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453BB" w14:textId="77777777" w:rsidR="00832DD0" w:rsidRDefault="00832DD0" w:rsidP="00832DD0">
      <w:pPr>
        <w:spacing w:line="328" w:lineRule="auto"/>
        <w:ind w:right="3820"/>
        <w:jc w:val="center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sz w:val="17"/>
          <w:szCs w:val="17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1DED15D6" w14:textId="77777777" w:rsidR="00832DD0" w:rsidRDefault="00832DD0" w:rsidP="00832DD0">
      <w:pPr>
        <w:spacing w:line="20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43D3E483" wp14:editId="32F25C51">
            <wp:simplePos x="0" y="0"/>
            <wp:positionH relativeFrom="column">
              <wp:posOffset>3864610</wp:posOffset>
            </wp:positionH>
            <wp:positionV relativeFrom="paragraph">
              <wp:posOffset>-262890</wp:posOffset>
            </wp:positionV>
            <wp:extent cx="2279650" cy="365760"/>
            <wp:effectExtent l="0" t="0" r="6350" b="0"/>
            <wp:wrapNone/>
            <wp:docPr id="1" name="Рисунок 1" descr="Изображение выглядит как текст, коллекция карти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коллекция картино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6B719C" w14:textId="77777777" w:rsidR="00832DD0" w:rsidRDefault="00832DD0" w:rsidP="00832DD0">
      <w:pPr>
        <w:spacing w:line="32" w:lineRule="exact"/>
        <w:rPr>
          <w:sz w:val="24"/>
          <w:szCs w:val="24"/>
        </w:rPr>
      </w:pPr>
    </w:p>
    <w:p w14:paraId="53F2305B" w14:textId="77777777" w:rsidR="00832DD0" w:rsidRDefault="00832DD0" w:rsidP="00832DD0">
      <w:pPr>
        <w:ind w:left="13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УЧЕБНЫЙ ЦЕНТР ОБЩЕЙ ФИЗИКИ ФТФ</w:t>
      </w:r>
    </w:p>
    <w:p w14:paraId="0D36063A" w14:textId="77777777" w:rsidR="00832DD0" w:rsidRDefault="00832DD0" w:rsidP="00832DD0">
      <w:pPr>
        <w:spacing w:line="20" w:lineRule="exac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16CC6A64" wp14:editId="3B1A4570">
                <wp:simplePos x="0" y="0"/>
                <wp:positionH relativeFrom="column">
                  <wp:posOffset>24130</wp:posOffset>
                </wp:positionH>
                <wp:positionV relativeFrom="paragraph">
                  <wp:posOffset>144145</wp:posOffset>
                </wp:positionV>
                <wp:extent cx="6122035" cy="0"/>
                <wp:effectExtent l="0" t="0" r="0" b="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90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4B32C4" id="Прямая соединительная линия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9pt,11.35pt" to="483.9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" o:allowincell="f" filled="t" strokeweight="2.04pt">
                <v:stroke joinstyle="miter"/>
                <o:lock v:ext="edit" shapetype="f"/>
              </v:line>
            </w:pict>
          </mc:Fallback>
        </mc:AlternateContent>
      </w:r>
    </w:p>
    <w:p w14:paraId="6C999983" w14:textId="77777777" w:rsidR="00832DD0" w:rsidRDefault="00832DD0" w:rsidP="00832DD0">
      <w:pPr>
        <w:spacing w:line="200" w:lineRule="exact"/>
        <w:rPr>
          <w:sz w:val="24"/>
          <w:szCs w:val="24"/>
        </w:rPr>
      </w:pPr>
    </w:p>
    <w:p w14:paraId="5BA32A81" w14:textId="77777777" w:rsidR="00832DD0" w:rsidRDefault="00832DD0" w:rsidP="00832DD0">
      <w:pPr>
        <w:spacing w:line="212" w:lineRule="exact"/>
        <w:rPr>
          <w:sz w:val="24"/>
          <w:szCs w:val="24"/>
        </w:rPr>
      </w:pPr>
    </w:p>
    <w:p w14:paraId="1DA270B4" w14:textId="0D189673" w:rsidR="00832DD0" w:rsidRPr="00BA00E7" w:rsidRDefault="00832DD0" w:rsidP="00832DD0">
      <w:pPr>
        <w:spacing w:line="360" w:lineRule="auto"/>
        <w:ind w:right="20"/>
        <w:jc w:val="both"/>
        <w:rPr>
          <w:rFonts w:eastAsia="Cambria"/>
          <w:sz w:val="32"/>
          <w:szCs w:val="32"/>
          <w:u w:val="single"/>
        </w:rPr>
      </w:pPr>
      <w:r w:rsidRPr="00BA00E7">
        <w:rPr>
          <w:rFonts w:eastAsia="Cambria"/>
          <w:sz w:val="32"/>
          <w:szCs w:val="32"/>
        </w:rPr>
        <w:t>Группа</w:t>
      </w:r>
      <w:r w:rsidRPr="00BA00E7">
        <w:rPr>
          <w:rFonts w:eastAsia="Cambria"/>
          <w:sz w:val="28"/>
          <w:szCs w:val="28"/>
        </w:rPr>
        <w:t xml:space="preserve">     </w:t>
      </w:r>
      <w:r w:rsidRPr="00BA00E7">
        <w:rPr>
          <w:u w:val="single"/>
        </w:rPr>
        <w:t> </w:t>
      </w:r>
      <w:r w:rsidRPr="00BA00E7">
        <w:rPr>
          <w:rFonts w:eastAsia="Cambria"/>
          <w:sz w:val="28"/>
          <w:szCs w:val="28"/>
          <w:u w:val="single"/>
        </w:rPr>
        <w:t xml:space="preserve">         </w:t>
      </w:r>
      <w:r w:rsidRPr="00BA00E7">
        <w:rPr>
          <w:rFonts w:eastAsia="Cambria"/>
          <w:b/>
          <w:bCs/>
          <w:sz w:val="32"/>
          <w:szCs w:val="32"/>
          <w:u w:val="single"/>
        </w:rPr>
        <w:t xml:space="preserve"> </w:t>
      </w:r>
      <w:r w:rsidRPr="00BA00E7">
        <w:rPr>
          <w:rFonts w:eastAsia="Cambria"/>
          <w:b/>
          <w:bCs/>
          <w:sz w:val="36"/>
          <w:szCs w:val="36"/>
          <w:u w:val="single"/>
          <w:lang w:val="en-US"/>
        </w:rPr>
        <w:t>P</w:t>
      </w:r>
      <w:r w:rsidRPr="00BA00E7">
        <w:rPr>
          <w:rFonts w:eastAsia="Cambria"/>
          <w:b/>
          <w:bCs/>
          <w:sz w:val="36"/>
          <w:szCs w:val="36"/>
          <w:u w:val="single"/>
        </w:rPr>
        <w:t>3115</w:t>
      </w:r>
      <w:r w:rsidRPr="00BA00E7">
        <w:rPr>
          <w:rFonts w:eastAsia="Cambria"/>
          <w:sz w:val="32"/>
          <w:szCs w:val="32"/>
          <w:u w:val="single"/>
        </w:rPr>
        <w:t xml:space="preserve">                       </w:t>
      </w:r>
      <w:r w:rsidRPr="00BA00E7">
        <w:rPr>
          <w:rFonts w:eastAsia="Cambria"/>
          <w:sz w:val="32"/>
          <w:szCs w:val="32"/>
        </w:rPr>
        <w:t xml:space="preserve">        Работа выполнена </w:t>
      </w:r>
      <w:r w:rsidRPr="00BA00E7">
        <w:rPr>
          <w:rFonts w:eastAsia="Cambria"/>
          <w:sz w:val="32"/>
          <w:szCs w:val="32"/>
          <w:u w:val="single"/>
        </w:rPr>
        <w:t xml:space="preserve">  </w:t>
      </w:r>
      <w:r>
        <w:rPr>
          <w:rFonts w:eastAsia="Cambria"/>
          <w:sz w:val="32"/>
          <w:szCs w:val="32"/>
          <w:u w:val="single"/>
        </w:rPr>
        <w:t>12</w:t>
      </w:r>
      <w:r w:rsidRPr="00BA00E7">
        <w:rPr>
          <w:rFonts w:eastAsia="Cambria"/>
          <w:sz w:val="32"/>
          <w:szCs w:val="32"/>
          <w:u w:val="single"/>
        </w:rPr>
        <w:t>.0</w:t>
      </w:r>
      <w:r>
        <w:rPr>
          <w:rFonts w:eastAsia="Cambria"/>
          <w:sz w:val="32"/>
          <w:szCs w:val="32"/>
          <w:u w:val="single"/>
        </w:rPr>
        <w:t>6</w:t>
      </w:r>
      <w:r w:rsidRPr="00BA00E7">
        <w:rPr>
          <w:rFonts w:eastAsia="Cambria"/>
          <w:sz w:val="32"/>
          <w:szCs w:val="32"/>
          <w:u w:val="single"/>
        </w:rPr>
        <w:t>.2021  </w:t>
      </w:r>
    </w:p>
    <w:p w14:paraId="7BCA7B0F" w14:textId="77777777" w:rsidR="00832DD0" w:rsidRPr="00BA00E7" w:rsidRDefault="00832DD0" w:rsidP="00832DD0">
      <w:pPr>
        <w:spacing w:line="360" w:lineRule="auto"/>
        <w:ind w:right="20"/>
        <w:jc w:val="both"/>
        <w:rPr>
          <w:rFonts w:eastAsia="Cambria"/>
          <w:sz w:val="28"/>
          <w:szCs w:val="28"/>
        </w:rPr>
      </w:pPr>
      <w:r w:rsidRPr="00BA00E7">
        <w:rPr>
          <w:rFonts w:eastAsia="Cambria"/>
          <w:sz w:val="32"/>
          <w:szCs w:val="32"/>
        </w:rPr>
        <w:t xml:space="preserve">Студент  </w:t>
      </w:r>
      <w:r w:rsidRPr="00BA00E7">
        <w:rPr>
          <w:rFonts w:eastAsia="Cambria"/>
          <w:sz w:val="32"/>
          <w:szCs w:val="32"/>
          <w:u w:val="single"/>
        </w:rPr>
        <w:t xml:space="preserve">  </w:t>
      </w:r>
      <w:r w:rsidRPr="00BA00E7">
        <w:rPr>
          <w:rFonts w:eastAsia="Cambria"/>
          <w:b/>
          <w:bCs/>
          <w:sz w:val="36"/>
          <w:szCs w:val="36"/>
          <w:u w:val="single"/>
        </w:rPr>
        <w:t>Девяткин Арсений</w:t>
      </w:r>
      <w:r w:rsidRPr="00BA00E7">
        <w:rPr>
          <w:rFonts w:eastAsia="Cambria"/>
          <w:sz w:val="32"/>
          <w:szCs w:val="32"/>
          <w:u w:val="single"/>
        </w:rPr>
        <w:t xml:space="preserve">    </w:t>
      </w:r>
      <w:r w:rsidRPr="00BA00E7">
        <w:rPr>
          <w:rFonts w:eastAsia="Cambria"/>
          <w:sz w:val="32"/>
          <w:szCs w:val="32"/>
        </w:rPr>
        <w:t xml:space="preserve">       Отчет сдан     </w:t>
      </w:r>
      <w:r w:rsidRPr="00BA00E7">
        <w:rPr>
          <w:rFonts w:eastAsia="Cambria"/>
          <w:sz w:val="28"/>
          <w:szCs w:val="28"/>
          <w:u w:val="single"/>
        </w:rPr>
        <w:t xml:space="preserve">                                  </w:t>
      </w:r>
    </w:p>
    <w:p w14:paraId="21DFEE34" w14:textId="77777777" w:rsidR="00832DD0" w:rsidRPr="00BA00E7" w:rsidRDefault="00832DD0" w:rsidP="00832DD0">
      <w:pPr>
        <w:spacing w:line="360" w:lineRule="auto"/>
        <w:ind w:right="20"/>
        <w:jc w:val="both"/>
        <w:rPr>
          <w:rFonts w:eastAsia="Cambria"/>
          <w:sz w:val="28"/>
          <w:szCs w:val="28"/>
        </w:rPr>
      </w:pPr>
      <w:r w:rsidRPr="00BA00E7">
        <w:rPr>
          <w:rFonts w:eastAsia="Cambria"/>
          <w:sz w:val="32"/>
          <w:szCs w:val="32"/>
        </w:rPr>
        <w:t xml:space="preserve">Преподаватель    </w:t>
      </w:r>
      <w:r w:rsidRPr="00BA00E7">
        <w:rPr>
          <w:rFonts w:eastAsia="Cambria"/>
          <w:b/>
          <w:bCs/>
          <w:sz w:val="36"/>
          <w:szCs w:val="36"/>
        </w:rPr>
        <w:t>Боярский К.К.</w:t>
      </w:r>
      <w:r w:rsidRPr="00BA00E7">
        <w:rPr>
          <w:rFonts w:eastAsia="Cambria"/>
          <w:b/>
          <w:bCs/>
          <w:sz w:val="32"/>
          <w:szCs w:val="32"/>
        </w:rPr>
        <w:t xml:space="preserve">       </w:t>
      </w:r>
      <w:r w:rsidRPr="00BA00E7">
        <w:rPr>
          <w:rFonts w:eastAsia="Cambria"/>
          <w:sz w:val="32"/>
          <w:szCs w:val="32"/>
        </w:rPr>
        <w:t>Отчет принят</w:t>
      </w:r>
      <w:r w:rsidRPr="00BA00E7">
        <w:rPr>
          <w:rFonts w:eastAsia="Cambria"/>
          <w:b/>
          <w:bCs/>
          <w:sz w:val="32"/>
          <w:szCs w:val="32"/>
        </w:rPr>
        <w:t xml:space="preserve"> </w:t>
      </w:r>
      <w:r w:rsidRPr="00BA00E7">
        <w:rPr>
          <w:rFonts w:eastAsia="Cambria"/>
          <w:sz w:val="32"/>
          <w:szCs w:val="32"/>
          <w:u w:val="single"/>
        </w:rPr>
        <w:t xml:space="preserve">                            </w:t>
      </w:r>
      <w:r w:rsidRPr="00BA00E7">
        <w:rPr>
          <w:rFonts w:eastAsia="Cambria"/>
          <w:sz w:val="32"/>
          <w:szCs w:val="32"/>
          <w:u w:val="single"/>
          <w:lang w:val="en-US"/>
        </w:rPr>
        <w:t> </w:t>
      </w:r>
    </w:p>
    <w:p w14:paraId="26C20F31" w14:textId="77777777" w:rsidR="00832DD0" w:rsidRDefault="00832DD0" w:rsidP="00832DD0">
      <w:pPr>
        <w:ind w:right="20"/>
        <w:jc w:val="center"/>
        <w:rPr>
          <w:rFonts w:ascii="Cambria" w:eastAsia="Cambria" w:hAnsi="Cambria" w:cs="Cambria"/>
          <w:b/>
          <w:bCs/>
          <w:sz w:val="40"/>
          <w:szCs w:val="40"/>
        </w:rPr>
      </w:pPr>
      <w:r>
        <w:rPr>
          <w:rFonts w:ascii="Cambria" w:eastAsia="Cambria" w:hAnsi="Cambria" w:cs="Cambria"/>
          <w:b/>
          <w:bCs/>
          <w:sz w:val="40"/>
          <w:szCs w:val="40"/>
        </w:rPr>
        <w:t xml:space="preserve"> </w:t>
      </w:r>
    </w:p>
    <w:p w14:paraId="7DCD9D85" w14:textId="77777777" w:rsidR="00832DD0" w:rsidRDefault="00832DD0" w:rsidP="00832DD0">
      <w:pPr>
        <w:ind w:right="20"/>
        <w:jc w:val="center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40"/>
          <w:szCs w:val="40"/>
        </w:rPr>
        <w:t>Рабочий протокол и отчет по</w:t>
      </w:r>
    </w:p>
    <w:p w14:paraId="5420E589" w14:textId="0A66AD46" w:rsidR="00832DD0" w:rsidRPr="00BA00E7" w:rsidRDefault="00832DD0" w:rsidP="00832DD0">
      <w:pPr>
        <w:ind w:right="20"/>
        <w:jc w:val="center"/>
        <w:rPr>
          <w:rFonts w:ascii="Cambria" w:eastAsia="Cambria" w:hAnsi="Cambria" w:cs="Cambria"/>
          <w:b/>
          <w:bCs/>
          <w:sz w:val="40"/>
          <w:szCs w:val="40"/>
        </w:rPr>
      </w:pPr>
      <w:r>
        <w:rPr>
          <w:rFonts w:ascii="Cambria" w:eastAsia="Cambria" w:hAnsi="Cambria" w:cs="Cambria"/>
          <w:b/>
          <w:bCs/>
          <w:sz w:val="40"/>
          <w:szCs w:val="40"/>
        </w:rPr>
        <w:t xml:space="preserve">лабораторной работе № </w:t>
      </w:r>
      <w:r w:rsidRPr="00BA00E7">
        <w:rPr>
          <w:rFonts w:ascii="Cambria" w:eastAsia="Cambria" w:hAnsi="Cambria" w:cs="Cambria"/>
          <w:b/>
          <w:bCs/>
          <w:sz w:val="40"/>
          <w:szCs w:val="40"/>
        </w:rPr>
        <w:t>3</w:t>
      </w:r>
      <w:r>
        <w:rPr>
          <w:rFonts w:ascii="Cambria" w:eastAsia="Cambria" w:hAnsi="Cambria" w:cs="Cambria"/>
          <w:b/>
          <w:bCs/>
          <w:sz w:val="40"/>
          <w:szCs w:val="40"/>
        </w:rPr>
        <w:t>.</w:t>
      </w:r>
      <w:r>
        <w:rPr>
          <w:rFonts w:ascii="Cambria" w:eastAsia="Cambria" w:hAnsi="Cambria" w:cs="Cambria"/>
          <w:b/>
          <w:bCs/>
          <w:sz w:val="40"/>
          <w:szCs w:val="40"/>
        </w:rPr>
        <w:t>12</w:t>
      </w:r>
    </w:p>
    <w:p w14:paraId="0D129A1B" w14:textId="77777777" w:rsidR="00832DD0" w:rsidRDefault="00832DD0" w:rsidP="00832DD0">
      <w:pPr>
        <w:ind w:right="20"/>
        <w:jc w:val="center"/>
        <w:rPr>
          <w:rFonts w:ascii="Cambria" w:eastAsia="Cambria" w:hAnsi="Cambria" w:cs="Cambria"/>
          <w:b/>
          <w:bCs/>
          <w:sz w:val="40"/>
          <w:szCs w:val="40"/>
        </w:rPr>
      </w:pPr>
    </w:p>
    <w:p w14:paraId="1DAEAF6A" w14:textId="13602F16" w:rsidR="00832DD0" w:rsidRDefault="00832DD0" w:rsidP="00832DD0">
      <w:pPr>
        <w:ind w:right="20"/>
        <w:jc w:val="center"/>
        <w:rPr>
          <w:rFonts w:ascii="Cambria" w:eastAsia="Cambria" w:hAnsi="Cambria" w:cs="Cambria"/>
          <w:b/>
          <w:bCs/>
          <w:sz w:val="40"/>
          <w:szCs w:val="40"/>
        </w:rPr>
      </w:pPr>
      <w:r>
        <w:rPr>
          <w:rFonts w:ascii="Arial" w:eastAsia="Arial" w:hAnsi="Arial" w:cs="Arial"/>
          <w:b/>
          <w:bCs/>
          <w:sz w:val="40"/>
          <w:szCs w:val="40"/>
        </w:rPr>
        <w:t>«</w:t>
      </w:r>
      <w:r>
        <w:rPr>
          <w:rFonts w:ascii="Cambria" w:eastAsia="Cambria" w:hAnsi="Cambria" w:cs="Cambria"/>
          <w:b/>
          <w:bCs/>
          <w:sz w:val="40"/>
          <w:szCs w:val="40"/>
        </w:rPr>
        <w:t xml:space="preserve">Опыт </w:t>
      </w:r>
      <w:proofErr w:type="spellStart"/>
      <w:r>
        <w:rPr>
          <w:rFonts w:ascii="Cambria" w:eastAsia="Cambria" w:hAnsi="Cambria" w:cs="Cambria"/>
          <w:b/>
          <w:bCs/>
          <w:sz w:val="40"/>
          <w:szCs w:val="40"/>
        </w:rPr>
        <w:t>Милликина</w:t>
      </w:r>
      <w:proofErr w:type="spellEnd"/>
      <w:r>
        <w:rPr>
          <w:rFonts w:ascii="Arial" w:eastAsia="Arial" w:hAnsi="Arial" w:cs="Arial"/>
          <w:b/>
          <w:bCs/>
          <w:sz w:val="40"/>
          <w:szCs w:val="40"/>
        </w:rPr>
        <w:t>»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9E69B9F" wp14:editId="1EED1CF9">
                <wp:simplePos x="0" y="0"/>
                <wp:positionH relativeFrom="column">
                  <wp:posOffset>24130</wp:posOffset>
                </wp:positionH>
                <wp:positionV relativeFrom="paragraph">
                  <wp:posOffset>286385</wp:posOffset>
                </wp:positionV>
                <wp:extent cx="6122035" cy="0"/>
                <wp:effectExtent l="0" t="0" r="0" b="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C25D52" id="Прямая соединительная линия 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9pt,22.55pt" to="483.9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097D39D4" wp14:editId="2420246D">
                <wp:simplePos x="0" y="0"/>
                <wp:positionH relativeFrom="column">
                  <wp:posOffset>24130</wp:posOffset>
                </wp:positionH>
                <wp:positionV relativeFrom="paragraph">
                  <wp:posOffset>636905</wp:posOffset>
                </wp:positionV>
                <wp:extent cx="6122035" cy="0"/>
                <wp:effectExtent l="0" t="0" r="0" b="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E02231" id="Прямая соединительная линия 4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9pt,50.15pt" to="483.95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" o:allowincell="f" filled="t" strokeweight=".96pt">
                <v:stroke joinstyle="miter"/>
                <o:lock v:ext="edit" shapetype="f"/>
              </v:line>
            </w:pict>
          </mc:Fallback>
        </mc:AlternateContent>
      </w:r>
    </w:p>
    <w:p w14:paraId="518C326C" w14:textId="77777777" w:rsidR="00832DD0" w:rsidRDefault="00832DD0" w:rsidP="00832DD0">
      <w:pPr>
        <w:spacing w:line="304" w:lineRule="exact"/>
        <w:rPr>
          <w:sz w:val="24"/>
          <w:szCs w:val="24"/>
        </w:rPr>
      </w:pPr>
    </w:p>
    <w:p w14:paraId="0A774CED" w14:textId="77777777" w:rsidR="00832DD0" w:rsidRDefault="00832DD0" w:rsidP="00832DD0"/>
    <w:p w14:paraId="1DCEE4F6" w14:textId="77777777" w:rsidR="00832DD0" w:rsidRDefault="00832DD0" w:rsidP="00832DD0"/>
    <w:p w14:paraId="25326213" w14:textId="77777777" w:rsidR="00832DD0" w:rsidRDefault="00832DD0" w:rsidP="00832DD0"/>
    <w:p w14:paraId="18E928EE" w14:textId="77777777" w:rsidR="00832DD0" w:rsidRDefault="00832DD0" w:rsidP="00832DD0"/>
    <w:p w14:paraId="515AC11D" w14:textId="43863C9A" w:rsidR="00621613" w:rsidRDefault="00621613"/>
    <w:p w14:paraId="0FCFBFB5" w14:textId="2FFA3B7A" w:rsidR="00832DD0" w:rsidRDefault="00832DD0"/>
    <w:p w14:paraId="2DC87E0E" w14:textId="7F98A48A" w:rsidR="00832DD0" w:rsidRDefault="00832DD0"/>
    <w:p w14:paraId="1DED50F3" w14:textId="344735D9" w:rsidR="00832DD0" w:rsidRDefault="00832DD0"/>
    <w:p w14:paraId="2AE988D2" w14:textId="5C32A299" w:rsidR="00832DD0" w:rsidRDefault="00832DD0"/>
    <w:p w14:paraId="1D94BE45" w14:textId="6E542C1D" w:rsidR="00832DD0" w:rsidRDefault="00832DD0"/>
    <w:p w14:paraId="2E2D4694" w14:textId="19F960ED" w:rsidR="00832DD0" w:rsidRDefault="00832DD0"/>
    <w:p w14:paraId="0F0830AD" w14:textId="484028C0" w:rsidR="00832DD0" w:rsidRDefault="00832DD0"/>
    <w:p w14:paraId="606827AA" w14:textId="16C67D67" w:rsidR="00832DD0" w:rsidRDefault="00832DD0"/>
    <w:p w14:paraId="57C58752" w14:textId="4FE549C0" w:rsidR="00832DD0" w:rsidRDefault="00832DD0"/>
    <w:p w14:paraId="2A4B3959" w14:textId="22E3C2B5" w:rsidR="00832DD0" w:rsidRDefault="00832DD0"/>
    <w:p w14:paraId="16B15626" w14:textId="2C42B2B8" w:rsidR="00832DD0" w:rsidRDefault="00832DD0"/>
    <w:p w14:paraId="15CEF831" w14:textId="40141DE2" w:rsidR="00832DD0" w:rsidRDefault="00832DD0"/>
    <w:p w14:paraId="5ECB35C6" w14:textId="34DAE27E" w:rsidR="00832DD0" w:rsidRDefault="00832DD0"/>
    <w:p w14:paraId="4C2FD563" w14:textId="621A1A18" w:rsidR="00832DD0" w:rsidRDefault="00832DD0"/>
    <w:p w14:paraId="1E67F079" w14:textId="14811F10" w:rsidR="00832DD0" w:rsidRDefault="00832DD0"/>
    <w:p w14:paraId="389158C4" w14:textId="3B073AA2" w:rsidR="00832DD0" w:rsidRDefault="00832DD0"/>
    <w:p w14:paraId="1F61341E" w14:textId="6F191F83" w:rsidR="00832DD0" w:rsidRDefault="00832DD0"/>
    <w:p w14:paraId="31DAE2C5" w14:textId="353A74E9" w:rsidR="00832DD0" w:rsidRDefault="00832DD0"/>
    <w:p w14:paraId="05DDEB59" w14:textId="77777777" w:rsidR="00832DD0" w:rsidRDefault="00832DD0"/>
    <w:p w14:paraId="3A000E77" w14:textId="2F37CA77" w:rsidR="00832DD0" w:rsidRDefault="00832DD0"/>
    <w:p w14:paraId="0A5F0BE7" w14:textId="7B585A22" w:rsidR="00832DD0" w:rsidRDefault="00832DD0"/>
    <w:p w14:paraId="0786B38E" w14:textId="55A302F6" w:rsidR="00832DD0" w:rsidRDefault="00832DD0"/>
    <w:p w14:paraId="69B56FEE" w14:textId="7093F21F" w:rsidR="00832DD0" w:rsidRDefault="00832DD0"/>
    <w:p w14:paraId="76BC8858" w14:textId="39C78630" w:rsidR="00832DD0" w:rsidRDefault="00832DD0"/>
    <w:p w14:paraId="3673C0C5" w14:textId="11B71D89" w:rsidR="00832DD0" w:rsidRDefault="00832DD0"/>
    <w:p w14:paraId="38F4CDB0" w14:textId="2283A644" w:rsidR="00832DD0" w:rsidRDefault="00832DD0"/>
    <w:p w14:paraId="2F8E4390" w14:textId="7FC2C260" w:rsidR="00832DD0" w:rsidRDefault="00832DD0"/>
    <w:p w14:paraId="1F7E767F" w14:textId="77777777" w:rsidR="00832DD0" w:rsidRPr="00BA00E7" w:rsidRDefault="00832DD0" w:rsidP="00832DD0">
      <w:pPr>
        <w:jc w:val="center"/>
        <w:rPr>
          <w:sz w:val="24"/>
          <w:szCs w:val="24"/>
        </w:rPr>
      </w:pPr>
      <w:r w:rsidRPr="00BA00E7">
        <w:rPr>
          <w:rFonts w:eastAsia="Times New Roman"/>
          <w:color w:val="000000" w:themeColor="text1"/>
          <w:sz w:val="24"/>
          <w:szCs w:val="32"/>
        </w:rPr>
        <w:t>Санкт-Петербург</w:t>
      </w:r>
    </w:p>
    <w:p w14:paraId="5194A035" w14:textId="77777777" w:rsidR="00832DD0" w:rsidRPr="00E55C45" w:rsidRDefault="00832DD0" w:rsidP="00832DD0">
      <w:pPr>
        <w:jc w:val="center"/>
        <w:rPr>
          <w:sz w:val="24"/>
          <w:szCs w:val="24"/>
        </w:rPr>
      </w:pPr>
      <w:r w:rsidRPr="00BA00E7">
        <w:rPr>
          <w:sz w:val="24"/>
          <w:szCs w:val="24"/>
        </w:rPr>
        <w:t>2021</w:t>
      </w:r>
    </w:p>
    <w:p w14:paraId="38047EBA" w14:textId="4DD2E253" w:rsidR="00832DD0" w:rsidRDefault="00832DD0"/>
    <w:p w14:paraId="4A44EBC5" w14:textId="77777777" w:rsidR="00832DD0" w:rsidRDefault="00832DD0" w:rsidP="00832DD0"/>
    <w:p w14:paraId="5115D1F6" w14:textId="77777777" w:rsidR="00832DD0" w:rsidRDefault="00832DD0" w:rsidP="00832DD0">
      <w:pPr>
        <w:spacing w:line="360" w:lineRule="auto"/>
        <w:jc w:val="center"/>
        <w:rPr>
          <w:b/>
          <w:bCs/>
          <w:sz w:val="32"/>
          <w:szCs w:val="32"/>
        </w:rPr>
      </w:pPr>
      <w:r w:rsidRPr="00BA00E7">
        <w:rPr>
          <w:b/>
          <w:bCs/>
          <w:sz w:val="32"/>
          <w:szCs w:val="32"/>
        </w:rPr>
        <w:t>Цель работы</w:t>
      </w:r>
    </w:p>
    <w:p w14:paraId="4D24ABB3" w14:textId="1F64DA19" w:rsidR="00832DD0" w:rsidRPr="00832DD0" w:rsidRDefault="00832DD0" w:rsidP="00832DD0">
      <w:pPr>
        <w:spacing w:after="240"/>
        <w:rPr>
          <w:sz w:val="28"/>
          <w:szCs w:val="28"/>
        </w:rPr>
      </w:pPr>
      <w:r w:rsidRPr="00832DD0">
        <w:rPr>
          <w:sz w:val="28"/>
          <w:szCs w:val="28"/>
        </w:rPr>
        <w:t>1. Исследование движения заряженных капель в электрическом и гравитационном полях.</w:t>
      </w:r>
    </w:p>
    <w:p w14:paraId="12DBC9FF" w14:textId="3F21CD25" w:rsidR="00832DD0" w:rsidRPr="00832DD0" w:rsidRDefault="00832DD0" w:rsidP="00832DD0">
      <w:pPr>
        <w:spacing w:after="240"/>
        <w:rPr>
          <w:sz w:val="28"/>
          <w:szCs w:val="28"/>
        </w:rPr>
      </w:pPr>
      <w:r w:rsidRPr="00832DD0">
        <w:rPr>
          <w:sz w:val="28"/>
          <w:szCs w:val="28"/>
        </w:rPr>
        <w:t>2. Определение величины элементарного заряда.</w:t>
      </w:r>
    </w:p>
    <w:p w14:paraId="0EC7E1CE" w14:textId="2BFA776A" w:rsidR="00832DD0" w:rsidRPr="00832DD0" w:rsidRDefault="00832DD0" w:rsidP="00832DD0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Задачи, решаемые при</w:t>
      </w:r>
      <w:r w:rsidRPr="00BA00E7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выполнении </w:t>
      </w:r>
      <w:r w:rsidRPr="00BA00E7">
        <w:rPr>
          <w:b/>
          <w:bCs/>
          <w:sz w:val="32"/>
          <w:szCs w:val="32"/>
        </w:rPr>
        <w:t>работы</w:t>
      </w:r>
    </w:p>
    <w:p w14:paraId="05071EB8" w14:textId="77777777" w:rsidR="00832DD0" w:rsidRPr="00832DD0" w:rsidRDefault="00832DD0" w:rsidP="00832DD0">
      <w:pPr>
        <w:spacing w:after="240"/>
        <w:rPr>
          <w:sz w:val="28"/>
          <w:szCs w:val="28"/>
        </w:rPr>
      </w:pPr>
      <w:r w:rsidRPr="00832DD0">
        <w:rPr>
          <w:sz w:val="28"/>
          <w:szCs w:val="28"/>
        </w:rPr>
        <w:t>1. Измерение скоростей движения капель масла при различных напряжениях и направлениях электрического поля.</w:t>
      </w:r>
    </w:p>
    <w:p w14:paraId="743FF77C" w14:textId="0813D904" w:rsidR="00832DD0" w:rsidRDefault="00832DD0" w:rsidP="00832DD0">
      <w:pPr>
        <w:spacing w:after="240"/>
        <w:rPr>
          <w:sz w:val="28"/>
          <w:szCs w:val="28"/>
        </w:rPr>
      </w:pPr>
      <w:r w:rsidRPr="00832DD0">
        <w:rPr>
          <w:sz w:val="28"/>
          <w:szCs w:val="28"/>
        </w:rPr>
        <w:t>2. Определение радиуса и заряда капель</w:t>
      </w:r>
      <w:r w:rsidRPr="00832DD0">
        <w:rPr>
          <w:sz w:val="28"/>
          <w:szCs w:val="28"/>
        </w:rPr>
        <w:t>.</w:t>
      </w:r>
    </w:p>
    <w:p w14:paraId="50C39A5A" w14:textId="7FFC1BC2" w:rsidR="00832DD0" w:rsidRDefault="00832DD0" w:rsidP="00832DD0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Объект исследования</w:t>
      </w:r>
    </w:p>
    <w:p w14:paraId="2E417886" w14:textId="6CCDB1B7" w:rsidR="00832DD0" w:rsidRDefault="00832DD0" w:rsidP="00832DD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Капли масла.</w:t>
      </w:r>
    </w:p>
    <w:p w14:paraId="4FEA5D5B" w14:textId="1F49EC9C" w:rsidR="00832DD0" w:rsidRDefault="00A13E74" w:rsidP="00832DD0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Метод экспериментального исследования</w:t>
      </w:r>
    </w:p>
    <w:p w14:paraId="22720FCA" w14:textId="55CD490F" w:rsidR="00A13E74" w:rsidRDefault="00A13E74" w:rsidP="00A13E74">
      <w:pPr>
        <w:spacing w:line="276" w:lineRule="auto"/>
        <w:rPr>
          <w:sz w:val="28"/>
          <w:szCs w:val="28"/>
          <w:lang w:bidi="ru-RU"/>
        </w:rPr>
      </w:pPr>
      <w:r w:rsidRPr="00A13E74">
        <w:rPr>
          <w:rFonts w:asciiTheme="majorHAnsi" w:eastAsia="Arial" w:hAnsiTheme="majorHAnsi"/>
          <w:sz w:val="24"/>
          <w:lang w:bidi="ru-RU"/>
        </w:rPr>
        <w:t xml:space="preserve"> </w:t>
      </w:r>
      <w:r>
        <w:rPr>
          <w:rFonts w:asciiTheme="majorHAnsi" w:eastAsia="Arial" w:hAnsiTheme="majorHAnsi"/>
          <w:sz w:val="24"/>
          <w:lang w:bidi="ru-RU"/>
        </w:rPr>
        <w:t xml:space="preserve">   </w:t>
      </w:r>
      <w:r w:rsidRPr="00A13E74">
        <w:rPr>
          <w:sz w:val="28"/>
          <w:szCs w:val="28"/>
          <w:lang w:bidi="ru-RU"/>
        </w:rPr>
        <w:t>И</w:t>
      </w:r>
      <w:r>
        <w:rPr>
          <w:sz w:val="28"/>
          <w:szCs w:val="28"/>
          <w:lang w:bidi="ru-RU"/>
        </w:rPr>
        <w:t>м</w:t>
      </w:r>
      <w:r w:rsidRPr="00A13E74">
        <w:rPr>
          <w:sz w:val="28"/>
          <w:szCs w:val="28"/>
          <w:lang w:bidi="ru-RU"/>
        </w:rPr>
        <w:t xml:space="preserve">еется микроскоп, распылитель масла и воздушный конденсатор. В пространство между горизонтально расположенными пластинами воздушного конденсатора впрыскивают из пульверизатора капли масла. При впрыскивании за счет трения о воздух на каплях возникает электрический заряд. Через микроскоп наблюдается поведение(передвижения) капель в конденсаторе, замеряется время и записывается в таблицу. Используя результаты вычислений, вычисляем скорость движения капель, радиус и величину заряда у каждой капли, затем строим график, </w:t>
      </w:r>
      <w:proofErr w:type="gramStart"/>
      <w:r w:rsidRPr="00A13E74">
        <w:rPr>
          <w:sz w:val="28"/>
          <w:szCs w:val="28"/>
          <w:lang w:bidi="ru-RU"/>
        </w:rPr>
        <w:t>наглядно демонстрирующий</w:t>
      </w:r>
      <w:proofErr w:type="gramEnd"/>
      <w:r w:rsidRPr="00A13E74">
        <w:rPr>
          <w:sz w:val="28"/>
          <w:szCs w:val="28"/>
          <w:lang w:bidi="ru-RU"/>
        </w:rPr>
        <w:t xml:space="preserve"> значения радиусов и зарядов капель в виде набора точек. На основании графика, оценим величину элементарно заряда для каждой строки таблицы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bidi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bidi="ru-RU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bidi="ru-RU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bidi="ru-RU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bidi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bidi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bidi="ru-RU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bidi="ru-RU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bidi="ru-RU"/>
              </w:rPr>
              <m:t>n</m:t>
            </m:r>
          </m:den>
        </m:f>
      </m:oMath>
      <w:r w:rsidRPr="00A13E74">
        <w:rPr>
          <w:sz w:val="28"/>
          <w:szCs w:val="28"/>
          <w:lang w:bidi="ru-RU"/>
        </w:rPr>
        <w:t>. Далее найдём среднее значение оценки элементарного заряда и его среднеквадратичное отклонение.</w:t>
      </w:r>
    </w:p>
    <w:p w14:paraId="1DC236DB" w14:textId="77777777" w:rsidR="008E3D25" w:rsidRDefault="008E3D25" w:rsidP="008E3D25">
      <w:pPr>
        <w:spacing w:line="360" w:lineRule="auto"/>
        <w:jc w:val="center"/>
        <w:rPr>
          <w:b/>
          <w:bCs/>
          <w:sz w:val="32"/>
          <w:szCs w:val="32"/>
        </w:rPr>
      </w:pPr>
    </w:p>
    <w:p w14:paraId="3F789586" w14:textId="4EB2004C" w:rsidR="008E3D25" w:rsidRDefault="008E3D25" w:rsidP="008E3D25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Исходные данные</w:t>
      </w:r>
      <w:r w:rsidRPr="008E3D25">
        <w:rPr>
          <w:b/>
          <w:bCs/>
          <w:sz w:val="32"/>
          <w:szCs w:val="32"/>
        </w:rPr>
        <w:t>:</w:t>
      </w:r>
    </w:p>
    <w:p w14:paraId="528CCAD9" w14:textId="77777777" w:rsidR="008E3D25" w:rsidRDefault="008E3D25" w:rsidP="008E3D2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Ускорение свободного падения </w:t>
      </w:r>
      <w:r>
        <w:rPr>
          <w:rFonts w:ascii="Cambria Math" w:hAnsi="Cambria Math" w:cs="Cambria Math"/>
          <w:color w:val="000000"/>
          <w:sz w:val="27"/>
          <w:szCs w:val="27"/>
        </w:rPr>
        <w:t>𝑔</w:t>
      </w:r>
      <w:r>
        <w:rPr>
          <w:color w:val="000000"/>
          <w:sz w:val="27"/>
          <w:szCs w:val="27"/>
        </w:rPr>
        <w:t xml:space="preserve"> = 9,81 м/с2</w:t>
      </w:r>
    </w:p>
    <w:p w14:paraId="7E4EC65D" w14:textId="77777777" w:rsidR="008E3D25" w:rsidRDefault="008E3D25" w:rsidP="008E3D2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Плотность масла </w:t>
      </w:r>
      <w:r>
        <w:rPr>
          <w:rFonts w:ascii="Cambria Math" w:hAnsi="Cambria Math" w:cs="Cambria Math"/>
          <w:color w:val="000000"/>
          <w:sz w:val="27"/>
          <w:szCs w:val="27"/>
        </w:rPr>
        <w:t>𝜌𝑜</w:t>
      </w:r>
      <w:r>
        <w:rPr>
          <w:color w:val="000000"/>
          <w:sz w:val="27"/>
          <w:szCs w:val="27"/>
        </w:rPr>
        <w:t xml:space="preserve"> = 875,3 кг/м3</w:t>
      </w:r>
    </w:p>
    <w:p w14:paraId="2F1CCE54" w14:textId="77777777" w:rsidR="008E3D25" w:rsidRDefault="008E3D25" w:rsidP="008E3D2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Плотность воздуха </w:t>
      </w:r>
      <w:r>
        <w:rPr>
          <w:rFonts w:ascii="Cambria Math" w:hAnsi="Cambria Math" w:cs="Cambria Math"/>
          <w:color w:val="000000"/>
          <w:sz w:val="27"/>
          <w:szCs w:val="27"/>
        </w:rPr>
        <w:t>𝜌</w:t>
      </w:r>
      <w:r>
        <w:rPr>
          <w:color w:val="000000"/>
          <w:sz w:val="27"/>
          <w:szCs w:val="27"/>
        </w:rPr>
        <w:t xml:space="preserve"> = 1,29 кг/м3</w:t>
      </w:r>
    </w:p>
    <w:p w14:paraId="7F243FC2" w14:textId="77777777" w:rsidR="008E3D25" w:rsidRDefault="008E3D25" w:rsidP="008E3D2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4. Вязкость воздуха </w:t>
      </w:r>
      <w:r>
        <w:rPr>
          <w:rFonts w:ascii="Cambria Math" w:hAnsi="Cambria Math" w:cs="Cambria Math"/>
          <w:color w:val="000000"/>
          <w:sz w:val="27"/>
          <w:szCs w:val="27"/>
        </w:rPr>
        <w:t>𝜂</w:t>
      </w:r>
      <w:r>
        <w:rPr>
          <w:color w:val="000000"/>
          <w:sz w:val="27"/>
          <w:szCs w:val="27"/>
        </w:rPr>
        <w:t xml:space="preserve"> = 1,81 · </w:t>
      </w:r>
      <w:proofErr w:type="gramStart"/>
      <w:r>
        <w:rPr>
          <w:color w:val="000000"/>
          <w:sz w:val="27"/>
          <w:szCs w:val="27"/>
        </w:rPr>
        <w:t>10−5</w:t>
      </w:r>
      <w:proofErr w:type="gramEnd"/>
      <w:r>
        <w:rPr>
          <w:color w:val="000000"/>
          <w:sz w:val="27"/>
          <w:szCs w:val="27"/>
        </w:rPr>
        <w:t xml:space="preserve"> Н·с/м2</w:t>
      </w:r>
    </w:p>
    <w:p w14:paraId="2CAEEE1D" w14:textId="77777777" w:rsidR="008E3D25" w:rsidRDefault="008E3D25" w:rsidP="008E3D2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5. Расстояние между обкладками конденсатора </w:t>
      </w:r>
      <w:r>
        <w:rPr>
          <w:rFonts w:ascii="Cambria Math" w:hAnsi="Cambria Math" w:cs="Cambria Math"/>
          <w:color w:val="000000"/>
          <w:sz w:val="27"/>
          <w:szCs w:val="27"/>
        </w:rPr>
        <w:t>𝑑</w:t>
      </w:r>
      <w:r>
        <w:rPr>
          <w:color w:val="000000"/>
          <w:sz w:val="27"/>
          <w:szCs w:val="27"/>
        </w:rPr>
        <w:t xml:space="preserve"> = 6 мм</w:t>
      </w:r>
    </w:p>
    <w:p w14:paraId="4DF19318" w14:textId="77777777" w:rsidR="008E3D25" w:rsidRDefault="008E3D25" w:rsidP="008E3D2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6. Расстояние между крайними рисками </w:t>
      </w:r>
      <w:r>
        <w:rPr>
          <w:rFonts w:ascii="Cambria Math" w:hAnsi="Cambria Math" w:cs="Cambria Math"/>
          <w:color w:val="000000"/>
          <w:sz w:val="27"/>
          <w:szCs w:val="27"/>
        </w:rPr>
        <w:t>𝛥𝑦</w:t>
      </w:r>
      <w:r>
        <w:rPr>
          <w:color w:val="000000"/>
          <w:sz w:val="27"/>
          <w:szCs w:val="27"/>
        </w:rPr>
        <w:t>=1,066</w:t>
      </w:r>
      <w:r>
        <w:rPr>
          <w:rFonts w:ascii="Cambria Math" w:hAnsi="Cambria Math" w:cs="Cambria Math"/>
          <w:color w:val="000000"/>
          <w:sz w:val="27"/>
          <w:szCs w:val="27"/>
        </w:rPr>
        <w:t>∗</w:t>
      </w:r>
      <w:r>
        <w:rPr>
          <w:color w:val="000000"/>
          <w:sz w:val="27"/>
          <w:szCs w:val="27"/>
        </w:rPr>
        <w:t>10−3 м</w:t>
      </w:r>
    </w:p>
    <w:p w14:paraId="0E494313" w14:textId="589FBAD1" w:rsidR="008E3D25" w:rsidRPr="008E3D25" w:rsidRDefault="008E3D25" w:rsidP="008E3D25">
      <w:pPr>
        <w:spacing w:line="360" w:lineRule="auto"/>
        <w:jc w:val="center"/>
        <w:rPr>
          <w:b/>
          <w:bCs/>
          <w:sz w:val="32"/>
          <w:szCs w:val="32"/>
        </w:rPr>
      </w:pPr>
    </w:p>
    <w:p w14:paraId="22A75782" w14:textId="6B6F54D4" w:rsidR="008E3D25" w:rsidRPr="008E3D25" w:rsidRDefault="008E3D25" w:rsidP="00A13E74">
      <w:pPr>
        <w:spacing w:line="276" w:lineRule="auto"/>
        <w:rPr>
          <w:sz w:val="28"/>
          <w:szCs w:val="28"/>
          <w:lang w:bidi="ru-RU"/>
        </w:rPr>
      </w:pPr>
    </w:p>
    <w:p w14:paraId="650DAFBA" w14:textId="4429EE38" w:rsidR="008E3D25" w:rsidRPr="008E3D25" w:rsidRDefault="00A13E74" w:rsidP="008E3D25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Рабочие формулы</w:t>
      </w:r>
      <w:r w:rsidR="008E3D25" w:rsidRPr="008E3D25">
        <w:rPr>
          <w:b/>
          <w:bCs/>
          <w:sz w:val="32"/>
          <w:szCs w:val="32"/>
        </w:rPr>
        <w:t>:</w:t>
      </w:r>
    </w:p>
    <w:p w14:paraId="06A524A8" w14:textId="77777777" w:rsidR="00A13E74" w:rsidRDefault="00A13E74" w:rsidP="00A13E74">
      <w:pPr>
        <w:ind w:left="709"/>
        <w:jc w:val="both"/>
        <w:rPr>
          <w:rFonts w:asciiTheme="majorHAnsi" w:eastAsia="Arial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1)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  <w:lang w:bidi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Arial" w:hAnsi="Cambria Math" w:cs="Arial"/>
                <w:i/>
                <w:sz w:val="24"/>
                <w:szCs w:val="24"/>
                <w:lang w:bidi="ru-RU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ad>
          <m:radPr>
            <m:degHide m:val="1"/>
            <m:ctrlPr>
              <w:rPr>
                <w:rFonts w:ascii="Cambria Math" w:eastAsia="Arial" w:hAnsi="Cambria Math" w:cs="Arial"/>
                <w:i/>
                <w:sz w:val="24"/>
                <w:szCs w:val="24"/>
                <w:lang w:bidi="ru-RU"/>
              </w:rPr>
            </m:ctrlPr>
          </m:radPr>
          <m:deg/>
          <m:e>
            <m:f>
              <m:fPr>
                <m:ctrlPr>
                  <w:rPr>
                    <w:rFonts w:ascii="Cambria Math" w:eastAsia="Arial" w:hAnsi="Cambria Math" w:cs="Arial"/>
                    <w:i/>
                    <w:sz w:val="24"/>
                    <w:szCs w:val="24"/>
                    <w:lang w:bidi="ru-RU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η</m:t>
                </m:r>
              </m:num>
              <m:den>
                <m:d>
                  <m:dPr>
                    <m:ctrlPr>
                      <w:rPr>
                        <w:rFonts w:ascii="Cambria Math" w:eastAsia="Arial" w:hAnsi="Cambria Math" w:cs="Arial"/>
                        <w:i/>
                        <w:sz w:val="24"/>
                        <w:szCs w:val="24"/>
                        <w:lang w:bidi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Arial" w:hAnsi="Cambria Math" w:cs="Arial"/>
                            <w:i/>
                            <w:sz w:val="24"/>
                            <w:szCs w:val="24"/>
                            <w:lang w:bidi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-ρ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</m:den>
            </m:f>
          </m:e>
        </m:rad>
      </m:oMath>
      <w:r>
        <w:rPr>
          <w:rFonts w:asciiTheme="majorHAnsi" w:hAnsiTheme="majorHAnsi"/>
          <w:sz w:val="24"/>
          <w:szCs w:val="24"/>
        </w:rPr>
        <w:t xml:space="preserve"> —</w:t>
      </w:r>
      <w:r>
        <w:rPr>
          <w:rFonts w:ascii="Cambria" w:hAnsi="Cambria"/>
          <w:sz w:val="24"/>
        </w:rPr>
        <w:t xml:space="preserve"> константа, определяемая параметрами экспериментальной установки, где η (η=1,81*10</w:t>
      </w:r>
      <w:r>
        <w:rPr>
          <w:rFonts w:ascii="Cambria" w:hAnsi="Cambria"/>
          <w:sz w:val="24"/>
          <w:vertAlign w:val="superscript"/>
        </w:rPr>
        <w:t xml:space="preserve">-5 </w:t>
      </w:r>
      <w:r>
        <w:rPr>
          <w:rFonts w:ascii="Cambria" w:hAnsi="Cambria"/>
          <w:sz w:val="24"/>
        </w:rPr>
        <w:t>Н*с/м</w:t>
      </w:r>
      <w:r>
        <w:rPr>
          <w:rFonts w:ascii="Cambria" w:hAnsi="Cambria"/>
          <w:sz w:val="24"/>
          <w:vertAlign w:val="superscript"/>
        </w:rPr>
        <w:t>2</w:t>
      </w:r>
      <w:r>
        <w:rPr>
          <w:rFonts w:ascii="Cambria" w:hAnsi="Cambria"/>
          <w:sz w:val="24"/>
        </w:rPr>
        <w:t>) – вязкость воздуха, ρ (ρ=1,29 кг/м</w:t>
      </w:r>
      <w:r>
        <w:rPr>
          <w:rFonts w:ascii="Cambria" w:hAnsi="Cambria"/>
          <w:sz w:val="24"/>
          <w:vertAlign w:val="superscript"/>
        </w:rPr>
        <w:t>3</w:t>
      </w:r>
      <w:r>
        <w:rPr>
          <w:rFonts w:ascii="Cambria" w:hAnsi="Cambria"/>
          <w:sz w:val="24"/>
        </w:rPr>
        <w:t>), ρ</w:t>
      </w:r>
      <w:r>
        <w:rPr>
          <w:rFonts w:ascii="Cambria" w:hAnsi="Cambria"/>
          <w:sz w:val="24"/>
          <w:vertAlign w:val="subscript"/>
        </w:rPr>
        <w:t xml:space="preserve">0 </w:t>
      </w:r>
      <w:r>
        <w:rPr>
          <w:rFonts w:ascii="Cambria" w:hAnsi="Cambria"/>
          <w:sz w:val="24"/>
        </w:rPr>
        <w:t>(ρ</w:t>
      </w:r>
      <w:r>
        <w:rPr>
          <w:rFonts w:ascii="Cambria" w:hAnsi="Cambria"/>
          <w:sz w:val="24"/>
          <w:vertAlign w:val="subscript"/>
        </w:rPr>
        <w:t>0</w:t>
      </w:r>
      <w:r>
        <w:rPr>
          <w:rFonts w:ascii="Cambria" w:hAnsi="Cambria"/>
          <w:sz w:val="24"/>
        </w:rPr>
        <w:t>=875,3 кг/м</w:t>
      </w:r>
      <w:r>
        <w:rPr>
          <w:rFonts w:ascii="Cambria" w:hAnsi="Cambria"/>
          <w:sz w:val="24"/>
          <w:vertAlign w:val="superscript"/>
        </w:rPr>
        <w:t>3</w:t>
      </w:r>
      <w:r>
        <w:rPr>
          <w:rFonts w:ascii="Cambria" w:hAnsi="Cambria"/>
          <w:sz w:val="24"/>
        </w:rPr>
        <w:t xml:space="preserve">) – плотность масла, </w:t>
      </w:r>
      <m:oMath>
        <m:r>
          <w:rPr>
            <w:rFonts w:ascii="Cambria Math" w:hAnsi="Cambria Math"/>
            <w:sz w:val="24"/>
            <w:szCs w:val="24"/>
          </w:rPr>
          <m:t>g</m:t>
        </m:r>
      </m:oMath>
      <w:r>
        <w:rPr>
          <w:rFonts w:ascii="Cambria" w:hAnsi="Cambria"/>
          <w:sz w:val="24"/>
          <w:szCs w:val="24"/>
        </w:rPr>
        <w:t xml:space="preserve"> (</w:t>
      </w:r>
      <m:oMath>
        <m:r>
          <w:rPr>
            <w:rFonts w:ascii="Cambria Math" w:hAnsi="Cambria Math"/>
            <w:sz w:val="24"/>
            <w:szCs w:val="24"/>
          </w:rPr>
          <m:t>g</m:t>
        </m:r>
      </m:oMath>
      <w:r>
        <w:rPr>
          <w:rFonts w:ascii="Cambria" w:hAnsi="Cambria"/>
          <w:sz w:val="24"/>
          <w:szCs w:val="24"/>
        </w:rPr>
        <w:t>=9,81 м/с</w:t>
      </w:r>
      <w:r>
        <w:rPr>
          <w:rFonts w:ascii="Cambria" w:hAnsi="Cambria"/>
          <w:sz w:val="24"/>
          <w:szCs w:val="24"/>
          <w:vertAlign w:val="superscript"/>
        </w:rPr>
        <w:t>2</w:t>
      </w:r>
      <w:r>
        <w:rPr>
          <w:rFonts w:ascii="Cambria" w:hAnsi="Cambria"/>
          <w:sz w:val="24"/>
          <w:szCs w:val="24"/>
        </w:rPr>
        <w:t>) – ускорение свободного падения</w:t>
      </w:r>
      <w:r>
        <w:rPr>
          <w:rFonts w:asciiTheme="majorHAnsi" w:hAnsiTheme="majorHAnsi"/>
          <w:sz w:val="24"/>
          <w:szCs w:val="24"/>
        </w:rPr>
        <w:t>;</w:t>
      </w:r>
    </w:p>
    <w:p w14:paraId="087BFCC1" w14:textId="77777777" w:rsidR="00A13E74" w:rsidRDefault="00A13E74" w:rsidP="00A13E74">
      <w:pPr>
        <w:ind w:left="720"/>
        <w:jc w:val="both"/>
        <w:rPr>
          <w:rFonts w:ascii="Cambria" w:hAnsi="Cambria"/>
          <w:sz w:val="24"/>
        </w:rPr>
      </w:pPr>
      <w:r>
        <w:rPr>
          <w:rFonts w:asciiTheme="majorHAnsi" w:hAnsiTheme="majorHAnsi"/>
          <w:sz w:val="24"/>
          <w:szCs w:val="24"/>
        </w:rPr>
        <w:t>2)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  <w:lang w:bidi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q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Arial" w:hAnsi="Cambria Math" w:cs="Arial"/>
                <w:i/>
                <w:sz w:val="24"/>
                <w:szCs w:val="24"/>
                <w:lang w:bidi="ru-RU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9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πd</m:t>
        </m:r>
        <m:rad>
          <m:radPr>
            <m:degHide m:val="1"/>
            <m:ctrlPr>
              <w:rPr>
                <w:rFonts w:ascii="Cambria Math" w:eastAsia="Arial" w:hAnsi="Cambria Math" w:cs="Arial"/>
                <w:i/>
                <w:sz w:val="24"/>
                <w:szCs w:val="24"/>
                <w:lang w:bidi="ru-RU"/>
              </w:rPr>
            </m:ctrlPr>
          </m:radPr>
          <m:deg/>
          <m:e>
            <m:f>
              <m:fPr>
                <m:ctrlPr>
                  <w:rPr>
                    <w:rFonts w:ascii="Cambria Math" w:eastAsia="Arial" w:hAnsi="Cambria Math" w:cs="Arial"/>
                    <w:i/>
                    <w:sz w:val="24"/>
                    <w:szCs w:val="24"/>
                    <w:lang w:bidi="ru-RU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Arial" w:hAnsi="Cambria Math" w:cs="Arial"/>
                        <w:i/>
                        <w:sz w:val="24"/>
                        <w:szCs w:val="24"/>
                        <w:lang w:bidi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η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eastAsia="Arial" w:hAnsi="Cambria Math" w:cs="Arial"/>
                        <w:i/>
                        <w:sz w:val="24"/>
                        <w:szCs w:val="24"/>
                        <w:lang w:bidi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Arial" w:hAnsi="Cambria Math" w:cs="Arial"/>
                            <w:i/>
                            <w:sz w:val="24"/>
                            <w:szCs w:val="24"/>
                            <w:lang w:bidi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-ρ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</m:den>
            </m:f>
          </m:e>
        </m:rad>
      </m:oMath>
      <w:r>
        <w:rPr>
          <w:rFonts w:asciiTheme="majorHAnsi" w:hAnsiTheme="majorHAnsi"/>
          <w:sz w:val="24"/>
          <w:szCs w:val="24"/>
        </w:rPr>
        <w:t xml:space="preserve"> — </w:t>
      </w:r>
      <w:r>
        <w:rPr>
          <w:rFonts w:ascii="Cambria" w:hAnsi="Cambria"/>
          <w:sz w:val="24"/>
        </w:rPr>
        <w:t xml:space="preserve">константа, определяемая параметрами экспериментальной установки, где </w:t>
      </w:r>
      <w:r>
        <w:rPr>
          <w:rFonts w:ascii="Cambria" w:hAnsi="Cambria"/>
          <w:sz w:val="24"/>
          <w:lang w:val="en-US"/>
        </w:rPr>
        <w:t>d</w:t>
      </w:r>
      <w:r>
        <w:rPr>
          <w:rFonts w:ascii="Cambria" w:hAnsi="Cambria"/>
          <w:sz w:val="24"/>
        </w:rPr>
        <w:t xml:space="preserve"> (</w:t>
      </w:r>
      <w:r>
        <w:rPr>
          <w:rFonts w:ascii="Cambria" w:hAnsi="Cambria"/>
          <w:sz w:val="24"/>
          <w:lang w:val="en-US"/>
        </w:rPr>
        <w:t>d</w:t>
      </w:r>
      <w:r>
        <w:rPr>
          <w:rFonts w:ascii="Cambria" w:hAnsi="Cambria"/>
          <w:sz w:val="24"/>
        </w:rPr>
        <w:t>= 6 мм) - расстояние между обкладками конденсатора;</w:t>
      </w:r>
    </w:p>
    <w:p w14:paraId="179C22AD" w14:textId="77777777" w:rsidR="00A13E74" w:rsidRDefault="00A13E74" w:rsidP="00A13E74">
      <w:pPr>
        <w:ind w:left="720"/>
        <w:jc w:val="both"/>
        <w:rPr>
          <w:rFonts w:ascii="Calibri" w:hAnsi="Calibri" w:cs="Calibri"/>
          <w:sz w:val="24"/>
        </w:rPr>
      </w:pPr>
      <w:r>
        <w:rPr>
          <w:rFonts w:ascii="Cambria" w:hAnsi="Cambria"/>
          <w:sz w:val="24"/>
        </w:rPr>
        <w:t>3)</w:t>
      </w:r>
      <m:oMath>
        <m:r>
          <w:rPr>
            <w:rFonts w:ascii="Cambria Math" w:hAnsi="Cambria Math"/>
            <w:sz w:val="24"/>
          </w:rPr>
          <m:t xml:space="preserve"> r=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  <w:lang w:bidi="ru-RU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r</m:t>
            </m:r>
          </m:sub>
        </m:sSub>
        <m:rad>
          <m:radPr>
            <m:degHide m:val="1"/>
            <m:ctrlPr>
              <w:rPr>
                <w:rFonts w:ascii="Cambria Math" w:eastAsia="Arial" w:hAnsi="Cambria Math" w:cs="Arial"/>
                <w:i/>
                <w:sz w:val="24"/>
                <w:szCs w:val="24"/>
                <w:lang w:bidi="ru-RU"/>
              </w:rPr>
            </m:ctrlPr>
          </m:radPr>
          <m:deg/>
          <m:e>
            <m:sSub>
              <m:sSubPr>
                <m:ctrlPr>
                  <w:rPr>
                    <w:rFonts w:ascii="Cambria Math" w:eastAsia="Arial" w:hAnsi="Cambria Math" w:cs="Arial"/>
                    <w:i/>
                    <w:sz w:val="24"/>
                    <w:szCs w:val="24"/>
                    <w:lang w:bidi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ϑ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-</m:t>
            </m:r>
            <m:sSub>
              <m:sSubPr>
                <m:ctrlPr>
                  <w:rPr>
                    <w:rFonts w:ascii="Cambria Math" w:eastAsia="Arial" w:hAnsi="Cambria Math" w:cs="Arial"/>
                    <w:i/>
                    <w:sz w:val="24"/>
                    <w:szCs w:val="24"/>
                    <w:lang w:bidi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ϑ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e>
        </m:rad>
        <m:r>
          <w:rPr>
            <w:rFonts w:ascii="Cambria Math" w:hAnsi="Cambria Math"/>
            <w:sz w:val="24"/>
          </w:rPr>
          <m:t xml:space="preserve"> </m:t>
        </m:r>
      </m:oMath>
      <w:r>
        <w:rPr>
          <w:rFonts w:ascii="Cambria" w:hAnsi="Cambria"/>
          <w:sz w:val="24"/>
        </w:rPr>
        <w:t xml:space="preserve"> </w:t>
      </w:r>
      <w:r>
        <w:rPr>
          <w:rFonts w:asciiTheme="majorHAnsi" w:hAnsiTheme="majorHAnsi" w:cstheme="minorHAnsi"/>
          <w:sz w:val="24"/>
        </w:rPr>
        <w:t xml:space="preserve">— </w:t>
      </w:r>
      <w:r>
        <w:rPr>
          <w:rFonts w:ascii="Cambria" w:hAnsi="Cambria" w:cs="Calibri"/>
          <w:sz w:val="24"/>
        </w:rPr>
        <w:t xml:space="preserve">радиус капли(м), где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  <w:lang w:bidi="ru-RU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ϑ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>
        <w:rPr>
          <w:rFonts w:ascii="Cambria" w:hAnsi="Cambria" w:cs="Calibri"/>
          <w:sz w:val="24"/>
        </w:rPr>
        <w:t xml:space="preserve">- скорость(м/с), с которой капля опускается,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  <w:lang w:bidi="ru-RU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ϑ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>
        <w:rPr>
          <w:rFonts w:ascii="Cambria" w:hAnsi="Cambria" w:cs="Calibri"/>
          <w:sz w:val="24"/>
        </w:rPr>
        <w:t>- скорость, с которой капля поднимается</w:t>
      </w:r>
      <w:r>
        <w:rPr>
          <w:rFonts w:ascii="Calibri" w:hAnsi="Calibri" w:cs="Calibri"/>
          <w:sz w:val="24"/>
        </w:rPr>
        <w:t>;</w:t>
      </w:r>
    </w:p>
    <w:p w14:paraId="5BEB00EA" w14:textId="77777777" w:rsidR="00A13E74" w:rsidRDefault="00A13E74" w:rsidP="00A13E74">
      <w:pPr>
        <w:ind w:left="720"/>
        <w:jc w:val="both"/>
        <w:rPr>
          <w:rFonts w:ascii="Cambria" w:hAnsi="Cambria" w:cs="Calibri"/>
          <w:sz w:val="24"/>
        </w:rPr>
      </w:pPr>
      <w:r>
        <w:rPr>
          <w:rFonts w:asciiTheme="majorHAnsi" w:hAnsiTheme="majorHAnsi" w:cs="Calibri"/>
          <w:sz w:val="24"/>
        </w:rPr>
        <w:t xml:space="preserve">4) </w:t>
      </w:r>
      <m:oMath>
        <m:r>
          <m:rPr>
            <m:sty m:val="p"/>
          </m:rPr>
          <w:rPr>
            <w:rFonts w:ascii="Cambria Math" w:hAnsi="Cambria Math" w:cs="Calibri"/>
            <w:sz w:val="24"/>
            <w:lang w:val="en-US"/>
          </w:rPr>
          <m:t>q</m:t>
        </m:r>
        <m:r>
          <m:rPr>
            <m:sty m:val="p"/>
          </m:rPr>
          <w:rPr>
            <w:rFonts w:ascii="Cambria Math" w:hAnsi="Cambria Math" w:cs="Calibri"/>
            <w:sz w:val="24"/>
          </w:rPr>
          <m:t xml:space="preserve">= </m:t>
        </m:r>
        <m:sSub>
          <m:sSubPr>
            <m:ctrlPr>
              <w:rPr>
                <w:rFonts w:ascii="Cambria Math" w:eastAsia="Arial" w:hAnsi="Cambria Math" w:cs="Calibri"/>
                <w:sz w:val="24"/>
                <w:szCs w:val="24"/>
                <w:lang w:val="en-US" w:bidi="ru-RU"/>
              </w:rPr>
            </m:ctrlPr>
          </m:sSubPr>
          <m:e>
            <m:r>
              <w:rPr>
                <w:rFonts w:ascii="Cambria Math" w:hAnsi="Cambria Math" w:cs="Calibri"/>
                <w:sz w:val="24"/>
                <w:lang w:val="en-US"/>
              </w:rPr>
              <m:t>C</m:t>
            </m:r>
          </m:e>
          <m:sub>
            <m:r>
              <w:rPr>
                <w:rFonts w:ascii="Cambria Math" w:hAnsi="Cambria Math" w:cs="Calibri"/>
                <w:sz w:val="24"/>
                <w:lang w:val="en-US"/>
              </w:rPr>
              <m:t>q</m:t>
            </m:r>
          </m:sub>
        </m:sSub>
        <m:f>
          <m:fPr>
            <m:ctrlPr>
              <w:rPr>
                <w:rFonts w:ascii="Cambria Math" w:eastAsia="Arial" w:hAnsi="Cambria Math" w:cs="Calibri"/>
                <w:i/>
                <w:sz w:val="24"/>
                <w:szCs w:val="24"/>
                <w:lang w:val="en-US" w:bidi="ru-RU"/>
              </w:rPr>
            </m:ctrlPr>
          </m:fPr>
          <m:num>
            <m:r>
              <w:rPr>
                <w:rFonts w:ascii="Cambria Math" w:hAnsi="Cambria Math" w:cs="Calibri"/>
                <w:sz w:val="24"/>
              </w:rPr>
              <m:t>(</m:t>
            </m:r>
            <m:sSub>
              <m:sSubPr>
                <m:ctrlPr>
                  <w:rPr>
                    <w:rFonts w:ascii="Cambria Math" w:eastAsia="Arial" w:hAnsi="Cambria Math" w:cs="Calibri"/>
                    <w:i/>
                    <w:sz w:val="24"/>
                    <w:szCs w:val="24"/>
                    <w:lang w:val="en-US" w:bidi="ru-RU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lang w:val="en-US"/>
                  </w:rPr>
                  <m:t>ϑ</m:t>
                </m:r>
              </m:e>
              <m:sub>
                <m:r>
                  <w:rPr>
                    <w:rFonts w:ascii="Cambria Math" w:hAnsi="Cambria Math" w:cs="Calibri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 w:cs="Calibri"/>
                <w:sz w:val="24"/>
              </w:rPr>
              <m:t>+</m:t>
            </m:r>
            <m:sSub>
              <m:sSubPr>
                <m:ctrlPr>
                  <w:rPr>
                    <w:rFonts w:ascii="Cambria Math" w:eastAsia="Arial" w:hAnsi="Cambria Math" w:cs="Calibri"/>
                    <w:i/>
                    <w:sz w:val="24"/>
                    <w:szCs w:val="24"/>
                    <w:lang w:val="en-US" w:bidi="ru-RU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lang w:val="en-US"/>
                  </w:rPr>
                  <m:t>ϑ</m:t>
                </m:r>
              </m:e>
              <m:sub>
                <m:r>
                  <w:rPr>
                    <w:rFonts w:ascii="Cambria Math" w:hAnsi="Cambria Math" w:cs="Calibri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 w:cs="Calibri"/>
                <w:sz w:val="24"/>
              </w:rPr>
              <m:t>)</m:t>
            </m:r>
            <m:rad>
              <m:radPr>
                <m:degHide m:val="1"/>
                <m:ctrlPr>
                  <w:rPr>
                    <w:rFonts w:ascii="Cambria Math" w:eastAsia="Arial" w:hAnsi="Cambria Math" w:cs="Calibri"/>
                    <w:i/>
                    <w:sz w:val="24"/>
                    <w:szCs w:val="24"/>
                    <w:lang w:val="en-US" w:bidi="ru-RU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="Arial" w:hAnsi="Cambria Math" w:cs="Calibri"/>
                        <w:i/>
                        <w:sz w:val="24"/>
                        <w:szCs w:val="24"/>
                        <w:lang w:val="en-US" w:bidi="ru-RU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4"/>
                        <w:lang w:val="en-US"/>
                      </w:rPr>
                      <m:t>ϑ</m:t>
                    </m:r>
                  </m:e>
                  <m:sub>
                    <m:r>
                      <w:rPr>
                        <w:rFonts w:ascii="Cambria Math" w:hAnsi="Cambria Math" w:cs="Calibri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alibri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eastAsia="Arial" w:hAnsi="Cambria Math" w:cs="Calibri"/>
                        <w:i/>
                        <w:sz w:val="24"/>
                        <w:szCs w:val="24"/>
                        <w:lang w:val="en-US" w:bidi="ru-RU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4"/>
                        <w:lang w:val="en-US"/>
                      </w:rPr>
                      <m:t>ϑ</m:t>
                    </m:r>
                  </m:e>
                  <m:sub>
                    <m:r>
                      <w:rPr>
                        <w:rFonts w:ascii="Cambria Math" w:hAnsi="Cambria Math" w:cs="Calibri"/>
                        <w:sz w:val="24"/>
                      </w:rPr>
                      <m:t>2</m:t>
                    </m:r>
                  </m:sub>
                </m:sSub>
              </m:e>
            </m:rad>
          </m:num>
          <m:den>
            <m:r>
              <w:rPr>
                <w:rFonts w:ascii="Cambria Math" w:hAnsi="Cambria Math" w:cs="Calibri"/>
                <w:sz w:val="24"/>
                <w:lang w:val="en-US"/>
              </w:rPr>
              <m:t>U</m:t>
            </m:r>
          </m:den>
        </m:f>
      </m:oMath>
      <w:r w:rsidRPr="00A13E74">
        <w:rPr>
          <w:rFonts w:ascii="Cambria" w:hAnsi="Cambria" w:cs="Calibri"/>
          <w:sz w:val="24"/>
        </w:rPr>
        <w:t xml:space="preserve"> </w:t>
      </w:r>
      <w:r>
        <w:rPr>
          <w:rFonts w:asciiTheme="majorHAnsi" w:hAnsiTheme="majorHAnsi"/>
          <w:sz w:val="24"/>
          <w:szCs w:val="24"/>
        </w:rPr>
        <w:t>—</w:t>
      </w:r>
      <w:r>
        <w:rPr>
          <w:rFonts w:ascii="Cambria" w:hAnsi="Cambria" w:cs="Calibri"/>
          <w:sz w:val="24"/>
        </w:rPr>
        <w:t xml:space="preserve"> величина заряда(Кл), где </w:t>
      </w:r>
      <w:r>
        <w:rPr>
          <w:rFonts w:ascii="Cambria" w:hAnsi="Cambria" w:cs="Calibri"/>
          <w:sz w:val="24"/>
          <w:lang w:val="en-US"/>
        </w:rPr>
        <w:t>U</w:t>
      </w:r>
      <w:r w:rsidRPr="00A13E74">
        <w:rPr>
          <w:rFonts w:ascii="Cambria" w:hAnsi="Cambria" w:cs="Calibri"/>
          <w:sz w:val="24"/>
        </w:rPr>
        <w:t xml:space="preserve"> </w:t>
      </w:r>
      <w:r>
        <w:rPr>
          <w:rFonts w:ascii="Cambria" w:hAnsi="Cambria" w:cs="Calibri"/>
          <w:sz w:val="24"/>
        </w:rPr>
        <w:t>– напряжение(В);</w:t>
      </w:r>
    </w:p>
    <w:p w14:paraId="618F0871" w14:textId="77777777" w:rsidR="00A13E74" w:rsidRDefault="00A13E74" w:rsidP="00A13E74">
      <w:pPr>
        <w:ind w:left="720"/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</w:rPr>
        <w:t xml:space="preserve">5) </w:t>
      </w:r>
      <m:oMath>
        <m:d>
          <m:dPr>
            <m:begChr m:val="〈"/>
            <m:endChr m:val="〉"/>
            <m:ctrlPr>
              <w:rPr>
                <w:rFonts w:ascii="Cambria Math" w:eastAsia="Arial" w:hAnsi="Cambria Math"/>
                <w:i/>
                <w:iCs/>
                <w:sz w:val="24"/>
                <w:szCs w:val="24"/>
                <w:lang w:bidi="ru-RU"/>
              </w:rPr>
            </m:ctrlPr>
          </m:dPr>
          <m:e>
            <m:r>
              <w:rPr>
                <w:rFonts w:ascii="Cambria Math" w:hAnsi="Cambria Math"/>
                <w:sz w:val="24"/>
              </w:rPr>
              <m:t>e</m:t>
            </m:r>
          </m:e>
        </m:d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eastAsia="Arial" w:hAnsi="Cambria Math"/>
                <w:i/>
                <w:iCs/>
                <w:sz w:val="24"/>
                <w:szCs w:val="24"/>
                <w:lang w:bidi="ru-RU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="Arial" w:hAnsi="Cambria Math"/>
                <w:i/>
                <w:iCs/>
                <w:sz w:val="24"/>
                <w:szCs w:val="24"/>
                <w:lang w:bidi="ru-RU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="Arial" w:hAnsi="Cambria Math"/>
                    <w:i/>
                    <w:iCs/>
                    <w:sz w:val="24"/>
                    <w:szCs w:val="24"/>
                    <w:lang w:bidi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e>
        </m:nary>
      </m:oMath>
      <w:r>
        <w:rPr>
          <w:rFonts w:ascii="Cambria" w:hAnsi="Cambria" w:cs="Calibri"/>
          <w:iCs/>
          <w:sz w:val="24"/>
        </w:rPr>
        <w:t xml:space="preserve"> </w:t>
      </w:r>
      <w:r>
        <w:rPr>
          <w:rFonts w:asciiTheme="majorHAnsi" w:hAnsiTheme="majorHAnsi"/>
          <w:sz w:val="24"/>
          <w:szCs w:val="24"/>
        </w:rPr>
        <w:t>—</w:t>
      </w:r>
      <w:r>
        <w:rPr>
          <w:rFonts w:ascii="Cambria" w:hAnsi="Cambria" w:cs="Calibri"/>
          <w:iCs/>
          <w:sz w:val="24"/>
        </w:rPr>
        <w:t xml:space="preserve"> значение оценки элементарного заряда(Кл), где </w:t>
      </w:r>
      <w:r>
        <w:rPr>
          <w:rFonts w:ascii="Cambria" w:hAnsi="Cambria" w:cs="Calibri"/>
          <w:iCs/>
          <w:sz w:val="24"/>
          <w:lang w:val="en-US"/>
        </w:rPr>
        <w:t>N</w:t>
      </w:r>
      <w:r>
        <w:rPr>
          <w:rFonts w:ascii="Cambria" w:hAnsi="Cambria" w:cs="Calibri"/>
          <w:iCs/>
          <w:sz w:val="24"/>
        </w:rPr>
        <w:t xml:space="preserve"> = 23, </w:t>
      </w:r>
      <w:proofErr w:type="spellStart"/>
      <w:r>
        <w:rPr>
          <w:rFonts w:ascii="Cambria" w:hAnsi="Cambria" w:cs="Calibri"/>
          <w:iCs/>
          <w:sz w:val="24"/>
          <w:lang w:val="en-US"/>
        </w:rPr>
        <w:t>e</w:t>
      </w:r>
      <w:r>
        <w:rPr>
          <w:rFonts w:ascii="Cambria" w:hAnsi="Cambria" w:cs="Calibri"/>
          <w:iCs/>
          <w:sz w:val="24"/>
          <w:vertAlign w:val="subscript"/>
          <w:lang w:val="en-US"/>
        </w:rPr>
        <w:t>i</w:t>
      </w:r>
      <w:proofErr w:type="spellEnd"/>
      <w:r w:rsidRPr="00A13E74">
        <w:rPr>
          <w:rFonts w:ascii="Cambria" w:hAnsi="Cambria" w:cs="Calibri"/>
          <w:iCs/>
          <w:sz w:val="24"/>
          <w:vertAlign w:val="subscript"/>
        </w:rPr>
        <w:t xml:space="preserve"> </w:t>
      </w:r>
      <w:r>
        <w:rPr>
          <w:rFonts w:ascii="Cambria" w:hAnsi="Cambria" w:cs="Calibri"/>
          <w:sz w:val="24"/>
          <w:szCs w:val="24"/>
        </w:rPr>
        <w:t>– величина</w:t>
      </w:r>
      <w:r>
        <w:rPr>
          <w:rFonts w:ascii="Cambria" w:hAnsi="Cambria" w:cs="Calibri"/>
          <w:sz w:val="28"/>
          <w:szCs w:val="24"/>
          <w:vertAlign w:val="subscript"/>
        </w:rPr>
        <w:t xml:space="preserve"> </w:t>
      </w:r>
      <w:r>
        <w:rPr>
          <w:rFonts w:ascii="Cambria" w:hAnsi="Cambria" w:cs="Calibri"/>
          <w:sz w:val="24"/>
          <w:szCs w:val="24"/>
        </w:rPr>
        <w:t>элементарного заряда капли;</w:t>
      </w:r>
    </w:p>
    <w:p w14:paraId="4743C56C" w14:textId="7C86C8CC" w:rsidR="00A13E74" w:rsidRDefault="00A13E74" w:rsidP="00A13E74">
      <w:pPr>
        <w:tabs>
          <w:tab w:val="left" w:pos="381"/>
        </w:tabs>
        <w:spacing w:before="205"/>
        <w:rPr>
          <w:rFonts w:ascii="Cambria" w:hAnsi="Cambria" w:cs="Calibri"/>
          <w:iCs/>
          <w:sz w:val="24"/>
        </w:rPr>
      </w:pPr>
      <w:r>
        <w:rPr>
          <w:rFonts w:ascii="Cambria" w:hAnsi="Cambria" w:cs="Calibri"/>
          <w:sz w:val="24"/>
          <w:szCs w:val="24"/>
        </w:rPr>
        <w:tab/>
      </w:r>
      <w:r>
        <w:rPr>
          <w:rFonts w:ascii="Cambria" w:hAnsi="Cambria" w:cs="Calibri"/>
          <w:sz w:val="24"/>
          <w:szCs w:val="24"/>
        </w:rPr>
        <w:tab/>
        <w:t xml:space="preserve">6) </w:t>
      </w:r>
      <m:oMath>
        <m:sSub>
          <m:sSubPr>
            <m:ctrlPr>
              <w:rPr>
                <w:rFonts w:ascii="Cambria Math" w:eastAsia="Arial" w:hAnsi="Cambria Math"/>
                <w:i/>
                <w:iCs/>
                <w:sz w:val="24"/>
                <w:szCs w:val="24"/>
                <w:lang w:bidi="ru-RU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</w:rPr>
              <m:t>e</m:t>
            </m:r>
          </m:sub>
        </m:sSub>
        <m:r>
          <w:rPr>
            <w:rFonts w:ascii="Cambria Math" w:hAnsi="Cambria Math"/>
            <w:sz w:val="24"/>
          </w:rPr>
          <m:t>=</m:t>
        </m:r>
        <m:rad>
          <m:radPr>
            <m:degHide m:val="1"/>
            <m:ctrlPr>
              <w:rPr>
                <w:rFonts w:ascii="Cambria Math" w:eastAsia="Arial" w:hAnsi="Cambria Math"/>
                <w:i/>
                <w:iCs/>
                <w:sz w:val="24"/>
                <w:szCs w:val="24"/>
                <w:lang w:bidi="ru-RU"/>
              </w:rPr>
            </m:ctrlPr>
          </m:radPr>
          <m:deg/>
          <m:e>
            <m:f>
              <m:fPr>
                <m:ctrlPr>
                  <w:rPr>
                    <w:rFonts w:ascii="Cambria Math" w:eastAsia="Arial" w:hAnsi="Cambria Math"/>
                    <w:i/>
                    <w:iCs/>
                    <w:sz w:val="24"/>
                    <w:szCs w:val="24"/>
                    <w:lang w:bidi="ru-RU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N(N-1)</m:t>
                </m:r>
              </m:den>
            </m:f>
            <m:r>
              <w:rPr>
                <w:rFonts w:ascii="Cambria Math" w:hAnsi="Cambria Math"/>
                <w:sz w:val="24"/>
              </w:rPr>
              <m:t>*</m:t>
            </m:r>
            <m:nary>
              <m:naryPr>
                <m:chr m:val="∑"/>
                <m:limLoc m:val="undOvr"/>
                <m:ctrlPr>
                  <w:rPr>
                    <w:rFonts w:ascii="Cambria Math" w:eastAsia="Arial" w:hAnsi="Cambria Math"/>
                    <w:i/>
                    <w:iCs/>
                    <w:sz w:val="24"/>
                    <w:szCs w:val="24"/>
                    <w:lang w:bidi="ru-RU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="Arial" w:hAnsi="Cambria Math"/>
                        <w:i/>
                        <w:iCs/>
                        <w:sz w:val="24"/>
                        <w:szCs w:val="24"/>
                        <w:lang w:bidi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Arial" w:hAnsi="Cambria Math"/>
                            <w:i/>
                            <w:iCs/>
                            <w:sz w:val="24"/>
                            <w:szCs w:val="24"/>
                            <w:lang w:bidi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eastAsia="Arial" w:hAnsi="Cambria Math"/>
                            <w:i/>
                            <w:iCs/>
                            <w:sz w:val="24"/>
                            <w:szCs w:val="24"/>
                            <w:lang w:bidi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e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e>
            </m:nary>
          </m:e>
        </m:rad>
      </m:oMath>
      <w:r>
        <w:rPr>
          <w:rFonts w:ascii="Cambria" w:hAnsi="Cambria" w:cs="Calibri"/>
          <w:iCs/>
          <w:sz w:val="24"/>
        </w:rPr>
        <w:t xml:space="preserve"> </w:t>
      </w:r>
      <w:r>
        <w:rPr>
          <w:rFonts w:asciiTheme="majorHAnsi" w:hAnsiTheme="majorHAnsi"/>
          <w:sz w:val="24"/>
          <w:szCs w:val="24"/>
        </w:rPr>
        <w:t>—</w:t>
      </w:r>
      <w:r>
        <w:rPr>
          <w:rFonts w:ascii="Cambria" w:hAnsi="Cambria" w:cs="Calibri"/>
          <w:iCs/>
          <w:sz w:val="24"/>
        </w:rPr>
        <w:t xml:space="preserve"> среднеквадратичное отклонение. </w:t>
      </w:r>
    </w:p>
    <w:p w14:paraId="2AF0FFFB" w14:textId="7350B5D5" w:rsidR="008E3D25" w:rsidRDefault="008E3D25" w:rsidP="00832DD0">
      <w:pPr>
        <w:spacing w:line="360" w:lineRule="auto"/>
        <w:rPr>
          <w:sz w:val="28"/>
          <w:szCs w:val="28"/>
        </w:rPr>
      </w:pPr>
    </w:p>
    <w:p w14:paraId="7A5CA1A4" w14:textId="77777777" w:rsidR="008E3D25" w:rsidRDefault="008E3D25" w:rsidP="00832DD0">
      <w:pPr>
        <w:spacing w:line="360" w:lineRule="auto"/>
        <w:rPr>
          <w:sz w:val="28"/>
          <w:szCs w:val="28"/>
        </w:rPr>
      </w:pPr>
    </w:p>
    <w:p w14:paraId="309382CA" w14:textId="00EBDB82" w:rsidR="008E3D25" w:rsidRPr="008E3D25" w:rsidRDefault="008E3D25" w:rsidP="008E3D25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Измерительные приборы</w:t>
      </w:r>
    </w:p>
    <w:tbl>
      <w:tblPr>
        <w:tblStyle w:val="TableNormal"/>
        <w:tblpPr w:leftFromText="180" w:rightFromText="180" w:vertAnchor="text" w:horzAnchor="margin" w:tblpY="44"/>
        <w:tblW w:w="97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9"/>
        <w:gridCol w:w="2932"/>
        <w:gridCol w:w="2268"/>
        <w:gridCol w:w="1841"/>
        <w:gridCol w:w="1933"/>
      </w:tblGrid>
      <w:tr w:rsidR="008E3D25" w:rsidRPr="004F5F14" w14:paraId="33EA06A2" w14:textId="77777777" w:rsidTr="008E3D25">
        <w:trPr>
          <w:trHeight w:val="746"/>
        </w:trPr>
        <w:tc>
          <w:tcPr>
            <w:tcW w:w="749" w:type="dxa"/>
            <w:vAlign w:val="center"/>
          </w:tcPr>
          <w:p w14:paraId="29C21523" w14:textId="77777777" w:rsidR="008E3D25" w:rsidRPr="004F5F14" w:rsidRDefault="008E3D25" w:rsidP="008E3D25">
            <w:pPr>
              <w:pStyle w:val="TableParagraph"/>
              <w:spacing w:before="3" w:after="120"/>
              <w:jc w:val="center"/>
              <w:rPr>
                <w:rFonts w:asciiTheme="majorHAnsi" w:hAnsiTheme="majorHAnsi" w:cs="Times New Roman"/>
                <w:sz w:val="21"/>
              </w:rPr>
            </w:pPr>
          </w:p>
          <w:p w14:paraId="15B19897" w14:textId="77777777" w:rsidR="008E3D25" w:rsidRPr="004F5F14" w:rsidRDefault="008E3D25" w:rsidP="008E3D25">
            <w:pPr>
              <w:pStyle w:val="TableParagraph"/>
              <w:spacing w:after="120"/>
              <w:ind w:left="54" w:right="41"/>
              <w:jc w:val="center"/>
              <w:rPr>
                <w:rFonts w:asciiTheme="majorHAnsi" w:hAnsiTheme="majorHAnsi" w:cs="Times New Roman"/>
                <w:i/>
              </w:rPr>
            </w:pPr>
            <w:r w:rsidRPr="004F5F14">
              <w:rPr>
                <w:rFonts w:asciiTheme="majorHAnsi" w:hAnsiTheme="majorHAnsi" w:cs="Times New Roman"/>
                <w:i/>
              </w:rPr>
              <w:t>№ п/п</w:t>
            </w:r>
          </w:p>
        </w:tc>
        <w:tc>
          <w:tcPr>
            <w:tcW w:w="2932" w:type="dxa"/>
            <w:vAlign w:val="center"/>
          </w:tcPr>
          <w:p w14:paraId="59378729" w14:textId="77777777" w:rsidR="008E3D25" w:rsidRPr="004F5F14" w:rsidRDefault="008E3D25" w:rsidP="008E3D25">
            <w:pPr>
              <w:pStyle w:val="TableParagraph"/>
              <w:spacing w:after="120"/>
              <w:jc w:val="center"/>
              <w:rPr>
                <w:rFonts w:asciiTheme="majorHAnsi" w:hAnsiTheme="majorHAnsi" w:cs="Times New Roman"/>
                <w:i/>
              </w:rPr>
            </w:pPr>
            <w:proofErr w:type="spellStart"/>
            <w:r w:rsidRPr="004F5F14">
              <w:rPr>
                <w:rFonts w:asciiTheme="majorHAnsi" w:hAnsiTheme="majorHAnsi" w:cs="Times New Roman"/>
                <w:i/>
              </w:rPr>
              <w:t>Наименование</w:t>
            </w:r>
            <w:proofErr w:type="spellEnd"/>
          </w:p>
        </w:tc>
        <w:tc>
          <w:tcPr>
            <w:tcW w:w="2268" w:type="dxa"/>
            <w:vAlign w:val="center"/>
          </w:tcPr>
          <w:p w14:paraId="42491379" w14:textId="77777777" w:rsidR="008E3D25" w:rsidRPr="004F5F14" w:rsidRDefault="008E3D25" w:rsidP="008E3D25">
            <w:pPr>
              <w:pStyle w:val="TableParagraph"/>
              <w:spacing w:after="120"/>
              <w:jc w:val="center"/>
              <w:rPr>
                <w:rFonts w:asciiTheme="majorHAnsi" w:hAnsiTheme="majorHAnsi" w:cs="Times New Roman"/>
                <w:i/>
              </w:rPr>
            </w:pPr>
            <w:proofErr w:type="spellStart"/>
            <w:r w:rsidRPr="004F5F14">
              <w:rPr>
                <w:rFonts w:asciiTheme="majorHAnsi" w:hAnsiTheme="majorHAnsi" w:cs="Times New Roman"/>
                <w:i/>
              </w:rPr>
              <w:t>Тип</w:t>
            </w:r>
            <w:proofErr w:type="spellEnd"/>
            <w:r w:rsidRPr="004F5F14">
              <w:rPr>
                <w:rFonts w:asciiTheme="majorHAnsi" w:hAnsiTheme="majorHAnsi" w:cs="Times New Roman"/>
                <w:i/>
              </w:rPr>
              <w:t xml:space="preserve"> </w:t>
            </w:r>
            <w:proofErr w:type="spellStart"/>
            <w:r w:rsidRPr="004F5F14">
              <w:rPr>
                <w:rFonts w:asciiTheme="majorHAnsi" w:hAnsiTheme="majorHAnsi" w:cs="Times New Roman"/>
                <w:i/>
              </w:rPr>
              <w:t>прибора</w:t>
            </w:r>
            <w:proofErr w:type="spellEnd"/>
          </w:p>
        </w:tc>
        <w:tc>
          <w:tcPr>
            <w:tcW w:w="1841" w:type="dxa"/>
          </w:tcPr>
          <w:p w14:paraId="087CF229" w14:textId="77777777" w:rsidR="008E3D25" w:rsidRPr="004F5F14" w:rsidRDefault="008E3D25" w:rsidP="008E3D25">
            <w:pPr>
              <w:pStyle w:val="TableParagraph"/>
              <w:spacing w:before="117" w:after="120"/>
              <w:ind w:left="488" w:right="178" w:hanging="284"/>
              <w:rPr>
                <w:rFonts w:asciiTheme="majorHAnsi" w:hAnsiTheme="majorHAnsi" w:cs="Times New Roman"/>
                <w:i/>
              </w:rPr>
            </w:pPr>
            <w:proofErr w:type="spellStart"/>
            <w:r w:rsidRPr="004F5F14">
              <w:rPr>
                <w:rFonts w:asciiTheme="majorHAnsi" w:hAnsiTheme="majorHAnsi" w:cs="Times New Roman"/>
                <w:i/>
              </w:rPr>
              <w:t>Используемый</w:t>
            </w:r>
            <w:proofErr w:type="spellEnd"/>
            <w:r w:rsidRPr="004F5F14">
              <w:rPr>
                <w:rFonts w:asciiTheme="majorHAnsi" w:hAnsiTheme="majorHAnsi" w:cs="Times New Roman"/>
                <w:i/>
              </w:rPr>
              <w:t xml:space="preserve"> </w:t>
            </w:r>
            <w:proofErr w:type="spellStart"/>
            <w:r w:rsidRPr="004F5F14">
              <w:rPr>
                <w:rFonts w:asciiTheme="majorHAnsi" w:hAnsiTheme="majorHAnsi" w:cs="Times New Roman"/>
                <w:i/>
              </w:rPr>
              <w:t>диапазон</w:t>
            </w:r>
            <w:proofErr w:type="spellEnd"/>
          </w:p>
        </w:tc>
        <w:tc>
          <w:tcPr>
            <w:tcW w:w="1933" w:type="dxa"/>
          </w:tcPr>
          <w:p w14:paraId="3C62C345" w14:textId="77777777" w:rsidR="008E3D25" w:rsidRPr="004F5F14" w:rsidRDefault="008E3D25" w:rsidP="008E3D25">
            <w:pPr>
              <w:pStyle w:val="TableParagraph"/>
              <w:spacing w:before="117" w:after="120"/>
              <w:ind w:left="535" w:right="206" w:hanging="308"/>
              <w:rPr>
                <w:rFonts w:asciiTheme="majorHAnsi" w:hAnsiTheme="majorHAnsi" w:cs="Times New Roman"/>
                <w:i/>
              </w:rPr>
            </w:pPr>
            <w:proofErr w:type="spellStart"/>
            <w:r w:rsidRPr="004F5F14">
              <w:rPr>
                <w:rFonts w:asciiTheme="majorHAnsi" w:hAnsiTheme="majorHAnsi" w:cs="Times New Roman"/>
                <w:i/>
              </w:rPr>
              <w:t>Погрешность</w:t>
            </w:r>
            <w:proofErr w:type="spellEnd"/>
            <w:r w:rsidRPr="004F5F14">
              <w:rPr>
                <w:rFonts w:asciiTheme="majorHAnsi" w:hAnsiTheme="majorHAnsi" w:cs="Times New Roman"/>
                <w:i/>
              </w:rPr>
              <w:t xml:space="preserve"> </w:t>
            </w:r>
            <w:proofErr w:type="spellStart"/>
            <w:r w:rsidRPr="004F5F14">
              <w:rPr>
                <w:rFonts w:asciiTheme="majorHAnsi" w:hAnsiTheme="majorHAnsi" w:cs="Times New Roman"/>
                <w:i/>
              </w:rPr>
              <w:t>прибора</w:t>
            </w:r>
            <w:proofErr w:type="spellEnd"/>
          </w:p>
        </w:tc>
      </w:tr>
      <w:tr w:rsidR="008E3D25" w:rsidRPr="004F5F14" w14:paraId="2187F552" w14:textId="77777777" w:rsidTr="008E3D25">
        <w:trPr>
          <w:trHeight w:val="817"/>
        </w:trPr>
        <w:tc>
          <w:tcPr>
            <w:tcW w:w="749" w:type="dxa"/>
            <w:vAlign w:val="center"/>
          </w:tcPr>
          <w:p w14:paraId="340D4327" w14:textId="77777777" w:rsidR="008E3D25" w:rsidRPr="004F5F14" w:rsidRDefault="008E3D25" w:rsidP="008E3D25">
            <w:pPr>
              <w:pStyle w:val="TableParagraph"/>
              <w:spacing w:before="117"/>
              <w:ind w:left="12"/>
              <w:jc w:val="center"/>
              <w:rPr>
                <w:rFonts w:asciiTheme="majorHAnsi" w:hAnsiTheme="majorHAnsi" w:cs="Times New Roman"/>
                <w:i/>
              </w:rPr>
            </w:pPr>
            <w:r w:rsidRPr="004F5F14">
              <w:rPr>
                <w:rFonts w:asciiTheme="majorHAnsi" w:hAnsiTheme="majorHAnsi" w:cs="Times New Roman"/>
                <w:i/>
              </w:rPr>
              <w:t>1</w:t>
            </w:r>
          </w:p>
        </w:tc>
        <w:tc>
          <w:tcPr>
            <w:tcW w:w="2932" w:type="dxa"/>
            <w:vAlign w:val="center"/>
          </w:tcPr>
          <w:p w14:paraId="7BD601E3" w14:textId="77777777" w:rsidR="008E3D25" w:rsidRPr="00C06038" w:rsidRDefault="008E3D25" w:rsidP="008E3D25">
            <w:pPr>
              <w:pStyle w:val="TableParagraph"/>
              <w:jc w:val="center"/>
              <w:rPr>
                <w:rFonts w:ascii="Cambria" w:hAnsi="Cambria" w:cs="Times New Roman"/>
                <w:lang w:val="ru-RU"/>
              </w:rPr>
            </w:pPr>
            <w:r>
              <w:rPr>
                <w:rFonts w:ascii="Cambria" w:hAnsi="Cambria"/>
                <w:sz w:val="24"/>
                <w:lang w:val="ru-RU"/>
              </w:rPr>
              <w:t>Секундомер</w:t>
            </w:r>
          </w:p>
        </w:tc>
        <w:tc>
          <w:tcPr>
            <w:tcW w:w="2268" w:type="dxa"/>
            <w:vAlign w:val="center"/>
          </w:tcPr>
          <w:p w14:paraId="5C134FAF" w14:textId="77777777" w:rsidR="008E3D25" w:rsidRPr="00C06038" w:rsidRDefault="008E3D25" w:rsidP="008E3D25">
            <w:pPr>
              <w:pStyle w:val="TableParagraph"/>
              <w:jc w:val="center"/>
              <w:rPr>
                <w:rFonts w:asciiTheme="majorHAnsi" w:hAnsiTheme="majorHAnsi" w:cs="Times New Roman"/>
                <w:lang w:val="ru-RU"/>
              </w:rPr>
            </w:pPr>
            <w:r>
              <w:rPr>
                <w:rFonts w:asciiTheme="majorHAnsi" w:hAnsiTheme="majorHAnsi" w:cs="Times New Roman"/>
                <w:lang w:val="ru-RU"/>
              </w:rPr>
              <w:t>Цифровой</w:t>
            </w:r>
          </w:p>
        </w:tc>
        <w:tc>
          <w:tcPr>
            <w:tcW w:w="1841" w:type="dxa"/>
            <w:vAlign w:val="center"/>
          </w:tcPr>
          <w:p w14:paraId="6BE4CDE7" w14:textId="77777777" w:rsidR="008E3D25" w:rsidRPr="00C06038" w:rsidRDefault="008E3D25" w:rsidP="008E3D25">
            <w:pPr>
              <w:pStyle w:val="TableParagraph"/>
              <w:jc w:val="center"/>
              <w:rPr>
                <w:rFonts w:asciiTheme="majorHAnsi" w:hAnsiTheme="majorHAnsi" w:cs="Times New Roman"/>
                <w:lang w:val="ru-RU"/>
              </w:rPr>
            </w:pPr>
            <w:proofErr w:type="gramStart"/>
            <w:r>
              <w:rPr>
                <w:rFonts w:asciiTheme="majorHAnsi" w:hAnsiTheme="majorHAnsi" w:cs="Times New Roman"/>
                <w:lang w:val="ru-RU"/>
              </w:rPr>
              <w:t>0 – 100</w:t>
            </w:r>
            <w:proofErr w:type="gramEnd"/>
            <w:r>
              <w:rPr>
                <w:rFonts w:asciiTheme="majorHAnsi" w:hAnsiTheme="majorHAnsi" w:cs="Times New Roman"/>
                <w:lang w:val="ru-RU"/>
              </w:rPr>
              <w:t xml:space="preserve"> с</w:t>
            </w:r>
          </w:p>
        </w:tc>
        <w:tc>
          <w:tcPr>
            <w:tcW w:w="1933" w:type="dxa"/>
            <w:vAlign w:val="center"/>
          </w:tcPr>
          <w:p w14:paraId="43BC153F" w14:textId="77777777" w:rsidR="008E3D25" w:rsidRPr="00C06038" w:rsidRDefault="008E3D25" w:rsidP="008E3D25">
            <w:pPr>
              <w:pStyle w:val="TableParagraph"/>
              <w:jc w:val="center"/>
              <w:rPr>
                <w:rFonts w:asciiTheme="majorHAnsi" w:hAnsiTheme="majorHAnsi" w:cs="Times New Roman"/>
                <w:lang w:val="ru-RU"/>
              </w:rPr>
            </w:pPr>
            <w:r>
              <w:rPr>
                <w:rFonts w:asciiTheme="majorHAnsi" w:hAnsiTheme="majorHAnsi" w:cs="Times New Roman"/>
                <w:lang w:val="ru-RU"/>
              </w:rPr>
              <w:t>0,005 с</w:t>
            </w:r>
          </w:p>
        </w:tc>
      </w:tr>
      <w:tr w:rsidR="008E3D25" w:rsidRPr="004F5F14" w14:paraId="1EEE9163" w14:textId="77777777" w:rsidTr="008E3D25">
        <w:trPr>
          <w:trHeight w:val="817"/>
        </w:trPr>
        <w:tc>
          <w:tcPr>
            <w:tcW w:w="749" w:type="dxa"/>
            <w:vAlign w:val="center"/>
          </w:tcPr>
          <w:p w14:paraId="77DAFFAF" w14:textId="77777777" w:rsidR="008E3D25" w:rsidRPr="004F5F14" w:rsidRDefault="008E3D25" w:rsidP="008E3D25">
            <w:pPr>
              <w:pStyle w:val="TableParagraph"/>
              <w:spacing w:before="117"/>
              <w:ind w:left="12"/>
              <w:jc w:val="center"/>
              <w:rPr>
                <w:rFonts w:asciiTheme="majorHAnsi" w:hAnsiTheme="majorHAnsi" w:cs="Times New Roman"/>
                <w:i/>
              </w:rPr>
            </w:pPr>
            <w:r>
              <w:rPr>
                <w:rFonts w:asciiTheme="majorHAnsi" w:hAnsiTheme="majorHAnsi" w:cs="Times New Roman"/>
                <w:i/>
              </w:rPr>
              <w:t>2</w:t>
            </w:r>
          </w:p>
        </w:tc>
        <w:tc>
          <w:tcPr>
            <w:tcW w:w="2932" w:type="dxa"/>
            <w:vAlign w:val="center"/>
          </w:tcPr>
          <w:p w14:paraId="278FE5EB" w14:textId="77777777" w:rsidR="008E3D25" w:rsidRPr="00C06038" w:rsidRDefault="008E3D25" w:rsidP="008E3D25">
            <w:pPr>
              <w:pStyle w:val="TableParagraph"/>
              <w:jc w:val="center"/>
              <w:rPr>
                <w:rFonts w:ascii="Cambria" w:hAnsi="Cambria"/>
                <w:sz w:val="24"/>
                <w:lang w:val="ru-RU"/>
              </w:rPr>
            </w:pPr>
            <w:r>
              <w:rPr>
                <w:rFonts w:ascii="Cambria" w:hAnsi="Cambria"/>
                <w:sz w:val="24"/>
                <w:lang w:val="ru-RU"/>
              </w:rPr>
              <w:t>Измеритель напряжения</w:t>
            </w:r>
          </w:p>
        </w:tc>
        <w:tc>
          <w:tcPr>
            <w:tcW w:w="2268" w:type="dxa"/>
            <w:vAlign w:val="center"/>
          </w:tcPr>
          <w:p w14:paraId="56744043" w14:textId="77777777" w:rsidR="008E3D25" w:rsidRPr="00C06038" w:rsidRDefault="008E3D25" w:rsidP="008E3D25">
            <w:pPr>
              <w:pStyle w:val="TableParagraph"/>
              <w:jc w:val="center"/>
              <w:rPr>
                <w:rFonts w:asciiTheme="majorHAnsi" w:hAnsiTheme="majorHAnsi" w:cs="Times New Roman"/>
                <w:lang w:val="ru-RU"/>
              </w:rPr>
            </w:pPr>
            <w:r>
              <w:rPr>
                <w:rFonts w:asciiTheme="majorHAnsi" w:hAnsiTheme="majorHAnsi" w:cs="Times New Roman"/>
                <w:lang w:val="ru-RU"/>
              </w:rPr>
              <w:t>Прибор непосредственной оценки</w:t>
            </w:r>
          </w:p>
        </w:tc>
        <w:tc>
          <w:tcPr>
            <w:tcW w:w="1841" w:type="dxa"/>
            <w:vAlign w:val="center"/>
          </w:tcPr>
          <w:p w14:paraId="44D226A7" w14:textId="77777777" w:rsidR="008E3D25" w:rsidRPr="004F5F14" w:rsidRDefault="008E3D25" w:rsidP="008E3D25">
            <w:pPr>
              <w:pStyle w:val="TableParagraph"/>
              <w:jc w:val="center"/>
              <w:rPr>
                <w:rFonts w:asciiTheme="majorHAnsi" w:hAnsiTheme="majorHAnsi" w:cs="Times New Roman"/>
              </w:rPr>
            </w:pPr>
            <w:proofErr w:type="gramStart"/>
            <w:r>
              <w:rPr>
                <w:rFonts w:asciiTheme="majorHAnsi" w:hAnsiTheme="majorHAnsi" w:cs="Times New Roman"/>
                <w:lang w:val="ru-RU"/>
              </w:rPr>
              <w:t>0</w:t>
            </w:r>
            <w:r>
              <w:rPr>
                <w:rFonts w:asciiTheme="majorHAnsi" w:hAnsiTheme="majorHAnsi" w:cs="Times New Roman"/>
              </w:rPr>
              <w:t xml:space="preserve"> – </w:t>
            </w:r>
            <w:r>
              <w:rPr>
                <w:rFonts w:asciiTheme="majorHAnsi" w:hAnsiTheme="majorHAnsi" w:cs="Times New Roman"/>
                <w:lang w:val="ru-RU"/>
              </w:rPr>
              <w:t>5</w:t>
            </w:r>
            <w:r>
              <w:rPr>
                <w:rFonts w:asciiTheme="majorHAnsi" w:hAnsiTheme="majorHAnsi" w:cs="Times New Roman"/>
              </w:rPr>
              <w:t>00</w:t>
            </w:r>
            <w:proofErr w:type="gramEnd"/>
            <w:r>
              <w:rPr>
                <w:rFonts w:asciiTheme="majorHAnsi" w:hAnsiTheme="majorHAnsi" w:cs="Times New Roman"/>
              </w:rPr>
              <w:t>(В)</w:t>
            </w:r>
          </w:p>
        </w:tc>
        <w:tc>
          <w:tcPr>
            <w:tcW w:w="1933" w:type="dxa"/>
            <w:vAlign w:val="center"/>
          </w:tcPr>
          <w:p w14:paraId="4D21A61D" w14:textId="77777777" w:rsidR="008E3D25" w:rsidRPr="004F5F14" w:rsidRDefault="008E3D25" w:rsidP="008E3D25">
            <w:pPr>
              <w:pStyle w:val="TableParagraph"/>
              <w:jc w:val="center"/>
              <w:rPr>
                <w:rFonts w:asciiTheme="majorHAnsi" w:hAnsiTheme="majorHAnsi" w:cs="Times New Roman"/>
              </w:rPr>
            </w:pPr>
          </w:p>
        </w:tc>
      </w:tr>
    </w:tbl>
    <w:p w14:paraId="6855BAB0" w14:textId="3BE7E780" w:rsidR="008E3D25" w:rsidRDefault="008E3D25" w:rsidP="00832DD0">
      <w:pPr>
        <w:spacing w:line="360" w:lineRule="auto"/>
        <w:rPr>
          <w:sz w:val="28"/>
          <w:szCs w:val="28"/>
        </w:rPr>
      </w:pPr>
    </w:p>
    <w:p w14:paraId="4AA8F31D" w14:textId="4E8382AA" w:rsidR="008E3D25" w:rsidRDefault="008E3D25" w:rsidP="00832DD0">
      <w:pPr>
        <w:spacing w:line="360" w:lineRule="auto"/>
        <w:rPr>
          <w:sz w:val="28"/>
          <w:szCs w:val="28"/>
        </w:rPr>
      </w:pPr>
    </w:p>
    <w:p w14:paraId="26389983" w14:textId="646603B0" w:rsidR="008E3D25" w:rsidRDefault="008E3D25" w:rsidP="00832DD0">
      <w:pPr>
        <w:spacing w:line="360" w:lineRule="auto"/>
        <w:rPr>
          <w:sz w:val="28"/>
          <w:szCs w:val="28"/>
        </w:rPr>
      </w:pPr>
    </w:p>
    <w:p w14:paraId="38A8739E" w14:textId="316857D4" w:rsidR="008E3D25" w:rsidRDefault="008E3D25" w:rsidP="00832DD0">
      <w:pPr>
        <w:spacing w:line="360" w:lineRule="auto"/>
        <w:rPr>
          <w:sz w:val="28"/>
          <w:szCs w:val="28"/>
        </w:rPr>
      </w:pPr>
    </w:p>
    <w:p w14:paraId="0AFE3B48" w14:textId="5634F5C6" w:rsidR="008E3D25" w:rsidRDefault="008E3D25" w:rsidP="00832DD0">
      <w:pPr>
        <w:spacing w:line="360" w:lineRule="auto"/>
        <w:rPr>
          <w:sz w:val="28"/>
          <w:szCs w:val="28"/>
        </w:rPr>
      </w:pPr>
    </w:p>
    <w:p w14:paraId="48C584BF" w14:textId="5C8268BB" w:rsidR="008E3D25" w:rsidRDefault="008E3D25" w:rsidP="00832DD0">
      <w:pPr>
        <w:spacing w:line="360" w:lineRule="auto"/>
        <w:rPr>
          <w:sz w:val="28"/>
          <w:szCs w:val="28"/>
        </w:rPr>
      </w:pPr>
    </w:p>
    <w:p w14:paraId="11F8A381" w14:textId="0AA54FFA" w:rsidR="008E3D25" w:rsidRDefault="008E3D25" w:rsidP="00832DD0">
      <w:pPr>
        <w:spacing w:line="360" w:lineRule="auto"/>
        <w:rPr>
          <w:sz w:val="28"/>
          <w:szCs w:val="28"/>
        </w:rPr>
      </w:pPr>
    </w:p>
    <w:p w14:paraId="02F9E192" w14:textId="77777777" w:rsidR="008E3D25" w:rsidRDefault="008E3D25" w:rsidP="00832DD0">
      <w:pPr>
        <w:spacing w:line="360" w:lineRule="auto"/>
        <w:rPr>
          <w:sz w:val="28"/>
          <w:szCs w:val="28"/>
        </w:rPr>
      </w:pPr>
    </w:p>
    <w:p w14:paraId="745C4A9D" w14:textId="14366ACF" w:rsidR="00832DD0" w:rsidRDefault="00832DD0" w:rsidP="00832DD0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Схема установки</w:t>
      </w:r>
    </w:p>
    <w:p w14:paraId="06AC3C07" w14:textId="43A61E6D" w:rsidR="00832DD0" w:rsidRDefault="00832DD0" w:rsidP="00832DD0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38E6FF0" wp14:editId="42D7ED5C">
            <wp:extent cx="4556760" cy="19964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A0CBE" w14:textId="15D2675A" w:rsidR="008E3D25" w:rsidRDefault="008E3D25" w:rsidP="00832DD0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CB399BC" wp14:editId="4889C894">
            <wp:extent cx="4983480" cy="3313790"/>
            <wp:effectExtent l="0" t="0" r="762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749" cy="3317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CB223" w14:textId="77777777" w:rsidR="00A13E74" w:rsidRDefault="00A13E74" w:rsidP="00832DD0">
      <w:pPr>
        <w:spacing w:line="360" w:lineRule="auto"/>
        <w:jc w:val="center"/>
        <w:rPr>
          <w:b/>
          <w:bCs/>
          <w:sz w:val="32"/>
          <w:szCs w:val="32"/>
        </w:rPr>
      </w:pPr>
    </w:p>
    <w:p w14:paraId="4A4D4CCA" w14:textId="77777777" w:rsidR="008E3D25" w:rsidRDefault="008E3D25" w:rsidP="008E3D25">
      <w:pPr>
        <w:spacing w:line="360" w:lineRule="auto"/>
        <w:jc w:val="center"/>
        <w:rPr>
          <w:b/>
          <w:bCs/>
          <w:sz w:val="32"/>
          <w:szCs w:val="32"/>
        </w:rPr>
      </w:pPr>
    </w:p>
    <w:p w14:paraId="7B37B61C" w14:textId="77777777" w:rsidR="008E3D25" w:rsidRDefault="008E3D25" w:rsidP="008E3D25">
      <w:pPr>
        <w:spacing w:line="360" w:lineRule="auto"/>
        <w:jc w:val="center"/>
        <w:rPr>
          <w:b/>
          <w:bCs/>
          <w:sz w:val="32"/>
          <w:szCs w:val="32"/>
        </w:rPr>
      </w:pPr>
    </w:p>
    <w:p w14:paraId="27556B09" w14:textId="77777777" w:rsidR="008E3D25" w:rsidRDefault="008E3D25" w:rsidP="008E3D25">
      <w:pPr>
        <w:spacing w:line="360" w:lineRule="auto"/>
        <w:jc w:val="center"/>
        <w:rPr>
          <w:b/>
          <w:bCs/>
          <w:sz w:val="32"/>
          <w:szCs w:val="32"/>
        </w:rPr>
      </w:pPr>
    </w:p>
    <w:p w14:paraId="4FA54752" w14:textId="77777777" w:rsidR="008E3D25" w:rsidRDefault="008E3D25" w:rsidP="008E3D25">
      <w:pPr>
        <w:spacing w:line="360" w:lineRule="auto"/>
        <w:jc w:val="center"/>
        <w:rPr>
          <w:b/>
          <w:bCs/>
          <w:sz w:val="32"/>
          <w:szCs w:val="32"/>
        </w:rPr>
      </w:pPr>
    </w:p>
    <w:p w14:paraId="777BD413" w14:textId="51C2ED93" w:rsidR="00832DD0" w:rsidRDefault="00832DD0" w:rsidP="00832DD0">
      <w:pPr>
        <w:spacing w:line="360" w:lineRule="auto"/>
        <w:jc w:val="center"/>
        <w:rPr>
          <w:b/>
          <w:bCs/>
          <w:sz w:val="32"/>
          <w:szCs w:val="32"/>
          <w:lang w:val="en-US"/>
        </w:rPr>
      </w:pPr>
    </w:p>
    <w:p w14:paraId="3E21118B" w14:textId="15AAE5FA" w:rsidR="008E3D25" w:rsidRDefault="008E3D25" w:rsidP="00832DD0">
      <w:pPr>
        <w:spacing w:line="360" w:lineRule="auto"/>
        <w:jc w:val="center"/>
        <w:rPr>
          <w:b/>
          <w:bCs/>
          <w:sz w:val="32"/>
          <w:szCs w:val="32"/>
          <w:lang w:val="en-US"/>
        </w:rPr>
      </w:pPr>
    </w:p>
    <w:p w14:paraId="5845718C" w14:textId="2B09949E" w:rsidR="008E3D25" w:rsidRDefault="008E3D25" w:rsidP="00832DD0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3360" behindDoc="0" locked="0" layoutInCell="1" allowOverlap="1" wp14:anchorId="518E9334" wp14:editId="4D40BDCC">
            <wp:simplePos x="0" y="0"/>
            <wp:positionH relativeFrom="column">
              <wp:posOffset>-775335</wp:posOffset>
            </wp:positionH>
            <wp:positionV relativeFrom="paragraph">
              <wp:posOffset>346710</wp:posOffset>
            </wp:positionV>
            <wp:extent cx="6896100" cy="5027930"/>
            <wp:effectExtent l="0" t="0" r="0" b="127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502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Результаты прямых измерений и их обработки</w:t>
      </w:r>
    </w:p>
    <w:p w14:paraId="2FDAA39F" w14:textId="77777777" w:rsidR="008E3D25" w:rsidRDefault="008E3D25" w:rsidP="008E3D25">
      <w:pPr>
        <w:spacing w:line="360" w:lineRule="auto"/>
        <w:jc w:val="center"/>
        <w:rPr>
          <w:b/>
          <w:bCs/>
          <w:sz w:val="32"/>
          <w:szCs w:val="32"/>
        </w:rPr>
      </w:pPr>
    </w:p>
    <w:p w14:paraId="3AF58940" w14:textId="683E0F37" w:rsidR="008E3D25" w:rsidRDefault="008E3D25" w:rsidP="008E3D25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54BCB67E" wp14:editId="4E84E5FD">
            <wp:simplePos x="0" y="0"/>
            <wp:positionH relativeFrom="column">
              <wp:posOffset>-829733</wp:posOffset>
            </wp:positionH>
            <wp:positionV relativeFrom="paragraph">
              <wp:posOffset>512657</wp:posOffset>
            </wp:positionV>
            <wp:extent cx="6950075" cy="3005455"/>
            <wp:effectExtent l="0" t="0" r="3175" b="444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0075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Расчет результатов косвенных измерений, примеры расчетов</w:t>
      </w:r>
    </w:p>
    <w:p w14:paraId="0259F1EC" w14:textId="3067A446" w:rsidR="00832DD0" w:rsidRPr="008E3D25" w:rsidRDefault="008E3D25" w:rsidP="008E3D25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5408" behindDoc="0" locked="0" layoutInCell="1" allowOverlap="1" wp14:anchorId="089AB2B7" wp14:editId="4A7F6CC8">
            <wp:simplePos x="0" y="0"/>
            <wp:positionH relativeFrom="column">
              <wp:posOffset>-656359</wp:posOffset>
            </wp:positionH>
            <wp:positionV relativeFrom="paragraph">
              <wp:posOffset>404</wp:posOffset>
            </wp:positionV>
            <wp:extent cx="6713025" cy="5011779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3025" cy="5011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D632B8" w14:textId="7ED781E5" w:rsidR="00832DD0" w:rsidRDefault="008E3D25" w:rsidP="00832DD0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05CDBD54" wp14:editId="0CCB161D">
            <wp:simplePos x="0" y="0"/>
            <wp:positionH relativeFrom="column">
              <wp:posOffset>-340995</wp:posOffset>
            </wp:positionH>
            <wp:positionV relativeFrom="paragraph">
              <wp:posOffset>286385</wp:posOffset>
            </wp:positionV>
            <wp:extent cx="6256020" cy="3596640"/>
            <wp:effectExtent l="0" t="0" r="0" b="381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02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Расчет погрешностей</w:t>
      </w:r>
    </w:p>
    <w:p w14:paraId="0A359586" w14:textId="2AD344EC" w:rsidR="008E3D25" w:rsidRDefault="00770407" w:rsidP="00832DD0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7456" behindDoc="0" locked="0" layoutInCell="1" allowOverlap="1" wp14:anchorId="636D52E2" wp14:editId="69A430E0">
            <wp:simplePos x="0" y="0"/>
            <wp:positionH relativeFrom="column">
              <wp:posOffset>-676275</wp:posOffset>
            </wp:positionH>
            <wp:positionV relativeFrom="paragraph">
              <wp:posOffset>346710</wp:posOffset>
            </wp:positionV>
            <wp:extent cx="6949440" cy="4298950"/>
            <wp:effectExtent l="0" t="0" r="3810" b="635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944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3D25">
        <w:rPr>
          <w:b/>
          <w:bCs/>
          <w:sz w:val="32"/>
          <w:szCs w:val="32"/>
        </w:rPr>
        <w:t>Графики</w:t>
      </w:r>
    </w:p>
    <w:p w14:paraId="5BD48B41" w14:textId="6A7248D1" w:rsidR="008E3D25" w:rsidRDefault="00770407" w:rsidP="00832DD0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12DE40AB" wp14:editId="6AE57394">
            <wp:simplePos x="0" y="0"/>
            <wp:positionH relativeFrom="column">
              <wp:posOffset>-260985</wp:posOffset>
            </wp:positionH>
            <wp:positionV relativeFrom="paragraph">
              <wp:posOffset>4652010</wp:posOffset>
            </wp:positionV>
            <wp:extent cx="6434455" cy="1882140"/>
            <wp:effectExtent l="0" t="0" r="4445" b="381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4455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Окончательные результаты</w:t>
      </w:r>
    </w:p>
    <w:p w14:paraId="21192007" w14:textId="65F7FA94" w:rsidR="00770407" w:rsidRDefault="00770407" w:rsidP="00832DD0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310C09B5" wp14:editId="0CBA27A0">
            <wp:simplePos x="0" y="0"/>
            <wp:positionH relativeFrom="column">
              <wp:posOffset>-739775</wp:posOffset>
            </wp:positionH>
            <wp:positionV relativeFrom="paragraph">
              <wp:posOffset>2187039</wp:posOffset>
            </wp:positionV>
            <wp:extent cx="7012827" cy="1325880"/>
            <wp:effectExtent l="0" t="0" r="0" b="762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2827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Вывод</w:t>
      </w:r>
    </w:p>
    <w:p w14:paraId="1B9AC622" w14:textId="54589925" w:rsidR="00770407" w:rsidRPr="008E3D25" w:rsidRDefault="00770407" w:rsidP="00832DD0">
      <w:pPr>
        <w:spacing w:line="360" w:lineRule="auto"/>
        <w:jc w:val="center"/>
        <w:rPr>
          <w:b/>
          <w:bCs/>
          <w:sz w:val="32"/>
          <w:szCs w:val="32"/>
        </w:rPr>
      </w:pPr>
    </w:p>
    <w:sectPr w:rsidR="00770407" w:rsidRPr="008E3D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7BA"/>
    <w:rsid w:val="004F27BA"/>
    <w:rsid w:val="00621613"/>
    <w:rsid w:val="00770407"/>
    <w:rsid w:val="00832DD0"/>
    <w:rsid w:val="008E3D25"/>
    <w:rsid w:val="00A13E74"/>
    <w:rsid w:val="00C0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47BB8"/>
  <w15:chartTrackingRefBased/>
  <w15:docId w15:val="{019F9B91-C7CC-4E55-8F95-B47CCA884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D25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E74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A13E7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A13E74"/>
    <w:pPr>
      <w:widowControl w:val="0"/>
      <w:autoSpaceDE w:val="0"/>
      <w:autoSpaceDN w:val="0"/>
    </w:pPr>
    <w:rPr>
      <w:rFonts w:ascii="Arial" w:eastAsia="Arial" w:hAnsi="Arial" w:cs="Arial"/>
      <w:lang w:bidi="ru-RU"/>
    </w:rPr>
  </w:style>
  <w:style w:type="paragraph" w:styleId="a4">
    <w:name w:val="Normal (Web)"/>
    <w:basedOn w:val="a"/>
    <w:uiPriority w:val="99"/>
    <w:semiHidden/>
    <w:unhideWhenUsed/>
    <w:rsid w:val="008E3D25"/>
    <w:pPr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4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9BA4E-5C9B-4162-B68B-44CF75801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Девяткин Арсений Юрьевич</dc:creator>
  <cp:keywords/>
  <dc:description/>
  <cp:lastModifiedBy>Девяткин Арсений Юрьевич</cp:lastModifiedBy>
  <cp:revision>2</cp:revision>
  <dcterms:created xsi:type="dcterms:W3CDTF">2021-06-14T09:23:00Z</dcterms:created>
  <dcterms:modified xsi:type="dcterms:W3CDTF">2021-06-14T10:09:00Z</dcterms:modified>
</cp:coreProperties>
</file>