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s3ehowubw5o" w:id="0"/>
      <w:bookmarkEnd w:id="0"/>
      <w:r w:rsidDel="00000000" w:rsidR="00000000" w:rsidRPr="00000000">
        <w:rPr>
          <w:rtl w:val="0"/>
        </w:rPr>
        <w:t xml:space="preserve">Резюме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Згідно загальновідомій версії подій, криптобіржа була створена харківським продавцем паркету Володимиром Носовим 4 роки тому і зуміла швидко розвинутися до гігантського розміру. Нині Whitebit публічно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співпрацює</w:t>
        </w:r>
      </w:hyperlink>
      <w:r w:rsidDel="00000000" w:rsidR="00000000" w:rsidRPr="00000000">
        <w:rPr>
          <w:rtl w:val="0"/>
        </w:rPr>
        <w:t xml:space="preserve"> з Мінцифри.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Перша, найстаріша з компаній Whitebit була створена 4 роки тому в Естонії, </w:t>
      </w:r>
      <w:r w:rsidDel="00000000" w:rsidR="00000000" w:rsidRPr="00000000">
        <w:rPr>
          <w:b w:val="1"/>
          <w:rtl w:val="0"/>
        </w:rPr>
        <w:t xml:space="preserve">до її складу засновників одразу входив PEP Микита Шенцев.</w:t>
      </w:r>
      <w:r w:rsidDel="00000000" w:rsidR="00000000" w:rsidRPr="00000000">
        <w:rPr>
          <w:rtl w:val="0"/>
        </w:rPr>
        <w:t xml:space="preserve"> Він поступово збільшував свою долю в компанії і зараз контролює 51%.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Микита Шенцев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 2010 года</w:t>
        </w:r>
      </w:hyperlink>
      <w:r w:rsidDel="00000000" w:rsidR="00000000" w:rsidRPr="00000000">
        <w:rPr>
          <w:rtl w:val="0"/>
        </w:rPr>
        <w:t xml:space="preserve"> є депутатом то Харківської міської, то Харківської обласної ради  - спочатку від Партії Регіонів, потім від ОПЗЖ. 2 лютого 2023 року Микита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склав</w:t>
        </w:r>
      </w:hyperlink>
      <w:r w:rsidDel="00000000" w:rsidR="00000000" w:rsidRPr="00000000">
        <w:rPr>
          <w:rtl w:val="0"/>
        </w:rPr>
        <w:t xml:space="preserve"> мандат. Ця довідка не фокусується на політичних рішеннях Шенцева, але ймовірність того, що депутат від проросійської партії у Харкові та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фанат УПЦ МП</w:t>
        </w:r>
      </w:hyperlink>
      <w:r w:rsidDel="00000000" w:rsidR="00000000" w:rsidRPr="00000000">
        <w:rPr>
          <w:rtl w:val="0"/>
        </w:rPr>
        <w:t xml:space="preserve"> голосував за скандальні проросійські рішення – 100%.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Микита Шенцев – син </w:t>
      </w:r>
      <w:r w:rsidDel="00000000" w:rsidR="00000000" w:rsidRPr="00000000">
        <w:rPr>
          <w:b w:val="1"/>
          <w:rtl w:val="0"/>
        </w:rPr>
        <w:t xml:space="preserve">Дмитра Шенцева</w:t>
      </w:r>
      <w:r w:rsidDel="00000000" w:rsidR="00000000" w:rsidRPr="00000000">
        <w:rPr>
          <w:rtl w:val="0"/>
        </w:rPr>
        <w:t xml:space="preserve">, нардепа від ОПЗЖ, який теж нещодавно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склав</w:t>
        </w:r>
      </w:hyperlink>
      <w:r w:rsidDel="00000000" w:rsidR="00000000" w:rsidRPr="00000000">
        <w:rPr>
          <w:rtl w:val="0"/>
        </w:rPr>
        <w:t xml:space="preserve"> мандат. Дмитро Шенцев не просто проросійський депутат - він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голосував</w:t>
        </w:r>
      </w:hyperlink>
      <w:r w:rsidDel="00000000" w:rsidR="00000000" w:rsidRPr="00000000">
        <w:rPr>
          <w:rtl w:val="0"/>
        </w:rPr>
        <w:t xml:space="preserve"> за диктаторські закони 16 січня 2014 року, голосував проти закону про український суверенітет на окупованих територіях (ДНР і ЛНР) у 2018 році, був заступником голови Партії Регіонів у 2010-2014 роках та заснував “антифашистський форум” у 2009 році з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риторикою</w:t>
        </w:r>
      </w:hyperlink>
      <w:r w:rsidDel="00000000" w:rsidR="00000000" w:rsidRPr="00000000">
        <w:rPr>
          <w:rtl w:val="0"/>
        </w:rPr>
        <w:t xml:space="preserve">, що практично нічим не відрізняється від риторики сучасної Росії.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Засновником британської Компанії Whitebit є компанія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Coddan Nominee</w:t>
        </w:r>
      </w:hyperlink>
      <w:r w:rsidDel="00000000" w:rsidR="00000000" w:rsidRPr="00000000">
        <w:rPr>
          <w:b w:val="1"/>
          <w:rtl w:val="0"/>
        </w:rPr>
        <w:t xml:space="preserve">, яку офіційні особи публічно звинувачували у перекиданні грошей, які використали для спроби вбивства прем'єр-міністра Чорногорії у 2016 році російською розвідкою</w:t>
      </w:r>
      <w:r w:rsidDel="00000000" w:rsidR="00000000" w:rsidRPr="00000000">
        <w:rPr>
          <w:rtl w:val="0"/>
        </w:rPr>
        <w:t xml:space="preserve">. У 2020 році ця компанія стала засновником британської компанії групи Whitebit. Другий засновник зареєстрований в одній кімнаті з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Coddan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Володимир Носов</w:t>
      </w:r>
      <w:r w:rsidDel="00000000" w:rsidR="00000000" w:rsidRPr="00000000">
        <w:rPr>
          <w:rtl w:val="0"/>
        </w:rPr>
        <w:t xml:space="preserve"> – обличчя, публічна постать, нині веде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Gagarin Show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rzc0aur9hoe" w:id="1"/>
      <w:bookmarkEnd w:id="1"/>
      <w:r w:rsidDel="00000000" w:rsidR="00000000" w:rsidRPr="00000000">
        <w:rPr>
          <w:rtl w:val="0"/>
        </w:rPr>
        <w:t xml:space="preserve">Корпоративна структура</w:t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Згідно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угоди користувача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сайті біржі, платформою керують 9 компаній + відомо щонайменше про ще одну афілійовану компанію, Whitebit Financial Company OÜ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60"/>
        <w:gridCol w:w="1515"/>
        <w:tblGridChange w:id="0">
          <w:tblGrid>
            <w:gridCol w:w="555"/>
            <w:gridCol w:w="846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UAB Clear White Technologies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Компанії 1,5 роки, у ній працює 2 співробітника, зареєстрована за адресою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массової</w:t>
              </w:r>
            </w:hyperlink>
            <w:r w:rsidDel="00000000" w:rsidR="00000000" w:rsidRPr="00000000">
              <w:rPr>
                <w:rtl w:val="0"/>
              </w:rPr>
              <w:t xml:space="preserve"> реєстрації.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Засновник -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Володимир Носов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WhiteBIT Solutions LLP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Компанії 2 роки, її засновники - дві офшорні компанії, зареєстровані в одній кімнаті на Сейшелах,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Whitebit LTD</w:t>
              </w:r>
            </w:hyperlink>
            <w:r w:rsidDel="00000000" w:rsidR="00000000" w:rsidRPr="00000000">
              <w:rPr>
                <w:rtl w:val="0"/>
              </w:rPr>
              <w:t xml:space="preserve"> та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Coddan Nominee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У сейшельскому реєстрі нема ані Whitebit, ані Coddan, а за вказаною адресою зареєстрована компанія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Nobel Capital Group</w:t>
              </w:r>
            </w:hyperlink>
            <w:r w:rsidDel="00000000" w:rsidR="00000000" w:rsidRPr="00000000">
              <w:rPr>
                <w:rtl w:val="0"/>
              </w:rPr>
              <w:t xml:space="preserve"> - реєстратор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офшорів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У Paradise Papers</w:t>
            </w:r>
            <w:r w:rsidDel="00000000" w:rsidR="00000000" w:rsidRPr="00000000">
              <w:rPr>
                <w:rtl w:val="0"/>
              </w:rPr>
              <w:t xml:space="preserve"> за цією адресою знаходи</w:t>
            </w:r>
            <w:r w:rsidDel="00000000" w:rsidR="00000000" w:rsidRPr="00000000">
              <w:rPr>
                <w:rtl w:val="0"/>
              </w:rPr>
              <w:t xml:space="preserve">ться офшорна компанія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Mooring Limited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У 2014-2016 роках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Coddan Nominee</w:t>
              </w:r>
            </w:hyperlink>
            <w:r w:rsidDel="00000000" w:rsidR="00000000" w:rsidRPr="00000000">
              <w:rPr>
                <w:rtl w:val="0"/>
              </w:rPr>
              <w:t xml:space="preserve"> була засновницею компанії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Sofbiz</w:t>
              </w:r>
            </w:hyperlink>
            <w:r w:rsidDel="00000000" w:rsidR="00000000" w:rsidRPr="00000000">
              <w:rPr>
                <w:rtl w:val="0"/>
              </w:rPr>
              <w:t xml:space="preserve">, фігуранткою гучному міжнародного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скандалу</w:t>
              </w:r>
            </w:hyperlink>
            <w:r w:rsidDel="00000000" w:rsidR="00000000" w:rsidRPr="00000000">
              <w:rPr>
                <w:rtl w:val="0"/>
              </w:rPr>
              <w:t xml:space="preserve"> - вона перерахувала півтора мільйони євро організаторам невдалого перевороту в Чорногорії у жовтні 2016 року. Згідно із заявою спецпрокурора Чорногорії, зробленою у 2019 році, завданням перевороту був прихід до влади проросійських сил, одним із організаторів був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співробітник</w:t>
              </w:r>
            </w:hyperlink>
            <w:r w:rsidDel="00000000" w:rsidR="00000000" w:rsidRPr="00000000">
              <w:rPr>
                <w:rtl w:val="0"/>
              </w:rPr>
              <w:t xml:space="preserve"> російської розвідки. Згідно з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розслідуванням</w:t>
              </w:r>
            </w:hyperlink>
            <w:r w:rsidDel="00000000" w:rsidR="00000000" w:rsidRPr="00000000">
              <w:rPr>
                <w:rtl w:val="0"/>
              </w:rPr>
              <w:t xml:space="preserve">на Dowjones, “Coddan” була важливою частиною величезної розгалуженої павутини офшорів.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Якимось чином після цього скандалу "Coddan Nominee" залишилася жива і в 2020 році заснувала лондонську компанію Whitebit.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Велика Британія/Уельс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Clear White Solutions Limited</w:t>
              <w:tab/>
              <w:tab/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Офшор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родом</w:t>
              </w:r>
            </w:hyperlink>
            <w:r w:rsidDel="00000000" w:rsidR="00000000" w:rsidRPr="00000000">
              <w:rPr>
                <w:rtl w:val="0"/>
              </w:rPr>
              <w:t xml:space="preserve"> з Латвії, адреса якого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фігурує</w:t>
              </w:r>
            </w:hyperlink>
            <w:r w:rsidDel="00000000" w:rsidR="00000000" w:rsidRPr="00000000">
              <w:rPr>
                <w:rtl w:val="0"/>
              </w:rPr>
              <w:t xml:space="preserve"> в Paradise и Panama  Papers, у зв’язці з іншими компаніями, наприклад,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DFF Invest</w:t>
              </w:r>
            </w:hyperlink>
            <w:r w:rsidDel="00000000" w:rsidR="00000000" w:rsidRPr="00000000">
              <w:rPr>
                <w:rtl w:val="0"/>
              </w:rPr>
              <w:t xml:space="preserve"> росіянина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Павла Нейкова</w:t>
              </w:r>
            </w:hyperlink>
            <w:r w:rsidDel="00000000" w:rsidR="00000000" w:rsidRPr="00000000">
              <w:rPr>
                <w:rtl w:val="0"/>
              </w:rPr>
              <w:t xml:space="preserve"> та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Asta Directors</w:t>
              </w:r>
            </w:hyperlink>
            <w:r w:rsidDel="00000000" w:rsidR="00000000" w:rsidRPr="00000000">
              <w:rPr>
                <w:rtl w:val="0"/>
              </w:rPr>
              <w:t xml:space="preserve"> росіянки Ольги Тепленко.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Влітку 2022 года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стала спонсором</w:t>
              </w:r>
            </w:hyperlink>
            <w:r w:rsidDel="00000000" w:rsidR="00000000" w:rsidRPr="00000000">
              <w:rPr>
                <w:rtl w:val="0"/>
              </w:rPr>
              <w:t xml:space="preserve"> турецького футбольного клубу Трабзонспор.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Британські Віргінські Острови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Латвія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Whitebit Financial Company OÜ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Компанії 4 года,  створили ії у 2019 році українці Володимир Носов, Ганна Янковська, Микита Шенцев та Марія Репешко. За рік після створення компанії у структурі з’явилися Гліб Ушаков та Олексій Ковальов. 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Долі учасників змінювалися кілька разів.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На момент створення найбільша доля у 33,33% була у Володимира Носова, фронтмена Whitebit, за ним йшла Ганна Янковська, потім Микита Шенцев та Марія Репешко.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Зараз: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компанію контролює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Микита Шенцев</w:t>
              </w:r>
            </w:hyperlink>
            <w:r w:rsidDel="00000000" w:rsidR="00000000" w:rsidRPr="00000000">
              <w:rPr>
                <w:rtl w:val="0"/>
              </w:rPr>
              <w:t xml:space="preserve"> з 51% корпоративних прав,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Володимира Носова</w:t>
              </w:r>
            </w:hyperlink>
            <w:r w:rsidDel="00000000" w:rsidR="00000000" w:rsidRPr="00000000">
              <w:rPr>
                <w:rtl w:val="0"/>
              </w:rPr>
              <w:t xml:space="preserve"> 24%,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Ганни Янковської</w:t>
              </w:r>
            </w:hyperlink>
            <w:r w:rsidDel="00000000" w:rsidR="00000000" w:rsidRPr="00000000">
              <w:rPr>
                <w:rtl w:val="0"/>
              </w:rPr>
              <w:t xml:space="preserve"> 10%,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Марии Репешко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Гліба Ушакова</w:t>
              </w:r>
            </w:hyperlink>
            <w:r w:rsidDel="00000000" w:rsidR="00000000" w:rsidRPr="00000000">
              <w:rPr>
                <w:rtl w:val="0"/>
              </w:rPr>
              <w:t xml:space="preserve"> та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Олексія Ковальова</w:t>
              </w:r>
            </w:hyperlink>
            <w:r w:rsidDel="00000000" w:rsidR="00000000" w:rsidRPr="00000000">
              <w:rPr>
                <w:rtl w:val="0"/>
              </w:rPr>
              <w:t xml:space="preserve"> по 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Естонія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Clear White Technologies Limited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Цій компанії 2,5 роки, більше про неї наразі нічого не відомо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Гонконг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WhiteBIT Financial Company s.r.o.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Заснована у квітні 2022 року, належить Володимиру Носову. До грудня 2022 року у компанії був ще один партнер, Даніїл Самсонов.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Чехія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WhiteBIT Solutions LLC </w:t>
            </w:r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 вдалося знайти у реєстрах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Болгарія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WhiteBIT Tech Sp. Z.o.o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Заснована у листопаді 2022 года, власник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Михайло Картов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Польща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WhiteBIT Georgia LLC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Не вдалося знайти у реєстрах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Грузія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WhiteBIT Operations Australia PTY LTD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Не вдалося знайти у реєстрах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Австралія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5606qihk36zw" w:id="2"/>
      <w:bookmarkEnd w:id="2"/>
      <w:r w:rsidDel="00000000" w:rsidR="00000000" w:rsidRPr="00000000">
        <w:rPr>
          <w:rtl w:val="0"/>
        </w:rPr>
        <w:t xml:space="preserve">Офшор Coddan Nominees та російська розвідка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У структурі Whitebit є щонайменше 9 компаній - більшість із них компанія прямо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 вказує</w:t>
        </w:r>
      </w:hyperlink>
      <w:r w:rsidDel="00000000" w:rsidR="00000000" w:rsidRPr="00000000">
        <w:rPr>
          <w:rtl w:val="0"/>
        </w:rPr>
        <w:t xml:space="preserve"> на своєму сайті, інші знаходяться простим ОСІНТ-пошуком. 5 із 9-ти компаній створено під час повномастабного вторгнення (чеська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 WhiteBIT Financial Company s.r.o</w:t>
        </w:r>
      </w:hyperlink>
      <w:r w:rsidDel="00000000" w:rsidR="00000000" w:rsidRPr="00000000">
        <w:rPr>
          <w:rtl w:val="0"/>
        </w:rPr>
        <w:t xml:space="preserve">, польська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 WhiteBIT Tech Sp. Z.o.o</w:t>
        </w:r>
      </w:hyperlink>
      <w:r w:rsidDel="00000000" w:rsidR="00000000" w:rsidRPr="00000000">
        <w:rPr>
          <w:rtl w:val="0"/>
        </w:rPr>
        <w:t xml:space="preserve">, болгарська “WhiteBIT Solutions LLC”, грузинська “WhiteBIT Solutions LLC” та австралійська “WhiteBIT Operations Australia PTY LTD”). Але найцікавішими є саме старі компанії групи.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Одна з цих компаній, британська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 WhiteBIT Solutions LLP</w:t>
        </w:r>
      </w:hyperlink>
      <w:r w:rsidDel="00000000" w:rsidR="00000000" w:rsidRPr="00000000">
        <w:rPr>
          <w:rtl w:val="0"/>
        </w:rPr>
        <w:t xml:space="preserve">, має двох засновників – офшор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 Whitebit LTD</w:t>
        </w:r>
      </w:hyperlink>
      <w:r w:rsidDel="00000000" w:rsidR="00000000" w:rsidRPr="00000000">
        <w:rPr>
          <w:rtl w:val="0"/>
        </w:rPr>
        <w:t xml:space="preserve"> та офшор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 Coddan Nominee</w:t>
        </w:r>
      </w:hyperlink>
      <w:r w:rsidDel="00000000" w:rsidR="00000000" w:rsidRPr="00000000">
        <w:rPr>
          <w:rtl w:val="0"/>
        </w:rPr>
        <w:t xml:space="preserve">, які зареєстровані в одній кімнаті на Сейшелах. Ні тієї, ні іншої у сейшельському реєстрі немає, а за вказаною адресою зареєстровано компанію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 Nobel Capital Group</w:t>
        </w:r>
      </w:hyperlink>
      <w:r w:rsidDel="00000000" w:rsidR="00000000" w:rsidRPr="00000000">
        <w:rPr>
          <w:rtl w:val="0"/>
        </w:rPr>
        <w:t xml:space="preserve"> – реєстратора офшорів.</w:t>
      </w:r>
    </w:p>
    <w:p w:rsidR="00000000" w:rsidDel="00000000" w:rsidP="00000000" w:rsidRDefault="00000000" w:rsidRPr="00000000" w14:paraId="0000004C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Coddan Nominee</w:t>
        </w:r>
      </w:hyperlink>
      <w:r w:rsidDel="00000000" w:rsidR="00000000" w:rsidRPr="00000000">
        <w:rPr>
          <w:rtl w:val="0"/>
        </w:rPr>
        <w:t xml:space="preserve"> – це компанія, яка у 2014-2016 роках була засновником компанії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 Sofbiz</w:t>
        </w:r>
      </w:hyperlink>
      <w:r w:rsidDel="00000000" w:rsidR="00000000" w:rsidRPr="00000000">
        <w:rPr>
          <w:rtl w:val="0"/>
        </w:rPr>
        <w:t xml:space="preserve">. Компанія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 Sofbiz</w:t>
        </w:r>
      </w:hyperlink>
      <w:r w:rsidDel="00000000" w:rsidR="00000000" w:rsidRPr="00000000">
        <w:rPr>
          <w:rtl w:val="0"/>
        </w:rPr>
        <w:t xml:space="preserve"> відома тим, що саме вона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 перерахувала</w:t>
        </w:r>
      </w:hyperlink>
      <w:r w:rsidDel="00000000" w:rsidR="00000000" w:rsidRPr="00000000">
        <w:rPr>
          <w:rtl w:val="0"/>
        </w:rPr>
        <w:t xml:space="preserve"> півтора мільйони євро організаторам невдалого перевороту в Чорногорії у жовтні 2016 року. Згідно із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 заявою</w:t>
        </w:r>
      </w:hyperlink>
      <w:r w:rsidDel="00000000" w:rsidR="00000000" w:rsidRPr="00000000">
        <w:rPr>
          <w:rtl w:val="0"/>
        </w:rPr>
        <w:t xml:space="preserve"> спецпрокурора Чорногорії, завданням перевороту був прихід до влади проросійських сил, одним із організаторів був співробітник російської розвідки. Згідно з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 розслідуванням</w:t>
        </w:r>
      </w:hyperlink>
      <w:r w:rsidDel="00000000" w:rsidR="00000000" w:rsidRPr="00000000">
        <w:rPr>
          <w:rtl w:val="0"/>
        </w:rPr>
        <w:t xml:space="preserve"> на Dowjones,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 Coddan</w:t>
        </w:r>
      </w:hyperlink>
      <w:r w:rsidDel="00000000" w:rsidR="00000000" w:rsidRPr="00000000">
        <w:rPr>
          <w:rtl w:val="0"/>
        </w:rPr>
        <w:t xml:space="preserve"> була важливою частиною величезної розгалуженої павутини офшорів.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Невідомим чином після фінансування спроби вбивства  "Coddan Nominee" залишилася жива і у 2020 році заснувала лондонську компанію Whitebit.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l6v6kv1m099u" w:id="3"/>
      <w:bookmarkEnd w:id="3"/>
      <w:r w:rsidDel="00000000" w:rsidR="00000000" w:rsidRPr="00000000">
        <w:rPr>
          <w:rtl w:val="0"/>
        </w:rPr>
        <w:t xml:space="preserve">Родина Шенцевих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Естонська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 Whitebit Financial Company OÜ</w:t>
        </w:r>
      </w:hyperlink>
      <w:r w:rsidDel="00000000" w:rsidR="00000000" w:rsidRPr="00000000">
        <w:rPr>
          <w:rtl w:val="0"/>
        </w:rPr>
        <w:t xml:space="preserve"> – це найстаріша компанія групи, її створення збігається із виникненням Whitebit. Компанію у 2019 році створювали 4 особи: Володимир Носов, ГГанна Янковська, Микита Шенцев та Марія Репешко.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 Марія Репешко</w:t>
        </w:r>
      </w:hyperlink>
      <w:r w:rsidDel="00000000" w:rsidR="00000000" w:rsidRPr="00000000">
        <w:rPr>
          <w:rtl w:val="0"/>
        </w:rPr>
        <w:t xml:space="preserve"> – скоріше за все, людина Шенцева, його попередня юридична компанія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 називалася</w:t>
        </w:r>
      </w:hyperlink>
      <w:r w:rsidDel="00000000" w:rsidR="00000000" w:rsidRPr="00000000">
        <w:rPr>
          <w:rtl w:val="0"/>
        </w:rPr>
        <w:t xml:space="preserve"> "Шенцев, Репешко та партнери".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Частки учасників у цій компанії змінювалися кілька разів, до списку засновників додалися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 Гліб Ушаков</w:t>
        </w:r>
      </w:hyperlink>
      <w:r w:rsidDel="00000000" w:rsidR="00000000" w:rsidRPr="00000000">
        <w:rPr>
          <w:rtl w:val="0"/>
        </w:rPr>
        <w:t xml:space="preserve"> (партнер Носова з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 Gagarin Show</w:t>
        </w:r>
      </w:hyperlink>
      <w:r w:rsidDel="00000000" w:rsidR="00000000" w:rsidRPr="00000000">
        <w:rPr>
          <w:rtl w:val="0"/>
        </w:rPr>
        <w:t xml:space="preserve">) та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 Олексій Ковальов</w:t>
        </w:r>
      </w:hyperlink>
      <w:r w:rsidDel="00000000" w:rsidR="00000000" w:rsidRPr="00000000">
        <w:rPr>
          <w:rtl w:val="0"/>
        </w:rPr>
        <w:t xml:space="preserve">, віце-президент Whitebit.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Микита Шенцев був єдиним із засновників компанії, чия частка при кожному переділі прав зростала, і зараз він контролює компанію з 51% корпоративних прав + щонайменше 5% Марії Репешко. Це доказово спростовує загальноприйняту версію подій, за якою криптобіржа була створена харківським продавцем паркету Володимиром Носовим. Шенцев не просто є співзасновником однієї з компаній групи Whitebit – він один із її початкових творців.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Микита (Шенцев-син і власник Whitebit) з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 2010 року</w:t>
        </w:r>
      </w:hyperlink>
      <w:r w:rsidDel="00000000" w:rsidR="00000000" w:rsidRPr="00000000">
        <w:rPr>
          <w:rtl w:val="0"/>
        </w:rPr>
        <w:t xml:space="preserve"> є депутатом то Харківської міськради, то Харківської облради  - спочатку від Партии Регионов, потім від ОПЗЖ.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Він не висловлюється про російсько-українську війну навіть після повномасштабного вторгнення, називає її “тяжелым временем”, “страшной трагедией” та “трудностями”. І цілком зрозуміло, чому - у 2019 році, на п’ятому році російсько-української війни, він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 подавав заявку</w:t>
        </w:r>
      </w:hyperlink>
      <w:r w:rsidDel="00000000" w:rsidR="00000000" w:rsidRPr="00000000">
        <w:rPr>
          <w:rtl w:val="0"/>
        </w:rPr>
        <w:t xml:space="preserve"> на проведення акції Бессмертный полк. Ймовірно, з 24 лютого 2022 року перебуває за кордоном разом із батьком.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Його батько, Дмитро Шенцев, нардеп від ОПЗЖ, який нещодавно теж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 склав</w:t>
        </w:r>
      </w:hyperlink>
      <w:r w:rsidDel="00000000" w:rsidR="00000000" w:rsidRPr="00000000">
        <w:rPr>
          <w:rtl w:val="0"/>
        </w:rPr>
        <w:t xml:space="preserve"> мандат - людина ще більш одіозна.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Він не просто проросійський депутат, він один з чемпіонів у своїй категорії;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2007 році його охоронець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 вбив</w:t>
        </w:r>
      </w:hyperlink>
      <w:r w:rsidDel="00000000" w:rsidR="00000000" w:rsidRPr="00000000">
        <w:rPr>
          <w:rtl w:val="0"/>
        </w:rPr>
        <w:t xml:space="preserve"> Евгена Кушнарьова;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2009 році він заснував “антифашистський форум” з пропагандистською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 риторикою</w:t>
        </w:r>
      </w:hyperlink>
      <w:r w:rsidDel="00000000" w:rsidR="00000000" w:rsidRPr="00000000">
        <w:rPr>
          <w:rtl w:val="0"/>
        </w:rPr>
        <w:t xml:space="preserve">, яка практично нічим не відрізняється від риторики сучасної Росії;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2010-2014 роках він був заступником голови Партії Регіонів та послідовним прихильником Віктора Януковича й УПЦ МП;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2013 році він отримав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 медаль від Путіна</w:t>
        </w:r>
      </w:hyperlink>
      <w:r w:rsidDel="00000000" w:rsidR="00000000" w:rsidRPr="00000000">
        <w:rPr>
          <w:rtl w:val="0"/>
        </w:rPr>
        <w:t xml:space="preserve"> за “популяризацію російської мови та культури” в Україні;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 січня 2014 року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 голосував</w:t>
        </w:r>
      </w:hyperlink>
      <w:r w:rsidDel="00000000" w:rsidR="00000000" w:rsidRPr="00000000">
        <w:rPr>
          <w:rtl w:val="0"/>
        </w:rPr>
        <w:t xml:space="preserve"> за диктаторські закони, які мали знищити Майдан;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2018 році голосував проти закону про український суверенітет на територіях ОРДЛО.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pStyle w:val="Heading1"/>
        <w:rPr>
          <w:b w:val="1"/>
        </w:rPr>
      </w:pPr>
      <w:bookmarkStart w:colFirst="0" w:colLast="0" w:name="_4zmamb23nkbz" w:id="4"/>
      <w:bookmarkEnd w:id="4"/>
      <w:r w:rsidDel="00000000" w:rsidR="00000000" w:rsidRPr="00000000">
        <w:rPr>
          <w:rtl w:val="0"/>
        </w:rPr>
        <w:t xml:space="preserve">Третій партнер Шенцевих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Про те, що заснована біржа була на гроші родини регіоналів Шенцевих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написано вже</w:t>
        </w:r>
      </w:hyperlink>
      <w:r w:rsidDel="00000000" w:rsidR="00000000" w:rsidRPr="00000000">
        <w:rPr>
          <w:rtl w:val="0"/>
        </w:rPr>
        <w:t xml:space="preserve"> багато - матеріали на цю тему зі сторінок деяких видань загадковим чином зникають, але наразі не всі. До березня 2023 року “</w:t>
      </w:r>
      <w:r w:rsidDel="00000000" w:rsidR="00000000" w:rsidRPr="00000000">
        <w:rPr>
          <w:rtl w:val="0"/>
        </w:rPr>
        <w:t xml:space="preserve">проукраїнська</w:t>
      </w:r>
      <w:r w:rsidDel="00000000" w:rsidR="00000000" w:rsidRPr="00000000">
        <w:rPr>
          <w:rtl w:val="0"/>
        </w:rPr>
        <w:t xml:space="preserve">” біржа належала Шенцеву-молодшому не лише фактично, а й формально, ці дані є у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естонському</w:t>
        </w:r>
      </w:hyperlink>
      <w:r w:rsidDel="00000000" w:rsidR="00000000" w:rsidRPr="00000000">
        <w:rPr>
          <w:rtl w:val="0"/>
        </w:rPr>
        <w:t xml:space="preserve"> реєстрі.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Про самих Шенцевих теж відомо багато. Впродовж останнього десятиліття вони проявляли себе, виключно як проросійські політичні діячі з повним набором ознак - від близькості до Януковича та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голосування</w:t>
        </w:r>
      </w:hyperlink>
      <w:r w:rsidDel="00000000" w:rsidR="00000000" w:rsidRPr="00000000">
        <w:rPr>
          <w:rtl w:val="0"/>
        </w:rPr>
        <w:t xml:space="preserve"> за “диктаторські закони Шенцева-старшого до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підтримки УПЦ МП</w:t>
        </w:r>
      </w:hyperlink>
      <w:r w:rsidDel="00000000" w:rsidR="00000000" w:rsidRPr="00000000">
        <w:rPr>
          <w:rtl w:val="0"/>
        </w:rPr>
        <w:t xml:space="preserve"> та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організації</w:t>
        </w:r>
      </w:hyperlink>
      <w:r w:rsidDel="00000000" w:rsidR="00000000" w:rsidRPr="00000000">
        <w:rPr>
          <w:rtl w:val="0"/>
        </w:rPr>
        <w:t xml:space="preserve"> акції “Бєссмєртний полк” під час російсько-української війни. У 2013 році Шенцев-старший навіть отримав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 медаль від Путіна</w:t>
        </w:r>
      </w:hyperlink>
      <w:r w:rsidDel="00000000" w:rsidR="00000000" w:rsidRPr="00000000">
        <w:rPr>
          <w:rtl w:val="0"/>
        </w:rPr>
        <w:t xml:space="preserve"> за “популяризацію російської мови та культури” в Україні.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Харківські активісти з ГО “Нон-стоп”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стверджують</w:t>
        </w:r>
      </w:hyperlink>
      <w:r w:rsidDel="00000000" w:rsidR="00000000" w:rsidRPr="00000000">
        <w:rPr>
          <w:rtl w:val="0"/>
        </w:rPr>
        <w:t xml:space="preserve">, що в реальності партнерів троє. Третім, на їхню думку, є екс-нардеп “Народного Фронту” Ігор Котвіцький, якого ЗМІ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називають</w:t>
        </w:r>
      </w:hyperlink>
      <w:r w:rsidDel="00000000" w:rsidR="00000000" w:rsidRPr="00000000">
        <w:rPr>
          <w:rtl w:val="0"/>
        </w:rPr>
        <w:t xml:space="preserve"> “гаманцем Арсена Авакова” і який зараз є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фігурантом справи</w:t>
        </w:r>
      </w:hyperlink>
      <w:r w:rsidDel="00000000" w:rsidR="00000000" w:rsidRPr="00000000">
        <w:rPr>
          <w:rtl w:val="0"/>
        </w:rPr>
        <w:t xml:space="preserve"> про привласнення Сахалінського газового родовища.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З виводом грошей під час російсько-української війни ім’я Котвіцького пов’язували щонайменше двічі: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 2015 році Сергій Лещенко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заявляв</w:t>
        </w:r>
      </w:hyperlink>
      <w:r w:rsidDel="00000000" w:rsidR="00000000" w:rsidRPr="00000000">
        <w:rPr>
          <w:rtl w:val="0"/>
        </w:rPr>
        <w:t xml:space="preserve">, що Котвицький вивів з України 40 мільйонів доларів на рахунок офшорної компанії з Панами,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 березні 2022 року дружина Котвіцького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вивезла</w:t>
        </w:r>
      </w:hyperlink>
      <w:r w:rsidDel="00000000" w:rsidR="00000000" w:rsidRPr="00000000">
        <w:rPr>
          <w:rtl w:val="0"/>
        </w:rPr>
        <w:t xml:space="preserve"> з України кілька валіз готівки - 28 мільйонів доларів</w:t>
        <w:tab/>
        <w:t xml:space="preserve"> та 1,3 мільйони євро. Причому українські прикордонники таку кількість незадекларованої готівки “не помітили”, жінку було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затримано</w:t>
        </w:r>
      </w:hyperlink>
      <w:r w:rsidDel="00000000" w:rsidR="00000000" w:rsidRPr="00000000">
        <w:rPr>
          <w:rtl w:val="0"/>
        </w:rPr>
        <w:t xml:space="preserve"> вже в Угорщині. 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kz6908rti440" w:id="5"/>
      <w:bookmarkEnd w:id="5"/>
      <w:r w:rsidDel="00000000" w:rsidR="00000000" w:rsidRPr="00000000">
        <w:rPr>
          <w:rtl w:val="0"/>
        </w:rPr>
        <w:t xml:space="preserve">Як гроші потрапляють в “ЛДНР” через Whitebit: розслідування СБУ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13 жовтня 2022 року Служба Безпеки України відкрила кримінальне провадження №22022101110000410, суть якого можна зрозуміти зі свіжої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ухвали суду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Мова у провадженні йде про те, що на території Києва та Київської області група банківських службовців та власників обмінних пунктів “надавала послуги з купівлі віртуальних активів, а також обміну таких активів на російський рубль з подальшим зарахуванням їх на платіжні картки російської платіжної системи “МИР””.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Для переказу коштів підозрювані використовували 2 </w:t>
      </w:r>
      <w:r w:rsidDel="00000000" w:rsidR="00000000" w:rsidRPr="00000000">
        <w:rPr>
          <w:rtl w:val="0"/>
        </w:rPr>
        <w:t xml:space="preserve">криптогаманця</w:t>
      </w:r>
      <w:r w:rsidDel="00000000" w:rsidR="00000000" w:rsidRPr="00000000">
        <w:rPr>
          <w:rtl w:val="0"/>
        </w:rPr>
        <w:t xml:space="preserve"> біржі Whitebit - транзитний та основний. На основному у лютому 2023 року лежало майже 130 тисяч доларів. У тексті ухвали суду прямо згадується, що один з обмінних пунктів надавав послуги з перерахування коштів таким чином на територію так званих “ДНР” та “ЛНР”. Учасникам схеми світить строк від 6 до 8 років з конфіскацією майна.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СБУ кваліфікує цю діяльність, як “фінансування дій, вчинених з метою зміни меж території або державного кордону України” у великих розмірах (частина 3 статті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110-2</w:t>
        </w:r>
      </w:hyperlink>
      <w:r w:rsidDel="00000000" w:rsidR="00000000" w:rsidRPr="00000000">
        <w:rPr>
          <w:rtl w:val="0"/>
        </w:rPr>
        <w:t xml:space="preserve"> Кримінального кодексу).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Тобто, під час повномасштабного вторгнення криптовалюту купували в Україні, потім міняли на російські рублі та перераховували росіянам та мешканцям окупованих територій - і все це </w:t>
      </w:r>
      <w:r w:rsidDel="00000000" w:rsidR="00000000" w:rsidRPr="00000000">
        <w:rPr>
          <w:rtl w:val="0"/>
        </w:rPr>
        <w:t xml:space="preserve">робилося</w:t>
      </w:r>
      <w:r w:rsidDel="00000000" w:rsidR="00000000" w:rsidRPr="00000000">
        <w:rPr>
          <w:rtl w:val="0"/>
        </w:rPr>
        <w:t xml:space="preserve"> за допомогою </w:t>
      </w:r>
      <w:r w:rsidDel="00000000" w:rsidR="00000000" w:rsidRPr="00000000">
        <w:rPr>
          <w:rtl w:val="0"/>
        </w:rPr>
        <w:t xml:space="preserve">криптогаманців</w:t>
      </w:r>
      <w:r w:rsidDel="00000000" w:rsidR="00000000" w:rsidRPr="00000000">
        <w:rPr>
          <w:rtl w:val="0"/>
        </w:rPr>
        <w:t xml:space="preserve"> Whitebit.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До того, як це розслідування з’явилося в реєстрі, Володимир Носов розповів ЗМІ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історію</w:t>
        </w:r>
      </w:hyperlink>
      <w:r w:rsidDel="00000000" w:rsidR="00000000" w:rsidRPr="00000000">
        <w:rPr>
          <w:rtl w:val="0"/>
        </w:rPr>
        <w:t xml:space="preserve"> про те, що робота з рублем та Росією через Whitebit “технічно неможлива”, а усі підозри на адресу біржі - то або від неосвіченості хейтерів, або помста за “проукраїнську позицію” біржі. Перевіряти цю інформацію Мінцифри, вочевидь, не стало.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foregister.ee/ru/1977590-ID" TargetMode="External"/><Relationship Id="rId84" Type="http://schemas.openxmlformats.org/officeDocument/2006/relationships/hyperlink" Target="https://www.rbc.ua/ukr/news/leshchenko-soratnik-avakova-vyvel-ukrainy-1443183178.html" TargetMode="External"/><Relationship Id="rId83" Type="http://schemas.openxmlformats.org/officeDocument/2006/relationships/hyperlink" Target="https://zn.ua/ukr/energetics/privlasnennja-sakhalinskoho-nafto-hazovoho-rodovishcha-prokuratura-domohlasja-povtornikh-areshtiv-u-spravi.html" TargetMode="External"/><Relationship Id="rId42" Type="http://schemas.openxmlformats.org/officeDocument/2006/relationships/hyperlink" Target="https://clarity-project.info/person/8f8eda7ced6c233165dd90ff8d074dcc" TargetMode="External"/><Relationship Id="rId86" Type="http://schemas.openxmlformats.org/officeDocument/2006/relationships/hyperlink" Target="https://tsn.ua/lady/news/obschestvo/yakiy-viglyad-maye-druzhina-eks-nardepa-kotvickogo-yaka-namagalasya-vivesti-z-ukrayini-28-milyoniv-2016472.html" TargetMode="External"/><Relationship Id="rId41" Type="http://schemas.openxmlformats.org/officeDocument/2006/relationships/hyperlink" Target="https://clarity-project.info/person/5c30690e4f0a7b6d7255f798f1e4e8f2" TargetMode="External"/><Relationship Id="rId85" Type="http://schemas.openxmlformats.org/officeDocument/2006/relationships/hyperlink" Target="https://www.pravda.com.ua/news/2022/03/20/7333111/" TargetMode="External"/><Relationship Id="rId44" Type="http://schemas.openxmlformats.org/officeDocument/2006/relationships/hyperlink" Target="https://hongkongcompanysearch.com/company/L16bp19Lu92XCxyWs98N8t9v7.html" TargetMode="External"/><Relationship Id="rId88" Type="http://schemas.openxmlformats.org/officeDocument/2006/relationships/hyperlink" Target="http://search.ligazakon.ua/l_doc2.nsf/link1/an_911018/ed_2023_04_28/pravo1/T012341.html?pravo=1#911018" TargetMode="External"/><Relationship Id="rId43" Type="http://schemas.openxmlformats.org/officeDocument/2006/relationships/hyperlink" Target="https://www.instagram.com/kovaliov.alexey/" TargetMode="External"/><Relationship Id="rId87" Type="http://schemas.openxmlformats.org/officeDocument/2006/relationships/hyperlink" Target="https://reyestr.court.gov.ua/Review/110951262#" TargetMode="External"/><Relationship Id="rId46" Type="http://schemas.openxmlformats.org/officeDocument/2006/relationships/hyperlink" Target="http://www.infoveriti.pl/firma-krs/Whitebit,Tech,Lodz,Raport,gospodarczy,KRS,0001003916.html?language=en" TargetMode="External"/><Relationship Id="rId45" Type="http://schemas.openxmlformats.org/officeDocument/2006/relationships/hyperlink" Target="https://rejstrik-firem.kurzy.cz/17091357/whitebit-financial-company-sro/" TargetMode="External"/><Relationship Id="rId89" Type="http://schemas.openxmlformats.org/officeDocument/2006/relationships/hyperlink" Target="https://focus.ua/uk/ukraine/567268-proukrajinska-poziciya-whitebit-yak-odnogo-z-velikih-gravciv-u-kriptoindustriji-bagatom-zavazhaye-volodimir-nosov" TargetMode="External"/><Relationship Id="rId80" Type="http://schemas.openxmlformats.org/officeDocument/2006/relationships/hyperlink" Target="https://dumskaya.net/news/kivalov-poluchil-medal-ot-putina-i-poobeschal-em-024676/" TargetMode="External"/><Relationship Id="rId82" Type="http://schemas.openxmlformats.org/officeDocument/2006/relationships/hyperlink" Target="https://www.slidstvo.info/news/moyih-koshtiv-u-nogo-nemaye-avakov-pro-30-miljoniv-vyvezeni-z-ukrayiny-jogo-biznes-partnerom/" TargetMode="External"/><Relationship Id="rId81" Type="http://schemas.openxmlformats.org/officeDocument/2006/relationships/hyperlink" Target="https://www.youtube.com/watch?v=lcZpvyaFF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2day.kh.ua/ua/politika/syn-kharkivskoho-nardepa-vid-opzzh-skladaye-deputatski-povnovazhennya-slidom-za-batkom" TargetMode="External"/><Relationship Id="rId48" Type="http://schemas.openxmlformats.org/officeDocument/2006/relationships/hyperlink" Target="https://whitebit.com/ua/terms" TargetMode="External"/><Relationship Id="rId47" Type="http://schemas.openxmlformats.org/officeDocument/2006/relationships/hyperlink" Target="http://www.infoveriti.pl/osoba-krs/Kartov-Mykhailo/2255a99a9d033d31eba6deb1380fd58f.html?language=en" TargetMode="External"/><Relationship Id="rId49" Type="http://schemas.openxmlformats.org/officeDocument/2006/relationships/hyperlink" Target="https://rejstrik-firem.kurzy.cz/17091357/whitebit-financial-company-sro/" TargetMode="External"/><Relationship Id="rId5" Type="http://schemas.openxmlformats.org/officeDocument/2006/relationships/styles" Target="styles.xml"/><Relationship Id="rId6" Type="http://schemas.openxmlformats.org/officeDocument/2006/relationships/hyperlink" Target="https://speka.media/mincifri-ta-whitebit-rozrobili-bezkostovnii-kurs-z-kripti-ta-blokceinu-dlya-ukrayinciv-vryk2p" TargetMode="External"/><Relationship Id="rId7" Type="http://schemas.openxmlformats.org/officeDocument/2006/relationships/hyperlink" Target="https://www.chesno.org/politician/92496/" TargetMode="External"/><Relationship Id="rId8" Type="http://schemas.openxmlformats.org/officeDocument/2006/relationships/hyperlink" Target="https://suspilne.media/373532-deputat-harkivskoi-oblradi-vid-opzz-mikita-sencev-virisiv-sklasti-povnovazenna/" TargetMode="External"/><Relationship Id="rId73" Type="http://schemas.openxmlformats.org/officeDocument/2006/relationships/hyperlink" Target="https://dumskaya.net/news/kivalov-poluchil-medal-ot-putina-i-poobeschal-em-024676/" TargetMode="External"/><Relationship Id="rId72" Type="http://schemas.openxmlformats.org/officeDocument/2006/relationships/hyperlink" Target="https://glavcom.ua/columns/malko/80345-rosijski-fashisti-z-antifashistskogo-forumu-ukrajini.html" TargetMode="External"/><Relationship Id="rId31" Type="http://schemas.openxmlformats.org/officeDocument/2006/relationships/hyperlink" Target="https://www.coinspeaker.com/ieo/whitebit-token/" TargetMode="External"/><Relationship Id="rId75" Type="http://schemas.openxmlformats.org/officeDocument/2006/relationships/hyperlink" Target="https://crime-ua.com/node/30693" TargetMode="External"/><Relationship Id="rId30" Type="http://schemas.openxmlformats.org/officeDocument/2006/relationships/hyperlink" Target="https://www.dowjones.com/professional/risk/blog/maze-of-shells/?mod=FOEFestival/" TargetMode="External"/><Relationship Id="rId74" Type="http://schemas.openxmlformats.org/officeDocument/2006/relationships/hyperlink" Target="https://www.chesno.org/politician/429/" TargetMode="External"/><Relationship Id="rId33" Type="http://schemas.openxmlformats.org/officeDocument/2006/relationships/hyperlink" Target="https://offshoreleaks.icij.org/nodes/40303" TargetMode="External"/><Relationship Id="rId77" Type="http://schemas.openxmlformats.org/officeDocument/2006/relationships/hyperlink" Target="https://www.chesno.org/politician/429/" TargetMode="External"/><Relationship Id="rId32" Type="http://schemas.openxmlformats.org/officeDocument/2006/relationships/hyperlink" Target="https://offshoreleaks.icij.org/nodes/237736" TargetMode="External"/><Relationship Id="rId76" Type="http://schemas.openxmlformats.org/officeDocument/2006/relationships/hyperlink" Target="https://www.inforegister.ee/ru/14637422-WHITEBIT-FINANCIAL-COMPANY-OU" TargetMode="External"/><Relationship Id="rId35" Type="http://schemas.openxmlformats.org/officeDocument/2006/relationships/hyperlink" Target="https://offshoreleaks.icij.org/nodes/12168605" TargetMode="External"/><Relationship Id="rId79" Type="http://schemas.openxmlformats.org/officeDocument/2006/relationships/hyperlink" Target="https://www.newsroom.kh.ua/news/v-harkove-deputat-ot-oppobloka-pytaetsya-organizovat-marsh-bessmertnogo-polka" TargetMode="External"/><Relationship Id="rId34" Type="http://schemas.openxmlformats.org/officeDocument/2006/relationships/hyperlink" Target="https://checko.ru/person/773006335309" TargetMode="External"/><Relationship Id="rId78" Type="http://schemas.openxmlformats.org/officeDocument/2006/relationships/hyperlink" Target="https://2day.kh.ua/ua/politika/syn-kharkivskoho-nardepa-vid-opzzh-skladaye-deputatski-povnovazhennya-slidom-za-batkom" TargetMode="External"/><Relationship Id="rId71" Type="http://schemas.openxmlformats.org/officeDocument/2006/relationships/hyperlink" Target="https://ru.wikipedia.org/wiki/%25D0%25A3%25D0%25B1%25D0%25B8%25D0%25B9%25D1%2581%25D1%2582%25D0%25B2%25D0%25BE_%25D0%2595%25D0%25B2%25D0%25B3%25D0%25B5%25D0%25BD%25D0%25B8%25D1%258F_%25D0%259A%25D1%2583%25D1%2588%25D0%25BD%25D0%25B0%25D1%2580%25D1%2591%25D0%25B2%25D0%25B0" TargetMode="External"/><Relationship Id="rId70" Type="http://schemas.openxmlformats.org/officeDocument/2006/relationships/hyperlink" Target="https://suspilne.media/284303-mazoritarnik-z-harkivsini-dmitro-sencev-sklav-povnovazenna-narodnogo-deputata/" TargetMode="External"/><Relationship Id="rId37" Type="http://schemas.openxmlformats.org/officeDocument/2006/relationships/hyperlink" Target="https://www.inforegister.ee/ru/14637422-WHITEBIT-FINANCIAL-COMPANY-OU" TargetMode="External"/><Relationship Id="rId36" Type="http://schemas.openxmlformats.org/officeDocument/2006/relationships/hyperlink" Target="https://www.fanatik.com.tr/trabzonspor/trabzonspordan-4-5-milyon-euroluk-sponsorluk-anlasmasi-2297884" TargetMode="External"/><Relationship Id="rId39" Type="http://schemas.openxmlformats.org/officeDocument/2006/relationships/hyperlink" Target="https://clarity-project.info/person/0d7271f8ae9c3535919cbb2e1154bb2f" TargetMode="External"/><Relationship Id="rId38" Type="http://schemas.openxmlformats.org/officeDocument/2006/relationships/hyperlink" Target="https://clarity-project.info/person/25ccc1768cf63f9db11b3e722f5f5df8" TargetMode="External"/><Relationship Id="rId62" Type="http://schemas.openxmlformats.org/officeDocument/2006/relationships/hyperlink" Target="https://www.inforegister.ee/ru/14637422-WHITEBIT-FINANCIAL-COMPANY-OU" TargetMode="External"/><Relationship Id="rId61" Type="http://schemas.openxmlformats.org/officeDocument/2006/relationships/hyperlink" Target="https://find-and-update.company-information.service.gov.uk/officers/KD8-VLM6Tsu_daj56RuyvHnqi9c/appointments" TargetMode="External"/><Relationship Id="rId20" Type="http://schemas.openxmlformats.org/officeDocument/2006/relationships/hyperlink" Target="https://find-and-update.company-information.service.gov.uk/company/OC430512/filing-history" TargetMode="External"/><Relationship Id="rId64" Type="http://schemas.openxmlformats.org/officeDocument/2006/relationships/hyperlink" Target="https://youcontrol.com.ua/catalog/company_details/41972680/" TargetMode="External"/><Relationship Id="rId63" Type="http://schemas.openxmlformats.org/officeDocument/2006/relationships/hyperlink" Target="https://clarity-project.info/person/5c30690e4f0a7b6d7255f798f1e4e8f2" TargetMode="External"/><Relationship Id="rId22" Type="http://schemas.openxmlformats.org/officeDocument/2006/relationships/hyperlink" Target="https://find-and-update.company-information.service.gov.uk/officers/KD8-VLM6Tsu_daj56RuyvHnqi9c/appointments" TargetMode="External"/><Relationship Id="rId66" Type="http://schemas.openxmlformats.org/officeDocument/2006/relationships/hyperlink" Target="https://www.youtube.com/channel/UCeCvH7wYUvURzYiWy8Zxs2g" TargetMode="External"/><Relationship Id="rId21" Type="http://schemas.openxmlformats.org/officeDocument/2006/relationships/hyperlink" Target="https://find-and-update.company-information.service.gov.uk/officers/0iRU-pr-9Zhb95WoAEXcpDj8w_I/appointments" TargetMode="External"/><Relationship Id="rId65" Type="http://schemas.openxmlformats.org/officeDocument/2006/relationships/hyperlink" Target="https://clarity-project.info/person/8f8eda7ced6c233165dd90ff8d074dcc" TargetMode="External"/><Relationship Id="rId24" Type="http://schemas.openxmlformats.org/officeDocument/2006/relationships/hyperlink" Target="https://yellow.sc/b/victoria/mah%C3%A9/nobel-capital-group-limited" TargetMode="External"/><Relationship Id="rId68" Type="http://schemas.openxmlformats.org/officeDocument/2006/relationships/hyperlink" Target="https://www.chesno.org/politician/92496/" TargetMode="External"/><Relationship Id="rId23" Type="http://schemas.openxmlformats.org/officeDocument/2006/relationships/hyperlink" Target="https://www.seychellesyp.com/company/334239/NOBEL_CAPITAL_GROUP_LIMITED" TargetMode="External"/><Relationship Id="rId67" Type="http://schemas.openxmlformats.org/officeDocument/2006/relationships/hyperlink" Target="https://www.instagram.com/kovaliov.alexey/" TargetMode="External"/><Relationship Id="rId60" Type="http://schemas.openxmlformats.org/officeDocument/2006/relationships/hyperlink" Target="https://www.dowjones.com/professional/risk/blog/maze-of-shells/?mod=FOEFestival/" TargetMode="External"/><Relationship Id="rId26" Type="http://schemas.openxmlformats.org/officeDocument/2006/relationships/hyperlink" Target="https://find-and-update.company-information.service.gov.uk/officers/KD8-VLM6Tsu_daj56RuyvHnqi9c/appointments" TargetMode="External"/><Relationship Id="rId25" Type="http://schemas.openxmlformats.org/officeDocument/2006/relationships/hyperlink" Target="https://offshoreleaks.icij.org/nodes/56015892" TargetMode="External"/><Relationship Id="rId69" Type="http://schemas.openxmlformats.org/officeDocument/2006/relationships/hyperlink" Target="https://www.newsroom.kh.ua/news/v-harkove-deputat-ot-oppobloka-pytaetsya-organizovat-marsh-bessmertnogo-polka" TargetMode="External"/><Relationship Id="rId28" Type="http://schemas.openxmlformats.org/officeDocument/2006/relationships/hyperlink" Target="https://ru.krymr.com/a/news-chekhiya-nazvala-imena-rossiyan-svyazannyh-s-popytkoj-perevorota-v-chernogorii/30197717.html" TargetMode="External"/><Relationship Id="rId27" Type="http://schemas.openxmlformats.org/officeDocument/2006/relationships/hyperlink" Target="https://find-and-update.company-information.service.gov.uk/company/SO304950" TargetMode="External"/><Relationship Id="rId29" Type="http://schemas.openxmlformats.org/officeDocument/2006/relationships/hyperlink" Target="https://www.svoboda.org/a/29615294.html" TargetMode="External"/><Relationship Id="rId51" Type="http://schemas.openxmlformats.org/officeDocument/2006/relationships/hyperlink" Target="https://find-and-update.company-information.service.gov.uk/company/OC430512/filing-history" TargetMode="External"/><Relationship Id="rId50" Type="http://schemas.openxmlformats.org/officeDocument/2006/relationships/hyperlink" Target="http://www.infoveriti.pl/firma-krs/Whitebit,Tech,Lodz,Raport,gospodarczy,KRS,0001003916.html?language=en" TargetMode="External"/><Relationship Id="rId53" Type="http://schemas.openxmlformats.org/officeDocument/2006/relationships/hyperlink" Target="https://find-and-update.company-information.service.gov.uk/officers/KD8-VLM6Tsu_daj56RuyvHnqi9c/appointments" TargetMode="External"/><Relationship Id="rId52" Type="http://schemas.openxmlformats.org/officeDocument/2006/relationships/hyperlink" Target="https://find-and-update.company-information.service.gov.uk/officers/0iRU-pr-9Zhb95WoAEXcpDj8w_I/appointments" TargetMode="External"/><Relationship Id="rId11" Type="http://schemas.openxmlformats.org/officeDocument/2006/relationships/hyperlink" Target="https://www.chesno.org/politician/429/" TargetMode="External"/><Relationship Id="rId55" Type="http://schemas.openxmlformats.org/officeDocument/2006/relationships/hyperlink" Target="https://find-and-update.company-information.service.gov.uk/officers/KD8-VLM6Tsu_daj56RuyvHnqi9c/appointments" TargetMode="External"/><Relationship Id="rId10" Type="http://schemas.openxmlformats.org/officeDocument/2006/relationships/hyperlink" Target="https://suspilne.media/284303-mazoritarnik-z-harkivsini-dmitro-sencev-sklav-povnovazenna-narodnogo-deputata/" TargetMode="External"/><Relationship Id="rId54" Type="http://schemas.openxmlformats.org/officeDocument/2006/relationships/hyperlink" Target="https://www.seychellesyp.com/company/334239/NOBEL_CAPITAL_GROUP_LIMITED" TargetMode="External"/><Relationship Id="rId13" Type="http://schemas.openxmlformats.org/officeDocument/2006/relationships/hyperlink" Target="https://find-and-update.company-information.service.gov.uk/officers/KD8-VLM6Tsu_daj56RuyvHnqi9c/appointments" TargetMode="External"/><Relationship Id="rId57" Type="http://schemas.openxmlformats.org/officeDocument/2006/relationships/hyperlink" Target="https://find-and-update.company-information.service.gov.uk/company/SO304950" TargetMode="External"/><Relationship Id="rId12" Type="http://schemas.openxmlformats.org/officeDocument/2006/relationships/hyperlink" Target="https://glavcom.ua/columns/malko/80345-rosijski-fashisti-z-antifashistskogo-forumu-ukrajini.html" TargetMode="External"/><Relationship Id="rId56" Type="http://schemas.openxmlformats.org/officeDocument/2006/relationships/hyperlink" Target="https://find-and-update.company-information.service.gov.uk/company/SO304950" TargetMode="External"/><Relationship Id="rId15" Type="http://schemas.openxmlformats.org/officeDocument/2006/relationships/hyperlink" Target="https://www.youtube.com/channel/UCeCvH7wYUvURzYiWy8Zxs2g" TargetMode="External"/><Relationship Id="rId59" Type="http://schemas.openxmlformats.org/officeDocument/2006/relationships/hyperlink" Target="https://www.svoboda.org/a/29615294.html" TargetMode="External"/><Relationship Id="rId14" Type="http://schemas.openxmlformats.org/officeDocument/2006/relationships/hyperlink" Target="https://find-and-update.company-information.service.gov.uk/officers/KD8-VLM6Tsu_daj56RuyvHnqi9c/appointments" TargetMode="External"/><Relationship Id="rId58" Type="http://schemas.openxmlformats.org/officeDocument/2006/relationships/hyperlink" Target="https://ru.krymr.com/a/news-chekhiya-nazvala-imena-rossiyan-svyazannyh-s-popytkoj-perevorota-v-chernogorii/30197717.html" TargetMode="External"/><Relationship Id="rId17" Type="http://schemas.openxmlformats.org/officeDocument/2006/relationships/hyperlink" Target="https://rekvizitai.vz.lt/en/company/clear_white_technologies/" TargetMode="External"/><Relationship Id="rId16" Type="http://schemas.openxmlformats.org/officeDocument/2006/relationships/hyperlink" Target="https://whitebit.com/ua/terms" TargetMode="External"/><Relationship Id="rId19" Type="http://schemas.openxmlformats.org/officeDocument/2006/relationships/hyperlink" Target="https://clarity-project.info/person/0d7271f8ae9c3535919cbb2e1154bb2f" TargetMode="External"/><Relationship Id="rId18" Type="http://schemas.openxmlformats.org/officeDocument/2006/relationships/hyperlink" Target="https://www.regia.lt/map/vilniaus_m?x=581809&amp;y=6061321&amp;identify=true&amp;lang=1&amp;aobkodas=156795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