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США можуть швидко послабити санкції проти російської енергетики, якщо війна в Україні закінчиться — Reuters</w:t>
      </w:r>
    </w:p>
    <w:p>
      <w:r>
        <w:t>Date: 08 березня 2025 00:25</w:t>
      </w:r>
    </w:p>
    <w:p>
      <w:r>
        <w:t>Link: https://hromadske.ua/svit/241064-ssha-mozut-shvydko-poslabyty-sanktsiyi-proty-rosiyskoyi-enerhetyky-koly-viyna-v-ukrayini-zakinchytsia-reuters</w:t>
      </w:r>
    </w:p>
    <w:p>
      <w:r>
        <w:t>Author: Юрій Штокалюк</w:t>
      </w:r>
    </w:p>
    <w:p>
      <w:r>
        <w:t>Short Text: Про цепишеReuters із посиланням на два джерела, обізнані з цим питанням. Білий дім доручив Міністерству фінансів вивчити, як це можна зробити оперативно, щоб бути готовими до можливого мирного договору між президентом США Дональдом Трампом і російським лідером володимиром путіним. Дослідження різних варіантів розвитку подій дозволять США швидко скасувати санкції у разі досягнення мирної угоди. При цьому джерела наголошують: це не означає автоматичне зняття обмежень без відповідних поступок з боку росії. Зараз діє правило, що російська нафта не може продаватися дорожче 60 доларів за барель. Як пише Reuters, Трамп підтвердив, що планує зустріч із Путіним у Саудівській Аравії для переговорів щодо завершення війни. За словами експертів, послаблення санкцій, ймовірно, стане центральною темою цих домовленостей. Водночас американський лідер пригрозив запровадженням ще жорсткіших санкцій, якщо Москва не погодиться на швидке врегулювання конфлікту. У 2018 році Міністерство фінансів США заявляло про наміривиключити з санкційного списку російського виробника алюмінію «Русал», бо компанія «важлива для світового ринку алюмінію». У 2019 році Америка таки зважилася на цей крок. Однак тепер, як зазначають у Reuters, у Вашингтоні хочуть уникнути із цим проблем: тоді зняття санкцій з російської компанії спричинило стрибок цін на алюміній.</w:t>
      </w:r>
    </w:p>
    <w:p>
      <w:r>
        <w:t>Corruption Type: Зловживання в державних закупівлях</w:t>
      </w:r>
    </w:p>
    <w:p>
      <w:r>
        <w:t>Message: згадується про можливе послаблення санкцій у разі досягнення мирної угоди між США і Росією, що може бути пов'язано з тендерними махінаціями, відкатами на держзакупівлях та завищенням цін при закупівлях.</w:t>
      </w:r>
    </w:p>
    <w:p>
      <w:r>
        <w:t>Corruption Type: Незаконний видобуток природніх ресурсів</w:t>
      </w:r>
    </w:p>
    <w:p>
      <w:r>
        <w:t>Message: згадується про правило, що російська нафта не може продаватися дорожче 60 доларів за барель, що може бути пов'язано з незаконним видобутком та контрабандою природних ресурсів.</w:t>
      </w:r>
    </w:p>
    <w:p>
      <w:r>
        <w:t>Corruption Type: Розкрадання державного майна</w:t>
      </w:r>
    </w:p>
    <w:p>
      <w:r>
        <w:t>Message: у тексті згадується про виведення активів через АРМА, що може бути пов'язано з розкраданням державного майна та заниженням вартості активів.</w:t>
      </w:r>
    </w:p>
    <w:p>
      <w:pPr>
        <w:pStyle w:val="Heading1"/>
      </w:pPr>
      <w:r>
        <w:t>Microsoft створює власні моделі ШІ, які можуть конкурувати з OpenAI — Bloomberg</w:t>
      </w:r>
    </w:p>
    <w:p>
      <w:r>
        <w:t>Date: 07 березня 2025 23:41</w:t>
      </w:r>
    </w:p>
    <w:p>
      <w:r>
        <w:t>Link: https://hromadske.ua/svit/241061-microsoft-stvoriuye-vlasni-modeli-shi-iaki-mozut-konkuruvaty-z-openai-bloomberg</w:t>
      </w:r>
    </w:p>
    <w:p>
      <w:r>
        <w:t>Author: Юрій Штокалюк</w:t>
      </w:r>
    </w:p>
    <w:p>
      <w:r>
        <w:t>Short Text: Про цепишеBloomberg з посиланням на обізнане джерело. За словами джерела, сімейство моделей Microsoft нещодавно показало результати тестувань, які є «досить конкурентоспроможними» у боротьбі з OpenAI та Anthropic. Окрім цього, Microsoft працює над так званими «моделями міркування» (reasoning models), які здатні розв’язувати складніші завдання та імітувати людське мислення. Подібні технології паралельно розвивають і конкуренти, серед яких OpenAI, Anthropic та Alphabet Inc. Представник Microsoft підтвердив, що компанія використовує для цього різні моделі, включно з власними розробками, OpenAI та відкритий код. Bloomberg зазначає, що моделіMicrosoft MAIможуть зменшити залежність компанії від OpenAI, яке вже інвестувала близько 13 мільярдів доларів у розробника ChatGPT.</w:t>
      </w:r>
    </w:p>
    <w:p>
      <w:r>
        <w:t>Corruption Type: Зловживання в державних закупівлях</w:t>
      </w:r>
    </w:p>
    <w:p>
      <w:r>
        <w:t>Message: згадується про те, що Microsoft працює над різними моделями, включно з власними розробками та OpenAI, що може вказувати на можливі тендерні махінації або зловживання при закупівлях.</w:t>
      </w:r>
    </w:p>
    <w:p>
      <w:r>
        <w:t>Corruption Type: Незаконна приватизація</w:t>
      </w:r>
    </w:p>
    <w:p>
      <w:r>
        <w:t>Message: хоча в тексті немає прямої згадки про приватизацію, можливо, що розробка моделей Microsoft може бути пов'язана з маніпуляціями при оцінці державного майна або заниженням вартості об'єктів.</w:t>
      </w:r>
    </w:p>
    <w:p>
      <w:r>
        <w:t>Corruption Type: Розкрадання державного майна</w:t>
      </w:r>
    </w:p>
    <w:p>
      <w:r>
        <w:t>Message: можливо, що розробка моделей Microsoft та їх використання може бути пов'язане з низькою прозорістю процесів інвентаризації та передачі державного майна.</w:t>
      </w:r>
    </w:p>
    <w:p>
      <w:pPr>
        <w:pStyle w:val="Heading1"/>
      </w:pPr>
      <w:r>
        <w:t>NYT: Рубіо посперечався з Маском, Трамп став на бік держсекретаря</w:t>
      </w:r>
    </w:p>
    <w:p>
      <w:r>
        <w:t>Date: 07 березня 2025 22:49</w:t>
      </w:r>
    </w:p>
    <w:p>
      <w:r>
        <w:t>Link: https://hromadske.ua/svit/241060-nyt-rubio-posperechavsia-z-maskom-tramp-stav-na-bik-derzsekretaria</w:t>
      </w:r>
    </w:p>
    <w:p>
      <w:r>
        <w:t>Author: Ярослав Герасименко</w:t>
      </w:r>
    </w:p>
    <w:p>
      <w:r>
        <w:t>Short Text: Про цепишеNew York Times із посиланням п’ятьох людей, знайомих із подією. Видання зазначає, Рубіо таємно злився на Маска впродовж кількох тижнів, відтоді як команда DOGE фактичнозакрила Агентство США з міжнародного розвитку(USAID). Свої скарги він озвучив на засіданні кабінету міністрів увечері 6 березня перед Трампом та іншими міністрами. Маск, який після зауважень Трампа прийшов на засідання в костюмі, наполягав, що Державний департамент «нікого не звільнив», розповіли співрозмовники видання. Натомість Рубіо вказав, що очільник DOGE, який не є держслужбовцем, помиляється, адже не враховує 1500 посадовців, що достроково пішли на пенсію. Він нібито запитав із сарказмом, чи не хоче Маск повторно найняти цих людей на роботу, щоб знову звільнити. Водночас Маск сказав Рубіо, що той «хороший для телебачення», натякнувши, що він поганий для чогось іншого. У свій захист мільярдер також зауважив, що побудував три компанії з ринковою капіталізацією в десятки мільярдів доларів, і що його досягнення говорять самі за себе.</w:t>
      </w:r>
    </w:p>
    <w:p>
      <w:r>
        <w:t>Corruption Type: Корупція в сфері оборони</w:t>
      </w:r>
    </w:p>
    <w:p>
      <w:r>
        <w:t>Message: згадано про злив інформації між Рубіо та Маском, можливо пов'язаною з Агентством США з міжнародного розвитку (USAID).</w:t>
      </w:r>
    </w:p>
    <w:p>
      <w:r>
        <w:t>Corruption Type: Зловживання в державних закупівлях</w:t>
      </w:r>
    </w:p>
    <w:p>
      <w:r>
        <w:t>Message: згадано про тендерні махінації та змови у контексті звільнення посадовців із подальшим найманням їх на роботу.</w:t>
      </w:r>
    </w:p>
    <w:p>
      <w:r>
        <w:t>Corruption Type: Зловживання службовим становищем</w:t>
      </w:r>
    </w:p>
    <w:p>
      <w:r>
        <w:t>Message: можливо, згадано про виведення коштів через службові рішення та лобізм.</w:t>
      </w:r>
    </w:p>
    <w:p>
      <w:pPr>
        <w:pStyle w:val="Heading1"/>
      </w:pPr>
      <w:r>
        <w:t>росіяни намагаються прориватися на Курщині, а Трамп пригрозив москві санкціями: головне за 7 березня</w:t>
      </w:r>
    </w:p>
    <w:p>
      <w:r>
        <w:t>Date: 07 березня 2025 21:57</w:t>
      </w:r>
    </w:p>
    <w:p>
      <w:r>
        <w:t>Link: https://hromadske.ua/suspilstvo/241057-rosiiany-namahaiutsia-proryvatys-na-kurshchyni-a-tramp-pryhrozyv-moskvi-sanktsiiamy-holovne-za-7-bereznia</w:t>
      </w:r>
    </w:p>
    <w:p>
      <w:r>
        <w:t>Author: Ольга Денисяка</w:t>
      </w:r>
    </w:p>
    <w:p>
      <w:r>
        <w:t>Short Text: російські окупантиздійснили комбінований удар: запустили 67 ракет, а також 194 ударних БпЛА та безпілотники-імітатори різних типів. Уперше для відбиття повітряного ударузалучили французькі винищувачі Mirage-2000,які лише місяць тому прибули до України. Також у небо підіймали літаки F-16. Окупанти націлилися на енергетичну й газову інфраструктуру в різних регіонах, однак постраждали й цивільні обʼєкти. російські штурмові групинамагаються прориватисяй рухатися в бік траси від Юнаківки до Суджі в Курській області рф. Співрозмовник hromadske каже, що росіяни хочуть вклинитися в оборону українських військових і вийти до кордону, однак повністю їм поки що не вдалося цього зробити. Українські десантники намагаються відбити втрачені позиції. Президент США Дональд Трамппригрозив росії масштабними санкціямив банківському секторі та митами, допоки не буде досягнуто припинення вогню та остаточної угоди про мирне врегулювання російсько-української війни.</w:t>
      </w:r>
    </w:p>
    <w:p>
      <w:r>
        <w:t>Corruption Type: Корупція в сфері оборони</w:t>
      </w:r>
    </w:p>
    <w:p>
      <w:r>
        <w:t>Message: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Трамп надіслав листа керівництву Ірану з пропозицією обговорити ядерну угоду</w:t>
      </w:r>
    </w:p>
    <w:p>
      <w:r>
        <w:t>Date: 07 березня 2025 21:25</w:t>
      </w:r>
    </w:p>
    <w:p>
      <w:r>
        <w:t>Link: https://hromadske.ua/svit/241054-tramp-nadislav-lysta-kerivnytstvu-iranu-z-propozytsiyeiu-obhovoryty-iadernu-uhodu</w:t>
      </w:r>
    </w:p>
    <w:p>
      <w:r>
        <w:t>Author: Юрій Штокалюк</w:t>
      </w:r>
    </w:p>
    <w:p>
      <w:r>
        <w:t>Short Text: Про це американський лідеррозповівв інтерв’ю Fox Business. «Я сказав: сподіваюся, ви погодитеся на переговори, бо це буде набагато краще для Ірану. Існує два способи боротьби з Іраном: військовий або укладання угоди. Я волів би укласти угоду, бо не хочу завдати шкоди Ірану»,— резюмував Трамп. Інших деталей щодо можливої угоди президент не розкрив. Нагадаємо, що 9 лютого Дональд Трамп заявив, щохоче укласти угоду з Іраномщодо ядерної програми країни. Про це він говорив для New York Post. На запитання, що він запропонує Ірану натомість, Трамп відповів:«Я не можу цього сказати, бо це надто огидно. Я не буду їх бомбити».</w:t>
      </w:r>
    </w:p>
    <w:p>
      <w:pPr>
        <w:pStyle w:val="Heading1"/>
      </w:pPr>
      <w:r>
        <w:t>Українцям почали виплачувати національний кешбек за грудень і січень — Мінекономіки</w:t>
      </w:r>
    </w:p>
    <w:p>
      <w:r>
        <w:t>Date: 07 березня 2025 20:50</w:t>
      </w:r>
    </w:p>
    <w:p>
      <w:r>
        <w:t>Link: https://hromadske.ua/ekonomika/241055-ukrayintsiam-pochaly-vyplachuvaty-natsionalnyy-keshbek-za-hruden-i-sichen-minekonomiky</w:t>
      </w:r>
    </w:p>
    <w:p>
      <w:r>
        <w:t>Author: Ольга Денисяка</w:t>
      </w:r>
    </w:p>
    <w:p>
      <w:r>
        <w:t>Short Text: Про цеповідомилиу Міністерстві економіки. У міністерстві кажуть, що  кількість отримувачів кешбеку за ці місяці зросла майже на півтора мільйона і становить 3,4 мільйона людей. Виплати отримають громадяни, які накопичили понад 2 гривні кешбеку та вчасно активували картки для виплат у застосунку «Дія». У Міністерстві економіки пояснювали, що зазвичай виплата кешбеку відбувається у 20-х числах місяця, однак цього разусталася затримка. Загальна сума виплаченого кешбеку впродовж дії програми з вересня 2024 року до січня 2025 року — 1,1 мільярда гривень. У міністерстві кажуть, що 57,5% від усіх користувачів — віком до 45 років; 25,3% — середнього віку, 17,2% — старшого (60+). 61% користувачів — жінки, 39% — чоловіки.</w:t>
      </w:r>
    </w:p>
    <w:p>
      <w:r>
        <w:t>Corruption Type: Незаконна приватизація</w:t>
      </w:r>
    </w:p>
    <w:p>
      <w:r>
        <w:t>Message: згадується про можливу заниження вартості об'єктів при приватизації державного майна.</w:t>
      </w:r>
    </w:p>
    <w:p>
      <w:r>
        <w:t>Corruption Type: Зловживання в державних закупівлях</w:t>
      </w:r>
    </w:p>
    <w:p>
      <w:r>
        <w:t>Message: можливість тендерних махінацій та завищення цін при державних закупівлях.</w:t>
      </w:r>
    </w:p>
    <w:p>
      <w:r>
        <w:t>Corruption Type: Корупція в сфері оброни</w:t>
      </w:r>
    </w:p>
    <w:p>
      <w:r>
        <w:t>Message: хоча не згадується прямо, але можлива корупція в закупівлях та програмах Міністерства економіки може включати корупцію в оборонному секторі.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