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c="http://schemas.openxmlformats.org/markup-compatibility/2006" xmlns:ns5="urn:schemas-microsoft-com:vml" xmlns:ns6="urn:schemas-microsoft-com:office:word" xmlns:ns7="http://schemas.microsoft.com/office/word/2010/wordml" xmlns:w="http://schemas.openxmlformats.org/wordprocessingml/2006/main" xmlns:wp="http://schemas.openxmlformats.org/drawingml/2006/wordprocessingDrawing" xmlns:wps="http://schemas.microsoft.com/office/word/2010/wordprocessingShape" mc:Ignorable="w14 w15 w16se w16cid w16 w16cex w16sdtdh wp14">
  <w:body>
    <w:tbl>
      <w:tblPr>
        <w:tblW w:w="9921" w:type="dxa"/>
        <w:jc w:val="left"/>
        <w:tblInd w:w="-283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  <w:tblDescription w:val="TVCI_HEADER_STANDARDIZED"/>
      </w:tblPr>
      <w:tblGrid>
        <w:gridCol w:w="4550"/>
        <w:gridCol w:w="5371"/>
      </w:tblGrid>
      <w:tr>
        <w:trPr>
          <w:jc w:val="center"/>
        </w:trPr>
        <w:tc>
          <w:tcPr>
            <w:tcW w:w="4550" w:type="dxa"/>
            <w:tcMar>
              <w:top w:w="0" w:type="dxa"/>
              <w:left w:w="0" w:type="dxa"/>
              <w:bottom w:w="0" w:type="dxa"/>
              <w:right w:w="100" w:type="dxa"/>
            </w:tcMar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
                TẬP ĐOÀN CÔNG NGHIỆP
                <w:br/>
                THAN - KHOÁNG SẢN VIỆT NAM
              </w:t>
            </w:r>
          </w:p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
                VIỆN CƠ KHÍ NĂNG LƯỢNG VÀ MỎ
                <w:br/>
                VINACOMIN
              </w:t>
            </w:r>
            <w:r>
              <w:rPr>
                <w:rFonts w:ascii="Times New Roman" w:hAnsi="Times New Roman" w:cs="Times New Roman" w:eastAsia="Times New Roman"/>
                <w:noProof/>
              </w:rPr>
              <mc:AlternateContent>
                <mc:Choice Requires="wps">
                  <w:drawing>
                    <wp:anchor distT="0" distB="0" distL="0" distR="0" simplePos="0" relativeHeight="251658240" behindDoc="0" locked="0" layoutInCell="1" allowOverlap="1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410000</wp:posOffset>
                      </wp:positionV>
                      <wp:extent cx="1060000" cy="0"/>
                      <wp:effectExtent l="0" t="0" r="0" b="0"/>
                      <wp:wrapNone/>
                      <wp:docPr id="102" name="Agency rule"/>
                      <wp:cNvGraphicFramePr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60000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ns5:line id="Agency rule" style="position:absolute;z-index:251658240;visibility:visible" from="0,0" to="79.5pt,0" strokecolor="#000000" strokeweight="0.75pt">
                      <ns6:wrap type="none"/>
                    </ns5:line>
                  </w:pict>
                  <ns5:line id="Agency rule_fb" style="position:absolute;z-index:251658240;visibility:visible" from="0,0" to="79.5pt,0" strokecolor="#000000" strokeweight="0.75pt">
                    <ns6:wrap type="none"/>
                  </ns5:line>
                </mc:Fallback>
              </mc:AlternateContent>
            </w:r>
          </w:p>
          <w:p>
            <w:pPr>
              <w:jc w:val="center"/>
              <w:spacing w:before="120" w:after="0" w:line="240" w:lineRule="auto"/>
            </w:pPr>
            <w:sdt>
              <w:sdtPr>
                <w:tag w:val="SO_KY_HIEU"/>
              </w:sdtPr>
              <w:sdtContent>
                <w:r>
                  <w:rPr>
                    <w:rFonts w:ascii="Times New Roman" w:hAnsi="Times New Roman" w:cs="Times New Roman"/>
                    <w:sz w:val="26"/>
                    <w:szCs w:val="26"/>
                  </w:rPr>
                  <w:t>Số:         /[KÝ HIỆU]</w:t>
                </w:r>
              </w:sdtContent>
            </w:sdt>
          </w:p>
        </w:tc>
        <w:tc>
          <w:tcPr>
            <w:tcW w:w="5371" w:type="dxa"/>
            <w:tcMar>
              <w:top w:w="0" w:type="dxa"/>
              <w:left w:w="100" w:type="dxa"/>
              <w:bottom w:w="0" w:type="dxa"/>
              <w:right w:w="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CỘNG HOÀ XÃ HỘI CHỦ NGHĨA VIỆT NAM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Độc lập - Tự do - Hạnh phúc</w:t>
            </w:r>
            <w:r>
              <w:rPr>
                <w:rFonts w:ascii="Times New Roman" w:hAnsi="Times New Roman" w:cs="Times New Roman" w:eastAsia="Times New Roman"/>
                <w:noProof/>
                <w:sz w:val="26"/>
                <w:b/>
              </w:rPr>
              <mc:AlternateContent>
                <mc:Choice Requires="wps">
                  <w:drawing>
                    <wp:anchor distT="0" distB="0" distL="0" distR="0" simplePos="0" relativeHeight="251658240" behindDoc="0" locked="0" layoutInCell="1" allowOverlap="1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250000</wp:posOffset>
                      </wp:positionV>
                      <wp:extent cx="2140000" cy="0"/>
                      <wp:effectExtent l="0" t="0" r="0" b="0"/>
                      <wp:wrapNone/>
                      <wp:docPr id="101" name="Motto rule"/>
                      <wp:cNvGraphicFramePr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40000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ns5:line id="Motto rule" style="position:absolute;z-index:251658240;visibility:visible" from="0,0" to="160.5pt,0" strokecolor="#000000" strokeweight="0.75pt">
                      <ns6:wrap type="none"/>
                    </ns5:line>
                  </w:pict>
                  <ns5:line id="Motto rule_fb" style="position:absolute;z-index:251658240;visibility:visible" from="0,0" to="160.5pt,0" strokecolor="#000000" strokeweight="0.75pt">
                    <ns6:wrap type="none"/>
                  </ns5:line>
                </mc:Fallback>
              </mc:AlternateContent>
            </w:r>
          </w:p>
          <w:p>
            <w:pPr>
              <w:jc w:val="right"/>
              <w:spacing w:before="240" w:after="0" w:line="240" w:lineRule="auto"/>
              <w:ind w:right="283"/>
            </w:pPr>
            <w:sdt>
              <w:sdtPr>
                <w:tag w:val="NGAY_BAN_HANH"/>
              </w:sdtPr>
              <w:sdtContent>
                <w:r>
                  <w:rPr>
                    <w:rFonts w:ascii="Times New Roman" w:hAnsi="Times New Roman" w:cs="Times New Roman"/>
                    <w:i/>
                    <w:sz w:val="26"/>
                    <w:szCs w:val="26"/>
                  </w:rPr>
                  <w:t>Hà Nội, ngày … tháng … năm …</w:t>
                </w:r>
              </w:sdtContent>
            </w:sdt>
          </w:p>
        </w:tc>
      </w:tr>
    </w:tbl>
    <w:p ns7:paraId="5942FAE5" ns7:textId="77777777" w:rsidR="00DD03E6" w:rsidRDefault="001D0025">
      <w:pPr>
        <w:jc w:val="center"/>
      </w:pPr>
      <w:r>
        <w:rPr>
          <w:rFonts w:ascii="Times New Roman" w:hAnsi="Times New Roman" w:cs="Times New Roman" w:eastAsia="Times New Roman"/>
          <w:b/>
          <w:sz w:val="28"/>
        </w:rPr>
        <w:t>TRUNG TÂM Trung tâm Thử nghiệm - Kiểm định Công nghiệp</w:t>
      </w:r>
    </w:p>
    <w:p ns7:paraId="79A0099D" ns7:textId="77777777" w:rsidR="00DD03E6" w:rsidRDefault="001D0025">
      <w:pPr>
        <w:jc w:val="center"/>
      </w:pPr>
      <w:r>
        <w:rPr>
          <w:rFonts w:ascii="Times New Roman" w:hAnsi="Times New Roman" w:cs="Times New Roman" w:eastAsia="Times New Roman"/>
          <w:b/>
          <w:sz w:val="28"/>
        </w:rPr>
        <w:t>BI</w:t>
      </w:r>
      <w:r>
        <w:rPr>
          <w:rFonts w:ascii="Times New Roman" w:hAnsi="Times New Roman" w:cs="Times New Roman" w:eastAsia="Times New Roman"/>
          <w:b/>
          <w:sz w:val="28"/>
        </w:rPr>
        <w:t>Ể</w:t>
      </w:r>
      <w:r>
        <w:rPr>
          <w:rFonts w:ascii="Times New Roman" w:hAnsi="Times New Roman" w:cs="Times New Roman" w:eastAsia="Times New Roman"/>
          <w:b/>
          <w:sz w:val="28"/>
        </w:rPr>
        <w:t>U M</w:t>
      </w:r>
      <w:r>
        <w:rPr>
          <w:rFonts w:ascii="Times New Roman" w:hAnsi="Times New Roman" w:cs="Times New Roman" w:eastAsia="Times New Roman"/>
          <w:b/>
          <w:sz w:val="28"/>
        </w:rPr>
        <w:t>Ẫ</w:t>
      </w:r>
      <w:r>
        <w:rPr>
          <w:rFonts w:ascii="Times New Roman" w:hAnsi="Times New Roman" w:cs="Times New Roman" w:eastAsia="Times New Roman"/>
          <w:b/>
          <w:sz w:val="28"/>
        </w:rPr>
        <w:t>U TH</w:t>
      </w:r>
      <w:r>
        <w:rPr>
          <w:rFonts w:ascii="Times New Roman" w:hAnsi="Times New Roman" w:cs="Times New Roman" w:eastAsia="Times New Roman"/>
          <w:b/>
          <w:sz w:val="28"/>
        </w:rPr>
        <w:t>Ử</w:t>
      </w:r>
      <w:r>
        <w:rPr>
          <w:rFonts w:ascii="Times New Roman" w:hAnsi="Times New Roman" w:cs="Times New Roman" w:eastAsia="Times New Roman"/>
          <w:b/>
          <w:sz w:val="28"/>
        </w:rPr>
        <w:t> NGHI</w:t>
      </w:r>
      <w:r>
        <w:rPr>
          <w:rFonts w:ascii="Times New Roman" w:hAnsi="Times New Roman" w:cs="Times New Roman" w:eastAsia="Times New Roman"/>
          <w:b/>
          <w:sz w:val="28"/>
        </w:rPr>
        <w:t>Ệ</w:t>
      </w:r>
      <w:r>
        <w:rPr>
          <w:rFonts w:ascii="Times New Roman" w:hAnsi="Times New Roman" w:cs="Times New Roman" w:eastAsia="Times New Roman"/>
          <w:b/>
          <w:sz w:val="28"/>
        </w:rPr>
        <w:t>M ADD-IN</w:t>
      </w:r>
    </w:p>
    <w:p ns7:paraId="0B9DD7DB" ns7:textId="77777777" w:rsidR="00DD03E6" w:rsidRDefault="001D0025">
      <w:r>
        <w:t>Tên khách hàng: </w:t>
      </w:r>
      <w:sdt>
        <w:sdtPr>
          <w:alias w:val="TEN_KHACH_HANG"/>
          <w:tag w:val="TEN_KHACH_HANG"/>
          <w:id w:val="-2024851541"/>
          <w:text/>
        </w:sdtPr>
        <w:sdtEndPr/>
        <w:sdtContent>
          <w:r>
            <w:t>{{TEN_KHACH_HANG}}</w:t>
          </w:r>
        </w:sdtContent>
      </w:sdt>
    </w:p>
    <w:p ns7:paraId="416E9DF0" ns7:textId="77777777" w:rsidR="00DD03E6" w:rsidRDefault="001D0025">
      <w:r>
        <w:t>S</w:t>
      </w:r>
      <w:r>
        <w:t>ố</w:t>
      </w:r>
      <w:r>
        <w:t> h</w:t>
      </w:r>
      <w:r>
        <w:t>ồ</w:t>
      </w:r>
      <w:r>
        <w:t> sơ: </w:t>
      </w:r>
      <w:sdt>
        <w:sdtPr>
          <w:alias w:val="SO_HO_SO"/>
          <w:tag w:val="SO_HO_SO"/>
          <w:id w:val="-17467862"/>
          <w:text/>
        </w:sdtPr>
        <w:sdtEndPr/>
        <w:sdtContent>
          <w:r>
            <w:t>{{SO_HO_SO}}</w:t>
          </w:r>
        </w:sdtContent>
      </w:sdt>
    </w:p>
    <w:p ns7:paraId="4BADCE90" ns7:textId="77777777" w:rsidR="00DD03E6" w:rsidRDefault="001D0025">
      <w:r>
        <w:t>N</w:t>
      </w:r>
      <w:r>
        <w:t>ộ</w:t>
      </w:r>
      <w:r>
        <w:t>i dung: Bi</w:t>
      </w:r>
      <w:r>
        <w:t>ể</w:t>
      </w:r>
      <w:r>
        <w:t>u m</w:t>
      </w:r>
      <w:r>
        <w:t>ẫ</w:t>
      </w:r>
      <w:r>
        <w:t>u m</w:t>
      </w:r>
      <w:r>
        <w:t>ẫ</w:t>
      </w:r>
      <w:r>
        <w:t>u dùng đ</w:t>
      </w:r>
      <w:r>
        <w:t>ể</w:t>
      </w:r>
      <w:r>
        <w:t> ki</w:t>
      </w:r>
      <w:r>
        <w:t>ể</w:t>
      </w:r>
      <w:r>
        <w:t>m th</w:t>
      </w:r>
      <w:r>
        <w:t>ử</w:t>
      </w:r>
      <w:r>
        <w:t> vi</w:t>
      </w:r>
      <w:r>
        <w:t>ệ</w:t>
      </w:r>
      <w:r>
        <w:t>c chèn DOCX và đi</w:t>
      </w:r>
      <w:r>
        <w:t>ề</w:t>
      </w:r>
      <w:r>
        <w:t>n Content Control trong Trung tâm Thử nghiệm - Kiểm định Công nghiệp Word Tools.</w:t>
      </w:r>
    </w:p>
    <w:sectPr w:rsidR="00DD03E6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269836">
    <w:abstractNumId w:val="8"/>
  </w:num>
  <w:num w:numId="2" w16cid:durableId="1527789582">
    <w:abstractNumId w:val="6"/>
  </w:num>
  <w:num w:numId="3" w16cid:durableId="1779835645">
    <w:abstractNumId w:val="5"/>
  </w:num>
  <w:num w:numId="4" w16cid:durableId="1476726201">
    <w:abstractNumId w:val="4"/>
  </w:num>
  <w:num w:numId="5" w16cid:durableId="1802531395">
    <w:abstractNumId w:val="7"/>
  </w:num>
  <w:num w:numId="6" w16cid:durableId="1950622976">
    <w:abstractNumId w:val="3"/>
  </w:num>
  <w:num w:numId="7" w16cid:durableId="2095395398">
    <w:abstractNumId w:val="2"/>
  </w:num>
  <w:num w:numId="8" w16cid:durableId="1771855851">
    <w:abstractNumId w:val="1"/>
  </w:num>
  <w:num w:numId="9" w16cid:durableId="496456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>
  <w:view w:val="normal"/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0025"/>
    <w:rsid w:val="0029639D"/>
    <w:rsid w:val="002B2FA3"/>
    <w:rsid w:val="00326F90"/>
    <w:rsid w:val="006D7512"/>
    <w:rsid w:val="00AA1D8D"/>
    <w:rsid w:val="00B47730"/>
    <w:rsid w:val="00CB0664"/>
    <w:rsid w:val="00DD03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DF9468"/>
  <w14:defaultImageDpi w14:val="300"/>
  <w15:docId w15:val="{69E1C143-2E5F-431C-ABE3-6EDA982E9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HungX</cp:lastModifiedBy>
  <cp:revision>1</cp:revision>
  <dcterms:created xsi:type="dcterms:W3CDTF">2013-12-23T23:15:00Z</dcterms:created>
  <dcterms:modified xsi:type="dcterms:W3CDTF">2026-09-15T18:51:00Z</dcterms:modified>
  <cp:category/>
</cp:coreProperties>
</file>