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5D5DE" w14:textId="5C620F61" w:rsidR="00D34D74" w:rsidRPr="00D34D74" w:rsidRDefault="00D34D74" w:rsidP="00D34D74">
      <w:pPr>
        <w:ind w:left="-142"/>
        <w:jc w:val="center"/>
        <w:rPr>
          <w:rFonts w:ascii="Arial" w:hAnsi="Arial" w:cs="Arial"/>
          <w:color w:val="222222"/>
          <w:sz w:val="20"/>
          <w:szCs w:val="19"/>
          <w:shd w:val="clear" w:color="auto" w:fill="FFFFFF"/>
        </w:rPr>
      </w:pPr>
      <w:r w:rsidRPr="00D34D74">
        <w:rPr>
          <w:rFonts w:ascii="Arial" w:hAnsi="Arial" w:cs="Arial"/>
          <w:color w:val="222222"/>
          <w:sz w:val="20"/>
          <w:szCs w:val="19"/>
          <w:shd w:val="clear" w:color="auto" w:fill="FFFFFF"/>
        </w:rPr>
        <w:t>NANYANG TECHNOLOGICAL UNIVERSITY</w:t>
      </w:r>
    </w:p>
    <w:p w14:paraId="796A45F6" w14:textId="77777777" w:rsidR="00D34D74" w:rsidRDefault="00D34D74" w:rsidP="00D34D74">
      <w:pPr>
        <w:rPr>
          <w:rFonts w:ascii="Arial" w:hAnsi="Arial" w:cs="Arial"/>
          <w:color w:val="222222"/>
          <w:sz w:val="19"/>
          <w:szCs w:val="19"/>
          <w:shd w:val="clear" w:color="auto" w:fill="FFFFFF"/>
        </w:rPr>
      </w:pPr>
    </w:p>
    <w:p w14:paraId="0428EA12" w14:textId="77777777" w:rsidR="00D34D74" w:rsidRDefault="00D34D74" w:rsidP="00D34D74">
      <w:pPr>
        <w:rPr>
          <w:rFonts w:ascii="Arial" w:hAnsi="Arial" w:cs="Arial"/>
          <w:color w:val="222222"/>
          <w:sz w:val="19"/>
          <w:szCs w:val="19"/>
          <w:shd w:val="clear" w:color="auto" w:fill="FFFFFF"/>
        </w:rPr>
      </w:pPr>
    </w:p>
    <w:p w14:paraId="30A87906" w14:textId="77777777" w:rsidR="00D34D74" w:rsidRDefault="00D34D74" w:rsidP="00D34D74">
      <w:pPr>
        <w:rPr>
          <w:rFonts w:ascii="Arial" w:eastAsia="Malgun Gothic" w:hAnsi="Arial" w:cs="Arial" w:hint="eastAsia"/>
          <w:color w:val="222222"/>
          <w:sz w:val="19"/>
          <w:szCs w:val="19"/>
          <w:shd w:val="clear" w:color="auto" w:fill="FFFFFF"/>
          <w:lang w:eastAsia="ko-KR"/>
        </w:rPr>
      </w:pPr>
    </w:p>
    <w:p w14:paraId="2F26EF98" w14:textId="77777777" w:rsidR="00AA3BFB" w:rsidRPr="00AA3BFB" w:rsidRDefault="00AA3BFB" w:rsidP="00D34D74">
      <w:pPr>
        <w:rPr>
          <w:rFonts w:ascii="Arial" w:eastAsia="Malgun Gothic" w:hAnsi="Arial" w:cs="Arial" w:hint="eastAsia"/>
          <w:color w:val="222222"/>
          <w:sz w:val="19"/>
          <w:szCs w:val="19"/>
          <w:shd w:val="clear" w:color="auto" w:fill="FFFFFF"/>
          <w:lang w:eastAsia="ko-KR"/>
        </w:rPr>
      </w:pPr>
    </w:p>
    <w:p w14:paraId="37181FDE" w14:textId="09F8F6F6" w:rsidR="00D34D74" w:rsidRPr="00AA3BFB" w:rsidRDefault="00AA3BFB" w:rsidP="00AA3BFB">
      <w:pPr>
        <w:jc w:val="center"/>
        <w:rPr>
          <w:rFonts w:ascii="Arial" w:eastAsia="Malgun Gothic" w:hAnsi="Arial" w:cs="Arial" w:hint="eastAsia"/>
          <w:b/>
          <w:color w:val="222222"/>
          <w:sz w:val="19"/>
          <w:szCs w:val="19"/>
          <w:shd w:val="clear" w:color="auto" w:fill="FFFFFF"/>
          <w:lang w:eastAsia="ko-KR"/>
        </w:rPr>
      </w:pPr>
      <w:r w:rsidRPr="00AA3BFB">
        <w:rPr>
          <w:rFonts w:ascii="Arial" w:eastAsia="Malgun Gothic" w:hAnsi="Arial" w:cs="Arial" w:hint="eastAsia"/>
          <w:b/>
          <w:color w:val="222222"/>
          <w:sz w:val="19"/>
          <w:szCs w:val="19"/>
          <w:shd w:val="clear" w:color="auto" w:fill="FFFFFF"/>
          <w:lang w:eastAsia="ko-KR"/>
        </w:rPr>
        <w:t>Contrastive Analysis of Pronouns across English, Mandarin Chinese and Japanese</w:t>
      </w:r>
    </w:p>
    <w:p w14:paraId="338B4C6F" w14:textId="77777777" w:rsidR="00D34D74" w:rsidRDefault="00D34D74" w:rsidP="00D34D74">
      <w:pPr>
        <w:rPr>
          <w:rFonts w:ascii="Arial" w:hAnsi="Arial" w:cs="Arial"/>
          <w:color w:val="222222"/>
          <w:sz w:val="19"/>
          <w:szCs w:val="19"/>
          <w:shd w:val="clear" w:color="auto" w:fill="FFFFFF"/>
        </w:rPr>
      </w:pPr>
    </w:p>
    <w:p w14:paraId="02000E6D" w14:textId="77777777" w:rsidR="00D34D74" w:rsidRDefault="00D34D74" w:rsidP="00D34D74">
      <w:pPr>
        <w:rPr>
          <w:rFonts w:ascii="Arial" w:hAnsi="Arial" w:cs="Arial"/>
          <w:color w:val="222222"/>
          <w:sz w:val="19"/>
          <w:szCs w:val="19"/>
          <w:shd w:val="clear" w:color="auto" w:fill="FFFFFF"/>
        </w:rPr>
      </w:pPr>
    </w:p>
    <w:p w14:paraId="573625BE" w14:textId="77777777" w:rsidR="00D34D74" w:rsidRDefault="00D34D74" w:rsidP="00D34D74">
      <w:pPr>
        <w:rPr>
          <w:rFonts w:ascii="Arial" w:hAnsi="Arial" w:cs="Arial"/>
          <w:color w:val="222222"/>
          <w:sz w:val="19"/>
          <w:szCs w:val="19"/>
          <w:shd w:val="clear" w:color="auto" w:fill="FFFFFF"/>
        </w:rPr>
      </w:pPr>
    </w:p>
    <w:p w14:paraId="5352C211" w14:textId="77777777" w:rsidR="00D34D74" w:rsidRDefault="00D34D74" w:rsidP="00D34D74">
      <w:pPr>
        <w:rPr>
          <w:rFonts w:ascii="Arial" w:hAnsi="Arial" w:cs="Arial"/>
          <w:color w:val="222222"/>
          <w:sz w:val="19"/>
          <w:szCs w:val="19"/>
          <w:shd w:val="clear" w:color="auto" w:fill="FFFFFF"/>
        </w:rPr>
      </w:pPr>
    </w:p>
    <w:p w14:paraId="28EBE111" w14:textId="77777777" w:rsidR="00D34D74" w:rsidRDefault="00D34D74" w:rsidP="00D34D74">
      <w:pPr>
        <w:rPr>
          <w:rFonts w:ascii="Arial" w:hAnsi="Arial" w:cs="Arial"/>
          <w:color w:val="222222"/>
          <w:sz w:val="19"/>
          <w:szCs w:val="19"/>
          <w:shd w:val="clear" w:color="auto" w:fill="FFFFFF"/>
        </w:rPr>
      </w:pPr>
    </w:p>
    <w:p w14:paraId="4A37B5C5" w14:textId="77777777" w:rsidR="00D34D74" w:rsidRDefault="00D34D74" w:rsidP="00D34D74">
      <w:pPr>
        <w:rPr>
          <w:rFonts w:ascii="Arial" w:hAnsi="Arial" w:cs="Arial"/>
          <w:color w:val="222222"/>
          <w:sz w:val="19"/>
          <w:szCs w:val="19"/>
          <w:shd w:val="clear" w:color="auto" w:fill="FFFFFF"/>
        </w:rPr>
      </w:pPr>
    </w:p>
    <w:p w14:paraId="56451132" w14:textId="43372F23" w:rsidR="00D34D74" w:rsidRDefault="00D34D74" w:rsidP="00D34D74">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Final Year Project 2013</w:t>
      </w:r>
    </w:p>
    <w:p w14:paraId="70EE2641" w14:textId="3454302F" w:rsidR="00D34D74" w:rsidRPr="00D34D74" w:rsidRDefault="00D34D74" w:rsidP="00D34D74">
      <w:pPr>
        <w:ind w:left="-142"/>
        <w:jc w:val="center"/>
        <w:rPr>
          <w:rFonts w:ascii="Arial" w:hAnsi="Arial" w:cs="Arial"/>
          <w:color w:val="222222"/>
          <w:sz w:val="19"/>
          <w:szCs w:val="19"/>
          <w:shd w:val="clear" w:color="auto" w:fill="FFFFFF"/>
        </w:rPr>
      </w:pPr>
      <w:r w:rsidRPr="00D34D74">
        <w:rPr>
          <w:rFonts w:ascii="Arial" w:hAnsi="Arial" w:cs="Arial"/>
          <w:color w:val="222222"/>
          <w:sz w:val="19"/>
          <w:szCs w:val="19"/>
          <w:shd w:val="clear" w:color="auto" w:fill="FFFFFF"/>
        </w:rPr>
        <w:t xml:space="preserve">Name : </w:t>
      </w:r>
      <w:r>
        <w:rPr>
          <w:rFonts w:ascii="Arial" w:hAnsi="Arial" w:cs="Arial"/>
          <w:color w:val="222222"/>
          <w:sz w:val="19"/>
          <w:szCs w:val="19"/>
          <w:shd w:val="clear" w:color="auto" w:fill="FFFFFF"/>
        </w:rPr>
        <w:t>Y</w:t>
      </w:r>
      <w:r w:rsidR="00C622C1">
        <w:rPr>
          <w:rFonts w:ascii="Arial" w:hAnsi="Arial" w:cs="Arial"/>
          <w:color w:val="222222"/>
          <w:sz w:val="19"/>
          <w:szCs w:val="19"/>
          <w:shd w:val="clear" w:color="auto" w:fill="FFFFFF"/>
        </w:rPr>
        <w:t xml:space="preserve">u </w:t>
      </w:r>
      <w:r>
        <w:rPr>
          <w:rFonts w:ascii="Arial" w:hAnsi="Arial" w:cs="Arial"/>
          <w:color w:val="222222"/>
          <w:sz w:val="19"/>
          <w:szCs w:val="19"/>
          <w:shd w:val="clear" w:color="auto" w:fill="FFFFFF"/>
        </w:rPr>
        <w:t>Jie Seah</w:t>
      </w:r>
    </w:p>
    <w:p w14:paraId="7D0AF9F5" w14:textId="7B3E7CC0" w:rsidR="00D34D74" w:rsidRDefault="00D34D74" w:rsidP="00D34D74">
      <w:pPr>
        <w:ind w:left="-142"/>
        <w:jc w:val="center"/>
        <w:rPr>
          <w:rFonts w:ascii="Arial" w:hAnsi="Arial" w:cs="Arial"/>
          <w:color w:val="222222"/>
          <w:sz w:val="19"/>
          <w:szCs w:val="19"/>
          <w:shd w:val="clear" w:color="auto" w:fill="FFFFFF"/>
        </w:rPr>
      </w:pPr>
      <w:r w:rsidRPr="00D34D74">
        <w:rPr>
          <w:rFonts w:ascii="Arial" w:hAnsi="Arial" w:cs="Arial"/>
          <w:color w:val="222222"/>
          <w:sz w:val="19"/>
          <w:szCs w:val="19"/>
          <w:shd w:val="clear" w:color="auto" w:fill="FFFFFF"/>
        </w:rPr>
        <w:t>Supervisor: Associate Professor Francis Bond</w:t>
      </w:r>
    </w:p>
    <w:p w14:paraId="5F7B530C" w14:textId="189EE835" w:rsidR="00D34D74" w:rsidRDefault="00D34D74">
      <w:pPr>
        <w:rPr>
          <w:rFonts w:ascii="Times New Roman" w:hAnsi="Times New Roman" w:cs="Times New Roman"/>
          <w:b/>
          <w:color w:val="000000"/>
          <w:u w:val="single"/>
        </w:rPr>
      </w:pPr>
      <w:r>
        <w:rPr>
          <w:rFonts w:ascii="Times New Roman" w:hAnsi="Times New Roman" w:cs="Times New Roman"/>
          <w:b/>
          <w:color w:val="000000"/>
          <w:u w:val="single"/>
        </w:rPr>
        <w:br w:type="page"/>
      </w:r>
    </w:p>
    <w:p w14:paraId="6007EC8F" w14:textId="18C51022" w:rsidR="002601DE" w:rsidRDefault="00281ED6" w:rsidP="00D34D74">
      <w:pPr>
        <w:ind w:left="-142"/>
        <w:jc w:val="center"/>
        <w:rPr>
          <w:rFonts w:ascii="Times New Roman" w:hAnsi="Times New Roman" w:cs="Times New Roman"/>
          <w:b/>
          <w:color w:val="000000"/>
          <w:u w:val="single"/>
        </w:rPr>
      </w:pPr>
      <w:r>
        <w:rPr>
          <w:rFonts w:ascii="Times New Roman" w:hAnsi="Times New Roman" w:cs="Times New Roman"/>
          <w:b/>
          <w:color w:val="000000"/>
          <w:u w:val="single"/>
        </w:rPr>
        <w:lastRenderedPageBreak/>
        <w:t>ACKNOWLEDGEMENTS</w:t>
      </w:r>
    </w:p>
    <w:p w14:paraId="62FFAFCF" w14:textId="77777777" w:rsidR="00995C15" w:rsidRDefault="00995C15" w:rsidP="00D34D74">
      <w:pPr>
        <w:ind w:left="-142"/>
        <w:rPr>
          <w:rFonts w:ascii="Times New Roman" w:hAnsi="Times New Roman" w:cs="Times New Roman"/>
          <w:color w:val="000000"/>
        </w:rPr>
      </w:pPr>
    </w:p>
    <w:p w14:paraId="18DE4C8A" w14:textId="74798CA0" w:rsidR="00587808" w:rsidRDefault="00995C15" w:rsidP="00D34D74">
      <w:pPr>
        <w:ind w:left="-142"/>
        <w:jc w:val="both"/>
        <w:rPr>
          <w:rFonts w:ascii="Times New Roman" w:hAnsi="Times New Roman" w:cs="Times New Roman"/>
          <w:color w:val="000000"/>
        </w:rPr>
      </w:pPr>
      <w:r>
        <w:rPr>
          <w:rFonts w:ascii="Times New Roman" w:hAnsi="Times New Roman" w:cs="Times New Roman"/>
          <w:color w:val="000000"/>
        </w:rPr>
        <w:t>I would like to thank my supervisor, Associate Professor Francis Bond, for his guidance and support throughout this a</w:t>
      </w:r>
      <w:r w:rsidR="00C472A8">
        <w:rPr>
          <w:rFonts w:ascii="Times New Roman" w:hAnsi="Times New Roman" w:cs="Times New Roman"/>
          <w:color w:val="000000"/>
        </w:rPr>
        <w:t>rduous and challenging FYP period</w:t>
      </w:r>
      <w:r>
        <w:rPr>
          <w:rFonts w:ascii="Times New Roman" w:hAnsi="Times New Roman" w:cs="Times New Roman"/>
          <w:color w:val="000000"/>
        </w:rPr>
        <w:t xml:space="preserve">. He </w:t>
      </w:r>
      <w:r w:rsidR="00587808">
        <w:rPr>
          <w:rFonts w:ascii="Times New Roman" w:hAnsi="Times New Roman" w:cs="Times New Roman"/>
          <w:color w:val="000000"/>
        </w:rPr>
        <w:t>gave</w:t>
      </w:r>
      <w:r>
        <w:rPr>
          <w:rFonts w:ascii="Times New Roman" w:hAnsi="Times New Roman" w:cs="Times New Roman"/>
          <w:color w:val="000000"/>
        </w:rPr>
        <w:t xml:space="preserve"> me lots of</w:t>
      </w:r>
      <w:r w:rsidR="00587808">
        <w:rPr>
          <w:rFonts w:ascii="Times New Roman" w:hAnsi="Times New Roman" w:cs="Times New Roman"/>
          <w:color w:val="000000"/>
        </w:rPr>
        <w:t xml:space="preserve"> valuable</w:t>
      </w:r>
      <w:r>
        <w:rPr>
          <w:rFonts w:ascii="Times New Roman" w:hAnsi="Times New Roman" w:cs="Times New Roman"/>
          <w:color w:val="000000"/>
        </w:rPr>
        <w:t xml:space="preserve"> help and advice when I felt confused, was understanding when I could not meet deadlines</w:t>
      </w:r>
      <w:r w:rsidR="009D4629">
        <w:rPr>
          <w:rFonts w:ascii="Times New Roman" w:hAnsi="Times New Roman" w:cs="Times New Roman"/>
          <w:color w:val="000000"/>
        </w:rPr>
        <w:t>, replied my emails with such amazing speed</w:t>
      </w:r>
      <w:r w:rsidR="00587808">
        <w:rPr>
          <w:rFonts w:ascii="Times New Roman" w:hAnsi="Times New Roman" w:cs="Times New Roman"/>
          <w:color w:val="000000"/>
        </w:rPr>
        <w:t xml:space="preserve"> and</w:t>
      </w:r>
      <w:r>
        <w:rPr>
          <w:rFonts w:ascii="Times New Roman" w:hAnsi="Times New Roman" w:cs="Times New Roman"/>
          <w:color w:val="000000"/>
        </w:rPr>
        <w:t xml:space="preserve"> was always so pleasant to talk to</w:t>
      </w:r>
      <w:r w:rsidR="00587808">
        <w:rPr>
          <w:rFonts w:ascii="Times New Roman" w:hAnsi="Times New Roman" w:cs="Times New Roman"/>
          <w:color w:val="000000"/>
        </w:rPr>
        <w:t xml:space="preserve">. Without him, I would not be able to successfully finish this piece of work. </w:t>
      </w:r>
    </w:p>
    <w:p w14:paraId="65B01452" w14:textId="77777777" w:rsidR="00587808" w:rsidRDefault="00587808" w:rsidP="00D34D74">
      <w:pPr>
        <w:ind w:left="-142"/>
        <w:jc w:val="both"/>
        <w:rPr>
          <w:rFonts w:ascii="Times New Roman" w:hAnsi="Times New Roman" w:cs="Times New Roman"/>
          <w:color w:val="000000"/>
        </w:rPr>
      </w:pPr>
    </w:p>
    <w:p w14:paraId="2F0887A0" w14:textId="612572BB" w:rsidR="00587808" w:rsidRDefault="00587808" w:rsidP="00D34D74">
      <w:pPr>
        <w:ind w:left="-142"/>
        <w:jc w:val="both"/>
        <w:rPr>
          <w:rFonts w:ascii="Times New Roman" w:hAnsi="Times New Roman" w:cs="Times New Roman"/>
          <w:color w:val="000000"/>
        </w:rPr>
      </w:pPr>
      <w:r>
        <w:rPr>
          <w:rFonts w:ascii="Times New Roman" w:hAnsi="Times New Roman" w:cs="Times New Roman"/>
          <w:color w:val="000000"/>
        </w:rPr>
        <w:t xml:space="preserve">I would also like to thank Research Fellow Wang Shan for her help and guidance during this period. She has always initiated offers of assistance and was very patient in her explanations when I needed them. I appreciate all her comments and opinions to make my FYP a better one. </w:t>
      </w:r>
    </w:p>
    <w:p w14:paraId="305C0BEC" w14:textId="77777777" w:rsidR="00587808" w:rsidRDefault="00587808" w:rsidP="00D34D74">
      <w:pPr>
        <w:ind w:left="-142"/>
        <w:jc w:val="both"/>
        <w:rPr>
          <w:rFonts w:ascii="Times New Roman" w:hAnsi="Times New Roman" w:cs="Times New Roman"/>
          <w:color w:val="000000"/>
        </w:rPr>
      </w:pPr>
    </w:p>
    <w:p w14:paraId="5642373F" w14:textId="111596EE" w:rsidR="00587808" w:rsidRDefault="00587808" w:rsidP="00D34D74">
      <w:pPr>
        <w:ind w:left="-142"/>
        <w:jc w:val="both"/>
        <w:rPr>
          <w:rFonts w:ascii="Times New Roman" w:hAnsi="Times New Roman" w:cs="Times New Roman"/>
          <w:color w:val="000000"/>
        </w:rPr>
      </w:pPr>
      <w:r>
        <w:rPr>
          <w:rFonts w:ascii="Times New Roman" w:hAnsi="Times New Roman" w:cs="Times New Roman"/>
          <w:color w:val="000000"/>
        </w:rPr>
        <w:t xml:space="preserve">Lastly, special </w:t>
      </w:r>
      <w:r w:rsidR="00C81CDC">
        <w:rPr>
          <w:rFonts w:ascii="Times New Roman" w:hAnsi="Times New Roman" w:cs="Times New Roman"/>
          <w:color w:val="000000"/>
        </w:rPr>
        <w:t>shout out</w:t>
      </w:r>
      <w:r w:rsidR="00B53BCB">
        <w:rPr>
          <w:rFonts w:ascii="Times New Roman" w:hAnsi="Times New Roman" w:cs="Times New Roman"/>
          <w:color w:val="000000"/>
        </w:rPr>
        <w:t>s</w:t>
      </w:r>
      <w:r>
        <w:rPr>
          <w:rFonts w:ascii="Times New Roman" w:hAnsi="Times New Roman" w:cs="Times New Roman"/>
          <w:color w:val="000000"/>
        </w:rPr>
        <w:t xml:space="preserve"> to my fellow FYP peers – Sheryl, Tarandip, Delia, </w:t>
      </w:r>
      <w:r w:rsidR="00E43CC9">
        <w:rPr>
          <w:rFonts w:ascii="Times New Roman" w:hAnsi="Times New Roman" w:cs="Times New Roman"/>
          <w:color w:val="000000"/>
        </w:rPr>
        <w:t xml:space="preserve">Hui Ching, </w:t>
      </w:r>
      <w:r>
        <w:rPr>
          <w:rFonts w:ascii="Times New Roman" w:hAnsi="Times New Roman" w:cs="Times New Roman"/>
          <w:color w:val="000000"/>
        </w:rPr>
        <w:t>Wei Jia, Hui Ting</w:t>
      </w:r>
      <w:r w:rsidR="00921715">
        <w:rPr>
          <w:rFonts w:ascii="Times New Roman" w:hAnsi="Times New Roman" w:cs="Times New Roman"/>
          <w:color w:val="000000"/>
        </w:rPr>
        <w:t>, Charmaine</w:t>
      </w:r>
      <w:r w:rsidR="00E43CC9">
        <w:rPr>
          <w:rFonts w:ascii="Times New Roman" w:hAnsi="Times New Roman" w:cs="Times New Roman"/>
          <w:color w:val="000000"/>
        </w:rPr>
        <w:t xml:space="preserve"> and more who have gone through this similar experience and have thus emerged as winners! Proud of you guys and of myself, of course! I would also like to thank my family and friends for encouraging me and being there for me when I’m not there for them through this difficult period! Love you guys</w:t>
      </w:r>
      <w:r w:rsidR="009D4629">
        <w:rPr>
          <w:rFonts w:ascii="Times New Roman" w:hAnsi="Times New Roman" w:cs="Times New Roman"/>
          <w:color w:val="000000"/>
        </w:rPr>
        <w:t xml:space="preserve"> so very much</w:t>
      </w:r>
      <w:r w:rsidR="00E43CC9">
        <w:rPr>
          <w:rFonts w:ascii="Times New Roman" w:hAnsi="Times New Roman" w:cs="Times New Roman"/>
          <w:color w:val="000000"/>
        </w:rPr>
        <w:t xml:space="preserve">!  </w:t>
      </w:r>
      <w:r w:rsidR="00E43CC9" w:rsidRPr="00E43CC9">
        <w:rPr>
          <w:rFonts w:ascii="Times New Roman" w:hAnsi="Times New Roman" w:cs="Times New Roman"/>
          <w:color w:val="000000"/>
        </w:rPr>
        <w:sym w:font="Wingdings" w:char="F04A"/>
      </w:r>
    </w:p>
    <w:p w14:paraId="4BD11D40" w14:textId="77777777" w:rsidR="00587808" w:rsidRDefault="00587808" w:rsidP="00D34D74">
      <w:pPr>
        <w:jc w:val="both"/>
        <w:rPr>
          <w:rFonts w:ascii="Times New Roman" w:hAnsi="Times New Roman" w:cs="Times New Roman"/>
          <w:color w:val="000000"/>
        </w:rPr>
      </w:pPr>
    </w:p>
    <w:p w14:paraId="477D6B3C" w14:textId="77777777" w:rsidR="00587808" w:rsidRDefault="00587808" w:rsidP="00D34D74">
      <w:pPr>
        <w:ind w:left="-142"/>
        <w:jc w:val="both"/>
        <w:rPr>
          <w:rFonts w:ascii="Times New Roman" w:hAnsi="Times New Roman" w:cs="Times New Roman"/>
          <w:color w:val="000000"/>
        </w:rPr>
      </w:pPr>
    </w:p>
    <w:p w14:paraId="3187B7B0" w14:textId="77777777" w:rsidR="00587808" w:rsidRDefault="00587808" w:rsidP="00D34D74">
      <w:pPr>
        <w:ind w:left="-142"/>
        <w:jc w:val="both"/>
        <w:rPr>
          <w:rFonts w:ascii="Times New Roman" w:hAnsi="Times New Roman" w:cs="Times New Roman"/>
          <w:color w:val="000000"/>
        </w:rPr>
      </w:pPr>
    </w:p>
    <w:p w14:paraId="62A4AFF8" w14:textId="5246E79B" w:rsidR="00281ED6" w:rsidRPr="00995C15" w:rsidRDefault="00995C15" w:rsidP="00D34D74">
      <w:pPr>
        <w:ind w:left="-142"/>
        <w:jc w:val="both"/>
        <w:rPr>
          <w:rFonts w:ascii="Times New Roman" w:hAnsi="Times New Roman" w:cs="Times New Roman"/>
          <w:color w:val="000000"/>
        </w:rPr>
      </w:pPr>
      <w:r>
        <w:rPr>
          <w:rFonts w:ascii="Times New Roman" w:hAnsi="Times New Roman" w:cs="Times New Roman"/>
          <w:color w:val="000000"/>
        </w:rPr>
        <w:br w:type="page"/>
      </w:r>
    </w:p>
    <w:sdt>
      <w:sdtPr>
        <w:rPr>
          <w:b/>
          <w:bCs/>
          <w:kern w:val="2"/>
          <w:lang w:eastAsia="ja-JP"/>
        </w:rPr>
        <w:id w:val="290088328"/>
        <w:docPartObj>
          <w:docPartGallery w:val="Table of Contents"/>
          <w:docPartUnique/>
        </w:docPartObj>
      </w:sdtPr>
      <w:sdtEndPr>
        <w:rPr>
          <w:rFonts w:ascii="Cambria" w:hAnsi="Cambria"/>
          <w:b w:val="0"/>
          <w:bCs w:val="0"/>
          <w:kern w:val="0"/>
          <w:sz w:val="22"/>
          <w:szCs w:val="22"/>
          <w:lang w:eastAsia="en-US"/>
        </w:rPr>
      </w:sdtEndPr>
      <w:sdtContent>
        <w:p w14:paraId="01CF2D7E" w14:textId="15F3D8B1" w:rsidR="002654AB" w:rsidRDefault="002654AB" w:rsidP="00D34D74">
          <w:pPr>
            <w:ind w:left="-142"/>
            <w:jc w:val="center"/>
            <w:rPr>
              <w:rFonts w:ascii="Times New Roman" w:hAnsi="Times New Roman" w:cs="Times New Roman"/>
              <w:b/>
              <w:color w:val="000000"/>
              <w:u w:val="single"/>
            </w:rPr>
          </w:pPr>
          <w:r>
            <w:rPr>
              <w:rFonts w:ascii="Times New Roman" w:hAnsi="Times New Roman" w:cs="Times New Roman"/>
              <w:b/>
              <w:color w:val="000000"/>
              <w:u w:val="single"/>
            </w:rPr>
            <w:t>TABLE OF CONTENTS</w:t>
          </w:r>
        </w:p>
        <w:p w14:paraId="1FA35ADF" w14:textId="77777777" w:rsidR="00AA793B" w:rsidRPr="002654AB" w:rsidRDefault="00AA793B" w:rsidP="00D34D74">
          <w:pPr>
            <w:ind w:left="-142"/>
            <w:jc w:val="center"/>
            <w:rPr>
              <w:rFonts w:ascii="Times New Roman" w:hAnsi="Times New Roman" w:cs="Times New Roman"/>
              <w:b/>
              <w:color w:val="000000"/>
              <w:u w:val="single"/>
            </w:rPr>
          </w:pPr>
        </w:p>
        <w:p w14:paraId="0410FB11" w14:textId="03447E20" w:rsidR="002654AB" w:rsidRDefault="00017C39" w:rsidP="00D34D74">
          <w:pPr>
            <w:tabs>
              <w:tab w:val="right" w:pos="8828"/>
            </w:tabs>
            <w:spacing w:before="240" w:after="120"/>
            <w:rPr>
              <w:rFonts w:ascii="Cambria" w:hAnsi="Cambria"/>
              <w:b/>
              <w:caps/>
              <w:noProof/>
              <w:sz w:val="22"/>
              <w:szCs w:val="22"/>
              <w:u w:val="single"/>
            </w:rPr>
          </w:pPr>
          <w:r w:rsidRPr="00017C39">
            <w:rPr>
              <w:rFonts w:ascii="Cambria" w:hAnsi="Cambria"/>
              <w:b/>
              <w:caps/>
              <w:sz w:val="22"/>
              <w:szCs w:val="22"/>
              <w:u w:val="single"/>
            </w:rPr>
            <w:t>list of tables</w:t>
          </w:r>
          <w:r w:rsidR="002654AB" w:rsidRPr="002D17E4">
            <w:rPr>
              <w:rFonts w:ascii="Cambria" w:hAnsi="Cambria"/>
              <w:b/>
              <w:caps/>
              <w:noProof/>
              <w:sz w:val="22"/>
              <w:szCs w:val="22"/>
              <w:u w:val="single"/>
            </w:rPr>
            <w:tab/>
          </w:r>
          <w:r w:rsidR="009E5833">
            <w:rPr>
              <w:rFonts w:ascii="Cambria" w:hAnsi="Cambria"/>
              <w:b/>
              <w:caps/>
              <w:noProof/>
              <w:sz w:val="22"/>
              <w:szCs w:val="22"/>
              <w:u w:val="single"/>
            </w:rPr>
            <w:t>3</w:t>
          </w:r>
        </w:p>
        <w:p w14:paraId="3ACF91D9" w14:textId="5571FB08" w:rsidR="002654AB" w:rsidRDefault="00017C39" w:rsidP="00D34D74">
          <w:pPr>
            <w:tabs>
              <w:tab w:val="right" w:pos="8828"/>
            </w:tabs>
            <w:spacing w:before="240" w:after="120"/>
            <w:rPr>
              <w:rFonts w:ascii="Cambria" w:hAnsi="Cambria"/>
              <w:b/>
              <w:caps/>
              <w:noProof/>
              <w:sz w:val="22"/>
              <w:szCs w:val="22"/>
              <w:u w:val="single"/>
            </w:rPr>
          </w:pPr>
          <w:r w:rsidRPr="00017C39">
            <w:rPr>
              <w:rFonts w:ascii="Cambria" w:hAnsi="Cambria"/>
              <w:b/>
              <w:caps/>
              <w:sz w:val="22"/>
              <w:szCs w:val="22"/>
              <w:u w:val="single"/>
            </w:rPr>
            <w:t>abstract</w:t>
          </w:r>
          <w:r w:rsidR="002654AB" w:rsidRPr="002D17E4">
            <w:rPr>
              <w:rFonts w:ascii="Cambria" w:hAnsi="Cambria"/>
              <w:b/>
              <w:caps/>
              <w:noProof/>
              <w:sz w:val="22"/>
              <w:szCs w:val="22"/>
              <w:u w:val="single"/>
            </w:rPr>
            <w:tab/>
            <w:t>4</w:t>
          </w:r>
        </w:p>
        <w:p w14:paraId="1A0F65D5" w14:textId="752FC158" w:rsidR="00017C39" w:rsidRDefault="00017C39" w:rsidP="00D34D74">
          <w:pPr>
            <w:tabs>
              <w:tab w:val="right" w:pos="8828"/>
            </w:tabs>
            <w:spacing w:before="240" w:after="120"/>
            <w:rPr>
              <w:rFonts w:ascii="Cambria" w:hAnsi="Cambria"/>
              <w:b/>
              <w:caps/>
              <w:noProof/>
              <w:sz w:val="22"/>
              <w:szCs w:val="22"/>
              <w:u w:val="single"/>
            </w:rPr>
          </w:pPr>
          <w:r w:rsidRPr="00017C39">
            <w:rPr>
              <w:rFonts w:ascii="Cambria" w:hAnsi="Cambria"/>
              <w:b/>
              <w:caps/>
              <w:sz w:val="22"/>
              <w:szCs w:val="22"/>
              <w:u w:val="single"/>
            </w:rPr>
            <w:t>chapter one: introduction</w:t>
          </w:r>
          <w:r w:rsidR="009E5833">
            <w:rPr>
              <w:rFonts w:ascii="Cambria" w:hAnsi="Cambria"/>
              <w:b/>
              <w:caps/>
              <w:noProof/>
              <w:sz w:val="22"/>
              <w:szCs w:val="22"/>
              <w:u w:val="single"/>
            </w:rPr>
            <w:tab/>
            <w:t>5</w:t>
          </w:r>
          <w:r w:rsidR="005703E7">
            <w:rPr>
              <w:rFonts w:ascii="Cambria" w:hAnsi="Cambria"/>
              <w:b/>
              <w:caps/>
              <w:noProof/>
              <w:sz w:val="22"/>
              <w:szCs w:val="22"/>
              <w:u w:val="single"/>
            </w:rPr>
            <w:t>-11</w:t>
          </w:r>
        </w:p>
        <w:p w14:paraId="5BC2662F" w14:textId="440FCC3D" w:rsidR="00017C39" w:rsidRPr="002D17E4" w:rsidRDefault="00017C39" w:rsidP="00D34D74">
          <w:pPr>
            <w:tabs>
              <w:tab w:val="right" w:pos="8828"/>
            </w:tabs>
            <w:rPr>
              <w:rFonts w:ascii="Cambria" w:hAnsi="Cambria"/>
              <w:noProof/>
            </w:rPr>
          </w:pPr>
          <w:r w:rsidRPr="00017C39">
            <w:rPr>
              <w:rFonts w:ascii="Cambria" w:hAnsi="Cambria"/>
              <w:smallCaps/>
              <w:sz w:val="22"/>
              <w:szCs w:val="22"/>
            </w:rPr>
            <w:t>1.1 Pronouns in English</w:t>
          </w:r>
          <w:r w:rsidRPr="002D17E4">
            <w:rPr>
              <w:rFonts w:ascii="Cambria" w:hAnsi="Cambria"/>
              <w:b/>
              <w:smallCaps/>
              <w:noProof/>
              <w:sz w:val="22"/>
              <w:szCs w:val="22"/>
            </w:rPr>
            <w:tab/>
          </w:r>
          <w:r>
            <w:rPr>
              <w:rFonts w:ascii="Cambria" w:hAnsi="Cambria"/>
              <w:b/>
              <w:smallCaps/>
              <w:noProof/>
              <w:sz w:val="22"/>
              <w:szCs w:val="22"/>
            </w:rPr>
            <w:t>5</w:t>
          </w:r>
        </w:p>
        <w:p w14:paraId="4BD6EFB1" w14:textId="37A024BA" w:rsidR="00017C39" w:rsidRDefault="00017C39" w:rsidP="00D34D74">
          <w:pPr>
            <w:tabs>
              <w:tab w:val="right" w:pos="8828"/>
            </w:tabs>
            <w:rPr>
              <w:rFonts w:ascii="Cambria" w:hAnsi="Cambria"/>
              <w:smallCaps/>
              <w:noProof/>
              <w:sz w:val="22"/>
              <w:szCs w:val="22"/>
            </w:rPr>
          </w:pPr>
          <w:r>
            <w:rPr>
              <w:rFonts w:ascii="Cambria" w:hAnsi="Cambria"/>
              <w:smallCaps/>
              <w:sz w:val="22"/>
              <w:szCs w:val="22"/>
            </w:rPr>
            <w:t>1.2 Pronouns in Mandarin Chinese</w:t>
          </w:r>
          <w:r w:rsidRPr="002D17E4">
            <w:rPr>
              <w:rFonts w:ascii="Cambria" w:hAnsi="Cambria"/>
              <w:smallCaps/>
              <w:noProof/>
              <w:sz w:val="22"/>
              <w:szCs w:val="22"/>
            </w:rPr>
            <w:tab/>
          </w:r>
          <w:r>
            <w:rPr>
              <w:rFonts w:ascii="Cambria" w:hAnsi="Cambria"/>
              <w:smallCaps/>
              <w:noProof/>
              <w:sz w:val="22"/>
              <w:szCs w:val="22"/>
            </w:rPr>
            <w:t>6</w:t>
          </w:r>
        </w:p>
        <w:p w14:paraId="4AC35238" w14:textId="6F271474" w:rsidR="00017C39" w:rsidRDefault="00017C39" w:rsidP="00D34D74">
          <w:pPr>
            <w:tabs>
              <w:tab w:val="right" w:pos="8828"/>
            </w:tabs>
            <w:rPr>
              <w:rFonts w:ascii="Cambria" w:hAnsi="Cambria"/>
              <w:smallCaps/>
              <w:noProof/>
              <w:sz w:val="22"/>
              <w:szCs w:val="22"/>
            </w:rPr>
          </w:pPr>
          <w:r>
            <w:rPr>
              <w:rFonts w:ascii="Cambria" w:hAnsi="Cambria"/>
              <w:smallCaps/>
              <w:noProof/>
              <w:sz w:val="22"/>
              <w:szCs w:val="22"/>
            </w:rPr>
            <w:t>1.3 Pronouns in Japanese</w:t>
          </w:r>
          <w:r w:rsidR="009E5833">
            <w:rPr>
              <w:rFonts w:ascii="Cambria" w:hAnsi="Cambria"/>
              <w:smallCaps/>
              <w:noProof/>
              <w:sz w:val="22"/>
              <w:szCs w:val="22"/>
            </w:rPr>
            <w:tab/>
            <w:t>8</w:t>
          </w:r>
        </w:p>
        <w:p w14:paraId="15ADD2F5" w14:textId="49488DC4" w:rsidR="00017C39" w:rsidRDefault="00017C39" w:rsidP="00D34D74">
          <w:pPr>
            <w:tabs>
              <w:tab w:val="right" w:pos="8828"/>
            </w:tabs>
            <w:rPr>
              <w:rFonts w:ascii="Cambria" w:hAnsi="Cambria"/>
              <w:smallCaps/>
              <w:sz w:val="22"/>
              <w:szCs w:val="22"/>
            </w:rPr>
          </w:pPr>
          <w:r>
            <w:rPr>
              <w:rFonts w:ascii="Cambria" w:hAnsi="Cambria"/>
              <w:smallCaps/>
              <w:noProof/>
              <w:sz w:val="22"/>
              <w:szCs w:val="22"/>
            </w:rPr>
            <w:t>1.4 The Current Study</w:t>
          </w:r>
          <w:r w:rsidR="009E5833">
            <w:rPr>
              <w:rFonts w:ascii="Cambria" w:hAnsi="Cambria"/>
              <w:smallCaps/>
              <w:noProof/>
              <w:sz w:val="22"/>
              <w:szCs w:val="22"/>
            </w:rPr>
            <w:tab/>
            <w:t>10</w:t>
          </w:r>
        </w:p>
        <w:p w14:paraId="0C11EAC9" w14:textId="1756BDE4" w:rsidR="00017C39" w:rsidRPr="00017C39" w:rsidRDefault="00017C39" w:rsidP="00D34D74">
          <w:pPr>
            <w:tabs>
              <w:tab w:val="right" w:pos="8828"/>
            </w:tabs>
            <w:spacing w:before="240" w:after="120"/>
            <w:rPr>
              <w:rFonts w:ascii="Cambria" w:hAnsi="Cambria"/>
              <w:b/>
              <w:caps/>
              <w:noProof/>
              <w:sz w:val="22"/>
              <w:szCs w:val="22"/>
              <w:u w:val="single"/>
            </w:rPr>
          </w:pPr>
          <w:r w:rsidRPr="00017C39">
            <w:rPr>
              <w:rFonts w:ascii="Cambria" w:hAnsi="Cambria"/>
              <w:b/>
              <w:caps/>
              <w:sz w:val="22"/>
              <w:szCs w:val="22"/>
              <w:u w:val="single"/>
            </w:rPr>
            <w:t>CHapter two: literature review</w:t>
          </w:r>
          <w:r w:rsidR="009E5833">
            <w:rPr>
              <w:rFonts w:ascii="Cambria" w:hAnsi="Cambria"/>
              <w:b/>
              <w:caps/>
              <w:noProof/>
              <w:sz w:val="22"/>
              <w:szCs w:val="22"/>
              <w:u w:val="single"/>
            </w:rPr>
            <w:tab/>
            <w:t>12</w:t>
          </w:r>
          <w:r w:rsidR="005703E7">
            <w:rPr>
              <w:rFonts w:ascii="Cambria" w:hAnsi="Cambria"/>
              <w:b/>
              <w:caps/>
              <w:noProof/>
              <w:sz w:val="22"/>
              <w:szCs w:val="22"/>
              <w:u w:val="single"/>
            </w:rPr>
            <w:t>-18</w:t>
          </w:r>
        </w:p>
        <w:p w14:paraId="6C8596A2" w14:textId="53E6BCC5" w:rsidR="00017C39" w:rsidRDefault="00017C39" w:rsidP="00D34D74">
          <w:pPr>
            <w:tabs>
              <w:tab w:val="right" w:pos="8828"/>
            </w:tabs>
            <w:spacing w:before="240" w:after="120"/>
            <w:rPr>
              <w:rFonts w:ascii="Cambria" w:hAnsi="Cambria"/>
              <w:b/>
              <w:caps/>
              <w:noProof/>
              <w:sz w:val="22"/>
              <w:szCs w:val="22"/>
              <w:u w:val="single"/>
            </w:rPr>
          </w:pPr>
          <w:r w:rsidRPr="00017C39">
            <w:rPr>
              <w:rFonts w:ascii="Cambria" w:hAnsi="Cambria"/>
              <w:b/>
              <w:caps/>
              <w:sz w:val="22"/>
              <w:szCs w:val="22"/>
              <w:u w:val="single"/>
            </w:rPr>
            <w:t>chapter three: Methodology</w:t>
          </w:r>
          <w:r w:rsidR="009E5833">
            <w:rPr>
              <w:rFonts w:ascii="Cambria" w:hAnsi="Cambria"/>
              <w:b/>
              <w:caps/>
              <w:noProof/>
              <w:sz w:val="22"/>
              <w:szCs w:val="22"/>
              <w:u w:val="single"/>
            </w:rPr>
            <w:tab/>
            <w:t>19</w:t>
          </w:r>
          <w:r w:rsidR="005703E7">
            <w:rPr>
              <w:rFonts w:ascii="Cambria" w:hAnsi="Cambria"/>
              <w:b/>
              <w:caps/>
              <w:noProof/>
              <w:sz w:val="22"/>
              <w:szCs w:val="22"/>
              <w:u w:val="single"/>
            </w:rPr>
            <w:t>-30</w:t>
          </w:r>
        </w:p>
        <w:p w14:paraId="5BF0AB94" w14:textId="4C3F41F5" w:rsidR="00017C39" w:rsidRPr="002D17E4" w:rsidRDefault="00017C39" w:rsidP="00D34D74">
          <w:pPr>
            <w:tabs>
              <w:tab w:val="right" w:pos="8828"/>
            </w:tabs>
            <w:rPr>
              <w:rFonts w:ascii="Cambria" w:hAnsi="Cambria"/>
              <w:noProof/>
            </w:rPr>
          </w:pPr>
          <w:r w:rsidRPr="00017C39">
            <w:rPr>
              <w:rFonts w:ascii="Cambria" w:hAnsi="Cambria"/>
              <w:smallCaps/>
              <w:sz w:val="22"/>
              <w:szCs w:val="22"/>
            </w:rPr>
            <w:t>3.1</w:t>
          </w:r>
          <w:r>
            <w:rPr>
              <w:rFonts w:ascii="Cambria" w:hAnsi="Cambria"/>
              <w:b/>
              <w:smallCaps/>
              <w:sz w:val="22"/>
              <w:szCs w:val="22"/>
            </w:rPr>
            <w:t xml:space="preserve"> </w:t>
          </w:r>
          <w:r w:rsidR="00D978AA" w:rsidRPr="00D978AA">
            <w:rPr>
              <w:rFonts w:ascii="Cambria" w:hAnsi="Cambria"/>
              <w:smallCaps/>
              <w:sz w:val="22"/>
              <w:szCs w:val="22"/>
            </w:rPr>
            <w:t>The Corpus</w:t>
          </w:r>
          <w:r w:rsidRPr="002D17E4">
            <w:rPr>
              <w:rFonts w:ascii="Cambria" w:hAnsi="Cambria"/>
              <w:b/>
              <w:smallCaps/>
              <w:noProof/>
              <w:sz w:val="22"/>
              <w:szCs w:val="22"/>
            </w:rPr>
            <w:tab/>
          </w:r>
          <w:r w:rsidR="009E5833" w:rsidRPr="009E5833">
            <w:rPr>
              <w:rFonts w:ascii="Cambria" w:hAnsi="Cambria"/>
              <w:smallCaps/>
              <w:noProof/>
              <w:sz w:val="22"/>
              <w:szCs w:val="22"/>
            </w:rPr>
            <w:t>19</w:t>
          </w:r>
        </w:p>
        <w:p w14:paraId="49439758" w14:textId="1A1EA3E8" w:rsidR="00017C39" w:rsidRDefault="00017C39" w:rsidP="00D34D74">
          <w:pPr>
            <w:tabs>
              <w:tab w:val="right" w:pos="8828"/>
            </w:tabs>
            <w:rPr>
              <w:rFonts w:ascii="Cambria" w:hAnsi="Cambria"/>
              <w:smallCaps/>
              <w:sz w:val="22"/>
              <w:szCs w:val="22"/>
            </w:rPr>
          </w:pPr>
          <w:r>
            <w:rPr>
              <w:rFonts w:ascii="Cambria" w:hAnsi="Cambria"/>
              <w:smallCaps/>
              <w:sz w:val="22"/>
              <w:szCs w:val="22"/>
            </w:rPr>
            <w:t>3.2</w:t>
          </w:r>
          <w:r w:rsidR="00D978AA">
            <w:rPr>
              <w:rFonts w:ascii="Cambria" w:hAnsi="Cambria"/>
              <w:smallCaps/>
              <w:sz w:val="22"/>
              <w:szCs w:val="22"/>
            </w:rPr>
            <w:t xml:space="preserve"> Corpus Data</w:t>
          </w:r>
          <w:r w:rsidR="009E5833">
            <w:rPr>
              <w:rFonts w:ascii="Cambria" w:hAnsi="Cambria"/>
              <w:smallCaps/>
              <w:sz w:val="22"/>
              <w:szCs w:val="22"/>
            </w:rPr>
            <w:tab/>
            <w:t>19</w:t>
          </w:r>
        </w:p>
        <w:p w14:paraId="24826A3D" w14:textId="64A6EF50" w:rsidR="00D978AA" w:rsidRDefault="00017C39" w:rsidP="00D34D74">
          <w:pPr>
            <w:tabs>
              <w:tab w:val="right" w:pos="8828"/>
            </w:tabs>
            <w:rPr>
              <w:rFonts w:ascii="Cambria" w:hAnsi="Cambria"/>
              <w:smallCaps/>
              <w:sz w:val="22"/>
              <w:szCs w:val="22"/>
            </w:rPr>
          </w:pPr>
          <w:r>
            <w:rPr>
              <w:rFonts w:ascii="Cambria" w:hAnsi="Cambria"/>
              <w:smallCaps/>
              <w:sz w:val="22"/>
              <w:szCs w:val="22"/>
            </w:rPr>
            <w:t>3.3</w:t>
          </w:r>
          <w:r w:rsidR="00F2402D">
            <w:rPr>
              <w:rFonts w:ascii="Cambria" w:hAnsi="Cambria"/>
              <w:smallCaps/>
              <w:sz w:val="22"/>
              <w:szCs w:val="22"/>
            </w:rPr>
            <w:t xml:space="preserve"> Componential Analysis of Pronouns</w:t>
          </w:r>
          <w:r w:rsidR="00D17614">
            <w:rPr>
              <w:rFonts w:ascii="Cambria" w:hAnsi="Cambria"/>
              <w:smallCaps/>
              <w:sz w:val="22"/>
              <w:szCs w:val="22"/>
            </w:rPr>
            <w:tab/>
            <w:t>20</w:t>
          </w:r>
        </w:p>
        <w:p w14:paraId="3AF327CE" w14:textId="3DD8A036" w:rsidR="00017C39" w:rsidRDefault="00D978AA" w:rsidP="00D34D74">
          <w:pPr>
            <w:tabs>
              <w:tab w:val="right" w:pos="8828"/>
            </w:tabs>
            <w:rPr>
              <w:rFonts w:ascii="Cambria" w:hAnsi="Cambria"/>
              <w:smallCaps/>
              <w:noProof/>
              <w:sz w:val="22"/>
              <w:szCs w:val="22"/>
            </w:rPr>
          </w:pPr>
          <w:r>
            <w:rPr>
              <w:rFonts w:ascii="Cambria" w:hAnsi="Cambria"/>
              <w:smallCaps/>
              <w:sz w:val="22"/>
              <w:szCs w:val="22"/>
            </w:rPr>
            <w:t xml:space="preserve">3.4 </w:t>
          </w:r>
          <w:r w:rsidR="00F2402D">
            <w:rPr>
              <w:rFonts w:ascii="Cambria" w:hAnsi="Cambria"/>
              <w:smallCaps/>
              <w:sz w:val="22"/>
              <w:szCs w:val="22"/>
            </w:rPr>
            <w:t>Auto-Tagging and Manual Tagging</w:t>
          </w:r>
          <w:r w:rsidR="00D17614">
            <w:rPr>
              <w:rFonts w:ascii="Cambria" w:hAnsi="Cambria"/>
              <w:smallCaps/>
              <w:sz w:val="22"/>
              <w:szCs w:val="22"/>
            </w:rPr>
            <w:t xml:space="preserve"> of Pronouns</w:t>
          </w:r>
          <w:r w:rsidR="00017C39" w:rsidRPr="002D17E4">
            <w:rPr>
              <w:rFonts w:ascii="Cambria" w:hAnsi="Cambria"/>
              <w:smallCaps/>
              <w:noProof/>
              <w:sz w:val="22"/>
              <w:szCs w:val="22"/>
            </w:rPr>
            <w:tab/>
          </w:r>
          <w:r w:rsidR="003B04BA">
            <w:rPr>
              <w:rFonts w:ascii="Cambria" w:hAnsi="Cambria"/>
              <w:smallCaps/>
              <w:noProof/>
              <w:sz w:val="22"/>
              <w:szCs w:val="22"/>
            </w:rPr>
            <w:t>2</w:t>
          </w:r>
          <w:r w:rsidR="00D17614">
            <w:rPr>
              <w:rFonts w:ascii="Cambria" w:hAnsi="Cambria"/>
              <w:smallCaps/>
              <w:noProof/>
              <w:sz w:val="22"/>
              <w:szCs w:val="22"/>
            </w:rPr>
            <w:t>5</w:t>
          </w:r>
        </w:p>
        <w:p w14:paraId="0A9CADEC" w14:textId="3A8710DC" w:rsidR="00F2402D" w:rsidRDefault="00F2402D" w:rsidP="00D34D74">
          <w:pPr>
            <w:tabs>
              <w:tab w:val="right" w:pos="8828"/>
            </w:tabs>
            <w:rPr>
              <w:rFonts w:ascii="Cambria" w:hAnsi="Cambria"/>
              <w:smallCaps/>
              <w:sz w:val="22"/>
              <w:szCs w:val="22"/>
            </w:rPr>
          </w:pPr>
          <w:r>
            <w:rPr>
              <w:rFonts w:ascii="Cambria" w:hAnsi="Cambria"/>
              <w:smallCaps/>
              <w:noProof/>
              <w:sz w:val="22"/>
              <w:szCs w:val="22"/>
            </w:rPr>
            <w:t xml:space="preserve">3.5 Revision of Annotation and </w:t>
          </w:r>
          <w:r w:rsidR="007F56FD">
            <w:rPr>
              <w:rFonts w:ascii="Cambria" w:hAnsi="Cambria"/>
              <w:smallCaps/>
              <w:noProof/>
              <w:sz w:val="22"/>
              <w:szCs w:val="22"/>
            </w:rPr>
            <w:t>Tagging</w:t>
          </w:r>
          <w:r w:rsidR="00D17614">
            <w:rPr>
              <w:rFonts w:ascii="Cambria" w:hAnsi="Cambria"/>
              <w:smallCaps/>
              <w:noProof/>
              <w:sz w:val="22"/>
              <w:szCs w:val="22"/>
            </w:rPr>
            <w:tab/>
            <w:t>27</w:t>
          </w:r>
        </w:p>
        <w:p w14:paraId="27D0E0E1" w14:textId="0C363F3A" w:rsidR="00017C39" w:rsidRPr="003B04BA" w:rsidRDefault="00017C39" w:rsidP="00D34D74">
          <w:pPr>
            <w:tabs>
              <w:tab w:val="right" w:pos="8828"/>
            </w:tabs>
            <w:spacing w:before="240" w:after="120"/>
            <w:rPr>
              <w:rFonts w:ascii="Cambria" w:hAnsi="Cambria"/>
              <w:b/>
              <w:caps/>
              <w:noProof/>
              <w:sz w:val="22"/>
              <w:szCs w:val="22"/>
              <w:u w:val="single"/>
            </w:rPr>
          </w:pPr>
          <w:r w:rsidRPr="00017C39">
            <w:rPr>
              <w:rFonts w:ascii="Cambria" w:hAnsi="Cambria"/>
              <w:b/>
              <w:caps/>
              <w:sz w:val="22"/>
              <w:szCs w:val="22"/>
              <w:u w:val="single"/>
            </w:rPr>
            <w:t>chapter four: results</w:t>
          </w:r>
          <w:r w:rsidR="005703E7">
            <w:rPr>
              <w:rFonts w:ascii="Cambria" w:hAnsi="Cambria"/>
              <w:b/>
              <w:caps/>
              <w:noProof/>
              <w:sz w:val="22"/>
              <w:szCs w:val="22"/>
              <w:u w:val="single"/>
            </w:rPr>
            <w:tab/>
            <w:t>31-33</w:t>
          </w:r>
        </w:p>
        <w:p w14:paraId="2E5BC875" w14:textId="5AE99459" w:rsidR="00017C39" w:rsidRDefault="00D978AA" w:rsidP="00D34D74">
          <w:pPr>
            <w:tabs>
              <w:tab w:val="right" w:pos="8828"/>
            </w:tabs>
            <w:spacing w:before="240" w:after="120"/>
            <w:rPr>
              <w:rFonts w:ascii="Cambria" w:hAnsi="Cambria"/>
              <w:b/>
              <w:caps/>
              <w:noProof/>
              <w:sz w:val="22"/>
              <w:szCs w:val="22"/>
              <w:u w:val="single"/>
            </w:rPr>
          </w:pPr>
          <w:r w:rsidRPr="00D978AA">
            <w:rPr>
              <w:rFonts w:ascii="Cambria" w:hAnsi="Cambria"/>
              <w:b/>
              <w:caps/>
              <w:sz w:val="22"/>
              <w:szCs w:val="22"/>
              <w:u w:val="single"/>
            </w:rPr>
            <w:t>chapter five: discussion</w:t>
          </w:r>
          <w:r w:rsidR="005703E7">
            <w:rPr>
              <w:rFonts w:ascii="Cambria" w:hAnsi="Cambria"/>
              <w:b/>
              <w:caps/>
              <w:noProof/>
              <w:sz w:val="22"/>
              <w:szCs w:val="22"/>
              <w:u w:val="single"/>
            </w:rPr>
            <w:tab/>
            <w:t>34-43</w:t>
          </w:r>
        </w:p>
        <w:p w14:paraId="507A2151" w14:textId="74700F5B" w:rsidR="00D978AA" w:rsidRPr="00D978AA" w:rsidRDefault="00D978AA" w:rsidP="00D34D74">
          <w:pPr>
            <w:tabs>
              <w:tab w:val="right" w:pos="8828"/>
            </w:tabs>
            <w:rPr>
              <w:rFonts w:ascii="Cambria" w:hAnsi="Cambria"/>
              <w:smallCaps/>
              <w:sz w:val="22"/>
              <w:szCs w:val="22"/>
            </w:rPr>
          </w:pPr>
          <w:r w:rsidRPr="00D978AA">
            <w:rPr>
              <w:rFonts w:ascii="Cambria" w:hAnsi="Cambria"/>
              <w:smallCaps/>
              <w:sz w:val="22"/>
              <w:szCs w:val="22"/>
            </w:rPr>
            <w:t>5.1</w:t>
          </w:r>
          <w:r>
            <w:rPr>
              <w:rFonts w:ascii="Cambria" w:hAnsi="Cambria"/>
              <w:smallCaps/>
              <w:sz w:val="22"/>
              <w:szCs w:val="22"/>
            </w:rPr>
            <w:t xml:space="preserve"> English has the most pronouns, followed by Mandarin Chinese and lastly Japanese</w:t>
          </w:r>
          <w:r w:rsidR="00D17614">
            <w:rPr>
              <w:rFonts w:ascii="Cambria" w:hAnsi="Cambria"/>
              <w:smallCaps/>
              <w:sz w:val="22"/>
              <w:szCs w:val="22"/>
            </w:rPr>
            <w:tab/>
            <w:t>34</w:t>
          </w:r>
        </w:p>
        <w:p w14:paraId="78D9EE10" w14:textId="02C0745D" w:rsidR="00D978AA" w:rsidRDefault="00D978AA" w:rsidP="00D34D74">
          <w:pPr>
            <w:tabs>
              <w:tab w:val="right" w:pos="8828"/>
            </w:tabs>
            <w:rPr>
              <w:rFonts w:ascii="Cambria" w:hAnsi="Cambria"/>
              <w:smallCaps/>
              <w:sz w:val="22"/>
              <w:szCs w:val="22"/>
            </w:rPr>
          </w:pPr>
          <w:r>
            <w:rPr>
              <w:rFonts w:ascii="Cambria" w:hAnsi="Cambria"/>
              <w:smallCaps/>
              <w:sz w:val="22"/>
              <w:szCs w:val="22"/>
            </w:rPr>
            <w:t>5.2 Differences in the pronoun linkage in both corpora</w:t>
          </w:r>
          <w:r w:rsidR="00D17614">
            <w:rPr>
              <w:rFonts w:ascii="Cambria" w:hAnsi="Cambria"/>
              <w:smallCaps/>
              <w:sz w:val="22"/>
              <w:szCs w:val="22"/>
            </w:rPr>
            <w:tab/>
            <w:t>34</w:t>
          </w:r>
        </w:p>
        <w:p w14:paraId="23C2A5E4" w14:textId="0BB349B3" w:rsidR="00D978AA" w:rsidRDefault="00D978AA" w:rsidP="00D34D74">
          <w:pPr>
            <w:tabs>
              <w:tab w:val="right" w:pos="8828"/>
            </w:tabs>
            <w:rPr>
              <w:rFonts w:ascii="Cambria" w:hAnsi="Cambria"/>
              <w:smallCaps/>
              <w:sz w:val="22"/>
              <w:szCs w:val="22"/>
            </w:rPr>
          </w:pPr>
          <w:r>
            <w:rPr>
              <w:rFonts w:ascii="Cambria" w:hAnsi="Cambria"/>
              <w:smallCaps/>
              <w:sz w:val="22"/>
              <w:szCs w:val="22"/>
            </w:rPr>
            <w:t xml:space="preserve">5.3 Deprominalisation occurs almost evenly in both the English-Chinese and </w:t>
          </w:r>
          <w:r w:rsidR="00D17614">
            <w:rPr>
              <w:rFonts w:ascii="Cambria" w:hAnsi="Cambria"/>
              <w:smallCaps/>
              <w:sz w:val="22"/>
              <w:szCs w:val="22"/>
            </w:rPr>
            <w:tab/>
            <w:t>40</w:t>
          </w:r>
        </w:p>
        <w:p w14:paraId="11BB214A" w14:textId="54DF9C2D" w:rsidR="00D978AA" w:rsidRDefault="00D978AA" w:rsidP="00D34D74">
          <w:pPr>
            <w:tabs>
              <w:tab w:val="right" w:pos="8828"/>
            </w:tabs>
            <w:rPr>
              <w:rFonts w:ascii="Cambria" w:hAnsi="Cambria"/>
              <w:smallCaps/>
              <w:sz w:val="22"/>
              <w:szCs w:val="22"/>
            </w:rPr>
          </w:pPr>
          <w:r>
            <w:rPr>
              <w:rFonts w:ascii="Cambria" w:hAnsi="Cambria"/>
              <w:smallCaps/>
              <w:sz w:val="22"/>
              <w:szCs w:val="22"/>
            </w:rPr>
            <w:t xml:space="preserve">        English-Japanese corpora</w:t>
          </w:r>
        </w:p>
        <w:p w14:paraId="302CA1C1" w14:textId="280863A8" w:rsidR="00D978AA" w:rsidRDefault="00D978AA" w:rsidP="00D34D74">
          <w:pPr>
            <w:tabs>
              <w:tab w:val="right" w:pos="8828"/>
            </w:tabs>
            <w:rPr>
              <w:rFonts w:ascii="Cambria" w:hAnsi="Cambria"/>
              <w:smallCaps/>
              <w:sz w:val="22"/>
              <w:szCs w:val="22"/>
            </w:rPr>
          </w:pPr>
          <w:r>
            <w:rPr>
              <w:rFonts w:ascii="Cambria" w:hAnsi="Cambria"/>
              <w:smallCaps/>
              <w:sz w:val="22"/>
              <w:szCs w:val="22"/>
            </w:rPr>
            <w:t>5.4 Interesting cases found</w:t>
          </w:r>
          <w:r w:rsidR="00D17614">
            <w:rPr>
              <w:rFonts w:ascii="Cambria" w:hAnsi="Cambria"/>
              <w:smallCaps/>
              <w:sz w:val="22"/>
              <w:szCs w:val="22"/>
            </w:rPr>
            <w:tab/>
            <w:t>40</w:t>
          </w:r>
        </w:p>
        <w:p w14:paraId="56737A24" w14:textId="38D8FBD2" w:rsidR="00017C39" w:rsidRDefault="00D978AA" w:rsidP="00D34D74">
          <w:pPr>
            <w:tabs>
              <w:tab w:val="right" w:pos="8828"/>
            </w:tabs>
            <w:rPr>
              <w:rFonts w:ascii="Cambria" w:hAnsi="Cambria"/>
              <w:smallCaps/>
              <w:noProof/>
              <w:sz w:val="22"/>
              <w:szCs w:val="22"/>
            </w:rPr>
          </w:pPr>
          <w:r>
            <w:rPr>
              <w:rFonts w:ascii="Cambria" w:hAnsi="Cambria"/>
              <w:smallCaps/>
              <w:sz w:val="22"/>
              <w:szCs w:val="22"/>
            </w:rPr>
            <w:t>5.5 Limitations</w:t>
          </w:r>
          <w:r w:rsidR="00017C39" w:rsidRPr="002D17E4">
            <w:rPr>
              <w:rFonts w:ascii="Cambria" w:hAnsi="Cambria"/>
              <w:smallCaps/>
              <w:noProof/>
              <w:sz w:val="22"/>
              <w:szCs w:val="22"/>
            </w:rPr>
            <w:tab/>
          </w:r>
          <w:r w:rsidR="00D17614">
            <w:rPr>
              <w:rFonts w:ascii="Cambria" w:hAnsi="Cambria"/>
              <w:smallCaps/>
              <w:noProof/>
              <w:sz w:val="22"/>
              <w:szCs w:val="22"/>
            </w:rPr>
            <w:t>42</w:t>
          </w:r>
        </w:p>
        <w:p w14:paraId="1923242E" w14:textId="7AE6DE87" w:rsidR="00017C39" w:rsidRDefault="00D978AA" w:rsidP="00D34D74">
          <w:pPr>
            <w:tabs>
              <w:tab w:val="right" w:pos="8828"/>
            </w:tabs>
            <w:spacing w:before="240" w:after="120"/>
            <w:rPr>
              <w:rFonts w:ascii="Cambria" w:hAnsi="Cambria"/>
              <w:b/>
              <w:caps/>
              <w:noProof/>
              <w:sz w:val="22"/>
              <w:szCs w:val="22"/>
              <w:u w:val="single"/>
            </w:rPr>
          </w:pPr>
          <w:r w:rsidRPr="00D978AA">
            <w:rPr>
              <w:rFonts w:ascii="Cambria" w:hAnsi="Cambria"/>
              <w:b/>
              <w:caps/>
              <w:sz w:val="22"/>
              <w:szCs w:val="22"/>
              <w:u w:val="single"/>
            </w:rPr>
            <w:t>chapter six: conclusion</w:t>
          </w:r>
          <w:r w:rsidR="005703E7">
            <w:rPr>
              <w:rFonts w:ascii="Cambria" w:hAnsi="Cambria"/>
              <w:b/>
              <w:caps/>
              <w:noProof/>
              <w:sz w:val="22"/>
              <w:szCs w:val="22"/>
              <w:u w:val="single"/>
            </w:rPr>
            <w:tab/>
            <w:t>44</w:t>
          </w:r>
        </w:p>
        <w:p w14:paraId="251E1ACC" w14:textId="1EDECE80" w:rsidR="00017C39" w:rsidRDefault="00D978AA" w:rsidP="00D34D74">
          <w:pPr>
            <w:tabs>
              <w:tab w:val="right" w:pos="8828"/>
            </w:tabs>
            <w:spacing w:before="240" w:after="120"/>
            <w:rPr>
              <w:rFonts w:ascii="Cambria" w:hAnsi="Cambria"/>
              <w:b/>
              <w:caps/>
              <w:noProof/>
              <w:sz w:val="22"/>
              <w:szCs w:val="22"/>
              <w:u w:val="single"/>
            </w:rPr>
          </w:pPr>
          <w:r w:rsidRPr="00D978AA">
            <w:rPr>
              <w:rFonts w:ascii="Cambria" w:hAnsi="Cambria"/>
              <w:b/>
              <w:caps/>
              <w:sz w:val="22"/>
              <w:szCs w:val="22"/>
              <w:u w:val="single"/>
            </w:rPr>
            <w:t>reference</w:t>
          </w:r>
          <w:r w:rsidR="005703E7">
            <w:rPr>
              <w:rFonts w:ascii="Cambria" w:hAnsi="Cambria"/>
              <w:b/>
              <w:caps/>
              <w:sz w:val="22"/>
              <w:szCs w:val="22"/>
              <w:u w:val="single"/>
            </w:rPr>
            <w:t>s</w:t>
          </w:r>
          <w:r w:rsidR="00017C39" w:rsidRPr="002D17E4">
            <w:rPr>
              <w:rFonts w:ascii="Cambria" w:hAnsi="Cambria"/>
              <w:b/>
              <w:caps/>
              <w:noProof/>
              <w:sz w:val="22"/>
              <w:szCs w:val="22"/>
              <w:u w:val="single"/>
            </w:rPr>
            <w:tab/>
            <w:t>4</w:t>
          </w:r>
          <w:r w:rsidR="005703E7">
            <w:rPr>
              <w:rFonts w:ascii="Cambria" w:hAnsi="Cambria"/>
              <w:b/>
              <w:caps/>
              <w:noProof/>
              <w:sz w:val="22"/>
              <w:szCs w:val="22"/>
              <w:u w:val="single"/>
            </w:rPr>
            <w:t>5-46</w:t>
          </w:r>
        </w:p>
        <w:p w14:paraId="4DB1A8AE" w14:textId="5371F1DB" w:rsidR="002654AB" w:rsidRPr="00390356" w:rsidRDefault="00310E8E" w:rsidP="00D34D74">
          <w:pPr>
            <w:tabs>
              <w:tab w:val="right" w:pos="8828"/>
            </w:tabs>
            <w:rPr>
              <w:rFonts w:ascii="Cambria" w:hAnsi="Cambria"/>
              <w:smallCaps/>
              <w:noProof/>
              <w:sz w:val="22"/>
              <w:szCs w:val="22"/>
            </w:rPr>
          </w:pPr>
        </w:p>
      </w:sdtContent>
    </w:sdt>
    <w:p w14:paraId="59AC7D52" w14:textId="66F5E13F" w:rsidR="00281ED6" w:rsidRDefault="00281ED6" w:rsidP="00D34D74">
      <w:pPr>
        <w:ind w:left="-142"/>
        <w:jc w:val="center"/>
        <w:rPr>
          <w:rFonts w:ascii="Times New Roman" w:hAnsi="Times New Roman" w:cs="Times New Roman"/>
          <w:b/>
          <w:color w:val="000000"/>
          <w:u w:val="single"/>
        </w:rPr>
      </w:pPr>
      <w:r>
        <w:rPr>
          <w:rFonts w:ascii="Times New Roman" w:hAnsi="Times New Roman" w:cs="Times New Roman"/>
          <w:b/>
          <w:color w:val="000000"/>
          <w:u w:val="single"/>
        </w:rPr>
        <w:br w:type="page"/>
      </w:r>
    </w:p>
    <w:p w14:paraId="05D454B1" w14:textId="77777777" w:rsidR="00C659AD" w:rsidRDefault="00281ED6" w:rsidP="00D34D74">
      <w:pPr>
        <w:ind w:left="-142"/>
        <w:jc w:val="center"/>
        <w:rPr>
          <w:rFonts w:ascii="Times New Roman" w:hAnsi="Times New Roman" w:cs="Times New Roman"/>
          <w:b/>
          <w:color w:val="000000"/>
          <w:u w:val="single"/>
        </w:rPr>
      </w:pPr>
      <w:r>
        <w:rPr>
          <w:rFonts w:ascii="Times New Roman" w:hAnsi="Times New Roman" w:cs="Times New Roman"/>
          <w:b/>
          <w:color w:val="000000"/>
          <w:u w:val="single"/>
        </w:rPr>
        <w:lastRenderedPageBreak/>
        <w:t>LIST OF TABLES</w:t>
      </w:r>
    </w:p>
    <w:p w14:paraId="17F54A19" w14:textId="77777777" w:rsidR="00936777" w:rsidRDefault="00936777" w:rsidP="00D34D74">
      <w:pPr>
        <w:ind w:left="-142"/>
        <w:jc w:val="center"/>
        <w:rPr>
          <w:rFonts w:ascii="Times New Roman" w:hAnsi="Times New Roman" w:cs="Times New Roman"/>
          <w:b/>
          <w:color w:val="000000"/>
          <w:u w:val="single"/>
        </w:rPr>
      </w:pPr>
    </w:p>
    <w:tbl>
      <w:tblPr>
        <w:tblStyle w:val="TableGrid"/>
        <w:tblW w:w="9175" w:type="dxa"/>
        <w:tblInd w:w="3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876"/>
        <w:gridCol w:w="896"/>
      </w:tblGrid>
      <w:tr w:rsidR="000B294B" w14:paraId="42200EDC" w14:textId="77777777" w:rsidTr="00936777">
        <w:tc>
          <w:tcPr>
            <w:tcW w:w="1403" w:type="dxa"/>
            <w:tcBorders>
              <w:bottom w:val="single" w:sz="4" w:space="0" w:color="auto"/>
            </w:tcBorders>
          </w:tcPr>
          <w:p w14:paraId="1581B8D6" w14:textId="5188C62A" w:rsidR="000B294B" w:rsidRPr="000B294B" w:rsidRDefault="000B294B" w:rsidP="00D34D74">
            <w:pPr>
              <w:rPr>
                <w:rFonts w:ascii="Times New Roman" w:hAnsi="Times New Roman" w:cs="Times New Roman"/>
                <w:b/>
                <w:color w:val="000000"/>
              </w:rPr>
            </w:pPr>
            <w:r>
              <w:rPr>
                <w:rFonts w:ascii="Times New Roman" w:hAnsi="Times New Roman" w:cs="Times New Roman"/>
                <w:b/>
                <w:color w:val="000000"/>
              </w:rPr>
              <w:t>Table No.</w:t>
            </w:r>
          </w:p>
        </w:tc>
        <w:tc>
          <w:tcPr>
            <w:tcW w:w="6876" w:type="dxa"/>
            <w:tcBorders>
              <w:bottom w:val="single" w:sz="4" w:space="0" w:color="auto"/>
            </w:tcBorders>
          </w:tcPr>
          <w:p w14:paraId="2C9C9DE5" w14:textId="07272981" w:rsidR="000B294B" w:rsidRPr="000B294B" w:rsidRDefault="000B294B" w:rsidP="00D34D74">
            <w:pPr>
              <w:rPr>
                <w:rFonts w:ascii="Times New Roman" w:hAnsi="Times New Roman" w:cs="Times New Roman"/>
                <w:b/>
                <w:color w:val="000000"/>
              </w:rPr>
            </w:pPr>
            <w:r>
              <w:rPr>
                <w:rFonts w:ascii="Times New Roman" w:hAnsi="Times New Roman" w:cs="Times New Roman"/>
                <w:b/>
                <w:color w:val="000000"/>
              </w:rPr>
              <w:t>Table Title</w:t>
            </w:r>
          </w:p>
        </w:tc>
        <w:tc>
          <w:tcPr>
            <w:tcW w:w="896" w:type="dxa"/>
            <w:tcBorders>
              <w:bottom w:val="single" w:sz="4" w:space="0" w:color="auto"/>
            </w:tcBorders>
          </w:tcPr>
          <w:p w14:paraId="0F621DDB" w14:textId="046FF117" w:rsidR="000B294B" w:rsidRPr="000B294B" w:rsidRDefault="000B294B" w:rsidP="00D34D74">
            <w:pPr>
              <w:rPr>
                <w:rFonts w:ascii="Times New Roman" w:hAnsi="Times New Roman" w:cs="Times New Roman"/>
                <w:b/>
                <w:color w:val="000000"/>
              </w:rPr>
            </w:pPr>
            <w:r>
              <w:rPr>
                <w:rFonts w:ascii="Times New Roman" w:hAnsi="Times New Roman" w:cs="Times New Roman"/>
                <w:b/>
                <w:color w:val="000000"/>
              </w:rPr>
              <w:t>Page</w:t>
            </w:r>
          </w:p>
        </w:tc>
      </w:tr>
      <w:tr w:rsidR="000B294B" w14:paraId="68AEA41A" w14:textId="77777777" w:rsidTr="00936777">
        <w:tc>
          <w:tcPr>
            <w:tcW w:w="1403" w:type="dxa"/>
            <w:tcBorders>
              <w:top w:val="single" w:sz="4" w:space="0" w:color="auto"/>
            </w:tcBorders>
            <w:vAlign w:val="center"/>
          </w:tcPr>
          <w:p w14:paraId="62E6DF84" w14:textId="5580ADCF"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1.1</w:t>
            </w:r>
          </w:p>
        </w:tc>
        <w:tc>
          <w:tcPr>
            <w:tcW w:w="6876" w:type="dxa"/>
            <w:tcBorders>
              <w:top w:val="single" w:sz="4" w:space="0" w:color="auto"/>
            </w:tcBorders>
          </w:tcPr>
          <w:p w14:paraId="4E19C3BD" w14:textId="11FD242E" w:rsidR="000B294B" w:rsidRPr="000B294B" w:rsidRDefault="000B294B" w:rsidP="00D34D74">
            <w:pPr>
              <w:rPr>
                <w:rFonts w:ascii="Times New Roman" w:hAnsi="Times New Roman" w:cs="Times New Roman"/>
                <w:color w:val="000000"/>
              </w:rPr>
            </w:pPr>
            <w:r w:rsidRPr="000B294B">
              <w:rPr>
                <w:rFonts w:ascii="Times New Roman" w:hAnsi="Times New Roman" w:cs="Times New Roman"/>
                <w:color w:val="000000"/>
              </w:rPr>
              <w:t>Examples of pronouns in English</w:t>
            </w:r>
          </w:p>
        </w:tc>
        <w:tc>
          <w:tcPr>
            <w:tcW w:w="896" w:type="dxa"/>
            <w:tcBorders>
              <w:top w:val="single" w:sz="4" w:space="0" w:color="auto"/>
            </w:tcBorders>
            <w:vAlign w:val="center"/>
          </w:tcPr>
          <w:p w14:paraId="4D76FC01" w14:textId="77145207"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6</w:t>
            </w:r>
          </w:p>
        </w:tc>
      </w:tr>
      <w:tr w:rsidR="000B294B" w14:paraId="142A0FF0" w14:textId="77777777" w:rsidTr="00936777">
        <w:tc>
          <w:tcPr>
            <w:tcW w:w="1403" w:type="dxa"/>
            <w:tcBorders>
              <w:top w:val="nil"/>
            </w:tcBorders>
            <w:vAlign w:val="center"/>
          </w:tcPr>
          <w:p w14:paraId="0EDA6F50" w14:textId="4498CFB7"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1.2</w:t>
            </w:r>
          </w:p>
        </w:tc>
        <w:tc>
          <w:tcPr>
            <w:tcW w:w="6876" w:type="dxa"/>
            <w:tcBorders>
              <w:top w:val="nil"/>
            </w:tcBorders>
          </w:tcPr>
          <w:p w14:paraId="6CECF8D2" w14:textId="04EC44B4" w:rsidR="000B294B" w:rsidRPr="000B294B" w:rsidRDefault="000B294B" w:rsidP="00D34D74">
            <w:pPr>
              <w:rPr>
                <w:rFonts w:ascii="Times New Roman" w:hAnsi="Times New Roman" w:cs="Times New Roman"/>
                <w:color w:val="000000"/>
              </w:rPr>
            </w:pPr>
            <w:r w:rsidRPr="000B294B">
              <w:rPr>
                <w:rFonts w:ascii="Times New Roman" w:hAnsi="Times New Roman" w:cs="Times New Roman"/>
                <w:color w:val="000000"/>
              </w:rPr>
              <w:t>Summary of personal pronouns in Mandarin Chinese</w:t>
            </w:r>
          </w:p>
        </w:tc>
        <w:tc>
          <w:tcPr>
            <w:tcW w:w="896" w:type="dxa"/>
            <w:tcBorders>
              <w:top w:val="nil"/>
            </w:tcBorders>
            <w:vAlign w:val="center"/>
          </w:tcPr>
          <w:p w14:paraId="5A12894C" w14:textId="619BCFED"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6</w:t>
            </w:r>
          </w:p>
        </w:tc>
      </w:tr>
      <w:tr w:rsidR="000B294B" w14:paraId="76940200" w14:textId="77777777" w:rsidTr="00936777">
        <w:tc>
          <w:tcPr>
            <w:tcW w:w="1403" w:type="dxa"/>
            <w:tcBorders>
              <w:top w:val="nil"/>
            </w:tcBorders>
            <w:vAlign w:val="center"/>
          </w:tcPr>
          <w:p w14:paraId="2CB2302C" w14:textId="454A22E1"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3.1</w:t>
            </w:r>
          </w:p>
        </w:tc>
        <w:tc>
          <w:tcPr>
            <w:tcW w:w="6876" w:type="dxa"/>
            <w:tcBorders>
              <w:top w:val="nil"/>
            </w:tcBorders>
          </w:tcPr>
          <w:p w14:paraId="4AEED47C" w14:textId="4828EB0D" w:rsidR="000B294B" w:rsidRPr="000B294B" w:rsidRDefault="000B294B" w:rsidP="00D34D74">
            <w:pPr>
              <w:rPr>
                <w:rFonts w:ascii="Times New Roman" w:hAnsi="Times New Roman" w:cs="Times New Roman"/>
                <w:color w:val="000000"/>
              </w:rPr>
            </w:pPr>
            <w:r w:rsidRPr="000B294B">
              <w:rPr>
                <w:rFonts w:ascii="Times New Roman" w:hAnsi="Times New Roman" w:cs="Times New Roman"/>
                <w:color w:val="000000"/>
              </w:rPr>
              <w:t>The 9 types of pronoun features</w:t>
            </w:r>
          </w:p>
        </w:tc>
        <w:tc>
          <w:tcPr>
            <w:tcW w:w="896" w:type="dxa"/>
            <w:tcBorders>
              <w:top w:val="nil"/>
            </w:tcBorders>
            <w:vAlign w:val="center"/>
          </w:tcPr>
          <w:p w14:paraId="475A8458" w14:textId="64CE3F57"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21</w:t>
            </w:r>
          </w:p>
        </w:tc>
      </w:tr>
      <w:tr w:rsidR="000B294B" w14:paraId="5360BE23" w14:textId="77777777" w:rsidTr="00936777">
        <w:tc>
          <w:tcPr>
            <w:tcW w:w="1403" w:type="dxa"/>
            <w:tcBorders>
              <w:top w:val="nil"/>
            </w:tcBorders>
            <w:vAlign w:val="center"/>
          </w:tcPr>
          <w:p w14:paraId="271DB8A1" w14:textId="5760E2D7"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3.2</w:t>
            </w:r>
          </w:p>
        </w:tc>
        <w:tc>
          <w:tcPr>
            <w:tcW w:w="6876" w:type="dxa"/>
            <w:tcBorders>
              <w:top w:val="nil"/>
            </w:tcBorders>
          </w:tcPr>
          <w:p w14:paraId="3A40D16E" w14:textId="59E16E34" w:rsidR="000B294B" w:rsidRPr="000B294B" w:rsidRDefault="000B294B" w:rsidP="00D34D74">
            <w:pPr>
              <w:rPr>
                <w:rFonts w:ascii="Times New Roman" w:hAnsi="Times New Roman" w:cs="Times New Roman"/>
                <w:color w:val="000000"/>
              </w:rPr>
            </w:pPr>
            <w:r w:rsidRPr="000B294B">
              <w:rPr>
                <w:rFonts w:ascii="Times New Roman" w:hAnsi="Times New Roman" w:cs="Times New Roman"/>
                <w:color w:val="000000"/>
              </w:rPr>
              <w:t xml:space="preserve">Examples of pronouns that are </w:t>
            </w:r>
            <w:r w:rsidR="00C81CDC" w:rsidRPr="000B294B">
              <w:rPr>
                <w:rFonts w:ascii="Times New Roman" w:hAnsi="Times New Roman" w:cs="Times New Roman"/>
                <w:color w:val="000000"/>
              </w:rPr>
              <w:t>categorized</w:t>
            </w:r>
          </w:p>
        </w:tc>
        <w:tc>
          <w:tcPr>
            <w:tcW w:w="896" w:type="dxa"/>
            <w:tcBorders>
              <w:top w:val="nil"/>
            </w:tcBorders>
            <w:vAlign w:val="center"/>
          </w:tcPr>
          <w:p w14:paraId="63AF33BD" w14:textId="2A505775"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2</w:t>
            </w:r>
            <w:r w:rsidR="00035C01">
              <w:rPr>
                <w:rFonts w:ascii="Times New Roman" w:hAnsi="Times New Roman" w:cs="Times New Roman"/>
                <w:color w:val="000000"/>
              </w:rPr>
              <w:t>4</w:t>
            </w:r>
          </w:p>
        </w:tc>
      </w:tr>
      <w:tr w:rsidR="000B294B" w14:paraId="77B6D098" w14:textId="77777777" w:rsidTr="00936777">
        <w:tc>
          <w:tcPr>
            <w:tcW w:w="1403" w:type="dxa"/>
            <w:tcBorders>
              <w:top w:val="nil"/>
            </w:tcBorders>
            <w:vAlign w:val="center"/>
          </w:tcPr>
          <w:p w14:paraId="416B34CF" w14:textId="700AE8AC"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3.3</w:t>
            </w:r>
          </w:p>
        </w:tc>
        <w:tc>
          <w:tcPr>
            <w:tcW w:w="6876" w:type="dxa"/>
            <w:tcBorders>
              <w:top w:val="nil"/>
            </w:tcBorders>
          </w:tcPr>
          <w:p w14:paraId="48D5B8D9" w14:textId="1338D4FD" w:rsidR="000B294B" w:rsidRPr="000B294B" w:rsidRDefault="00C81CDC" w:rsidP="00D34D74">
            <w:pPr>
              <w:rPr>
                <w:rFonts w:ascii="Times New Roman" w:hAnsi="Times New Roman" w:cs="Times New Roman"/>
                <w:color w:val="000000"/>
              </w:rPr>
            </w:pPr>
            <w:r w:rsidRPr="000B294B">
              <w:rPr>
                <w:rFonts w:ascii="Times New Roman" w:hAnsi="Times New Roman" w:cs="Times New Roman"/>
                <w:color w:val="000000"/>
              </w:rPr>
              <w:t>Categorizing</w:t>
            </w:r>
            <w:r w:rsidR="000B294B" w:rsidRPr="000B294B">
              <w:rPr>
                <w:rFonts w:ascii="Times New Roman" w:hAnsi="Times New Roman" w:cs="Times New Roman"/>
                <w:color w:val="000000"/>
              </w:rPr>
              <w:t xml:space="preserve"> demonstratives</w:t>
            </w:r>
          </w:p>
        </w:tc>
        <w:tc>
          <w:tcPr>
            <w:tcW w:w="896" w:type="dxa"/>
            <w:tcBorders>
              <w:top w:val="nil"/>
            </w:tcBorders>
            <w:vAlign w:val="center"/>
          </w:tcPr>
          <w:p w14:paraId="4A2139E5" w14:textId="69A8AE85"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2</w:t>
            </w:r>
            <w:r w:rsidR="00035C01">
              <w:rPr>
                <w:rFonts w:ascii="Times New Roman" w:hAnsi="Times New Roman" w:cs="Times New Roman"/>
                <w:color w:val="000000"/>
              </w:rPr>
              <w:t>4</w:t>
            </w:r>
          </w:p>
        </w:tc>
      </w:tr>
      <w:tr w:rsidR="000B294B" w14:paraId="60571F37" w14:textId="77777777" w:rsidTr="00936777">
        <w:tc>
          <w:tcPr>
            <w:tcW w:w="1403" w:type="dxa"/>
            <w:tcBorders>
              <w:top w:val="nil"/>
            </w:tcBorders>
            <w:vAlign w:val="center"/>
          </w:tcPr>
          <w:p w14:paraId="3B6D3F38" w14:textId="6D8D08B1"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3.4</w:t>
            </w:r>
          </w:p>
        </w:tc>
        <w:tc>
          <w:tcPr>
            <w:tcW w:w="6876" w:type="dxa"/>
            <w:tcBorders>
              <w:top w:val="nil"/>
            </w:tcBorders>
          </w:tcPr>
          <w:p w14:paraId="691F25AD" w14:textId="3A78C769" w:rsidR="000B294B" w:rsidRPr="000B294B" w:rsidRDefault="00C81CDC" w:rsidP="00D34D74">
            <w:pPr>
              <w:rPr>
                <w:rFonts w:ascii="Times New Roman" w:hAnsi="Times New Roman" w:cs="Times New Roman"/>
                <w:color w:val="000000"/>
              </w:rPr>
            </w:pPr>
            <w:r w:rsidRPr="000B294B">
              <w:rPr>
                <w:rFonts w:ascii="Times New Roman" w:hAnsi="Times New Roman" w:cs="Times New Roman"/>
                <w:color w:val="000000"/>
              </w:rPr>
              <w:t>Categorizing</w:t>
            </w:r>
            <w:r w:rsidR="000B294B" w:rsidRPr="000B294B">
              <w:rPr>
                <w:rFonts w:ascii="Times New Roman" w:hAnsi="Times New Roman" w:cs="Times New Roman"/>
                <w:color w:val="000000"/>
              </w:rPr>
              <w:t xml:space="preserve"> quantifiers</w:t>
            </w:r>
          </w:p>
        </w:tc>
        <w:tc>
          <w:tcPr>
            <w:tcW w:w="896" w:type="dxa"/>
            <w:tcBorders>
              <w:top w:val="nil"/>
            </w:tcBorders>
            <w:vAlign w:val="center"/>
          </w:tcPr>
          <w:p w14:paraId="6AF551FC" w14:textId="24C8883D"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2</w:t>
            </w:r>
            <w:r w:rsidR="00035C01">
              <w:rPr>
                <w:rFonts w:ascii="Times New Roman" w:hAnsi="Times New Roman" w:cs="Times New Roman"/>
                <w:color w:val="000000"/>
              </w:rPr>
              <w:t>5</w:t>
            </w:r>
          </w:p>
        </w:tc>
      </w:tr>
      <w:tr w:rsidR="000B294B" w14:paraId="4867CF4E" w14:textId="77777777" w:rsidTr="00936777">
        <w:tc>
          <w:tcPr>
            <w:tcW w:w="1403" w:type="dxa"/>
            <w:tcBorders>
              <w:top w:val="nil"/>
            </w:tcBorders>
            <w:vAlign w:val="center"/>
          </w:tcPr>
          <w:p w14:paraId="095565C3" w14:textId="648C7439"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3.5</w:t>
            </w:r>
          </w:p>
        </w:tc>
        <w:tc>
          <w:tcPr>
            <w:tcW w:w="6876" w:type="dxa"/>
            <w:tcBorders>
              <w:top w:val="nil"/>
            </w:tcBorders>
          </w:tcPr>
          <w:p w14:paraId="2C2DA915" w14:textId="52590A1D" w:rsidR="000B294B" w:rsidRPr="000B294B" w:rsidRDefault="000B294B" w:rsidP="00D34D74">
            <w:pPr>
              <w:rPr>
                <w:rFonts w:ascii="Times New Roman" w:hAnsi="Times New Roman" w:cs="Times New Roman"/>
                <w:color w:val="000000"/>
              </w:rPr>
            </w:pPr>
            <w:r w:rsidRPr="000B294B">
              <w:rPr>
                <w:rFonts w:ascii="Times New Roman" w:hAnsi="Times New Roman" w:cs="Times New Roman"/>
                <w:color w:val="000000"/>
              </w:rPr>
              <w:t>Summary of symbols used for linking the pronouns</w:t>
            </w:r>
          </w:p>
        </w:tc>
        <w:tc>
          <w:tcPr>
            <w:tcW w:w="896" w:type="dxa"/>
            <w:tcBorders>
              <w:top w:val="nil"/>
            </w:tcBorders>
            <w:vAlign w:val="center"/>
          </w:tcPr>
          <w:p w14:paraId="6EBC49CA" w14:textId="18124848" w:rsidR="000B294B" w:rsidRPr="000B294B" w:rsidRDefault="000B294B" w:rsidP="00D34D74">
            <w:pPr>
              <w:jc w:val="center"/>
              <w:rPr>
                <w:rFonts w:ascii="Times New Roman" w:hAnsi="Times New Roman" w:cs="Times New Roman"/>
                <w:color w:val="000000"/>
              </w:rPr>
            </w:pPr>
            <w:r>
              <w:rPr>
                <w:rFonts w:ascii="Times New Roman" w:hAnsi="Times New Roman" w:cs="Times New Roman"/>
                <w:color w:val="000000"/>
              </w:rPr>
              <w:t>2</w:t>
            </w:r>
            <w:r w:rsidR="00035C01">
              <w:rPr>
                <w:rFonts w:ascii="Times New Roman" w:hAnsi="Times New Roman" w:cs="Times New Roman"/>
                <w:color w:val="000000"/>
              </w:rPr>
              <w:t>7</w:t>
            </w:r>
          </w:p>
        </w:tc>
      </w:tr>
      <w:tr w:rsidR="000B294B" w14:paraId="4A18FCAD" w14:textId="77777777" w:rsidTr="00936777">
        <w:tc>
          <w:tcPr>
            <w:tcW w:w="1403" w:type="dxa"/>
            <w:tcBorders>
              <w:top w:val="nil"/>
            </w:tcBorders>
            <w:vAlign w:val="center"/>
          </w:tcPr>
          <w:p w14:paraId="12A5B279" w14:textId="3BA24952" w:rsidR="000B294B" w:rsidRDefault="000B294B" w:rsidP="00D34D74">
            <w:pPr>
              <w:jc w:val="center"/>
              <w:rPr>
                <w:rFonts w:ascii="Times New Roman" w:hAnsi="Times New Roman" w:cs="Times New Roman"/>
                <w:color w:val="000000"/>
              </w:rPr>
            </w:pPr>
            <w:r>
              <w:rPr>
                <w:rFonts w:ascii="Times New Roman" w:hAnsi="Times New Roman" w:cs="Times New Roman"/>
                <w:color w:val="000000"/>
              </w:rPr>
              <w:t>4.1</w:t>
            </w:r>
          </w:p>
        </w:tc>
        <w:tc>
          <w:tcPr>
            <w:tcW w:w="6876" w:type="dxa"/>
            <w:tcBorders>
              <w:top w:val="nil"/>
            </w:tcBorders>
          </w:tcPr>
          <w:p w14:paraId="79BC76D0" w14:textId="5BE3ABC6" w:rsidR="000B294B" w:rsidRPr="000B294B" w:rsidRDefault="000B294B" w:rsidP="00D34D74">
            <w:pPr>
              <w:rPr>
                <w:rFonts w:ascii="Times New Roman" w:hAnsi="Times New Roman" w:cs="Times New Roman"/>
                <w:color w:val="000000"/>
              </w:rPr>
            </w:pPr>
            <w:r w:rsidRPr="000B294B">
              <w:rPr>
                <w:rFonts w:ascii="Times New Roman" w:hAnsi="Times New Roman" w:cs="Times New Roman"/>
                <w:color w:val="000000"/>
              </w:rPr>
              <w:t>Number of pronouns found in the two corpora</w:t>
            </w:r>
          </w:p>
        </w:tc>
        <w:tc>
          <w:tcPr>
            <w:tcW w:w="896" w:type="dxa"/>
            <w:tcBorders>
              <w:top w:val="nil"/>
            </w:tcBorders>
            <w:vAlign w:val="center"/>
          </w:tcPr>
          <w:p w14:paraId="4E2705DE" w14:textId="1BE75263" w:rsidR="000B294B" w:rsidRDefault="006B10DF" w:rsidP="00D34D74">
            <w:pPr>
              <w:jc w:val="center"/>
              <w:rPr>
                <w:rFonts w:ascii="Times New Roman" w:hAnsi="Times New Roman" w:cs="Times New Roman"/>
                <w:color w:val="000000"/>
              </w:rPr>
            </w:pPr>
            <w:r>
              <w:rPr>
                <w:rFonts w:ascii="Times New Roman" w:hAnsi="Times New Roman" w:cs="Times New Roman"/>
                <w:color w:val="000000"/>
              </w:rPr>
              <w:t>31</w:t>
            </w:r>
          </w:p>
        </w:tc>
      </w:tr>
      <w:tr w:rsidR="000B294B" w14:paraId="6CB93D0E" w14:textId="77777777" w:rsidTr="002654AB">
        <w:tc>
          <w:tcPr>
            <w:tcW w:w="1403" w:type="dxa"/>
            <w:tcBorders>
              <w:top w:val="nil"/>
              <w:bottom w:val="nil"/>
            </w:tcBorders>
            <w:vAlign w:val="center"/>
          </w:tcPr>
          <w:p w14:paraId="7E2A481F" w14:textId="19683926" w:rsidR="000B294B" w:rsidRDefault="000B294B" w:rsidP="00D34D74">
            <w:pPr>
              <w:jc w:val="center"/>
              <w:rPr>
                <w:rFonts w:ascii="Times New Roman" w:hAnsi="Times New Roman" w:cs="Times New Roman"/>
                <w:color w:val="000000"/>
              </w:rPr>
            </w:pPr>
            <w:r>
              <w:rPr>
                <w:rFonts w:ascii="Times New Roman" w:hAnsi="Times New Roman" w:cs="Times New Roman"/>
                <w:color w:val="000000"/>
              </w:rPr>
              <w:t>4.2</w:t>
            </w:r>
          </w:p>
        </w:tc>
        <w:tc>
          <w:tcPr>
            <w:tcW w:w="6876" w:type="dxa"/>
            <w:tcBorders>
              <w:top w:val="nil"/>
              <w:bottom w:val="nil"/>
            </w:tcBorders>
          </w:tcPr>
          <w:p w14:paraId="371DD675" w14:textId="2DA45766" w:rsidR="000B294B" w:rsidRPr="002624CE" w:rsidRDefault="002624CE" w:rsidP="00D34D74">
            <w:pPr>
              <w:rPr>
                <w:rFonts w:ascii="Times New Roman" w:hAnsi="Times New Roman" w:cs="Times New Roman"/>
                <w:color w:val="000000"/>
              </w:rPr>
            </w:pPr>
            <w:r w:rsidRPr="002624CE">
              <w:rPr>
                <w:rFonts w:ascii="Times New Roman" w:hAnsi="Times New Roman" w:cs="Times New Roman"/>
                <w:color w:val="000000"/>
              </w:rPr>
              <w:t>Summary of the linkage of pronouns in the English-Chinese corpus</w:t>
            </w:r>
          </w:p>
        </w:tc>
        <w:tc>
          <w:tcPr>
            <w:tcW w:w="896" w:type="dxa"/>
            <w:tcBorders>
              <w:top w:val="nil"/>
              <w:bottom w:val="nil"/>
            </w:tcBorders>
            <w:vAlign w:val="center"/>
          </w:tcPr>
          <w:p w14:paraId="0EB91076" w14:textId="67C3718D" w:rsidR="000B294B" w:rsidRDefault="006B10DF" w:rsidP="00D34D74">
            <w:pPr>
              <w:jc w:val="center"/>
              <w:rPr>
                <w:rFonts w:ascii="Times New Roman" w:hAnsi="Times New Roman" w:cs="Times New Roman"/>
                <w:color w:val="000000"/>
              </w:rPr>
            </w:pPr>
            <w:r>
              <w:rPr>
                <w:rFonts w:ascii="Times New Roman" w:hAnsi="Times New Roman" w:cs="Times New Roman"/>
                <w:color w:val="000000"/>
              </w:rPr>
              <w:t>31</w:t>
            </w:r>
          </w:p>
        </w:tc>
      </w:tr>
      <w:tr w:rsidR="000B294B" w14:paraId="76A61AE9" w14:textId="77777777" w:rsidTr="002654AB">
        <w:tc>
          <w:tcPr>
            <w:tcW w:w="1403" w:type="dxa"/>
            <w:tcBorders>
              <w:top w:val="nil"/>
              <w:bottom w:val="single" w:sz="4" w:space="0" w:color="auto"/>
            </w:tcBorders>
            <w:vAlign w:val="center"/>
          </w:tcPr>
          <w:p w14:paraId="508ECB03" w14:textId="5D635E58" w:rsidR="000B294B" w:rsidRDefault="000B294B" w:rsidP="00D34D74">
            <w:pPr>
              <w:jc w:val="center"/>
              <w:rPr>
                <w:rFonts w:ascii="Times New Roman" w:hAnsi="Times New Roman" w:cs="Times New Roman"/>
                <w:color w:val="000000"/>
              </w:rPr>
            </w:pPr>
            <w:r>
              <w:rPr>
                <w:rFonts w:ascii="Times New Roman" w:hAnsi="Times New Roman" w:cs="Times New Roman"/>
                <w:color w:val="000000"/>
              </w:rPr>
              <w:t>4.3</w:t>
            </w:r>
          </w:p>
        </w:tc>
        <w:tc>
          <w:tcPr>
            <w:tcW w:w="6876" w:type="dxa"/>
            <w:tcBorders>
              <w:top w:val="nil"/>
              <w:bottom w:val="single" w:sz="4" w:space="0" w:color="auto"/>
            </w:tcBorders>
          </w:tcPr>
          <w:p w14:paraId="110F0E8E" w14:textId="1D5F61F1" w:rsidR="000B294B" w:rsidRPr="002624CE" w:rsidRDefault="002624CE" w:rsidP="00D34D74">
            <w:pPr>
              <w:rPr>
                <w:rFonts w:ascii="Times New Roman" w:hAnsi="Times New Roman" w:cs="Times New Roman"/>
                <w:color w:val="000000"/>
              </w:rPr>
            </w:pPr>
            <w:r w:rsidRPr="002624CE">
              <w:rPr>
                <w:rFonts w:ascii="Times New Roman" w:hAnsi="Times New Roman" w:cs="Times New Roman"/>
                <w:color w:val="000000"/>
              </w:rPr>
              <w:t>Summary of the linkage of pronouns in the English-Japanese corpus</w:t>
            </w:r>
          </w:p>
        </w:tc>
        <w:tc>
          <w:tcPr>
            <w:tcW w:w="896" w:type="dxa"/>
            <w:tcBorders>
              <w:top w:val="nil"/>
              <w:bottom w:val="single" w:sz="4" w:space="0" w:color="auto"/>
            </w:tcBorders>
            <w:vAlign w:val="center"/>
          </w:tcPr>
          <w:p w14:paraId="09AE169C" w14:textId="146A5566" w:rsidR="000B294B" w:rsidRDefault="002624CE" w:rsidP="00D34D74">
            <w:pPr>
              <w:jc w:val="center"/>
              <w:rPr>
                <w:rFonts w:ascii="Times New Roman" w:hAnsi="Times New Roman" w:cs="Times New Roman"/>
                <w:color w:val="000000"/>
              </w:rPr>
            </w:pPr>
            <w:r>
              <w:rPr>
                <w:rFonts w:ascii="Times New Roman" w:hAnsi="Times New Roman" w:cs="Times New Roman"/>
                <w:color w:val="000000"/>
              </w:rPr>
              <w:t>3</w:t>
            </w:r>
            <w:r w:rsidR="006B10DF">
              <w:rPr>
                <w:rFonts w:ascii="Times New Roman" w:hAnsi="Times New Roman" w:cs="Times New Roman"/>
                <w:color w:val="000000"/>
              </w:rPr>
              <w:t>2</w:t>
            </w:r>
          </w:p>
        </w:tc>
      </w:tr>
    </w:tbl>
    <w:p w14:paraId="2B6B2007" w14:textId="1B4BA430" w:rsidR="00281ED6" w:rsidRDefault="00281ED6" w:rsidP="00D34D74">
      <w:pPr>
        <w:ind w:left="-142"/>
        <w:rPr>
          <w:rFonts w:ascii="Times New Roman" w:hAnsi="Times New Roman" w:cs="Times New Roman"/>
          <w:b/>
          <w:color w:val="000000"/>
          <w:u w:val="single"/>
        </w:rPr>
      </w:pPr>
      <w:r>
        <w:rPr>
          <w:rFonts w:ascii="Times New Roman" w:hAnsi="Times New Roman" w:cs="Times New Roman"/>
          <w:b/>
          <w:color w:val="000000"/>
          <w:u w:val="single"/>
        </w:rPr>
        <w:br w:type="page"/>
      </w:r>
    </w:p>
    <w:p w14:paraId="5D4FE3D0" w14:textId="28645059" w:rsidR="00281ED6" w:rsidRDefault="00281ED6" w:rsidP="00D34D74">
      <w:pPr>
        <w:ind w:left="-142"/>
        <w:jc w:val="center"/>
        <w:rPr>
          <w:rFonts w:ascii="Times New Roman" w:hAnsi="Times New Roman" w:cs="Times New Roman"/>
          <w:b/>
          <w:color w:val="000000"/>
          <w:u w:val="single"/>
        </w:rPr>
      </w:pPr>
      <w:r>
        <w:rPr>
          <w:rFonts w:ascii="Times New Roman" w:hAnsi="Times New Roman" w:cs="Times New Roman"/>
          <w:b/>
          <w:color w:val="000000"/>
          <w:u w:val="single"/>
        </w:rPr>
        <w:lastRenderedPageBreak/>
        <w:t>ABSTRACT</w:t>
      </w:r>
    </w:p>
    <w:p w14:paraId="5E914646" w14:textId="77777777" w:rsidR="00C419A2" w:rsidRDefault="00C419A2" w:rsidP="00D34D74">
      <w:pPr>
        <w:ind w:left="-142"/>
        <w:rPr>
          <w:rFonts w:ascii="Times New Roman" w:hAnsi="Times New Roman" w:cs="Times New Roman"/>
          <w:color w:val="000000"/>
        </w:rPr>
      </w:pPr>
    </w:p>
    <w:p w14:paraId="5C0C4214" w14:textId="758F6C4C" w:rsidR="00281ED6" w:rsidRPr="000F5E84" w:rsidRDefault="00C419A2" w:rsidP="00D34D74">
      <w:pPr>
        <w:ind w:left="-142"/>
        <w:jc w:val="both"/>
        <w:rPr>
          <w:rFonts w:ascii="Times New Roman" w:hAnsi="Times New Roman" w:cs="Times New Roman"/>
          <w:i/>
          <w:color w:val="000000"/>
        </w:rPr>
      </w:pPr>
      <w:r>
        <w:rPr>
          <w:rFonts w:ascii="Times New Roman" w:hAnsi="Times New Roman" w:cs="Times New Roman"/>
          <w:color w:val="000000"/>
        </w:rPr>
        <w:t>A qualitat</w:t>
      </w:r>
      <w:r w:rsidR="000F5E84">
        <w:rPr>
          <w:rFonts w:ascii="Times New Roman" w:hAnsi="Times New Roman" w:cs="Times New Roman"/>
          <w:color w:val="000000"/>
        </w:rPr>
        <w:t>ive and quantitative approach was</w:t>
      </w:r>
      <w:r>
        <w:rPr>
          <w:rFonts w:ascii="Times New Roman" w:hAnsi="Times New Roman" w:cs="Times New Roman"/>
          <w:color w:val="000000"/>
        </w:rPr>
        <w:t xml:space="preserve"> used in this study to examine the distribution of pronouns in three languages, namely English, Mandarin Chinese and Japanese based on the</w:t>
      </w:r>
      <w:r w:rsidR="000F5E84">
        <w:rPr>
          <w:rFonts w:ascii="Times New Roman" w:hAnsi="Times New Roman" w:cs="Times New Roman"/>
          <w:color w:val="000000"/>
        </w:rPr>
        <w:t xml:space="preserve"> parallel</w:t>
      </w:r>
      <w:r>
        <w:rPr>
          <w:rFonts w:ascii="Times New Roman" w:hAnsi="Times New Roman" w:cs="Times New Roman"/>
          <w:color w:val="000000"/>
        </w:rPr>
        <w:t xml:space="preserve"> NTU Multili</w:t>
      </w:r>
      <w:r w:rsidR="000F5E84">
        <w:rPr>
          <w:rFonts w:ascii="Times New Roman" w:hAnsi="Times New Roman" w:cs="Times New Roman"/>
          <w:color w:val="000000"/>
        </w:rPr>
        <w:t>n</w:t>
      </w:r>
      <w:r>
        <w:rPr>
          <w:rFonts w:ascii="Times New Roman" w:hAnsi="Times New Roman" w:cs="Times New Roman"/>
          <w:color w:val="000000"/>
        </w:rPr>
        <w:t>gual Corpus (NTU-MC)</w:t>
      </w:r>
      <w:r w:rsidR="000F5E84">
        <w:rPr>
          <w:rFonts w:ascii="Times New Roman" w:hAnsi="Times New Roman" w:cs="Times New Roman"/>
          <w:color w:val="000000"/>
        </w:rPr>
        <w:t xml:space="preserve"> with English being the source language while Mandarin Chinese and Japanese translations are aligned to it at the sentence level. The pronouns are extracted from four subcorpora – two short stories, one essay and the other is an online article about Singapore’s tourism. However, due to time and space constraints, only pronouns from one subcorpus - </w:t>
      </w:r>
      <w:r w:rsidR="000F5E84" w:rsidRPr="000F5E84">
        <w:rPr>
          <w:rFonts w:ascii="Times New Roman" w:hAnsi="Times New Roman" w:cs="Times New Roman"/>
          <w:i/>
          <w:color w:val="000000"/>
        </w:rPr>
        <w:t>The Adventure of the Speckled Band</w:t>
      </w:r>
      <w:r w:rsidR="000F5E84">
        <w:rPr>
          <w:rFonts w:ascii="Times New Roman" w:hAnsi="Times New Roman" w:cs="Times New Roman"/>
          <w:i/>
          <w:color w:val="000000"/>
        </w:rPr>
        <w:t xml:space="preserve">, </w:t>
      </w:r>
      <w:r w:rsidR="000F5E84">
        <w:rPr>
          <w:rFonts w:ascii="Times New Roman" w:hAnsi="Times New Roman" w:cs="Times New Roman"/>
          <w:color w:val="000000"/>
        </w:rPr>
        <w:t xml:space="preserve">a short story from the Sherlock Holmes series, is tagged, annotated and linked in the corpus. The results show that </w:t>
      </w:r>
      <w:r w:rsidR="0068388F">
        <w:rPr>
          <w:rFonts w:ascii="Times New Roman" w:hAnsi="Times New Roman" w:cs="Times New Roman"/>
          <w:color w:val="000000"/>
        </w:rPr>
        <w:t xml:space="preserve">although English has the most number of pronouns, Mandarin Chinese has the highest percentage of referential pronouns. Also, English has more translated counterparts in Mandarin Chinese as compared to Japanese. </w:t>
      </w:r>
      <w:r w:rsidR="00F60C05">
        <w:rPr>
          <w:rFonts w:ascii="Times New Roman" w:hAnsi="Times New Roman" w:cs="Times New Roman"/>
          <w:color w:val="000000"/>
        </w:rPr>
        <w:t xml:space="preserve">We attributed this to the difference in usage of pronouns in the languages. </w:t>
      </w:r>
      <w:r w:rsidR="0068388F">
        <w:rPr>
          <w:rFonts w:ascii="Times New Roman" w:hAnsi="Times New Roman" w:cs="Times New Roman"/>
          <w:color w:val="000000"/>
        </w:rPr>
        <w:t xml:space="preserve">Deprominalisation, surprisingly, was even for both corpora. </w:t>
      </w:r>
      <w:r w:rsidR="007E7D15">
        <w:rPr>
          <w:rFonts w:ascii="Times New Roman" w:hAnsi="Times New Roman" w:cs="Times New Roman"/>
          <w:color w:val="000000"/>
        </w:rPr>
        <w:t>We believed this to be due to influence from the English text.</w:t>
      </w:r>
      <w:r w:rsidR="00F60C05">
        <w:rPr>
          <w:rFonts w:ascii="Times New Roman" w:hAnsi="Times New Roman" w:cs="Times New Roman"/>
          <w:color w:val="000000"/>
        </w:rPr>
        <w:t xml:space="preserve"> </w:t>
      </w:r>
      <w:r w:rsidR="00F32C65">
        <w:rPr>
          <w:rFonts w:ascii="Times New Roman" w:hAnsi="Times New Roman" w:cs="Times New Roman"/>
          <w:color w:val="000000"/>
        </w:rPr>
        <w:t>Findings</w:t>
      </w:r>
      <w:r w:rsidR="00F60C05">
        <w:rPr>
          <w:rFonts w:ascii="Times New Roman" w:hAnsi="Times New Roman" w:cs="Times New Roman"/>
          <w:color w:val="000000"/>
        </w:rPr>
        <w:t xml:space="preserve"> from this study can shed some light concerning translation issues on pronoun usage for learners of the languages and also contribute to pronoun translation across languages.</w:t>
      </w:r>
    </w:p>
    <w:p w14:paraId="0537A516" w14:textId="77777777" w:rsidR="000777B4" w:rsidRDefault="000777B4" w:rsidP="00D34D74">
      <w:pPr>
        <w:ind w:left="-142"/>
        <w:jc w:val="center"/>
        <w:rPr>
          <w:rFonts w:ascii="Times New Roman" w:hAnsi="Times New Roman" w:cs="Times New Roman"/>
          <w:b/>
          <w:color w:val="000000"/>
          <w:u w:val="single"/>
        </w:rPr>
      </w:pPr>
      <w:r>
        <w:rPr>
          <w:rFonts w:ascii="Times New Roman" w:hAnsi="Times New Roman" w:cs="Times New Roman"/>
          <w:b/>
          <w:color w:val="000000"/>
          <w:u w:val="single"/>
        </w:rPr>
        <w:br w:type="page"/>
      </w:r>
    </w:p>
    <w:p w14:paraId="48773771" w14:textId="3C6B8E1C" w:rsidR="00A03647" w:rsidRDefault="00A03647" w:rsidP="00D34D74">
      <w:pPr>
        <w:ind w:left="-142"/>
        <w:jc w:val="center"/>
        <w:rPr>
          <w:rFonts w:ascii="Times New Roman" w:hAnsi="Times New Roman" w:cs="Times New Roman"/>
          <w:b/>
          <w:color w:val="000000"/>
          <w:u w:val="single"/>
        </w:rPr>
      </w:pPr>
      <w:r w:rsidRPr="0059490A">
        <w:rPr>
          <w:rFonts w:ascii="Times New Roman" w:hAnsi="Times New Roman" w:cs="Times New Roman"/>
          <w:b/>
          <w:color w:val="000000"/>
          <w:u w:val="single"/>
        </w:rPr>
        <w:lastRenderedPageBreak/>
        <w:t>CHAPTER ONE</w:t>
      </w:r>
    </w:p>
    <w:p w14:paraId="2096C47E" w14:textId="77777777" w:rsidR="00A03647" w:rsidRDefault="00A03647" w:rsidP="00D34D74">
      <w:pPr>
        <w:ind w:left="-142"/>
        <w:jc w:val="center"/>
        <w:rPr>
          <w:rFonts w:ascii="Times New Roman" w:hAnsi="Times New Roman" w:cs="Times New Roman"/>
          <w:b/>
          <w:color w:val="000000"/>
          <w:u w:val="single"/>
        </w:rPr>
      </w:pPr>
    </w:p>
    <w:p w14:paraId="52FCD277" w14:textId="77777777" w:rsidR="00A03647" w:rsidRPr="00AA5845" w:rsidRDefault="00A03647" w:rsidP="00D34D74">
      <w:pPr>
        <w:pStyle w:val="ListParagraph"/>
        <w:numPr>
          <w:ilvl w:val="0"/>
          <w:numId w:val="1"/>
        </w:numPr>
        <w:ind w:left="-142"/>
        <w:jc w:val="both"/>
        <w:rPr>
          <w:rFonts w:ascii="Times New Roman" w:hAnsi="Times New Roman" w:cs="Times New Roman"/>
          <w:b/>
          <w:color w:val="000000"/>
        </w:rPr>
      </w:pPr>
      <w:r w:rsidRPr="00AA5845">
        <w:rPr>
          <w:rFonts w:ascii="Times New Roman" w:hAnsi="Times New Roman" w:cs="Times New Roman"/>
          <w:b/>
          <w:color w:val="000000"/>
        </w:rPr>
        <w:t>INTRODUCTION</w:t>
      </w:r>
    </w:p>
    <w:p w14:paraId="4822FE04" w14:textId="6E2A2283" w:rsidR="00A03647" w:rsidRDefault="00A03647" w:rsidP="00D34D74">
      <w:pPr>
        <w:ind w:left="-142"/>
        <w:jc w:val="both"/>
        <w:rPr>
          <w:rFonts w:ascii="Times New Roman" w:hAnsi="Times New Roman" w:cs="Times New Roman"/>
          <w:color w:val="000000"/>
        </w:rPr>
      </w:pPr>
      <w:r w:rsidRPr="0059490A">
        <w:rPr>
          <w:rFonts w:ascii="Times New Roman" w:hAnsi="Times New Roman" w:cs="Times New Roman"/>
          <w:color w:val="000000"/>
        </w:rPr>
        <w:t xml:space="preserve">Pronouns are an important group of word class in languages. The way they are employed in different languages is interesting to many linguists. Furthermore, in such a </w:t>
      </w:r>
      <w:r w:rsidR="00C81CDC" w:rsidRPr="0059490A">
        <w:rPr>
          <w:rFonts w:ascii="Times New Roman" w:hAnsi="Times New Roman" w:cs="Times New Roman"/>
          <w:color w:val="000000"/>
        </w:rPr>
        <w:t>globalized</w:t>
      </w:r>
      <w:r w:rsidRPr="0059490A">
        <w:rPr>
          <w:rFonts w:ascii="Times New Roman" w:hAnsi="Times New Roman" w:cs="Times New Roman"/>
          <w:color w:val="000000"/>
        </w:rPr>
        <w:t xml:space="preserve"> world like today, languages are always translated into other languages. Other than translation of content words, how pronouns are translated from language to language can allow one to learn a lot about the language and its translation. English, being the world’s most </w:t>
      </w:r>
      <w:r w:rsidR="00C81CDC" w:rsidRPr="0059490A">
        <w:rPr>
          <w:rFonts w:ascii="Times New Roman" w:hAnsi="Times New Roman" w:cs="Times New Roman"/>
          <w:color w:val="000000"/>
        </w:rPr>
        <w:t>globalized</w:t>
      </w:r>
      <w:r w:rsidRPr="0059490A">
        <w:rPr>
          <w:rFonts w:ascii="Times New Roman" w:hAnsi="Times New Roman" w:cs="Times New Roman"/>
          <w:color w:val="000000"/>
        </w:rPr>
        <w:t xml:space="preserve"> language, has been translated into many different languages. Comparing its translation to Mandarin Chinese and to Japanese can shed light on the usage of pronouns in each language.</w:t>
      </w:r>
    </w:p>
    <w:p w14:paraId="0177B0AE" w14:textId="77777777" w:rsidR="00A03647" w:rsidRDefault="00A03647" w:rsidP="00D34D74">
      <w:pPr>
        <w:ind w:left="-142"/>
        <w:jc w:val="both"/>
        <w:rPr>
          <w:rFonts w:ascii="Times New Roman" w:hAnsi="Times New Roman" w:cs="Times New Roman"/>
          <w:color w:val="000000"/>
        </w:rPr>
      </w:pPr>
    </w:p>
    <w:p w14:paraId="67C1B2CA" w14:textId="77777777" w:rsidR="00A03647" w:rsidRPr="0059490A" w:rsidRDefault="00A03647" w:rsidP="00D34D74">
      <w:pPr>
        <w:pStyle w:val="ListParagraph"/>
        <w:numPr>
          <w:ilvl w:val="1"/>
          <w:numId w:val="1"/>
        </w:numPr>
        <w:ind w:left="-142"/>
        <w:jc w:val="both"/>
        <w:rPr>
          <w:rFonts w:ascii="Times New Roman" w:hAnsi="Times New Roman" w:cs="Times New Roman"/>
          <w:b/>
          <w:color w:val="000000"/>
          <w:u w:val="single"/>
        </w:rPr>
      </w:pPr>
      <w:r w:rsidRPr="0059490A">
        <w:rPr>
          <w:rFonts w:ascii="Times New Roman" w:hAnsi="Times New Roman" w:cs="Times New Roman"/>
          <w:b/>
        </w:rPr>
        <w:t>Pronouns in English</w:t>
      </w:r>
    </w:p>
    <w:p w14:paraId="0CF4D657" w14:textId="77777777" w:rsidR="00A03647" w:rsidRDefault="00A03647" w:rsidP="00D34D74">
      <w:pPr>
        <w:ind w:left="-142"/>
        <w:jc w:val="both"/>
        <w:rPr>
          <w:rFonts w:ascii="Times New Roman" w:hAnsi="Times New Roman" w:cs="Times New Roman"/>
          <w:color w:val="000000"/>
        </w:rPr>
      </w:pPr>
      <w:r w:rsidRPr="0059490A">
        <w:rPr>
          <w:rFonts w:ascii="Times New Roman" w:hAnsi="Times New Roman" w:cs="Times New Roman"/>
          <w:color w:val="000000"/>
        </w:rPr>
        <w:t>Pronouns are a closed class of words (Carter and McCarthy, 2006) that are one of the most commonly seen in the English language (</w:t>
      </w:r>
      <w:r w:rsidRPr="0059490A">
        <w:rPr>
          <w:rFonts w:ascii="Times New Roman" w:hAnsi="Times New Roman" w:cs="Times New Roman"/>
        </w:rPr>
        <w:t>Balogh, 2003</w:t>
      </w:r>
      <w:r w:rsidRPr="0059490A">
        <w:rPr>
          <w:rFonts w:ascii="Times New Roman" w:hAnsi="Times New Roman" w:cs="Times New Roman"/>
          <w:color w:val="000000"/>
        </w:rPr>
        <w:t>). Pronouns are used for their function of replacement of nouns in noun phrases (Carter and McCarthy, 2006). For example:</w:t>
      </w:r>
    </w:p>
    <w:p w14:paraId="27CF7636" w14:textId="77777777" w:rsidR="00A03647" w:rsidRDefault="00A03647" w:rsidP="00D34D74">
      <w:pPr>
        <w:ind w:left="-142"/>
        <w:jc w:val="both"/>
        <w:rPr>
          <w:rFonts w:ascii="Times New Roman" w:hAnsi="Times New Roman" w:cs="Times New Roman"/>
          <w:color w:val="000000"/>
        </w:rPr>
      </w:pPr>
    </w:p>
    <w:p w14:paraId="5CF6CEB5" w14:textId="77777777" w:rsidR="00A03647" w:rsidRDefault="00A03647" w:rsidP="00D34D74">
      <w:pPr>
        <w:ind w:left="-142"/>
        <w:jc w:val="both"/>
        <w:rPr>
          <w:rFonts w:ascii="Times New Roman" w:hAnsi="Times New Roman" w:cs="Times New Roman"/>
          <w:color w:val="000000"/>
        </w:rPr>
      </w:pPr>
      <w:r w:rsidRPr="0059490A">
        <w:rPr>
          <w:rFonts w:ascii="Times New Roman" w:hAnsi="Times New Roman" w:cs="Times New Roman"/>
          <w:color w:val="000000"/>
        </w:rPr>
        <w:t>1a)</w:t>
      </w:r>
      <w:r w:rsidRPr="0059490A">
        <w:rPr>
          <w:rFonts w:ascii="Times New Roman" w:hAnsi="Times New Roman" w:cs="Times New Roman"/>
          <w:b/>
          <w:i/>
          <w:color w:val="000000"/>
        </w:rPr>
        <w:t xml:space="preserve"> Bobby</w:t>
      </w:r>
      <w:r w:rsidRPr="0059490A">
        <w:rPr>
          <w:rFonts w:ascii="Times New Roman" w:hAnsi="Times New Roman" w:cs="Times New Roman"/>
          <w:color w:val="000000"/>
        </w:rPr>
        <w:t xml:space="preserve"> went for a walk.</w:t>
      </w:r>
    </w:p>
    <w:p w14:paraId="0364CE79" w14:textId="77777777" w:rsidR="00A03647" w:rsidRDefault="00A03647" w:rsidP="00D34D74">
      <w:pPr>
        <w:ind w:left="-142"/>
        <w:jc w:val="both"/>
        <w:rPr>
          <w:rFonts w:ascii="Times New Roman" w:hAnsi="Times New Roman" w:cs="Times New Roman"/>
          <w:color w:val="000000"/>
        </w:rPr>
      </w:pPr>
      <w:r w:rsidRPr="00E353B4">
        <w:rPr>
          <w:rFonts w:ascii="Times New Roman" w:hAnsi="Times New Roman" w:cs="Times New Roman"/>
          <w:color w:val="000000"/>
        </w:rPr>
        <w:t>1b)</w:t>
      </w:r>
      <w:r w:rsidRPr="00E353B4">
        <w:rPr>
          <w:rFonts w:ascii="Times New Roman" w:hAnsi="Times New Roman" w:cs="Times New Roman"/>
          <w:b/>
          <w:i/>
          <w:color w:val="000000"/>
        </w:rPr>
        <w:t xml:space="preserve"> He</w:t>
      </w:r>
      <w:r w:rsidRPr="00E353B4">
        <w:rPr>
          <w:rFonts w:ascii="Times New Roman" w:hAnsi="Times New Roman" w:cs="Times New Roman"/>
          <w:color w:val="000000"/>
        </w:rPr>
        <w:t xml:space="preserve"> went for a walk. </w:t>
      </w:r>
    </w:p>
    <w:p w14:paraId="4D51ADD4" w14:textId="77777777" w:rsidR="00A03647" w:rsidRDefault="00A03647" w:rsidP="00D34D74">
      <w:pPr>
        <w:ind w:left="-142"/>
        <w:jc w:val="both"/>
        <w:rPr>
          <w:rFonts w:ascii="Times New Roman" w:hAnsi="Times New Roman" w:cs="Times New Roman"/>
          <w:color w:val="000000"/>
        </w:rPr>
      </w:pPr>
    </w:p>
    <w:p w14:paraId="51868EDB" w14:textId="30BB89DE" w:rsidR="00A03647" w:rsidRDefault="00A03647" w:rsidP="00D34D74">
      <w:pPr>
        <w:ind w:left="-142"/>
        <w:jc w:val="both"/>
        <w:rPr>
          <w:rFonts w:ascii="Times New Roman" w:hAnsi="Times New Roman" w:cs="Times New Roman"/>
          <w:color w:val="000000"/>
        </w:rPr>
      </w:pPr>
      <w:r w:rsidRPr="0059490A">
        <w:rPr>
          <w:rFonts w:ascii="Times New Roman" w:hAnsi="Times New Roman" w:cs="Times New Roman"/>
          <w:color w:val="000000"/>
        </w:rPr>
        <w:t>In the above example (1a) and (1b), we can see that ‘</w:t>
      </w:r>
      <w:r w:rsidRPr="0059490A">
        <w:rPr>
          <w:rFonts w:ascii="Times New Roman" w:hAnsi="Times New Roman" w:cs="Times New Roman"/>
          <w:i/>
          <w:color w:val="000000"/>
        </w:rPr>
        <w:t>he</w:t>
      </w:r>
      <w:r w:rsidRPr="0059490A">
        <w:rPr>
          <w:rFonts w:ascii="Times New Roman" w:hAnsi="Times New Roman" w:cs="Times New Roman"/>
          <w:color w:val="000000"/>
        </w:rPr>
        <w:t>’ can be used to replace ‘</w:t>
      </w:r>
      <w:r w:rsidRPr="0059490A">
        <w:rPr>
          <w:rFonts w:ascii="Times New Roman" w:hAnsi="Times New Roman" w:cs="Times New Roman"/>
          <w:i/>
          <w:color w:val="000000"/>
        </w:rPr>
        <w:t>Bobby</w:t>
      </w:r>
      <w:r w:rsidRPr="0059490A">
        <w:rPr>
          <w:rFonts w:ascii="Times New Roman" w:hAnsi="Times New Roman" w:cs="Times New Roman"/>
          <w:color w:val="000000"/>
        </w:rPr>
        <w:t xml:space="preserve">’ in the noun phrase. However, if we take out (1a) and only look at (1b), we would not be able to tell </w:t>
      </w:r>
      <w:r w:rsidR="00C81CDC" w:rsidRPr="0059490A">
        <w:rPr>
          <w:rFonts w:ascii="Times New Roman" w:hAnsi="Times New Roman" w:cs="Times New Roman"/>
          <w:color w:val="000000"/>
        </w:rPr>
        <w:t>whom</w:t>
      </w:r>
      <w:r w:rsidRPr="0059490A">
        <w:rPr>
          <w:rFonts w:ascii="Times New Roman" w:hAnsi="Times New Roman" w:cs="Times New Roman"/>
          <w:color w:val="000000"/>
        </w:rPr>
        <w:t xml:space="preserve"> ‘he’ refers to. This shows that the context the pronoun is in plays a major role in determining our interpretation of the pronoun (Carter and McCarthy, 2006). </w:t>
      </w:r>
    </w:p>
    <w:p w14:paraId="32235687" w14:textId="77777777" w:rsidR="00A03647" w:rsidRDefault="00A03647" w:rsidP="00D34D74">
      <w:pPr>
        <w:ind w:left="-142"/>
        <w:jc w:val="both"/>
        <w:rPr>
          <w:rFonts w:ascii="Times New Roman" w:hAnsi="Times New Roman" w:cs="Times New Roman"/>
          <w:color w:val="000000"/>
        </w:rPr>
      </w:pPr>
    </w:p>
    <w:p w14:paraId="2E732E5B" w14:textId="13C63466" w:rsidR="00AA3BFB" w:rsidRPr="00AA3BFB" w:rsidRDefault="00A03647" w:rsidP="00AA3BFB">
      <w:pPr>
        <w:ind w:left="-142"/>
        <w:jc w:val="both"/>
        <w:rPr>
          <w:rFonts w:ascii="Times New Roman" w:eastAsia="Malgun Gothic" w:hAnsi="Times New Roman" w:cs="Times New Roman" w:hint="eastAsia"/>
          <w:color w:val="000000"/>
          <w:lang w:eastAsia="ko-KR"/>
        </w:rPr>
      </w:pPr>
      <w:r w:rsidRPr="0059490A">
        <w:rPr>
          <w:rFonts w:ascii="Times New Roman" w:hAnsi="Times New Roman" w:cs="Times New Roman"/>
          <w:color w:val="000000"/>
        </w:rPr>
        <w:t>In English, there are several different categories of pronouns. The table below shows the different categories and some exampl</w:t>
      </w:r>
      <w:r>
        <w:rPr>
          <w:rFonts w:ascii="Times New Roman" w:hAnsi="Times New Roman" w:cs="Times New Roman"/>
          <w:color w:val="000000"/>
        </w:rPr>
        <w:t>es that belong to each category.</w:t>
      </w:r>
    </w:p>
    <w:tbl>
      <w:tblPr>
        <w:tblStyle w:val="TableGrid"/>
        <w:tblW w:w="0" w:type="auto"/>
        <w:tblLook w:val="04A0" w:firstRow="1" w:lastRow="0" w:firstColumn="1" w:lastColumn="0" w:noHBand="0" w:noVBand="1"/>
      </w:tblPr>
      <w:tblGrid>
        <w:gridCol w:w="3227"/>
        <w:gridCol w:w="5289"/>
      </w:tblGrid>
      <w:tr w:rsidR="00A03647" w:rsidRPr="00A03647" w14:paraId="4605DBCB" w14:textId="77777777" w:rsidTr="00A03647">
        <w:tc>
          <w:tcPr>
            <w:tcW w:w="3227" w:type="dxa"/>
          </w:tcPr>
          <w:p w14:paraId="2D178BC6" w14:textId="77777777" w:rsidR="00A03647" w:rsidRPr="00A03647" w:rsidRDefault="00A03647" w:rsidP="00D34D74">
            <w:pPr>
              <w:pStyle w:val="NoteLevel11"/>
              <w:numPr>
                <w:ilvl w:val="0"/>
                <w:numId w:val="2"/>
              </w:numPr>
              <w:jc w:val="both"/>
              <w:rPr>
                <w:rFonts w:ascii="Times New Roman" w:hAnsi="Times New Roman" w:cs="Times New Roman"/>
                <w:b/>
                <w:color w:val="000000"/>
                <w:sz w:val="20"/>
                <w:szCs w:val="20"/>
              </w:rPr>
            </w:pPr>
            <w:r w:rsidRPr="00A03647">
              <w:rPr>
                <w:rFonts w:ascii="Times New Roman" w:hAnsi="Times New Roman" w:cs="Times New Roman"/>
                <w:b/>
                <w:color w:val="000000"/>
                <w:sz w:val="20"/>
                <w:szCs w:val="20"/>
              </w:rPr>
              <w:t>Category</w:t>
            </w:r>
          </w:p>
        </w:tc>
        <w:tc>
          <w:tcPr>
            <w:tcW w:w="5289" w:type="dxa"/>
          </w:tcPr>
          <w:p w14:paraId="7B59FB2D" w14:textId="77777777" w:rsidR="00A03647" w:rsidRPr="00A03647" w:rsidRDefault="00A03647" w:rsidP="00D34D74">
            <w:pPr>
              <w:pStyle w:val="NoteLevel11"/>
              <w:numPr>
                <w:ilvl w:val="0"/>
                <w:numId w:val="2"/>
              </w:numPr>
              <w:jc w:val="both"/>
              <w:rPr>
                <w:rFonts w:ascii="Times New Roman" w:hAnsi="Times New Roman" w:cs="Times New Roman"/>
                <w:b/>
                <w:color w:val="000000"/>
                <w:sz w:val="20"/>
                <w:szCs w:val="20"/>
              </w:rPr>
            </w:pPr>
            <w:r w:rsidRPr="00A03647">
              <w:rPr>
                <w:rFonts w:ascii="Times New Roman" w:hAnsi="Times New Roman" w:cs="Times New Roman"/>
                <w:b/>
                <w:color w:val="000000"/>
                <w:sz w:val="20"/>
                <w:szCs w:val="20"/>
              </w:rPr>
              <w:t>Examples</w:t>
            </w:r>
          </w:p>
        </w:tc>
      </w:tr>
      <w:tr w:rsidR="00A03647" w:rsidRPr="00A03647" w14:paraId="0BFE9B15" w14:textId="77777777" w:rsidTr="00A03647">
        <w:tc>
          <w:tcPr>
            <w:tcW w:w="3227" w:type="dxa"/>
          </w:tcPr>
          <w:p w14:paraId="69CDCAB1"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Personal Pronouns</w:t>
            </w:r>
          </w:p>
        </w:tc>
        <w:tc>
          <w:tcPr>
            <w:tcW w:w="5289" w:type="dxa"/>
          </w:tcPr>
          <w:p w14:paraId="16E5E13D"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I, you, he, she</w:t>
            </w:r>
          </w:p>
        </w:tc>
      </w:tr>
      <w:tr w:rsidR="00A03647" w:rsidRPr="00A03647" w14:paraId="38416C39" w14:textId="77777777" w:rsidTr="00A03647">
        <w:tc>
          <w:tcPr>
            <w:tcW w:w="3227" w:type="dxa"/>
          </w:tcPr>
          <w:p w14:paraId="419037C4" w14:textId="77777777" w:rsidR="00A03647" w:rsidRPr="00A03647" w:rsidRDefault="00A03647" w:rsidP="00D34D74">
            <w:pPr>
              <w:pStyle w:val="NoteLevel11"/>
              <w:numPr>
                <w:ilvl w:val="0"/>
                <w:numId w:val="2"/>
              </w:numPr>
              <w:jc w:val="both"/>
              <w:rPr>
                <w:rFonts w:ascii="Times New Roman" w:hAnsi="Times New Roman" w:cs="Times New Roman"/>
                <w:sz w:val="20"/>
                <w:szCs w:val="20"/>
              </w:rPr>
            </w:pPr>
            <w:r w:rsidRPr="00A03647">
              <w:rPr>
                <w:rFonts w:ascii="Times New Roman" w:hAnsi="Times New Roman" w:cs="Times New Roman"/>
                <w:sz w:val="20"/>
                <w:szCs w:val="20"/>
              </w:rPr>
              <w:t>Possessive Pronouns</w:t>
            </w:r>
          </w:p>
        </w:tc>
        <w:tc>
          <w:tcPr>
            <w:tcW w:w="5289" w:type="dxa"/>
          </w:tcPr>
          <w:p w14:paraId="54B82A73" w14:textId="77777777" w:rsidR="00A03647" w:rsidRPr="00A03647" w:rsidRDefault="00A03647" w:rsidP="00D34D74">
            <w:pPr>
              <w:pStyle w:val="NoteLevel11"/>
              <w:numPr>
                <w:ilvl w:val="0"/>
                <w:numId w:val="2"/>
              </w:numPr>
              <w:jc w:val="both"/>
              <w:rPr>
                <w:rFonts w:ascii="Times New Roman" w:hAnsi="Times New Roman" w:cs="Times New Roman"/>
                <w:i/>
                <w:sz w:val="20"/>
                <w:szCs w:val="20"/>
              </w:rPr>
            </w:pPr>
            <w:r w:rsidRPr="00A03647">
              <w:rPr>
                <w:rFonts w:ascii="Times New Roman" w:hAnsi="Times New Roman" w:cs="Times New Roman"/>
                <w:i/>
                <w:sz w:val="20"/>
                <w:szCs w:val="20"/>
              </w:rPr>
              <w:t>my, his, her, mine, ours, theirs</w:t>
            </w:r>
          </w:p>
        </w:tc>
      </w:tr>
      <w:tr w:rsidR="00A03647" w:rsidRPr="00A03647" w14:paraId="261B8973" w14:textId="77777777" w:rsidTr="00A03647">
        <w:tc>
          <w:tcPr>
            <w:tcW w:w="3227" w:type="dxa"/>
          </w:tcPr>
          <w:p w14:paraId="40E19682"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Reflexive Pronouns</w:t>
            </w:r>
          </w:p>
        </w:tc>
        <w:tc>
          <w:tcPr>
            <w:tcW w:w="5289" w:type="dxa"/>
          </w:tcPr>
          <w:p w14:paraId="2957BDDD"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myself, herself, himself</w:t>
            </w:r>
          </w:p>
        </w:tc>
      </w:tr>
      <w:tr w:rsidR="00A03647" w:rsidRPr="00A03647" w14:paraId="65C56126" w14:textId="77777777" w:rsidTr="00A03647">
        <w:tc>
          <w:tcPr>
            <w:tcW w:w="3227" w:type="dxa"/>
          </w:tcPr>
          <w:p w14:paraId="0974C32B"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Reciprocal Pronouns</w:t>
            </w:r>
          </w:p>
        </w:tc>
        <w:tc>
          <w:tcPr>
            <w:tcW w:w="5289" w:type="dxa"/>
          </w:tcPr>
          <w:p w14:paraId="5F6FF98C"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each other, one another</w:t>
            </w:r>
          </w:p>
        </w:tc>
      </w:tr>
      <w:tr w:rsidR="00A03647" w:rsidRPr="00A03647" w14:paraId="1F729390" w14:textId="77777777" w:rsidTr="00A03647">
        <w:tc>
          <w:tcPr>
            <w:tcW w:w="3227" w:type="dxa"/>
          </w:tcPr>
          <w:p w14:paraId="602CE138"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Indefinite Pronouns</w:t>
            </w:r>
          </w:p>
        </w:tc>
        <w:tc>
          <w:tcPr>
            <w:tcW w:w="5289" w:type="dxa"/>
          </w:tcPr>
          <w:p w14:paraId="34C90932"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anything, somebody, everyone, few, both, neither</w:t>
            </w:r>
          </w:p>
        </w:tc>
      </w:tr>
      <w:tr w:rsidR="00A03647" w:rsidRPr="00A03647" w14:paraId="52569B12" w14:textId="77777777" w:rsidTr="00A03647">
        <w:tc>
          <w:tcPr>
            <w:tcW w:w="3227" w:type="dxa"/>
          </w:tcPr>
          <w:p w14:paraId="0993D155"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Relative Pronouns</w:t>
            </w:r>
          </w:p>
        </w:tc>
        <w:tc>
          <w:tcPr>
            <w:tcW w:w="5289" w:type="dxa"/>
          </w:tcPr>
          <w:p w14:paraId="06D27170"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who, which, what, that, when, where</w:t>
            </w:r>
          </w:p>
        </w:tc>
      </w:tr>
      <w:tr w:rsidR="00A03647" w:rsidRPr="00A03647" w14:paraId="26E399E2" w14:textId="77777777" w:rsidTr="00A03647">
        <w:tc>
          <w:tcPr>
            <w:tcW w:w="3227" w:type="dxa"/>
          </w:tcPr>
          <w:p w14:paraId="5F87E305"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Interrogative Pronouns</w:t>
            </w:r>
          </w:p>
        </w:tc>
        <w:tc>
          <w:tcPr>
            <w:tcW w:w="5289" w:type="dxa"/>
          </w:tcPr>
          <w:p w14:paraId="7B1D1CB7"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who, what, where, when</w:t>
            </w:r>
          </w:p>
        </w:tc>
      </w:tr>
      <w:tr w:rsidR="00A03647" w:rsidRPr="00A03647" w14:paraId="17305C28" w14:textId="77777777" w:rsidTr="00A03647">
        <w:tc>
          <w:tcPr>
            <w:tcW w:w="3227" w:type="dxa"/>
          </w:tcPr>
          <w:p w14:paraId="04934141"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Demonstrative Pronouns</w:t>
            </w:r>
          </w:p>
        </w:tc>
        <w:tc>
          <w:tcPr>
            <w:tcW w:w="5289" w:type="dxa"/>
          </w:tcPr>
          <w:p w14:paraId="203B1F66" w14:textId="77777777" w:rsidR="00A03647" w:rsidRPr="00A03647" w:rsidRDefault="00A03647" w:rsidP="00D34D74">
            <w:pPr>
              <w:pStyle w:val="NoteLevel11"/>
              <w:numPr>
                <w:ilvl w:val="0"/>
                <w:numId w:val="2"/>
              </w:numPr>
              <w:jc w:val="both"/>
              <w:rPr>
                <w:rFonts w:ascii="Times New Roman" w:hAnsi="Times New Roman" w:cs="Times New Roman"/>
                <w:i/>
                <w:color w:val="000000"/>
                <w:sz w:val="20"/>
                <w:szCs w:val="20"/>
              </w:rPr>
            </w:pPr>
            <w:r w:rsidRPr="00A03647">
              <w:rPr>
                <w:rFonts w:ascii="Times New Roman" w:hAnsi="Times New Roman" w:cs="Times New Roman"/>
                <w:i/>
                <w:color w:val="000000"/>
                <w:sz w:val="20"/>
                <w:szCs w:val="20"/>
              </w:rPr>
              <w:t>this, that, these, those</w:t>
            </w:r>
          </w:p>
        </w:tc>
      </w:tr>
    </w:tbl>
    <w:p w14:paraId="354C24AD" w14:textId="77777777" w:rsidR="00A03647" w:rsidRPr="00A03647" w:rsidRDefault="00A03647" w:rsidP="00D34D74">
      <w:pPr>
        <w:pStyle w:val="NoteLevel11"/>
        <w:ind w:left="0" w:firstLine="0"/>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Table 1.1: Examples of pronouns in English</w:t>
      </w:r>
    </w:p>
    <w:p w14:paraId="4527D8E3" w14:textId="77777777" w:rsidR="00A03647" w:rsidRPr="00A03647" w:rsidRDefault="00A03647" w:rsidP="00AA3BFB">
      <w:pPr>
        <w:pStyle w:val="NoteLevel11"/>
        <w:jc w:val="both"/>
        <w:rPr>
          <w:rFonts w:ascii="Times New Roman" w:hAnsi="Times New Roman" w:cs="Times New Roman"/>
          <w:b/>
          <w:color w:val="000000"/>
        </w:rPr>
      </w:pPr>
    </w:p>
    <w:p w14:paraId="24B866B7" w14:textId="77777777" w:rsidR="00A03647" w:rsidRPr="00CB2EAB" w:rsidRDefault="00A03647" w:rsidP="00D34D74">
      <w:pPr>
        <w:pStyle w:val="NoteLevel11"/>
        <w:numPr>
          <w:ilvl w:val="0"/>
          <w:numId w:val="2"/>
        </w:numPr>
        <w:ind w:hanging="426"/>
        <w:jc w:val="both"/>
        <w:rPr>
          <w:rFonts w:ascii="Times New Roman" w:hAnsi="Times New Roman" w:cs="Times New Roman"/>
          <w:b/>
          <w:color w:val="000000"/>
        </w:rPr>
      </w:pPr>
      <w:r w:rsidRPr="00CB2EAB">
        <w:rPr>
          <w:rFonts w:ascii="Times New Roman" w:hAnsi="Times New Roman" w:cs="Times New Roman"/>
          <w:b/>
        </w:rPr>
        <w:t>1.2 Pronouns in Mandarin Chinese</w:t>
      </w:r>
    </w:p>
    <w:p w14:paraId="514943AF" w14:textId="77777777" w:rsidR="00A03647" w:rsidRDefault="00A03647"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In Mandarin Chinese, for personal pronouns, there are three types – first person, second person and third person. Singular and plural forms are shown in the table below (Ross and Ma, 2006). The only reflexive pronoun in Mandarin Chinese is also listed.</w:t>
      </w:r>
    </w:p>
    <w:tbl>
      <w:tblPr>
        <w:tblStyle w:val="TableGrid"/>
        <w:tblpPr w:leftFromText="180" w:rightFromText="180" w:vertAnchor="text" w:horzAnchor="page" w:tblpX="1369" w:tblpY="298"/>
        <w:tblW w:w="9889" w:type="dxa"/>
        <w:tblLook w:val="04A0" w:firstRow="1" w:lastRow="0" w:firstColumn="1" w:lastColumn="0" w:noHBand="0" w:noVBand="1"/>
      </w:tblPr>
      <w:tblGrid>
        <w:gridCol w:w="1668"/>
        <w:gridCol w:w="3118"/>
        <w:gridCol w:w="5103"/>
      </w:tblGrid>
      <w:tr w:rsidR="00A03647" w14:paraId="21E476BB" w14:textId="77777777" w:rsidTr="00A03647">
        <w:tc>
          <w:tcPr>
            <w:tcW w:w="1668" w:type="dxa"/>
          </w:tcPr>
          <w:p w14:paraId="02B67C2D"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p>
        </w:tc>
        <w:tc>
          <w:tcPr>
            <w:tcW w:w="3118" w:type="dxa"/>
          </w:tcPr>
          <w:p w14:paraId="2DC67788"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Singular</w:t>
            </w:r>
          </w:p>
        </w:tc>
        <w:tc>
          <w:tcPr>
            <w:tcW w:w="5103" w:type="dxa"/>
          </w:tcPr>
          <w:p w14:paraId="31E46431" w14:textId="77777777" w:rsidR="00A03647" w:rsidRPr="00A03647" w:rsidRDefault="00A03647" w:rsidP="00D34D74">
            <w:pPr>
              <w:pStyle w:val="NoteLevel11"/>
              <w:ind w:left="0" w:firstLine="0"/>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Plural</w:t>
            </w:r>
          </w:p>
        </w:tc>
      </w:tr>
      <w:tr w:rsidR="00A03647" w14:paraId="6F455CD2" w14:textId="77777777" w:rsidTr="00A03647">
        <w:tc>
          <w:tcPr>
            <w:tcW w:w="1668" w:type="dxa"/>
          </w:tcPr>
          <w:p w14:paraId="54ABAFFC"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lastRenderedPageBreak/>
              <w:t xml:space="preserve">First person </w:t>
            </w:r>
          </w:p>
        </w:tc>
        <w:tc>
          <w:tcPr>
            <w:tcW w:w="3118" w:type="dxa"/>
          </w:tcPr>
          <w:p w14:paraId="598B3E65"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我</w:t>
            </w:r>
          </w:p>
          <w:p w14:paraId="4DE59F74"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wo3</w:t>
            </w:r>
          </w:p>
          <w:p w14:paraId="7D22FB28"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 xml:space="preserve">I/me </w:t>
            </w:r>
          </w:p>
        </w:tc>
        <w:tc>
          <w:tcPr>
            <w:tcW w:w="5103" w:type="dxa"/>
          </w:tcPr>
          <w:p w14:paraId="420A1B74"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我们</w:t>
            </w:r>
          </w:p>
          <w:p w14:paraId="18CBF69A"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hAnsi="Times New Roman" w:cs="Times New Roman"/>
                <w:i/>
                <w:color w:val="000000"/>
                <w:sz w:val="20"/>
                <w:szCs w:val="20"/>
              </w:rPr>
              <w:t>wo3men</w:t>
            </w:r>
          </w:p>
          <w:p w14:paraId="63C03408"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We/us (exclusive or neutral)</w:t>
            </w:r>
          </w:p>
          <w:p w14:paraId="5F98F8B0"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咱们</w:t>
            </w:r>
          </w:p>
          <w:p w14:paraId="0A89535B"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zan2men</w:t>
            </w:r>
          </w:p>
          <w:p w14:paraId="514F6E40"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We/us (inclusive)</w:t>
            </w:r>
          </w:p>
        </w:tc>
      </w:tr>
      <w:tr w:rsidR="00A03647" w14:paraId="03ED932B" w14:textId="77777777" w:rsidTr="00A03647">
        <w:tc>
          <w:tcPr>
            <w:tcW w:w="1668" w:type="dxa"/>
          </w:tcPr>
          <w:p w14:paraId="5306E0BE"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Second person</w:t>
            </w:r>
          </w:p>
        </w:tc>
        <w:tc>
          <w:tcPr>
            <w:tcW w:w="3118" w:type="dxa"/>
          </w:tcPr>
          <w:p w14:paraId="49E8CDFC"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你</w:t>
            </w:r>
          </w:p>
          <w:p w14:paraId="03332B25"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hAnsi="Times New Roman" w:cs="Times New Roman"/>
                <w:i/>
                <w:color w:val="000000"/>
                <w:sz w:val="20"/>
                <w:szCs w:val="20"/>
              </w:rPr>
              <w:t>ni3</w:t>
            </w:r>
          </w:p>
          <w:p w14:paraId="5D0AE1D0"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You</w:t>
            </w:r>
          </w:p>
          <w:p w14:paraId="0585CB53"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您</w:t>
            </w:r>
          </w:p>
          <w:p w14:paraId="78D5E2B3"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nin2</w:t>
            </w:r>
          </w:p>
          <w:p w14:paraId="4066EC08"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You (polite)</w:t>
            </w:r>
          </w:p>
        </w:tc>
        <w:tc>
          <w:tcPr>
            <w:tcW w:w="5103" w:type="dxa"/>
          </w:tcPr>
          <w:p w14:paraId="4779C440"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你们</w:t>
            </w:r>
          </w:p>
          <w:p w14:paraId="256AA0D2"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ni3men</w:t>
            </w:r>
          </w:p>
          <w:p w14:paraId="06A85C67"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You</w:t>
            </w:r>
          </w:p>
        </w:tc>
      </w:tr>
      <w:tr w:rsidR="00A03647" w14:paraId="72276F85" w14:textId="77777777" w:rsidTr="00A03647">
        <w:tc>
          <w:tcPr>
            <w:tcW w:w="1668" w:type="dxa"/>
          </w:tcPr>
          <w:p w14:paraId="4C33917E"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Third person</w:t>
            </w:r>
          </w:p>
        </w:tc>
        <w:tc>
          <w:tcPr>
            <w:tcW w:w="3118" w:type="dxa"/>
          </w:tcPr>
          <w:p w14:paraId="71616371"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他</w:t>
            </w:r>
          </w:p>
          <w:p w14:paraId="4030C9A1"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ta1</w:t>
            </w:r>
          </w:p>
          <w:p w14:paraId="2AB40EC4"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 xml:space="preserve">He/him </w:t>
            </w:r>
          </w:p>
          <w:p w14:paraId="58A7308C"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她</w:t>
            </w:r>
          </w:p>
          <w:p w14:paraId="20FE3F4E"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ta1</w:t>
            </w:r>
          </w:p>
          <w:p w14:paraId="54CF6202"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 xml:space="preserve">She/her </w:t>
            </w:r>
          </w:p>
          <w:p w14:paraId="32EFDC4A"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它</w:t>
            </w:r>
          </w:p>
          <w:p w14:paraId="36E2DC7F"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ta1</w:t>
            </w:r>
          </w:p>
          <w:p w14:paraId="3831D745"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 xml:space="preserve">It </w:t>
            </w:r>
          </w:p>
        </w:tc>
        <w:tc>
          <w:tcPr>
            <w:tcW w:w="5103" w:type="dxa"/>
          </w:tcPr>
          <w:p w14:paraId="6B1C3174"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他们</w:t>
            </w:r>
          </w:p>
          <w:p w14:paraId="33A2229B"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ta1men</w:t>
            </w:r>
          </w:p>
          <w:p w14:paraId="6E166AB3"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They/them (masculine or non-specific for gender)</w:t>
            </w:r>
          </w:p>
          <w:p w14:paraId="6D083F6C"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她们</w:t>
            </w:r>
          </w:p>
          <w:p w14:paraId="70760FBD"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ta1men</w:t>
            </w:r>
          </w:p>
          <w:p w14:paraId="7C46A916"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They/them (feminine)</w:t>
            </w:r>
          </w:p>
          <w:p w14:paraId="3DD1B2B2"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SimSun" w:eastAsia="SimSun" w:hAnsi="SimSun" w:cs="SimSun" w:hint="eastAsia"/>
                <w:color w:val="000000"/>
                <w:sz w:val="20"/>
                <w:szCs w:val="20"/>
                <w:lang w:eastAsia="zh-CN"/>
              </w:rPr>
              <w:t>它们</w:t>
            </w:r>
          </w:p>
          <w:p w14:paraId="30C11A53" w14:textId="77777777" w:rsidR="00A03647" w:rsidRPr="0097120F" w:rsidRDefault="00A03647" w:rsidP="00D34D74">
            <w:pPr>
              <w:pStyle w:val="NoteLevel11"/>
              <w:numPr>
                <w:ilvl w:val="0"/>
                <w:numId w:val="2"/>
              </w:numPr>
              <w:jc w:val="both"/>
              <w:rPr>
                <w:rFonts w:ascii="Times New Roman" w:hAnsi="Times New Roman" w:cs="Times New Roman"/>
                <w:i/>
                <w:color w:val="000000"/>
                <w:sz w:val="20"/>
                <w:szCs w:val="20"/>
              </w:rPr>
            </w:pPr>
            <w:r w:rsidRPr="0097120F">
              <w:rPr>
                <w:rFonts w:ascii="Times New Roman" w:eastAsia="SimSun" w:hAnsi="Times New Roman" w:cs="Times New Roman"/>
                <w:i/>
                <w:color w:val="000000"/>
                <w:sz w:val="20"/>
                <w:szCs w:val="20"/>
                <w:lang w:eastAsia="zh-CN"/>
              </w:rPr>
              <w:t>ta1men</w:t>
            </w:r>
          </w:p>
          <w:p w14:paraId="7B1BBCD0"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eastAsia="SimSun" w:hAnsi="Times New Roman" w:cs="Times New Roman"/>
                <w:color w:val="000000"/>
                <w:sz w:val="20"/>
                <w:szCs w:val="20"/>
                <w:lang w:eastAsia="zh-CN"/>
              </w:rPr>
              <w:t>They/them (non-human or inanimate)</w:t>
            </w:r>
          </w:p>
        </w:tc>
      </w:tr>
      <w:tr w:rsidR="00A03647" w14:paraId="3B39D3E0" w14:textId="77777777" w:rsidTr="00A03647">
        <w:tc>
          <w:tcPr>
            <w:tcW w:w="1668" w:type="dxa"/>
          </w:tcPr>
          <w:p w14:paraId="6DEE3A2C" w14:textId="77777777" w:rsidR="00A03647" w:rsidRPr="00A03647" w:rsidRDefault="00A03647" w:rsidP="00D34D74">
            <w:pPr>
              <w:pStyle w:val="NoteLevel11"/>
              <w:numPr>
                <w:ilvl w:val="0"/>
                <w:numId w:val="2"/>
              </w:numPr>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Reflexive</w:t>
            </w:r>
          </w:p>
        </w:tc>
        <w:tc>
          <w:tcPr>
            <w:tcW w:w="3118" w:type="dxa"/>
          </w:tcPr>
          <w:p w14:paraId="673AA9BC" w14:textId="77777777" w:rsidR="00A03647" w:rsidRPr="00A03647" w:rsidRDefault="00A03647" w:rsidP="00D34D74">
            <w:pPr>
              <w:pStyle w:val="NoteLevel11"/>
              <w:ind w:left="0" w:firstLine="0"/>
              <w:jc w:val="both"/>
              <w:rPr>
                <w:rFonts w:ascii="SimSun" w:eastAsia="SimSun" w:hAnsi="SimSun" w:cs="SimSun"/>
                <w:color w:val="000000"/>
                <w:sz w:val="20"/>
                <w:szCs w:val="20"/>
                <w:lang w:eastAsia="zh-CN"/>
              </w:rPr>
            </w:pPr>
            <w:r w:rsidRPr="00A03647">
              <w:rPr>
                <w:rFonts w:ascii="SimSun" w:eastAsia="SimSun" w:hAnsi="SimSun" w:cs="SimSun" w:hint="eastAsia"/>
                <w:color w:val="000000"/>
                <w:sz w:val="20"/>
                <w:szCs w:val="20"/>
                <w:lang w:eastAsia="zh-CN"/>
              </w:rPr>
              <w:t>自己</w:t>
            </w:r>
          </w:p>
          <w:p w14:paraId="508E85F6" w14:textId="77777777" w:rsidR="00A03647" w:rsidRPr="0097120F" w:rsidRDefault="00A03647" w:rsidP="00D34D74">
            <w:pPr>
              <w:pStyle w:val="NoteLevel11"/>
              <w:ind w:left="0" w:firstLine="0"/>
              <w:jc w:val="both"/>
              <w:rPr>
                <w:rFonts w:ascii="Times New Roman" w:eastAsia="SimSun" w:hAnsi="Times New Roman" w:cs="Times New Roman"/>
                <w:i/>
                <w:color w:val="000000"/>
                <w:sz w:val="20"/>
                <w:szCs w:val="20"/>
                <w:lang w:eastAsia="zh-CN"/>
              </w:rPr>
            </w:pPr>
            <w:r w:rsidRPr="0097120F">
              <w:rPr>
                <w:rFonts w:ascii="Times New Roman" w:eastAsia="SimSun" w:hAnsi="Times New Roman" w:cs="Times New Roman"/>
                <w:i/>
                <w:color w:val="000000"/>
                <w:sz w:val="20"/>
                <w:szCs w:val="20"/>
                <w:lang w:eastAsia="zh-CN"/>
              </w:rPr>
              <w:t>zi4ji3</w:t>
            </w:r>
          </w:p>
          <w:p w14:paraId="06B60118" w14:textId="77777777" w:rsidR="00A03647" w:rsidRPr="00A03647" w:rsidRDefault="00A03647" w:rsidP="00D34D74">
            <w:pPr>
              <w:pStyle w:val="NoteLevel11"/>
              <w:ind w:left="0" w:firstLine="0"/>
              <w:jc w:val="both"/>
              <w:rPr>
                <w:rFonts w:ascii="Times New Roman" w:eastAsia="SimSun" w:hAnsi="Times New Roman" w:cs="Times New Roman"/>
                <w:color w:val="000000"/>
                <w:sz w:val="20"/>
                <w:szCs w:val="20"/>
                <w:lang w:eastAsia="zh-CN"/>
              </w:rPr>
            </w:pPr>
            <w:r w:rsidRPr="00A03647">
              <w:rPr>
                <w:rFonts w:ascii="Times New Roman" w:eastAsia="SimSun" w:hAnsi="Times New Roman" w:cs="Times New Roman"/>
                <w:color w:val="000000"/>
                <w:sz w:val="20"/>
                <w:szCs w:val="20"/>
                <w:lang w:eastAsia="zh-CN"/>
              </w:rPr>
              <w:t>Self</w:t>
            </w:r>
          </w:p>
        </w:tc>
        <w:tc>
          <w:tcPr>
            <w:tcW w:w="5103" w:type="dxa"/>
          </w:tcPr>
          <w:p w14:paraId="0F549737" w14:textId="77777777" w:rsidR="00A03647" w:rsidRPr="00A03647" w:rsidRDefault="00A03647" w:rsidP="00D34D74">
            <w:pPr>
              <w:pStyle w:val="NoteLevel11"/>
              <w:ind w:left="0" w:firstLine="0"/>
              <w:jc w:val="both"/>
              <w:rPr>
                <w:rFonts w:ascii="SimSun" w:eastAsia="SimSun" w:hAnsi="SimSun" w:cs="SimSun"/>
                <w:color w:val="000000"/>
                <w:sz w:val="20"/>
                <w:szCs w:val="20"/>
                <w:lang w:eastAsia="zh-CN"/>
              </w:rPr>
            </w:pPr>
          </w:p>
        </w:tc>
      </w:tr>
    </w:tbl>
    <w:p w14:paraId="34820960" w14:textId="77777777" w:rsidR="00A03647" w:rsidRPr="00A03647" w:rsidRDefault="00A03647" w:rsidP="00D34D74">
      <w:pPr>
        <w:pStyle w:val="NoteLevel11"/>
        <w:ind w:left="0" w:firstLine="0"/>
        <w:jc w:val="both"/>
        <w:rPr>
          <w:rFonts w:ascii="Times New Roman" w:hAnsi="Times New Roman" w:cs="Times New Roman"/>
          <w:color w:val="000000"/>
          <w:sz w:val="20"/>
          <w:szCs w:val="20"/>
        </w:rPr>
      </w:pPr>
      <w:r w:rsidRPr="00A03647">
        <w:rPr>
          <w:rFonts w:ascii="Times New Roman" w:hAnsi="Times New Roman" w:cs="Times New Roman"/>
          <w:color w:val="000000"/>
          <w:sz w:val="20"/>
          <w:szCs w:val="20"/>
        </w:rPr>
        <w:t>Table 1.2: Summary of personal pronouns in Mandarin Chinese</w:t>
      </w:r>
    </w:p>
    <w:p w14:paraId="7BAE68E9" w14:textId="77777777" w:rsidR="00A03647" w:rsidRDefault="00A03647" w:rsidP="00D34D74">
      <w:pPr>
        <w:ind w:left="-142"/>
        <w:jc w:val="both"/>
      </w:pPr>
    </w:p>
    <w:p w14:paraId="6CFBA5F5" w14:textId="77777777" w:rsidR="00A03647" w:rsidRPr="0043460F" w:rsidRDefault="00A03647" w:rsidP="00AA3BFB">
      <w:pPr>
        <w:pStyle w:val="NoteLevel11"/>
        <w:ind w:left="0" w:firstLine="0"/>
        <w:jc w:val="both"/>
        <w:rPr>
          <w:rFonts w:ascii="Times New Roman" w:hAnsi="Times New Roman" w:cs="Times New Roman"/>
          <w:color w:val="000000"/>
        </w:rPr>
      </w:pPr>
      <w:r w:rsidRPr="0043460F">
        <w:rPr>
          <w:rFonts w:ascii="Times New Roman" w:hAnsi="Times New Roman" w:cs="Times New Roman"/>
          <w:color w:val="000000"/>
        </w:rPr>
        <w:lastRenderedPageBreak/>
        <w:t xml:space="preserve">As we can see from the table above, </w:t>
      </w:r>
      <w:r>
        <w:rPr>
          <w:rFonts w:ascii="Times New Roman" w:hAnsi="Times New Roman" w:cs="Times New Roman"/>
          <w:color w:val="000000"/>
        </w:rPr>
        <w:t>there are fewer personal pronouns</w:t>
      </w:r>
      <w:r w:rsidRPr="0043460F">
        <w:rPr>
          <w:rFonts w:ascii="Times New Roman" w:hAnsi="Times New Roman" w:cs="Times New Roman"/>
          <w:color w:val="000000"/>
        </w:rPr>
        <w:t xml:space="preserve"> as compared to English. </w:t>
      </w:r>
      <w:r>
        <w:rPr>
          <w:rFonts w:ascii="Times New Roman" w:hAnsi="Times New Roman" w:cs="Times New Roman"/>
          <w:color w:val="000000"/>
        </w:rPr>
        <w:t>This is due to the fact that Mandarin Chinese is not an inflectional language. Likewise, s</w:t>
      </w:r>
      <w:r w:rsidRPr="0043460F">
        <w:rPr>
          <w:rFonts w:ascii="Times New Roman" w:hAnsi="Times New Roman" w:cs="Times New Roman"/>
          <w:color w:val="000000"/>
        </w:rPr>
        <w:t xml:space="preserve">ince Mandarin Chinese does not have case markers (Li and Thompson, 1989), the same personal pronoun is used to represent both the subject and the object. </w:t>
      </w:r>
    </w:p>
    <w:p w14:paraId="0D1A96D4" w14:textId="77777777" w:rsidR="00A03647" w:rsidRDefault="00A03647" w:rsidP="00D34D74">
      <w:pPr>
        <w:pStyle w:val="NoteLevel11"/>
        <w:numPr>
          <w:ilvl w:val="0"/>
          <w:numId w:val="2"/>
        </w:numPr>
        <w:jc w:val="both"/>
        <w:rPr>
          <w:rFonts w:ascii="Times New Roman" w:hAnsi="Times New Roman" w:cs="Times New Roman"/>
          <w:color w:val="000000"/>
        </w:rPr>
      </w:pPr>
    </w:p>
    <w:p w14:paraId="5018E901" w14:textId="77777777" w:rsidR="00A03647" w:rsidRPr="00E353B4" w:rsidRDefault="00A03647"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Also, according to Ross and Ma (2006), there are no possessive pronouns in Mandarin Chinese. Therefore, we express possessives in Mandarin Chinese by adding the particle ‘</w:t>
      </w:r>
      <w:r w:rsidRPr="00A03647">
        <w:rPr>
          <w:rFonts w:ascii="SimSun" w:eastAsia="SimSun" w:hAnsi="SimSun" w:cs="SimSun" w:hint="eastAsia"/>
          <w:color w:val="000000"/>
          <w:lang w:eastAsia="zh-CN"/>
        </w:rPr>
        <w:t>的</w:t>
      </w:r>
      <w:r w:rsidRPr="00A03647">
        <w:rPr>
          <w:rFonts w:ascii="Times New Roman" w:eastAsia="SimSun" w:hAnsi="Times New Roman" w:cs="Times New Roman"/>
          <w:i/>
          <w:color w:val="000000"/>
          <w:lang w:eastAsia="zh-CN"/>
        </w:rPr>
        <w:t>de4</w:t>
      </w:r>
      <w:r>
        <w:rPr>
          <w:rFonts w:ascii="Times New Roman" w:eastAsia="SimSun" w:hAnsi="Times New Roman" w:cs="Times New Roman"/>
          <w:color w:val="000000"/>
          <w:lang w:eastAsia="zh-CN"/>
        </w:rPr>
        <w:t>’</w:t>
      </w:r>
      <w:r>
        <w:rPr>
          <w:rFonts w:ascii="Times New Roman" w:hAnsi="Times New Roman" w:cs="Times New Roman"/>
          <w:color w:val="000000"/>
        </w:rPr>
        <w:t xml:space="preserve"> to the pronouns such as ‘</w:t>
      </w:r>
      <w:r w:rsidRPr="00A03647">
        <w:rPr>
          <w:rFonts w:ascii="SimSun" w:eastAsia="SimSun" w:hAnsi="SimSun" w:cs="SimSun" w:hint="eastAsia"/>
          <w:color w:val="000000"/>
          <w:lang w:eastAsia="zh-CN"/>
        </w:rPr>
        <w:t>我的</w:t>
      </w:r>
      <w:r w:rsidRPr="00A03647">
        <w:rPr>
          <w:rFonts w:ascii="Times New Roman" w:hAnsi="Times New Roman" w:cs="Times New Roman"/>
          <w:i/>
          <w:color w:val="000000"/>
        </w:rPr>
        <w:t>wo3d</w:t>
      </w:r>
      <w:r>
        <w:rPr>
          <w:rFonts w:ascii="Times New Roman" w:hAnsi="Times New Roman" w:cs="Times New Roman"/>
          <w:color w:val="000000"/>
        </w:rPr>
        <w:t>e mine’. However, Ng (</w:t>
      </w:r>
      <w:r w:rsidRPr="0050116B">
        <w:rPr>
          <w:rFonts w:ascii="Times New Roman" w:hAnsi="Times New Roman" w:cs="Times New Roman"/>
        </w:rPr>
        <w:t>2011</w:t>
      </w:r>
      <w:r>
        <w:rPr>
          <w:rFonts w:ascii="Times New Roman" w:hAnsi="Times New Roman" w:cs="Times New Roman"/>
          <w:color w:val="000000"/>
        </w:rPr>
        <w:t>) has shown that the particle ‘</w:t>
      </w:r>
      <w:r w:rsidRPr="00A03647">
        <w:rPr>
          <w:rFonts w:ascii="SimSun" w:eastAsia="SimSun" w:hAnsi="SimSun" w:cs="SimSun" w:hint="eastAsia"/>
          <w:color w:val="000000"/>
          <w:lang w:eastAsia="zh-CN"/>
        </w:rPr>
        <w:t>的</w:t>
      </w:r>
      <w:r w:rsidRPr="00A03647">
        <w:rPr>
          <w:rFonts w:ascii="Times New Roman" w:eastAsia="SimSun" w:hAnsi="Times New Roman" w:cs="Times New Roman"/>
          <w:i/>
          <w:color w:val="000000"/>
          <w:lang w:eastAsia="zh-CN"/>
        </w:rPr>
        <w:t>de4</w:t>
      </w:r>
      <w:r>
        <w:rPr>
          <w:rFonts w:ascii="Times New Roman" w:hAnsi="Times New Roman" w:cs="Times New Roman"/>
          <w:color w:val="000000"/>
        </w:rPr>
        <w:t xml:space="preserve">’ can be omitted in Mandarin Chinese when expressing possessives as well, depending on certain factors such as postpositions and the alienability of the possessee nouns. </w:t>
      </w:r>
    </w:p>
    <w:p w14:paraId="66AFA8B9" w14:textId="77777777" w:rsidR="00A03647" w:rsidRDefault="00A03647" w:rsidP="00D34D74">
      <w:pPr>
        <w:pStyle w:val="NoteLevel11"/>
        <w:ind w:left="0" w:firstLine="0"/>
        <w:jc w:val="both"/>
        <w:rPr>
          <w:rFonts w:ascii="Times New Roman" w:hAnsi="Times New Roman" w:cs="Times New Roman"/>
          <w:color w:val="000000"/>
        </w:rPr>
      </w:pPr>
    </w:p>
    <w:p w14:paraId="7BE8A77B" w14:textId="38967DB4" w:rsidR="00A03647" w:rsidRPr="00E353B4" w:rsidRDefault="00A03647"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Similar to English, interrogative pronouns exist in Mandarin Chinese too. They are namely ‘</w:t>
      </w:r>
      <w:r>
        <w:rPr>
          <w:rFonts w:ascii="SimSun" w:eastAsia="SimSun" w:hAnsi="SimSun" w:cs="SimSun" w:hint="eastAsia"/>
          <w:color w:val="000000"/>
          <w:lang w:eastAsia="zh-CN"/>
        </w:rPr>
        <w:t>谁</w:t>
      </w:r>
      <w:r w:rsidRPr="00A03647">
        <w:rPr>
          <w:rFonts w:ascii="Times New Roman" w:hAnsi="Times New Roman" w:cs="Times New Roman"/>
          <w:i/>
          <w:color w:val="000000"/>
        </w:rPr>
        <w:t>shei2</w:t>
      </w:r>
      <w:r>
        <w:rPr>
          <w:rFonts w:ascii="Times New Roman" w:hAnsi="Times New Roman" w:cs="Times New Roman"/>
          <w:color w:val="000000"/>
        </w:rPr>
        <w:t xml:space="preserve"> who’, ‘</w:t>
      </w:r>
      <w:r>
        <w:rPr>
          <w:rFonts w:ascii="SimSun" w:eastAsia="SimSun" w:hAnsi="SimSun" w:cs="SimSun" w:hint="eastAsia"/>
          <w:color w:val="000000"/>
          <w:lang w:eastAsia="zh-CN"/>
        </w:rPr>
        <w:t>谁的</w:t>
      </w:r>
      <w:r w:rsidRPr="00A03647">
        <w:rPr>
          <w:rFonts w:ascii="Times New Roman" w:hAnsi="Times New Roman" w:cs="Times New Roman"/>
          <w:i/>
          <w:color w:val="000000"/>
        </w:rPr>
        <w:t>shei2de</w:t>
      </w:r>
      <w:r>
        <w:rPr>
          <w:rFonts w:ascii="Times New Roman" w:hAnsi="Times New Roman" w:cs="Times New Roman"/>
          <w:color w:val="000000"/>
        </w:rPr>
        <w:t xml:space="preserve"> whose’, ‘</w:t>
      </w:r>
      <w:r>
        <w:rPr>
          <w:rFonts w:ascii="SimSun" w:eastAsia="SimSun" w:hAnsi="SimSun" w:cs="SimSun" w:hint="eastAsia"/>
          <w:color w:val="000000"/>
          <w:lang w:eastAsia="zh-CN"/>
        </w:rPr>
        <w:t>什么</w:t>
      </w:r>
      <w:r w:rsidRPr="00A03647">
        <w:rPr>
          <w:rFonts w:ascii="Times New Roman" w:hAnsi="Times New Roman" w:cs="Times New Roman"/>
          <w:i/>
          <w:color w:val="000000"/>
        </w:rPr>
        <w:t>shen2me</w:t>
      </w:r>
      <w:r>
        <w:rPr>
          <w:rFonts w:ascii="Times New Roman" w:hAnsi="Times New Roman" w:cs="Times New Roman"/>
          <w:color w:val="000000"/>
        </w:rPr>
        <w:t xml:space="preserve"> what’ and ‘</w:t>
      </w:r>
      <w:r>
        <w:rPr>
          <w:rFonts w:ascii="SimSun" w:eastAsia="SimSun" w:hAnsi="SimSun" w:cs="SimSun" w:hint="eastAsia"/>
          <w:color w:val="000000"/>
          <w:lang w:eastAsia="zh-CN"/>
        </w:rPr>
        <w:t>哪儿／哪里</w:t>
      </w:r>
      <w:r w:rsidR="00FA4C8A">
        <w:rPr>
          <w:rFonts w:ascii="Times New Roman" w:hAnsi="Times New Roman" w:cs="Times New Roman"/>
          <w:i/>
          <w:color w:val="000000"/>
        </w:rPr>
        <w:t>na3er/na3</w:t>
      </w:r>
      <w:r w:rsidRPr="00A03647">
        <w:rPr>
          <w:rFonts w:ascii="Times New Roman" w:hAnsi="Times New Roman" w:cs="Times New Roman"/>
          <w:i/>
          <w:color w:val="000000"/>
        </w:rPr>
        <w:t>li3</w:t>
      </w:r>
      <w:r>
        <w:rPr>
          <w:rFonts w:ascii="Times New Roman" w:hAnsi="Times New Roman" w:cs="Times New Roman"/>
          <w:color w:val="000000"/>
        </w:rPr>
        <w:t xml:space="preserve"> where’. These question words are considered as pronouns due to them being able to head a noun phrase (Li and Thompson, 1989). </w:t>
      </w:r>
    </w:p>
    <w:p w14:paraId="276E1791" w14:textId="77777777" w:rsidR="00A03647" w:rsidRDefault="00A03647" w:rsidP="00D34D74">
      <w:pPr>
        <w:pStyle w:val="NoteLevel11"/>
        <w:ind w:left="0" w:firstLine="0"/>
        <w:jc w:val="both"/>
        <w:rPr>
          <w:rFonts w:ascii="Times New Roman" w:hAnsi="Times New Roman" w:cs="Times New Roman"/>
          <w:color w:val="000000"/>
        </w:rPr>
      </w:pPr>
    </w:p>
    <w:p w14:paraId="458ACF25" w14:textId="77777777" w:rsidR="00A03647" w:rsidRPr="00E353B4" w:rsidRDefault="00A03647"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Mandarin Chinese also has demonstrative pronouns which are ‘</w:t>
      </w:r>
      <w:r>
        <w:rPr>
          <w:rFonts w:ascii="SimSun" w:eastAsia="SimSun" w:hAnsi="SimSun" w:cs="SimSun" w:hint="eastAsia"/>
          <w:color w:val="000000"/>
          <w:lang w:eastAsia="zh-CN"/>
        </w:rPr>
        <w:t>这</w:t>
      </w:r>
      <w:r w:rsidRPr="00A03647">
        <w:rPr>
          <w:rFonts w:ascii="Times New Roman" w:hAnsi="Times New Roman" w:cs="Times New Roman"/>
          <w:i/>
          <w:color w:val="000000"/>
        </w:rPr>
        <w:t>zhe4</w:t>
      </w:r>
      <w:r>
        <w:rPr>
          <w:rFonts w:ascii="Times New Roman" w:hAnsi="Times New Roman" w:cs="Times New Roman"/>
          <w:color w:val="000000"/>
        </w:rPr>
        <w:t xml:space="preserve"> this’ and ‘</w:t>
      </w:r>
      <w:r>
        <w:rPr>
          <w:rFonts w:ascii="SimSun" w:eastAsia="SimSun" w:hAnsi="SimSun" w:cs="SimSun" w:hint="eastAsia"/>
          <w:color w:val="000000"/>
          <w:lang w:eastAsia="zh-CN"/>
        </w:rPr>
        <w:t>那</w:t>
      </w:r>
      <w:r w:rsidRPr="00A03647">
        <w:rPr>
          <w:rFonts w:ascii="Times New Roman" w:hAnsi="Times New Roman" w:cs="Times New Roman"/>
          <w:i/>
          <w:color w:val="000000"/>
        </w:rPr>
        <w:t>na4</w:t>
      </w:r>
      <w:r>
        <w:rPr>
          <w:rFonts w:ascii="Times New Roman" w:hAnsi="Times New Roman" w:cs="Times New Roman"/>
          <w:color w:val="000000"/>
        </w:rPr>
        <w:t xml:space="preserve"> that’ respectively. For plural forms of the demonstrative pronouns, the measure word ‘</w:t>
      </w:r>
      <w:r>
        <w:rPr>
          <w:rFonts w:ascii="SimSun" w:eastAsia="SimSun" w:hAnsi="SimSun" w:cs="SimSun" w:hint="eastAsia"/>
          <w:color w:val="000000"/>
          <w:lang w:eastAsia="zh-CN"/>
        </w:rPr>
        <w:t xml:space="preserve">些 </w:t>
      </w:r>
      <w:r w:rsidRPr="0094347E">
        <w:rPr>
          <w:rFonts w:ascii="Times New Roman" w:eastAsia="SimSun" w:hAnsi="Times New Roman" w:cs="Times New Roman"/>
          <w:i/>
          <w:color w:val="000000"/>
          <w:lang w:eastAsia="zh-CN"/>
        </w:rPr>
        <w:t>xie1</w:t>
      </w:r>
      <w:r>
        <w:rPr>
          <w:rFonts w:ascii="Times New Roman" w:hAnsi="Times New Roman" w:cs="Times New Roman"/>
          <w:color w:val="000000"/>
        </w:rPr>
        <w:t>’ is added to become ‘</w:t>
      </w:r>
      <w:r>
        <w:rPr>
          <w:rFonts w:ascii="SimSun" w:eastAsia="SimSun" w:hAnsi="SimSun" w:cs="SimSun" w:hint="eastAsia"/>
          <w:color w:val="000000"/>
          <w:lang w:eastAsia="zh-CN"/>
        </w:rPr>
        <w:t>这些</w:t>
      </w:r>
      <w:r w:rsidRPr="0094347E">
        <w:rPr>
          <w:rFonts w:ascii="Times New Roman" w:hAnsi="Times New Roman" w:cs="Times New Roman"/>
          <w:i/>
          <w:color w:val="000000"/>
        </w:rPr>
        <w:t>zhe4xie1</w:t>
      </w:r>
      <w:r>
        <w:rPr>
          <w:rFonts w:ascii="Times New Roman" w:hAnsi="Times New Roman" w:cs="Times New Roman"/>
          <w:color w:val="000000"/>
        </w:rPr>
        <w:t xml:space="preserve"> these’ and ‘</w:t>
      </w:r>
      <w:r>
        <w:rPr>
          <w:rFonts w:ascii="SimSun" w:eastAsia="SimSun" w:hAnsi="SimSun" w:cs="SimSun" w:hint="eastAsia"/>
          <w:color w:val="000000"/>
          <w:lang w:eastAsia="zh-CN"/>
        </w:rPr>
        <w:t>那些</w:t>
      </w:r>
      <w:r w:rsidRPr="0094347E">
        <w:rPr>
          <w:rFonts w:ascii="Times New Roman" w:hAnsi="Times New Roman" w:cs="Times New Roman"/>
          <w:i/>
          <w:color w:val="000000"/>
        </w:rPr>
        <w:t>na4xie1</w:t>
      </w:r>
      <w:r>
        <w:rPr>
          <w:rFonts w:ascii="Times New Roman" w:hAnsi="Times New Roman" w:cs="Times New Roman"/>
          <w:color w:val="000000"/>
        </w:rPr>
        <w:t xml:space="preserve"> those’.</w:t>
      </w:r>
    </w:p>
    <w:p w14:paraId="7939A47E" w14:textId="77777777" w:rsidR="00A03647" w:rsidRDefault="00A03647" w:rsidP="00D34D74">
      <w:pPr>
        <w:pStyle w:val="NoteLevel11"/>
        <w:ind w:left="0" w:firstLine="0"/>
        <w:jc w:val="both"/>
        <w:rPr>
          <w:rFonts w:ascii="Times New Roman" w:hAnsi="Times New Roman" w:cs="Times New Roman"/>
          <w:color w:val="000000"/>
        </w:rPr>
      </w:pPr>
    </w:p>
    <w:p w14:paraId="33685EC0" w14:textId="3E5573C9" w:rsidR="00A03647" w:rsidRDefault="00A03647"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Other pronouns that exist in Mandarin Chinese grammar are the reciprocal pronoun ‘</w:t>
      </w:r>
      <w:r>
        <w:rPr>
          <w:rFonts w:ascii="SimSun" w:eastAsia="SimSun" w:hAnsi="SimSun" w:cs="SimSun" w:hint="eastAsia"/>
          <w:color w:val="000000"/>
          <w:lang w:eastAsia="zh-CN"/>
        </w:rPr>
        <w:t>彼此</w:t>
      </w:r>
      <w:r w:rsidR="00FA4C8A">
        <w:rPr>
          <w:rFonts w:ascii="Times New Roman" w:hAnsi="Times New Roman" w:cs="Times New Roman"/>
          <w:i/>
          <w:color w:val="000000"/>
        </w:rPr>
        <w:t>bi3</w:t>
      </w:r>
      <w:r w:rsidRPr="0094347E">
        <w:rPr>
          <w:rFonts w:ascii="Times New Roman" w:hAnsi="Times New Roman" w:cs="Times New Roman"/>
          <w:i/>
          <w:color w:val="000000"/>
        </w:rPr>
        <w:t>ci3</w:t>
      </w:r>
      <w:r>
        <w:rPr>
          <w:rFonts w:ascii="Times New Roman" w:hAnsi="Times New Roman" w:cs="Times New Roman"/>
          <w:color w:val="000000"/>
        </w:rPr>
        <w:t xml:space="preserve"> each other’ (</w:t>
      </w:r>
      <w:r w:rsidRPr="000E5B9B">
        <w:rPr>
          <w:rFonts w:ascii="Times New Roman" w:hAnsi="Times New Roman" w:cs="Times New Roman"/>
        </w:rPr>
        <w:t>Sun, 2006</w:t>
      </w:r>
      <w:r>
        <w:rPr>
          <w:rFonts w:ascii="Times New Roman" w:hAnsi="Times New Roman" w:cs="Times New Roman"/>
          <w:color w:val="000000"/>
        </w:rPr>
        <w:t>) and indefinite pronouns such as ‘</w:t>
      </w:r>
      <w:r>
        <w:rPr>
          <w:rFonts w:ascii="SimSun" w:eastAsia="SimSun" w:hAnsi="SimSun" w:cs="SimSun" w:hint="eastAsia"/>
          <w:color w:val="000000"/>
          <w:lang w:eastAsia="zh-CN"/>
        </w:rPr>
        <w:t>大家</w:t>
      </w:r>
      <w:r w:rsidRPr="0094347E">
        <w:rPr>
          <w:rFonts w:ascii="Times New Roman" w:hAnsi="Times New Roman" w:cs="Times New Roman"/>
          <w:i/>
          <w:color w:val="000000"/>
        </w:rPr>
        <w:t>da4jia1</w:t>
      </w:r>
      <w:r>
        <w:rPr>
          <w:rFonts w:ascii="Times New Roman" w:hAnsi="Times New Roman" w:cs="Times New Roman"/>
          <w:color w:val="000000"/>
        </w:rPr>
        <w:t xml:space="preserve"> everybody’ (Yip and Rimmington, 1997).</w:t>
      </w:r>
    </w:p>
    <w:p w14:paraId="4607B1A8" w14:textId="77777777" w:rsidR="00A03647" w:rsidRDefault="00A03647" w:rsidP="00D34D74">
      <w:pPr>
        <w:pStyle w:val="NoteLevel11"/>
        <w:numPr>
          <w:ilvl w:val="0"/>
          <w:numId w:val="2"/>
        </w:numPr>
        <w:jc w:val="both"/>
        <w:rPr>
          <w:rFonts w:ascii="Times New Roman" w:hAnsi="Times New Roman" w:cs="Times New Roman"/>
          <w:color w:val="000000"/>
        </w:rPr>
      </w:pPr>
    </w:p>
    <w:p w14:paraId="510940AF" w14:textId="0DAC2BF5" w:rsidR="0094347E" w:rsidRDefault="00A03647"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Being a topic-prominent language (Li and Thompson, 1989), Mandarin Chinese often omits the pronouns after the topic is established. According to Li and Thompson (1989), these omissions are actually zero pronouns where there is an “understood noun phrase referent”. For example,</w:t>
      </w:r>
    </w:p>
    <w:p w14:paraId="211F213C" w14:textId="77777777" w:rsidR="00A5384B" w:rsidRPr="00A5384B" w:rsidRDefault="00A5384B" w:rsidP="00D34D74">
      <w:pPr>
        <w:pStyle w:val="NoteLevel11"/>
        <w:numPr>
          <w:ilvl w:val="0"/>
          <w:numId w:val="2"/>
        </w:numPr>
        <w:jc w:val="both"/>
        <w:rPr>
          <w:rFonts w:ascii="Times New Roman" w:hAnsi="Times New Roman" w:cs="Times New Roman"/>
          <w:color w:val="000000"/>
        </w:rPr>
      </w:pPr>
    </w:p>
    <w:p w14:paraId="6B035AE7" w14:textId="77777777" w:rsidR="00A03647" w:rsidRDefault="00A03647" w:rsidP="00D34D74">
      <w:pPr>
        <w:pStyle w:val="NoteLevel11"/>
        <w:ind w:left="0" w:firstLine="0"/>
        <w:jc w:val="both"/>
        <w:rPr>
          <w:rFonts w:ascii="SimSun" w:eastAsia="SimSun" w:hAnsi="SimSun" w:cs="SimSun"/>
          <w:color w:val="000000"/>
          <w:lang w:eastAsia="zh-CN"/>
        </w:rPr>
      </w:pPr>
      <w:r>
        <w:rPr>
          <w:rFonts w:ascii="SimSun" w:eastAsia="SimSun" w:hAnsi="SimSun" w:cs="SimSun"/>
          <w:color w:val="000000"/>
          <w:lang w:eastAsia="zh-CN"/>
        </w:rPr>
        <w:t>1c)</w:t>
      </w:r>
      <w:r>
        <w:rPr>
          <w:rFonts w:ascii="SimSun" w:eastAsia="SimSun" w:hAnsi="SimSun" w:cs="SimSun" w:hint="eastAsia"/>
          <w:color w:val="000000"/>
          <w:lang w:eastAsia="zh-CN"/>
        </w:rPr>
        <w:t xml:space="preserve">这   棵  树  </w:t>
      </w:r>
      <w:r>
        <w:rPr>
          <w:rFonts w:ascii="SimSun" w:eastAsia="SimSun" w:hAnsi="SimSun" w:cs="SimSun" w:hint="eastAsia"/>
          <w:color w:val="000000"/>
          <w:lang w:eastAsia="zh-CN"/>
        </w:rPr>
        <w:sym w:font="Symbol" w:char="F0C6"/>
      </w:r>
      <w:r>
        <w:rPr>
          <w:rFonts w:ascii="SimSun" w:eastAsia="SimSun" w:hAnsi="SimSun" w:cs="SimSun" w:hint="eastAsia"/>
          <w:color w:val="000000"/>
          <w:lang w:eastAsia="zh-CN"/>
        </w:rPr>
        <w:t xml:space="preserve"> 叶 子 很  大。</w:t>
      </w:r>
    </w:p>
    <w:p w14:paraId="7AC34E3E" w14:textId="67DFF64A" w:rsidR="00A03647" w:rsidRDefault="00D14FB7" w:rsidP="00D34D74">
      <w:pPr>
        <w:pStyle w:val="NoteLevel11"/>
        <w:ind w:left="0" w:firstLine="0"/>
        <w:jc w:val="both"/>
        <w:rPr>
          <w:rFonts w:ascii="Times New Roman" w:eastAsia="SimSun" w:hAnsi="Times New Roman" w:cs="Times New Roman"/>
          <w:color w:val="000000"/>
          <w:lang w:eastAsia="zh-CN"/>
        </w:rPr>
      </w:pPr>
      <w:r>
        <w:rPr>
          <w:rFonts w:ascii="Times New Roman" w:eastAsia="SimSun" w:hAnsi="Times New Roman" w:cs="Times New Roman"/>
          <w:color w:val="000000"/>
          <w:lang w:eastAsia="zh-CN"/>
        </w:rPr>
        <w:t xml:space="preserve">      </w:t>
      </w:r>
      <w:r w:rsidR="00A03647">
        <w:rPr>
          <w:rFonts w:ascii="Times New Roman" w:eastAsia="SimSun" w:hAnsi="Times New Roman" w:cs="Times New Roman"/>
          <w:color w:val="000000"/>
          <w:lang w:eastAsia="zh-CN"/>
        </w:rPr>
        <w:t xml:space="preserve">Zhe4  ke1 shu4 </w:t>
      </w:r>
      <w:r w:rsidR="00A03647">
        <w:rPr>
          <w:rFonts w:ascii="SimSun" w:eastAsia="SimSun" w:hAnsi="SimSun" w:cs="SimSun" w:hint="eastAsia"/>
          <w:color w:val="000000"/>
          <w:lang w:eastAsia="zh-CN"/>
        </w:rPr>
        <w:sym w:font="Symbol" w:char="F0C6"/>
      </w:r>
      <w:r w:rsidR="00A03647">
        <w:rPr>
          <w:rFonts w:ascii="SimSun" w:eastAsia="SimSun" w:hAnsi="SimSun" w:cs="SimSun" w:hint="eastAsia"/>
          <w:color w:val="000000"/>
          <w:lang w:eastAsia="zh-CN"/>
        </w:rPr>
        <w:t xml:space="preserve"> </w:t>
      </w:r>
      <w:r w:rsidR="00FA4C8A">
        <w:rPr>
          <w:rFonts w:ascii="Times New Roman" w:eastAsia="SimSun" w:hAnsi="Times New Roman" w:cs="Times New Roman"/>
          <w:color w:val="000000"/>
          <w:lang w:eastAsia="zh-CN"/>
        </w:rPr>
        <w:t>ye4 zi</w:t>
      </w:r>
      <w:r w:rsidR="00A03647">
        <w:rPr>
          <w:rFonts w:ascii="Times New Roman" w:eastAsia="SimSun" w:hAnsi="Times New Roman" w:cs="Times New Roman"/>
          <w:color w:val="000000"/>
          <w:lang w:eastAsia="zh-CN"/>
        </w:rPr>
        <w:t xml:space="preserve"> hen3 da4</w:t>
      </w:r>
    </w:p>
    <w:p w14:paraId="319DAA51" w14:textId="77777777" w:rsidR="0094347E" w:rsidRDefault="00D14FB7"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 xml:space="preserve">      </w:t>
      </w:r>
      <w:r w:rsidR="0094347E">
        <w:rPr>
          <w:rFonts w:ascii="Times New Roman" w:hAnsi="Times New Roman" w:cs="Times New Roman"/>
          <w:color w:val="000000"/>
        </w:rPr>
        <w:t>‘</w:t>
      </w:r>
      <w:r w:rsidR="00A03647">
        <w:rPr>
          <w:rFonts w:ascii="Times New Roman" w:hAnsi="Times New Roman" w:cs="Times New Roman"/>
          <w:color w:val="000000"/>
        </w:rPr>
        <w:t>This tree, (its) leaves are very big.</w:t>
      </w:r>
      <w:r w:rsidR="0094347E">
        <w:rPr>
          <w:rFonts w:ascii="Times New Roman" w:hAnsi="Times New Roman" w:cs="Times New Roman"/>
          <w:color w:val="000000"/>
        </w:rPr>
        <w:t>’</w:t>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p>
    <w:p w14:paraId="089BC0C4" w14:textId="77777777" w:rsidR="00A03647" w:rsidRPr="002D0931" w:rsidRDefault="00A03647" w:rsidP="00D34D74">
      <w:pPr>
        <w:pStyle w:val="NoteLevel11"/>
        <w:ind w:left="5040" w:firstLine="720"/>
        <w:jc w:val="both"/>
        <w:rPr>
          <w:rFonts w:ascii="Times New Roman" w:hAnsi="Times New Roman" w:cs="Times New Roman"/>
          <w:color w:val="000000"/>
        </w:rPr>
      </w:pPr>
      <w:r>
        <w:rPr>
          <w:rFonts w:ascii="Times New Roman" w:hAnsi="Times New Roman" w:cs="Times New Roman"/>
          <w:color w:val="000000"/>
        </w:rPr>
        <w:t>(Li and Thompson, 1989)</w:t>
      </w:r>
    </w:p>
    <w:p w14:paraId="5A3EE2CA" w14:textId="77777777" w:rsidR="00A03647" w:rsidRDefault="00A03647" w:rsidP="00D34D74">
      <w:pPr>
        <w:pStyle w:val="NoteLevel11"/>
        <w:ind w:left="0" w:firstLine="0"/>
        <w:jc w:val="both"/>
        <w:rPr>
          <w:rFonts w:ascii="Times New Roman" w:hAnsi="Times New Roman" w:cs="Times New Roman"/>
          <w:color w:val="000000"/>
        </w:rPr>
      </w:pPr>
    </w:p>
    <w:p w14:paraId="398F3314" w14:textId="77777777" w:rsidR="00A03647" w:rsidRDefault="00A03647"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 xml:space="preserve">In the example above, </w:t>
      </w:r>
      <w:r>
        <w:rPr>
          <w:rFonts w:ascii="SimSun" w:eastAsia="SimSun" w:hAnsi="SimSun" w:cs="SimSun" w:hint="eastAsia"/>
          <w:color w:val="000000"/>
          <w:lang w:eastAsia="zh-CN"/>
        </w:rPr>
        <w:sym w:font="Symbol" w:char="F0C6"/>
      </w:r>
      <w:r>
        <w:rPr>
          <w:rFonts w:ascii="SimSun" w:eastAsia="SimSun" w:hAnsi="SimSun" w:cs="SimSun" w:hint="eastAsia"/>
          <w:color w:val="000000"/>
          <w:lang w:eastAsia="zh-CN"/>
        </w:rPr>
        <w:t xml:space="preserve"> </w:t>
      </w:r>
      <w:r>
        <w:rPr>
          <w:rFonts w:ascii="Times New Roman" w:hAnsi="Times New Roman" w:cs="Times New Roman"/>
          <w:color w:val="000000"/>
        </w:rPr>
        <w:t xml:space="preserve">represents the zero pronoun which exists because the topic, in this case ‘the tree’, was established at the beginning of the sentence and thus without the actual pronoun, one can understand the referent. </w:t>
      </w:r>
    </w:p>
    <w:p w14:paraId="45A75BFC" w14:textId="77777777" w:rsidR="0094347E" w:rsidRDefault="0094347E" w:rsidP="00D34D74">
      <w:pPr>
        <w:pStyle w:val="NoteLevel11"/>
        <w:ind w:left="0" w:firstLine="0"/>
        <w:jc w:val="both"/>
        <w:rPr>
          <w:rFonts w:ascii="Times New Roman" w:hAnsi="Times New Roman" w:cs="Times New Roman"/>
          <w:color w:val="000000"/>
        </w:rPr>
      </w:pPr>
    </w:p>
    <w:p w14:paraId="4080A498" w14:textId="77777777" w:rsidR="00A03647" w:rsidRPr="0094347E" w:rsidRDefault="00A03647" w:rsidP="00D34D74">
      <w:pPr>
        <w:pStyle w:val="NoteLevel11"/>
        <w:ind w:left="0" w:hanging="426"/>
        <w:jc w:val="both"/>
        <w:rPr>
          <w:rFonts w:ascii="Times New Roman" w:hAnsi="Times New Roman" w:cs="Times New Roman"/>
          <w:b/>
          <w:color w:val="000000"/>
        </w:rPr>
      </w:pPr>
      <w:r w:rsidRPr="0094347E">
        <w:rPr>
          <w:rFonts w:ascii="Times New Roman" w:hAnsi="Times New Roman" w:cs="Times New Roman"/>
          <w:b/>
          <w:color w:val="000000"/>
        </w:rPr>
        <w:lastRenderedPageBreak/>
        <w:t>1.3 Pronouns in Japanese</w:t>
      </w:r>
    </w:p>
    <w:p w14:paraId="22373117" w14:textId="77777777" w:rsidR="00A03647" w:rsidRPr="00E353B4"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Japanese pronouns, as compared to English and Mandarin Chinese, are a little different. They are restrictive in their uses and in many a times are omitted completely. Due to sociocultural factors, pronouns, especially personal pronouns are seldom used when referring to people. </w:t>
      </w:r>
      <w:r>
        <w:rPr>
          <w:rFonts w:ascii="Times New Roman" w:hAnsi="Times New Roman" w:cs="Times New Roman"/>
          <w:color w:val="000000"/>
        </w:rPr>
        <w:t>Instead</w:t>
      </w:r>
      <w:r w:rsidRPr="00E353B4">
        <w:rPr>
          <w:rFonts w:ascii="Times New Roman" w:hAnsi="Times New Roman" w:cs="Times New Roman"/>
          <w:color w:val="000000"/>
        </w:rPr>
        <w:t xml:space="preserve"> proper nouns or names of the person are preferred. For example, </w:t>
      </w:r>
    </w:p>
    <w:p w14:paraId="3A62F8FA" w14:textId="77777777" w:rsidR="00A03647" w:rsidRPr="00E353B4" w:rsidRDefault="00A03647" w:rsidP="00D34D74">
      <w:pPr>
        <w:pStyle w:val="NoteLevel11"/>
        <w:numPr>
          <w:ilvl w:val="0"/>
          <w:numId w:val="2"/>
        </w:numPr>
        <w:jc w:val="both"/>
        <w:rPr>
          <w:rFonts w:ascii="Times New Roman" w:hAnsi="Times New Roman" w:cs="Times New Roman"/>
          <w:color w:val="000000"/>
        </w:rPr>
      </w:pPr>
    </w:p>
    <w:p w14:paraId="01F65C73" w14:textId="77777777" w:rsidR="00A03647" w:rsidRPr="00E353B4" w:rsidRDefault="00D14FB7" w:rsidP="00D34D74">
      <w:pPr>
        <w:pStyle w:val="NoteLevel11"/>
        <w:numPr>
          <w:ilvl w:val="0"/>
          <w:numId w:val="2"/>
        </w:numPr>
        <w:tabs>
          <w:tab w:val="clear" w:pos="0"/>
        </w:tabs>
        <w:ind w:left="426" w:hanging="426"/>
        <w:jc w:val="both"/>
        <w:rPr>
          <w:rFonts w:ascii="Times New Roman" w:hAnsi="Times New Roman" w:cs="Times New Roman"/>
          <w:color w:val="000000"/>
        </w:rPr>
      </w:pPr>
      <w:r w:rsidRPr="00AA3BFB">
        <w:rPr>
          <w:rFonts w:ascii="Times New Roman" w:hAnsi="Times New Roman" w:cs="Times New Roman"/>
          <w:color w:val="000000"/>
          <w:lang w:val="fr-FR"/>
        </w:rPr>
        <w:t>1d</w:t>
      </w:r>
      <w:r w:rsidR="00A03647" w:rsidRPr="00AA3BFB">
        <w:rPr>
          <w:rFonts w:ascii="Times New Roman" w:hAnsi="Times New Roman" w:cs="Times New Roman"/>
          <w:color w:val="000000"/>
          <w:lang w:val="fr-FR"/>
        </w:rPr>
        <w:t xml:space="preserve">) </w:t>
      </w:r>
      <w:r w:rsidR="00A03647" w:rsidRPr="00AA3BFB">
        <w:rPr>
          <w:rFonts w:ascii="Times New Roman" w:hAnsi="Times New Roman" w:cs="Times New Roman"/>
          <w:i/>
          <w:color w:val="000000"/>
          <w:lang w:val="fr-FR"/>
        </w:rPr>
        <w:t xml:space="preserve">Watashi wa Nakagawa sensei ni piano o narai-mashi-ta. </w:t>
      </w:r>
      <w:r w:rsidR="00A03647" w:rsidRPr="00E353B4">
        <w:rPr>
          <w:rFonts w:ascii="Times New Roman" w:hAnsi="Times New Roman" w:cs="Times New Roman"/>
          <w:i/>
          <w:color w:val="000000"/>
        </w:rPr>
        <w:t>*</w:t>
      </w:r>
      <w:r w:rsidR="00A03647" w:rsidRPr="00D14FB7">
        <w:rPr>
          <w:rFonts w:ascii="Times New Roman" w:hAnsi="Times New Roman" w:cs="Times New Roman"/>
          <w:b/>
          <w:i/>
          <w:color w:val="000000"/>
          <w:u w:val="single"/>
        </w:rPr>
        <w:t>Kanojo</w:t>
      </w:r>
      <w:r w:rsidR="00A03647" w:rsidRPr="00E353B4">
        <w:rPr>
          <w:rFonts w:ascii="Times New Roman" w:hAnsi="Times New Roman" w:cs="Times New Roman"/>
          <w:i/>
          <w:color w:val="000000"/>
        </w:rPr>
        <w:t xml:space="preserve"> wa yuumeina          </w:t>
      </w:r>
      <w:r>
        <w:rPr>
          <w:rFonts w:ascii="Times New Roman" w:hAnsi="Times New Roman" w:cs="Times New Roman"/>
          <w:i/>
          <w:color w:val="000000"/>
        </w:rPr>
        <w:t xml:space="preserve">   </w:t>
      </w:r>
      <w:r w:rsidR="00A03647" w:rsidRPr="00E353B4">
        <w:rPr>
          <w:rFonts w:ascii="Times New Roman" w:hAnsi="Times New Roman" w:cs="Times New Roman"/>
          <w:i/>
          <w:color w:val="000000"/>
        </w:rPr>
        <w:t>pianisuto de, yoku shinbun ni mo not-te-i-mashi-ta.</w:t>
      </w:r>
      <w:r w:rsidR="00A03647" w:rsidRPr="00E353B4">
        <w:rPr>
          <w:rFonts w:ascii="Times New Roman" w:hAnsi="Times New Roman" w:cs="Times New Roman"/>
          <w:color w:val="000000"/>
        </w:rPr>
        <w:t xml:space="preserve"> </w:t>
      </w:r>
    </w:p>
    <w:p w14:paraId="77D31263" w14:textId="5228A7F6" w:rsidR="00A03647" w:rsidRPr="00A5384B" w:rsidRDefault="00D14FB7" w:rsidP="00D34D74">
      <w:pPr>
        <w:pStyle w:val="NoteLevel11"/>
        <w:numPr>
          <w:ilvl w:val="0"/>
          <w:numId w:val="2"/>
        </w:numPr>
        <w:tabs>
          <w:tab w:val="clear" w:pos="0"/>
          <w:tab w:val="num" w:pos="426"/>
        </w:tabs>
        <w:ind w:left="426"/>
        <w:jc w:val="both"/>
        <w:rPr>
          <w:rFonts w:ascii="Times New Roman" w:hAnsi="Times New Roman" w:cs="Times New Roman"/>
          <w:color w:val="000000"/>
        </w:rPr>
      </w:pPr>
      <w:r>
        <w:rPr>
          <w:rFonts w:ascii="Times New Roman" w:hAnsi="Times New Roman" w:cs="Times New Roman"/>
          <w:color w:val="000000"/>
        </w:rPr>
        <w:t>‘</w:t>
      </w:r>
      <w:r w:rsidR="00A03647" w:rsidRPr="00E353B4">
        <w:rPr>
          <w:rFonts w:ascii="Times New Roman" w:hAnsi="Times New Roman" w:cs="Times New Roman"/>
          <w:color w:val="000000"/>
        </w:rPr>
        <w:t xml:space="preserve">I learned piano from Ms Nakagawa. </w:t>
      </w:r>
      <w:r w:rsidR="00A03647" w:rsidRPr="00D14FB7">
        <w:rPr>
          <w:rFonts w:ascii="Times New Roman" w:hAnsi="Times New Roman" w:cs="Times New Roman"/>
          <w:b/>
          <w:color w:val="000000"/>
          <w:u w:val="single"/>
        </w:rPr>
        <w:t>She</w:t>
      </w:r>
      <w:r w:rsidR="00A03647" w:rsidRPr="00E353B4">
        <w:rPr>
          <w:rFonts w:ascii="Times New Roman" w:hAnsi="Times New Roman" w:cs="Times New Roman"/>
          <w:color w:val="000000"/>
        </w:rPr>
        <w:t xml:space="preserve"> is a famous pianist, and often</w:t>
      </w:r>
      <w:r>
        <w:rPr>
          <w:rFonts w:ascii="Times New Roman" w:hAnsi="Times New Roman" w:cs="Times New Roman"/>
          <w:color w:val="000000"/>
        </w:rPr>
        <w:t xml:space="preserve"> referred to in the newspaper.’</w:t>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A03647">
        <w:rPr>
          <w:rFonts w:ascii="Times New Roman" w:hAnsi="Times New Roman" w:cs="Times New Roman"/>
          <w:color w:val="000000"/>
        </w:rPr>
        <w:tab/>
      </w:r>
      <w:r w:rsidR="001A0A0A">
        <w:rPr>
          <w:rFonts w:ascii="Times New Roman" w:hAnsi="Times New Roman" w:cs="Times New Roman"/>
          <w:color w:val="000000"/>
        </w:rPr>
        <w:tab/>
      </w:r>
    </w:p>
    <w:p w14:paraId="777554DA" w14:textId="5F244ABD" w:rsidR="00A03647"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*Due to the status of Ms Nakagawa being the teacher of the speaker, ‘</w:t>
      </w:r>
      <w:r w:rsidRPr="00D14FB7">
        <w:rPr>
          <w:rFonts w:ascii="Times New Roman" w:hAnsi="Times New Roman" w:cs="Times New Roman"/>
          <w:i/>
          <w:color w:val="000000"/>
        </w:rPr>
        <w:t>kanojo</w:t>
      </w:r>
      <w:r w:rsidR="00D14FB7">
        <w:rPr>
          <w:rFonts w:ascii="Times New Roman" w:hAnsi="Times New Roman" w:cs="Times New Roman"/>
          <w:color w:val="000000"/>
        </w:rPr>
        <w:t xml:space="preserve"> she</w:t>
      </w:r>
      <w:r w:rsidRPr="00E353B4">
        <w:rPr>
          <w:rFonts w:ascii="Times New Roman" w:hAnsi="Times New Roman" w:cs="Times New Roman"/>
          <w:color w:val="000000"/>
        </w:rPr>
        <w:t>’ is incorrectly used and should be replaced by ‘</w:t>
      </w:r>
      <w:r w:rsidRPr="00E353B4">
        <w:rPr>
          <w:rFonts w:ascii="Times New Roman" w:hAnsi="Times New Roman" w:cs="Times New Roman"/>
          <w:i/>
          <w:color w:val="000000"/>
        </w:rPr>
        <w:t>sensei</w:t>
      </w:r>
      <w:r w:rsidR="00D14FB7">
        <w:rPr>
          <w:rFonts w:ascii="Times New Roman" w:hAnsi="Times New Roman" w:cs="Times New Roman"/>
          <w:i/>
          <w:color w:val="000000"/>
        </w:rPr>
        <w:t xml:space="preserve"> </w:t>
      </w:r>
      <w:r w:rsidR="00D14FB7">
        <w:rPr>
          <w:rFonts w:ascii="Times New Roman" w:hAnsi="Times New Roman" w:cs="Times New Roman"/>
          <w:color w:val="000000"/>
        </w:rPr>
        <w:t>teacher</w:t>
      </w:r>
      <w:r w:rsidRPr="00E353B4">
        <w:rPr>
          <w:rFonts w:ascii="Times New Roman" w:hAnsi="Times New Roman" w:cs="Times New Roman"/>
          <w:color w:val="000000"/>
        </w:rPr>
        <w:t xml:space="preserve">’ instead. The use of nouns instead of pronouns is preferred because using pronouns would make the speaker appear rude and disrespectful when referring to someone of respect such as a teacher.  </w:t>
      </w:r>
      <w:r w:rsidR="001A0A0A">
        <w:rPr>
          <w:rFonts w:ascii="Times New Roman" w:hAnsi="Times New Roman" w:cs="Times New Roman"/>
          <w:color w:val="000000"/>
        </w:rPr>
        <w:tab/>
      </w:r>
      <w:r w:rsidR="001A0A0A" w:rsidRPr="00E353B4">
        <w:rPr>
          <w:rFonts w:ascii="Times New Roman" w:hAnsi="Times New Roman" w:cs="Times New Roman"/>
          <w:color w:val="000000"/>
        </w:rPr>
        <w:t>(Obana, 2000)</w:t>
      </w:r>
    </w:p>
    <w:p w14:paraId="54895838" w14:textId="77777777" w:rsidR="00A03647" w:rsidRPr="00537662" w:rsidRDefault="00A03647" w:rsidP="00D34D74">
      <w:pPr>
        <w:pStyle w:val="NoteLevel11"/>
        <w:ind w:left="0" w:firstLine="0"/>
        <w:jc w:val="both"/>
        <w:rPr>
          <w:rFonts w:ascii="Times New Roman" w:hAnsi="Times New Roman" w:cs="Times New Roman"/>
          <w:color w:val="000000"/>
        </w:rPr>
      </w:pPr>
      <w:r w:rsidRPr="00537662">
        <w:rPr>
          <w:rFonts w:ascii="Times New Roman" w:hAnsi="Times New Roman" w:cs="Times New Roman"/>
          <w:color w:val="000000"/>
        </w:rPr>
        <w:t>Unlike English pronouns, Japanese pronouns do not belong to a closed class of words (Backhouse, 1993). For example, the personal pronoun ‘</w:t>
      </w:r>
      <w:r w:rsidRPr="00537662">
        <w:rPr>
          <w:rFonts w:ascii="Times New Roman" w:hAnsi="Times New Roman" w:cs="Times New Roman"/>
          <w:i/>
          <w:color w:val="000000"/>
        </w:rPr>
        <w:t>I</w:t>
      </w:r>
      <w:r w:rsidRPr="00537662">
        <w:rPr>
          <w:rFonts w:ascii="Times New Roman" w:hAnsi="Times New Roman" w:cs="Times New Roman"/>
          <w:color w:val="000000"/>
        </w:rPr>
        <w:t>’ in English, has several parallels such as ‘</w:t>
      </w:r>
      <w:r w:rsidRPr="00537662">
        <w:rPr>
          <w:rFonts w:ascii="Times New Roman" w:hAnsi="Times New Roman" w:cs="Times New Roman"/>
          <w:i/>
          <w:color w:val="000000"/>
        </w:rPr>
        <w:t>watashi</w:t>
      </w:r>
      <w:r w:rsidRPr="00537662">
        <w:rPr>
          <w:rFonts w:ascii="Times New Roman" w:hAnsi="Times New Roman" w:cs="Times New Roman"/>
          <w:color w:val="000000"/>
        </w:rPr>
        <w:t>’ and ‘</w:t>
      </w:r>
      <w:r w:rsidRPr="00537662">
        <w:rPr>
          <w:rFonts w:ascii="Times New Roman" w:hAnsi="Times New Roman" w:cs="Times New Roman"/>
          <w:i/>
          <w:color w:val="000000"/>
        </w:rPr>
        <w:t>watakushi</w:t>
      </w:r>
      <w:r w:rsidRPr="00537662">
        <w:rPr>
          <w:rFonts w:ascii="Times New Roman" w:hAnsi="Times New Roman" w:cs="Times New Roman"/>
          <w:color w:val="000000"/>
        </w:rPr>
        <w:t>’ (used by both males and females), ‘</w:t>
      </w:r>
      <w:r w:rsidRPr="00537662">
        <w:rPr>
          <w:rFonts w:ascii="Times New Roman" w:hAnsi="Times New Roman" w:cs="Times New Roman"/>
          <w:i/>
          <w:color w:val="000000"/>
        </w:rPr>
        <w:t>ore</w:t>
      </w:r>
      <w:r w:rsidRPr="00537662">
        <w:rPr>
          <w:rFonts w:ascii="Times New Roman" w:hAnsi="Times New Roman" w:cs="Times New Roman"/>
          <w:color w:val="000000"/>
        </w:rPr>
        <w:t>’ and ‘</w:t>
      </w:r>
      <w:r w:rsidRPr="00537662">
        <w:rPr>
          <w:rFonts w:ascii="Times New Roman" w:hAnsi="Times New Roman" w:cs="Times New Roman"/>
          <w:i/>
          <w:color w:val="000000"/>
        </w:rPr>
        <w:t>boku</w:t>
      </w:r>
      <w:r w:rsidRPr="00537662">
        <w:rPr>
          <w:rFonts w:ascii="Times New Roman" w:hAnsi="Times New Roman" w:cs="Times New Roman"/>
          <w:color w:val="000000"/>
        </w:rPr>
        <w:t>’ (used mainly by males) and ‘</w:t>
      </w:r>
      <w:r w:rsidRPr="00537662">
        <w:rPr>
          <w:rFonts w:ascii="Times New Roman" w:hAnsi="Times New Roman" w:cs="Times New Roman"/>
          <w:i/>
          <w:color w:val="000000"/>
        </w:rPr>
        <w:t>atashi</w:t>
      </w:r>
      <w:r w:rsidRPr="00537662">
        <w:rPr>
          <w:rFonts w:ascii="Times New Roman" w:hAnsi="Times New Roman" w:cs="Times New Roman"/>
          <w:color w:val="000000"/>
        </w:rPr>
        <w:t>’ (used mainly by females). These are just a small fraction of words that can be used to represent the first person in the language. Depending on the dialect, the formality, politeness and most importantly, the social relationship between the speakers (Ono and Thompson, 2003), the personal pronoun ‘</w:t>
      </w:r>
      <w:r w:rsidRPr="00537662">
        <w:rPr>
          <w:rFonts w:ascii="Times New Roman" w:hAnsi="Times New Roman" w:cs="Times New Roman"/>
          <w:i/>
          <w:color w:val="000000"/>
        </w:rPr>
        <w:t>I</w:t>
      </w:r>
      <w:r w:rsidRPr="00537662">
        <w:rPr>
          <w:rFonts w:ascii="Times New Roman" w:hAnsi="Times New Roman" w:cs="Times New Roman"/>
          <w:color w:val="000000"/>
        </w:rPr>
        <w:t xml:space="preserve">’ can be expressed in many different forms in Japanese. It goes the same for second and third person personal pronouns. </w:t>
      </w:r>
    </w:p>
    <w:p w14:paraId="340A45C5" w14:textId="77777777" w:rsidR="00A03647" w:rsidRPr="00E353B4" w:rsidRDefault="00A03647" w:rsidP="00D34D74">
      <w:pPr>
        <w:pStyle w:val="NoteLevel11"/>
        <w:numPr>
          <w:ilvl w:val="0"/>
          <w:numId w:val="2"/>
        </w:numPr>
        <w:jc w:val="both"/>
        <w:rPr>
          <w:rFonts w:ascii="Times New Roman" w:hAnsi="Times New Roman" w:cs="Times New Roman"/>
          <w:color w:val="000000"/>
        </w:rPr>
      </w:pPr>
    </w:p>
    <w:p w14:paraId="09235FDA" w14:textId="02F270BC" w:rsidR="00A03647" w:rsidRPr="00E353B4"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Furthermore, the so-called “pronouns” in Japanese did not started out as pronouns (Obana, 2000). Many of them came about from nouns in old </w:t>
      </w:r>
      <w:r w:rsidR="00C81CDC" w:rsidRPr="00E353B4">
        <w:rPr>
          <w:rFonts w:ascii="Times New Roman" w:hAnsi="Times New Roman" w:cs="Times New Roman"/>
          <w:color w:val="000000"/>
        </w:rPr>
        <w:t>Japanese, which</w:t>
      </w:r>
      <w:r w:rsidRPr="00E353B4">
        <w:rPr>
          <w:rFonts w:ascii="Times New Roman" w:hAnsi="Times New Roman" w:cs="Times New Roman"/>
          <w:color w:val="000000"/>
        </w:rPr>
        <w:t xml:space="preserve"> had undergone semantic and pragmatic changes to become pronouns used in modern Japanese (</w:t>
      </w:r>
      <w:r w:rsidRPr="002D0931">
        <w:rPr>
          <w:rFonts w:ascii="Times New Roman" w:hAnsi="Times New Roman" w:cs="Times New Roman"/>
        </w:rPr>
        <w:t>Ishiyama, 2008</w:t>
      </w:r>
      <w:r w:rsidRPr="00E353B4">
        <w:rPr>
          <w:rFonts w:ascii="Times New Roman" w:hAnsi="Times New Roman" w:cs="Times New Roman"/>
          <w:color w:val="000000"/>
        </w:rPr>
        <w:t>). Take for example one of the forms of ‘I’, ‘</w:t>
      </w:r>
      <w:r w:rsidRPr="00E353B4">
        <w:rPr>
          <w:rFonts w:ascii="Times New Roman" w:hAnsi="Times New Roman" w:cs="Times New Roman"/>
          <w:i/>
          <w:color w:val="000000"/>
        </w:rPr>
        <w:t>boku</w:t>
      </w:r>
      <w:r w:rsidRPr="00E353B4">
        <w:rPr>
          <w:rFonts w:ascii="Times New Roman" w:hAnsi="Times New Roman" w:cs="Times New Roman"/>
          <w:color w:val="000000"/>
        </w:rPr>
        <w:t xml:space="preserve">’ (‘I’ used mainly by males). It was previously used to mean ‘servant’ but has now evolved to a first person pronoun used in informal occasions such as when speaking to persons of the same or lower status (Ishiyama, 2008). </w:t>
      </w:r>
    </w:p>
    <w:p w14:paraId="2D20D409" w14:textId="77777777" w:rsidR="00A03647" w:rsidRPr="00E353B4" w:rsidRDefault="00A03647" w:rsidP="00D34D74">
      <w:pPr>
        <w:pStyle w:val="NoteLevel11"/>
        <w:numPr>
          <w:ilvl w:val="0"/>
          <w:numId w:val="2"/>
        </w:numPr>
        <w:jc w:val="both"/>
        <w:rPr>
          <w:rFonts w:ascii="Times New Roman" w:hAnsi="Times New Roman" w:cs="Times New Roman"/>
          <w:color w:val="000000"/>
        </w:rPr>
      </w:pPr>
    </w:p>
    <w:p w14:paraId="5F732CB1" w14:textId="77777777" w:rsidR="00A03647" w:rsidRPr="00E353B4"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In addition, for the third person pronoun, ‘</w:t>
      </w:r>
      <w:r w:rsidRPr="00E353B4">
        <w:rPr>
          <w:rFonts w:ascii="Times New Roman" w:hAnsi="Times New Roman" w:cs="Times New Roman"/>
          <w:i/>
          <w:color w:val="000000"/>
        </w:rPr>
        <w:t>kare</w:t>
      </w:r>
      <w:r w:rsidRPr="00E353B4">
        <w:rPr>
          <w:rFonts w:ascii="Times New Roman" w:hAnsi="Times New Roman" w:cs="Times New Roman"/>
          <w:color w:val="000000"/>
        </w:rPr>
        <w:t>’ and ‘</w:t>
      </w:r>
      <w:r w:rsidRPr="00E353B4">
        <w:rPr>
          <w:rFonts w:ascii="Times New Roman" w:hAnsi="Times New Roman" w:cs="Times New Roman"/>
          <w:i/>
          <w:color w:val="000000"/>
        </w:rPr>
        <w:t>kanojo</w:t>
      </w:r>
      <w:r w:rsidRPr="00E353B4">
        <w:rPr>
          <w:rFonts w:ascii="Times New Roman" w:hAnsi="Times New Roman" w:cs="Times New Roman"/>
          <w:color w:val="000000"/>
        </w:rPr>
        <w:t xml:space="preserve">’ meaning ‘he’ and ‘she’, can also be used as a noun to refer to one’s boyfriend or girlfriend as in lovers. This shows that pronouns in Japanese are not fixed as a grammatical class, unlike those in English. </w:t>
      </w:r>
    </w:p>
    <w:p w14:paraId="608670D1" w14:textId="77777777" w:rsidR="00A03647" w:rsidRPr="00E353B4" w:rsidRDefault="00A03647" w:rsidP="00D34D74">
      <w:pPr>
        <w:pStyle w:val="NoteLevel11"/>
        <w:numPr>
          <w:ilvl w:val="0"/>
          <w:numId w:val="2"/>
        </w:numPr>
        <w:jc w:val="both"/>
        <w:rPr>
          <w:rFonts w:ascii="Times New Roman" w:hAnsi="Times New Roman" w:cs="Times New Roman"/>
          <w:color w:val="000000"/>
        </w:rPr>
      </w:pPr>
    </w:p>
    <w:p w14:paraId="20A2FF0F" w14:textId="0F788497" w:rsidR="00A03647" w:rsidRPr="00E353B4"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For possessive pronouns in Japanese, </w:t>
      </w:r>
      <w:r>
        <w:rPr>
          <w:rFonts w:ascii="Times New Roman" w:hAnsi="Times New Roman" w:cs="Times New Roman"/>
          <w:color w:val="000000"/>
        </w:rPr>
        <w:t xml:space="preserve">like in Chinese, </w:t>
      </w:r>
      <w:r w:rsidRPr="00E353B4">
        <w:rPr>
          <w:rFonts w:ascii="Times New Roman" w:hAnsi="Times New Roman" w:cs="Times New Roman"/>
          <w:color w:val="000000"/>
        </w:rPr>
        <w:t xml:space="preserve">they are expressed through the addition of </w:t>
      </w:r>
      <w:r>
        <w:rPr>
          <w:rFonts w:ascii="Times New Roman" w:hAnsi="Times New Roman" w:cs="Times New Roman"/>
          <w:color w:val="000000"/>
        </w:rPr>
        <w:t xml:space="preserve">a possessive morpheme, </w:t>
      </w:r>
      <w:r w:rsidRPr="00E353B4">
        <w:rPr>
          <w:rFonts w:ascii="Times New Roman" w:hAnsi="Times New Roman" w:cs="Times New Roman"/>
          <w:color w:val="000000"/>
        </w:rPr>
        <w:t>the particle ‘</w:t>
      </w:r>
      <w:r w:rsidRPr="00E353B4">
        <w:rPr>
          <w:rFonts w:ascii="Times New Roman" w:hAnsi="Times New Roman" w:cs="Times New Roman"/>
          <w:i/>
          <w:color w:val="000000"/>
        </w:rPr>
        <w:t>no</w:t>
      </w:r>
      <w:r w:rsidRPr="00E353B4">
        <w:rPr>
          <w:rFonts w:ascii="Times New Roman" w:hAnsi="Times New Roman" w:cs="Times New Roman"/>
          <w:color w:val="000000"/>
        </w:rPr>
        <w:t>’</w:t>
      </w:r>
      <w:r w:rsidR="00A5384B">
        <w:rPr>
          <w:rFonts w:ascii="Times New Roman" w:hAnsi="Times New Roman" w:cs="Times New Roman"/>
          <w:color w:val="000000"/>
        </w:rPr>
        <w:t>,</w:t>
      </w:r>
      <w:r w:rsidRPr="00E353B4">
        <w:rPr>
          <w:rFonts w:ascii="Times New Roman" w:hAnsi="Times New Roman" w:cs="Times New Roman"/>
          <w:color w:val="000000"/>
        </w:rPr>
        <w:t xml:space="preserve"> to the personal pronouns, such as:</w:t>
      </w:r>
    </w:p>
    <w:p w14:paraId="281FA2F7" w14:textId="77777777" w:rsidR="00A03647" w:rsidRDefault="00A03647" w:rsidP="00AA3BFB">
      <w:pPr>
        <w:pStyle w:val="NoteLevel11"/>
        <w:jc w:val="both"/>
        <w:rPr>
          <w:rFonts w:ascii="Times New Roman" w:eastAsia="Malgun Gothic" w:hAnsi="Times New Roman" w:cs="Times New Roman" w:hint="eastAsia"/>
          <w:color w:val="000000"/>
          <w:lang w:eastAsia="ko-KR"/>
        </w:rPr>
      </w:pPr>
    </w:p>
    <w:p w14:paraId="35D4F0A4" w14:textId="77777777" w:rsidR="00AA3BFB" w:rsidRPr="00E353B4" w:rsidRDefault="00AA3BFB" w:rsidP="00AA3BFB">
      <w:pPr>
        <w:pStyle w:val="NoteLevel11"/>
        <w:jc w:val="both"/>
        <w:rPr>
          <w:rFonts w:ascii="Times New Roman" w:hAnsi="Times New Roman" w:cs="Times New Roman"/>
          <w:color w:val="000000"/>
        </w:rPr>
      </w:pPr>
    </w:p>
    <w:p w14:paraId="1D83548C" w14:textId="77777777" w:rsidR="00A5384B" w:rsidRPr="00A5384B"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lastRenderedPageBreak/>
        <w:t xml:space="preserve">1e) </w:t>
      </w:r>
      <w:r w:rsidRPr="00E353B4">
        <w:rPr>
          <w:rFonts w:ascii="Times New Roman" w:hAnsi="Times New Roman" w:cs="Times New Roman"/>
          <w:i/>
          <w:color w:val="000000"/>
        </w:rPr>
        <w:t xml:space="preserve">watashi </w:t>
      </w:r>
      <w:r w:rsidRPr="00A5384B">
        <w:rPr>
          <w:rFonts w:ascii="Times New Roman" w:hAnsi="Times New Roman" w:cs="Times New Roman"/>
          <w:b/>
          <w:i/>
          <w:color w:val="000000"/>
        </w:rPr>
        <w:t>no</w:t>
      </w:r>
      <w:r w:rsidRPr="00E353B4">
        <w:rPr>
          <w:rFonts w:ascii="Times New Roman" w:hAnsi="Times New Roman" w:cs="Times New Roman"/>
          <w:i/>
          <w:color w:val="000000"/>
        </w:rPr>
        <w:t xml:space="preserve"> </w:t>
      </w:r>
    </w:p>
    <w:p w14:paraId="0E5426B4" w14:textId="45209746" w:rsidR="001A0A0A" w:rsidRPr="00AA3BFB" w:rsidRDefault="00A5384B" w:rsidP="00D34D74">
      <w:pPr>
        <w:pStyle w:val="NoteLevel11"/>
        <w:ind w:left="0" w:firstLine="0"/>
        <w:jc w:val="both"/>
        <w:rPr>
          <w:rFonts w:ascii="Times New Roman" w:eastAsia="Malgun Gothic" w:hAnsi="Times New Roman" w:cs="Times New Roman" w:hint="eastAsia"/>
          <w:color w:val="000000"/>
          <w:lang w:eastAsia="ko-KR"/>
        </w:rPr>
      </w:pPr>
      <w:r>
        <w:rPr>
          <w:rFonts w:ascii="Times New Roman" w:hAnsi="Times New Roman" w:cs="Times New Roman"/>
          <w:color w:val="000000"/>
        </w:rPr>
        <w:t xml:space="preserve">      ‘</w:t>
      </w:r>
      <w:r w:rsidR="00A03647" w:rsidRPr="00E353B4">
        <w:rPr>
          <w:rFonts w:ascii="Times New Roman" w:hAnsi="Times New Roman" w:cs="Times New Roman"/>
          <w:color w:val="000000"/>
        </w:rPr>
        <w:t>Mine</w:t>
      </w:r>
      <w:r>
        <w:rPr>
          <w:rFonts w:ascii="Times New Roman" w:hAnsi="Times New Roman" w:cs="Times New Roman"/>
          <w:color w:val="000000"/>
        </w:rPr>
        <w:t>’</w:t>
      </w:r>
    </w:p>
    <w:p w14:paraId="191809C5" w14:textId="77777777" w:rsidR="00A5384B" w:rsidRPr="00A5384B"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1f) </w:t>
      </w:r>
      <w:r w:rsidRPr="00E353B4">
        <w:rPr>
          <w:rFonts w:ascii="Times New Roman" w:hAnsi="Times New Roman" w:cs="Times New Roman"/>
          <w:i/>
          <w:color w:val="000000"/>
        </w:rPr>
        <w:t xml:space="preserve">kimi </w:t>
      </w:r>
      <w:r w:rsidRPr="00A5384B">
        <w:rPr>
          <w:rFonts w:ascii="Times New Roman" w:hAnsi="Times New Roman" w:cs="Times New Roman"/>
          <w:b/>
          <w:i/>
          <w:color w:val="000000"/>
        </w:rPr>
        <w:t>no</w:t>
      </w:r>
      <w:r w:rsidRPr="00E353B4">
        <w:rPr>
          <w:rFonts w:ascii="Times New Roman" w:hAnsi="Times New Roman" w:cs="Times New Roman"/>
          <w:i/>
          <w:color w:val="000000"/>
        </w:rPr>
        <w:t xml:space="preserve"> </w:t>
      </w:r>
    </w:p>
    <w:p w14:paraId="190035EF" w14:textId="7C847B80" w:rsidR="00A03647" w:rsidRPr="00E353B4" w:rsidRDefault="00A5384B"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i/>
          <w:color w:val="000000"/>
        </w:rPr>
        <w:t xml:space="preserve">     ‘</w:t>
      </w:r>
      <w:r w:rsidR="00A03647" w:rsidRPr="00E353B4">
        <w:rPr>
          <w:rFonts w:ascii="Times New Roman" w:hAnsi="Times New Roman" w:cs="Times New Roman"/>
          <w:color w:val="000000"/>
        </w:rPr>
        <w:t>Yours</w:t>
      </w:r>
      <w:r>
        <w:rPr>
          <w:rFonts w:ascii="Times New Roman" w:hAnsi="Times New Roman" w:cs="Times New Roman"/>
          <w:color w:val="000000"/>
        </w:rPr>
        <w:t>’</w:t>
      </w:r>
    </w:p>
    <w:p w14:paraId="0182C62E" w14:textId="77777777" w:rsidR="00A5384B" w:rsidRPr="00A5384B"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1g) </w:t>
      </w:r>
      <w:r w:rsidRPr="00E353B4">
        <w:rPr>
          <w:rFonts w:ascii="Times New Roman" w:hAnsi="Times New Roman" w:cs="Times New Roman"/>
          <w:i/>
          <w:color w:val="000000"/>
        </w:rPr>
        <w:t xml:space="preserve">kare </w:t>
      </w:r>
      <w:r w:rsidRPr="00A5384B">
        <w:rPr>
          <w:rFonts w:ascii="Times New Roman" w:hAnsi="Times New Roman" w:cs="Times New Roman"/>
          <w:b/>
          <w:i/>
          <w:color w:val="000000"/>
        </w:rPr>
        <w:t>no</w:t>
      </w:r>
      <w:r w:rsidRPr="00E353B4">
        <w:rPr>
          <w:rFonts w:ascii="Times New Roman" w:hAnsi="Times New Roman" w:cs="Times New Roman"/>
          <w:i/>
          <w:color w:val="000000"/>
        </w:rPr>
        <w:t xml:space="preserve"> </w:t>
      </w:r>
    </w:p>
    <w:p w14:paraId="3821D483" w14:textId="2F08DAB7" w:rsidR="00A03647" w:rsidRPr="00E353B4" w:rsidRDefault="00A5384B"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i/>
          <w:color w:val="000000"/>
        </w:rPr>
        <w:t xml:space="preserve">      ‘</w:t>
      </w:r>
      <w:r w:rsidR="00A03647" w:rsidRPr="00E353B4">
        <w:rPr>
          <w:rFonts w:ascii="Times New Roman" w:hAnsi="Times New Roman" w:cs="Times New Roman"/>
          <w:color w:val="000000"/>
        </w:rPr>
        <w:t>His</w:t>
      </w:r>
      <w:r>
        <w:rPr>
          <w:rFonts w:ascii="Times New Roman" w:hAnsi="Times New Roman" w:cs="Times New Roman"/>
          <w:color w:val="000000"/>
        </w:rPr>
        <w:t>’</w:t>
      </w:r>
    </w:p>
    <w:p w14:paraId="01BB6CDC" w14:textId="77777777" w:rsidR="00A5384B" w:rsidRPr="00A5384B"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1h) </w:t>
      </w:r>
      <w:r w:rsidRPr="00E353B4">
        <w:rPr>
          <w:rFonts w:ascii="Times New Roman" w:hAnsi="Times New Roman" w:cs="Times New Roman"/>
          <w:i/>
          <w:color w:val="000000"/>
        </w:rPr>
        <w:t xml:space="preserve">kanojo </w:t>
      </w:r>
      <w:r w:rsidRPr="00A5384B">
        <w:rPr>
          <w:rFonts w:ascii="Times New Roman" w:hAnsi="Times New Roman" w:cs="Times New Roman"/>
          <w:b/>
          <w:i/>
          <w:color w:val="000000"/>
        </w:rPr>
        <w:t>no</w:t>
      </w:r>
    </w:p>
    <w:p w14:paraId="04E27265" w14:textId="43F08A69" w:rsidR="00A03647" w:rsidRPr="00E353B4" w:rsidRDefault="00A5384B"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b/>
          <w:i/>
          <w:color w:val="000000"/>
        </w:rPr>
        <w:t xml:space="preserve">     ‘</w:t>
      </w:r>
      <w:r w:rsidR="00A03647" w:rsidRPr="00E353B4">
        <w:rPr>
          <w:rFonts w:ascii="Times New Roman" w:hAnsi="Times New Roman" w:cs="Times New Roman"/>
          <w:color w:val="000000"/>
        </w:rPr>
        <w:t>Hers</w:t>
      </w:r>
      <w:r>
        <w:rPr>
          <w:rFonts w:ascii="Times New Roman" w:hAnsi="Times New Roman" w:cs="Times New Roman"/>
          <w:color w:val="000000"/>
        </w:rPr>
        <w:t>’</w:t>
      </w:r>
    </w:p>
    <w:p w14:paraId="7E4B4722" w14:textId="77777777" w:rsidR="00A03647" w:rsidRPr="00E353B4" w:rsidRDefault="00A03647" w:rsidP="00D34D74">
      <w:pPr>
        <w:pStyle w:val="NoteLevel11"/>
        <w:numPr>
          <w:ilvl w:val="0"/>
          <w:numId w:val="2"/>
        </w:numPr>
        <w:jc w:val="both"/>
        <w:rPr>
          <w:rFonts w:ascii="Times New Roman" w:hAnsi="Times New Roman" w:cs="Times New Roman"/>
          <w:color w:val="000000"/>
        </w:rPr>
      </w:pPr>
    </w:p>
    <w:p w14:paraId="28F4D744" w14:textId="67D108F9" w:rsidR="00A03647" w:rsidRPr="00E353B4" w:rsidRDefault="00C81CDC"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While for reflexive pronouns, in Japanese there is one main form -  ‘</w:t>
      </w:r>
      <w:r w:rsidRPr="00E353B4">
        <w:rPr>
          <w:rFonts w:ascii="Times New Roman" w:hAnsi="Times New Roman" w:cs="Times New Roman"/>
          <w:i/>
          <w:color w:val="000000"/>
        </w:rPr>
        <w:t>jibun</w:t>
      </w:r>
      <w:r w:rsidRPr="00E353B4">
        <w:rPr>
          <w:rFonts w:ascii="Times New Roman" w:hAnsi="Times New Roman" w:cs="Times New Roman"/>
          <w:color w:val="000000"/>
        </w:rPr>
        <w:t xml:space="preserve">’ which means ‘self’ and one can only interpret its referent through context as it does not differentiate </w:t>
      </w:r>
      <w:r>
        <w:rPr>
          <w:rFonts w:ascii="Times New Roman" w:hAnsi="Times New Roman" w:cs="Times New Roman"/>
          <w:color w:val="000000"/>
        </w:rPr>
        <w:t>by</w:t>
      </w:r>
      <w:r w:rsidRPr="00E353B4">
        <w:rPr>
          <w:rFonts w:ascii="Times New Roman" w:hAnsi="Times New Roman" w:cs="Times New Roman"/>
          <w:color w:val="000000"/>
        </w:rPr>
        <w:t xml:space="preserve"> number.</w:t>
      </w:r>
    </w:p>
    <w:p w14:paraId="53F3258B" w14:textId="77777777" w:rsidR="00A03647" w:rsidRPr="00E353B4" w:rsidRDefault="00A03647" w:rsidP="00D34D74">
      <w:pPr>
        <w:pStyle w:val="NoteLevel11"/>
        <w:ind w:left="0" w:firstLine="0"/>
        <w:jc w:val="both"/>
        <w:rPr>
          <w:rFonts w:ascii="Times New Roman" w:hAnsi="Times New Roman" w:cs="Times New Roman"/>
          <w:color w:val="000000"/>
        </w:rPr>
      </w:pPr>
    </w:p>
    <w:p w14:paraId="31F4172B" w14:textId="77777777" w:rsidR="00A03647" w:rsidRPr="00D14FB7" w:rsidRDefault="00A03647" w:rsidP="00D34D74">
      <w:pPr>
        <w:pStyle w:val="NoteLevel11"/>
        <w:numPr>
          <w:ilvl w:val="0"/>
          <w:numId w:val="2"/>
        </w:numPr>
        <w:ind w:hanging="426"/>
        <w:jc w:val="both"/>
        <w:rPr>
          <w:rFonts w:ascii="Times New Roman" w:hAnsi="Times New Roman" w:cs="Times New Roman"/>
          <w:b/>
          <w:color w:val="000000"/>
        </w:rPr>
      </w:pPr>
      <w:r w:rsidRPr="00D14FB7">
        <w:rPr>
          <w:rFonts w:ascii="Times New Roman" w:hAnsi="Times New Roman" w:cs="Times New Roman"/>
          <w:b/>
          <w:color w:val="000000"/>
        </w:rPr>
        <w:t>1.4 The current study</w:t>
      </w:r>
    </w:p>
    <w:p w14:paraId="7C29A602" w14:textId="54AFF88D" w:rsidR="00A03647" w:rsidRPr="00E353B4" w:rsidRDefault="00A03647" w:rsidP="00D34D74">
      <w:pPr>
        <w:pStyle w:val="NoteLevel11"/>
        <w:numPr>
          <w:ilvl w:val="0"/>
          <w:numId w:val="2"/>
        </w:numPr>
        <w:jc w:val="both"/>
        <w:rPr>
          <w:rFonts w:ascii="Times New Roman" w:hAnsi="Times New Roman" w:cs="Times New Roman"/>
        </w:rPr>
      </w:pPr>
      <w:r>
        <w:rPr>
          <w:rFonts w:ascii="Times New Roman" w:hAnsi="Times New Roman" w:cs="Times New Roman"/>
          <w:color w:val="000000"/>
        </w:rPr>
        <w:t>As can be seen by the brief introduction of pronouns in the grammars of the three languages</w:t>
      </w:r>
      <w:r w:rsidR="00C81CDC">
        <w:rPr>
          <w:rFonts w:ascii="Times New Roman" w:hAnsi="Times New Roman" w:cs="Times New Roman"/>
          <w:color w:val="000000"/>
        </w:rPr>
        <w:t>, pronouns</w:t>
      </w:r>
      <w:r w:rsidRPr="00E353B4">
        <w:rPr>
          <w:rFonts w:ascii="Times New Roman" w:hAnsi="Times New Roman" w:cs="Times New Roman"/>
          <w:color w:val="000000"/>
        </w:rPr>
        <w:t xml:space="preserve"> </w:t>
      </w:r>
      <w:r>
        <w:rPr>
          <w:rFonts w:ascii="Times New Roman" w:hAnsi="Times New Roman" w:cs="Times New Roman"/>
          <w:color w:val="000000"/>
        </w:rPr>
        <w:t xml:space="preserve">being </w:t>
      </w:r>
      <w:r w:rsidRPr="00E353B4">
        <w:rPr>
          <w:rFonts w:ascii="Times New Roman" w:hAnsi="Times New Roman" w:cs="Times New Roman"/>
          <w:color w:val="000000"/>
        </w:rPr>
        <w:t xml:space="preserve">a form of language universals </w:t>
      </w:r>
      <w:r>
        <w:rPr>
          <w:rFonts w:ascii="Times New Roman" w:hAnsi="Times New Roman" w:cs="Times New Roman"/>
          <w:color w:val="000000"/>
        </w:rPr>
        <w:t xml:space="preserve">have </w:t>
      </w:r>
      <w:r w:rsidRPr="00E353B4">
        <w:rPr>
          <w:rFonts w:ascii="Times New Roman" w:hAnsi="Times New Roman" w:cs="Times New Roman"/>
          <w:color w:val="000000"/>
        </w:rPr>
        <w:t>“their inter-subjective and dialogic character hold a primacy over individual consciousness” (</w:t>
      </w:r>
      <w:r w:rsidRPr="00A65B91">
        <w:rPr>
          <w:rFonts w:ascii="Times New Roman" w:hAnsi="Times New Roman" w:cs="Times New Roman"/>
        </w:rPr>
        <w:t>Violla, 2011</w:t>
      </w:r>
      <w:r w:rsidRPr="00E353B4">
        <w:rPr>
          <w:rFonts w:ascii="Times New Roman" w:hAnsi="Times New Roman" w:cs="Times New Roman"/>
          <w:color w:val="000000"/>
        </w:rPr>
        <w:t xml:space="preserve">). </w:t>
      </w:r>
      <w:r>
        <w:rPr>
          <w:rFonts w:ascii="Times New Roman" w:hAnsi="Times New Roman" w:cs="Times New Roman"/>
          <w:color w:val="000000"/>
        </w:rPr>
        <w:t xml:space="preserve">However, though </w:t>
      </w:r>
      <w:r w:rsidRPr="001F22B8">
        <w:rPr>
          <w:rFonts w:ascii="Times New Roman" w:hAnsi="Times New Roman" w:cs="Times New Roman"/>
        </w:rPr>
        <w:t>they are, as their definition suggests, used across languages for similar purposes, they exist differently in terms of the number of types and how they are used or preferred.</w:t>
      </w:r>
      <w:r>
        <w:rPr>
          <w:rFonts w:ascii="Times New Roman" w:hAnsi="Times New Roman" w:cs="Times New Roman"/>
          <w:color w:val="FF0000"/>
        </w:rPr>
        <w:t xml:space="preserve"> </w:t>
      </w:r>
    </w:p>
    <w:p w14:paraId="64D28F50" w14:textId="77777777" w:rsidR="00A03647" w:rsidRPr="00F0688D" w:rsidRDefault="00A03647" w:rsidP="00D34D74">
      <w:pPr>
        <w:pStyle w:val="NoteLevel11"/>
        <w:numPr>
          <w:ilvl w:val="0"/>
          <w:numId w:val="2"/>
        </w:numPr>
        <w:jc w:val="both"/>
        <w:rPr>
          <w:rFonts w:ascii="Times New Roman" w:hAnsi="Times New Roman" w:cs="Times New Roman"/>
        </w:rPr>
      </w:pPr>
    </w:p>
    <w:p w14:paraId="7CD0E22D" w14:textId="4F02306C" w:rsidR="00A03647" w:rsidRDefault="00A03647"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According to Kim </w:t>
      </w:r>
      <w:r w:rsidRPr="00172F4E">
        <w:rPr>
          <w:rFonts w:ascii="Times New Roman" w:hAnsi="Times New Roman" w:cs="Times New Roman"/>
        </w:rPr>
        <w:t>(2009),</w:t>
      </w:r>
      <w:r w:rsidRPr="00E353B4">
        <w:rPr>
          <w:rFonts w:ascii="Times New Roman" w:hAnsi="Times New Roman" w:cs="Times New Roman"/>
          <w:color w:val="000000"/>
        </w:rPr>
        <w:t xml:space="preserve"> there exist qualitative and quantitative differences in the usage of the</w:t>
      </w:r>
      <w:r>
        <w:rPr>
          <w:rFonts w:ascii="Times New Roman" w:hAnsi="Times New Roman" w:cs="Times New Roman"/>
          <w:color w:val="000000"/>
        </w:rPr>
        <w:t xml:space="preserve"> second </w:t>
      </w:r>
      <w:r w:rsidRPr="00E353B4">
        <w:rPr>
          <w:rFonts w:ascii="Times New Roman" w:hAnsi="Times New Roman" w:cs="Times New Roman"/>
          <w:color w:val="000000"/>
        </w:rPr>
        <w:t>person and</w:t>
      </w:r>
      <w:r>
        <w:rPr>
          <w:rFonts w:ascii="Times New Roman" w:hAnsi="Times New Roman" w:cs="Times New Roman"/>
          <w:color w:val="000000"/>
        </w:rPr>
        <w:t xml:space="preserve"> first </w:t>
      </w:r>
      <w:r w:rsidRPr="00E353B4">
        <w:rPr>
          <w:rFonts w:ascii="Times New Roman" w:hAnsi="Times New Roman" w:cs="Times New Roman"/>
          <w:color w:val="000000"/>
        </w:rPr>
        <w:t xml:space="preserve">person plural pronouns in texts he examined from English and Korean newspapers. </w:t>
      </w:r>
      <w:r>
        <w:rPr>
          <w:rFonts w:ascii="Times New Roman" w:hAnsi="Times New Roman" w:cs="Times New Roman"/>
          <w:color w:val="000000"/>
        </w:rPr>
        <w:t xml:space="preserve">Texts pulled from an academic multilingual corpus such as </w:t>
      </w:r>
      <w:r w:rsidR="00537BF6">
        <w:rPr>
          <w:rFonts w:ascii="Times New Roman" w:hAnsi="Times New Roman" w:cs="Times New Roman"/>
          <w:color w:val="000000"/>
        </w:rPr>
        <w:t xml:space="preserve">the </w:t>
      </w:r>
      <w:r w:rsidR="00537BF6" w:rsidRPr="00E353B4">
        <w:rPr>
          <w:rFonts w:ascii="Times New Roman" w:hAnsi="Times New Roman" w:cs="Times New Roman"/>
          <w:color w:val="000000"/>
        </w:rPr>
        <w:t>NTU Multilingual Corpus (NTU-MC) (Tan and Bond, 2011)</w:t>
      </w:r>
      <w:r w:rsidR="00537BF6">
        <w:rPr>
          <w:rFonts w:ascii="Times New Roman" w:hAnsi="Times New Roman" w:cs="Times New Roman"/>
          <w:color w:val="000000"/>
        </w:rPr>
        <w:t xml:space="preserve"> </w:t>
      </w:r>
      <w:r>
        <w:rPr>
          <w:rFonts w:ascii="Times New Roman" w:hAnsi="Times New Roman" w:cs="Times New Roman"/>
          <w:color w:val="000000"/>
        </w:rPr>
        <w:t xml:space="preserve">seem to give similar results. Other than personal pronouns, other categories of pronouns seem to exist and used differently in different languages. </w:t>
      </w:r>
    </w:p>
    <w:p w14:paraId="7481CAAF" w14:textId="77777777" w:rsidR="00A03647" w:rsidRDefault="00A03647" w:rsidP="00D34D74">
      <w:pPr>
        <w:pStyle w:val="NoteLevel11"/>
        <w:ind w:left="0" w:firstLine="0"/>
        <w:jc w:val="both"/>
        <w:rPr>
          <w:rFonts w:ascii="Times New Roman" w:hAnsi="Times New Roman" w:cs="Times New Roman"/>
          <w:color w:val="000000"/>
        </w:rPr>
      </w:pPr>
    </w:p>
    <w:p w14:paraId="3249A2F9" w14:textId="6EEB2B98" w:rsidR="00A03647" w:rsidRDefault="00A03647" w:rsidP="00D34D74">
      <w:pPr>
        <w:pStyle w:val="NoteLevel11"/>
        <w:numPr>
          <w:ilvl w:val="0"/>
          <w:numId w:val="2"/>
        </w:numPr>
        <w:jc w:val="both"/>
        <w:rPr>
          <w:rFonts w:ascii="Times New Roman" w:hAnsi="Times New Roman" w:cs="Times New Roman"/>
          <w:color w:val="000000"/>
        </w:rPr>
      </w:pPr>
      <w:r w:rsidRPr="005F4FBD">
        <w:rPr>
          <w:rFonts w:ascii="Times New Roman" w:hAnsi="Times New Roman" w:cs="Times New Roman"/>
          <w:color w:val="000000"/>
        </w:rPr>
        <w:t xml:space="preserve">By </w:t>
      </w:r>
      <w:r w:rsidR="00C81CDC" w:rsidRPr="005F4FBD">
        <w:rPr>
          <w:rFonts w:ascii="Times New Roman" w:hAnsi="Times New Roman" w:cs="Times New Roman"/>
          <w:color w:val="000000"/>
        </w:rPr>
        <w:t>analyzing</w:t>
      </w:r>
      <w:r w:rsidRPr="005F4FBD">
        <w:rPr>
          <w:rFonts w:ascii="Times New Roman" w:hAnsi="Times New Roman" w:cs="Times New Roman"/>
          <w:color w:val="000000"/>
        </w:rPr>
        <w:t xml:space="preserve"> pronouns of the three languages (English, Mandarin Chinese and Japanese) from three totally different language families (Indo-European, Sino-Tibetan and Japonic), this research intends to discover and describe the similarities and differences between their usage of pronouns and reasons for the differences. Using a corpus to do this allows for one to examine the distribution of pronouns in the source language, to contrast their use with their translated counterparts (</w:t>
      </w:r>
      <w:r w:rsidR="0097120F" w:rsidRPr="004613DE">
        <w:rPr>
          <w:rFonts w:ascii="Times New Roman" w:hAnsi="Times New Roman" w:cs="Times New Roman"/>
        </w:rPr>
        <w:t>Coussé</w:t>
      </w:r>
      <w:r w:rsidRPr="005F4FBD">
        <w:rPr>
          <w:rFonts w:ascii="Times New Roman" w:hAnsi="Times New Roman" w:cs="Times New Roman"/>
        </w:rPr>
        <w:t xml:space="preserve"> and Auwera, 2012</w:t>
      </w:r>
      <w:r w:rsidRPr="005F4FBD">
        <w:rPr>
          <w:rFonts w:ascii="Times New Roman" w:hAnsi="Times New Roman" w:cs="Times New Roman"/>
          <w:color w:val="000000"/>
        </w:rPr>
        <w:t>) and also to shed light on the characteristics of the individual languages (Wong, 2010). We expect the translated text</w:t>
      </w:r>
      <w:r>
        <w:rPr>
          <w:rFonts w:ascii="Times New Roman" w:hAnsi="Times New Roman" w:cs="Times New Roman"/>
          <w:color w:val="000000"/>
        </w:rPr>
        <w:t xml:space="preserve"> (from English)</w:t>
      </w:r>
      <w:r w:rsidRPr="005F4FBD">
        <w:rPr>
          <w:rFonts w:ascii="Times New Roman" w:hAnsi="Times New Roman" w:cs="Times New Roman"/>
          <w:color w:val="000000"/>
        </w:rPr>
        <w:t xml:space="preserve"> in Mandarin Chinese and Japanese to have slightly more pronouns than their native text. </w:t>
      </w:r>
    </w:p>
    <w:p w14:paraId="4DFDE6A0" w14:textId="77777777" w:rsidR="00A03647" w:rsidRPr="005F4FBD" w:rsidRDefault="00A03647" w:rsidP="00D34D74">
      <w:pPr>
        <w:pStyle w:val="NoteLevel11"/>
        <w:ind w:left="0" w:firstLine="0"/>
        <w:jc w:val="both"/>
        <w:rPr>
          <w:rFonts w:ascii="Times New Roman" w:hAnsi="Times New Roman" w:cs="Times New Roman"/>
          <w:color w:val="000000"/>
        </w:rPr>
      </w:pPr>
    </w:p>
    <w:p w14:paraId="20855C7F" w14:textId="4FA9664B" w:rsidR="00A03647" w:rsidRPr="00F0688D" w:rsidRDefault="00A03647" w:rsidP="00D34D74">
      <w:pPr>
        <w:pStyle w:val="NoteLevel11"/>
        <w:ind w:left="0" w:firstLine="0"/>
        <w:jc w:val="both"/>
        <w:rPr>
          <w:rFonts w:ascii="Times New Roman" w:hAnsi="Times New Roman" w:cs="Times New Roman"/>
          <w:color w:val="000000"/>
        </w:rPr>
      </w:pPr>
      <w:r w:rsidRPr="003E3519">
        <w:rPr>
          <w:rFonts w:ascii="Times New Roman" w:hAnsi="Times New Roman" w:cs="Times New Roman"/>
          <w:color w:val="000000"/>
        </w:rPr>
        <w:lastRenderedPageBreak/>
        <w:t xml:space="preserve">Despite this, there </w:t>
      </w:r>
      <w:r>
        <w:rPr>
          <w:rFonts w:ascii="Times New Roman" w:eastAsia="SimSun" w:hAnsi="Times New Roman" w:cs="Times New Roman" w:hint="eastAsia"/>
          <w:color w:val="000000"/>
          <w:lang w:eastAsia="zh-CN"/>
        </w:rPr>
        <w:t>is</w:t>
      </w:r>
      <w:r w:rsidRPr="003E3519">
        <w:rPr>
          <w:rFonts w:ascii="Times New Roman" w:hAnsi="Times New Roman" w:cs="Times New Roman"/>
          <w:color w:val="000000"/>
        </w:rPr>
        <w:t xml:space="preserve"> surprisingly </w:t>
      </w:r>
      <w:r w:rsidRPr="00172F4E">
        <w:rPr>
          <w:rFonts w:ascii="Times New Roman" w:hAnsi="Times New Roman" w:cs="Times New Roman"/>
        </w:rPr>
        <w:t>little research</w:t>
      </w:r>
      <w:r w:rsidRPr="003E3519">
        <w:rPr>
          <w:rFonts w:ascii="Times New Roman" w:hAnsi="Times New Roman" w:cs="Times New Roman"/>
          <w:color w:val="000000"/>
        </w:rPr>
        <w:t xml:space="preserve"> on comparisons of pronouns across languages</w:t>
      </w:r>
      <w:r>
        <w:rPr>
          <w:rFonts w:ascii="Times New Roman" w:hAnsi="Times New Roman" w:cs="Times New Roman"/>
          <w:color w:val="000000"/>
        </w:rPr>
        <w:t xml:space="preserve"> and</w:t>
      </w:r>
      <w:r w:rsidRPr="00FB2BF9">
        <w:rPr>
          <w:rFonts w:ascii="Times New Roman" w:hAnsi="Times New Roman" w:cs="Times New Roman"/>
          <w:color w:val="000000"/>
        </w:rPr>
        <w:t xml:space="preserve"> </w:t>
      </w:r>
      <w:r>
        <w:rPr>
          <w:rFonts w:ascii="Times New Roman" w:hAnsi="Times New Roman" w:cs="Times New Roman"/>
          <w:color w:val="000000"/>
        </w:rPr>
        <w:t>for those that study pronouns, most of them</w:t>
      </w:r>
      <w:r w:rsidRPr="00FB2BF9">
        <w:rPr>
          <w:rFonts w:ascii="Times New Roman" w:hAnsi="Times New Roman" w:cs="Times New Roman"/>
          <w:color w:val="000000"/>
        </w:rPr>
        <w:t xml:space="preserve"> focus on the comparison of </w:t>
      </w:r>
      <w:r>
        <w:rPr>
          <w:rFonts w:ascii="Times New Roman" w:hAnsi="Times New Roman" w:cs="Times New Roman"/>
          <w:color w:val="000000"/>
        </w:rPr>
        <w:t>a specific type of pronoun such as personal pronouns</w:t>
      </w:r>
      <w:r w:rsidRPr="00FB2BF9">
        <w:rPr>
          <w:rFonts w:ascii="Times New Roman" w:hAnsi="Times New Roman" w:cs="Times New Roman"/>
          <w:color w:val="000000"/>
        </w:rPr>
        <w:t xml:space="preserve"> on either a single language or on two languages.</w:t>
      </w:r>
      <w:r>
        <w:rPr>
          <w:rFonts w:ascii="Times New Roman" w:hAnsi="Times New Roman" w:cs="Times New Roman"/>
          <w:color w:val="000000"/>
        </w:rPr>
        <w:t xml:space="preserve"> </w:t>
      </w:r>
      <w:r w:rsidRPr="00FB2BF9">
        <w:rPr>
          <w:rFonts w:ascii="Times New Roman" w:hAnsi="Times New Roman" w:cs="Times New Roman"/>
          <w:color w:val="000000"/>
        </w:rPr>
        <w:t>Furthermore</w:t>
      </w:r>
      <w:r>
        <w:rPr>
          <w:rFonts w:ascii="Times New Roman" w:hAnsi="Times New Roman" w:cs="Times New Roman"/>
          <w:color w:val="000000"/>
        </w:rPr>
        <w:t>, corpus-based studies on pronouns are seldom parallel, though it is increasingly becoming so (we will discuss past research</w:t>
      </w:r>
      <w:r w:rsidRPr="003E3519">
        <w:rPr>
          <w:rFonts w:ascii="Times New Roman" w:hAnsi="Times New Roman" w:cs="Times New Roman"/>
          <w:color w:val="000000"/>
        </w:rPr>
        <w:t xml:space="preserve"> in </w:t>
      </w:r>
      <w:r>
        <w:rPr>
          <w:rFonts w:ascii="Times New Roman" w:hAnsi="Times New Roman" w:cs="Times New Roman"/>
          <w:color w:val="000000"/>
        </w:rPr>
        <w:t xml:space="preserve">more detail in the next chapter). </w:t>
      </w:r>
      <w:r w:rsidRPr="00F0688D">
        <w:rPr>
          <w:rFonts w:ascii="Times New Roman" w:hAnsi="Times New Roman" w:cs="Times New Roman"/>
          <w:color w:val="000000"/>
        </w:rPr>
        <w:t>Hence, this study hopes to develop a greater understanding in the way pronouns are used across languages and also to contribute to the corpus research on crosslingual pronoun usage.</w:t>
      </w:r>
    </w:p>
    <w:p w14:paraId="373A3BD8" w14:textId="77777777" w:rsidR="00A03647" w:rsidRPr="00E353B4" w:rsidRDefault="00A03647" w:rsidP="00D34D74">
      <w:pPr>
        <w:pStyle w:val="NoteLevel11"/>
        <w:numPr>
          <w:ilvl w:val="0"/>
          <w:numId w:val="2"/>
        </w:numPr>
        <w:jc w:val="both"/>
        <w:rPr>
          <w:rFonts w:ascii="Times New Roman" w:hAnsi="Times New Roman" w:cs="Times New Roman"/>
        </w:rPr>
      </w:pPr>
    </w:p>
    <w:p w14:paraId="5016A0CA" w14:textId="5F8B3610" w:rsidR="00AA3BFB" w:rsidRDefault="00A03647" w:rsidP="00D34D74">
      <w:pPr>
        <w:pStyle w:val="NoteLevel11"/>
        <w:numPr>
          <w:ilvl w:val="0"/>
          <w:numId w:val="2"/>
        </w:numPr>
        <w:jc w:val="both"/>
        <w:rPr>
          <w:rFonts w:ascii="Times New Roman" w:hAnsi="Times New Roman" w:cs="Times New Roman"/>
        </w:rPr>
      </w:pPr>
      <w:r w:rsidRPr="00E353B4">
        <w:rPr>
          <w:rFonts w:ascii="Times New Roman" w:hAnsi="Times New Roman" w:cs="Times New Roman"/>
        </w:rPr>
        <w:t xml:space="preserve">The current study thus sets to find out the qualitative and quantitative differences that exist in the pronouns of these three languages using a corpus. </w:t>
      </w:r>
      <w:r>
        <w:rPr>
          <w:rFonts w:ascii="Times New Roman" w:hAnsi="Times New Roman" w:cs="Times New Roman"/>
        </w:rPr>
        <w:t>After introducing how pronouns work in the three languages in the first part of this paper, we go on to</w:t>
      </w:r>
      <w:r w:rsidRPr="00E353B4">
        <w:rPr>
          <w:rFonts w:ascii="Times New Roman" w:hAnsi="Times New Roman" w:cs="Times New Roman"/>
        </w:rPr>
        <w:t xml:space="preserve"> </w:t>
      </w:r>
      <w:r>
        <w:rPr>
          <w:rFonts w:ascii="Times New Roman" w:hAnsi="Times New Roman" w:cs="Times New Roman"/>
        </w:rPr>
        <w:t>review</w:t>
      </w:r>
      <w:r w:rsidRPr="00E353B4">
        <w:rPr>
          <w:rFonts w:ascii="Times New Roman" w:hAnsi="Times New Roman" w:cs="Times New Roman"/>
        </w:rPr>
        <w:t xml:space="preserve"> past </w:t>
      </w:r>
      <w:r>
        <w:rPr>
          <w:rFonts w:ascii="Times New Roman" w:hAnsi="Times New Roman" w:cs="Times New Roman"/>
        </w:rPr>
        <w:t>studies</w:t>
      </w:r>
      <w:r w:rsidRPr="00E353B4">
        <w:rPr>
          <w:rFonts w:ascii="Times New Roman" w:hAnsi="Times New Roman" w:cs="Times New Roman"/>
        </w:rPr>
        <w:t xml:space="preserve"> on the crosslingual comparisons of pronouns</w:t>
      </w:r>
      <w:r>
        <w:rPr>
          <w:rFonts w:ascii="Times New Roman" w:hAnsi="Times New Roman" w:cs="Times New Roman"/>
        </w:rPr>
        <w:t xml:space="preserve"> using non-corpus based research and also </w:t>
      </w:r>
      <w:r w:rsidR="00C81CDC">
        <w:rPr>
          <w:rFonts w:ascii="Times New Roman" w:hAnsi="Times New Roman" w:cs="Times New Roman"/>
        </w:rPr>
        <w:t>corpus-based</w:t>
      </w:r>
      <w:r>
        <w:rPr>
          <w:rFonts w:ascii="Times New Roman" w:hAnsi="Times New Roman" w:cs="Times New Roman"/>
        </w:rPr>
        <w:t xml:space="preserve"> studies in Chapter 2</w:t>
      </w:r>
      <w:r w:rsidRPr="00E353B4">
        <w:rPr>
          <w:rFonts w:ascii="Times New Roman" w:hAnsi="Times New Roman" w:cs="Times New Roman"/>
        </w:rPr>
        <w:t xml:space="preserve">. Following after in Chapter 3, a description of the corpus used in the study can be found with details on how it was used to </w:t>
      </w:r>
      <w:r w:rsidR="00C81CDC" w:rsidRPr="00E353B4">
        <w:rPr>
          <w:rFonts w:ascii="Times New Roman" w:hAnsi="Times New Roman" w:cs="Times New Roman"/>
        </w:rPr>
        <w:t>analyze</w:t>
      </w:r>
      <w:r w:rsidRPr="00E353B4">
        <w:rPr>
          <w:rFonts w:ascii="Times New Roman" w:hAnsi="Times New Roman" w:cs="Times New Roman"/>
        </w:rPr>
        <w:t xml:space="preserve"> the results, Next, Chapter 4 presents the results and in Chapter 5, we discuss the results. </w:t>
      </w:r>
      <w:r w:rsidR="00A5384B">
        <w:rPr>
          <w:rFonts w:ascii="Times New Roman" w:hAnsi="Times New Roman" w:cs="Times New Roman"/>
        </w:rPr>
        <w:t>I</w:t>
      </w:r>
      <w:r w:rsidRPr="00E353B4">
        <w:rPr>
          <w:rFonts w:ascii="Times New Roman" w:hAnsi="Times New Roman" w:cs="Times New Roman"/>
        </w:rPr>
        <w:t>n the final chapter, Chapter 6, we arrive at a conclusion with suggestions for potential research.</w:t>
      </w:r>
    </w:p>
    <w:p w14:paraId="7AA5E3CB" w14:textId="77777777" w:rsidR="00AA3BFB" w:rsidRDefault="00AA3BFB">
      <w:pPr>
        <w:rPr>
          <w:rFonts w:ascii="Times New Roman" w:hAnsi="Times New Roman" w:cs="Times New Roman"/>
        </w:rPr>
      </w:pPr>
      <w:r>
        <w:rPr>
          <w:rFonts w:ascii="Times New Roman" w:hAnsi="Times New Roman" w:cs="Times New Roman"/>
        </w:rPr>
        <w:br w:type="page"/>
      </w:r>
    </w:p>
    <w:p w14:paraId="67EF39D9" w14:textId="77777777" w:rsidR="00A03647" w:rsidRDefault="00A03647" w:rsidP="00D34D74">
      <w:pPr>
        <w:pStyle w:val="NoteLevel11"/>
        <w:numPr>
          <w:ilvl w:val="0"/>
          <w:numId w:val="2"/>
        </w:numPr>
        <w:jc w:val="both"/>
        <w:rPr>
          <w:rFonts w:ascii="Times New Roman" w:hAnsi="Times New Roman" w:cs="Times New Roman"/>
        </w:rPr>
      </w:pPr>
    </w:p>
    <w:p w14:paraId="5626406A" w14:textId="2B7A1A8C" w:rsidR="00AA48AC" w:rsidRPr="00AA5845" w:rsidRDefault="00AA48AC" w:rsidP="00D34D74">
      <w:pPr>
        <w:pStyle w:val="NoteLevel11"/>
        <w:ind w:left="0" w:firstLine="0"/>
        <w:jc w:val="center"/>
        <w:rPr>
          <w:rFonts w:ascii="Times New Roman" w:hAnsi="Times New Roman" w:cs="Times New Roman"/>
        </w:rPr>
      </w:pPr>
      <w:r w:rsidRPr="00AA5845">
        <w:rPr>
          <w:rFonts w:ascii="Times New Roman" w:hAnsi="Times New Roman" w:cs="Times New Roman"/>
          <w:b/>
          <w:u w:val="single"/>
        </w:rPr>
        <w:t>CHAPTER TWO</w:t>
      </w:r>
    </w:p>
    <w:p w14:paraId="1481F681" w14:textId="77777777" w:rsidR="002A1E99" w:rsidRPr="00AA48AC" w:rsidRDefault="002A1E99" w:rsidP="00D34D74">
      <w:pPr>
        <w:pStyle w:val="NoteLevel11"/>
        <w:numPr>
          <w:ilvl w:val="0"/>
          <w:numId w:val="2"/>
        </w:numPr>
        <w:jc w:val="center"/>
        <w:rPr>
          <w:rFonts w:ascii="Times New Roman" w:hAnsi="Times New Roman" w:cs="Times New Roman"/>
          <w:b/>
          <w:u w:val="single"/>
        </w:rPr>
      </w:pPr>
    </w:p>
    <w:p w14:paraId="58DA7E17" w14:textId="11B96163" w:rsidR="00AA48AC" w:rsidRPr="00C53B2A" w:rsidRDefault="00AA48AC" w:rsidP="00D34D74">
      <w:pPr>
        <w:pStyle w:val="NoteLevel11"/>
        <w:ind w:left="0" w:hanging="284"/>
        <w:jc w:val="both"/>
        <w:rPr>
          <w:rFonts w:ascii="Times New Roman" w:hAnsi="Times New Roman" w:cs="Times New Roman"/>
          <w:b/>
        </w:rPr>
      </w:pPr>
      <w:r w:rsidRPr="00C53B2A">
        <w:rPr>
          <w:rFonts w:ascii="Times New Roman" w:hAnsi="Times New Roman" w:cs="Times New Roman"/>
          <w:b/>
          <w:color w:val="000000"/>
        </w:rPr>
        <w:t xml:space="preserve">2. </w:t>
      </w:r>
      <w:r w:rsidR="001A0A0A" w:rsidRPr="00C53B2A">
        <w:rPr>
          <w:rFonts w:ascii="Times New Roman" w:hAnsi="Times New Roman" w:cs="Times New Roman"/>
          <w:b/>
          <w:color w:val="000000"/>
        </w:rPr>
        <w:t>LITERATURE REVIEW</w:t>
      </w:r>
    </w:p>
    <w:p w14:paraId="51242048" w14:textId="77777777" w:rsidR="00AA48AC" w:rsidRDefault="00AA48AC"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This chapter will discuss about past studies that deal with pronouns across languages and also corpus-based research on pronouns.</w:t>
      </w:r>
    </w:p>
    <w:p w14:paraId="71F74185" w14:textId="77777777" w:rsidR="00AA48AC" w:rsidRPr="00E353B4" w:rsidRDefault="00AA48AC" w:rsidP="00D34D74">
      <w:pPr>
        <w:pStyle w:val="NoteLevel11"/>
        <w:numPr>
          <w:ilvl w:val="0"/>
          <w:numId w:val="2"/>
        </w:numPr>
        <w:jc w:val="both"/>
        <w:rPr>
          <w:rFonts w:ascii="Times New Roman" w:hAnsi="Times New Roman" w:cs="Times New Roman"/>
          <w:color w:val="000000"/>
        </w:rPr>
      </w:pPr>
    </w:p>
    <w:p w14:paraId="35998394" w14:textId="3ED734FD" w:rsidR="00AA48AC" w:rsidRDefault="00AA48AC"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Pronouns, </w:t>
      </w:r>
      <w:r>
        <w:rPr>
          <w:rFonts w:ascii="Times New Roman" w:hAnsi="Times New Roman" w:cs="Times New Roman"/>
          <w:color w:val="000000"/>
        </w:rPr>
        <w:t>being common across all languages</w:t>
      </w:r>
      <w:r w:rsidRPr="00E353B4">
        <w:rPr>
          <w:rFonts w:ascii="Times New Roman" w:hAnsi="Times New Roman" w:cs="Times New Roman"/>
          <w:color w:val="000000"/>
        </w:rPr>
        <w:t>, have interest</w:t>
      </w:r>
      <w:r>
        <w:rPr>
          <w:rFonts w:ascii="Times New Roman" w:hAnsi="Times New Roman" w:cs="Times New Roman"/>
          <w:color w:val="000000"/>
        </w:rPr>
        <w:t>ed</w:t>
      </w:r>
      <w:r w:rsidRPr="00E353B4">
        <w:rPr>
          <w:rFonts w:ascii="Times New Roman" w:hAnsi="Times New Roman" w:cs="Times New Roman"/>
          <w:color w:val="000000"/>
        </w:rPr>
        <w:t xml:space="preserve"> many linguists and scholars to find out more about them across languages. Chen and Wu (2011) proved that although English plural </w:t>
      </w:r>
      <w:r>
        <w:rPr>
          <w:rFonts w:ascii="Times New Roman" w:hAnsi="Times New Roman" w:cs="Times New Roman"/>
          <w:color w:val="000000"/>
        </w:rPr>
        <w:t xml:space="preserve">personal </w:t>
      </w:r>
      <w:r w:rsidRPr="00E353B4">
        <w:rPr>
          <w:rFonts w:ascii="Times New Roman" w:hAnsi="Times New Roman" w:cs="Times New Roman"/>
          <w:color w:val="000000"/>
        </w:rPr>
        <w:t xml:space="preserve">pronouns are as Borthen (2010) claimed to be “referentially less well-behaved”, this phenomenon is not limited to only plural </w:t>
      </w:r>
      <w:r>
        <w:rPr>
          <w:rFonts w:ascii="Times New Roman" w:hAnsi="Times New Roman" w:cs="Times New Roman"/>
          <w:color w:val="000000"/>
        </w:rPr>
        <w:t xml:space="preserve">personal </w:t>
      </w:r>
      <w:r w:rsidRPr="00E353B4">
        <w:rPr>
          <w:rFonts w:ascii="Times New Roman" w:hAnsi="Times New Roman" w:cs="Times New Roman"/>
          <w:color w:val="000000"/>
        </w:rPr>
        <w:t xml:space="preserve">pronouns as the </w:t>
      </w:r>
      <w:r>
        <w:rPr>
          <w:rFonts w:ascii="Times New Roman" w:hAnsi="Times New Roman" w:cs="Times New Roman"/>
          <w:color w:val="000000"/>
        </w:rPr>
        <w:t xml:space="preserve">Mandarin </w:t>
      </w:r>
      <w:r w:rsidRPr="00E353B4">
        <w:rPr>
          <w:rFonts w:ascii="Times New Roman" w:hAnsi="Times New Roman" w:cs="Times New Roman"/>
          <w:color w:val="000000"/>
        </w:rPr>
        <w:t xml:space="preserve">Chinese singular </w:t>
      </w:r>
      <w:r>
        <w:rPr>
          <w:rFonts w:ascii="Times New Roman" w:hAnsi="Times New Roman" w:cs="Times New Roman"/>
          <w:color w:val="000000"/>
        </w:rPr>
        <w:t xml:space="preserve">personal </w:t>
      </w:r>
      <w:r w:rsidRPr="00E353B4">
        <w:rPr>
          <w:rFonts w:ascii="Times New Roman" w:hAnsi="Times New Roman" w:cs="Times New Roman"/>
          <w:color w:val="000000"/>
        </w:rPr>
        <w:t>pronoun ‘</w:t>
      </w:r>
      <w:r w:rsidRPr="00AA48AC">
        <w:rPr>
          <w:rFonts w:ascii="Times New Roman" w:eastAsia="SimSun" w:hAnsi="Times New Roman" w:cs="Times New Roman"/>
          <w:color w:val="000000"/>
          <w:lang w:eastAsia="zh-CN"/>
        </w:rPr>
        <w:t>他</w:t>
      </w:r>
      <w:r w:rsidRPr="00E353B4">
        <w:rPr>
          <w:rFonts w:ascii="Times New Roman" w:hAnsi="Times New Roman" w:cs="Times New Roman"/>
          <w:color w:val="000000"/>
        </w:rPr>
        <w:t xml:space="preserve">’ </w:t>
      </w:r>
      <w:r w:rsidRPr="00AA48AC">
        <w:rPr>
          <w:rFonts w:ascii="Times New Roman" w:hAnsi="Times New Roman" w:cs="Times New Roman"/>
          <w:i/>
          <w:color w:val="000000"/>
        </w:rPr>
        <w:t>ta1</w:t>
      </w:r>
      <w:r w:rsidRPr="00E353B4">
        <w:rPr>
          <w:rFonts w:ascii="Times New Roman" w:hAnsi="Times New Roman" w:cs="Times New Roman"/>
          <w:color w:val="000000"/>
        </w:rPr>
        <w:t xml:space="preserve"> (it/he/she*) can also be less well-behaved </w:t>
      </w:r>
      <w:r w:rsidR="009A30A7">
        <w:rPr>
          <w:rFonts w:ascii="Times New Roman" w:hAnsi="Times New Roman" w:cs="Times New Roman"/>
          <w:color w:val="000000"/>
        </w:rPr>
        <w:t xml:space="preserve">and restrictive referentially. </w:t>
      </w:r>
      <w:r>
        <w:rPr>
          <w:rFonts w:ascii="Times New Roman" w:hAnsi="Times New Roman" w:cs="Times New Roman"/>
          <w:color w:val="000000"/>
        </w:rPr>
        <w:t xml:space="preserve">In their paper, by discussing the usage of singular ‘they’ in English, they supported Borthen’s (2010) claim that plural personal pronouns are less restricted in their senses as they can also refer to a singular referent depending on the context and its usage is a pragmatic choice by the user (Chen and Wu, 2011). However, using examples of the Mandarin Chinese singular personal pronoun </w:t>
      </w:r>
      <w:r w:rsidRPr="00E353B4">
        <w:rPr>
          <w:rFonts w:ascii="Times New Roman" w:hAnsi="Times New Roman" w:cs="Times New Roman"/>
          <w:color w:val="000000"/>
        </w:rPr>
        <w:t>‘</w:t>
      </w:r>
      <w:r w:rsidRPr="00AA48AC">
        <w:rPr>
          <w:rFonts w:ascii="Times New Roman" w:eastAsia="SimSun" w:hAnsi="Times New Roman" w:cs="Times New Roman"/>
          <w:color w:val="000000"/>
          <w:lang w:eastAsia="zh-CN"/>
        </w:rPr>
        <w:t>他</w:t>
      </w:r>
      <w:r w:rsidRPr="00E353B4">
        <w:rPr>
          <w:rFonts w:ascii="Times New Roman" w:hAnsi="Times New Roman" w:cs="Times New Roman"/>
          <w:color w:val="000000"/>
        </w:rPr>
        <w:t xml:space="preserve">’ </w:t>
      </w:r>
      <w:r w:rsidRPr="00AA48AC">
        <w:rPr>
          <w:rFonts w:ascii="Times New Roman" w:hAnsi="Times New Roman" w:cs="Times New Roman"/>
          <w:i/>
          <w:color w:val="000000"/>
        </w:rPr>
        <w:t>ta1</w:t>
      </w:r>
      <w:r w:rsidRPr="00E353B4">
        <w:rPr>
          <w:rFonts w:ascii="Times New Roman" w:hAnsi="Times New Roman" w:cs="Times New Roman"/>
          <w:color w:val="000000"/>
        </w:rPr>
        <w:t xml:space="preserve"> (it/he/she*)</w:t>
      </w:r>
      <w:r>
        <w:rPr>
          <w:rFonts w:ascii="Times New Roman" w:hAnsi="Times New Roman" w:cs="Times New Roman"/>
          <w:color w:val="000000"/>
        </w:rPr>
        <w:t xml:space="preserve">, they showed that depending on the environment the pronoun is in, pragmatic interpretations of the pronoun allow it to represent plural entities as well (Chen and Wu, 2011). This argument opposed Borthen’s (2010) study about plural and singular personal pronouns having dissimilar functions. From the two papers, we see that although pronouns seem easy to </w:t>
      </w:r>
      <w:r w:rsidR="00C81CDC">
        <w:rPr>
          <w:rFonts w:ascii="Times New Roman" w:hAnsi="Times New Roman" w:cs="Times New Roman"/>
          <w:color w:val="000000"/>
        </w:rPr>
        <w:t>recognize</w:t>
      </w:r>
      <w:r>
        <w:rPr>
          <w:rFonts w:ascii="Times New Roman" w:hAnsi="Times New Roman" w:cs="Times New Roman"/>
          <w:color w:val="000000"/>
        </w:rPr>
        <w:t xml:space="preserve">, the environment they are in and our interpretation of their referents can differ greatly depending on context and pragmatic issues. </w:t>
      </w:r>
    </w:p>
    <w:p w14:paraId="5D598CC5" w14:textId="77777777" w:rsidR="00AA48AC" w:rsidRPr="001C0E4C" w:rsidRDefault="00AA48AC" w:rsidP="00D34D74">
      <w:pPr>
        <w:pStyle w:val="NoteLevel11"/>
        <w:ind w:left="0" w:firstLine="0"/>
        <w:jc w:val="both"/>
        <w:rPr>
          <w:rFonts w:ascii="Times New Roman" w:hAnsi="Times New Roman" w:cs="Times New Roman"/>
          <w:color w:val="000000"/>
        </w:rPr>
      </w:pPr>
    </w:p>
    <w:p w14:paraId="4F7A50C2" w14:textId="4304DF9A" w:rsidR="00AA48AC" w:rsidRDefault="00AA48AC"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 xml:space="preserve">Kashima and Kashima (1998) did a large scaled project where 71 countries (71 cultures) and 39 languages were </w:t>
      </w:r>
      <w:r w:rsidR="00C81CDC">
        <w:rPr>
          <w:rFonts w:ascii="Times New Roman" w:hAnsi="Times New Roman" w:cs="Times New Roman"/>
          <w:color w:val="000000"/>
        </w:rPr>
        <w:t>analyzed</w:t>
      </w:r>
      <w:r>
        <w:rPr>
          <w:rFonts w:ascii="Times New Roman" w:hAnsi="Times New Roman" w:cs="Times New Roman"/>
          <w:color w:val="000000"/>
        </w:rPr>
        <w:t xml:space="preserve"> for their relationship between culture and language. The authors calculated the cultural scores, using Hofstede’s, the Chinese Culture Connection’s (CCC), Schwartz’s and Smith and colleagues’ (cited in Kashima and Kashima, 1998) cultural variables, 19 in total, inclusive of individualism, moral discipline, hierarchy, paternalism respectively and more. A literature survey was conducted to examine the main languages of the different countries and for the few countries with no literature available or where inconsistency arose, native speakers were interviewed (Kashima and Kashima, 1998). The cultural scores were then tabulated along with the languages’ relation to personal pronoun use, particularly on first and second singular pronouns ‘I’ and ‘you’ and also the phenomenon pronoun drop. The number, as well as whether the pronouns can be dropped when they are the subject of sentences, were examined and they observed that cultures with pronoun drop in their language are generally more collectivistic than those without (Kashima and Kashima, 1998). Also, they found out that the semantics of the pronouns in question may determine the </w:t>
      </w:r>
      <w:r>
        <w:rPr>
          <w:rFonts w:ascii="Times New Roman" w:hAnsi="Times New Roman" w:cs="Times New Roman"/>
          <w:color w:val="000000"/>
        </w:rPr>
        <w:lastRenderedPageBreak/>
        <w:t>different relationships between the speaker and the hearer (Kashima and Kashima, 1998). For second person singular pronouns, the number largely correlates with the social structure where languages with multiple second person singular pronouns tend to differentiate “self-other relationships” by the participants of the discourse (Kashima and Kashima, 1998). On the other hand, for first person singular pronouns, languages with only one first person singular pronoun have cultures that place more responsibility on the individual while those that have multiple first person singular pronouns do not (Kashima and Kashima, 1998). This study gave a huge insight on the fact that cultural differences can account for the differences in pronouns’ existence and usage crosslingually.</w:t>
      </w:r>
    </w:p>
    <w:p w14:paraId="22791199" w14:textId="77777777" w:rsidR="00AA48AC" w:rsidRPr="00E353B4" w:rsidRDefault="00AA48AC" w:rsidP="00D34D74">
      <w:pPr>
        <w:pStyle w:val="NoteLevel11"/>
        <w:ind w:left="0" w:firstLine="0"/>
        <w:jc w:val="both"/>
        <w:rPr>
          <w:rFonts w:ascii="Times New Roman" w:hAnsi="Times New Roman" w:cs="Times New Roman"/>
          <w:color w:val="000000"/>
        </w:rPr>
      </w:pPr>
    </w:p>
    <w:p w14:paraId="19A4DC5F" w14:textId="0A592B5E" w:rsidR="00AA48AC" w:rsidRPr="00E353B4" w:rsidRDefault="00E201E2"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A m</w:t>
      </w:r>
      <w:r w:rsidR="00AA48AC" w:rsidRPr="00E353B4">
        <w:rPr>
          <w:rFonts w:ascii="Times New Roman" w:hAnsi="Times New Roman" w:cs="Times New Roman"/>
          <w:color w:val="000000"/>
        </w:rPr>
        <w:t>ajority of corpus studies crosslinguistically focus</w:t>
      </w:r>
      <w:r>
        <w:rPr>
          <w:rFonts w:ascii="Times New Roman" w:hAnsi="Times New Roman" w:cs="Times New Roman"/>
          <w:color w:val="000000"/>
        </w:rPr>
        <w:t>es</w:t>
      </w:r>
      <w:r w:rsidR="00AA48AC" w:rsidRPr="00E353B4">
        <w:rPr>
          <w:rFonts w:ascii="Times New Roman" w:hAnsi="Times New Roman" w:cs="Times New Roman"/>
          <w:color w:val="000000"/>
        </w:rPr>
        <w:t xml:space="preserve"> on the semantic areas of language</w:t>
      </w:r>
      <w:r w:rsidR="00AA48AC">
        <w:rPr>
          <w:rFonts w:ascii="Times New Roman" w:eastAsia="SimSun" w:hAnsi="Times New Roman" w:cs="Times New Roman" w:hint="eastAsia"/>
          <w:color w:val="000000"/>
          <w:lang w:eastAsia="zh-CN"/>
        </w:rPr>
        <w:t>s</w:t>
      </w:r>
      <w:r w:rsidR="00AA48AC" w:rsidRPr="00E353B4">
        <w:rPr>
          <w:rFonts w:ascii="Times New Roman" w:hAnsi="Times New Roman" w:cs="Times New Roman"/>
          <w:color w:val="000000"/>
        </w:rPr>
        <w:t xml:space="preserve"> and there are few that concentrate on the grammatical areas, especially that of pronouns unlike monolingual corpus studies where both semantics and grammar are widely research</w:t>
      </w:r>
      <w:r w:rsidR="00AA48AC">
        <w:rPr>
          <w:rFonts w:ascii="Times New Roman" w:hAnsi="Times New Roman" w:cs="Times New Roman"/>
          <w:color w:val="000000"/>
        </w:rPr>
        <w:t>ed</w:t>
      </w:r>
      <w:r w:rsidR="00AA48AC" w:rsidRPr="00E353B4">
        <w:rPr>
          <w:rFonts w:ascii="Times New Roman" w:hAnsi="Times New Roman" w:cs="Times New Roman"/>
          <w:color w:val="000000"/>
        </w:rPr>
        <w:t xml:space="preserve">. For instance, Laitinen’s (2007) book – </w:t>
      </w:r>
      <w:r w:rsidR="00AA48AC">
        <w:rPr>
          <w:rFonts w:ascii="Times New Roman" w:hAnsi="Times New Roman" w:cs="Times New Roman"/>
          <w:color w:val="000000"/>
        </w:rPr>
        <w:t>‘</w:t>
      </w:r>
      <w:r w:rsidR="00AA48AC" w:rsidRPr="00AA48AC">
        <w:rPr>
          <w:rFonts w:ascii="Times New Roman" w:hAnsi="Times New Roman" w:cs="Times New Roman"/>
          <w:i/>
          <w:color w:val="000000"/>
        </w:rPr>
        <w:t>Agreement patterns in English: Diachronic corpus studies on common-number pronouns</w:t>
      </w:r>
      <w:r w:rsidR="00AA48AC">
        <w:rPr>
          <w:rFonts w:ascii="Times New Roman" w:hAnsi="Times New Roman" w:cs="Times New Roman"/>
          <w:color w:val="000000"/>
        </w:rPr>
        <w:t>’</w:t>
      </w:r>
      <w:r w:rsidR="00AA48AC" w:rsidRPr="00E353B4">
        <w:rPr>
          <w:rFonts w:ascii="Times New Roman" w:hAnsi="Times New Roman" w:cs="Times New Roman"/>
          <w:color w:val="000000"/>
        </w:rPr>
        <w:t xml:space="preserve"> (</w:t>
      </w:r>
      <w:r w:rsidR="00AA48AC" w:rsidRPr="00AB1314">
        <w:rPr>
          <w:rFonts w:ascii="Times New Roman" w:hAnsi="Times New Roman" w:cs="Times New Roman"/>
        </w:rPr>
        <w:t xml:space="preserve">cited in Mair, 2009), </w:t>
      </w:r>
      <w:r w:rsidR="00AA48AC" w:rsidRPr="00E353B4">
        <w:rPr>
          <w:rFonts w:ascii="Times New Roman" w:hAnsi="Times New Roman" w:cs="Times New Roman"/>
          <w:color w:val="000000"/>
        </w:rPr>
        <w:t xml:space="preserve">shows the different </w:t>
      </w:r>
      <w:r w:rsidR="00176ECF">
        <w:rPr>
          <w:rFonts w:ascii="Times New Roman" w:hAnsi="Times New Roman" w:cs="Times New Roman"/>
          <w:color w:val="000000"/>
        </w:rPr>
        <w:t>monolingual corpora</w:t>
      </w:r>
      <w:r w:rsidR="00AA48AC" w:rsidRPr="00E353B4">
        <w:rPr>
          <w:rFonts w:ascii="Times New Roman" w:hAnsi="Times New Roman" w:cs="Times New Roman"/>
          <w:color w:val="000000"/>
        </w:rPr>
        <w:t xml:space="preserve"> used for her studies on common-number pronouns. The British National Corpus (BNC) for example, helped her to find out about the usage of third person pronouns ‘he’ and ‘they’ in indefinite anaphora in written forms of English of today (Mair, 2009). </w:t>
      </w:r>
      <w:r w:rsidR="00AA48AC">
        <w:rPr>
          <w:rFonts w:ascii="Times New Roman" w:hAnsi="Times New Roman" w:cs="Times New Roman"/>
          <w:color w:val="000000"/>
        </w:rPr>
        <w:t xml:space="preserve">From the BNC, Laitinen showed that the third person pronoun ‘they’ is increasingly being used for its neutral gender sense instead of ‘he’ in present day English where feminism is progressively getting stronger (Mair, 2009). </w:t>
      </w:r>
      <w:r w:rsidR="006465C2">
        <w:rPr>
          <w:rFonts w:ascii="Times New Roman" w:hAnsi="Times New Roman" w:cs="Times New Roman"/>
          <w:color w:val="000000"/>
        </w:rPr>
        <w:t>Whereas</w:t>
      </w:r>
      <w:r w:rsidR="00AA48AC" w:rsidRPr="00E353B4">
        <w:rPr>
          <w:rFonts w:ascii="Times New Roman" w:hAnsi="Times New Roman" w:cs="Times New Roman"/>
          <w:color w:val="000000"/>
        </w:rPr>
        <w:t xml:space="preserve"> the findings of pronouns and number in the Corpus of Early English Correspondence (CEEC) helped in discovering the existence of a “typological-diachronic drift” which cause English to lose its grammatical gender and almost its number agreement (Mair, 2009).</w:t>
      </w:r>
      <w:r w:rsidR="00AA48AC">
        <w:rPr>
          <w:rFonts w:ascii="Times New Roman" w:hAnsi="Times New Roman" w:cs="Times New Roman"/>
          <w:color w:val="000000"/>
        </w:rPr>
        <w:t xml:space="preserve"> Through </w:t>
      </w:r>
      <w:r w:rsidR="00C81CDC">
        <w:rPr>
          <w:rFonts w:ascii="Times New Roman" w:hAnsi="Times New Roman" w:cs="Times New Roman"/>
          <w:color w:val="000000"/>
        </w:rPr>
        <w:t>the two different corpora, Laitinen realiz</w:t>
      </w:r>
      <w:r w:rsidR="00AA48AC">
        <w:rPr>
          <w:rFonts w:ascii="Times New Roman" w:hAnsi="Times New Roman" w:cs="Times New Roman"/>
          <w:color w:val="000000"/>
        </w:rPr>
        <w:t xml:space="preserve">ed the historical factors that affect the change in usage of pronouns in English. </w:t>
      </w:r>
    </w:p>
    <w:p w14:paraId="64A6EE6B" w14:textId="77777777" w:rsidR="00AA48AC" w:rsidRPr="00E353B4" w:rsidRDefault="00AA48AC" w:rsidP="00D34D74">
      <w:pPr>
        <w:pStyle w:val="NoteLevel11"/>
        <w:ind w:left="0" w:firstLine="0"/>
        <w:jc w:val="both"/>
        <w:rPr>
          <w:rFonts w:ascii="Times New Roman" w:hAnsi="Times New Roman" w:cs="Times New Roman"/>
          <w:color w:val="000000"/>
        </w:rPr>
      </w:pPr>
    </w:p>
    <w:p w14:paraId="73156AC4" w14:textId="4E600B00" w:rsidR="00AA48AC" w:rsidRPr="002C0DFF" w:rsidRDefault="00AA48AC" w:rsidP="00D34D74">
      <w:pPr>
        <w:pStyle w:val="NoteLevel11"/>
        <w:numPr>
          <w:ilvl w:val="0"/>
          <w:numId w:val="2"/>
        </w:numPr>
        <w:jc w:val="both"/>
        <w:rPr>
          <w:rFonts w:ascii="Times New Roman" w:hAnsi="Times New Roman" w:cs="Times New Roman"/>
          <w:color w:val="FF0000"/>
        </w:rPr>
      </w:pPr>
      <w:r w:rsidRPr="004613DE">
        <w:rPr>
          <w:rFonts w:ascii="Times New Roman" w:hAnsi="Times New Roman" w:cs="Times New Roman"/>
        </w:rPr>
        <w:t>Coussé</w:t>
      </w:r>
      <w:r w:rsidRPr="00E353B4">
        <w:rPr>
          <w:rFonts w:ascii="Times New Roman" w:hAnsi="Times New Roman" w:cs="Times New Roman"/>
        </w:rPr>
        <w:t xml:space="preserve"> and Auwera (2012) studied the human impersonal pronoun ‘man’</w:t>
      </w:r>
      <w:r>
        <w:rPr>
          <w:rFonts w:ascii="Times New Roman" w:hAnsi="Times New Roman" w:cs="Times New Roman"/>
        </w:rPr>
        <w:t xml:space="preserve"> in Swedish</w:t>
      </w:r>
      <w:r w:rsidRPr="00E353B4">
        <w:rPr>
          <w:rFonts w:ascii="Times New Roman" w:hAnsi="Times New Roman" w:cs="Times New Roman"/>
        </w:rPr>
        <w:t xml:space="preserve"> and ‘men’</w:t>
      </w:r>
      <w:r>
        <w:rPr>
          <w:rFonts w:ascii="Times New Roman" w:hAnsi="Times New Roman" w:cs="Times New Roman"/>
        </w:rPr>
        <w:t xml:space="preserve"> in Dutch</w:t>
      </w:r>
      <w:r w:rsidRPr="00E353B4">
        <w:rPr>
          <w:rFonts w:ascii="Times New Roman" w:hAnsi="Times New Roman" w:cs="Times New Roman"/>
        </w:rPr>
        <w:t xml:space="preserve"> using a Dutch-Swedish parallel corpus. </w:t>
      </w:r>
      <w:r>
        <w:rPr>
          <w:rFonts w:ascii="Times New Roman" w:hAnsi="Times New Roman" w:cs="Times New Roman"/>
        </w:rPr>
        <w:t xml:space="preserve">This corpus contains the target languages in Swedish and Dutch with their translations respectively into the other language aligned at sentence level. For the Swedish texts, seven novels and four non-fiction texts were examined while five novels and one non-fiction text were investigated for Dutch. </w:t>
      </w:r>
      <w:r w:rsidRPr="00E353B4">
        <w:rPr>
          <w:rFonts w:ascii="Times New Roman" w:hAnsi="Times New Roman" w:cs="Times New Roman"/>
        </w:rPr>
        <w:t>Findings showed that ‘man’ and ‘men’ have overlapping meanings but are used differently across the languages</w:t>
      </w:r>
      <w:r>
        <w:rPr>
          <w:rFonts w:ascii="Times New Roman" w:hAnsi="Times New Roman" w:cs="Times New Roman"/>
        </w:rPr>
        <w:t xml:space="preserve"> (</w:t>
      </w:r>
      <w:r w:rsidRPr="004613DE">
        <w:rPr>
          <w:rFonts w:ascii="Times New Roman" w:hAnsi="Times New Roman" w:cs="Times New Roman"/>
        </w:rPr>
        <w:t>Coussé</w:t>
      </w:r>
      <w:r>
        <w:rPr>
          <w:rFonts w:ascii="Times New Roman" w:hAnsi="Times New Roman" w:cs="Times New Roman"/>
        </w:rPr>
        <w:t xml:space="preserve"> and Auwera, 2012)</w:t>
      </w:r>
      <w:r w:rsidRPr="00E353B4">
        <w:rPr>
          <w:rFonts w:ascii="Times New Roman" w:hAnsi="Times New Roman" w:cs="Times New Roman"/>
        </w:rPr>
        <w:t xml:space="preserve">. </w:t>
      </w:r>
      <w:r>
        <w:rPr>
          <w:rFonts w:ascii="Times New Roman" w:hAnsi="Times New Roman" w:cs="Times New Roman"/>
        </w:rPr>
        <w:t>Referents of ‘man’ can be either the speaker or another known person, whereas ‘men’ can only be used to refer to indefinite referents. In addition, while ‘man’ appeared often in the novels and non-fiction texts, ‘men’ appeared only in the non-fiction texts, showing the more restricted use of ‘men’ (</w:t>
      </w:r>
      <w:r w:rsidRPr="004613DE">
        <w:rPr>
          <w:rFonts w:ascii="Times New Roman" w:hAnsi="Times New Roman" w:cs="Times New Roman"/>
        </w:rPr>
        <w:t>Coussé</w:t>
      </w:r>
      <w:r>
        <w:rPr>
          <w:rFonts w:ascii="Times New Roman" w:hAnsi="Times New Roman" w:cs="Times New Roman"/>
        </w:rPr>
        <w:t xml:space="preserve"> and Auwera, 2012). </w:t>
      </w:r>
      <w:r w:rsidRPr="00E353B4">
        <w:rPr>
          <w:rFonts w:ascii="Times New Roman" w:hAnsi="Times New Roman" w:cs="Times New Roman"/>
        </w:rPr>
        <w:t xml:space="preserve">Also, they found that for ‘man’ in Swedish, Dutch and English have similar personal pronouns as its </w:t>
      </w:r>
      <w:r w:rsidR="00C81CDC" w:rsidRPr="00E353B4">
        <w:rPr>
          <w:rFonts w:ascii="Times New Roman" w:hAnsi="Times New Roman" w:cs="Times New Roman"/>
        </w:rPr>
        <w:t>correspondence, which</w:t>
      </w:r>
      <w:r w:rsidRPr="00E353B4">
        <w:rPr>
          <w:rFonts w:ascii="Times New Roman" w:hAnsi="Times New Roman" w:cs="Times New Roman"/>
        </w:rPr>
        <w:t xml:space="preserve"> is interesting because the impersonal pronouns for the </w:t>
      </w:r>
      <w:r w:rsidRPr="00E353B4">
        <w:rPr>
          <w:rFonts w:ascii="Times New Roman" w:hAnsi="Times New Roman" w:cs="Times New Roman"/>
        </w:rPr>
        <w:lastRenderedPageBreak/>
        <w:t xml:space="preserve">two languages are etymologically different. Other than pronoun correspondents, </w:t>
      </w:r>
      <w:r w:rsidRPr="004613DE">
        <w:rPr>
          <w:rFonts w:ascii="Times New Roman" w:hAnsi="Times New Roman" w:cs="Times New Roman"/>
        </w:rPr>
        <w:t>Coussé</w:t>
      </w:r>
      <w:r w:rsidRPr="00E353B4">
        <w:rPr>
          <w:rFonts w:ascii="Times New Roman" w:hAnsi="Times New Roman" w:cs="Times New Roman"/>
        </w:rPr>
        <w:t xml:space="preserve"> and Auwera (2012) also discovered a large number of substitute approaches for impersonal reference</w:t>
      </w:r>
      <w:r>
        <w:rPr>
          <w:rFonts w:ascii="Times New Roman" w:hAnsi="Times New Roman" w:cs="Times New Roman"/>
        </w:rPr>
        <w:t xml:space="preserve"> such as the agentless passive and non-finite clauses with ‘to’ infinitives</w:t>
      </w:r>
      <w:r w:rsidRPr="00E353B4">
        <w:rPr>
          <w:rFonts w:ascii="Times New Roman" w:hAnsi="Times New Roman" w:cs="Times New Roman"/>
        </w:rPr>
        <w:t xml:space="preserve">. </w:t>
      </w:r>
      <w:r w:rsidRPr="00AB1314">
        <w:rPr>
          <w:rFonts w:ascii="Times New Roman" w:hAnsi="Times New Roman" w:cs="Times New Roman"/>
        </w:rPr>
        <w:t xml:space="preserve">Despite their findings, the study was not reinforced by any grammatical resource such as ParGram </w:t>
      </w:r>
      <w:r w:rsidRPr="00C40274">
        <w:rPr>
          <w:rFonts w:ascii="Times New Roman" w:hAnsi="Times New Roman" w:cs="Times New Roman"/>
        </w:rPr>
        <w:t>(Butt</w:t>
      </w:r>
      <w:r w:rsidR="00670081">
        <w:rPr>
          <w:rFonts w:ascii="Times New Roman" w:hAnsi="Times New Roman" w:cs="Times New Roman"/>
        </w:rPr>
        <w:t xml:space="preserve"> et al,</w:t>
      </w:r>
      <w:r w:rsidRPr="00C40274">
        <w:rPr>
          <w:rFonts w:ascii="Times New Roman" w:hAnsi="Times New Roman" w:cs="Times New Roman"/>
        </w:rPr>
        <w:t xml:space="preserve"> 2002)</w:t>
      </w:r>
      <w:r w:rsidRPr="00AB1314">
        <w:rPr>
          <w:rFonts w:ascii="Times New Roman" w:hAnsi="Times New Roman" w:cs="Times New Roman"/>
        </w:rPr>
        <w:t xml:space="preserve"> or The GF Resource Grammar Library (Ranta, 2009). </w:t>
      </w:r>
    </w:p>
    <w:p w14:paraId="17ADD0A0" w14:textId="77777777" w:rsidR="00AA48AC" w:rsidRDefault="00AA48AC" w:rsidP="00D34D74">
      <w:pPr>
        <w:pStyle w:val="NoteLevel11"/>
        <w:numPr>
          <w:ilvl w:val="0"/>
          <w:numId w:val="2"/>
        </w:numPr>
        <w:jc w:val="both"/>
        <w:rPr>
          <w:rFonts w:ascii="Times New Roman" w:hAnsi="Times New Roman" w:cs="Times New Roman"/>
          <w:color w:val="000000"/>
        </w:rPr>
      </w:pPr>
    </w:p>
    <w:p w14:paraId="02294180" w14:textId="77AAE685" w:rsidR="00AA48AC" w:rsidRDefault="00AA48AC"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For differences between </w:t>
      </w:r>
      <w:r>
        <w:rPr>
          <w:rFonts w:ascii="Times New Roman" w:hAnsi="Times New Roman" w:cs="Times New Roman"/>
          <w:color w:val="000000"/>
        </w:rPr>
        <w:t>first</w:t>
      </w:r>
      <w:r w:rsidRPr="00E353B4">
        <w:rPr>
          <w:rFonts w:ascii="Times New Roman" w:hAnsi="Times New Roman" w:cs="Times New Roman"/>
          <w:color w:val="000000"/>
        </w:rPr>
        <w:t xml:space="preserve"> person plural and </w:t>
      </w:r>
      <w:r>
        <w:rPr>
          <w:rFonts w:ascii="Times New Roman" w:hAnsi="Times New Roman" w:cs="Times New Roman"/>
          <w:color w:val="000000"/>
        </w:rPr>
        <w:t>second</w:t>
      </w:r>
      <w:r w:rsidRPr="00E353B4">
        <w:rPr>
          <w:rFonts w:ascii="Times New Roman" w:hAnsi="Times New Roman" w:cs="Times New Roman"/>
          <w:color w:val="000000"/>
        </w:rPr>
        <w:t xml:space="preserve"> person pronouns in Korean and English, Kim (2009) derived qualitative and quantitative differences from his corpus study of texts from English and Korean newspaper science popularizations. </w:t>
      </w:r>
      <w:r>
        <w:rPr>
          <w:rFonts w:ascii="Times New Roman" w:hAnsi="Times New Roman" w:cs="Times New Roman"/>
          <w:color w:val="000000"/>
        </w:rPr>
        <w:t>Kim (2009) collected these texts from the online versions of two British newspapers – The Daily Telegraph and The Guardian and two Korean newspapers – Chosunilbo and Dongailbo. The texts are also taken from around the same period of time so that possible problems arising from changes of the genre in different periods could be avoided. Due to the difference in frequency of the published texts between the British and Korean newspaper and also the shorter lengths in Korean text as compared to British text, Kim (2009) had a greater number of Korean texts over a longer time period. He focused on “reader-involvement evoking (RIE)” acts of the article where the pronouns are claimed to be significant. After the comparison of the texts in both languages, Kim (2009)</w:t>
      </w:r>
      <w:r w:rsidRPr="00E353B4">
        <w:rPr>
          <w:rFonts w:ascii="Times New Roman" w:hAnsi="Times New Roman" w:cs="Times New Roman"/>
          <w:color w:val="000000"/>
        </w:rPr>
        <w:t xml:space="preserve"> found out that </w:t>
      </w:r>
      <w:r>
        <w:rPr>
          <w:rFonts w:ascii="Times New Roman" w:hAnsi="Times New Roman" w:cs="Times New Roman"/>
          <w:color w:val="000000"/>
        </w:rPr>
        <w:t>both the first person plural and second person</w:t>
      </w:r>
      <w:r w:rsidRPr="00E353B4">
        <w:rPr>
          <w:rFonts w:ascii="Times New Roman" w:hAnsi="Times New Roman" w:cs="Times New Roman"/>
          <w:color w:val="000000"/>
        </w:rPr>
        <w:t xml:space="preserve"> pronouns are lower</w:t>
      </w:r>
      <w:r>
        <w:rPr>
          <w:rFonts w:ascii="Times New Roman" w:hAnsi="Times New Roman" w:cs="Times New Roman"/>
          <w:color w:val="000000"/>
        </w:rPr>
        <w:t xml:space="preserve"> in </w:t>
      </w:r>
      <w:r w:rsidR="00C81CDC">
        <w:rPr>
          <w:rFonts w:ascii="Times New Roman" w:hAnsi="Times New Roman" w:cs="Times New Roman"/>
          <w:color w:val="000000"/>
        </w:rPr>
        <w:t>occurrence</w:t>
      </w:r>
      <w:r>
        <w:rPr>
          <w:rFonts w:ascii="Times New Roman" w:hAnsi="Times New Roman" w:cs="Times New Roman"/>
          <w:color w:val="000000"/>
        </w:rPr>
        <w:t xml:space="preserve"> in the Korean texts and that in English, the first person plural and second person pronouns occurred at a similar frequency while the first person plural pronoun was employed more dominantly in Korean. T</w:t>
      </w:r>
      <w:r w:rsidRPr="00E353B4">
        <w:rPr>
          <w:rFonts w:ascii="Times New Roman" w:hAnsi="Times New Roman" w:cs="Times New Roman"/>
          <w:color w:val="000000"/>
        </w:rPr>
        <w:t>he reason</w:t>
      </w:r>
      <w:r>
        <w:rPr>
          <w:rFonts w:ascii="Times New Roman" w:hAnsi="Times New Roman" w:cs="Times New Roman"/>
          <w:color w:val="000000"/>
        </w:rPr>
        <w:t>s</w:t>
      </w:r>
      <w:r w:rsidRPr="00E353B4">
        <w:rPr>
          <w:rFonts w:ascii="Times New Roman" w:hAnsi="Times New Roman" w:cs="Times New Roman"/>
          <w:color w:val="000000"/>
        </w:rPr>
        <w:t xml:space="preserve"> for the difference in </w:t>
      </w:r>
      <w:r>
        <w:rPr>
          <w:rFonts w:ascii="Times New Roman" w:hAnsi="Times New Roman" w:cs="Times New Roman"/>
          <w:color w:val="000000"/>
        </w:rPr>
        <w:t xml:space="preserve">the distribution and </w:t>
      </w:r>
      <w:r w:rsidRPr="00E353B4">
        <w:rPr>
          <w:rFonts w:ascii="Times New Roman" w:hAnsi="Times New Roman" w:cs="Times New Roman"/>
          <w:color w:val="000000"/>
        </w:rPr>
        <w:t xml:space="preserve">choice of pronouns used in the two languages </w:t>
      </w:r>
      <w:r>
        <w:rPr>
          <w:rFonts w:ascii="Times New Roman" w:hAnsi="Times New Roman" w:cs="Times New Roman"/>
          <w:color w:val="000000"/>
        </w:rPr>
        <w:t>he believed was</w:t>
      </w:r>
      <w:r w:rsidRPr="00E353B4">
        <w:rPr>
          <w:rFonts w:ascii="Times New Roman" w:hAnsi="Times New Roman" w:cs="Times New Roman"/>
          <w:color w:val="000000"/>
        </w:rPr>
        <w:t xml:space="preserve"> due to </w:t>
      </w:r>
      <w:r>
        <w:rPr>
          <w:rFonts w:ascii="Times New Roman" w:hAnsi="Times New Roman" w:cs="Times New Roman"/>
          <w:color w:val="000000"/>
        </w:rPr>
        <w:t xml:space="preserve">firstly, the linguistic features of Korean where agent omission is acceptable and secondly </w:t>
      </w:r>
      <w:r w:rsidRPr="00E353B4">
        <w:rPr>
          <w:rFonts w:ascii="Times New Roman" w:hAnsi="Times New Roman" w:cs="Times New Roman"/>
          <w:color w:val="000000"/>
        </w:rPr>
        <w:t xml:space="preserve">the sociocultural factors which </w:t>
      </w:r>
      <w:r>
        <w:rPr>
          <w:rFonts w:ascii="Times New Roman" w:hAnsi="Times New Roman" w:cs="Times New Roman"/>
          <w:color w:val="000000"/>
        </w:rPr>
        <w:t>have</w:t>
      </w:r>
      <w:r w:rsidRPr="00E353B4">
        <w:rPr>
          <w:rFonts w:ascii="Times New Roman" w:hAnsi="Times New Roman" w:cs="Times New Roman"/>
          <w:color w:val="000000"/>
        </w:rPr>
        <w:t xml:space="preserve"> huge influence</w:t>
      </w:r>
      <w:r>
        <w:rPr>
          <w:rFonts w:ascii="Times New Roman" w:hAnsi="Times New Roman" w:cs="Times New Roman"/>
          <w:color w:val="000000"/>
        </w:rPr>
        <w:t>s on the languages</w:t>
      </w:r>
      <w:r w:rsidRPr="00E353B4">
        <w:rPr>
          <w:rFonts w:ascii="Times New Roman" w:hAnsi="Times New Roman" w:cs="Times New Roman"/>
          <w:color w:val="000000"/>
        </w:rPr>
        <w:t>.</w:t>
      </w:r>
      <w:r>
        <w:rPr>
          <w:rFonts w:ascii="Times New Roman" w:hAnsi="Times New Roman" w:cs="Times New Roman"/>
          <w:color w:val="000000"/>
        </w:rPr>
        <w:t xml:space="preserve"> In English, depending on the writers’ stances, the different pronouns used can allow the writer to show solidarity with the readers or detaching himself from them. Conversely, in Korean, the more dominant usage of the first person plural instead of the second person pronoun was most likely due to its collectivistic society where indirectness is much preferred (Kim, 2009). </w:t>
      </w:r>
      <w:r w:rsidRPr="00E353B4">
        <w:rPr>
          <w:rFonts w:ascii="Times New Roman" w:hAnsi="Times New Roman" w:cs="Times New Roman"/>
          <w:color w:val="000000"/>
        </w:rPr>
        <w:t xml:space="preserve">However, Kim’s (2009) study is not parallel </w:t>
      </w:r>
      <w:r w:rsidRPr="00C40274">
        <w:rPr>
          <w:rFonts w:ascii="Times New Roman" w:hAnsi="Times New Roman" w:cs="Times New Roman"/>
        </w:rPr>
        <w:t>and is not backed by a grammatical resource as well.</w:t>
      </w:r>
      <w:r w:rsidRPr="00E353B4">
        <w:rPr>
          <w:rFonts w:ascii="Times New Roman" w:hAnsi="Times New Roman" w:cs="Times New Roman"/>
          <w:color w:val="000000"/>
        </w:rPr>
        <w:t xml:space="preserve"> </w:t>
      </w:r>
    </w:p>
    <w:p w14:paraId="03C287E5" w14:textId="77777777" w:rsidR="00AA48AC" w:rsidRPr="001C26CB" w:rsidRDefault="00AA48AC" w:rsidP="00D34D74">
      <w:pPr>
        <w:pStyle w:val="NoteLevel11"/>
        <w:numPr>
          <w:ilvl w:val="0"/>
          <w:numId w:val="2"/>
        </w:numPr>
        <w:jc w:val="both"/>
        <w:rPr>
          <w:rFonts w:ascii="Times New Roman" w:hAnsi="Times New Roman" w:cs="Times New Roman"/>
          <w:color w:val="000000"/>
        </w:rPr>
      </w:pPr>
    </w:p>
    <w:p w14:paraId="58E41F1B" w14:textId="08945796" w:rsidR="00AA48AC" w:rsidRPr="00E353B4" w:rsidRDefault="00AA48AC" w:rsidP="00D34D74">
      <w:pPr>
        <w:pStyle w:val="NoteLevel11"/>
        <w:ind w:left="0" w:firstLine="0"/>
        <w:jc w:val="both"/>
        <w:rPr>
          <w:rFonts w:ascii="Times New Roman" w:hAnsi="Times New Roman" w:cs="Times New Roman"/>
          <w:color w:val="000000"/>
        </w:rPr>
      </w:pPr>
      <w:r w:rsidRPr="00E353B4">
        <w:rPr>
          <w:rFonts w:ascii="Times New Roman" w:hAnsi="Times New Roman" w:cs="Times New Roman"/>
          <w:color w:val="000000"/>
        </w:rPr>
        <w:t xml:space="preserve">The same applies to Smith’s (2004) study on personal pronouns and possessive determiners in advertising texts using a English-Russian parallel corpus. </w:t>
      </w:r>
      <w:r>
        <w:rPr>
          <w:rFonts w:ascii="Times New Roman" w:hAnsi="Times New Roman" w:cs="Times New Roman"/>
          <w:color w:val="000000"/>
        </w:rPr>
        <w:t xml:space="preserve">Smith (2004) used two corpora for her research where one of them is the English-Russian corpus with </w:t>
      </w:r>
      <w:r w:rsidR="00C81CDC">
        <w:rPr>
          <w:rFonts w:ascii="Times New Roman" w:hAnsi="Times New Roman" w:cs="Times New Roman"/>
          <w:color w:val="000000"/>
        </w:rPr>
        <w:t>forty-five</w:t>
      </w:r>
      <w:r>
        <w:rPr>
          <w:rFonts w:ascii="Times New Roman" w:hAnsi="Times New Roman" w:cs="Times New Roman"/>
          <w:color w:val="000000"/>
        </w:rPr>
        <w:t xml:space="preserve"> advertisement texts in English as the source language and their Russian translations and a monolingual Russian corpus with </w:t>
      </w:r>
      <w:r w:rsidR="00C81CDC">
        <w:rPr>
          <w:rFonts w:ascii="Times New Roman" w:hAnsi="Times New Roman" w:cs="Times New Roman"/>
          <w:color w:val="000000"/>
        </w:rPr>
        <w:t>twenty-three</w:t>
      </w:r>
      <w:r>
        <w:rPr>
          <w:rFonts w:ascii="Times New Roman" w:hAnsi="Times New Roman" w:cs="Times New Roman"/>
          <w:color w:val="000000"/>
        </w:rPr>
        <w:t xml:space="preserve"> advertisement texts in Russian acting as a control. </w:t>
      </w:r>
      <w:r w:rsidRPr="00E353B4">
        <w:rPr>
          <w:rFonts w:ascii="Times New Roman" w:hAnsi="Times New Roman" w:cs="Times New Roman"/>
          <w:color w:val="000000"/>
        </w:rPr>
        <w:t xml:space="preserve">Through </w:t>
      </w:r>
      <w:r w:rsidR="00C81CDC">
        <w:rPr>
          <w:rFonts w:ascii="Times New Roman" w:hAnsi="Times New Roman" w:cs="Times New Roman"/>
          <w:color w:val="000000"/>
        </w:rPr>
        <w:t>analyzing</w:t>
      </w:r>
      <w:r>
        <w:rPr>
          <w:rFonts w:ascii="Times New Roman" w:hAnsi="Times New Roman" w:cs="Times New Roman"/>
          <w:color w:val="000000"/>
        </w:rPr>
        <w:t xml:space="preserve"> </w:t>
      </w:r>
      <w:r w:rsidRPr="00E353B4">
        <w:rPr>
          <w:rFonts w:ascii="Times New Roman" w:hAnsi="Times New Roman" w:cs="Times New Roman"/>
          <w:color w:val="000000"/>
        </w:rPr>
        <w:t xml:space="preserve">the </w:t>
      </w:r>
      <w:r>
        <w:rPr>
          <w:rFonts w:ascii="Times New Roman" w:hAnsi="Times New Roman" w:cs="Times New Roman"/>
          <w:color w:val="000000"/>
        </w:rPr>
        <w:t>corpora</w:t>
      </w:r>
      <w:r w:rsidRPr="00E353B4">
        <w:rPr>
          <w:rFonts w:ascii="Times New Roman" w:hAnsi="Times New Roman" w:cs="Times New Roman"/>
          <w:color w:val="000000"/>
        </w:rPr>
        <w:t xml:space="preserve">, </w:t>
      </w:r>
      <w:r>
        <w:rPr>
          <w:rFonts w:ascii="Times New Roman" w:hAnsi="Times New Roman" w:cs="Times New Roman"/>
          <w:color w:val="000000"/>
        </w:rPr>
        <w:t>she assessed her results in three categories – consumers, advertiser’s company and intermediary. S</w:t>
      </w:r>
      <w:r w:rsidRPr="00E353B4">
        <w:rPr>
          <w:rFonts w:ascii="Times New Roman" w:hAnsi="Times New Roman" w:cs="Times New Roman"/>
          <w:color w:val="000000"/>
        </w:rPr>
        <w:t xml:space="preserve">he </w:t>
      </w:r>
      <w:r w:rsidR="00C81CDC" w:rsidRPr="00E353B4">
        <w:rPr>
          <w:rFonts w:ascii="Times New Roman" w:hAnsi="Times New Roman" w:cs="Times New Roman"/>
          <w:color w:val="000000"/>
        </w:rPr>
        <w:t>realized</w:t>
      </w:r>
      <w:r w:rsidRPr="00E353B4">
        <w:rPr>
          <w:rFonts w:ascii="Times New Roman" w:hAnsi="Times New Roman" w:cs="Times New Roman"/>
          <w:color w:val="000000"/>
        </w:rPr>
        <w:t xml:space="preserve"> that the different personal pronouns</w:t>
      </w:r>
      <w:r>
        <w:rPr>
          <w:rFonts w:ascii="Times New Roman" w:hAnsi="Times New Roman" w:cs="Times New Roman"/>
          <w:color w:val="000000"/>
        </w:rPr>
        <w:t>,</w:t>
      </w:r>
      <w:r w:rsidRPr="00E353B4">
        <w:rPr>
          <w:rFonts w:ascii="Times New Roman" w:hAnsi="Times New Roman" w:cs="Times New Roman"/>
          <w:color w:val="000000"/>
        </w:rPr>
        <w:t xml:space="preserve"> used in English to establish </w:t>
      </w:r>
      <w:r>
        <w:rPr>
          <w:rFonts w:ascii="Times New Roman" w:hAnsi="Times New Roman" w:cs="Times New Roman"/>
          <w:color w:val="000000"/>
        </w:rPr>
        <w:t xml:space="preserve">the </w:t>
      </w:r>
      <w:r w:rsidRPr="00E353B4">
        <w:rPr>
          <w:rFonts w:ascii="Times New Roman" w:hAnsi="Times New Roman" w:cs="Times New Roman"/>
          <w:color w:val="000000"/>
        </w:rPr>
        <w:t xml:space="preserve">relationships between consumers, the advertiser’s </w:t>
      </w:r>
      <w:r w:rsidRPr="00E353B4">
        <w:rPr>
          <w:rFonts w:ascii="Times New Roman" w:hAnsi="Times New Roman" w:cs="Times New Roman"/>
          <w:color w:val="000000"/>
        </w:rPr>
        <w:lastRenderedPageBreak/>
        <w:t>company and an intermediary</w:t>
      </w:r>
      <w:r>
        <w:rPr>
          <w:rFonts w:ascii="Times New Roman" w:hAnsi="Times New Roman" w:cs="Times New Roman"/>
          <w:color w:val="000000"/>
        </w:rPr>
        <w:t>,</w:t>
      </w:r>
      <w:r w:rsidRPr="00E353B4">
        <w:rPr>
          <w:rFonts w:ascii="Times New Roman" w:hAnsi="Times New Roman" w:cs="Times New Roman"/>
          <w:color w:val="000000"/>
        </w:rPr>
        <w:t xml:space="preserve"> operate similarly </w:t>
      </w:r>
      <w:r>
        <w:rPr>
          <w:rFonts w:ascii="Times New Roman" w:hAnsi="Times New Roman" w:cs="Times New Roman"/>
          <w:color w:val="000000"/>
        </w:rPr>
        <w:t>in</w:t>
      </w:r>
      <w:r w:rsidRPr="00E353B4">
        <w:rPr>
          <w:rFonts w:ascii="Times New Roman" w:hAnsi="Times New Roman" w:cs="Times New Roman"/>
          <w:color w:val="000000"/>
        </w:rPr>
        <w:t xml:space="preserve"> Russian for</w:t>
      </w:r>
      <w:r>
        <w:rPr>
          <w:rFonts w:ascii="Times New Roman" w:hAnsi="Times New Roman" w:cs="Times New Roman"/>
          <w:color w:val="000000"/>
        </w:rPr>
        <w:t xml:space="preserve"> the</w:t>
      </w:r>
      <w:r w:rsidRPr="00E353B4">
        <w:rPr>
          <w:rFonts w:ascii="Times New Roman" w:hAnsi="Times New Roman" w:cs="Times New Roman"/>
          <w:color w:val="000000"/>
        </w:rPr>
        <w:t xml:space="preserve"> Russian audience </w:t>
      </w:r>
      <w:r>
        <w:rPr>
          <w:rFonts w:ascii="Times New Roman" w:hAnsi="Times New Roman" w:cs="Times New Roman"/>
          <w:color w:val="000000"/>
        </w:rPr>
        <w:t xml:space="preserve">in terms of </w:t>
      </w:r>
      <w:r w:rsidRPr="00E353B4">
        <w:rPr>
          <w:rFonts w:ascii="Times New Roman" w:hAnsi="Times New Roman" w:cs="Times New Roman"/>
          <w:color w:val="000000"/>
        </w:rPr>
        <w:t>consumers but not for the companies and intermediaries</w:t>
      </w:r>
      <w:r>
        <w:rPr>
          <w:rFonts w:ascii="Times New Roman" w:hAnsi="Times New Roman" w:cs="Times New Roman"/>
          <w:color w:val="000000"/>
        </w:rPr>
        <w:t xml:space="preserve"> (Smith, 2004)</w:t>
      </w:r>
      <w:r w:rsidRPr="00E353B4">
        <w:rPr>
          <w:rFonts w:ascii="Times New Roman" w:hAnsi="Times New Roman" w:cs="Times New Roman"/>
          <w:color w:val="000000"/>
        </w:rPr>
        <w:t xml:space="preserve">. </w:t>
      </w:r>
      <w:r>
        <w:rPr>
          <w:rFonts w:ascii="Times New Roman" w:hAnsi="Times New Roman" w:cs="Times New Roman"/>
          <w:color w:val="000000"/>
        </w:rPr>
        <w:t xml:space="preserve">Since the second person pronoun ‘you’ is significant in building relationships with the consumers, it is used frequently in the English texts and likewise in its Russian translation, although there exist a formal and familiar variant for the same pronoun, both forms are used frequently (Smith, 2004). Also, for possessive determiners, both the Russian translations and the monolingual Russian advertisement texts used them similarly to the English texts although in Russian, possessives are unnecessary if ownership is established (Smith, 2004).  However, in terms of the representation of the company, the first person plural pronoun ‘we’ was used more often in the English texts than in its Russian translations. Furthermore, the monolingual Russian corpus displayed the use of inclusive </w:t>
      </w:r>
      <w:r w:rsidR="00C81CDC">
        <w:rPr>
          <w:rFonts w:ascii="Times New Roman" w:hAnsi="Times New Roman" w:cs="Times New Roman"/>
          <w:color w:val="000000"/>
        </w:rPr>
        <w:t>‘we’, which</w:t>
      </w:r>
      <w:r>
        <w:rPr>
          <w:rFonts w:ascii="Times New Roman" w:hAnsi="Times New Roman" w:cs="Times New Roman"/>
          <w:color w:val="000000"/>
        </w:rPr>
        <w:t xml:space="preserve"> English does not have. This was likely due to the collectivism culture in Russia (Smith, 2004). Lastly, with regards to the intermediaries, the first person pronoun ‘I’ was rarely found in the Russian translations and never in the monolingual corpus. This difference is also said to result due to the collectivism culture in Russia where expression of individualism is avoided (Smith, 2004). Smith’s (2004) study shows that the use of pronouns can indeed differ in quantity and quality due to the different cultural backgrounds of the language in a genre different from Kim’s (2009) study above. </w:t>
      </w:r>
      <w:r w:rsidRPr="00C40274">
        <w:rPr>
          <w:rFonts w:ascii="Times New Roman" w:hAnsi="Times New Roman" w:cs="Times New Roman"/>
        </w:rPr>
        <w:t xml:space="preserve">However, there was no back up from any grammatical resource. But, Smith (2004) compared her results with another </w:t>
      </w:r>
      <w:r w:rsidR="00C81CDC" w:rsidRPr="00C40274">
        <w:rPr>
          <w:rFonts w:ascii="Times New Roman" w:hAnsi="Times New Roman" w:cs="Times New Roman"/>
        </w:rPr>
        <w:t>corpus, which</w:t>
      </w:r>
      <w:r w:rsidRPr="00C40274">
        <w:rPr>
          <w:rFonts w:ascii="Times New Roman" w:hAnsi="Times New Roman" w:cs="Times New Roman"/>
        </w:rPr>
        <w:t xml:space="preserve"> is monolingual in Russian to confirm their validity.</w:t>
      </w:r>
    </w:p>
    <w:p w14:paraId="428A2125" w14:textId="77777777" w:rsidR="00AA48AC" w:rsidRPr="00E353B4" w:rsidRDefault="00AA48AC" w:rsidP="00D34D74">
      <w:pPr>
        <w:pStyle w:val="NoteLevel11"/>
        <w:ind w:left="0" w:firstLine="0"/>
        <w:jc w:val="both"/>
        <w:rPr>
          <w:rFonts w:ascii="Times New Roman" w:hAnsi="Times New Roman" w:cs="Times New Roman"/>
          <w:color w:val="000000"/>
        </w:rPr>
      </w:pPr>
    </w:p>
    <w:p w14:paraId="48266AE6" w14:textId="5749BB8F" w:rsidR="00AA48AC" w:rsidRPr="00E353B4" w:rsidRDefault="00AA48AC" w:rsidP="00D34D74">
      <w:pPr>
        <w:pStyle w:val="NoteLevel11"/>
        <w:ind w:left="0" w:firstLine="0"/>
        <w:jc w:val="both"/>
        <w:rPr>
          <w:rFonts w:ascii="Times New Roman" w:hAnsi="Times New Roman" w:cs="Times New Roman"/>
          <w:color w:val="000000"/>
        </w:rPr>
      </w:pPr>
      <w:r w:rsidRPr="00E353B4">
        <w:rPr>
          <w:rFonts w:ascii="Times New Roman" w:hAnsi="Times New Roman" w:cs="Times New Roman"/>
          <w:color w:val="000000"/>
        </w:rPr>
        <w:t xml:space="preserve">Wong (2010), motivated by Baker’s 1992 study (cited in Wong, 2010) which found that there is almost no grammatical category that is consistently uniform across different languages, used the Babel English-Chinese Parallel Corpus to investigate whether the above is true by examining existential constructions in English-Chinese translations. </w:t>
      </w:r>
      <w:r>
        <w:rPr>
          <w:rFonts w:ascii="Times New Roman" w:hAnsi="Times New Roman" w:cs="Times New Roman"/>
          <w:color w:val="000000"/>
        </w:rPr>
        <w:t xml:space="preserve">The Babel English-Chinese Parallel Corpus consists of 327 English texts and their Chinese counterparts, </w:t>
      </w:r>
      <w:r w:rsidR="00C81CDC">
        <w:rPr>
          <w:rFonts w:ascii="Times New Roman" w:hAnsi="Times New Roman" w:cs="Times New Roman"/>
          <w:color w:val="000000"/>
        </w:rPr>
        <w:t>totaling</w:t>
      </w:r>
      <w:r>
        <w:rPr>
          <w:rFonts w:ascii="Times New Roman" w:hAnsi="Times New Roman" w:cs="Times New Roman"/>
          <w:color w:val="000000"/>
        </w:rPr>
        <w:t xml:space="preserve"> 550,000 tokens with 250,000 in English and 300,000 in Chinese. Wong (2010) focused on existential </w:t>
      </w:r>
      <w:r w:rsidRPr="00D0723C">
        <w:rPr>
          <w:rFonts w:ascii="Times New Roman" w:hAnsi="Times New Roman" w:cs="Times New Roman"/>
          <w:i/>
          <w:color w:val="000000"/>
        </w:rPr>
        <w:t>there</w:t>
      </w:r>
      <w:r>
        <w:rPr>
          <w:rFonts w:ascii="Times New Roman" w:hAnsi="Times New Roman" w:cs="Times New Roman"/>
          <w:color w:val="000000"/>
        </w:rPr>
        <w:t>-constructions for her study and extracted 368 examples from the corpus. From her study, she found that the existential constructions used in English, for a greater extent, do not exist in Chinese and in places with complex notional subjects, Chinese tend to reorder and restructure the constructions, thus resulting in no direct correspondences of Chinese for the English source texts (Wong, 2010). To validate her results, Wong (2010)</w:t>
      </w:r>
      <w:r w:rsidRPr="00E353B4">
        <w:rPr>
          <w:rFonts w:ascii="Times New Roman" w:hAnsi="Times New Roman" w:cs="Times New Roman"/>
          <w:color w:val="000000"/>
        </w:rPr>
        <w:t xml:space="preserve"> substantiated her findings with traditional Chinese grammars and through her study, she found that Baker’s statement holds true. </w:t>
      </w:r>
    </w:p>
    <w:p w14:paraId="04DFC6F6" w14:textId="77777777" w:rsidR="00AA48AC" w:rsidRPr="00E353B4" w:rsidRDefault="00AA48AC" w:rsidP="00D34D74">
      <w:pPr>
        <w:pStyle w:val="NoteLevel11"/>
        <w:ind w:left="0" w:firstLine="0"/>
        <w:jc w:val="both"/>
        <w:rPr>
          <w:rFonts w:ascii="Times New Roman" w:hAnsi="Times New Roman" w:cs="Times New Roman"/>
          <w:color w:val="000000"/>
        </w:rPr>
      </w:pPr>
    </w:p>
    <w:p w14:paraId="17E070D6" w14:textId="4A50361F" w:rsidR="00AA48AC" w:rsidRPr="00293D86" w:rsidRDefault="00AA48AC" w:rsidP="00D34D74">
      <w:pPr>
        <w:pStyle w:val="NoteLevel11"/>
        <w:numPr>
          <w:ilvl w:val="0"/>
          <w:numId w:val="2"/>
        </w:numPr>
        <w:jc w:val="both"/>
        <w:rPr>
          <w:rFonts w:ascii="Times New Roman" w:hAnsi="Times New Roman" w:cs="Times New Roman"/>
          <w:color w:val="000000"/>
        </w:rPr>
      </w:pPr>
      <w:r w:rsidRPr="00E353B4">
        <w:rPr>
          <w:rFonts w:ascii="Times New Roman" w:hAnsi="Times New Roman" w:cs="Times New Roman"/>
          <w:color w:val="000000"/>
        </w:rPr>
        <w:t xml:space="preserve">For the few corpus studies on pronouns crosslinguistically, they are usually not parallel and/or not supported by any concrete grammar resource or database such as </w:t>
      </w:r>
      <w:r w:rsidR="00000B34">
        <w:rPr>
          <w:rFonts w:ascii="Times New Roman" w:hAnsi="Times New Roman" w:cs="Times New Roman"/>
        </w:rPr>
        <w:t>Wordnet (Bond</w:t>
      </w:r>
      <w:r w:rsidRPr="00293D86">
        <w:rPr>
          <w:rFonts w:ascii="Times New Roman" w:hAnsi="Times New Roman" w:cs="Times New Roman"/>
        </w:rPr>
        <w:t xml:space="preserve"> </w:t>
      </w:r>
      <w:r w:rsidR="00C81CDC">
        <w:rPr>
          <w:rFonts w:ascii="Times New Roman" w:hAnsi="Times New Roman" w:cs="Times New Roman"/>
        </w:rPr>
        <w:t>et al</w:t>
      </w:r>
      <w:r w:rsidRPr="00293D86">
        <w:rPr>
          <w:rFonts w:ascii="Times New Roman" w:hAnsi="Times New Roman" w:cs="Times New Roman"/>
        </w:rPr>
        <w:t>, 2013), ParGram (B</w:t>
      </w:r>
      <w:r w:rsidR="00000B34">
        <w:rPr>
          <w:rFonts w:ascii="Times New Roman" w:hAnsi="Times New Roman" w:cs="Times New Roman"/>
        </w:rPr>
        <w:t>utt et al</w:t>
      </w:r>
      <w:r w:rsidRPr="00293D86">
        <w:rPr>
          <w:rFonts w:ascii="Times New Roman" w:hAnsi="Times New Roman" w:cs="Times New Roman"/>
        </w:rPr>
        <w:t>, 2002) or The GF Resource Grammar Library (Ranta, 2009). Otherwise, they mainly</w:t>
      </w:r>
      <w:r w:rsidRPr="00E353B4">
        <w:rPr>
          <w:rFonts w:ascii="Times New Roman" w:hAnsi="Times New Roman" w:cs="Times New Roman"/>
        </w:rPr>
        <w:t xml:space="preserve"> deal with </w:t>
      </w:r>
      <w:r>
        <w:rPr>
          <w:rFonts w:ascii="Times New Roman" w:hAnsi="Times New Roman" w:cs="Times New Roman"/>
        </w:rPr>
        <w:t>European</w:t>
      </w:r>
      <w:r w:rsidRPr="00E353B4">
        <w:rPr>
          <w:rFonts w:ascii="Times New Roman" w:hAnsi="Times New Roman" w:cs="Times New Roman"/>
        </w:rPr>
        <w:t xml:space="preserve"> languages or other grammar features (as seen </w:t>
      </w:r>
      <w:r w:rsidRPr="00E353B4">
        <w:rPr>
          <w:rFonts w:ascii="Times New Roman" w:hAnsi="Times New Roman" w:cs="Times New Roman"/>
        </w:rPr>
        <w:lastRenderedPageBreak/>
        <w:t xml:space="preserve">from the studies above). </w:t>
      </w:r>
      <w:r>
        <w:rPr>
          <w:rFonts w:ascii="Times New Roman" w:hAnsi="Times New Roman" w:cs="Times New Roman"/>
        </w:rPr>
        <w:t>Another factor to take note is that these studies usually deal with a small, fixed set of pronouns such as specifically personal pronouns only or sometimes even just a subset of that, such as those that focus on the first a</w:t>
      </w:r>
      <w:r w:rsidR="00C33E97">
        <w:rPr>
          <w:rFonts w:ascii="Times New Roman" w:hAnsi="Times New Roman" w:cs="Times New Roman"/>
        </w:rPr>
        <w:t>nd second personal pronouns</w:t>
      </w:r>
      <w:r>
        <w:rPr>
          <w:rFonts w:ascii="Times New Roman" w:hAnsi="Times New Roman" w:cs="Times New Roman"/>
        </w:rPr>
        <w:t xml:space="preserve">. </w:t>
      </w:r>
    </w:p>
    <w:p w14:paraId="18556E54" w14:textId="77777777" w:rsidR="00AA48AC" w:rsidRPr="00E2682B" w:rsidRDefault="00AA48AC" w:rsidP="00D34D74">
      <w:pPr>
        <w:pStyle w:val="NoteLevel11"/>
        <w:numPr>
          <w:ilvl w:val="0"/>
          <w:numId w:val="2"/>
        </w:numPr>
        <w:jc w:val="both"/>
        <w:rPr>
          <w:rFonts w:ascii="Times New Roman" w:hAnsi="Times New Roman" w:cs="Times New Roman"/>
          <w:color w:val="000000"/>
        </w:rPr>
      </w:pPr>
    </w:p>
    <w:p w14:paraId="207642EA" w14:textId="0FEC0BD1" w:rsidR="00AA48AC" w:rsidRDefault="00AA48AC" w:rsidP="00D34D74">
      <w:pPr>
        <w:pStyle w:val="NoteLevel11"/>
        <w:ind w:left="0" w:firstLine="0"/>
        <w:jc w:val="both"/>
        <w:rPr>
          <w:rFonts w:ascii="Times New Roman" w:hAnsi="Times New Roman" w:cs="Times New Roman"/>
        </w:rPr>
      </w:pPr>
      <w:r>
        <w:rPr>
          <w:rFonts w:ascii="Times New Roman" w:hAnsi="Times New Roman" w:cs="Times New Roman"/>
        </w:rPr>
        <w:t xml:space="preserve">Therefore, the current study hopes to fill up these research gaps by first studying other categories of pronouns other than personal pronouns. And secondly, by </w:t>
      </w:r>
      <w:r w:rsidR="00C81CDC">
        <w:rPr>
          <w:rFonts w:ascii="Times New Roman" w:hAnsi="Times New Roman" w:cs="Times New Roman"/>
        </w:rPr>
        <w:t>analyzing</w:t>
      </w:r>
      <w:r>
        <w:rPr>
          <w:rFonts w:ascii="Times New Roman" w:hAnsi="Times New Roman" w:cs="Times New Roman"/>
        </w:rPr>
        <w:t xml:space="preserve"> the pronouns with a parallel corpus, crosslinguistically, specifically Asian languages in contrast with an Indo-European language (English). In particular we will look at how pronouns are translated (or not translated).</w:t>
      </w:r>
    </w:p>
    <w:p w14:paraId="73F1DFE6" w14:textId="77777777" w:rsidR="00D8672F" w:rsidRDefault="00D8672F" w:rsidP="00D34D74">
      <w:pPr>
        <w:pStyle w:val="NoteLevel11"/>
        <w:ind w:left="0" w:firstLine="0"/>
        <w:jc w:val="both"/>
        <w:rPr>
          <w:rFonts w:ascii="Times New Roman" w:hAnsi="Times New Roman" w:cs="Times New Roman"/>
        </w:rPr>
      </w:pPr>
      <w:r>
        <w:rPr>
          <w:rFonts w:ascii="Times New Roman" w:hAnsi="Times New Roman" w:cs="Times New Roman"/>
        </w:rPr>
        <w:br w:type="page"/>
      </w:r>
    </w:p>
    <w:p w14:paraId="2127730B" w14:textId="77777777" w:rsidR="00D8672F" w:rsidRDefault="00D8672F" w:rsidP="00D34D74">
      <w:pPr>
        <w:pStyle w:val="NoteLevel11"/>
        <w:numPr>
          <w:ilvl w:val="0"/>
          <w:numId w:val="2"/>
        </w:numPr>
        <w:jc w:val="center"/>
        <w:rPr>
          <w:rFonts w:ascii="Times New Roman" w:hAnsi="Times New Roman" w:cs="Times New Roman"/>
          <w:b/>
          <w:color w:val="000000"/>
          <w:u w:val="single"/>
        </w:rPr>
      </w:pPr>
      <w:r w:rsidRPr="00D8672F">
        <w:rPr>
          <w:rFonts w:ascii="Times New Roman" w:hAnsi="Times New Roman" w:cs="Times New Roman"/>
          <w:b/>
          <w:color w:val="000000"/>
          <w:u w:val="single"/>
        </w:rPr>
        <w:lastRenderedPageBreak/>
        <w:t>CHAPTER THREE</w:t>
      </w:r>
    </w:p>
    <w:p w14:paraId="01752379" w14:textId="77777777" w:rsidR="002A1E99" w:rsidRPr="00D8672F" w:rsidRDefault="002A1E99" w:rsidP="00D34D74">
      <w:pPr>
        <w:pStyle w:val="NoteLevel11"/>
        <w:numPr>
          <w:ilvl w:val="0"/>
          <w:numId w:val="2"/>
        </w:numPr>
        <w:jc w:val="center"/>
        <w:rPr>
          <w:rFonts w:ascii="Times New Roman" w:hAnsi="Times New Roman" w:cs="Times New Roman"/>
          <w:b/>
          <w:color w:val="000000"/>
          <w:u w:val="single"/>
        </w:rPr>
      </w:pPr>
    </w:p>
    <w:p w14:paraId="05DE8E76" w14:textId="77777777" w:rsidR="00D8672F" w:rsidRPr="00C53B2A" w:rsidRDefault="00D8672F" w:rsidP="00D34D74">
      <w:pPr>
        <w:pStyle w:val="NoteLevel11"/>
        <w:numPr>
          <w:ilvl w:val="0"/>
          <w:numId w:val="2"/>
        </w:numPr>
        <w:ind w:hanging="284"/>
        <w:jc w:val="both"/>
        <w:rPr>
          <w:rFonts w:ascii="Times New Roman" w:hAnsi="Times New Roman" w:cs="Times New Roman"/>
          <w:b/>
          <w:color w:val="000000"/>
        </w:rPr>
      </w:pPr>
      <w:r w:rsidRPr="00C53B2A">
        <w:rPr>
          <w:rFonts w:ascii="Times New Roman" w:hAnsi="Times New Roman" w:cs="Times New Roman"/>
          <w:b/>
          <w:color w:val="000000"/>
        </w:rPr>
        <w:t>3. METHODOLOGY</w:t>
      </w:r>
    </w:p>
    <w:p w14:paraId="460BEC81" w14:textId="7D70E7E5" w:rsidR="00D8672F" w:rsidRDefault="00D8672F"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 xml:space="preserve">This section introduces the corpus and describes how the corpus data was annotated and </w:t>
      </w:r>
      <w:r w:rsidR="00C81CDC">
        <w:rPr>
          <w:rFonts w:ascii="Times New Roman" w:hAnsi="Times New Roman" w:cs="Times New Roman"/>
          <w:color w:val="000000"/>
        </w:rPr>
        <w:t>analyzed</w:t>
      </w:r>
      <w:r>
        <w:rPr>
          <w:rFonts w:ascii="Times New Roman" w:hAnsi="Times New Roman" w:cs="Times New Roman"/>
          <w:color w:val="000000"/>
        </w:rPr>
        <w:t xml:space="preserve"> on the monolingual and crosslingual levels.</w:t>
      </w:r>
    </w:p>
    <w:p w14:paraId="527CF992" w14:textId="77777777" w:rsidR="00D8672F" w:rsidRDefault="00D8672F" w:rsidP="00D34D74">
      <w:pPr>
        <w:pStyle w:val="NoteLevel11"/>
        <w:ind w:left="0" w:firstLine="0"/>
        <w:jc w:val="both"/>
        <w:rPr>
          <w:rFonts w:ascii="Times New Roman" w:hAnsi="Times New Roman" w:cs="Times New Roman"/>
          <w:color w:val="000000"/>
        </w:rPr>
      </w:pPr>
    </w:p>
    <w:p w14:paraId="1F7F356D" w14:textId="77777777" w:rsidR="00D8672F" w:rsidRPr="00731C07" w:rsidRDefault="00D8672F" w:rsidP="00D34D74">
      <w:pPr>
        <w:pStyle w:val="NoteLevel11"/>
        <w:ind w:left="0" w:hanging="284"/>
        <w:jc w:val="both"/>
        <w:rPr>
          <w:rFonts w:ascii="Times New Roman" w:hAnsi="Times New Roman" w:cs="Times New Roman"/>
          <w:b/>
          <w:color w:val="000000"/>
        </w:rPr>
      </w:pPr>
      <w:r w:rsidRPr="00731C07">
        <w:rPr>
          <w:rFonts w:ascii="Times New Roman" w:hAnsi="Times New Roman" w:cs="Times New Roman"/>
          <w:b/>
          <w:color w:val="000000"/>
        </w:rPr>
        <w:t>3.1 The Corpus</w:t>
      </w:r>
    </w:p>
    <w:p w14:paraId="6E3152D6" w14:textId="09D586AB" w:rsidR="00D8672F" w:rsidRPr="00E353B4"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This project uses corpora as the base of the study</w:t>
      </w:r>
      <w:r w:rsidRPr="00E353B4">
        <w:rPr>
          <w:rFonts w:ascii="Times New Roman" w:hAnsi="Times New Roman" w:cs="Times New Roman"/>
          <w:color w:val="000000"/>
        </w:rPr>
        <w:t xml:space="preserve">. The corpus used is the NTU Multilingual Corpus (NTU-MC) that is currently still being developed (Tan and Bond, 2011). The NTU-MC </w:t>
      </w:r>
      <w:r>
        <w:rPr>
          <w:rFonts w:ascii="Times New Roman" w:hAnsi="Times New Roman" w:cs="Times New Roman"/>
          <w:color w:val="000000"/>
        </w:rPr>
        <w:t>exploits</w:t>
      </w:r>
      <w:r w:rsidRPr="00E353B4">
        <w:rPr>
          <w:rFonts w:ascii="Times New Roman" w:hAnsi="Times New Roman" w:cs="Times New Roman"/>
          <w:color w:val="000000"/>
        </w:rPr>
        <w:t xml:space="preserve"> the linguistic diversity available in Singapore for the collection of a vast variety of texts from different languages (Tan and Bond, 2011). The current version is an annotated collection of around 26,000 sentences (~595,000 words) in 7 languages (Arabic, English, Mandarin Chinese, Japanese, Korean, Indonesian and Vietnamese) from 7 language families (Afro-Asiatic, Indo-European, Sino-Tibetan, Japonic, Korean (language isolate), Austronesian and Austro-Asiatic) (Tan and Bond, 2011). Two kinds of annotation </w:t>
      </w:r>
      <w:r>
        <w:rPr>
          <w:rFonts w:ascii="Times New Roman" w:hAnsi="Times New Roman" w:cs="Times New Roman"/>
          <w:color w:val="000000"/>
        </w:rPr>
        <w:t>are</w:t>
      </w:r>
      <w:r w:rsidRPr="00E353B4">
        <w:rPr>
          <w:rFonts w:ascii="Times New Roman" w:hAnsi="Times New Roman" w:cs="Times New Roman"/>
          <w:color w:val="000000"/>
        </w:rPr>
        <w:t xml:space="preserve"> applied in the NTU-MC – monolingual annotation where texts are tagged for parts of speech (POS) and sense and crosslingual annotation where texts are aligned across sentences </w:t>
      </w:r>
      <w:r>
        <w:rPr>
          <w:rFonts w:ascii="Times New Roman" w:eastAsia="SimSun" w:hAnsi="Times New Roman" w:cs="Times New Roman"/>
          <w:color w:val="000000"/>
          <w:lang w:eastAsia="zh-CN"/>
        </w:rPr>
        <w:fldChar w:fldCharType="begin"/>
      </w:r>
      <w:r>
        <w:rPr>
          <w:rFonts w:ascii="Times New Roman" w:eastAsia="SimSun" w:hAnsi="Times New Roman" w:cs="Times New Roman"/>
          <w:color w:val="000000"/>
          <w:lang w:eastAsia="zh-CN"/>
        </w:rPr>
        <w:instrText xml:space="preserve"> ADDIN EN.CITE &lt;EndNote&gt;&lt;Cite&gt;&lt;Author&gt;Bond&lt;/Author&gt;&lt;Year&gt;2014&lt;/Year&gt;&lt;RecNum&gt;90&lt;/RecNum&gt;&lt;DisplayText&gt;(Bond et al. 2013, Bond &amp;amp; Wang 2014)&lt;/DisplayText&gt;&lt;record&gt;&lt;rec-number&gt;90&lt;/rec-number&gt;&lt;foreign-keys&gt;&lt;key app="EN" db-id="r0w2zeaf7pvfxkefwwtx0vfxaft02epdrtws"&gt;90&lt;/key&gt;&lt;/foreign-keys&gt;&lt;ref-type name="Book Section"&gt;5&lt;/ref-type&gt;&lt;contributors&gt;&lt;authors&gt;&lt;author&gt;Francis Bond&lt;/author&gt;&lt;author&gt;Shan Wang&lt;/author&gt;&lt;/authors&gt;&lt;/contributors&gt;&lt;titles&gt;&lt;title&gt;Issues in Building Sense-tagged Parallel Corpora with Wordnets&lt;/title&gt;&lt;secondary-title&gt;Proceedings of The 7th Conference on Global WordNet&lt;/secondary-title&gt;&lt;/titles&gt;&lt;dates&gt;&lt;year&gt;2014&lt;/year&gt;&lt;/dates&gt;&lt;pub-location&gt;Tartu,Estonia&lt;/pub-location&gt;&lt;urls&gt;&lt;/urls&gt;&lt;/record&gt;&lt;/Cite&gt;&lt;Cite&gt;&lt;Author&gt;Bond&lt;/Author&gt;&lt;Year&gt;2013&lt;/Year&gt;&lt;RecNum&gt;78&lt;/RecNum&gt;&lt;record&gt;&lt;rec-number&gt;78&lt;/rec-number&gt;&lt;foreign-keys&gt;&lt;key app="EN" db-id="r0w2zeaf7pvfxkefwwtx0vfxaft02epdrtws"&gt;78&lt;/key&gt;&lt;/foreign-keys&gt;&lt;ref-type name="Book Section"&gt;5&lt;/ref-type&gt;&lt;contributors&gt;&lt;authors&gt;&lt;author&gt;Francis Bond&lt;/author&gt;&lt;author&gt;Shan Wang&lt;/author&gt;&lt;author&gt;Huini Gao &lt;/author&gt;&lt;author&gt;Shuwen Mok &lt;/author&gt;&lt;author&gt;Yiwen Tan&lt;/author&gt;&lt;/authors&gt;&lt;/contributors&gt;&lt;titles&gt;&lt;title&gt;Developing Parallel Sense-tagged Corpora with Wordnets&lt;/title&gt;&lt;secondary-title&gt;&lt;style face="normal" font="default" size="100%"&gt;Proceedings of the 7th Linguistic Annotation Workshop &amp;amp; Interoperability with Discourse, Workshop of The 51st Annual Meeting of the Association for Computational Linguistics &lt;/style&gt;&lt;style face="normal" font="default" charset="134" size="100%"&gt;(&lt;/style&gt;&lt;style face="normal" font="default" size="100%"&gt;ACL-51&lt;/style&gt;&lt;style face="normal" font="default" charset="134" size="100%"&gt;)&lt;/style&gt;&lt;/secondary-title&gt;&lt;/titles&gt;&lt;pages&gt;149-158&lt;/pages&gt;&lt;dates&gt;&lt;year&gt;2013&lt;/year&gt;&lt;/dates&gt;&lt;pub-location&gt;Sofia, Bulgaria&lt;/pub-location&gt;&lt;isbn&gt;978-1-937284-58-9&lt;/isbn&gt;&lt;urls&gt;&lt;/urls&gt;&lt;/record&gt;&lt;/Cite&gt;&lt;/EndNote&gt;</w:instrText>
      </w:r>
      <w:r>
        <w:rPr>
          <w:rFonts w:ascii="Times New Roman" w:eastAsia="SimSun" w:hAnsi="Times New Roman" w:cs="Times New Roman"/>
          <w:color w:val="000000"/>
          <w:lang w:eastAsia="zh-CN"/>
        </w:rPr>
        <w:fldChar w:fldCharType="separate"/>
      </w:r>
      <w:r w:rsidR="009C7F5B">
        <w:rPr>
          <w:rFonts w:ascii="Times New Roman" w:eastAsia="SimSun" w:hAnsi="Times New Roman" w:cs="Times New Roman"/>
          <w:noProof/>
          <w:color w:val="000000"/>
          <w:lang w:eastAsia="zh-CN"/>
        </w:rPr>
        <w:t xml:space="preserve">(Bond et al, </w:t>
      </w:r>
      <w:r>
        <w:rPr>
          <w:rFonts w:ascii="Times New Roman" w:eastAsia="SimSun" w:hAnsi="Times New Roman" w:cs="Times New Roman"/>
          <w:noProof/>
          <w:color w:val="000000"/>
          <w:lang w:eastAsia="zh-CN"/>
        </w:rPr>
        <w:t>2013, Bond &amp; Wang 2014)</w:t>
      </w:r>
      <w:r>
        <w:rPr>
          <w:rFonts w:ascii="Times New Roman" w:eastAsia="SimSun" w:hAnsi="Times New Roman" w:cs="Times New Roman"/>
          <w:color w:val="000000"/>
          <w:lang w:eastAsia="zh-CN"/>
        </w:rPr>
        <w:fldChar w:fldCharType="end"/>
      </w:r>
      <w:r w:rsidRPr="00E353B4">
        <w:rPr>
          <w:rFonts w:ascii="Times New Roman" w:hAnsi="Times New Roman" w:cs="Times New Roman"/>
          <w:color w:val="000000"/>
        </w:rPr>
        <w:t>.</w:t>
      </w:r>
    </w:p>
    <w:p w14:paraId="7543DD71" w14:textId="77777777" w:rsidR="00D8672F" w:rsidRPr="00E353B4" w:rsidRDefault="00D8672F" w:rsidP="00D34D74">
      <w:pPr>
        <w:pStyle w:val="NoteLevel11"/>
        <w:numPr>
          <w:ilvl w:val="0"/>
          <w:numId w:val="2"/>
        </w:numPr>
        <w:jc w:val="both"/>
        <w:rPr>
          <w:rFonts w:ascii="Times New Roman" w:hAnsi="Times New Roman" w:cs="Times New Roman"/>
          <w:color w:val="000000"/>
        </w:rPr>
      </w:pPr>
    </w:p>
    <w:p w14:paraId="47932213" w14:textId="77777777" w:rsidR="00D8672F" w:rsidRPr="00731C07" w:rsidRDefault="00D8672F" w:rsidP="00D34D74">
      <w:pPr>
        <w:pStyle w:val="NoteLevel21"/>
        <w:ind w:left="0" w:hanging="284"/>
        <w:rPr>
          <w:rFonts w:ascii="Times New Roman" w:hAnsi="Times New Roman" w:cs="Times New Roman"/>
          <w:b/>
        </w:rPr>
      </w:pPr>
      <w:r w:rsidRPr="00731C07">
        <w:rPr>
          <w:rFonts w:ascii="Times New Roman" w:hAnsi="Times New Roman" w:cs="Times New Roman"/>
          <w:b/>
        </w:rPr>
        <w:t>3.2 Corpus Data</w:t>
      </w:r>
    </w:p>
    <w:p w14:paraId="728F0DA3" w14:textId="32B0BE5F" w:rsidR="00D8672F" w:rsidRPr="00AA3BFB" w:rsidRDefault="00D8672F" w:rsidP="00D34D74">
      <w:pPr>
        <w:pStyle w:val="NoteLevel11"/>
        <w:numPr>
          <w:ilvl w:val="0"/>
          <w:numId w:val="2"/>
        </w:numPr>
        <w:jc w:val="both"/>
        <w:rPr>
          <w:rFonts w:ascii="Times New Roman" w:hAnsi="Times New Roman" w:cs="Times New Roman" w:hint="eastAsia"/>
          <w:color w:val="000000"/>
        </w:rPr>
      </w:pPr>
      <w:r w:rsidRPr="00BB355E">
        <w:rPr>
          <w:rFonts w:ascii="Times New Roman" w:hAnsi="Times New Roman" w:cs="Times New Roman"/>
          <w:color w:val="000000"/>
        </w:rPr>
        <w:t>Pronouns from the three languages (English, Mandarin Chinese and Japanese) were extracted from four data sets in the NTU-MC. They</w:t>
      </w:r>
      <w:r w:rsidRPr="00E353B4">
        <w:rPr>
          <w:rFonts w:ascii="Times New Roman" w:hAnsi="Times New Roman" w:cs="Times New Roman"/>
          <w:color w:val="000000"/>
        </w:rPr>
        <w:t xml:space="preserve"> are two short stories from Sherlock Holmes – </w:t>
      </w:r>
      <w:r w:rsidRPr="00384D1B">
        <w:rPr>
          <w:rFonts w:ascii="Times New Roman" w:hAnsi="Times New Roman" w:cs="Times New Roman"/>
          <w:i/>
          <w:color w:val="000000"/>
        </w:rPr>
        <w:t>The Adventure of the Speckled Band</w:t>
      </w:r>
      <w:r w:rsidRPr="00E353B4">
        <w:rPr>
          <w:rFonts w:ascii="Times New Roman" w:hAnsi="Times New Roman" w:cs="Times New Roman"/>
          <w:color w:val="000000"/>
        </w:rPr>
        <w:t xml:space="preserve"> and </w:t>
      </w:r>
      <w:r w:rsidRPr="00384D1B">
        <w:rPr>
          <w:rFonts w:ascii="Times New Roman" w:hAnsi="Times New Roman" w:cs="Times New Roman"/>
          <w:i/>
          <w:color w:val="000000"/>
        </w:rPr>
        <w:t>The Adventure of the Dancing Men</w:t>
      </w:r>
      <w:r w:rsidRPr="00E353B4">
        <w:rPr>
          <w:rFonts w:ascii="Times New Roman" w:hAnsi="Times New Roman" w:cs="Times New Roman"/>
          <w:color w:val="000000"/>
        </w:rPr>
        <w:t xml:space="preserve">, an essay named </w:t>
      </w:r>
      <w:r w:rsidRPr="00384D1B">
        <w:rPr>
          <w:rFonts w:ascii="Times New Roman" w:hAnsi="Times New Roman" w:cs="Times New Roman"/>
          <w:i/>
          <w:color w:val="000000"/>
        </w:rPr>
        <w:t>The Cathedral and the Bazaar</w:t>
      </w:r>
      <w:r w:rsidRPr="00E353B4">
        <w:rPr>
          <w:rFonts w:ascii="Times New Roman" w:hAnsi="Times New Roman" w:cs="Times New Roman"/>
          <w:color w:val="000000"/>
        </w:rPr>
        <w:t xml:space="preserve"> and </w:t>
      </w:r>
      <w:r>
        <w:rPr>
          <w:rFonts w:ascii="Times New Roman" w:hAnsi="Times New Roman" w:cs="Times New Roman"/>
          <w:color w:val="000000"/>
        </w:rPr>
        <w:t>on-line articles about Singapore tourism</w:t>
      </w:r>
      <w:r w:rsidRPr="00E353B4">
        <w:rPr>
          <w:rFonts w:ascii="Times New Roman" w:hAnsi="Times New Roman" w:cs="Times New Roman"/>
          <w:color w:val="FF0000"/>
        </w:rPr>
        <w:t>.</w:t>
      </w:r>
      <w:r w:rsidRPr="00E353B4">
        <w:rPr>
          <w:rFonts w:ascii="Times New Roman" w:hAnsi="Times New Roman" w:cs="Times New Roman"/>
          <w:color w:val="000000"/>
        </w:rPr>
        <w:t xml:space="preserve"> </w:t>
      </w:r>
      <w:r>
        <w:rPr>
          <w:rFonts w:ascii="Times New Roman" w:hAnsi="Times New Roman" w:cs="Times New Roman"/>
          <w:color w:val="000000"/>
        </w:rPr>
        <w:t xml:space="preserve">In each set, </w:t>
      </w:r>
      <w:r w:rsidRPr="00E353B4">
        <w:rPr>
          <w:rFonts w:ascii="Times New Roman" w:hAnsi="Times New Roman" w:cs="Times New Roman"/>
          <w:color w:val="000000"/>
        </w:rPr>
        <w:t xml:space="preserve">English </w:t>
      </w:r>
      <w:r>
        <w:rPr>
          <w:rFonts w:ascii="Times New Roman" w:hAnsi="Times New Roman" w:cs="Times New Roman"/>
          <w:color w:val="000000"/>
        </w:rPr>
        <w:t>i</w:t>
      </w:r>
      <w:r w:rsidRPr="00E353B4">
        <w:rPr>
          <w:rFonts w:ascii="Times New Roman" w:hAnsi="Times New Roman" w:cs="Times New Roman"/>
          <w:color w:val="000000"/>
        </w:rPr>
        <w:t xml:space="preserve">s the source language while Mandarin Chinese and Japanese </w:t>
      </w:r>
      <w:r>
        <w:rPr>
          <w:rFonts w:ascii="Times New Roman" w:hAnsi="Times New Roman" w:cs="Times New Roman"/>
          <w:color w:val="000000"/>
        </w:rPr>
        <w:t xml:space="preserve">translation </w:t>
      </w:r>
      <w:r w:rsidRPr="00E353B4">
        <w:rPr>
          <w:rFonts w:ascii="Times New Roman" w:hAnsi="Times New Roman" w:cs="Times New Roman"/>
          <w:color w:val="000000"/>
        </w:rPr>
        <w:t xml:space="preserve">texts are aligned to it at the </w:t>
      </w:r>
      <w:r>
        <w:rPr>
          <w:rFonts w:ascii="Times New Roman" w:eastAsia="SimSun" w:hAnsi="Times New Roman" w:cs="Times New Roman" w:hint="eastAsia"/>
          <w:color w:val="000000"/>
          <w:lang w:eastAsia="zh-CN"/>
        </w:rPr>
        <w:t>concept</w:t>
      </w:r>
      <w:r>
        <w:rPr>
          <w:rFonts w:ascii="Times New Roman" w:eastAsia="SimSun" w:hAnsi="Times New Roman" w:cs="Times New Roman"/>
          <w:color w:val="000000"/>
          <w:lang w:eastAsia="zh-CN"/>
        </w:rPr>
        <w:t xml:space="preserve"> </w:t>
      </w:r>
      <w:r w:rsidRPr="00E353B4">
        <w:rPr>
          <w:rFonts w:ascii="Times New Roman" w:hAnsi="Times New Roman" w:cs="Times New Roman"/>
          <w:color w:val="000000"/>
        </w:rPr>
        <w:t xml:space="preserve">level. The texts have been </w:t>
      </w:r>
      <w:r w:rsidR="00C81CDC" w:rsidRPr="00E353B4">
        <w:rPr>
          <w:rFonts w:ascii="Times New Roman" w:hAnsi="Times New Roman" w:cs="Times New Roman"/>
          <w:color w:val="000000"/>
        </w:rPr>
        <w:t>tokenized</w:t>
      </w:r>
      <w:r w:rsidRPr="00E353B4">
        <w:rPr>
          <w:rFonts w:ascii="Times New Roman" w:hAnsi="Times New Roman" w:cs="Times New Roman"/>
          <w:color w:val="000000"/>
        </w:rPr>
        <w:t xml:space="preserve"> and automatically </w:t>
      </w:r>
      <w:r>
        <w:rPr>
          <w:rFonts w:ascii="Times New Roman" w:hAnsi="Times New Roman" w:cs="Times New Roman"/>
          <w:color w:val="000000"/>
        </w:rPr>
        <w:t>POS tagged</w:t>
      </w:r>
      <w:r w:rsidRPr="00E353B4">
        <w:rPr>
          <w:rFonts w:ascii="Times New Roman" w:hAnsi="Times New Roman" w:cs="Times New Roman"/>
          <w:color w:val="000000"/>
        </w:rPr>
        <w:t xml:space="preserve">. </w:t>
      </w:r>
    </w:p>
    <w:p w14:paraId="4920D6BC" w14:textId="77777777" w:rsidR="00AA3BFB" w:rsidRPr="00E353B4" w:rsidRDefault="00AA3BFB" w:rsidP="00D34D74">
      <w:pPr>
        <w:pStyle w:val="NoteLevel11"/>
        <w:numPr>
          <w:ilvl w:val="0"/>
          <w:numId w:val="2"/>
        </w:numPr>
        <w:jc w:val="both"/>
        <w:rPr>
          <w:rFonts w:ascii="Times New Roman" w:hAnsi="Times New Roman" w:cs="Times New Roman"/>
          <w:color w:val="000000"/>
        </w:rPr>
      </w:pPr>
    </w:p>
    <w:p w14:paraId="253247F8" w14:textId="326812E1" w:rsidR="00B171C2" w:rsidRPr="00B171C2" w:rsidRDefault="00B171C2" w:rsidP="00D34D74">
      <w:pPr>
        <w:pStyle w:val="NoteLevel11"/>
        <w:ind w:left="-426" w:firstLine="0"/>
        <w:jc w:val="both"/>
        <w:rPr>
          <w:rFonts w:ascii="Times New Roman" w:hAnsi="Times New Roman" w:cs="Times New Roman"/>
          <w:b/>
          <w:color w:val="000000"/>
        </w:rPr>
      </w:pPr>
      <w:r w:rsidRPr="00B171C2">
        <w:rPr>
          <w:rFonts w:ascii="Times New Roman" w:hAnsi="Times New Roman" w:cs="Times New Roman"/>
          <w:b/>
          <w:color w:val="000000"/>
        </w:rPr>
        <w:t>3.3 Componential analysis of pronouns</w:t>
      </w:r>
    </w:p>
    <w:p w14:paraId="283FE3F4" w14:textId="3029E299" w:rsidR="00C74197" w:rsidRDefault="000809C9"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The first stage</w:t>
      </w:r>
      <w:r w:rsidR="00D8672F">
        <w:rPr>
          <w:rFonts w:ascii="Times New Roman" w:hAnsi="Times New Roman" w:cs="Times New Roman"/>
          <w:color w:val="000000"/>
        </w:rPr>
        <w:t xml:space="preserve"> was to extract pronouns using the POS mapping and analyze them componentially. The pronouns were separated into nine categories namely </w:t>
      </w:r>
      <w:r w:rsidR="00C81CDC">
        <w:rPr>
          <w:rFonts w:ascii="Times New Roman" w:hAnsi="Times New Roman" w:cs="Times New Roman"/>
          <w:color w:val="000000"/>
        </w:rPr>
        <w:t xml:space="preserve">- </w:t>
      </w:r>
      <w:r w:rsidR="00C81CDC" w:rsidRPr="00E353B4">
        <w:rPr>
          <w:rFonts w:ascii="Times New Roman" w:hAnsi="Times New Roman" w:cs="Times New Roman"/>
          <w:color w:val="000000"/>
        </w:rPr>
        <w:t>Head</w:t>
      </w:r>
      <w:r w:rsidR="00D8672F" w:rsidRPr="00E353B4">
        <w:rPr>
          <w:rFonts w:ascii="Times New Roman" w:hAnsi="Times New Roman" w:cs="Times New Roman"/>
          <w:color w:val="000000"/>
        </w:rPr>
        <w:t>, Number, Gender, Case, Type, Formality, Politeness, Distance from Speaker</w:t>
      </w:r>
      <w:r w:rsidR="00D8672F">
        <w:rPr>
          <w:rFonts w:ascii="Times New Roman" w:hAnsi="Times New Roman" w:cs="Times New Roman"/>
          <w:color w:val="000000"/>
        </w:rPr>
        <w:t xml:space="preserve"> </w:t>
      </w:r>
      <w:r w:rsidR="00D8672F" w:rsidRPr="00E353B4">
        <w:rPr>
          <w:rFonts w:ascii="Times New Roman" w:hAnsi="Times New Roman" w:cs="Times New Roman"/>
          <w:color w:val="000000"/>
        </w:rPr>
        <w:t xml:space="preserve">and lastly Honorific. </w:t>
      </w:r>
      <w:r w:rsidR="00C74197">
        <w:rPr>
          <w:rFonts w:ascii="Times New Roman" w:hAnsi="Times New Roman" w:cs="Times New Roman"/>
          <w:color w:val="000000"/>
        </w:rPr>
        <w:t xml:space="preserve">The features chosen are in line with other research and reference </w:t>
      </w:r>
      <w:r w:rsidR="00C81CDC">
        <w:rPr>
          <w:rFonts w:ascii="Times New Roman" w:hAnsi="Times New Roman" w:cs="Times New Roman"/>
          <w:color w:val="000000"/>
        </w:rPr>
        <w:t>grammar</w:t>
      </w:r>
      <w:r w:rsidR="00932644">
        <w:rPr>
          <w:rFonts w:ascii="Times New Roman" w:hAnsi="Times New Roman" w:cs="Times New Roman"/>
          <w:color w:val="000000"/>
        </w:rPr>
        <w:t>s (</w:t>
      </w:r>
      <w:r w:rsidR="00616ACF">
        <w:rPr>
          <w:rFonts w:ascii="Times New Roman" w:hAnsi="Times New Roman" w:cs="Times New Roman"/>
        </w:rPr>
        <w:t xml:space="preserve">Backhouse, </w:t>
      </w:r>
      <w:r w:rsidR="00616ACF" w:rsidRPr="00C55596">
        <w:rPr>
          <w:rFonts w:ascii="Times New Roman" w:hAnsi="Times New Roman" w:cs="Times New Roman"/>
        </w:rPr>
        <w:t>1993</w:t>
      </w:r>
      <w:r w:rsidR="00616ACF">
        <w:rPr>
          <w:rFonts w:ascii="Times New Roman" w:hAnsi="Times New Roman" w:cs="Times New Roman"/>
        </w:rPr>
        <w:t xml:space="preserve">; </w:t>
      </w:r>
      <w:r w:rsidR="00932644">
        <w:rPr>
          <w:rFonts w:ascii="Times New Roman" w:hAnsi="Times New Roman" w:cs="Times New Roman"/>
        </w:rPr>
        <w:t xml:space="preserve">Carter &amp; McCarthy, 2006; </w:t>
      </w:r>
      <w:r w:rsidR="00932644" w:rsidRPr="000E5B9B">
        <w:rPr>
          <w:rFonts w:ascii="Times New Roman" w:eastAsia="Arial Unicode MS" w:hAnsi="Times New Roman" w:cs="Times New Roman"/>
        </w:rPr>
        <w:t>Co</w:t>
      </w:r>
      <w:r w:rsidR="00932644">
        <w:rPr>
          <w:rFonts w:ascii="Times New Roman" w:eastAsia="Arial Unicode MS" w:hAnsi="Times New Roman" w:cs="Times New Roman"/>
        </w:rPr>
        <w:t xml:space="preserve">llins Cobuild English grammar, </w:t>
      </w:r>
      <w:r w:rsidR="00932644" w:rsidRPr="000E5B9B">
        <w:rPr>
          <w:rFonts w:ascii="Times New Roman" w:eastAsia="Arial Unicode MS" w:hAnsi="Times New Roman" w:cs="Times New Roman"/>
        </w:rPr>
        <w:t>2005</w:t>
      </w:r>
      <w:r w:rsidR="00932644">
        <w:rPr>
          <w:rFonts w:ascii="Times New Roman" w:eastAsia="Arial Unicode MS" w:hAnsi="Times New Roman" w:cs="Times New Roman"/>
        </w:rPr>
        <w:t xml:space="preserve">; </w:t>
      </w:r>
      <w:r w:rsidR="00616ACF">
        <w:rPr>
          <w:rFonts w:ascii="Times New Roman" w:hAnsi="Times New Roman" w:cs="Times New Roman"/>
        </w:rPr>
        <w:t xml:space="preserve">Li </w:t>
      </w:r>
      <w:r w:rsidR="00616ACF" w:rsidRPr="002F5CEA">
        <w:rPr>
          <w:rFonts w:ascii="Times New Roman" w:hAnsi="Times New Roman" w:cs="Times New Roman"/>
        </w:rPr>
        <w:t>&amp; Thompson, 1989</w:t>
      </w:r>
      <w:r w:rsidR="00616ACF">
        <w:rPr>
          <w:rFonts w:ascii="Times New Roman" w:hAnsi="Times New Roman" w:cs="Times New Roman"/>
        </w:rPr>
        <w:t xml:space="preserve">; Obana, </w:t>
      </w:r>
      <w:r w:rsidR="00616ACF" w:rsidRPr="00C55596">
        <w:rPr>
          <w:rFonts w:ascii="Times New Roman" w:hAnsi="Times New Roman" w:cs="Times New Roman"/>
        </w:rPr>
        <w:t>2000</w:t>
      </w:r>
      <w:r w:rsidR="00616ACF">
        <w:rPr>
          <w:rFonts w:ascii="Times New Roman" w:hAnsi="Times New Roman" w:cs="Times New Roman"/>
        </w:rPr>
        <w:t xml:space="preserve">; Ross &amp; Ma, </w:t>
      </w:r>
      <w:r w:rsidR="00616ACF" w:rsidRPr="002F5CEA">
        <w:rPr>
          <w:rFonts w:ascii="Times New Roman" w:hAnsi="Times New Roman" w:cs="Times New Roman"/>
        </w:rPr>
        <w:t>2006</w:t>
      </w:r>
      <w:r w:rsidR="00616ACF">
        <w:rPr>
          <w:rFonts w:ascii="Times New Roman" w:hAnsi="Times New Roman" w:cs="Times New Roman"/>
        </w:rPr>
        <w:t xml:space="preserve">; </w:t>
      </w:r>
      <w:r w:rsidR="00616ACF" w:rsidRPr="00160EA9">
        <w:rPr>
          <w:rFonts w:ascii="Times New Roman" w:hAnsi="Times New Roman" w:cs="Times New Roman"/>
        </w:rPr>
        <w:t xml:space="preserve">Sun, </w:t>
      </w:r>
      <w:r w:rsidR="00616ACF">
        <w:rPr>
          <w:rFonts w:ascii="Times New Roman" w:hAnsi="Times New Roman" w:cs="Times New Roman"/>
        </w:rPr>
        <w:t xml:space="preserve">2006; </w:t>
      </w:r>
      <w:r w:rsidR="00616ACF" w:rsidRPr="00C55596">
        <w:rPr>
          <w:rFonts w:ascii="Times New Roman" w:hAnsi="Times New Roman" w:cs="Times New Roman"/>
        </w:rPr>
        <w:t>Yip</w:t>
      </w:r>
      <w:r w:rsidR="00616ACF">
        <w:rPr>
          <w:rFonts w:ascii="Times New Roman" w:hAnsi="Times New Roman" w:cs="Times New Roman"/>
        </w:rPr>
        <w:t xml:space="preserve"> </w:t>
      </w:r>
      <w:r w:rsidR="00616ACF" w:rsidRPr="00C55596">
        <w:rPr>
          <w:rFonts w:ascii="Times New Roman" w:hAnsi="Times New Roman" w:cs="Times New Roman"/>
        </w:rPr>
        <w:t xml:space="preserve">&amp; </w:t>
      </w:r>
      <w:r w:rsidR="00616ACF">
        <w:rPr>
          <w:rFonts w:ascii="Times New Roman" w:hAnsi="Times New Roman" w:cs="Times New Roman"/>
        </w:rPr>
        <w:t xml:space="preserve">Rimmington, </w:t>
      </w:r>
      <w:r w:rsidR="00616ACF" w:rsidRPr="00C55596">
        <w:rPr>
          <w:rFonts w:ascii="Times New Roman" w:hAnsi="Times New Roman" w:cs="Times New Roman"/>
        </w:rPr>
        <w:t>1997</w:t>
      </w:r>
      <w:r w:rsidR="00616ACF">
        <w:rPr>
          <w:rFonts w:ascii="Times New Roman" w:hAnsi="Times New Roman" w:cs="Times New Roman"/>
        </w:rPr>
        <w:t>)</w:t>
      </w:r>
      <w:r w:rsidR="00C81CDC">
        <w:rPr>
          <w:rFonts w:ascii="Times New Roman" w:hAnsi="Times New Roman" w:cs="Times New Roman"/>
          <w:color w:val="000000"/>
        </w:rPr>
        <w:t>,</w:t>
      </w:r>
      <w:r w:rsidR="00C74197">
        <w:rPr>
          <w:rFonts w:ascii="Times New Roman" w:hAnsi="Times New Roman" w:cs="Times New Roman"/>
          <w:color w:val="000000"/>
        </w:rPr>
        <w:t xml:space="preserve"> which have previously examined pronouns. </w:t>
      </w:r>
      <w:r w:rsidR="00D8672F">
        <w:rPr>
          <w:rFonts w:ascii="Times New Roman" w:hAnsi="Times New Roman" w:cs="Times New Roman"/>
          <w:color w:val="000000"/>
        </w:rPr>
        <w:t>The purpose of this componential analysis is to code the pronouns so that we can compare and contrast them across languages. This also allows the auto</w:t>
      </w:r>
      <w:r w:rsidR="00C81CDC">
        <w:rPr>
          <w:rFonts w:ascii="Times New Roman" w:hAnsi="Times New Roman" w:cs="Times New Roman"/>
          <w:color w:val="000000"/>
        </w:rPr>
        <w:t>-</w:t>
      </w:r>
      <w:r w:rsidR="00D8672F">
        <w:rPr>
          <w:rFonts w:ascii="Times New Roman" w:hAnsi="Times New Roman" w:cs="Times New Roman"/>
          <w:color w:val="000000"/>
        </w:rPr>
        <w:t xml:space="preserve">tagging programme to recognize and link the pronouns by their code. </w:t>
      </w:r>
      <w:r>
        <w:rPr>
          <w:rFonts w:ascii="Times New Roman" w:hAnsi="Times New Roman" w:cs="Times New Roman"/>
          <w:color w:val="000000"/>
        </w:rPr>
        <w:t xml:space="preserve">This stage took around two weeks due to the </w:t>
      </w:r>
      <w:r w:rsidR="00D26814">
        <w:rPr>
          <w:rFonts w:ascii="Times New Roman" w:hAnsi="Times New Roman" w:cs="Times New Roman"/>
          <w:color w:val="000000"/>
        </w:rPr>
        <w:t>detailed component</w:t>
      </w:r>
      <w:r w:rsidR="00B171C2">
        <w:rPr>
          <w:rFonts w:ascii="Times New Roman" w:hAnsi="Times New Roman" w:cs="Times New Roman"/>
          <w:color w:val="000000"/>
        </w:rPr>
        <w:t xml:space="preserve">ial analysis of every pronoun in the four </w:t>
      </w:r>
      <w:r w:rsidR="00B171C2">
        <w:rPr>
          <w:rFonts w:ascii="Times New Roman" w:hAnsi="Times New Roman" w:cs="Times New Roman"/>
          <w:color w:val="000000"/>
        </w:rPr>
        <w:lastRenderedPageBreak/>
        <w:t xml:space="preserve">subcorpora and </w:t>
      </w:r>
      <w:r w:rsidR="00C81CDC">
        <w:rPr>
          <w:rFonts w:ascii="Times New Roman" w:hAnsi="Times New Roman" w:cs="Times New Roman"/>
          <w:color w:val="000000"/>
        </w:rPr>
        <w:t>analyzing</w:t>
      </w:r>
      <w:r w:rsidR="00B171C2">
        <w:rPr>
          <w:rFonts w:ascii="Times New Roman" w:hAnsi="Times New Roman" w:cs="Times New Roman"/>
          <w:color w:val="000000"/>
        </w:rPr>
        <w:t xml:space="preserve"> ambiguous forms particularly in Japanese.</w:t>
      </w:r>
      <w:r w:rsidR="00004D52">
        <w:rPr>
          <w:rFonts w:ascii="Times New Roman" w:hAnsi="Times New Roman" w:cs="Times New Roman"/>
          <w:color w:val="000000"/>
        </w:rPr>
        <w:t xml:space="preserve"> </w:t>
      </w:r>
      <w:r w:rsidR="00004D52" w:rsidRPr="00E353B4">
        <w:rPr>
          <w:rFonts w:ascii="Times New Roman" w:hAnsi="Times New Roman" w:cs="Times New Roman"/>
          <w:color w:val="000000"/>
        </w:rPr>
        <w:t xml:space="preserve">Below is a table showing the different </w:t>
      </w:r>
      <w:r w:rsidR="00004D52">
        <w:rPr>
          <w:rFonts w:ascii="Times New Roman" w:hAnsi="Times New Roman" w:cs="Times New Roman"/>
          <w:color w:val="000000"/>
        </w:rPr>
        <w:t>features</w:t>
      </w:r>
      <w:r w:rsidR="00004D52" w:rsidRPr="00E353B4">
        <w:rPr>
          <w:rFonts w:ascii="Times New Roman" w:hAnsi="Times New Roman" w:cs="Times New Roman"/>
          <w:color w:val="000000"/>
        </w:rPr>
        <w:t xml:space="preserve"> under each </w:t>
      </w:r>
      <w:r w:rsidR="00004D52">
        <w:rPr>
          <w:rFonts w:ascii="Times New Roman" w:hAnsi="Times New Roman" w:cs="Times New Roman"/>
          <w:color w:val="000000"/>
        </w:rPr>
        <w:t>heading (Table 3.1).</w:t>
      </w:r>
    </w:p>
    <w:p w14:paraId="04E37B64" w14:textId="77777777" w:rsidR="00004D52" w:rsidRPr="00AA7AD4" w:rsidRDefault="00004D52" w:rsidP="00D34D74">
      <w:pPr>
        <w:pStyle w:val="NoteLevel11"/>
        <w:ind w:left="0" w:firstLine="0"/>
        <w:jc w:val="both"/>
        <w:rPr>
          <w:rFonts w:ascii="Times New Roman" w:hAnsi="Times New Roman" w:cs="Times New Roman"/>
          <w:color w:val="000000"/>
        </w:rPr>
        <w:sectPr w:rsidR="00004D52" w:rsidRPr="00AA7AD4">
          <w:headerReference w:type="even" r:id="rId9"/>
          <w:headerReference w:type="default" r:id="rId10"/>
          <w:footerReference w:type="even" r:id="rId11"/>
          <w:footerReference w:type="default" r:id="rId12"/>
          <w:headerReference w:type="first" r:id="rId13"/>
          <w:pgSz w:w="11900" w:h="16840"/>
          <w:pgMar w:top="1440" w:right="1440" w:bottom="1440" w:left="1440" w:header="708" w:footer="708" w:gutter="0"/>
          <w:cols w:space="708"/>
          <w:docGrid w:type="lines" w:linePitch="360"/>
        </w:sectPr>
      </w:pPr>
    </w:p>
    <w:tbl>
      <w:tblPr>
        <w:tblpPr w:leftFromText="180" w:rightFromText="180" w:horzAnchor="page" w:tblpX="649" w:tblpY="741"/>
        <w:tblW w:w="15735" w:type="dxa"/>
        <w:tblLook w:val="04A0" w:firstRow="1" w:lastRow="0" w:firstColumn="1" w:lastColumn="0" w:noHBand="0" w:noVBand="1"/>
      </w:tblPr>
      <w:tblGrid>
        <w:gridCol w:w="2237"/>
        <w:gridCol w:w="1416"/>
        <w:gridCol w:w="1701"/>
        <w:gridCol w:w="1471"/>
        <w:gridCol w:w="2086"/>
        <w:gridCol w:w="1151"/>
        <w:gridCol w:w="1061"/>
        <w:gridCol w:w="2039"/>
        <w:gridCol w:w="2573"/>
      </w:tblGrid>
      <w:tr w:rsidR="00D8672F" w:rsidRPr="002A1E99" w14:paraId="0EAA2510" w14:textId="77777777" w:rsidTr="00D8672F">
        <w:trPr>
          <w:trHeight w:val="951"/>
        </w:trPr>
        <w:tc>
          <w:tcPr>
            <w:tcW w:w="2236" w:type="dxa"/>
            <w:tcBorders>
              <w:top w:val="single" w:sz="8" w:space="0" w:color="auto"/>
              <w:left w:val="single" w:sz="8" w:space="0" w:color="auto"/>
              <w:bottom w:val="single" w:sz="8" w:space="0" w:color="auto"/>
              <w:right w:val="single" w:sz="8" w:space="0" w:color="auto"/>
            </w:tcBorders>
            <w:shd w:val="clear" w:color="auto" w:fill="auto"/>
            <w:vAlign w:val="center"/>
          </w:tcPr>
          <w:p w14:paraId="65206D8F"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lastRenderedPageBreak/>
              <w:t>Head</w:t>
            </w:r>
          </w:p>
        </w:tc>
        <w:tc>
          <w:tcPr>
            <w:tcW w:w="1416" w:type="dxa"/>
            <w:tcBorders>
              <w:top w:val="single" w:sz="8" w:space="0" w:color="auto"/>
              <w:left w:val="nil"/>
              <w:bottom w:val="single" w:sz="8" w:space="0" w:color="auto"/>
              <w:right w:val="single" w:sz="8" w:space="0" w:color="auto"/>
            </w:tcBorders>
            <w:shd w:val="clear" w:color="auto" w:fill="auto"/>
            <w:vAlign w:val="center"/>
          </w:tcPr>
          <w:p w14:paraId="2817F3E6"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Number</w:t>
            </w:r>
          </w:p>
        </w:tc>
        <w:tc>
          <w:tcPr>
            <w:tcW w:w="1701" w:type="dxa"/>
            <w:tcBorders>
              <w:top w:val="single" w:sz="8" w:space="0" w:color="auto"/>
              <w:left w:val="nil"/>
              <w:bottom w:val="single" w:sz="8" w:space="0" w:color="auto"/>
              <w:right w:val="single" w:sz="8" w:space="0" w:color="auto"/>
            </w:tcBorders>
            <w:shd w:val="clear" w:color="auto" w:fill="auto"/>
            <w:vAlign w:val="center"/>
          </w:tcPr>
          <w:p w14:paraId="39F47614"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Gender</w:t>
            </w:r>
          </w:p>
        </w:tc>
        <w:tc>
          <w:tcPr>
            <w:tcW w:w="1471" w:type="dxa"/>
            <w:tcBorders>
              <w:top w:val="single" w:sz="8" w:space="0" w:color="auto"/>
              <w:left w:val="nil"/>
              <w:bottom w:val="single" w:sz="8" w:space="0" w:color="auto"/>
              <w:right w:val="single" w:sz="8" w:space="0" w:color="auto"/>
            </w:tcBorders>
            <w:shd w:val="clear" w:color="auto" w:fill="auto"/>
            <w:vAlign w:val="center"/>
          </w:tcPr>
          <w:p w14:paraId="7262A797"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Case</w:t>
            </w:r>
          </w:p>
        </w:tc>
        <w:tc>
          <w:tcPr>
            <w:tcW w:w="0" w:type="auto"/>
            <w:tcBorders>
              <w:top w:val="single" w:sz="8" w:space="0" w:color="auto"/>
              <w:left w:val="nil"/>
              <w:bottom w:val="single" w:sz="8" w:space="0" w:color="auto"/>
              <w:right w:val="single" w:sz="8" w:space="0" w:color="auto"/>
            </w:tcBorders>
            <w:shd w:val="clear" w:color="auto" w:fill="auto"/>
            <w:vAlign w:val="center"/>
          </w:tcPr>
          <w:p w14:paraId="4DC45340"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Type</w:t>
            </w:r>
          </w:p>
        </w:tc>
        <w:tc>
          <w:tcPr>
            <w:tcW w:w="0" w:type="auto"/>
            <w:tcBorders>
              <w:top w:val="single" w:sz="8" w:space="0" w:color="auto"/>
              <w:left w:val="nil"/>
              <w:bottom w:val="single" w:sz="8" w:space="0" w:color="auto"/>
              <w:right w:val="single" w:sz="8" w:space="0" w:color="auto"/>
            </w:tcBorders>
            <w:shd w:val="clear" w:color="auto" w:fill="auto"/>
            <w:vAlign w:val="center"/>
          </w:tcPr>
          <w:p w14:paraId="7FBAA0C7"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Formality</w:t>
            </w:r>
          </w:p>
        </w:tc>
        <w:tc>
          <w:tcPr>
            <w:tcW w:w="0" w:type="auto"/>
            <w:tcBorders>
              <w:top w:val="single" w:sz="8" w:space="0" w:color="auto"/>
              <w:left w:val="nil"/>
              <w:bottom w:val="single" w:sz="8" w:space="0" w:color="auto"/>
              <w:right w:val="single" w:sz="8" w:space="0" w:color="auto"/>
            </w:tcBorders>
            <w:shd w:val="clear" w:color="auto" w:fill="auto"/>
            <w:vAlign w:val="center"/>
          </w:tcPr>
          <w:p w14:paraId="35B6ED07"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Politeness</w:t>
            </w:r>
          </w:p>
        </w:tc>
        <w:tc>
          <w:tcPr>
            <w:tcW w:w="0" w:type="auto"/>
            <w:tcBorders>
              <w:top w:val="single" w:sz="8" w:space="0" w:color="auto"/>
              <w:left w:val="nil"/>
              <w:bottom w:val="single" w:sz="8" w:space="0" w:color="auto"/>
              <w:right w:val="single" w:sz="8" w:space="0" w:color="auto"/>
            </w:tcBorders>
            <w:shd w:val="clear" w:color="auto" w:fill="auto"/>
            <w:vAlign w:val="center"/>
          </w:tcPr>
          <w:p w14:paraId="45AFED66"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Distance from Speaker</w:t>
            </w:r>
          </w:p>
        </w:tc>
        <w:tc>
          <w:tcPr>
            <w:tcW w:w="2573" w:type="dxa"/>
            <w:tcBorders>
              <w:top w:val="single" w:sz="8" w:space="0" w:color="auto"/>
              <w:left w:val="nil"/>
              <w:bottom w:val="single" w:sz="8" w:space="0" w:color="auto"/>
              <w:right w:val="single" w:sz="8" w:space="0" w:color="auto"/>
            </w:tcBorders>
            <w:shd w:val="clear" w:color="auto" w:fill="auto"/>
            <w:vAlign w:val="center"/>
          </w:tcPr>
          <w:p w14:paraId="09334351" w14:textId="77777777" w:rsidR="00D8672F" w:rsidRPr="002A1E99" w:rsidRDefault="00D8672F" w:rsidP="00D34D74">
            <w:pPr>
              <w:jc w:val="both"/>
              <w:rPr>
                <w:rFonts w:ascii="Times New Roman" w:eastAsia="Times New Roman" w:hAnsi="Times New Roman" w:cs="Times New Roman"/>
                <w:b/>
                <w:color w:val="000000"/>
                <w:sz w:val="20"/>
                <w:szCs w:val="20"/>
              </w:rPr>
            </w:pPr>
            <w:r w:rsidRPr="002A1E99">
              <w:rPr>
                <w:rFonts w:ascii="Times New Roman" w:eastAsia="Times New Roman" w:hAnsi="Times New Roman" w:cs="Times New Roman"/>
                <w:b/>
                <w:color w:val="000000"/>
                <w:sz w:val="20"/>
                <w:szCs w:val="20"/>
              </w:rPr>
              <w:t>Honorific</w:t>
            </w:r>
          </w:p>
        </w:tc>
      </w:tr>
      <w:tr w:rsidR="00D8672F" w:rsidRPr="002A1E99" w14:paraId="30ABBD1D" w14:textId="77777777" w:rsidTr="00D8672F">
        <w:trPr>
          <w:trHeight w:val="60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305C97DA"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D –</w:t>
            </w:r>
            <w:r w:rsidRPr="002A1E99">
              <w:rPr>
                <w:rFonts w:ascii="Times New Roman" w:eastAsia="Times New Roman" w:hAnsi="Times New Roman" w:cs="Times New Roman"/>
                <w:color w:val="000000"/>
                <w:sz w:val="20"/>
                <w:szCs w:val="20"/>
              </w:rPr>
              <w:t xml:space="preserve"> Demonstratives</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6B3A532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D – </w:t>
            </w:r>
            <w:r w:rsidRPr="002A1E99">
              <w:rPr>
                <w:rFonts w:ascii="Times New Roman" w:eastAsia="Times New Roman" w:hAnsi="Times New Roman" w:cs="Times New Roman"/>
                <w:color w:val="000000"/>
                <w:sz w:val="20"/>
                <w:szCs w:val="20"/>
              </w:rPr>
              <w:t>Dual</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3794A130"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F – </w:t>
            </w:r>
            <w:r w:rsidRPr="002A1E99">
              <w:rPr>
                <w:rFonts w:ascii="Times New Roman" w:eastAsia="Times New Roman" w:hAnsi="Times New Roman" w:cs="Times New Roman"/>
                <w:color w:val="000000"/>
                <w:sz w:val="20"/>
                <w:szCs w:val="20"/>
              </w:rPr>
              <w:t>Feminine</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5BF873E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O – </w:t>
            </w:r>
            <w:r w:rsidRPr="002A1E99">
              <w:rPr>
                <w:rFonts w:ascii="Times New Roman" w:eastAsia="Times New Roman" w:hAnsi="Times New Roman" w:cs="Times New Roman"/>
                <w:color w:val="000000"/>
                <w:sz w:val="20"/>
                <w:szCs w:val="20"/>
              </w:rPr>
              <w:t>Objective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58300A4"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A</w:t>
            </w:r>
            <w:r w:rsidR="002A1E99">
              <w:rPr>
                <w:rFonts w:ascii="Times New Roman" w:eastAsia="Times New Roman" w:hAnsi="Times New Roman" w:cs="Times New Roman"/>
                <w:color w:val="000000"/>
                <w:sz w:val="20"/>
                <w:szCs w:val="20"/>
              </w:rPr>
              <w:t xml:space="preserve"> - </w:t>
            </w:r>
            <w:r w:rsidRPr="002A1E99">
              <w:rPr>
                <w:rFonts w:ascii="Times New Roman" w:eastAsia="Times New Roman" w:hAnsi="Times New Roman" w:cs="Times New Roman"/>
                <w:color w:val="000000"/>
                <w:sz w:val="20"/>
                <w:szCs w:val="20"/>
              </w:rPr>
              <w:t>Assertive Existential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DBC755B"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F</w:t>
            </w:r>
            <w:r w:rsidRPr="002A1E99">
              <w:rPr>
                <w:rFonts w:ascii="Times New Roman" w:eastAsia="Times New Roman" w:hAnsi="Times New Roman" w:cs="Times New Roman"/>
                <w:color w:val="000000"/>
                <w:sz w:val="20"/>
                <w:szCs w:val="20"/>
              </w:rPr>
              <w:t xml:space="preserve"> - Formal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1EF25D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P</w:t>
            </w:r>
            <w:r w:rsidRPr="002A1E99">
              <w:rPr>
                <w:rFonts w:ascii="Times New Roman" w:eastAsia="Times New Roman" w:hAnsi="Times New Roman" w:cs="Times New Roman"/>
                <w:color w:val="000000"/>
                <w:sz w:val="20"/>
                <w:szCs w:val="20"/>
              </w:rPr>
              <w:t xml:space="preserve"> - Polite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E8B4D4B"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D</w:t>
            </w:r>
            <w:r w:rsidRPr="002A1E99">
              <w:rPr>
                <w:rFonts w:ascii="Times New Roman" w:eastAsia="Times New Roman" w:hAnsi="Times New Roman" w:cs="Times New Roman"/>
                <w:color w:val="000000"/>
                <w:sz w:val="20"/>
                <w:szCs w:val="20"/>
              </w:rPr>
              <w:t xml:space="preserve"> - Distal</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41212C42"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A </w:t>
            </w:r>
            <w:r w:rsidRPr="002A1E99">
              <w:rPr>
                <w:rFonts w:ascii="Times New Roman" w:eastAsia="Times New Roman" w:hAnsi="Times New Roman" w:cs="Times New Roman"/>
                <w:color w:val="000000"/>
                <w:sz w:val="20"/>
                <w:szCs w:val="20"/>
              </w:rPr>
              <w:t>- Archaic Honorific</w:t>
            </w:r>
          </w:p>
        </w:tc>
      </w:tr>
      <w:tr w:rsidR="00D8672F" w:rsidRPr="002A1E99" w14:paraId="2249B354"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4782D2E8"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00E1F22A"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7713ED9A"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528F1D90"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576E02FD"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32759068"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6331C038"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06A80767"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7730B2D6" w14:textId="77777777" w:rsidR="00D8672F" w:rsidRPr="002A1E99" w:rsidRDefault="00D8672F" w:rsidP="00D34D74">
            <w:pPr>
              <w:jc w:val="both"/>
              <w:rPr>
                <w:rFonts w:ascii="Times New Roman" w:eastAsia="Times New Roman" w:hAnsi="Times New Roman" w:cs="Times New Roman"/>
                <w:b/>
                <w:bCs/>
                <w:color w:val="000000"/>
                <w:sz w:val="20"/>
                <w:szCs w:val="20"/>
              </w:rPr>
            </w:pPr>
          </w:p>
        </w:tc>
      </w:tr>
      <w:tr w:rsidR="00D8672F" w:rsidRPr="002A1E99" w14:paraId="1D38F067" w14:textId="77777777" w:rsidTr="00D8672F">
        <w:trPr>
          <w:trHeight w:val="60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00717376"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E –</w:t>
            </w:r>
            <w:r w:rsidRPr="002A1E99">
              <w:rPr>
                <w:rFonts w:ascii="Times New Roman" w:eastAsia="Batang" w:hAnsi="Times New Roman" w:cs="Times New Roman"/>
                <w:b/>
                <w:bCs/>
                <w:color w:val="000000"/>
                <w:sz w:val="20"/>
                <w:szCs w:val="20"/>
              </w:rPr>
              <w:t xml:space="preserve"> </w:t>
            </w:r>
            <w:r w:rsidRPr="002A1E99">
              <w:rPr>
                <w:rFonts w:ascii="Times New Roman" w:eastAsia="Batang" w:hAnsi="Times New Roman" w:cs="Times New Roman"/>
                <w:color w:val="000000"/>
                <w:sz w:val="20"/>
                <w:szCs w:val="20"/>
              </w:rPr>
              <w:t>Entity</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1B67367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P – </w:t>
            </w:r>
            <w:r w:rsidRPr="002A1E99">
              <w:rPr>
                <w:rFonts w:ascii="Times New Roman" w:eastAsia="Times New Roman" w:hAnsi="Times New Roman" w:cs="Times New Roman"/>
                <w:color w:val="000000"/>
                <w:sz w:val="20"/>
                <w:szCs w:val="20"/>
              </w:rPr>
              <w:t>Plural</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61A0F002"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M – </w:t>
            </w:r>
            <w:r w:rsidRPr="002A1E99">
              <w:rPr>
                <w:rFonts w:ascii="Times New Roman" w:eastAsia="Times New Roman" w:hAnsi="Times New Roman" w:cs="Times New Roman"/>
                <w:color w:val="000000"/>
                <w:sz w:val="20"/>
                <w:szCs w:val="20"/>
              </w:rPr>
              <w:t>Masculine</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7624695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P – </w:t>
            </w:r>
            <w:r w:rsidRPr="002A1E99">
              <w:rPr>
                <w:rFonts w:ascii="Times New Roman" w:eastAsia="Times New Roman" w:hAnsi="Times New Roman" w:cs="Times New Roman"/>
                <w:color w:val="000000"/>
                <w:sz w:val="20"/>
                <w:szCs w:val="20"/>
              </w:rPr>
              <w:t>Possessive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DE9D9E9"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E</w:t>
            </w:r>
            <w:r w:rsidRPr="002A1E99">
              <w:rPr>
                <w:rFonts w:ascii="Times New Roman" w:eastAsia="Times New Roman" w:hAnsi="Times New Roman" w:cs="Times New Roman"/>
                <w:color w:val="000000"/>
                <w:sz w:val="20"/>
                <w:szCs w:val="20"/>
              </w:rPr>
              <w:t xml:space="preserve"> - Elective Existential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3F59BF8C"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I</w:t>
            </w:r>
            <w:r w:rsidRPr="002A1E99">
              <w:rPr>
                <w:rFonts w:ascii="Times New Roman" w:eastAsia="Times New Roman" w:hAnsi="Times New Roman" w:cs="Times New Roman"/>
                <w:color w:val="000000"/>
                <w:sz w:val="20"/>
                <w:szCs w:val="20"/>
              </w:rPr>
              <w:t xml:space="preserve"> - Informal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1163A18"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CBF9B8F"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M</w:t>
            </w:r>
            <w:r w:rsidRPr="002A1E99">
              <w:rPr>
                <w:rFonts w:ascii="Times New Roman" w:eastAsia="Times New Roman" w:hAnsi="Times New Roman" w:cs="Times New Roman"/>
                <w:color w:val="000000"/>
                <w:sz w:val="20"/>
                <w:szCs w:val="20"/>
              </w:rPr>
              <w:t xml:space="preserve"> - Medial</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5DBFAC11"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H </w:t>
            </w:r>
            <w:r w:rsidRPr="002A1E99">
              <w:rPr>
                <w:rFonts w:ascii="Times New Roman" w:eastAsia="Times New Roman" w:hAnsi="Times New Roman" w:cs="Times New Roman"/>
                <w:color w:val="000000"/>
                <w:sz w:val="20"/>
                <w:szCs w:val="20"/>
              </w:rPr>
              <w:t>- Honorific</w:t>
            </w:r>
          </w:p>
        </w:tc>
      </w:tr>
      <w:tr w:rsidR="00D8672F" w:rsidRPr="002A1E99" w14:paraId="59A63A65"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2C6B6C4C"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30266106"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4B64EC9C"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79D5F6CF"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206A50BF"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29A87872"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3F2164B6"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7F2175E7"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41B50C50" w14:textId="77777777" w:rsidR="00D8672F" w:rsidRPr="002A1E99" w:rsidRDefault="00D8672F" w:rsidP="00D34D74">
            <w:pPr>
              <w:jc w:val="both"/>
              <w:rPr>
                <w:rFonts w:ascii="Times New Roman" w:eastAsia="Times New Roman" w:hAnsi="Times New Roman" w:cs="Times New Roman"/>
                <w:b/>
                <w:bCs/>
                <w:color w:val="000000"/>
                <w:sz w:val="20"/>
                <w:szCs w:val="20"/>
              </w:rPr>
            </w:pPr>
          </w:p>
        </w:tc>
      </w:tr>
      <w:tr w:rsidR="00D8672F" w:rsidRPr="002A1E99" w14:paraId="0A440C53" w14:textId="77777777" w:rsidTr="00D8672F">
        <w:trPr>
          <w:trHeight w:val="54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591B0CA8"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T – </w:t>
            </w:r>
            <w:r w:rsidRPr="002A1E99">
              <w:rPr>
                <w:rFonts w:ascii="Times New Roman" w:eastAsia="Times New Roman" w:hAnsi="Times New Roman" w:cs="Times New Roman"/>
                <w:color w:val="000000"/>
                <w:sz w:val="20"/>
                <w:szCs w:val="20"/>
              </w:rPr>
              <w:t>Time</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7DC16C4F"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S - </w:t>
            </w:r>
            <w:r w:rsidRPr="002A1E99">
              <w:rPr>
                <w:rFonts w:ascii="Times New Roman" w:eastAsia="Times New Roman" w:hAnsi="Times New Roman" w:cs="Times New Roman"/>
                <w:color w:val="000000"/>
                <w:sz w:val="20"/>
                <w:szCs w:val="20"/>
              </w:rPr>
              <w:t>Singular</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0065066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N - </w:t>
            </w:r>
            <w:r w:rsidRPr="002A1E99">
              <w:rPr>
                <w:rFonts w:ascii="Times New Roman" w:eastAsia="Times New Roman" w:hAnsi="Times New Roman" w:cs="Times New Roman"/>
                <w:color w:val="000000"/>
                <w:sz w:val="20"/>
                <w:szCs w:val="20"/>
              </w:rPr>
              <w:t>Neuter</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3EB2EF30"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S - </w:t>
            </w:r>
            <w:r w:rsidRPr="002A1E99">
              <w:rPr>
                <w:rFonts w:ascii="Times New Roman" w:eastAsia="Times New Roman" w:hAnsi="Times New Roman" w:cs="Times New Roman"/>
                <w:color w:val="000000"/>
                <w:sz w:val="20"/>
                <w:szCs w:val="20"/>
              </w:rPr>
              <w:t>Subjective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18EDB81"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N</w:t>
            </w:r>
            <w:r w:rsidRPr="002A1E99">
              <w:rPr>
                <w:rFonts w:ascii="Times New Roman" w:eastAsia="Times New Roman" w:hAnsi="Times New Roman" w:cs="Times New Roman"/>
                <w:color w:val="000000"/>
                <w:sz w:val="20"/>
                <w:szCs w:val="20"/>
              </w:rPr>
              <w:t xml:space="preserve"> - Negative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1087CEA4"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450F16E9"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EEEBE5C"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P</w:t>
            </w:r>
            <w:r w:rsidRPr="002A1E99">
              <w:rPr>
                <w:rFonts w:ascii="Times New Roman" w:eastAsia="Times New Roman" w:hAnsi="Times New Roman" w:cs="Times New Roman"/>
                <w:color w:val="000000"/>
                <w:sz w:val="20"/>
                <w:szCs w:val="20"/>
              </w:rPr>
              <w:t xml:space="preserve"> - Proximal</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5809C7D5"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X</w:t>
            </w:r>
            <w:r w:rsidRPr="002A1E99">
              <w:rPr>
                <w:rFonts w:ascii="Times New Roman" w:eastAsia="Times New Roman" w:hAnsi="Times New Roman" w:cs="Times New Roman"/>
                <w:color w:val="000000"/>
                <w:sz w:val="20"/>
                <w:szCs w:val="20"/>
              </w:rPr>
              <w:t xml:space="preserve"> - Non-honorific</w:t>
            </w:r>
          </w:p>
        </w:tc>
      </w:tr>
      <w:tr w:rsidR="00D8672F" w:rsidRPr="002A1E99" w14:paraId="03764659"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6F998CBD"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70B91E87"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08D5023B"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6EC3352C"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51DBCB79"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7819CFC6"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1144D193"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1828A496"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6A3EBA19" w14:textId="77777777" w:rsidR="00D8672F" w:rsidRPr="002A1E99" w:rsidRDefault="00D8672F" w:rsidP="00D34D74">
            <w:pPr>
              <w:jc w:val="both"/>
              <w:rPr>
                <w:rFonts w:ascii="Times New Roman" w:eastAsia="Times New Roman" w:hAnsi="Times New Roman" w:cs="Times New Roman"/>
                <w:b/>
                <w:bCs/>
                <w:color w:val="000000"/>
                <w:sz w:val="20"/>
                <w:szCs w:val="20"/>
              </w:rPr>
            </w:pPr>
          </w:p>
        </w:tc>
      </w:tr>
      <w:tr w:rsidR="00D8672F" w:rsidRPr="002A1E99" w14:paraId="0012AE2D" w14:textId="77777777" w:rsidTr="00D8672F">
        <w:trPr>
          <w:trHeight w:val="54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6B758212"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M – </w:t>
            </w:r>
            <w:r w:rsidRPr="002A1E99">
              <w:rPr>
                <w:rFonts w:ascii="Times New Roman" w:eastAsia="Times New Roman" w:hAnsi="Times New Roman" w:cs="Times New Roman"/>
                <w:color w:val="000000"/>
                <w:sz w:val="20"/>
                <w:szCs w:val="20"/>
              </w:rPr>
              <w:t>Manner</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160BE028"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60A31C7F"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6C89164A"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2291323"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O</w:t>
            </w:r>
            <w:r w:rsidRPr="002A1E99">
              <w:rPr>
                <w:rFonts w:ascii="Times New Roman" w:eastAsia="Times New Roman" w:hAnsi="Times New Roman" w:cs="Times New Roman"/>
                <w:color w:val="000000"/>
                <w:sz w:val="20"/>
                <w:szCs w:val="20"/>
              </w:rPr>
              <w:t xml:space="preserve"> - Other</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5CD0021A"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32ED77DD"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5B1C19A6"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6010D044"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r>
      <w:tr w:rsidR="00D8672F" w:rsidRPr="002A1E99" w14:paraId="56743CE7"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67B0B648"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014DE25F"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23F1FB14"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1539FA52"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6C44E8C7"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2AA2F957"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49445526"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5D8364C6"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14BDF532" w14:textId="77777777" w:rsidR="00D8672F" w:rsidRPr="002A1E99" w:rsidRDefault="00D8672F" w:rsidP="00D34D74">
            <w:pPr>
              <w:jc w:val="both"/>
              <w:rPr>
                <w:rFonts w:ascii="Times New Roman" w:eastAsia="Times New Roman" w:hAnsi="Times New Roman" w:cs="Times New Roman"/>
                <w:color w:val="000000"/>
                <w:sz w:val="20"/>
                <w:szCs w:val="20"/>
              </w:rPr>
            </w:pPr>
          </w:p>
        </w:tc>
      </w:tr>
      <w:tr w:rsidR="00D8672F" w:rsidRPr="002A1E99" w14:paraId="73BC9D88" w14:textId="77777777" w:rsidTr="00D8672F">
        <w:trPr>
          <w:trHeight w:val="54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44515D88"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P</w:t>
            </w:r>
            <w:r w:rsidRPr="002A1E99">
              <w:rPr>
                <w:rFonts w:ascii="Times New Roman" w:eastAsia="Times New Roman" w:hAnsi="Times New Roman" w:cs="Times New Roman"/>
                <w:color w:val="000000"/>
                <w:sz w:val="20"/>
                <w:szCs w:val="20"/>
              </w:rPr>
              <w:t xml:space="preserve"> – Person</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007E0EAA"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7F054494"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0824E425"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0A51208F"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R</w:t>
            </w:r>
            <w:r w:rsidRPr="002A1E99">
              <w:rPr>
                <w:rFonts w:ascii="Times New Roman" w:eastAsia="Times New Roman" w:hAnsi="Times New Roman" w:cs="Times New Roman"/>
                <w:color w:val="000000"/>
                <w:sz w:val="20"/>
                <w:szCs w:val="20"/>
              </w:rPr>
              <w:t xml:space="preserve"> - Reciprocal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55ABB81"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4D82E7C"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547C3718"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3C5A6AB6"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r>
      <w:tr w:rsidR="00D8672F" w:rsidRPr="002A1E99" w14:paraId="3EBCA9C3"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25F46D4F"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2D122FC4"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2DBF314B"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1AD2E1D7"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272EB58C"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45F7776D"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41AD79F2"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372C2197"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33116E2E" w14:textId="77777777" w:rsidR="00D8672F" w:rsidRPr="002A1E99" w:rsidRDefault="00D8672F" w:rsidP="00D34D74">
            <w:pPr>
              <w:jc w:val="both"/>
              <w:rPr>
                <w:rFonts w:ascii="Times New Roman" w:eastAsia="Times New Roman" w:hAnsi="Times New Roman" w:cs="Times New Roman"/>
                <w:color w:val="000000"/>
                <w:sz w:val="20"/>
                <w:szCs w:val="20"/>
              </w:rPr>
            </w:pPr>
          </w:p>
        </w:tc>
      </w:tr>
      <w:tr w:rsidR="00D8672F" w:rsidRPr="002A1E99" w14:paraId="29411EC9" w14:textId="77777777" w:rsidTr="00D8672F">
        <w:trPr>
          <w:trHeight w:val="54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66C96984"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L – </w:t>
            </w:r>
            <w:r w:rsidRPr="002A1E99">
              <w:rPr>
                <w:rFonts w:ascii="Times New Roman" w:eastAsia="Times New Roman" w:hAnsi="Times New Roman" w:cs="Times New Roman"/>
                <w:color w:val="000000"/>
                <w:sz w:val="20"/>
                <w:szCs w:val="20"/>
              </w:rPr>
              <w:t>Place (Location)</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57E1D853"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0E34CD29"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1AAF4BAE"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51F70503"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U</w:t>
            </w:r>
            <w:r w:rsidRPr="002A1E99">
              <w:rPr>
                <w:rFonts w:ascii="Times New Roman" w:eastAsia="Times New Roman" w:hAnsi="Times New Roman" w:cs="Times New Roman"/>
                <w:color w:val="000000"/>
                <w:sz w:val="20"/>
                <w:szCs w:val="20"/>
              </w:rPr>
              <w:t xml:space="preserve"> - Universal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0C8823C7"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5DD13B0B"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3ED30637"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40A23111"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r>
      <w:tr w:rsidR="00D8672F" w:rsidRPr="002A1E99" w14:paraId="7A0623D1"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4246D50B"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3267E089"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561DC3EE"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4EF26B56"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450C8EF8"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0DD599F0"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567F377F"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6980DC86"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0F98F545" w14:textId="77777777" w:rsidR="00D8672F" w:rsidRPr="002A1E99" w:rsidRDefault="00D8672F" w:rsidP="00D34D74">
            <w:pPr>
              <w:jc w:val="both"/>
              <w:rPr>
                <w:rFonts w:ascii="Times New Roman" w:eastAsia="Times New Roman" w:hAnsi="Times New Roman" w:cs="Times New Roman"/>
                <w:color w:val="000000"/>
                <w:sz w:val="20"/>
                <w:szCs w:val="20"/>
              </w:rPr>
            </w:pPr>
          </w:p>
        </w:tc>
      </w:tr>
      <w:tr w:rsidR="00D8672F" w:rsidRPr="002A1E99" w14:paraId="217AE9E5" w14:textId="77777777" w:rsidTr="00D8672F">
        <w:trPr>
          <w:trHeight w:val="60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5898FB44"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Q - </w:t>
            </w:r>
            <w:r w:rsidRPr="002A1E99">
              <w:rPr>
                <w:rFonts w:ascii="Times New Roman" w:eastAsia="Times New Roman" w:hAnsi="Times New Roman" w:cs="Times New Roman"/>
                <w:color w:val="000000"/>
                <w:sz w:val="20"/>
                <w:szCs w:val="20"/>
              </w:rPr>
              <w:t>Quantifier</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7FEC40BB"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257C4EC1"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2CE60FAA"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10F3C686"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I </w:t>
            </w:r>
            <w:r w:rsidRPr="002A1E99">
              <w:rPr>
                <w:rFonts w:ascii="Times New Roman" w:eastAsia="Times New Roman" w:hAnsi="Times New Roman" w:cs="Times New Roman"/>
                <w:color w:val="000000"/>
                <w:sz w:val="20"/>
                <w:szCs w:val="20"/>
              </w:rPr>
              <w:t>- Interrogative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313CD61"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59BB061C"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76E65462"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7D40293C"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r>
      <w:tr w:rsidR="00D8672F" w:rsidRPr="002A1E99" w14:paraId="46718F06"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036BBCDA"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5738B5AF"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359EE725"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2C1657DA"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7034FEC3"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3C1E845D"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79C8B1A2"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2353897E"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56CE6124" w14:textId="77777777" w:rsidR="00D8672F" w:rsidRPr="002A1E99" w:rsidRDefault="00D8672F" w:rsidP="00D34D74">
            <w:pPr>
              <w:jc w:val="both"/>
              <w:rPr>
                <w:rFonts w:ascii="Times New Roman" w:eastAsia="Times New Roman" w:hAnsi="Times New Roman" w:cs="Times New Roman"/>
                <w:color w:val="000000"/>
                <w:sz w:val="20"/>
                <w:szCs w:val="20"/>
              </w:rPr>
            </w:pPr>
          </w:p>
        </w:tc>
      </w:tr>
      <w:tr w:rsidR="00D8672F" w:rsidRPr="002A1E99" w14:paraId="18A43505" w14:textId="77777777" w:rsidTr="00D8672F">
        <w:trPr>
          <w:trHeight w:val="540"/>
        </w:trPr>
        <w:tc>
          <w:tcPr>
            <w:tcW w:w="2236" w:type="dxa"/>
            <w:vMerge w:val="restart"/>
            <w:tcBorders>
              <w:top w:val="nil"/>
              <w:left w:val="single" w:sz="8" w:space="0" w:color="auto"/>
              <w:bottom w:val="single" w:sz="8" w:space="0" w:color="000000"/>
              <w:right w:val="single" w:sz="8" w:space="0" w:color="auto"/>
            </w:tcBorders>
            <w:shd w:val="clear" w:color="auto" w:fill="auto"/>
            <w:vAlign w:val="center"/>
          </w:tcPr>
          <w:p w14:paraId="0D88B711"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O – </w:t>
            </w:r>
            <w:r w:rsidRPr="002A1E99">
              <w:rPr>
                <w:rFonts w:ascii="Times New Roman" w:eastAsia="Times New Roman" w:hAnsi="Times New Roman" w:cs="Times New Roman"/>
                <w:color w:val="000000"/>
                <w:sz w:val="20"/>
                <w:szCs w:val="20"/>
              </w:rPr>
              <w:t>Thing (object)</w:t>
            </w:r>
          </w:p>
        </w:tc>
        <w:tc>
          <w:tcPr>
            <w:tcW w:w="1416" w:type="dxa"/>
            <w:vMerge w:val="restart"/>
            <w:tcBorders>
              <w:top w:val="nil"/>
              <w:left w:val="single" w:sz="8" w:space="0" w:color="auto"/>
              <w:bottom w:val="single" w:sz="8" w:space="0" w:color="000000"/>
              <w:right w:val="single" w:sz="8" w:space="0" w:color="auto"/>
            </w:tcBorders>
            <w:shd w:val="clear" w:color="auto" w:fill="auto"/>
            <w:vAlign w:val="center"/>
          </w:tcPr>
          <w:p w14:paraId="50E3D181"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tcPr>
          <w:p w14:paraId="4EE922E5"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1471" w:type="dxa"/>
            <w:vMerge w:val="restart"/>
            <w:tcBorders>
              <w:top w:val="nil"/>
              <w:left w:val="single" w:sz="8" w:space="0" w:color="auto"/>
              <w:bottom w:val="single" w:sz="8" w:space="0" w:color="000000"/>
              <w:right w:val="single" w:sz="8" w:space="0" w:color="auto"/>
            </w:tcBorders>
            <w:shd w:val="clear" w:color="auto" w:fill="auto"/>
            <w:vAlign w:val="center"/>
          </w:tcPr>
          <w:p w14:paraId="60EC8DA5"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6E02E6B4" w14:textId="77777777" w:rsidR="00D8672F" w:rsidRPr="002A1E99" w:rsidRDefault="00D8672F" w:rsidP="00D34D74">
            <w:pPr>
              <w:jc w:val="both"/>
              <w:rPr>
                <w:rFonts w:ascii="Times New Roman" w:eastAsia="Times New Roman" w:hAnsi="Times New Roman" w:cs="Times New Roman"/>
                <w:b/>
                <w:bCs/>
                <w:color w:val="000000"/>
                <w:sz w:val="20"/>
                <w:szCs w:val="20"/>
              </w:rPr>
            </w:pPr>
            <w:r w:rsidRPr="002A1E99">
              <w:rPr>
                <w:rFonts w:ascii="Times New Roman" w:eastAsia="Times New Roman" w:hAnsi="Times New Roman" w:cs="Times New Roman"/>
                <w:b/>
                <w:bCs/>
                <w:color w:val="000000"/>
                <w:sz w:val="20"/>
                <w:szCs w:val="20"/>
              </w:rPr>
              <w:t xml:space="preserve">S </w:t>
            </w:r>
            <w:r w:rsidRPr="002A1E99">
              <w:rPr>
                <w:rFonts w:ascii="Times New Roman" w:eastAsia="Times New Roman" w:hAnsi="Times New Roman" w:cs="Times New Roman"/>
                <w:color w:val="000000"/>
                <w:sz w:val="20"/>
                <w:szCs w:val="20"/>
              </w:rPr>
              <w:t>- Reflexive</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00597996"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039A1C14"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tcPr>
          <w:p w14:paraId="4A33E1AA"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c>
          <w:tcPr>
            <w:tcW w:w="2573" w:type="dxa"/>
            <w:vMerge w:val="restart"/>
            <w:tcBorders>
              <w:top w:val="nil"/>
              <w:left w:val="single" w:sz="8" w:space="0" w:color="auto"/>
              <w:bottom w:val="single" w:sz="8" w:space="0" w:color="000000"/>
              <w:right w:val="single" w:sz="8" w:space="0" w:color="auto"/>
            </w:tcBorders>
            <w:shd w:val="clear" w:color="auto" w:fill="auto"/>
            <w:vAlign w:val="center"/>
          </w:tcPr>
          <w:p w14:paraId="43651A06" w14:textId="77777777" w:rsidR="00D8672F" w:rsidRPr="002A1E99" w:rsidRDefault="00D8672F" w:rsidP="00D34D74">
            <w:pPr>
              <w:jc w:val="both"/>
              <w:rPr>
                <w:rFonts w:ascii="Times New Roman" w:eastAsia="Times New Roman" w:hAnsi="Times New Roman" w:cs="Times New Roman"/>
                <w:color w:val="000000"/>
                <w:sz w:val="20"/>
                <w:szCs w:val="20"/>
              </w:rPr>
            </w:pPr>
            <w:r w:rsidRPr="002A1E99">
              <w:rPr>
                <w:rFonts w:ascii="Times New Roman" w:eastAsia="Times New Roman" w:hAnsi="Times New Roman" w:cs="Times New Roman"/>
                <w:color w:val="000000"/>
                <w:sz w:val="20"/>
                <w:szCs w:val="20"/>
              </w:rPr>
              <w:t> </w:t>
            </w:r>
          </w:p>
        </w:tc>
      </w:tr>
      <w:tr w:rsidR="00D8672F" w:rsidRPr="002A1E99" w14:paraId="0484230F" w14:textId="77777777" w:rsidTr="00D8672F">
        <w:trPr>
          <w:trHeight w:val="360"/>
        </w:trPr>
        <w:tc>
          <w:tcPr>
            <w:tcW w:w="2236" w:type="dxa"/>
            <w:vMerge/>
            <w:tcBorders>
              <w:top w:val="nil"/>
              <w:left w:val="single" w:sz="8" w:space="0" w:color="auto"/>
              <w:bottom w:val="single" w:sz="8" w:space="0" w:color="000000"/>
              <w:right w:val="single" w:sz="8" w:space="0" w:color="auto"/>
            </w:tcBorders>
            <w:vAlign w:val="center"/>
          </w:tcPr>
          <w:p w14:paraId="6E92B650"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1416" w:type="dxa"/>
            <w:vMerge/>
            <w:tcBorders>
              <w:top w:val="nil"/>
              <w:left w:val="single" w:sz="8" w:space="0" w:color="auto"/>
              <w:bottom w:val="single" w:sz="8" w:space="0" w:color="000000"/>
              <w:right w:val="single" w:sz="8" w:space="0" w:color="auto"/>
            </w:tcBorders>
            <w:vAlign w:val="center"/>
          </w:tcPr>
          <w:p w14:paraId="0D690F6E"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701" w:type="dxa"/>
            <w:vMerge/>
            <w:tcBorders>
              <w:top w:val="nil"/>
              <w:left w:val="single" w:sz="8" w:space="0" w:color="auto"/>
              <w:bottom w:val="single" w:sz="8" w:space="0" w:color="000000"/>
              <w:right w:val="single" w:sz="8" w:space="0" w:color="auto"/>
            </w:tcBorders>
            <w:vAlign w:val="center"/>
          </w:tcPr>
          <w:p w14:paraId="1281A5E3"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1471" w:type="dxa"/>
            <w:vMerge/>
            <w:tcBorders>
              <w:top w:val="nil"/>
              <w:left w:val="single" w:sz="8" w:space="0" w:color="auto"/>
              <w:bottom w:val="single" w:sz="8" w:space="0" w:color="000000"/>
              <w:right w:val="single" w:sz="8" w:space="0" w:color="auto"/>
            </w:tcBorders>
            <w:vAlign w:val="center"/>
          </w:tcPr>
          <w:p w14:paraId="12C5AE6A"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44C0CDC8" w14:textId="77777777" w:rsidR="00D8672F" w:rsidRPr="002A1E99" w:rsidRDefault="00D8672F" w:rsidP="00D34D74">
            <w:pPr>
              <w:jc w:val="both"/>
              <w:rPr>
                <w:rFonts w:ascii="Times New Roman" w:eastAsia="Times New Roman" w:hAnsi="Times New Roman" w:cs="Times New Roman"/>
                <w:b/>
                <w:bCs/>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33A3511E"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1B6BAF1D"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0" w:type="auto"/>
            <w:vMerge/>
            <w:tcBorders>
              <w:top w:val="nil"/>
              <w:left w:val="single" w:sz="8" w:space="0" w:color="auto"/>
              <w:bottom w:val="single" w:sz="8" w:space="0" w:color="000000"/>
              <w:right w:val="single" w:sz="8" w:space="0" w:color="auto"/>
            </w:tcBorders>
            <w:vAlign w:val="center"/>
          </w:tcPr>
          <w:p w14:paraId="0D299C64" w14:textId="77777777" w:rsidR="00D8672F" w:rsidRPr="002A1E99" w:rsidRDefault="00D8672F" w:rsidP="00D34D74">
            <w:pPr>
              <w:jc w:val="both"/>
              <w:rPr>
                <w:rFonts w:ascii="Times New Roman" w:eastAsia="Times New Roman" w:hAnsi="Times New Roman" w:cs="Times New Roman"/>
                <w:color w:val="000000"/>
                <w:sz w:val="20"/>
                <w:szCs w:val="20"/>
              </w:rPr>
            </w:pPr>
          </w:p>
        </w:tc>
        <w:tc>
          <w:tcPr>
            <w:tcW w:w="2573" w:type="dxa"/>
            <w:vMerge/>
            <w:tcBorders>
              <w:top w:val="nil"/>
              <w:left w:val="single" w:sz="8" w:space="0" w:color="auto"/>
              <w:bottom w:val="single" w:sz="8" w:space="0" w:color="000000"/>
              <w:right w:val="single" w:sz="8" w:space="0" w:color="auto"/>
            </w:tcBorders>
            <w:vAlign w:val="center"/>
          </w:tcPr>
          <w:p w14:paraId="10616C4B" w14:textId="77777777" w:rsidR="00D8672F" w:rsidRPr="002A1E99" w:rsidRDefault="00D8672F" w:rsidP="00D34D74">
            <w:pPr>
              <w:jc w:val="both"/>
              <w:rPr>
                <w:rFonts w:ascii="Times New Roman" w:eastAsia="Times New Roman" w:hAnsi="Times New Roman" w:cs="Times New Roman"/>
                <w:color w:val="000000"/>
                <w:sz w:val="20"/>
                <w:szCs w:val="20"/>
              </w:rPr>
            </w:pPr>
          </w:p>
        </w:tc>
      </w:tr>
    </w:tbl>
    <w:p w14:paraId="5C41B78F" w14:textId="77777777" w:rsidR="00D8672F" w:rsidRPr="002A1E99" w:rsidRDefault="00D8672F" w:rsidP="00D34D74">
      <w:pPr>
        <w:rPr>
          <w:rFonts w:ascii="Times New Roman" w:hAnsi="Times New Roman" w:cs="Times New Roman"/>
          <w:color w:val="000000"/>
          <w:sz w:val="20"/>
          <w:szCs w:val="20"/>
        </w:rPr>
      </w:pPr>
    </w:p>
    <w:p w14:paraId="602BE33B" w14:textId="77777777" w:rsidR="00D8672F" w:rsidRDefault="00D8672F" w:rsidP="00D34D74">
      <w:pPr>
        <w:rPr>
          <w:rFonts w:ascii="Times New Roman" w:hAnsi="Times New Roman" w:cs="Times New Roman"/>
          <w:color w:val="000000"/>
        </w:rPr>
      </w:pPr>
    </w:p>
    <w:p w14:paraId="0EB9390F" w14:textId="77777777" w:rsidR="00D8672F" w:rsidRDefault="00D8672F" w:rsidP="00D34D74">
      <w:pPr>
        <w:rPr>
          <w:rFonts w:ascii="Times New Roman" w:hAnsi="Times New Roman" w:cs="Times New Roman"/>
          <w:color w:val="000000"/>
          <w:sz w:val="20"/>
          <w:szCs w:val="20"/>
        </w:rPr>
      </w:pPr>
      <w:r w:rsidRPr="002A1E99">
        <w:rPr>
          <w:rFonts w:ascii="Times New Roman" w:hAnsi="Times New Roman" w:cs="Times New Roman"/>
          <w:color w:val="000000"/>
          <w:sz w:val="20"/>
          <w:szCs w:val="20"/>
        </w:rPr>
        <w:t>Table 3.1: The 9 types of pronoun features</w:t>
      </w:r>
    </w:p>
    <w:p w14:paraId="4B4176E8" w14:textId="77777777" w:rsidR="008105E0" w:rsidRDefault="008105E0" w:rsidP="00D34D74">
      <w:pPr>
        <w:rPr>
          <w:rFonts w:ascii="Times New Roman" w:hAnsi="Times New Roman" w:cs="Times New Roman"/>
          <w:color w:val="000000"/>
          <w:sz w:val="20"/>
          <w:szCs w:val="20"/>
        </w:rPr>
        <w:sectPr w:rsidR="008105E0">
          <w:headerReference w:type="first" r:id="rId14"/>
          <w:pgSz w:w="16840" w:h="11900" w:orient="landscape"/>
          <w:pgMar w:top="709" w:right="1440" w:bottom="567" w:left="1440" w:header="708" w:footer="708" w:gutter="0"/>
          <w:cols w:space="708"/>
          <w:docGrid w:type="lines" w:linePitch="360"/>
        </w:sectPr>
      </w:pPr>
    </w:p>
    <w:p w14:paraId="3084A847" w14:textId="114025FA" w:rsidR="005456AA" w:rsidRPr="00695F73" w:rsidRDefault="008105E0" w:rsidP="00D34D74">
      <w:pPr>
        <w:pStyle w:val="NoteLevel11"/>
        <w:ind w:left="0" w:firstLine="0"/>
        <w:jc w:val="both"/>
        <w:rPr>
          <w:rFonts w:ascii="Heiti TC Light" w:eastAsia="Heiti TC Light" w:hAnsi="Heiti TC Light" w:cs="Heiti TC Light"/>
          <w:color w:val="000000"/>
          <w:lang w:eastAsia="zh-TW"/>
        </w:rPr>
      </w:pPr>
      <w:r>
        <w:rPr>
          <w:rFonts w:ascii="Times New Roman" w:hAnsi="Times New Roman" w:cs="Times New Roman"/>
          <w:color w:val="000000"/>
        </w:rPr>
        <w:lastRenderedPageBreak/>
        <w:t>In Table 3.1</w:t>
      </w:r>
      <w:r w:rsidR="005456AA">
        <w:rPr>
          <w:rFonts w:ascii="Times New Roman" w:hAnsi="Times New Roman" w:cs="Times New Roman"/>
          <w:color w:val="000000"/>
        </w:rPr>
        <w:t xml:space="preserve"> shown above</w:t>
      </w:r>
      <w:r>
        <w:rPr>
          <w:rFonts w:ascii="Times New Roman" w:hAnsi="Times New Roman" w:cs="Times New Roman"/>
          <w:color w:val="000000"/>
        </w:rPr>
        <w:t xml:space="preserve">, we can see the </w:t>
      </w:r>
      <w:r w:rsidR="005456AA">
        <w:rPr>
          <w:rFonts w:ascii="Times New Roman" w:hAnsi="Times New Roman" w:cs="Times New Roman"/>
          <w:color w:val="000000"/>
        </w:rPr>
        <w:t xml:space="preserve">nine </w:t>
      </w:r>
      <w:r>
        <w:rPr>
          <w:rFonts w:ascii="Times New Roman" w:hAnsi="Times New Roman" w:cs="Times New Roman"/>
          <w:color w:val="000000"/>
        </w:rPr>
        <w:t xml:space="preserve">different </w:t>
      </w:r>
      <w:r w:rsidR="005456AA">
        <w:rPr>
          <w:rFonts w:ascii="Times New Roman" w:hAnsi="Times New Roman" w:cs="Times New Roman"/>
          <w:color w:val="000000"/>
        </w:rPr>
        <w:t>categories</w:t>
      </w:r>
      <w:r>
        <w:rPr>
          <w:rFonts w:ascii="Times New Roman" w:hAnsi="Times New Roman" w:cs="Times New Roman"/>
          <w:color w:val="000000"/>
        </w:rPr>
        <w:t xml:space="preserve"> that were used to </w:t>
      </w:r>
      <w:r w:rsidR="00C81CDC">
        <w:rPr>
          <w:rFonts w:ascii="Times New Roman" w:hAnsi="Times New Roman" w:cs="Times New Roman"/>
          <w:color w:val="000000"/>
        </w:rPr>
        <w:t>analyze</w:t>
      </w:r>
      <w:r>
        <w:rPr>
          <w:rFonts w:ascii="Times New Roman" w:hAnsi="Times New Roman" w:cs="Times New Roman"/>
          <w:color w:val="000000"/>
        </w:rPr>
        <w:t xml:space="preserve"> the</w:t>
      </w:r>
      <w:r w:rsidR="005456AA">
        <w:rPr>
          <w:rFonts w:ascii="Times New Roman" w:hAnsi="Times New Roman" w:cs="Times New Roman"/>
          <w:color w:val="000000"/>
        </w:rPr>
        <w:t xml:space="preserve"> pronouns. In the first column - Head</w:t>
      </w:r>
      <w:r>
        <w:rPr>
          <w:rFonts w:ascii="Times New Roman" w:hAnsi="Times New Roman" w:cs="Times New Roman"/>
          <w:color w:val="000000"/>
        </w:rPr>
        <w:t xml:space="preserve">, there are </w:t>
      </w:r>
      <w:r w:rsidR="005456AA">
        <w:rPr>
          <w:rFonts w:ascii="Times New Roman" w:hAnsi="Times New Roman" w:cs="Times New Roman"/>
          <w:color w:val="000000"/>
        </w:rPr>
        <w:t xml:space="preserve">altogether </w:t>
      </w:r>
      <w:r>
        <w:rPr>
          <w:rFonts w:ascii="Times New Roman" w:hAnsi="Times New Roman" w:cs="Times New Roman"/>
          <w:color w:val="000000"/>
        </w:rPr>
        <w:t xml:space="preserve">eight components. They are Demonstratives, Entity, Time, Manner, Person, Location, Quantifier and Object. Every pronoun </w:t>
      </w:r>
      <w:r w:rsidR="00F25982">
        <w:rPr>
          <w:rFonts w:ascii="Times New Roman" w:hAnsi="Times New Roman" w:cs="Times New Roman"/>
          <w:color w:val="000000"/>
        </w:rPr>
        <w:t xml:space="preserve">extracted </w:t>
      </w:r>
      <w:r>
        <w:rPr>
          <w:rFonts w:ascii="Times New Roman" w:hAnsi="Times New Roman" w:cs="Times New Roman"/>
          <w:color w:val="000000"/>
        </w:rPr>
        <w:t xml:space="preserve">will be tagged with one of these features. </w:t>
      </w:r>
      <w:r w:rsidR="00695F73">
        <w:rPr>
          <w:rFonts w:ascii="Times New Roman" w:hAnsi="Times New Roman" w:cs="Times New Roman"/>
          <w:color w:val="000000"/>
        </w:rPr>
        <w:t>For example, Demonstratives refer to pronouns such as ‘this’ and ‘that’ while Entity are pronouns that do not have a specific category of referent, as it can refer to both person and object. Such pronouns are ‘all’, ‘</w:t>
      </w:r>
      <w:r w:rsidR="00695F73">
        <w:rPr>
          <w:rFonts w:ascii="Songti SC Regular" w:eastAsia="Songti SC Regular" w:hAnsi="Songti SC Regular" w:cs="Songti SC Regular" w:hint="eastAsia"/>
          <w:color w:val="000000"/>
          <w:lang w:eastAsia="zh-CN"/>
        </w:rPr>
        <w:t>俩</w:t>
      </w:r>
      <w:r w:rsidR="00695F73">
        <w:rPr>
          <w:rFonts w:ascii="Heiti TC Light" w:eastAsia="Heiti TC Light" w:hAnsi="Heiti TC Light" w:cs="Heiti TC Light"/>
          <w:color w:val="000000"/>
          <w:lang w:eastAsia="zh-TW"/>
        </w:rPr>
        <w:t xml:space="preserve"> </w:t>
      </w:r>
      <w:r w:rsidR="00695F73" w:rsidRPr="00695F73">
        <w:rPr>
          <w:rFonts w:ascii="Times New Roman" w:eastAsia="Heiti TC Light" w:hAnsi="Times New Roman" w:cs="Times New Roman"/>
          <w:i/>
          <w:color w:val="000000"/>
          <w:lang w:eastAsia="zh-TW"/>
        </w:rPr>
        <w:t>liang3</w:t>
      </w:r>
      <w:r w:rsidR="00695F73" w:rsidRPr="00695F73">
        <w:rPr>
          <w:rFonts w:ascii="Times New Roman" w:eastAsia="Heiti TC Light" w:hAnsi="Times New Roman" w:cs="Times New Roman"/>
          <w:color w:val="000000"/>
          <w:lang w:eastAsia="zh-TW"/>
        </w:rPr>
        <w:t xml:space="preserve"> both’</w:t>
      </w:r>
      <w:r w:rsidR="00695F73">
        <w:rPr>
          <w:rFonts w:ascii="Times New Roman" w:eastAsia="Heiti TC Light" w:hAnsi="Times New Roman" w:cs="Times New Roman"/>
          <w:color w:val="000000"/>
          <w:lang w:eastAsia="zh-TW"/>
        </w:rPr>
        <w:t xml:space="preserve"> and ‘</w:t>
      </w:r>
      <w:r w:rsidR="00695F73" w:rsidRPr="00E403A4">
        <w:rPr>
          <w:rFonts w:ascii="Lantinghei TC Extralight" w:eastAsia="Lantinghei TC Extralight" w:hAnsi="Lantinghei TC Extralight" w:hint="eastAsia"/>
          <w:b/>
          <w:color w:val="000000"/>
        </w:rPr>
        <w:t>いくつ</w:t>
      </w:r>
      <w:r w:rsidR="00695F73" w:rsidRPr="00695F73">
        <w:rPr>
          <w:rFonts w:ascii="Times New Roman" w:eastAsia="Heiti TC Light" w:hAnsi="Times New Roman" w:cs="Times New Roman"/>
          <w:i/>
          <w:color w:val="000000"/>
          <w:lang w:eastAsia="zh-TW"/>
        </w:rPr>
        <w:t>ikutsu</w:t>
      </w:r>
      <w:r w:rsidR="00695F73">
        <w:rPr>
          <w:rFonts w:ascii="Times New Roman" w:eastAsia="Heiti TC Light" w:hAnsi="Times New Roman" w:cs="Times New Roman"/>
          <w:color w:val="000000"/>
          <w:lang w:eastAsia="zh-TW"/>
        </w:rPr>
        <w:t xml:space="preserve"> some’. </w:t>
      </w:r>
      <w:r w:rsidR="00F25982">
        <w:rPr>
          <w:rFonts w:ascii="Times New Roman" w:eastAsia="Heiti TC Light" w:hAnsi="Times New Roman" w:cs="Times New Roman"/>
          <w:color w:val="000000"/>
          <w:lang w:eastAsia="zh-TW"/>
        </w:rPr>
        <w:t xml:space="preserve">‘When’, ‘how’ and ‘where’ are examples of pronouns </w:t>
      </w:r>
      <w:r w:rsidR="003A29C2">
        <w:rPr>
          <w:rFonts w:ascii="Times New Roman" w:eastAsia="Heiti TC Light" w:hAnsi="Times New Roman" w:cs="Times New Roman"/>
          <w:color w:val="000000"/>
          <w:lang w:eastAsia="zh-TW"/>
        </w:rPr>
        <w:t>labeled under</w:t>
      </w:r>
      <w:r w:rsidR="00F25982">
        <w:rPr>
          <w:rFonts w:ascii="Times New Roman" w:eastAsia="Heiti TC Light" w:hAnsi="Times New Roman" w:cs="Times New Roman"/>
          <w:color w:val="000000"/>
          <w:lang w:eastAsia="zh-TW"/>
        </w:rPr>
        <w:t xml:space="preserve"> Time, Manner and Location respectively. ‘Little’ and ‘many’ are labeled as Quantifier pronouns. For English pronouns, words that end with ‘~thing’ are grouped under Object, while for Mandarin Chinese and Japanese pronouns, they are not so clear-cut.</w:t>
      </w:r>
      <w:r w:rsidR="0037477F">
        <w:rPr>
          <w:rFonts w:ascii="Times New Roman" w:eastAsia="Heiti TC Light" w:hAnsi="Times New Roman" w:cs="Times New Roman"/>
          <w:color w:val="000000"/>
          <w:lang w:eastAsia="zh-TW"/>
        </w:rPr>
        <w:t xml:space="preserve"> Lastly personal pronouns </w:t>
      </w:r>
      <w:r w:rsidR="005222B0">
        <w:rPr>
          <w:rFonts w:ascii="Times New Roman" w:eastAsia="Heiti TC Light" w:hAnsi="Times New Roman" w:cs="Times New Roman"/>
          <w:color w:val="000000"/>
          <w:lang w:eastAsia="zh-TW"/>
        </w:rPr>
        <w:t>and pronouns that talk about people like ‘everybody’ and ‘</w:t>
      </w:r>
      <w:r w:rsidR="00F66221">
        <w:rPr>
          <w:rFonts w:ascii="Songti SC Regular" w:eastAsia="Songti SC Regular" w:hAnsi="Songti SC Regular" w:cs="Songti SC Regular" w:hint="eastAsia"/>
          <w:color w:val="000000"/>
          <w:lang w:eastAsia="zh-CN"/>
        </w:rPr>
        <w:t>自己</w:t>
      </w:r>
      <w:r w:rsidR="00F66221" w:rsidRPr="00F66221">
        <w:rPr>
          <w:rFonts w:ascii="Times New Roman" w:eastAsia="Heiti TC Light" w:hAnsi="Times New Roman" w:cs="Times New Roman"/>
          <w:i/>
          <w:color w:val="000000"/>
          <w:lang w:eastAsia="zh-TW"/>
        </w:rPr>
        <w:t>zi4ji3</w:t>
      </w:r>
      <w:r w:rsidR="00F66221">
        <w:rPr>
          <w:rFonts w:ascii="Times New Roman" w:eastAsia="Heiti TC Light" w:hAnsi="Times New Roman" w:cs="Times New Roman"/>
          <w:color w:val="000000"/>
          <w:lang w:eastAsia="zh-TW"/>
        </w:rPr>
        <w:t xml:space="preserve"> self’ are </w:t>
      </w:r>
      <w:r w:rsidR="00C81CDC">
        <w:rPr>
          <w:rFonts w:ascii="Times New Roman" w:eastAsia="Heiti TC Light" w:hAnsi="Times New Roman" w:cs="Times New Roman"/>
          <w:color w:val="000000"/>
          <w:lang w:eastAsia="zh-TW"/>
        </w:rPr>
        <w:t>categorized</w:t>
      </w:r>
      <w:r w:rsidR="00F66221">
        <w:rPr>
          <w:rFonts w:ascii="Times New Roman" w:eastAsia="Heiti TC Light" w:hAnsi="Times New Roman" w:cs="Times New Roman"/>
          <w:color w:val="000000"/>
          <w:lang w:eastAsia="zh-TW"/>
        </w:rPr>
        <w:t xml:space="preserve"> under Person.</w:t>
      </w:r>
    </w:p>
    <w:p w14:paraId="5000E2CC" w14:textId="77777777" w:rsidR="005456AA" w:rsidRDefault="005456AA" w:rsidP="00D34D74">
      <w:pPr>
        <w:pStyle w:val="NoteLevel11"/>
        <w:ind w:left="0" w:firstLine="0"/>
        <w:jc w:val="both"/>
        <w:rPr>
          <w:rFonts w:ascii="Times New Roman" w:hAnsi="Times New Roman" w:cs="Times New Roman"/>
          <w:color w:val="000000"/>
        </w:rPr>
      </w:pPr>
    </w:p>
    <w:p w14:paraId="4D099588" w14:textId="679B2703" w:rsidR="005456AA" w:rsidRPr="00F66221" w:rsidRDefault="00F66221"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The next column - Number</w:t>
      </w:r>
      <w:r w:rsidR="008105E0">
        <w:rPr>
          <w:rFonts w:ascii="Times New Roman" w:hAnsi="Times New Roman" w:cs="Times New Roman"/>
          <w:color w:val="000000"/>
        </w:rPr>
        <w:t xml:space="preserve"> is where we different</w:t>
      </w:r>
      <w:r>
        <w:rPr>
          <w:rFonts w:ascii="Times New Roman" w:hAnsi="Times New Roman" w:cs="Times New Roman"/>
          <w:color w:val="000000"/>
        </w:rPr>
        <w:t xml:space="preserve">iate the pronouns that mark for </w:t>
      </w:r>
      <w:r w:rsidR="008105E0">
        <w:rPr>
          <w:rFonts w:ascii="Times New Roman" w:hAnsi="Times New Roman" w:cs="Times New Roman"/>
          <w:color w:val="000000"/>
        </w:rPr>
        <w:t xml:space="preserve">number. For this feature, we identified three kinds of number – Dual, Plural and Singular. </w:t>
      </w:r>
      <w:r>
        <w:rPr>
          <w:rFonts w:ascii="Times New Roman" w:hAnsi="Times New Roman" w:cs="Times New Roman"/>
          <w:color w:val="000000"/>
        </w:rPr>
        <w:t>‘Both’ is an example of Dual, ‘those’ for Plural and ‘</w:t>
      </w:r>
      <w:r>
        <w:rPr>
          <w:rFonts w:ascii="Songti SC Regular" w:eastAsia="Songti SC Regular" w:hAnsi="Songti SC Regular" w:cs="Songti SC Regular" w:hint="eastAsia"/>
          <w:color w:val="000000"/>
          <w:lang w:eastAsia="zh-CN"/>
        </w:rPr>
        <w:t>这</w:t>
      </w:r>
      <w:r w:rsidRPr="00F66221">
        <w:rPr>
          <w:rFonts w:ascii="Times New Roman" w:hAnsi="Times New Roman" w:cs="Times New Roman"/>
          <w:i/>
          <w:color w:val="000000"/>
        </w:rPr>
        <w:t>zhe4</w:t>
      </w:r>
      <w:r>
        <w:rPr>
          <w:rFonts w:ascii="Times New Roman" w:hAnsi="Times New Roman" w:cs="Times New Roman"/>
          <w:color w:val="000000"/>
        </w:rPr>
        <w:t xml:space="preserve"> this’ for Singular.</w:t>
      </w:r>
    </w:p>
    <w:p w14:paraId="22B628ED" w14:textId="77777777" w:rsidR="005456AA" w:rsidRDefault="005456AA" w:rsidP="00D34D74">
      <w:pPr>
        <w:pStyle w:val="NoteLevel11"/>
        <w:ind w:left="0" w:firstLine="0"/>
        <w:jc w:val="both"/>
        <w:rPr>
          <w:rFonts w:ascii="Times New Roman" w:hAnsi="Times New Roman" w:cs="Times New Roman"/>
          <w:color w:val="000000"/>
        </w:rPr>
      </w:pPr>
    </w:p>
    <w:p w14:paraId="414CDB86" w14:textId="77446D84" w:rsidR="005456AA" w:rsidRDefault="00F66221"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For the third column - Gender</w:t>
      </w:r>
      <w:r w:rsidR="008105E0">
        <w:rPr>
          <w:rFonts w:ascii="Times New Roman" w:hAnsi="Times New Roman" w:cs="Times New Roman"/>
          <w:color w:val="000000"/>
        </w:rPr>
        <w:t>, three features were identified as well – Masculine, Feminine and Neuter. ‘It’ in English is</w:t>
      </w:r>
      <w:r>
        <w:rPr>
          <w:rFonts w:ascii="Times New Roman" w:hAnsi="Times New Roman" w:cs="Times New Roman"/>
          <w:color w:val="000000"/>
        </w:rPr>
        <w:t xml:space="preserve"> a neuter pronoun while ‘</w:t>
      </w:r>
      <w:r>
        <w:rPr>
          <w:rFonts w:ascii="Songti SC Regular" w:eastAsia="Songti SC Regular" w:hAnsi="Songti SC Regular" w:cs="Songti SC Regular" w:hint="eastAsia"/>
          <w:color w:val="000000"/>
          <w:lang w:eastAsia="zh-CN"/>
        </w:rPr>
        <w:t>她</w:t>
      </w:r>
      <w:r w:rsidRPr="00F66221">
        <w:rPr>
          <w:rFonts w:ascii="Times New Roman" w:hAnsi="Times New Roman" w:cs="Times New Roman"/>
          <w:i/>
          <w:color w:val="000000"/>
        </w:rPr>
        <w:t>ta1</w:t>
      </w:r>
      <w:r>
        <w:rPr>
          <w:rFonts w:ascii="Times New Roman" w:hAnsi="Times New Roman" w:cs="Times New Roman"/>
          <w:color w:val="000000"/>
        </w:rPr>
        <w:t xml:space="preserve"> she’ </w:t>
      </w:r>
      <w:r w:rsidR="004B27B3">
        <w:rPr>
          <w:rFonts w:ascii="Times New Roman" w:hAnsi="Times New Roman" w:cs="Times New Roman"/>
          <w:color w:val="000000"/>
        </w:rPr>
        <w:t xml:space="preserve">in Mandarin Chinese </w:t>
      </w:r>
      <w:r>
        <w:rPr>
          <w:rFonts w:ascii="Times New Roman" w:hAnsi="Times New Roman" w:cs="Times New Roman"/>
          <w:color w:val="000000"/>
        </w:rPr>
        <w:t>is Feminine and ‘</w:t>
      </w:r>
      <w:r>
        <w:rPr>
          <w:rFonts w:ascii="ヒラギノ角ゴ Pro W3" w:eastAsia="ヒラギノ角ゴ Pro W3" w:hAnsi="ヒラギノ角ゴ Pro W3" w:cs="ヒラギノ角ゴ Pro W3" w:hint="eastAsia"/>
          <w:color w:val="000000"/>
          <w:lang w:eastAsia="ja-JP"/>
        </w:rPr>
        <w:t>ぼく</w:t>
      </w:r>
      <w:r w:rsidRPr="00F66221">
        <w:rPr>
          <w:rFonts w:ascii="Times New Roman" w:hAnsi="Times New Roman" w:cs="Times New Roman"/>
          <w:i/>
          <w:color w:val="000000"/>
        </w:rPr>
        <w:t>boku</w:t>
      </w:r>
      <w:r>
        <w:rPr>
          <w:rFonts w:ascii="Times New Roman" w:hAnsi="Times New Roman" w:cs="Times New Roman"/>
          <w:color w:val="000000"/>
        </w:rPr>
        <w:t xml:space="preserve"> I’ </w:t>
      </w:r>
      <w:r w:rsidR="004B27B3">
        <w:rPr>
          <w:rFonts w:ascii="Times New Roman" w:hAnsi="Times New Roman" w:cs="Times New Roman"/>
          <w:color w:val="000000"/>
        </w:rPr>
        <w:t xml:space="preserve">in Japanese </w:t>
      </w:r>
      <w:r>
        <w:rPr>
          <w:rFonts w:ascii="Times New Roman" w:hAnsi="Times New Roman" w:cs="Times New Roman"/>
          <w:color w:val="000000"/>
        </w:rPr>
        <w:t>is Masculine.</w:t>
      </w:r>
    </w:p>
    <w:p w14:paraId="3ECBC782" w14:textId="77777777" w:rsidR="005456AA" w:rsidRDefault="005456AA" w:rsidP="00D34D74">
      <w:pPr>
        <w:pStyle w:val="NoteLevel11"/>
        <w:ind w:left="0" w:firstLine="0"/>
        <w:jc w:val="both"/>
        <w:rPr>
          <w:rFonts w:ascii="Times New Roman" w:hAnsi="Times New Roman" w:cs="Times New Roman"/>
          <w:color w:val="000000"/>
        </w:rPr>
      </w:pPr>
    </w:p>
    <w:p w14:paraId="2AB1AD1B" w14:textId="57058E03" w:rsidR="005456AA" w:rsidRDefault="008105E0"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 xml:space="preserve">Following after, we will check if the pronouns are marked for Case (fourth column). </w:t>
      </w:r>
      <w:r w:rsidR="00F66221">
        <w:rPr>
          <w:rFonts w:ascii="Times New Roman" w:hAnsi="Times New Roman" w:cs="Times New Roman"/>
          <w:color w:val="000000"/>
        </w:rPr>
        <w:t xml:space="preserve">In Case, there are Subjective, Objective and Possessive pronouns. Only English </w:t>
      </w:r>
      <w:r w:rsidR="005B3F9A">
        <w:rPr>
          <w:rFonts w:ascii="Times New Roman" w:hAnsi="Times New Roman" w:cs="Times New Roman"/>
          <w:color w:val="000000"/>
        </w:rPr>
        <w:t>separates for all three cases, while Mandarin Chinese has third person, singular pronouns ‘</w:t>
      </w:r>
      <w:r w:rsidR="005B3F9A">
        <w:rPr>
          <w:rFonts w:ascii="Songti SC Regular" w:eastAsia="Songti SC Regular" w:hAnsi="Songti SC Regular" w:cs="Songti SC Regular" w:hint="eastAsia"/>
          <w:color w:val="000000"/>
          <w:lang w:eastAsia="zh-CN"/>
        </w:rPr>
        <w:t>之</w:t>
      </w:r>
      <w:r w:rsidR="005B3F9A" w:rsidRPr="005B3F9A">
        <w:rPr>
          <w:rFonts w:ascii="Times New Roman" w:hAnsi="Times New Roman" w:cs="Times New Roman"/>
          <w:i/>
          <w:color w:val="000000"/>
        </w:rPr>
        <w:t>zhi1</w:t>
      </w:r>
      <w:r w:rsidR="005B3F9A">
        <w:rPr>
          <w:rFonts w:ascii="Times New Roman" w:hAnsi="Times New Roman" w:cs="Times New Roman"/>
          <w:color w:val="000000"/>
        </w:rPr>
        <w:t>’ and ‘</w:t>
      </w:r>
      <w:r w:rsidR="005B3F9A">
        <w:rPr>
          <w:rFonts w:ascii="Songti SC Regular" w:eastAsia="Songti SC Regular" w:hAnsi="Songti SC Regular" w:cs="Songti SC Regular" w:hint="eastAsia"/>
          <w:color w:val="000000"/>
          <w:lang w:eastAsia="zh-CN"/>
        </w:rPr>
        <w:t>其</w:t>
      </w:r>
      <w:r w:rsidR="005B3F9A" w:rsidRPr="005B3F9A">
        <w:rPr>
          <w:rFonts w:ascii="Times New Roman" w:hAnsi="Times New Roman" w:cs="Times New Roman"/>
          <w:i/>
          <w:color w:val="000000"/>
        </w:rPr>
        <w:t>qi2</w:t>
      </w:r>
      <w:r w:rsidR="005B3F9A">
        <w:rPr>
          <w:rFonts w:ascii="Times New Roman" w:hAnsi="Times New Roman" w:cs="Times New Roman"/>
          <w:color w:val="000000"/>
        </w:rPr>
        <w:t>’ for possessive and Japanese has none.</w:t>
      </w:r>
    </w:p>
    <w:p w14:paraId="3402C033" w14:textId="77777777" w:rsidR="005456AA" w:rsidRDefault="005456AA" w:rsidP="00D34D74">
      <w:pPr>
        <w:pStyle w:val="NoteLevel11"/>
        <w:ind w:left="0" w:firstLine="0"/>
        <w:jc w:val="both"/>
        <w:rPr>
          <w:rFonts w:ascii="Times New Roman" w:hAnsi="Times New Roman" w:cs="Times New Roman"/>
          <w:color w:val="000000"/>
        </w:rPr>
      </w:pPr>
    </w:p>
    <w:p w14:paraId="132EFF4B" w14:textId="18325194" w:rsidR="00471648" w:rsidRPr="00471648" w:rsidRDefault="005B3F9A" w:rsidP="00D34D74">
      <w:pPr>
        <w:pStyle w:val="NoteLevel11"/>
        <w:ind w:left="0" w:firstLine="0"/>
        <w:jc w:val="both"/>
        <w:rPr>
          <w:rFonts w:ascii="Songti SC Regular" w:eastAsia="Songti SC Regular" w:hAnsi="Songti SC Regular" w:cs="Songti SC Regular"/>
          <w:color w:val="000000"/>
          <w:lang w:eastAsia="zh-CN"/>
        </w:rPr>
      </w:pPr>
      <w:r>
        <w:rPr>
          <w:rFonts w:ascii="Times New Roman" w:hAnsi="Times New Roman" w:cs="Times New Roman"/>
          <w:color w:val="000000"/>
        </w:rPr>
        <w:t xml:space="preserve">The next column </w:t>
      </w:r>
      <w:r w:rsidR="008112D9">
        <w:rPr>
          <w:rFonts w:ascii="Times New Roman" w:hAnsi="Times New Roman" w:cs="Times New Roman"/>
          <w:color w:val="000000"/>
        </w:rPr>
        <w:t>–</w:t>
      </w:r>
      <w:r>
        <w:rPr>
          <w:rFonts w:ascii="Times New Roman" w:hAnsi="Times New Roman" w:cs="Times New Roman"/>
          <w:color w:val="000000"/>
        </w:rPr>
        <w:t xml:space="preserve"> </w:t>
      </w:r>
      <w:r w:rsidR="008105E0">
        <w:rPr>
          <w:rFonts w:ascii="Times New Roman" w:hAnsi="Times New Roman" w:cs="Times New Roman"/>
          <w:color w:val="000000"/>
        </w:rPr>
        <w:t>Type</w:t>
      </w:r>
      <w:r w:rsidR="008112D9">
        <w:rPr>
          <w:rFonts w:ascii="Times New Roman" w:hAnsi="Times New Roman" w:cs="Times New Roman"/>
          <w:color w:val="000000"/>
        </w:rPr>
        <w:t>,</w:t>
      </w:r>
      <w:r w:rsidR="008105E0">
        <w:rPr>
          <w:rFonts w:ascii="Times New Roman" w:hAnsi="Times New Roman" w:cs="Times New Roman"/>
          <w:color w:val="000000"/>
        </w:rPr>
        <w:t xml:space="preserve"> </w:t>
      </w:r>
      <w:r>
        <w:rPr>
          <w:rFonts w:ascii="Times New Roman" w:hAnsi="Times New Roman" w:cs="Times New Roman"/>
          <w:color w:val="000000"/>
        </w:rPr>
        <w:t xml:space="preserve">differentiates the pronouns </w:t>
      </w:r>
      <w:r w:rsidR="0042347F">
        <w:rPr>
          <w:rFonts w:ascii="Times New Roman" w:hAnsi="Times New Roman" w:cs="Times New Roman"/>
          <w:color w:val="000000"/>
        </w:rPr>
        <w:t>by Assertive Existential, Elective E</w:t>
      </w:r>
      <w:r w:rsidR="008105E0">
        <w:rPr>
          <w:rFonts w:ascii="Times New Roman" w:hAnsi="Times New Roman" w:cs="Times New Roman"/>
          <w:color w:val="000000"/>
        </w:rPr>
        <w:t>xistential, Negative, Reflexive, Reciprocal, Universal, Interrogative or Other. Pronouns with ‘some ~’ are assertive existential</w:t>
      </w:r>
      <w:r w:rsidR="00BF0EAF">
        <w:rPr>
          <w:rFonts w:ascii="Times New Roman" w:hAnsi="Times New Roman" w:cs="Times New Roman"/>
          <w:color w:val="000000"/>
        </w:rPr>
        <w:t xml:space="preserve"> as they are unspecified measures of entity</w:t>
      </w:r>
      <w:r>
        <w:rPr>
          <w:rFonts w:ascii="Times New Roman" w:hAnsi="Times New Roman" w:cs="Times New Roman"/>
          <w:color w:val="000000"/>
        </w:rPr>
        <w:t xml:space="preserve">, </w:t>
      </w:r>
      <w:r w:rsidR="00BF0EAF">
        <w:rPr>
          <w:rFonts w:ascii="Times New Roman" w:hAnsi="Times New Roman" w:cs="Times New Roman"/>
          <w:color w:val="000000"/>
        </w:rPr>
        <w:t xml:space="preserve">while </w:t>
      </w:r>
      <w:r>
        <w:rPr>
          <w:rFonts w:ascii="Times New Roman" w:hAnsi="Times New Roman" w:cs="Times New Roman"/>
          <w:color w:val="000000"/>
        </w:rPr>
        <w:t>‘any~’ are elective existential</w:t>
      </w:r>
      <w:r w:rsidR="00BF0EAF">
        <w:rPr>
          <w:rFonts w:ascii="Times New Roman" w:hAnsi="Times New Roman" w:cs="Times New Roman"/>
          <w:color w:val="000000"/>
        </w:rPr>
        <w:t xml:space="preserve"> because they can be either some or none, Negative are pronouns such as ‘none’</w:t>
      </w:r>
      <w:r w:rsidR="007C6967">
        <w:rPr>
          <w:rFonts w:ascii="Times New Roman" w:hAnsi="Times New Roman" w:cs="Times New Roman"/>
          <w:color w:val="000000"/>
        </w:rPr>
        <w:t>,</w:t>
      </w:r>
      <w:r w:rsidR="00BF0EAF">
        <w:rPr>
          <w:rFonts w:ascii="Times New Roman" w:hAnsi="Times New Roman" w:cs="Times New Roman"/>
          <w:color w:val="000000"/>
        </w:rPr>
        <w:t xml:space="preserve"> </w:t>
      </w:r>
      <w:r w:rsidR="008105E0">
        <w:rPr>
          <w:rFonts w:ascii="Times New Roman" w:hAnsi="Times New Roman" w:cs="Times New Roman"/>
          <w:color w:val="000000"/>
        </w:rPr>
        <w:t xml:space="preserve">while pronouns with the meaning of ‘self’ are reflexive. </w:t>
      </w:r>
      <w:r w:rsidR="00471648">
        <w:rPr>
          <w:rFonts w:ascii="Times New Roman" w:hAnsi="Times New Roman" w:cs="Times New Roman"/>
          <w:color w:val="000000"/>
        </w:rPr>
        <w:t>Re</w:t>
      </w:r>
      <w:r w:rsidR="007832DD">
        <w:rPr>
          <w:rFonts w:ascii="Times New Roman" w:hAnsi="Times New Roman" w:cs="Times New Roman"/>
          <w:color w:val="000000"/>
        </w:rPr>
        <w:t xml:space="preserve">ciprocal are pronouns that </w:t>
      </w:r>
      <w:r w:rsidR="00471648">
        <w:rPr>
          <w:rFonts w:ascii="Times New Roman" w:hAnsi="Times New Roman" w:cs="Times New Roman"/>
          <w:color w:val="000000"/>
        </w:rPr>
        <w:t>mark for each other such as ‘</w:t>
      </w:r>
      <w:r w:rsidR="00471648">
        <w:rPr>
          <w:rFonts w:ascii="Songti SC Regular" w:eastAsia="Songti SC Regular" w:hAnsi="Songti SC Regular" w:cs="Songti SC Regular" w:hint="eastAsia"/>
          <w:color w:val="000000"/>
          <w:lang w:eastAsia="zh-CN"/>
        </w:rPr>
        <w:t>彼此</w:t>
      </w:r>
      <w:r w:rsidR="00471648" w:rsidRPr="00471648">
        <w:rPr>
          <w:rFonts w:ascii="Times New Roman" w:hAnsi="Times New Roman" w:cs="Times New Roman"/>
          <w:i/>
          <w:color w:val="000000"/>
        </w:rPr>
        <w:t>bi2ci3</w:t>
      </w:r>
      <w:r w:rsidR="00471648">
        <w:rPr>
          <w:rFonts w:ascii="Times New Roman" w:hAnsi="Times New Roman" w:cs="Times New Roman"/>
          <w:color w:val="000000"/>
        </w:rPr>
        <w:t>’</w:t>
      </w:r>
      <w:r w:rsidR="00FE5863">
        <w:rPr>
          <w:rFonts w:ascii="Times New Roman" w:hAnsi="Times New Roman" w:cs="Times New Roman"/>
          <w:color w:val="000000"/>
        </w:rPr>
        <w:t xml:space="preserve"> in Mandarin Chinese</w:t>
      </w:r>
      <w:r w:rsidR="00471648">
        <w:rPr>
          <w:rFonts w:ascii="Times New Roman" w:hAnsi="Times New Roman" w:cs="Times New Roman"/>
          <w:color w:val="000000"/>
        </w:rPr>
        <w:t xml:space="preserve">. Universal consists of </w:t>
      </w:r>
      <w:r w:rsidR="00471648">
        <w:rPr>
          <w:rFonts w:ascii="Times New Roman" w:hAnsi="Times New Roman" w:cs="Times New Roman"/>
          <w:color w:val="000000"/>
        </w:rPr>
        <w:lastRenderedPageBreak/>
        <w:t>pronouns that indicate all and every. Interrogative are question words and the remaining pronouns belong to Other.</w:t>
      </w:r>
    </w:p>
    <w:p w14:paraId="15AF845B" w14:textId="77777777" w:rsidR="005456AA" w:rsidRDefault="005456AA" w:rsidP="00D34D74">
      <w:pPr>
        <w:pStyle w:val="NoteLevel11"/>
        <w:ind w:left="0" w:firstLine="0"/>
        <w:jc w:val="both"/>
        <w:rPr>
          <w:rFonts w:ascii="Times New Roman" w:hAnsi="Times New Roman" w:cs="Times New Roman"/>
          <w:color w:val="000000"/>
        </w:rPr>
      </w:pPr>
    </w:p>
    <w:p w14:paraId="0ED85001" w14:textId="3DBEC48B" w:rsidR="005456AA" w:rsidRDefault="008105E0"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 xml:space="preserve">The sixth column shows Formality, whether the pronouns are informal or formal. This is mainly for the Japanese </w:t>
      </w:r>
      <w:r w:rsidR="00C81CDC">
        <w:rPr>
          <w:rFonts w:ascii="Times New Roman" w:hAnsi="Times New Roman" w:cs="Times New Roman"/>
          <w:color w:val="000000"/>
        </w:rPr>
        <w:t>pronouns, which</w:t>
      </w:r>
      <w:r w:rsidR="00471648">
        <w:rPr>
          <w:rFonts w:ascii="Times New Roman" w:hAnsi="Times New Roman" w:cs="Times New Roman"/>
          <w:color w:val="000000"/>
        </w:rPr>
        <w:t xml:space="preserve"> mark for</w:t>
      </w:r>
      <w:r>
        <w:rPr>
          <w:rFonts w:ascii="Times New Roman" w:hAnsi="Times New Roman" w:cs="Times New Roman"/>
          <w:color w:val="000000"/>
        </w:rPr>
        <w:t xml:space="preserve"> formality. </w:t>
      </w:r>
      <w:r w:rsidR="00471648">
        <w:rPr>
          <w:rFonts w:ascii="Times New Roman" w:hAnsi="Times New Roman" w:cs="Times New Roman"/>
          <w:color w:val="000000"/>
        </w:rPr>
        <w:t xml:space="preserve">The same goes for Politeness where it comprises </w:t>
      </w:r>
      <w:r>
        <w:rPr>
          <w:rFonts w:ascii="Times New Roman" w:hAnsi="Times New Roman" w:cs="Times New Roman"/>
          <w:color w:val="000000"/>
        </w:rPr>
        <w:t xml:space="preserve">pronouns </w:t>
      </w:r>
      <w:r w:rsidR="00471648">
        <w:rPr>
          <w:rFonts w:ascii="Times New Roman" w:hAnsi="Times New Roman" w:cs="Times New Roman"/>
          <w:color w:val="000000"/>
        </w:rPr>
        <w:t>that show politeness such as ‘</w:t>
      </w:r>
      <w:r w:rsidR="00471648">
        <w:rPr>
          <w:rFonts w:ascii="Songti SC Regular" w:eastAsia="Songti SC Regular" w:hAnsi="Songti SC Regular" w:cs="Songti SC Regular" w:hint="eastAsia"/>
          <w:color w:val="000000"/>
          <w:lang w:eastAsia="zh-CN"/>
        </w:rPr>
        <w:t>您</w:t>
      </w:r>
      <w:r w:rsidR="00471648" w:rsidRPr="00471648">
        <w:rPr>
          <w:rFonts w:ascii="Times New Roman" w:hAnsi="Times New Roman" w:cs="Times New Roman"/>
          <w:i/>
          <w:color w:val="000000"/>
        </w:rPr>
        <w:t>nin3</w:t>
      </w:r>
      <w:r w:rsidR="00471648">
        <w:rPr>
          <w:rFonts w:ascii="Times New Roman" w:hAnsi="Times New Roman" w:cs="Times New Roman"/>
          <w:color w:val="000000"/>
        </w:rPr>
        <w:t xml:space="preserve"> you’ in Mandarin Chinese.</w:t>
      </w:r>
    </w:p>
    <w:p w14:paraId="655BA797" w14:textId="77777777" w:rsidR="005456AA" w:rsidRDefault="005456AA" w:rsidP="00D34D74">
      <w:pPr>
        <w:pStyle w:val="NoteLevel11"/>
        <w:ind w:left="0" w:firstLine="0"/>
        <w:jc w:val="both"/>
        <w:rPr>
          <w:rFonts w:ascii="Times New Roman" w:hAnsi="Times New Roman" w:cs="Times New Roman"/>
          <w:color w:val="000000"/>
        </w:rPr>
      </w:pPr>
    </w:p>
    <w:p w14:paraId="0839368F" w14:textId="1A720C4D" w:rsidR="005456AA" w:rsidRDefault="00471648"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The eighth column - Distance from speaker</w:t>
      </w:r>
      <w:r w:rsidR="00ED1704">
        <w:rPr>
          <w:rFonts w:ascii="Times New Roman" w:hAnsi="Times New Roman" w:cs="Times New Roman"/>
          <w:color w:val="000000"/>
        </w:rPr>
        <w:t>,</w:t>
      </w:r>
      <w:r>
        <w:rPr>
          <w:rFonts w:ascii="Times New Roman" w:hAnsi="Times New Roman" w:cs="Times New Roman"/>
          <w:color w:val="000000"/>
        </w:rPr>
        <w:t xml:space="preserve"> is meant for pronouns that mark for</w:t>
      </w:r>
      <w:r w:rsidR="008105E0">
        <w:rPr>
          <w:rFonts w:ascii="Times New Roman" w:hAnsi="Times New Roman" w:cs="Times New Roman"/>
          <w:color w:val="000000"/>
        </w:rPr>
        <w:t xml:space="preserve"> P</w:t>
      </w:r>
      <w:r>
        <w:rPr>
          <w:rFonts w:ascii="Times New Roman" w:hAnsi="Times New Roman" w:cs="Times New Roman"/>
          <w:color w:val="000000"/>
        </w:rPr>
        <w:t xml:space="preserve">roximal, Medial or </w:t>
      </w:r>
      <w:r w:rsidR="008105E0">
        <w:rPr>
          <w:rFonts w:ascii="Times New Roman" w:hAnsi="Times New Roman" w:cs="Times New Roman"/>
          <w:color w:val="000000"/>
        </w:rPr>
        <w:t>Distal distance from the speaker. These pronouns are</w:t>
      </w:r>
      <w:r>
        <w:rPr>
          <w:rFonts w:ascii="Times New Roman" w:hAnsi="Times New Roman" w:cs="Times New Roman"/>
          <w:color w:val="000000"/>
        </w:rPr>
        <w:t xml:space="preserve"> used for Location pronouns such as ‘</w:t>
      </w:r>
      <w:r>
        <w:rPr>
          <w:rFonts w:ascii="ヒラギノ角ゴ Pro W3" w:eastAsia="ヒラギノ角ゴ Pro W3" w:hAnsi="ヒラギノ角ゴ Pro W3" w:cs="ヒラギノ角ゴ Pro W3" w:hint="eastAsia"/>
          <w:color w:val="000000"/>
          <w:lang w:eastAsia="ja-JP"/>
        </w:rPr>
        <w:t>そこ</w:t>
      </w:r>
      <w:r w:rsidRPr="00471648">
        <w:rPr>
          <w:rFonts w:ascii="Times New Roman" w:hAnsi="Times New Roman" w:cs="Times New Roman"/>
          <w:i/>
          <w:color w:val="000000"/>
        </w:rPr>
        <w:t>soko</w:t>
      </w:r>
      <w:r>
        <w:rPr>
          <w:rFonts w:ascii="Times New Roman" w:hAnsi="Times New Roman" w:cs="Times New Roman"/>
          <w:color w:val="000000"/>
        </w:rPr>
        <w:t xml:space="preserve"> there’</w:t>
      </w:r>
      <w:r w:rsidR="008105E0">
        <w:rPr>
          <w:rFonts w:ascii="Times New Roman" w:hAnsi="Times New Roman" w:cs="Times New Roman"/>
          <w:color w:val="000000"/>
        </w:rPr>
        <w:t xml:space="preserve"> </w:t>
      </w:r>
      <w:r>
        <w:rPr>
          <w:rFonts w:ascii="Times New Roman" w:hAnsi="Times New Roman" w:cs="Times New Roman"/>
          <w:color w:val="000000"/>
        </w:rPr>
        <w:t xml:space="preserve">which tells both the distance from the speaker and distance from the recipient. </w:t>
      </w:r>
    </w:p>
    <w:p w14:paraId="0138A109" w14:textId="77777777" w:rsidR="005456AA" w:rsidRDefault="005456AA" w:rsidP="00D34D74">
      <w:pPr>
        <w:pStyle w:val="NoteLevel11"/>
        <w:ind w:left="0" w:firstLine="0"/>
        <w:jc w:val="both"/>
        <w:rPr>
          <w:rFonts w:ascii="Times New Roman" w:hAnsi="Times New Roman" w:cs="Times New Roman"/>
          <w:color w:val="000000"/>
        </w:rPr>
      </w:pPr>
    </w:p>
    <w:p w14:paraId="08315BE9" w14:textId="4E75A807" w:rsidR="005848DA" w:rsidRDefault="00471648"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Lastly, the</w:t>
      </w:r>
      <w:r w:rsidR="008105E0">
        <w:rPr>
          <w:rFonts w:ascii="Times New Roman" w:hAnsi="Times New Roman" w:cs="Times New Roman"/>
          <w:color w:val="000000"/>
        </w:rPr>
        <w:t xml:space="preserve"> Honorific</w:t>
      </w:r>
      <w:r>
        <w:rPr>
          <w:rFonts w:ascii="Times New Roman" w:hAnsi="Times New Roman" w:cs="Times New Roman"/>
          <w:color w:val="000000"/>
        </w:rPr>
        <w:t xml:space="preserve"> component</w:t>
      </w:r>
      <w:r w:rsidR="00C81CDC">
        <w:rPr>
          <w:rFonts w:ascii="Times New Roman" w:hAnsi="Times New Roman" w:cs="Times New Roman"/>
          <w:color w:val="000000"/>
        </w:rPr>
        <w:t xml:space="preserve"> is</w:t>
      </w:r>
      <w:r w:rsidR="008105E0">
        <w:rPr>
          <w:rFonts w:ascii="Times New Roman" w:hAnsi="Times New Roman" w:cs="Times New Roman"/>
          <w:color w:val="000000"/>
        </w:rPr>
        <w:t xml:space="preserve"> </w:t>
      </w:r>
      <w:r w:rsidR="00A93531">
        <w:rPr>
          <w:rFonts w:ascii="Times New Roman" w:hAnsi="Times New Roman" w:cs="Times New Roman"/>
          <w:color w:val="000000"/>
        </w:rPr>
        <w:t>for honorific pronouns</w:t>
      </w:r>
      <w:r w:rsidR="008105E0">
        <w:rPr>
          <w:rFonts w:ascii="Times New Roman" w:hAnsi="Times New Roman" w:cs="Times New Roman"/>
          <w:color w:val="000000"/>
        </w:rPr>
        <w:t xml:space="preserve">. </w:t>
      </w:r>
      <w:r w:rsidR="00A93531">
        <w:rPr>
          <w:rFonts w:ascii="Times New Roman" w:hAnsi="Times New Roman" w:cs="Times New Roman"/>
          <w:color w:val="000000"/>
        </w:rPr>
        <w:t xml:space="preserve">Only Japanese pronouns are differentiated here. </w:t>
      </w:r>
      <w:r w:rsidR="00A00AE3">
        <w:rPr>
          <w:rFonts w:ascii="Times New Roman" w:hAnsi="Times New Roman" w:cs="Times New Roman"/>
          <w:color w:val="000000"/>
        </w:rPr>
        <w:t xml:space="preserve">Tables 3.2-3.4 below show some examples of how the pronouns are being </w:t>
      </w:r>
      <w:r w:rsidR="00C81CDC">
        <w:rPr>
          <w:rFonts w:ascii="Times New Roman" w:hAnsi="Times New Roman" w:cs="Times New Roman"/>
          <w:color w:val="000000"/>
        </w:rPr>
        <w:t>categorized</w:t>
      </w:r>
      <w:r w:rsidR="00A00AE3">
        <w:rPr>
          <w:rFonts w:ascii="Times New Roman" w:hAnsi="Times New Roman" w:cs="Times New Roman"/>
          <w:color w:val="000000"/>
        </w:rPr>
        <w:t xml:space="preserve"> into their respective components.</w:t>
      </w:r>
    </w:p>
    <w:p w14:paraId="529D18E8" w14:textId="77777777" w:rsidR="00A00AE3" w:rsidRPr="00A00AE3" w:rsidRDefault="00A00AE3" w:rsidP="00D34D74">
      <w:pPr>
        <w:pStyle w:val="NoteLevel11"/>
        <w:ind w:left="0" w:firstLine="0"/>
        <w:jc w:val="both"/>
        <w:rPr>
          <w:rFonts w:ascii="Times New Roman" w:hAnsi="Times New Roman" w:cs="Times New Roman"/>
          <w:color w:val="000000"/>
        </w:rPr>
        <w:sectPr w:rsidR="00A00AE3" w:rsidRPr="00A00AE3" w:rsidSect="005456AA">
          <w:pgSz w:w="11900" w:h="16840"/>
          <w:pgMar w:top="1440" w:right="1440" w:bottom="1440" w:left="1440" w:header="708" w:footer="708" w:gutter="0"/>
          <w:cols w:space="708"/>
          <w:docGrid w:type="lines" w:linePitch="360"/>
        </w:sectPr>
      </w:pPr>
    </w:p>
    <w:p w14:paraId="02E409CE" w14:textId="53DD8C1C" w:rsidR="008105E0" w:rsidRPr="002A1E99" w:rsidRDefault="008105E0" w:rsidP="00D34D74">
      <w:pPr>
        <w:rPr>
          <w:rFonts w:ascii="Times New Roman" w:hAnsi="Times New Roman" w:cs="Times New Roman"/>
          <w:color w:val="000000"/>
          <w:sz w:val="20"/>
          <w:szCs w:val="20"/>
        </w:rPr>
      </w:pPr>
    </w:p>
    <w:tbl>
      <w:tblPr>
        <w:tblStyle w:val="TableGrid"/>
        <w:tblW w:w="14929" w:type="dxa"/>
        <w:tblInd w:w="-504" w:type="dxa"/>
        <w:tblLayout w:type="fixed"/>
        <w:tblLook w:val="00A0" w:firstRow="1" w:lastRow="0" w:firstColumn="1" w:lastColumn="0" w:noHBand="0" w:noVBand="0"/>
      </w:tblPr>
      <w:tblGrid>
        <w:gridCol w:w="2501"/>
        <w:gridCol w:w="1372"/>
        <w:gridCol w:w="1275"/>
        <w:gridCol w:w="1134"/>
        <w:gridCol w:w="1134"/>
        <w:gridCol w:w="1276"/>
        <w:gridCol w:w="1418"/>
        <w:gridCol w:w="1842"/>
        <w:gridCol w:w="2977"/>
      </w:tblGrid>
      <w:tr w:rsidR="00D8672F" w:rsidRPr="002A1E99" w14:paraId="55AE3155" w14:textId="77777777" w:rsidTr="00D8672F">
        <w:tc>
          <w:tcPr>
            <w:tcW w:w="2501" w:type="dxa"/>
            <w:tcBorders>
              <w:tl2br w:val="single" w:sz="4" w:space="0" w:color="auto"/>
            </w:tcBorders>
          </w:tcPr>
          <w:p w14:paraId="72CEBA21"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 xml:space="preserve">                             Type</w:t>
            </w:r>
          </w:p>
          <w:p w14:paraId="7FC78157"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Head</w:t>
            </w:r>
          </w:p>
        </w:tc>
        <w:tc>
          <w:tcPr>
            <w:tcW w:w="1372" w:type="dxa"/>
          </w:tcPr>
          <w:p w14:paraId="23B9E277"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Assertive Existential</w:t>
            </w:r>
          </w:p>
        </w:tc>
        <w:tc>
          <w:tcPr>
            <w:tcW w:w="1275" w:type="dxa"/>
          </w:tcPr>
          <w:p w14:paraId="2D31AC73"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Elective Existential</w:t>
            </w:r>
          </w:p>
        </w:tc>
        <w:tc>
          <w:tcPr>
            <w:tcW w:w="1134" w:type="dxa"/>
          </w:tcPr>
          <w:p w14:paraId="65B17A9D"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Negative</w:t>
            </w:r>
          </w:p>
        </w:tc>
        <w:tc>
          <w:tcPr>
            <w:tcW w:w="1134" w:type="dxa"/>
          </w:tcPr>
          <w:p w14:paraId="64B9B3C5"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Other</w:t>
            </w:r>
          </w:p>
        </w:tc>
        <w:tc>
          <w:tcPr>
            <w:tcW w:w="1276" w:type="dxa"/>
          </w:tcPr>
          <w:p w14:paraId="43328B7F"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Reciprocal</w:t>
            </w:r>
          </w:p>
        </w:tc>
        <w:tc>
          <w:tcPr>
            <w:tcW w:w="1418" w:type="dxa"/>
          </w:tcPr>
          <w:p w14:paraId="051E5571"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Universal</w:t>
            </w:r>
          </w:p>
        </w:tc>
        <w:tc>
          <w:tcPr>
            <w:tcW w:w="1842" w:type="dxa"/>
          </w:tcPr>
          <w:p w14:paraId="77C07C68"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Interrogative</w:t>
            </w:r>
          </w:p>
        </w:tc>
        <w:tc>
          <w:tcPr>
            <w:tcW w:w="2977" w:type="dxa"/>
          </w:tcPr>
          <w:p w14:paraId="2E719001"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Reflexive</w:t>
            </w:r>
          </w:p>
        </w:tc>
      </w:tr>
      <w:tr w:rsidR="00D8672F" w:rsidRPr="002A1E99" w14:paraId="1DFECE91" w14:textId="77777777" w:rsidTr="00D8672F">
        <w:tc>
          <w:tcPr>
            <w:tcW w:w="2501" w:type="dxa"/>
          </w:tcPr>
          <w:p w14:paraId="16A761D9"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Entity</w:t>
            </w:r>
          </w:p>
        </w:tc>
        <w:tc>
          <w:tcPr>
            <w:tcW w:w="1372" w:type="dxa"/>
          </w:tcPr>
          <w:p w14:paraId="2E617EC0" w14:textId="77777777" w:rsidR="00D8672F" w:rsidRPr="002A1E99" w:rsidRDefault="00D8672F" w:rsidP="00D34D74">
            <w:pPr>
              <w:pStyle w:val="NoteLevel11"/>
              <w:ind w:left="0" w:firstLine="0"/>
              <w:jc w:val="both"/>
              <w:rPr>
                <w:rFonts w:ascii="ヒラギノ角ゴ Pro W3" w:eastAsia="ヒラギノ角ゴ Pro W3" w:hAnsi="ヒラギノ角ゴ Pro W3"/>
                <w:b/>
                <w:color w:val="000000"/>
                <w:sz w:val="20"/>
                <w:szCs w:val="20"/>
                <w:lang w:eastAsia="ja-JP"/>
              </w:rPr>
            </w:pPr>
            <w:r w:rsidRPr="002A1E99">
              <w:rPr>
                <w:rFonts w:ascii="SimSun" w:eastAsia="SimSun" w:hAnsi="ヒラギノ角ゴ Pro W3" w:hint="eastAsia"/>
                <w:b/>
                <w:color w:val="000000"/>
                <w:sz w:val="20"/>
                <w:szCs w:val="20"/>
                <w:lang w:eastAsia="ja-JP"/>
              </w:rPr>
              <w:t>有的</w:t>
            </w:r>
            <w:r w:rsidRPr="002A1E99">
              <w:rPr>
                <w:rFonts w:ascii="SimSun" w:eastAsia="SimSun" w:hAnsi="PMingLiU" w:hint="eastAsia"/>
                <w:color w:val="000000"/>
                <w:sz w:val="20"/>
                <w:szCs w:val="20"/>
                <w:lang w:eastAsia="ja-JP"/>
              </w:rPr>
              <w:t>／</w:t>
            </w:r>
          </w:p>
          <w:p w14:paraId="6D485913" w14:textId="77777777" w:rsidR="00D8672F" w:rsidRPr="002A1E99" w:rsidRDefault="00D8672F" w:rsidP="00D34D74">
            <w:pPr>
              <w:pStyle w:val="NoteLevel11"/>
              <w:ind w:left="0" w:firstLine="0"/>
              <w:jc w:val="both"/>
              <w:rPr>
                <w:rFonts w:ascii="Calibri" w:hAnsi="Calibri"/>
                <w:color w:val="000000"/>
                <w:sz w:val="20"/>
                <w:szCs w:val="20"/>
                <w:lang w:eastAsia="ja-JP"/>
              </w:rPr>
            </w:pPr>
            <w:r w:rsidRPr="002A1E99">
              <w:rPr>
                <w:rFonts w:ascii="Calibri" w:hAnsi="Calibri"/>
                <w:color w:val="000000"/>
                <w:sz w:val="20"/>
                <w:szCs w:val="20"/>
                <w:lang w:eastAsia="ja-JP"/>
              </w:rPr>
              <w:t>some</w:t>
            </w:r>
            <w:r w:rsidRPr="002A1E99">
              <w:rPr>
                <w:rFonts w:ascii="SimSun" w:eastAsia="SimSun" w:hAnsi="PMingLiU" w:hint="eastAsia"/>
                <w:color w:val="000000"/>
                <w:sz w:val="20"/>
                <w:szCs w:val="20"/>
                <w:lang w:eastAsia="ja-JP"/>
              </w:rPr>
              <w:t>／</w:t>
            </w:r>
          </w:p>
          <w:p w14:paraId="0B8E1921"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r w:rsidRPr="002A1E99">
              <w:rPr>
                <w:rFonts w:ascii="ヒラギノ角ゴ Pro W3" w:eastAsia="ヒラギノ角ゴ Pro W3" w:hAnsi="ヒラギノ角ゴ Pro W3" w:hint="eastAsia"/>
                <w:color w:val="000000"/>
                <w:sz w:val="20"/>
                <w:szCs w:val="20"/>
                <w:lang w:eastAsia="ja-JP"/>
              </w:rPr>
              <w:t>いくつ</w:t>
            </w:r>
          </w:p>
        </w:tc>
        <w:tc>
          <w:tcPr>
            <w:tcW w:w="1275" w:type="dxa"/>
          </w:tcPr>
          <w:p w14:paraId="6566B7C4"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Any</w:t>
            </w:r>
            <w:r w:rsidRPr="002A1E99">
              <w:rPr>
                <w:rFonts w:ascii="SimSun" w:eastAsia="SimSun" w:hAnsi="PMingLiU" w:hint="eastAsia"/>
                <w:color w:val="000000"/>
                <w:sz w:val="20"/>
                <w:szCs w:val="20"/>
              </w:rPr>
              <w:t>／</w:t>
            </w:r>
            <w:r w:rsidRPr="002A1E99">
              <w:rPr>
                <w:rFonts w:ascii="Times New Roman" w:hAnsi="Times New Roman" w:cs="Times New Roman"/>
                <w:color w:val="000000"/>
                <w:sz w:val="20"/>
                <w:szCs w:val="20"/>
              </w:rPr>
              <w:t>either</w:t>
            </w:r>
          </w:p>
        </w:tc>
        <w:tc>
          <w:tcPr>
            <w:tcW w:w="1134" w:type="dxa"/>
          </w:tcPr>
          <w:p w14:paraId="30A4BD8F"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zh-CN"/>
              </w:rPr>
            </w:pPr>
            <w:r w:rsidRPr="002A1E99">
              <w:rPr>
                <w:rFonts w:ascii="Times New Roman" w:hAnsi="Times New Roman" w:cs="Times New Roman"/>
                <w:color w:val="000000"/>
                <w:sz w:val="20"/>
                <w:szCs w:val="20"/>
              </w:rPr>
              <w:t>None</w:t>
            </w:r>
            <w:r w:rsidRPr="002A1E99">
              <w:rPr>
                <w:rFonts w:ascii="SimSun" w:eastAsia="SimSun" w:hAnsi="PMingLiU" w:hint="eastAsia"/>
                <w:color w:val="000000"/>
                <w:sz w:val="20"/>
                <w:szCs w:val="20"/>
              </w:rPr>
              <w:t>／</w:t>
            </w:r>
          </w:p>
          <w:p w14:paraId="3B08EB3F"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neither</w:t>
            </w:r>
          </w:p>
        </w:tc>
        <w:tc>
          <w:tcPr>
            <w:tcW w:w="1134" w:type="dxa"/>
          </w:tcPr>
          <w:p w14:paraId="603590A0" w14:textId="77777777" w:rsidR="00D8672F" w:rsidRPr="002A1E99" w:rsidRDefault="00D8672F" w:rsidP="00D34D74">
            <w:pPr>
              <w:pStyle w:val="NoteLevel11"/>
              <w:ind w:left="0" w:firstLine="0"/>
              <w:jc w:val="both"/>
              <w:rPr>
                <w:rFonts w:ascii="SimSun" w:eastAsia="SimSun" w:hAnsi="PMingLiU"/>
                <w:color w:val="000000"/>
                <w:sz w:val="20"/>
                <w:szCs w:val="20"/>
              </w:rPr>
            </w:pPr>
            <w:r w:rsidRPr="002A1E99">
              <w:rPr>
                <w:rFonts w:ascii="Times New Roman" w:hAnsi="Times New Roman" w:cs="Times New Roman"/>
                <w:color w:val="000000"/>
                <w:sz w:val="20"/>
                <w:szCs w:val="20"/>
              </w:rPr>
              <w:t>Another</w:t>
            </w:r>
            <w:r w:rsidRPr="002A1E99">
              <w:rPr>
                <w:rFonts w:ascii="SimSun" w:eastAsia="SimSun" w:hAnsi="PMingLiU" w:hint="eastAsia"/>
                <w:color w:val="000000"/>
                <w:sz w:val="20"/>
                <w:szCs w:val="20"/>
              </w:rPr>
              <w:t>／</w:t>
            </w:r>
          </w:p>
          <w:p w14:paraId="01FA2192"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r w:rsidRPr="002A1E99">
              <w:rPr>
                <w:rFonts w:ascii="ヒラギノ角ゴ Pro W3" w:eastAsia="ヒラギノ角ゴ Pro W3" w:hAnsi="ヒラギノ角ゴ Pro W3" w:hint="eastAsia"/>
                <w:color w:val="000000"/>
                <w:sz w:val="20"/>
                <w:szCs w:val="20"/>
              </w:rPr>
              <w:t>その他</w:t>
            </w:r>
          </w:p>
        </w:tc>
        <w:tc>
          <w:tcPr>
            <w:tcW w:w="1276" w:type="dxa"/>
          </w:tcPr>
          <w:p w14:paraId="73E6908A"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418" w:type="dxa"/>
          </w:tcPr>
          <w:p w14:paraId="6F43E84E"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r w:rsidRPr="002A1E99">
              <w:rPr>
                <w:rFonts w:ascii="SimSun" w:eastAsia="SimSun" w:hAnsi="SimSun" w:cs="SimSun" w:hint="eastAsia"/>
                <w:color w:val="000000"/>
                <w:sz w:val="20"/>
                <w:szCs w:val="20"/>
                <w:lang w:eastAsia="zh-CN"/>
              </w:rPr>
              <w:t>各自／</w:t>
            </w:r>
            <w:r w:rsidRPr="002A1E99">
              <w:rPr>
                <w:rFonts w:ascii="Times New Roman" w:eastAsia="PMingLiU" w:hAnsi="Times New Roman" w:cs="Times New Roman"/>
                <w:color w:val="000000"/>
                <w:sz w:val="20"/>
                <w:szCs w:val="20"/>
                <w:lang w:eastAsia="zh-TW"/>
              </w:rPr>
              <w:t>everything</w:t>
            </w:r>
            <w:r w:rsidRPr="002A1E99">
              <w:rPr>
                <w:rFonts w:ascii="SimSun" w:eastAsia="SimSun" w:hAnsi="PMingLiU" w:hint="eastAsia"/>
                <w:color w:val="000000"/>
                <w:sz w:val="20"/>
                <w:szCs w:val="20"/>
              </w:rPr>
              <w:t>／</w:t>
            </w:r>
            <w:r w:rsidRPr="002A1E99">
              <w:rPr>
                <w:rFonts w:ascii="ヒラギノ角ゴ Pro W3" w:eastAsia="ヒラギノ角ゴ Pro W3" w:hAnsi="ＭＳ Ｐゴシック" w:hint="eastAsia"/>
                <w:color w:val="000000"/>
                <w:sz w:val="20"/>
                <w:szCs w:val="20"/>
              </w:rPr>
              <w:t>あらゆる</w:t>
            </w:r>
          </w:p>
        </w:tc>
        <w:tc>
          <w:tcPr>
            <w:tcW w:w="1842" w:type="dxa"/>
          </w:tcPr>
          <w:p w14:paraId="1B33F7F1" w14:textId="77777777" w:rsidR="00D8672F" w:rsidRPr="002A1E99" w:rsidRDefault="00D8672F" w:rsidP="00D34D74">
            <w:pPr>
              <w:pStyle w:val="NoteLevel11"/>
              <w:ind w:left="0" w:firstLine="0"/>
              <w:jc w:val="both"/>
              <w:rPr>
                <w:rFonts w:ascii="Heiti TC Light" w:eastAsia="Heiti TC Light" w:hAnsi="Heiti TC Light"/>
                <w:color w:val="000000"/>
                <w:sz w:val="20"/>
                <w:szCs w:val="20"/>
                <w:lang w:eastAsia="zh-CN"/>
              </w:rPr>
            </w:pPr>
            <w:r w:rsidRPr="002A1E99">
              <w:rPr>
                <w:rFonts w:ascii="SimSun" w:eastAsia="SimSun" w:hAnsi="ヒラギノ角ゴ Pro W3" w:hint="eastAsia"/>
                <w:b/>
                <w:color w:val="000000"/>
                <w:sz w:val="20"/>
                <w:szCs w:val="20"/>
              </w:rPr>
              <w:t>什么</w:t>
            </w:r>
            <w:r w:rsidRPr="002A1E99">
              <w:rPr>
                <w:rFonts w:ascii="SimSun" w:eastAsia="SimSun" w:hAnsi="Heiti TC Light" w:hint="eastAsia"/>
                <w:color w:val="000000"/>
                <w:sz w:val="20"/>
                <w:szCs w:val="20"/>
              </w:rPr>
              <w:t>样</w:t>
            </w:r>
            <w:r w:rsidRPr="002A1E99">
              <w:rPr>
                <w:rFonts w:ascii="SimSun" w:eastAsia="SimSun" w:hAnsi="PMingLiU" w:hint="eastAsia"/>
                <w:color w:val="000000"/>
                <w:sz w:val="20"/>
                <w:szCs w:val="20"/>
              </w:rPr>
              <w:t>／</w:t>
            </w:r>
          </w:p>
          <w:p w14:paraId="33BB98EA" w14:textId="77777777" w:rsidR="00D8672F" w:rsidRPr="002A1E99" w:rsidRDefault="00D8672F" w:rsidP="00D34D74">
            <w:pPr>
              <w:pStyle w:val="NoteLevel11"/>
              <w:ind w:left="0" w:firstLine="0"/>
              <w:jc w:val="both"/>
              <w:rPr>
                <w:rFonts w:ascii="ヒラギノ角ゴ Pro W3" w:eastAsia="ヒラギノ角ゴ Pro W3" w:hAnsi="ヒラギノ丸ゴ Pro W4" w:cs="Times New Roman"/>
                <w:color w:val="000000"/>
                <w:sz w:val="20"/>
                <w:szCs w:val="20"/>
                <w:lang w:eastAsia="zh-TW"/>
              </w:rPr>
            </w:pPr>
            <w:r w:rsidRPr="002A1E99">
              <w:rPr>
                <w:rFonts w:ascii="ヒラギノ角ゴ Pro W3" w:eastAsia="ヒラギノ角ゴ Pro W3" w:hAnsi="ヒラギノ丸ゴ Pro W4" w:hint="eastAsia"/>
                <w:color w:val="000000"/>
                <w:sz w:val="20"/>
                <w:szCs w:val="20"/>
              </w:rPr>
              <w:t>どれ</w:t>
            </w:r>
          </w:p>
        </w:tc>
        <w:tc>
          <w:tcPr>
            <w:tcW w:w="2977" w:type="dxa"/>
          </w:tcPr>
          <w:p w14:paraId="3EE623F9"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r>
      <w:tr w:rsidR="00D8672F" w:rsidRPr="002A1E99" w14:paraId="612D82C8" w14:textId="77777777" w:rsidTr="00D8672F">
        <w:tc>
          <w:tcPr>
            <w:tcW w:w="2501" w:type="dxa"/>
          </w:tcPr>
          <w:p w14:paraId="5347529D"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Time</w:t>
            </w:r>
          </w:p>
        </w:tc>
        <w:tc>
          <w:tcPr>
            <w:tcW w:w="1372" w:type="dxa"/>
          </w:tcPr>
          <w:p w14:paraId="723924E1"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275" w:type="dxa"/>
          </w:tcPr>
          <w:p w14:paraId="1548AF65"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207D7FA6"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0996C180"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276" w:type="dxa"/>
          </w:tcPr>
          <w:p w14:paraId="7789F5D5"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418" w:type="dxa"/>
          </w:tcPr>
          <w:p w14:paraId="02A8DE46"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842" w:type="dxa"/>
          </w:tcPr>
          <w:p w14:paraId="2363DA81"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zh-TW"/>
              </w:rPr>
            </w:pPr>
            <w:r w:rsidRPr="002A1E99">
              <w:rPr>
                <w:rFonts w:ascii="SimSun" w:eastAsia="SimSun" w:hAnsi="ＭＳ Ｐゴシック" w:hint="eastAsia"/>
                <w:color w:val="000000"/>
                <w:sz w:val="20"/>
                <w:szCs w:val="20"/>
              </w:rPr>
              <w:t>何</w:t>
            </w:r>
            <w:r w:rsidRPr="002A1E99">
              <w:rPr>
                <w:rFonts w:ascii="SimSun" w:eastAsia="SimSun" w:hAnsi="儷宋 Pro" w:hint="eastAsia"/>
                <w:color w:val="000000"/>
                <w:sz w:val="20"/>
                <w:szCs w:val="20"/>
              </w:rPr>
              <w:t>时</w:t>
            </w:r>
            <w:r w:rsidRPr="002A1E99">
              <w:rPr>
                <w:rFonts w:ascii="SimSun" w:eastAsia="SimSun" w:hAnsi="PMingLiU" w:hint="eastAsia"/>
                <w:color w:val="000000"/>
                <w:sz w:val="20"/>
                <w:szCs w:val="20"/>
              </w:rPr>
              <w:t>／</w:t>
            </w:r>
            <w:r w:rsidRPr="002A1E99">
              <w:rPr>
                <w:rFonts w:ascii="ヒラギノ角ゴ Pro W3" w:eastAsia="ヒラギノ角ゴ Pro W3" w:hAnsi="PMingLiU" w:hint="eastAsia"/>
                <w:color w:val="000000"/>
                <w:sz w:val="20"/>
                <w:szCs w:val="20"/>
              </w:rPr>
              <w:t>いつ</w:t>
            </w:r>
          </w:p>
        </w:tc>
        <w:tc>
          <w:tcPr>
            <w:tcW w:w="2977" w:type="dxa"/>
          </w:tcPr>
          <w:p w14:paraId="48C24DBF"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r>
      <w:tr w:rsidR="00D8672F" w:rsidRPr="002A1E99" w14:paraId="7B7808FB" w14:textId="77777777" w:rsidTr="00D8672F">
        <w:tc>
          <w:tcPr>
            <w:tcW w:w="2501" w:type="dxa"/>
          </w:tcPr>
          <w:p w14:paraId="29FF302A"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Manner</w:t>
            </w:r>
          </w:p>
        </w:tc>
        <w:tc>
          <w:tcPr>
            <w:tcW w:w="1372" w:type="dxa"/>
          </w:tcPr>
          <w:p w14:paraId="3DE77840"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275" w:type="dxa"/>
          </w:tcPr>
          <w:p w14:paraId="73FD038B"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4C7DD299"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12050F07"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276" w:type="dxa"/>
          </w:tcPr>
          <w:p w14:paraId="671E320B"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418" w:type="dxa"/>
          </w:tcPr>
          <w:p w14:paraId="0C72BA2C"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842" w:type="dxa"/>
          </w:tcPr>
          <w:p w14:paraId="285CEC39" w14:textId="77777777" w:rsidR="00D8672F" w:rsidRPr="002A1E99" w:rsidRDefault="00D8672F" w:rsidP="00D34D74">
            <w:pPr>
              <w:pStyle w:val="NoteLevel11"/>
              <w:ind w:left="0" w:firstLine="0"/>
              <w:jc w:val="both"/>
              <w:rPr>
                <w:rFonts w:ascii="SimSun" w:eastAsia="SimSun" w:hAnsi="Times New Roman" w:cs="Times New Roman"/>
                <w:color w:val="000000"/>
                <w:sz w:val="20"/>
                <w:szCs w:val="20"/>
                <w:lang w:eastAsia="zh-TW"/>
              </w:rPr>
            </w:pPr>
            <w:r w:rsidRPr="002A1E99">
              <w:rPr>
                <w:rFonts w:ascii="SimSun" w:eastAsia="SimSun" w:hAnsi="PMingLiU" w:hint="eastAsia"/>
                <w:color w:val="000000"/>
                <w:sz w:val="20"/>
                <w:szCs w:val="20"/>
              </w:rPr>
              <w:t>怎样</w:t>
            </w:r>
          </w:p>
        </w:tc>
        <w:tc>
          <w:tcPr>
            <w:tcW w:w="2977" w:type="dxa"/>
          </w:tcPr>
          <w:p w14:paraId="0FDF1011"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r>
      <w:tr w:rsidR="00D8672F" w:rsidRPr="002A1E99" w14:paraId="06F652BB" w14:textId="77777777" w:rsidTr="00D8672F">
        <w:tc>
          <w:tcPr>
            <w:tcW w:w="2501" w:type="dxa"/>
          </w:tcPr>
          <w:p w14:paraId="46FD76DA"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Person</w:t>
            </w:r>
          </w:p>
        </w:tc>
        <w:tc>
          <w:tcPr>
            <w:tcW w:w="1372" w:type="dxa"/>
          </w:tcPr>
          <w:p w14:paraId="04C551CE"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Somebody</w:t>
            </w:r>
          </w:p>
        </w:tc>
        <w:tc>
          <w:tcPr>
            <w:tcW w:w="1275" w:type="dxa"/>
          </w:tcPr>
          <w:p w14:paraId="20DFFFB0"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zh-CN"/>
              </w:rPr>
            </w:pPr>
            <w:r w:rsidRPr="002A1E99">
              <w:rPr>
                <w:rFonts w:ascii="Times New Roman" w:hAnsi="Times New Roman" w:cs="Times New Roman"/>
                <w:color w:val="000000"/>
                <w:sz w:val="20"/>
                <w:szCs w:val="20"/>
              </w:rPr>
              <w:t>Anyone</w:t>
            </w:r>
            <w:r w:rsidRPr="002A1E99">
              <w:rPr>
                <w:rFonts w:ascii="SimSun" w:eastAsia="SimSun" w:hAnsi="PMingLiU" w:hint="eastAsia"/>
                <w:color w:val="000000"/>
                <w:sz w:val="20"/>
                <w:szCs w:val="20"/>
              </w:rPr>
              <w:t>／</w:t>
            </w:r>
          </w:p>
          <w:p w14:paraId="4C60D116"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anybody</w:t>
            </w:r>
          </w:p>
        </w:tc>
        <w:tc>
          <w:tcPr>
            <w:tcW w:w="1134" w:type="dxa"/>
          </w:tcPr>
          <w:p w14:paraId="39422424"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3971492D" w14:textId="77777777" w:rsidR="00D8672F" w:rsidRPr="002A1E99" w:rsidRDefault="00D8672F" w:rsidP="00D34D74">
            <w:pPr>
              <w:pStyle w:val="NoteLevel11"/>
              <w:ind w:left="0" w:firstLine="0"/>
              <w:jc w:val="both"/>
              <w:rPr>
                <w:rFonts w:ascii="SimSun" w:eastAsia="SimSun" w:hAnsi="Times New Roman" w:cs="Times New Roman"/>
                <w:color w:val="000000"/>
                <w:sz w:val="20"/>
                <w:szCs w:val="20"/>
                <w:lang w:eastAsia="ja-JP"/>
              </w:rPr>
            </w:pPr>
            <w:r w:rsidRPr="002A1E99">
              <w:rPr>
                <w:rFonts w:ascii="SimSun" w:eastAsia="SimSun" w:hAnsi="儷宋 Pro" w:hint="eastAsia"/>
                <w:color w:val="000000"/>
                <w:sz w:val="20"/>
                <w:szCs w:val="20"/>
              </w:rPr>
              <w:t>对</w:t>
            </w:r>
            <w:r w:rsidRPr="002A1E99">
              <w:rPr>
                <w:rFonts w:ascii="SimSun" w:eastAsia="SimSun" w:hAnsi="ＭＳ Ｐゴシック" w:hint="eastAsia"/>
                <w:color w:val="000000"/>
                <w:sz w:val="20"/>
                <w:szCs w:val="20"/>
              </w:rPr>
              <w:t>方</w:t>
            </w:r>
          </w:p>
        </w:tc>
        <w:tc>
          <w:tcPr>
            <w:tcW w:w="1276" w:type="dxa"/>
          </w:tcPr>
          <w:p w14:paraId="4A1123DB" w14:textId="77777777" w:rsidR="00D8672F" w:rsidRPr="002A1E99" w:rsidRDefault="00D8672F" w:rsidP="00D34D74">
            <w:pPr>
              <w:pStyle w:val="NoteLevel11"/>
              <w:ind w:left="0" w:firstLine="0"/>
              <w:jc w:val="both"/>
              <w:rPr>
                <w:rFonts w:ascii="SimSun" w:eastAsia="SimSun" w:hAnsi="Times New Roman" w:cs="Times New Roman"/>
                <w:color w:val="000000"/>
                <w:sz w:val="20"/>
                <w:szCs w:val="20"/>
                <w:lang w:eastAsia="ja-JP"/>
              </w:rPr>
            </w:pPr>
            <w:r w:rsidRPr="002A1E99">
              <w:rPr>
                <w:rFonts w:ascii="SimSun" w:eastAsia="SimSun" w:hAnsi="ＭＳ Ｐゴシック" w:hint="eastAsia"/>
                <w:color w:val="000000"/>
                <w:sz w:val="20"/>
                <w:szCs w:val="20"/>
              </w:rPr>
              <w:t>彼此</w:t>
            </w:r>
          </w:p>
        </w:tc>
        <w:tc>
          <w:tcPr>
            <w:tcW w:w="1418" w:type="dxa"/>
          </w:tcPr>
          <w:p w14:paraId="0E99609A"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r w:rsidRPr="002A1E99">
              <w:rPr>
                <w:rFonts w:ascii="SimSun" w:eastAsia="SimSun" w:hAnsi="ＭＳ Ｐゴシック" w:hint="eastAsia"/>
                <w:color w:val="000000"/>
                <w:sz w:val="20"/>
                <w:szCs w:val="20"/>
              </w:rPr>
              <w:t>大家</w:t>
            </w:r>
            <w:r w:rsidRPr="002A1E99">
              <w:rPr>
                <w:rFonts w:ascii="SimSun" w:eastAsia="SimSun" w:hAnsi="PMingLiU" w:hint="eastAsia"/>
                <w:color w:val="000000"/>
                <w:sz w:val="20"/>
                <w:szCs w:val="20"/>
              </w:rPr>
              <w:t>／</w:t>
            </w:r>
            <w:r w:rsidRPr="002A1E99">
              <w:rPr>
                <w:rFonts w:ascii="Calibri" w:hAnsi="Calibri"/>
                <w:color w:val="000000"/>
                <w:sz w:val="20"/>
                <w:szCs w:val="20"/>
              </w:rPr>
              <w:t xml:space="preserve"> everybody</w:t>
            </w:r>
            <w:r w:rsidRPr="002A1E99">
              <w:rPr>
                <w:rFonts w:ascii="SimSun" w:eastAsia="SimSun" w:hAnsi="PMingLiU" w:hint="eastAsia"/>
                <w:color w:val="000000"/>
                <w:sz w:val="20"/>
                <w:szCs w:val="20"/>
              </w:rPr>
              <w:t>／</w:t>
            </w:r>
            <w:r w:rsidRPr="002A1E99">
              <w:rPr>
                <w:rFonts w:ascii="ヒラギノ角ゴ Pro W3" w:eastAsia="ヒラギノ角ゴ Pro W3" w:hAnsi="ヒラギノ角ゴ Pro W3" w:hint="eastAsia"/>
                <w:color w:val="000000"/>
                <w:sz w:val="20"/>
                <w:szCs w:val="20"/>
              </w:rPr>
              <w:t>みなさん</w:t>
            </w:r>
          </w:p>
        </w:tc>
        <w:tc>
          <w:tcPr>
            <w:tcW w:w="1842" w:type="dxa"/>
          </w:tcPr>
          <w:p w14:paraId="2D1BB7D5" w14:textId="77777777" w:rsidR="00D8672F" w:rsidRPr="002A1E99" w:rsidRDefault="00D8672F" w:rsidP="00D34D74">
            <w:pPr>
              <w:pStyle w:val="NoteLevel11"/>
              <w:ind w:left="0" w:firstLine="0"/>
              <w:jc w:val="both"/>
              <w:rPr>
                <w:rFonts w:ascii="ヒラギノ角ゴ Pro W3" w:eastAsia="Heiti TC Light" w:hAnsi="ヒラギノ角ゴ Pro W3" w:cs="ヒラギノ角ゴ Pro W3"/>
                <w:color w:val="000000"/>
                <w:sz w:val="20"/>
                <w:szCs w:val="20"/>
                <w:lang w:eastAsia="ja-JP"/>
              </w:rPr>
            </w:pPr>
            <w:r w:rsidRPr="002A1E99">
              <w:rPr>
                <w:rFonts w:ascii="ヒラギノ角ゴ Pro W3" w:eastAsia="ヒラギノ角ゴ Pro W3" w:hAnsi="ヒラギノ角ゴ Pro W3" w:hint="eastAsia"/>
                <w:color w:val="000000"/>
                <w:sz w:val="20"/>
                <w:szCs w:val="20"/>
              </w:rPr>
              <w:t>いずれ</w:t>
            </w:r>
            <w:r w:rsidRPr="002A1E99">
              <w:rPr>
                <w:rFonts w:ascii="SimSun" w:eastAsia="SimSun" w:hAnsi="PMingLiU" w:hint="eastAsia"/>
                <w:color w:val="000000"/>
                <w:sz w:val="20"/>
                <w:szCs w:val="20"/>
              </w:rPr>
              <w:t>／</w:t>
            </w:r>
            <w:r w:rsidRPr="002A1E99">
              <w:rPr>
                <w:rFonts w:ascii="ヒラギノ角ゴ Pro W3" w:eastAsia="ヒラギノ角ゴ Pro W3" w:hAnsi="ヒラギノ角ゴ Pro W3" w:hint="eastAsia"/>
                <w:color w:val="000000"/>
                <w:sz w:val="20"/>
                <w:szCs w:val="20"/>
                <w:lang w:eastAsia="ja-JP"/>
              </w:rPr>
              <w:t>だれ</w:t>
            </w:r>
          </w:p>
        </w:tc>
        <w:tc>
          <w:tcPr>
            <w:tcW w:w="2977" w:type="dxa"/>
          </w:tcPr>
          <w:p w14:paraId="1B682F96" w14:textId="77777777" w:rsidR="00D8672F" w:rsidRPr="002A1E99" w:rsidRDefault="00D8672F" w:rsidP="00D34D74">
            <w:pPr>
              <w:pStyle w:val="NoteLevel11"/>
              <w:ind w:left="0" w:firstLine="0"/>
              <w:jc w:val="both"/>
              <w:rPr>
                <w:rFonts w:ascii="PMingLiU" w:eastAsia="PMingLiU" w:hAnsi="PMingLiU" w:cs="PMingLiU"/>
                <w:color w:val="000000"/>
                <w:sz w:val="20"/>
                <w:szCs w:val="20"/>
                <w:lang w:eastAsia="zh-CN"/>
              </w:rPr>
            </w:pPr>
            <w:r w:rsidRPr="002A1E99">
              <w:rPr>
                <w:rFonts w:ascii="SimSun" w:eastAsia="SimSun" w:hAnsi="Times New Roman" w:cs="Times New Roman" w:hint="eastAsia"/>
                <w:color w:val="000000"/>
                <w:sz w:val="20"/>
                <w:szCs w:val="20"/>
              </w:rPr>
              <w:t>本身／自己</w:t>
            </w:r>
            <w:r w:rsidRPr="002A1E99">
              <w:rPr>
                <w:rFonts w:ascii="SimSun" w:eastAsia="SimSun" w:hAnsi="PMingLiU" w:hint="eastAsia"/>
                <w:color w:val="000000"/>
                <w:sz w:val="20"/>
                <w:szCs w:val="20"/>
              </w:rPr>
              <w:t>／</w:t>
            </w:r>
            <w:r w:rsidRPr="002A1E99">
              <w:rPr>
                <w:rFonts w:ascii="PMingLiU" w:eastAsia="PMingLiU" w:hAnsi="PMingLiU" w:cs="PMingLiU"/>
                <w:color w:val="000000"/>
                <w:sz w:val="20"/>
                <w:szCs w:val="20"/>
                <w:lang w:eastAsia="zh-TW"/>
              </w:rPr>
              <w:t>himself</w:t>
            </w:r>
            <w:r w:rsidRPr="002A1E99">
              <w:rPr>
                <w:rFonts w:ascii="SimSun" w:eastAsia="SimSun" w:hAnsi="PMingLiU" w:hint="eastAsia"/>
                <w:color w:val="000000"/>
                <w:sz w:val="20"/>
                <w:szCs w:val="20"/>
              </w:rPr>
              <w:t>／</w:t>
            </w:r>
            <w:r w:rsidRPr="002A1E99">
              <w:rPr>
                <w:rFonts w:ascii="PMingLiU" w:eastAsia="PMingLiU" w:hAnsi="PMingLiU" w:cs="PMingLiU"/>
                <w:color w:val="000000"/>
                <w:sz w:val="20"/>
                <w:szCs w:val="20"/>
                <w:lang w:eastAsia="zh-TW"/>
              </w:rPr>
              <w:t>myself</w:t>
            </w:r>
            <w:r w:rsidRPr="002A1E99">
              <w:rPr>
                <w:rFonts w:ascii="SimSun" w:eastAsia="SimSun" w:hAnsi="PMingLiU" w:hint="eastAsia"/>
                <w:color w:val="000000"/>
                <w:sz w:val="20"/>
                <w:szCs w:val="20"/>
              </w:rPr>
              <w:t>／</w:t>
            </w:r>
            <w:r w:rsidRPr="002A1E99">
              <w:rPr>
                <w:rFonts w:ascii="PMingLiU" w:eastAsia="PMingLiU" w:hAnsi="PMingLiU" w:cs="PMingLiU" w:hint="eastAsia"/>
                <w:color w:val="000000"/>
                <w:sz w:val="20"/>
                <w:szCs w:val="20"/>
                <w:lang w:eastAsia="zh-TW"/>
              </w:rPr>
              <w:t>t</w:t>
            </w:r>
            <w:r w:rsidRPr="002A1E99">
              <w:rPr>
                <w:rFonts w:ascii="PMingLiU" w:eastAsia="PMingLiU" w:hAnsi="PMingLiU" w:cs="PMingLiU"/>
                <w:color w:val="000000"/>
                <w:sz w:val="20"/>
                <w:szCs w:val="20"/>
                <w:lang w:eastAsia="zh-TW"/>
              </w:rPr>
              <w:t>hemselves</w:t>
            </w:r>
            <w:r w:rsidRPr="002A1E99">
              <w:rPr>
                <w:rFonts w:ascii="SimSun" w:eastAsia="SimSun" w:hAnsi="PMingLiU" w:hint="eastAsia"/>
                <w:color w:val="000000"/>
                <w:sz w:val="20"/>
                <w:szCs w:val="20"/>
              </w:rPr>
              <w:t>／</w:t>
            </w:r>
            <w:r w:rsidRPr="002A1E99">
              <w:rPr>
                <w:rFonts w:ascii="PMingLiU" w:eastAsia="PMingLiU" w:hAnsi="PMingLiU" w:cs="PMingLiU"/>
                <w:color w:val="000000"/>
                <w:sz w:val="20"/>
                <w:szCs w:val="20"/>
                <w:lang w:eastAsia="zh-TW"/>
              </w:rPr>
              <w:t>yourself</w:t>
            </w:r>
            <w:r w:rsidRPr="002A1E99">
              <w:rPr>
                <w:rFonts w:ascii="SimSun" w:eastAsia="SimSun" w:hAnsi="PMingLiU" w:hint="eastAsia"/>
                <w:color w:val="000000"/>
                <w:sz w:val="20"/>
                <w:szCs w:val="20"/>
              </w:rPr>
              <w:t>／</w:t>
            </w:r>
            <w:r w:rsidRPr="002A1E99">
              <w:rPr>
                <w:rFonts w:ascii="ヒラギノ角ゴ Pro W3" w:eastAsia="ヒラギノ角ゴ Pro W3" w:hAnsi="ヒラギノ角ゴ Pro W3" w:hint="eastAsia"/>
                <w:color w:val="000000"/>
                <w:sz w:val="20"/>
                <w:szCs w:val="20"/>
              </w:rPr>
              <w:t>おのれ</w:t>
            </w:r>
            <w:r w:rsidRPr="002A1E99">
              <w:rPr>
                <w:rFonts w:ascii="Geneva" w:hAnsi="Geneva" w:hint="eastAsia"/>
                <w:color w:val="000000"/>
                <w:sz w:val="20"/>
                <w:szCs w:val="20"/>
              </w:rPr>
              <w:t xml:space="preserve"> </w:t>
            </w:r>
          </w:p>
        </w:tc>
      </w:tr>
      <w:tr w:rsidR="00D8672F" w:rsidRPr="002A1E99" w14:paraId="1D18BF03" w14:textId="77777777" w:rsidTr="00D8672F">
        <w:tc>
          <w:tcPr>
            <w:tcW w:w="2501" w:type="dxa"/>
          </w:tcPr>
          <w:p w14:paraId="32D07D1E"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Place (Location)</w:t>
            </w:r>
          </w:p>
        </w:tc>
        <w:tc>
          <w:tcPr>
            <w:tcW w:w="1372" w:type="dxa"/>
          </w:tcPr>
          <w:p w14:paraId="035CAFAF"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275" w:type="dxa"/>
          </w:tcPr>
          <w:p w14:paraId="15CC8081"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616A839E"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4E482B6D"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r w:rsidRPr="002A1E99">
              <w:rPr>
                <w:rFonts w:ascii="ヒラギノ角ゴ Pro W3" w:eastAsia="ヒラギノ角ゴ Pro W3" w:hAnsi="ヒラギノ角ゴ Pro W3" w:hint="eastAsia"/>
                <w:color w:val="000000"/>
                <w:sz w:val="20"/>
                <w:szCs w:val="20"/>
              </w:rPr>
              <w:t>よそ</w:t>
            </w:r>
          </w:p>
        </w:tc>
        <w:tc>
          <w:tcPr>
            <w:tcW w:w="1276" w:type="dxa"/>
          </w:tcPr>
          <w:p w14:paraId="41B6C512"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418" w:type="dxa"/>
          </w:tcPr>
          <w:p w14:paraId="1BB32087" w14:textId="77777777" w:rsidR="00D8672F" w:rsidRPr="002A1E99" w:rsidRDefault="00D8672F" w:rsidP="00D34D74">
            <w:pPr>
              <w:pStyle w:val="NoteLevel11"/>
              <w:ind w:left="0" w:firstLine="0"/>
              <w:jc w:val="both"/>
              <w:rPr>
                <w:rFonts w:ascii="SimSun" w:eastAsia="SimSun" w:hAnsi="Times New Roman" w:cs="Times New Roman"/>
                <w:color w:val="000000"/>
                <w:sz w:val="20"/>
                <w:szCs w:val="20"/>
                <w:lang w:eastAsia="zh-TW"/>
              </w:rPr>
            </w:pPr>
            <w:r w:rsidRPr="002A1E99">
              <w:rPr>
                <w:rFonts w:ascii="SimSun" w:eastAsia="SimSun" w:hAnsi="儷宋 Pro" w:hint="eastAsia"/>
                <w:color w:val="000000"/>
                <w:sz w:val="20"/>
                <w:szCs w:val="20"/>
              </w:rPr>
              <w:t>处处</w:t>
            </w:r>
          </w:p>
        </w:tc>
        <w:tc>
          <w:tcPr>
            <w:tcW w:w="1842" w:type="dxa"/>
          </w:tcPr>
          <w:p w14:paraId="41F39E7B"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zh-TW"/>
              </w:rPr>
            </w:pPr>
            <w:r w:rsidRPr="002A1E99">
              <w:rPr>
                <w:rFonts w:ascii="SimSun" w:eastAsia="SimSun" w:hAnsi="ＭＳ Ｐゴシック" w:hint="eastAsia"/>
                <w:color w:val="000000"/>
                <w:sz w:val="20"/>
                <w:szCs w:val="20"/>
                <w:lang w:eastAsia="ja-JP"/>
              </w:rPr>
              <w:t>何</w:t>
            </w:r>
            <w:r w:rsidRPr="002A1E99">
              <w:rPr>
                <w:rFonts w:ascii="SimSun" w:eastAsia="SimSun" w:hAnsi="儷宋 Pro" w:hint="eastAsia"/>
                <w:color w:val="000000"/>
                <w:sz w:val="20"/>
                <w:szCs w:val="20"/>
                <w:lang w:eastAsia="ja-JP"/>
              </w:rPr>
              <w:t>处</w:t>
            </w:r>
            <w:r w:rsidRPr="002A1E99">
              <w:rPr>
                <w:rFonts w:ascii="SimSun" w:eastAsia="SimSun" w:hAnsi="儷宋 Pro" w:hint="eastAsia"/>
                <w:color w:val="000000"/>
                <w:sz w:val="20"/>
                <w:szCs w:val="20"/>
                <w:lang w:eastAsia="zh-TW"/>
              </w:rPr>
              <w:t>／</w:t>
            </w:r>
            <w:r w:rsidRPr="002A1E99">
              <w:rPr>
                <w:rFonts w:ascii="SimSun" w:eastAsia="SimSun" w:hAnsi="PMingLiU" w:hint="eastAsia"/>
                <w:color w:val="000000"/>
                <w:sz w:val="20"/>
                <w:szCs w:val="20"/>
                <w:lang w:eastAsia="ja-JP"/>
              </w:rPr>
              <w:t>哪里／</w:t>
            </w:r>
            <w:r w:rsidRPr="002A1E99">
              <w:rPr>
                <w:rFonts w:ascii="ヒラギノ角ゴ Pro W3" w:eastAsia="ヒラギノ角ゴ Pro W3" w:hAnsi="PMingLiU" w:hint="eastAsia"/>
                <w:color w:val="000000"/>
                <w:sz w:val="20"/>
                <w:szCs w:val="20"/>
                <w:lang w:eastAsia="ja-JP"/>
              </w:rPr>
              <w:t>どこ</w:t>
            </w:r>
            <w:r w:rsidRPr="002A1E99">
              <w:rPr>
                <w:rFonts w:ascii="SimSun" w:eastAsia="SimSun" w:hAnsi="PMingLiU" w:hint="eastAsia"/>
                <w:color w:val="000000"/>
                <w:sz w:val="20"/>
                <w:szCs w:val="20"/>
                <w:lang w:eastAsia="ja-JP"/>
              </w:rPr>
              <w:t>／</w:t>
            </w:r>
            <w:r w:rsidRPr="002A1E99">
              <w:rPr>
                <w:rFonts w:ascii="ヒラギノ角ゴ Pro W3" w:eastAsia="ヒラギノ角ゴ Pro W3" w:hAnsi="PMingLiU" w:hint="eastAsia"/>
                <w:color w:val="000000"/>
                <w:sz w:val="20"/>
                <w:szCs w:val="20"/>
                <w:lang w:eastAsia="ja-JP"/>
              </w:rPr>
              <w:t>どちら</w:t>
            </w:r>
          </w:p>
        </w:tc>
        <w:tc>
          <w:tcPr>
            <w:tcW w:w="2977" w:type="dxa"/>
          </w:tcPr>
          <w:p w14:paraId="3A139A71"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p>
        </w:tc>
      </w:tr>
      <w:tr w:rsidR="00D8672F" w:rsidRPr="002A1E99" w14:paraId="2E83A543" w14:textId="77777777" w:rsidTr="00D8672F">
        <w:tc>
          <w:tcPr>
            <w:tcW w:w="2501" w:type="dxa"/>
          </w:tcPr>
          <w:p w14:paraId="5964A763"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Thing (Object)</w:t>
            </w:r>
          </w:p>
        </w:tc>
        <w:tc>
          <w:tcPr>
            <w:tcW w:w="1372" w:type="dxa"/>
          </w:tcPr>
          <w:p w14:paraId="05765DE1"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Something</w:t>
            </w:r>
          </w:p>
        </w:tc>
        <w:tc>
          <w:tcPr>
            <w:tcW w:w="1275" w:type="dxa"/>
          </w:tcPr>
          <w:p w14:paraId="28FC3D35"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Anything</w:t>
            </w:r>
          </w:p>
        </w:tc>
        <w:tc>
          <w:tcPr>
            <w:tcW w:w="1134" w:type="dxa"/>
          </w:tcPr>
          <w:p w14:paraId="6FC4E421"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134" w:type="dxa"/>
          </w:tcPr>
          <w:p w14:paraId="6F70C9EF"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276" w:type="dxa"/>
          </w:tcPr>
          <w:p w14:paraId="54FFD115"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c>
          <w:tcPr>
            <w:tcW w:w="1418" w:type="dxa"/>
          </w:tcPr>
          <w:p w14:paraId="7504E4D3"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ja-JP"/>
              </w:rPr>
            </w:pPr>
            <w:r w:rsidRPr="002A1E99">
              <w:rPr>
                <w:rFonts w:ascii="SimSun" w:eastAsia="SimSun" w:hAnsi="ＭＳ Ｐゴシック" w:hint="eastAsia"/>
                <w:color w:val="000000"/>
                <w:sz w:val="20"/>
                <w:szCs w:val="20"/>
              </w:rPr>
              <w:t>一切</w:t>
            </w:r>
            <w:r w:rsidRPr="002A1E99">
              <w:rPr>
                <w:rFonts w:ascii="SimSun" w:eastAsia="SimSun" w:hAnsi="PMingLiU" w:hint="eastAsia"/>
                <w:color w:val="000000"/>
                <w:sz w:val="20"/>
                <w:szCs w:val="20"/>
              </w:rPr>
              <w:t>／</w:t>
            </w:r>
            <w:r w:rsidRPr="002A1E99">
              <w:rPr>
                <w:rFonts w:ascii="ＭＳ Ｐゴシック" w:eastAsia="ＭＳ Ｐゴシック" w:hAnsi="ＭＳ Ｐゴシック"/>
                <w:color w:val="000000"/>
                <w:sz w:val="20"/>
                <w:szCs w:val="20"/>
                <w:lang w:eastAsia="ja-JP"/>
              </w:rPr>
              <w:t>everything</w:t>
            </w:r>
          </w:p>
        </w:tc>
        <w:tc>
          <w:tcPr>
            <w:tcW w:w="1842" w:type="dxa"/>
          </w:tcPr>
          <w:p w14:paraId="57CB5675" w14:textId="77777777" w:rsidR="00D8672F" w:rsidRPr="002A1E99" w:rsidRDefault="00D8672F" w:rsidP="00D34D74">
            <w:pPr>
              <w:pStyle w:val="NoteLevel11"/>
              <w:ind w:left="0" w:firstLine="0"/>
              <w:jc w:val="both"/>
              <w:rPr>
                <w:rFonts w:ascii="Times New Roman" w:hAnsi="Times New Roman" w:cs="Times New Roman"/>
                <w:color w:val="000000"/>
                <w:sz w:val="20"/>
                <w:szCs w:val="20"/>
                <w:lang w:eastAsia="zh-TW"/>
              </w:rPr>
            </w:pPr>
            <w:r w:rsidRPr="002A1E99">
              <w:rPr>
                <w:rFonts w:ascii="SimSun" w:eastAsia="SimSun" w:hAnsi="ヒラギノ角ゴ Pro W3" w:hint="eastAsia"/>
                <w:b/>
                <w:color w:val="000000"/>
                <w:sz w:val="20"/>
                <w:szCs w:val="20"/>
              </w:rPr>
              <w:t>什么</w:t>
            </w:r>
            <w:r w:rsidRPr="002A1E99">
              <w:rPr>
                <w:rFonts w:ascii="SimSun" w:eastAsia="SimSun" w:hAnsi="PMingLiU" w:hint="eastAsia"/>
                <w:color w:val="000000"/>
                <w:sz w:val="20"/>
                <w:szCs w:val="20"/>
              </w:rPr>
              <w:t>／</w:t>
            </w:r>
            <w:r w:rsidRPr="002A1E99">
              <w:rPr>
                <w:rFonts w:ascii="ヒラギノ角ゴ Pro W3" w:eastAsia="ヒラギノ角ゴ Pro W3" w:hAnsi="ヒラギノ丸ゴ Pro W4" w:hint="eastAsia"/>
                <w:color w:val="000000"/>
                <w:sz w:val="20"/>
                <w:szCs w:val="20"/>
              </w:rPr>
              <w:t>なに</w:t>
            </w:r>
            <w:r w:rsidRPr="002A1E99">
              <w:rPr>
                <w:rFonts w:ascii="SimSun" w:eastAsia="SimSun" w:hAnsi="PMingLiU" w:hint="eastAsia"/>
                <w:color w:val="000000"/>
                <w:sz w:val="20"/>
                <w:szCs w:val="20"/>
              </w:rPr>
              <w:t>／</w:t>
            </w:r>
            <w:r w:rsidRPr="002A1E99">
              <w:rPr>
                <w:rFonts w:ascii="ヒラギノ角ゴ Pro W3" w:eastAsia="ヒラギノ角ゴ Pro W3" w:hAnsi="ヒラギノ丸ゴ Pro W4" w:hint="eastAsia"/>
                <w:color w:val="000000"/>
                <w:sz w:val="20"/>
                <w:szCs w:val="20"/>
              </w:rPr>
              <w:t>どちら</w:t>
            </w:r>
          </w:p>
        </w:tc>
        <w:tc>
          <w:tcPr>
            <w:tcW w:w="2977" w:type="dxa"/>
          </w:tcPr>
          <w:p w14:paraId="2EC09E3F"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p>
        </w:tc>
      </w:tr>
    </w:tbl>
    <w:p w14:paraId="0B67D508"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Table 3.2: Examples of pronouns that are categorised</w:t>
      </w:r>
    </w:p>
    <w:p w14:paraId="296457A5"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Demonstratives</w:t>
      </w:r>
    </w:p>
    <w:tbl>
      <w:tblPr>
        <w:tblStyle w:val="TableGrid"/>
        <w:tblW w:w="14412" w:type="dxa"/>
        <w:tblLook w:val="00A0" w:firstRow="1" w:lastRow="0" w:firstColumn="1" w:lastColumn="0" w:noHBand="0" w:noVBand="0"/>
      </w:tblPr>
      <w:tblGrid>
        <w:gridCol w:w="3936"/>
        <w:gridCol w:w="3388"/>
        <w:gridCol w:w="3544"/>
        <w:gridCol w:w="3544"/>
      </w:tblGrid>
      <w:tr w:rsidR="00D8672F" w:rsidRPr="002A1E99" w14:paraId="331E8256" w14:textId="77777777" w:rsidTr="00D8672F">
        <w:trPr>
          <w:trHeight w:val="739"/>
        </w:trPr>
        <w:tc>
          <w:tcPr>
            <w:tcW w:w="3936" w:type="dxa"/>
            <w:tcBorders>
              <w:tl2br w:val="single" w:sz="4" w:space="0" w:color="auto"/>
            </w:tcBorders>
          </w:tcPr>
          <w:p w14:paraId="09831037" w14:textId="77777777" w:rsidR="00D8672F" w:rsidRPr="002A1E99" w:rsidRDefault="00D8672F" w:rsidP="00D34D74">
            <w:pPr>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 xml:space="preserve">                         </w:t>
            </w:r>
            <w:r w:rsidR="002A1E99">
              <w:rPr>
                <w:rFonts w:ascii="Times New Roman" w:hAnsi="Times New Roman" w:cs="Times New Roman"/>
                <w:b/>
                <w:color w:val="000000"/>
                <w:sz w:val="20"/>
                <w:szCs w:val="20"/>
              </w:rPr>
              <w:t xml:space="preserve">        </w:t>
            </w:r>
            <w:r w:rsidR="002A1E99" w:rsidRPr="002A1E99">
              <w:rPr>
                <w:rFonts w:ascii="Times New Roman" w:hAnsi="Times New Roman" w:cs="Times New Roman"/>
                <w:b/>
                <w:color w:val="000000"/>
                <w:sz w:val="20"/>
                <w:szCs w:val="20"/>
              </w:rPr>
              <w:t xml:space="preserve">  </w:t>
            </w:r>
            <w:r w:rsidRPr="002A1E99">
              <w:rPr>
                <w:rFonts w:ascii="Times New Roman" w:hAnsi="Times New Roman" w:cs="Times New Roman"/>
                <w:b/>
                <w:color w:val="000000"/>
                <w:sz w:val="20"/>
                <w:szCs w:val="20"/>
              </w:rPr>
              <w:t xml:space="preserve">Distance from speaker </w:t>
            </w:r>
          </w:p>
          <w:p w14:paraId="0411B519" w14:textId="77777777" w:rsidR="00D8672F" w:rsidRPr="002A1E99" w:rsidRDefault="00D8672F" w:rsidP="00D34D74">
            <w:pPr>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Number</w:t>
            </w:r>
          </w:p>
        </w:tc>
        <w:tc>
          <w:tcPr>
            <w:tcW w:w="3388" w:type="dxa"/>
          </w:tcPr>
          <w:p w14:paraId="365D2C84" w14:textId="77777777" w:rsidR="00D8672F" w:rsidRPr="002A1E99" w:rsidRDefault="00D8672F" w:rsidP="00D34D74">
            <w:pPr>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Proximal</w:t>
            </w:r>
          </w:p>
        </w:tc>
        <w:tc>
          <w:tcPr>
            <w:tcW w:w="3544" w:type="dxa"/>
          </w:tcPr>
          <w:p w14:paraId="2F8192C7" w14:textId="77777777" w:rsidR="00D8672F" w:rsidRPr="002A1E99" w:rsidRDefault="00D8672F" w:rsidP="00D34D74">
            <w:pPr>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Medial</w:t>
            </w:r>
          </w:p>
        </w:tc>
        <w:tc>
          <w:tcPr>
            <w:tcW w:w="3544" w:type="dxa"/>
          </w:tcPr>
          <w:p w14:paraId="18E8B96E" w14:textId="77777777" w:rsidR="00D8672F" w:rsidRPr="002A1E99" w:rsidRDefault="00D8672F" w:rsidP="00D34D74">
            <w:pPr>
              <w:rPr>
                <w:rFonts w:ascii="ＭＳ Ｐゴシック" w:eastAsia="ＭＳ Ｐゴシック" w:hAnsi="ＭＳ Ｐゴシック" w:cs="ＭＳ Ｐゴシック"/>
                <w:b/>
                <w:color w:val="000000"/>
                <w:sz w:val="20"/>
                <w:szCs w:val="20"/>
                <w:lang w:eastAsia="ja-JP"/>
              </w:rPr>
            </w:pPr>
            <w:r w:rsidRPr="002A1E99">
              <w:rPr>
                <w:rFonts w:ascii="Times New Roman" w:hAnsi="Times New Roman" w:cs="Times New Roman"/>
                <w:b/>
                <w:color w:val="000000"/>
                <w:sz w:val="20"/>
                <w:szCs w:val="20"/>
              </w:rPr>
              <w:t>Distal</w:t>
            </w:r>
          </w:p>
        </w:tc>
      </w:tr>
      <w:tr w:rsidR="00D8672F" w:rsidRPr="002A1E99" w14:paraId="0DC3785E" w14:textId="77777777" w:rsidTr="00D8672F">
        <w:trPr>
          <w:trHeight w:val="676"/>
        </w:trPr>
        <w:tc>
          <w:tcPr>
            <w:tcW w:w="3936" w:type="dxa"/>
          </w:tcPr>
          <w:p w14:paraId="347ADAC2" w14:textId="77777777" w:rsidR="00D8672F" w:rsidRPr="002A1E99" w:rsidRDefault="00D8672F" w:rsidP="00D34D74">
            <w:pPr>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Singular</w:t>
            </w:r>
          </w:p>
        </w:tc>
        <w:tc>
          <w:tcPr>
            <w:tcW w:w="3388" w:type="dxa"/>
          </w:tcPr>
          <w:p w14:paraId="6827232F" w14:textId="77777777" w:rsidR="00D8672F" w:rsidRPr="002A1E99" w:rsidRDefault="00D8672F" w:rsidP="00D34D74">
            <w:pPr>
              <w:rPr>
                <w:rFonts w:ascii="Times New Roman" w:hAnsi="Times New Roman" w:cs="Times New Roman"/>
                <w:color w:val="000000"/>
                <w:sz w:val="20"/>
                <w:szCs w:val="20"/>
                <w:lang w:eastAsia="ja-JP"/>
              </w:rPr>
            </w:pPr>
            <w:r w:rsidRPr="002A1E99">
              <w:rPr>
                <w:rFonts w:ascii="SimSun" w:eastAsia="SimSun" w:hAnsi="儷宋 Pro" w:hint="eastAsia"/>
                <w:color w:val="000000"/>
                <w:sz w:val="20"/>
                <w:szCs w:val="20"/>
                <w:lang w:eastAsia="ja-JP"/>
              </w:rPr>
              <w:t>这／</w:t>
            </w:r>
            <w:r w:rsidRPr="002A1E99">
              <w:rPr>
                <w:rFonts w:ascii="SimSun" w:eastAsia="SimSun" w:hAnsi="PMingLiU" w:hint="eastAsia"/>
                <w:color w:val="000000"/>
                <w:sz w:val="20"/>
                <w:szCs w:val="20"/>
                <w:lang w:eastAsia="ja-JP"/>
              </w:rPr>
              <w:t>此／</w:t>
            </w:r>
            <w:r w:rsidRPr="002A1E99">
              <w:rPr>
                <w:rFonts w:ascii="Times New Roman" w:hAnsi="Times New Roman" w:cs="Times New Roman"/>
                <w:color w:val="000000"/>
                <w:sz w:val="20"/>
                <w:szCs w:val="20"/>
                <w:lang w:eastAsia="ja-JP"/>
              </w:rPr>
              <w:t>this</w:t>
            </w:r>
            <w:r w:rsidRPr="002A1E99">
              <w:rPr>
                <w:rFonts w:ascii="SimSun" w:eastAsia="SimSun" w:hAnsi="PMingLiU" w:hint="eastAsia"/>
                <w:color w:val="000000"/>
                <w:sz w:val="20"/>
                <w:szCs w:val="20"/>
                <w:lang w:eastAsia="ja-JP"/>
              </w:rPr>
              <w:t>／</w:t>
            </w:r>
            <w:r w:rsidRPr="002A1E99">
              <w:rPr>
                <w:rFonts w:ascii="ヒラギノ角ゴ Pro W3" w:eastAsia="ヒラギノ角ゴ Pro W3" w:hAnsi="ヒラギノ角ゴ Pro W3" w:hint="eastAsia"/>
                <w:color w:val="000000"/>
                <w:sz w:val="20"/>
                <w:szCs w:val="20"/>
                <w:lang w:eastAsia="ja-JP"/>
              </w:rPr>
              <w:t>この</w:t>
            </w:r>
            <w:r w:rsidRPr="002A1E99">
              <w:rPr>
                <w:rFonts w:ascii="SimSun" w:eastAsia="SimSun" w:hAnsi="PMingLiU" w:hint="eastAsia"/>
                <w:color w:val="000000"/>
                <w:sz w:val="20"/>
                <w:szCs w:val="20"/>
                <w:lang w:eastAsia="ja-JP"/>
              </w:rPr>
              <w:t>／</w:t>
            </w:r>
            <w:r w:rsidRPr="002A1E99">
              <w:rPr>
                <w:rFonts w:ascii="ヒラギノ角ゴ Pro W3" w:eastAsia="ヒラギノ角ゴ Pro W3" w:hAnsi="ＭＳ Ｐゴシック" w:hint="eastAsia"/>
                <w:color w:val="000000"/>
                <w:sz w:val="20"/>
                <w:szCs w:val="20"/>
                <w:lang w:eastAsia="ja-JP"/>
              </w:rPr>
              <w:t>これ</w:t>
            </w:r>
          </w:p>
        </w:tc>
        <w:tc>
          <w:tcPr>
            <w:tcW w:w="3544" w:type="dxa"/>
          </w:tcPr>
          <w:p w14:paraId="407DB2B1" w14:textId="77777777" w:rsidR="00D8672F" w:rsidRPr="002A1E99" w:rsidRDefault="00D8672F" w:rsidP="00D34D74">
            <w:pPr>
              <w:rPr>
                <w:rFonts w:ascii="Times New Roman" w:hAnsi="Times New Roman" w:cs="Times New Roman"/>
                <w:color w:val="000000"/>
                <w:sz w:val="20"/>
                <w:szCs w:val="20"/>
                <w:lang w:eastAsia="ja-JP"/>
              </w:rPr>
            </w:pPr>
            <w:r w:rsidRPr="002A1E99">
              <w:rPr>
                <w:rFonts w:ascii="SimSun" w:eastAsia="SimSun" w:hAnsi="ヒラギノ角ゴ Pro W3" w:hint="eastAsia"/>
                <w:b/>
                <w:color w:val="000000"/>
                <w:sz w:val="20"/>
                <w:szCs w:val="20"/>
                <w:lang w:eastAsia="ja-JP"/>
              </w:rPr>
              <w:t>那／</w:t>
            </w:r>
            <w:r w:rsidRPr="002A1E99">
              <w:rPr>
                <w:rFonts w:ascii="Times New Roman" w:eastAsia="ＭＳ Ｐゴシック" w:hAnsi="Times New Roman" w:cs="Times New Roman"/>
                <w:color w:val="000000"/>
                <w:sz w:val="20"/>
                <w:szCs w:val="20"/>
                <w:lang w:eastAsia="ja-JP"/>
              </w:rPr>
              <w:t>that</w:t>
            </w:r>
            <w:r w:rsidRPr="002A1E99">
              <w:rPr>
                <w:rFonts w:ascii="SimSun" w:eastAsia="SimSun" w:hAnsi="PMingLiU" w:hint="eastAsia"/>
                <w:color w:val="000000"/>
                <w:sz w:val="20"/>
                <w:szCs w:val="20"/>
                <w:lang w:eastAsia="ja-JP"/>
              </w:rPr>
              <w:t>／</w:t>
            </w:r>
            <w:r w:rsidRPr="002A1E99">
              <w:rPr>
                <w:rFonts w:ascii="ヒラギノ角ゴ Pro W3" w:eastAsia="ヒラギノ角ゴ Pro W3" w:hAnsi="ＭＳ Ｐゴシック" w:hint="eastAsia"/>
                <w:color w:val="000000"/>
                <w:sz w:val="20"/>
                <w:szCs w:val="20"/>
                <w:lang w:eastAsia="ja-JP"/>
              </w:rPr>
              <w:t>その</w:t>
            </w:r>
            <w:r w:rsidRPr="002A1E99">
              <w:rPr>
                <w:rFonts w:ascii="SimSun" w:eastAsia="SimSun" w:hAnsi="PMingLiU" w:hint="eastAsia"/>
                <w:color w:val="000000"/>
                <w:sz w:val="20"/>
                <w:szCs w:val="20"/>
                <w:lang w:eastAsia="ja-JP"/>
              </w:rPr>
              <w:t>／</w:t>
            </w:r>
            <w:r w:rsidRPr="002A1E99">
              <w:rPr>
                <w:rFonts w:ascii="ヒラギノ角ゴ Pro W3" w:eastAsia="ヒラギノ角ゴ Pro W3" w:hAnsi="ＭＳ Ｐゴシック" w:hint="eastAsia"/>
                <w:color w:val="000000"/>
                <w:sz w:val="20"/>
                <w:szCs w:val="20"/>
                <w:lang w:eastAsia="ja-JP"/>
              </w:rPr>
              <w:t>それ</w:t>
            </w:r>
          </w:p>
        </w:tc>
        <w:tc>
          <w:tcPr>
            <w:tcW w:w="3544" w:type="dxa"/>
          </w:tcPr>
          <w:p w14:paraId="313D0A5E" w14:textId="77777777" w:rsidR="00D8672F" w:rsidRPr="002A1E99" w:rsidRDefault="00D8672F" w:rsidP="00D34D74">
            <w:pPr>
              <w:rPr>
                <w:rFonts w:ascii="ヒラギノ角ゴ Pro W3" w:eastAsia="ヒラギノ角ゴ Pro W3" w:hAnsi="Times New Roman" w:cs="Times New Roman"/>
                <w:color w:val="000000"/>
                <w:sz w:val="20"/>
                <w:szCs w:val="20"/>
                <w:lang w:eastAsia="ja-JP"/>
              </w:rPr>
            </w:pPr>
            <w:r w:rsidRPr="002A1E99">
              <w:rPr>
                <w:rFonts w:ascii="ヒラギノ角ゴ Pro W3" w:eastAsia="ヒラギノ角ゴ Pro W3" w:hAnsi="ヒラギノ角ゴ Pro W3" w:hint="eastAsia"/>
                <w:color w:val="000000"/>
                <w:sz w:val="20"/>
                <w:szCs w:val="20"/>
              </w:rPr>
              <w:t>あの</w:t>
            </w:r>
            <w:r w:rsidRPr="002A1E99">
              <w:rPr>
                <w:rFonts w:ascii="SimSun" w:eastAsia="SimSun" w:hAnsi="PMingLiU" w:hint="eastAsia"/>
                <w:color w:val="000000"/>
                <w:sz w:val="20"/>
                <w:szCs w:val="20"/>
              </w:rPr>
              <w:t>／</w:t>
            </w:r>
            <w:r w:rsidRPr="002A1E99">
              <w:rPr>
                <w:rFonts w:ascii="ヒラギノ角ゴ Pro W3" w:eastAsia="ヒラギノ角ゴ Pro W3" w:hAnsi="ＭＳ Ｐゴシック" w:hint="eastAsia"/>
                <w:color w:val="000000"/>
                <w:sz w:val="20"/>
                <w:szCs w:val="20"/>
              </w:rPr>
              <w:t>あれ</w:t>
            </w:r>
          </w:p>
        </w:tc>
      </w:tr>
      <w:tr w:rsidR="00D8672F" w:rsidRPr="002A1E99" w14:paraId="78F88639" w14:textId="77777777" w:rsidTr="00D8672F">
        <w:trPr>
          <w:trHeight w:val="535"/>
        </w:trPr>
        <w:tc>
          <w:tcPr>
            <w:tcW w:w="3936" w:type="dxa"/>
          </w:tcPr>
          <w:p w14:paraId="1EED54D0" w14:textId="77777777" w:rsidR="00D8672F" w:rsidRPr="002A1E99" w:rsidRDefault="00D8672F" w:rsidP="00D34D74">
            <w:pPr>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Plural</w:t>
            </w:r>
          </w:p>
        </w:tc>
        <w:tc>
          <w:tcPr>
            <w:tcW w:w="3388" w:type="dxa"/>
          </w:tcPr>
          <w:p w14:paraId="11DB7EEA" w14:textId="77777777" w:rsidR="00D8672F" w:rsidRPr="002A1E99" w:rsidRDefault="00D8672F" w:rsidP="00D34D74">
            <w:pPr>
              <w:rPr>
                <w:rFonts w:ascii="Times New Roman" w:hAnsi="Times New Roman" w:cs="Times New Roman"/>
                <w:color w:val="000000"/>
                <w:sz w:val="20"/>
                <w:szCs w:val="20"/>
                <w:lang w:eastAsia="ja-JP"/>
              </w:rPr>
            </w:pPr>
            <w:r w:rsidRPr="002A1E99">
              <w:rPr>
                <w:rFonts w:ascii="SimSun" w:eastAsia="SimSun" w:hAnsi="儷宋 Pro" w:hint="eastAsia"/>
                <w:color w:val="000000"/>
                <w:sz w:val="20"/>
                <w:szCs w:val="20"/>
                <w:lang w:eastAsia="ja-JP"/>
              </w:rPr>
              <w:t>这</w:t>
            </w:r>
            <w:r w:rsidRPr="002A1E99">
              <w:rPr>
                <w:rFonts w:ascii="SimSun" w:eastAsia="SimSun" w:hAnsi="ＭＳ Ｐゴシック" w:hint="eastAsia"/>
                <w:color w:val="000000"/>
                <w:sz w:val="20"/>
                <w:szCs w:val="20"/>
                <w:lang w:eastAsia="ja-JP"/>
              </w:rPr>
              <w:t>些／</w:t>
            </w:r>
            <w:r w:rsidRPr="002A1E99">
              <w:rPr>
                <w:rFonts w:ascii="Times New Roman" w:hAnsi="Times New Roman" w:cs="Times New Roman"/>
                <w:color w:val="000000"/>
                <w:sz w:val="20"/>
                <w:szCs w:val="20"/>
                <w:lang w:eastAsia="ja-JP"/>
              </w:rPr>
              <w:t>these</w:t>
            </w:r>
            <w:r w:rsidRPr="002A1E99">
              <w:rPr>
                <w:rFonts w:ascii="SimSun" w:eastAsia="SimSun" w:hAnsi="PMingLiU" w:hint="eastAsia"/>
                <w:color w:val="000000"/>
                <w:sz w:val="20"/>
                <w:szCs w:val="20"/>
                <w:lang w:eastAsia="ja-JP"/>
              </w:rPr>
              <w:t>／</w:t>
            </w:r>
            <w:r w:rsidRPr="002A1E99">
              <w:rPr>
                <w:rFonts w:ascii="ヒラギノ角ゴ Pro W3" w:eastAsia="ヒラギノ角ゴ Pro W3" w:hAnsi="ヒラギノ角ゴ Pro W3" w:hint="eastAsia"/>
                <w:color w:val="000000"/>
                <w:sz w:val="20"/>
                <w:szCs w:val="20"/>
                <w:lang w:eastAsia="ja-JP"/>
              </w:rPr>
              <w:t>これら</w:t>
            </w:r>
          </w:p>
        </w:tc>
        <w:tc>
          <w:tcPr>
            <w:tcW w:w="3544" w:type="dxa"/>
          </w:tcPr>
          <w:p w14:paraId="2CA09832" w14:textId="77777777" w:rsidR="00D8672F" w:rsidRPr="002A1E99" w:rsidRDefault="00D8672F" w:rsidP="00D34D74">
            <w:pPr>
              <w:rPr>
                <w:rFonts w:ascii="Times New Roman" w:hAnsi="Times New Roman" w:cs="Times New Roman"/>
                <w:color w:val="000000"/>
                <w:sz w:val="20"/>
                <w:szCs w:val="20"/>
                <w:lang w:eastAsia="ja-JP"/>
              </w:rPr>
            </w:pPr>
            <w:r w:rsidRPr="002A1E99">
              <w:rPr>
                <w:rFonts w:ascii="Times New Roman" w:eastAsia="ＭＳ Ｐゴシック" w:hAnsi="Times New Roman" w:cs="Times New Roman"/>
                <w:color w:val="000000"/>
                <w:sz w:val="20"/>
                <w:szCs w:val="20"/>
              </w:rPr>
              <w:t>those</w:t>
            </w:r>
            <w:r w:rsidRPr="002A1E99">
              <w:rPr>
                <w:rFonts w:ascii="SimSun" w:eastAsia="SimSun" w:hAnsi="PMingLiU" w:hint="eastAsia"/>
                <w:color w:val="000000"/>
                <w:sz w:val="20"/>
                <w:szCs w:val="20"/>
              </w:rPr>
              <w:t>／</w:t>
            </w:r>
            <w:r w:rsidRPr="002A1E99">
              <w:rPr>
                <w:rFonts w:ascii="ヒラギノ角ゴ Pro W3" w:eastAsia="ヒラギノ角ゴ Pro W3" w:hAnsi="ＭＳ Ｐゴシック" w:hint="eastAsia"/>
                <w:color w:val="000000"/>
                <w:sz w:val="20"/>
                <w:szCs w:val="20"/>
              </w:rPr>
              <w:t>それら</w:t>
            </w:r>
          </w:p>
        </w:tc>
        <w:tc>
          <w:tcPr>
            <w:tcW w:w="3544" w:type="dxa"/>
          </w:tcPr>
          <w:p w14:paraId="27FB910E" w14:textId="77777777" w:rsidR="00D8672F" w:rsidRPr="002A1E99" w:rsidRDefault="00D8672F" w:rsidP="00D34D74">
            <w:pPr>
              <w:rPr>
                <w:rFonts w:ascii="Times New Roman" w:hAnsi="Times New Roman" w:cs="Times New Roman"/>
                <w:color w:val="000000"/>
                <w:sz w:val="20"/>
                <w:szCs w:val="20"/>
              </w:rPr>
            </w:pPr>
          </w:p>
        </w:tc>
      </w:tr>
    </w:tbl>
    <w:p w14:paraId="71422520" w14:textId="77777777" w:rsidR="00D8672F" w:rsidRPr="00AA3BFB" w:rsidRDefault="00D8672F" w:rsidP="00D34D74">
      <w:pPr>
        <w:rPr>
          <w:rFonts w:ascii="Times New Roman" w:eastAsia="Malgun Gothic" w:hAnsi="Times New Roman" w:cs="Times New Roman" w:hint="eastAsia"/>
          <w:color w:val="000000"/>
          <w:sz w:val="20"/>
          <w:szCs w:val="20"/>
          <w:lang w:eastAsia="ko-KR"/>
        </w:rPr>
        <w:sectPr w:rsidR="00D8672F" w:rsidRPr="00AA3BFB" w:rsidSect="005848DA">
          <w:pgSz w:w="16840" w:h="11900" w:orient="landscape"/>
          <w:pgMar w:top="709" w:right="1440" w:bottom="567" w:left="1440" w:header="708" w:footer="708" w:gutter="0"/>
          <w:cols w:space="708"/>
          <w:docGrid w:type="lines" w:linePitch="360"/>
        </w:sectPr>
      </w:pPr>
      <w:r w:rsidRPr="002A1E99">
        <w:rPr>
          <w:rFonts w:ascii="Times New Roman" w:hAnsi="Times New Roman" w:cs="Times New Roman"/>
          <w:color w:val="000000"/>
          <w:sz w:val="20"/>
          <w:szCs w:val="20"/>
        </w:rPr>
        <w:t>Table 3.3: Categorising demonstratives</w:t>
      </w:r>
    </w:p>
    <w:p w14:paraId="11973689"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color w:val="000000"/>
          <w:sz w:val="20"/>
          <w:szCs w:val="20"/>
        </w:rPr>
        <w:lastRenderedPageBreak/>
        <w:t>Quantifiers</w:t>
      </w:r>
    </w:p>
    <w:tbl>
      <w:tblPr>
        <w:tblStyle w:val="TableGrid"/>
        <w:tblW w:w="9236" w:type="dxa"/>
        <w:tblLook w:val="04A0" w:firstRow="1" w:lastRow="0" w:firstColumn="1" w:lastColumn="0" w:noHBand="0" w:noVBand="1"/>
      </w:tblPr>
      <w:tblGrid>
        <w:gridCol w:w="3078"/>
        <w:gridCol w:w="3079"/>
        <w:gridCol w:w="3079"/>
      </w:tblGrid>
      <w:tr w:rsidR="00D8672F" w:rsidRPr="002A1E99" w14:paraId="1151A8BA" w14:textId="77777777" w:rsidTr="00D8672F">
        <w:tc>
          <w:tcPr>
            <w:tcW w:w="3078" w:type="dxa"/>
          </w:tcPr>
          <w:p w14:paraId="7113EDA0"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Number</w:t>
            </w:r>
          </w:p>
        </w:tc>
        <w:tc>
          <w:tcPr>
            <w:tcW w:w="3079" w:type="dxa"/>
          </w:tcPr>
          <w:p w14:paraId="248FF462"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 xml:space="preserve">Singular </w:t>
            </w:r>
          </w:p>
        </w:tc>
        <w:tc>
          <w:tcPr>
            <w:tcW w:w="3079" w:type="dxa"/>
          </w:tcPr>
          <w:p w14:paraId="419F24C0"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Plural</w:t>
            </w:r>
          </w:p>
        </w:tc>
      </w:tr>
      <w:tr w:rsidR="00D8672F" w:rsidRPr="002A1E99" w14:paraId="488FB178" w14:textId="77777777" w:rsidTr="00D8672F">
        <w:tc>
          <w:tcPr>
            <w:tcW w:w="3078" w:type="dxa"/>
          </w:tcPr>
          <w:p w14:paraId="04C2AC49" w14:textId="77777777" w:rsidR="00D8672F" w:rsidRPr="002A1E99" w:rsidRDefault="00D8672F" w:rsidP="00D34D74">
            <w:pPr>
              <w:pStyle w:val="NoteLevel11"/>
              <w:ind w:left="0" w:firstLine="0"/>
              <w:jc w:val="both"/>
              <w:rPr>
                <w:rFonts w:ascii="Times New Roman" w:hAnsi="Times New Roman" w:cs="Times New Roman"/>
                <w:b/>
                <w:color w:val="000000"/>
                <w:sz w:val="20"/>
                <w:szCs w:val="20"/>
              </w:rPr>
            </w:pPr>
            <w:r w:rsidRPr="002A1E99">
              <w:rPr>
                <w:rFonts w:ascii="Times New Roman" w:hAnsi="Times New Roman" w:cs="Times New Roman"/>
                <w:b/>
                <w:color w:val="000000"/>
                <w:sz w:val="20"/>
                <w:szCs w:val="20"/>
              </w:rPr>
              <w:t>Pronouns</w:t>
            </w:r>
          </w:p>
        </w:tc>
        <w:tc>
          <w:tcPr>
            <w:tcW w:w="3079" w:type="dxa"/>
          </w:tcPr>
          <w:p w14:paraId="3B580F49"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little</w:t>
            </w:r>
          </w:p>
        </w:tc>
        <w:tc>
          <w:tcPr>
            <w:tcW w:w="3079" w:type="dxa"/>
          </w:tcPr>
          <w:p w14:paraId="3C4F4826" w14:textId="77777777"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many</w:t>
            </w:r>
          </w:p>
        </w:tc>
      </w:tr>
    </w:tbl>
    <w:p w14:paraId="4B98365D" w14:textId="4EFFBF60" w:rsidR="00D8672F" w:rsidRPr="002A1E99" w:rsidRDefault="00D8672F" w:rsidP="00D34D74">
      <w:pPr>
        <w:pStyle w:val="NoteLevel11"/>
        <w:ind w:left="0" w:firstLine="0"/>
        <w:jc w:val="both"/>
        <w:rPr>
          <w:rFonts w:ascii="Times New Roman" w:hAnsi="Times New Roman" w:cs="Times New Roman"/>
          <w:color w:val="000000"/>
          <w:sz w:val="20"/>
          <w:szCs w:val="20"/>
        </w:rPr>
      </w:pPr>
      <w:r w:rsidRPr="002A1E99">
        <w:rPr>
          <w:rFonts w:ascii="Times New Roman" w:hAnsi="Times New Roman" w:cs="Times New Roman"/>
          <w:color w:val="000000"/>
          <w:sz w:val="20"/>
          <w:szCs w:val="20"/>
        </w:rPr>
        <w:t xml:space="preserve">Table 3.4: </w:t>
      </w:r>
      <w:r w:rsidR="00C81CDC" w:rsidRPr="002A1E99">
        <w:rPr>
          <w:rFonts w:ascii="Times New Roman" w:hAnsi="Times New Roman" w:cs="Times New Roman"/>
          <w:color w:val="000000"/>
          <w:sz w:val="20"/>
          <w:szCs w:val="20"/>
        </w:rPr>
        <w:t>Categorizing</w:t>
      </w:r>
      <w:r w:rsidRPr="002A1E99">
        <w:rPr>
          <w:rFonts w:ascii="Times New Roman" w:hAnsi="Times New Roman" w:cs="Times New Roman"/>
          <w:color w:val="000000"/>
          <w:sz w:val="20"/>
          <w:szCs w:val="20"/>
        </w:rPr>
        <w:t xml:space="preserve"> quantifiers</w:t>
      </w:r>
    </w:p>
    <w:p w14:paraId="2DD4F5B5" w14:textId="71A0C7E6" w:rsidR="00D8672F" w:rsidRDefault="00D8672F" w:rsidP="00D34D74">
      <w:pPr>
        <w:pStyle w:val="NoteLevel11"/>
        <w:ind w:left="0" w:firstLine="0"/>
        <w:jc w:val="both"/>
        <w:rPr>
          <w:rFonts w:ascii="Times New Roman" w:hAnsi="Times New Roman" w:cs="Times New Roman"/>
          <w:color w:val="000000"/>
        </w:rPr>
      </w:pPr>
    </w:p>
    <w:p w14:paraId="26A2C98C" w14:textId="44FBFA8E" w:rsidR="00B171C2" w:rsidRPr="00B171C2" w:rsidRDefault="00B171C2" w:rsidP="00D34D74">
      <w:pPr>
        <w:pStyle w:val="NoteLevel11"/>
        <w:ind w:left="0" w:hanging="426"/>
        <w:rPr>
          <w:rFonts w:ascii="Times New Roman" w:hAnsi="Times New Roman" w:cs="Times New Roman"/>
          <w:b/>
        </w:rPr>
      </w:pPr>
      <w:r>
        <w:rPr>
          <w:rFonts w:ascii="Times New Roman" w:hAnsi="Times New Roman" w:cs="Times New Roman"/>
          <w:b/>
        </w:rPr>
        <w:t>3.4</w:t>
      </w:r>
      <w:r w:rsidRPr="00731C07">
        <w:rPr>
          <w:rFonts w:ascii="Times New Roman" w:hAnsi="Times New Roman" w:cs="Times New Roman"/>
          <w:b/>
        </w:rPr>
        <w:t xml:space="preserve"> </w:t>
      </w:r>
      <w:r>
        <w:rPr>
          <w:rFonts w:ascii="Times New Roman" w:hAnsi="Times New Roman" w:cs="Times New Roman"/>
          <w:b/>
        </w:rPr>
        <w:t>Auto-tagging and Manual tagging of pronouns</w:t>
      </w:r>
      <w:r w:rsidRPr="00731C07">
        <w:rPr>
          <w:rFonts w:ascii="Times New Roman" w:hAnsi="Times New Roman" w:cs="Times New Roman"/>
          <w:b/>
        </w:rPr>
        <w:t xml:space="preserve"> </w:t>
      </w:r>
    </w:p>
    <w:p w14:paraId="5DE2DC9F" w14:textId="1454C520" w:rsidR="00D8672F" w:rsidRDefault="00D8672F" w:rsidP="00D34D74">
      <w:pPr>
        <w:pStyle w:val="NoteLevel11"/>
        <w:ind w:left="0" w:firstLine="0"/>
        <w:jc w:val="both"/>
        <w:rPr>
          <w:rFonts w:ascii="Times New Roman" w:hAnsi="Times New Roman" w:cs="Times New Roman"/>
          <w:color w:val="000000"/>
        </w:rPr>
      </w:pPr>
      <w:r w:rsidRPr="00E353B4">
        <w:rPr>
          <w:rFonts w:ascii="Times New Roman" w:hAnsi="Times New Roman" w:cs="Times New Roman"/>
          <w:color w:val="000000"/>
        </w:rPr>
        <w:t xml:space="preserve">After </w:t>
      </w:r>
      <w:r w:rsidR="00C81CDC" w:rsidRPr="00E353B4">
        <w:rPr>
          <w:rFonts w:ascii="Times New Roman" w:hAnsi="Times New Roman" w:cs="Times New Roman"/>
          <w:color w:val="000000"/>
        </w:rPr>
        <w:t>analyzing</w:t>
      </w:r>
      <w:r w:rsidRPr="00E353B4">
        <w:rPr>
          <w:rFonts w:ascii="Times New Roman" w:hAnsi="Times New Roman" w:cs="Times New Roman"/>
          <w:color w:val="000000"/>
        </w:rPr>
        <w:t xml:space="preserve"> the pronouns by their different components, </w:t>
      </w:r>
      <w:r w:rsidR="00B171C2">
        <w:rPr>
          <w:rFonts w:ascii="Times New Roman" w:hAnsi="Times New Roman" w:cs="Times New Roman"/>
          <w:color w:val="000000"/>
        </w:rPr>
        <w:t xml:space="preserve">the second stage was using </w:t>
      </w:r>
      <w:r w:rsidRPr="00E353B4">
        <w:rPr>
          <w:rFonts w:ascii="Times New Roman" w:hAnsi="Times New Roman" w:cs="Times New Roman"/>
          <w:color w:val="000000"/>
        </w:rPr>
        <w:t xml:space="preserve">an auto-tagging programme </w:t>
      </w:r>
      <w:r w:rsidR="00B171C2">
        <w:rPr>
          <w:rFonts w:ascii="Times New Roman" w:hAnsi="Times New Roman" w:cs="Times New Roman"/>
          <w:color w:val="000000"/>
        </w:rPr>
        <w:t>to run through them and tag</w:t>
      </w:r>
      <w:r w:rsidRPr="00E353B4">
        <w:rPr>
          <w:rFonts w:ascii="Times New Roman" w:hAnsi="Times New Roman" w:cs="Times New Roman"/>
          <w:color w:val="000000"/>
        </w:rPr>
        <w:t xml:space="preserve"> them according to the</w:t>
      </w:r>
      <w:r>
        <w:rPr>
          <w:rFonts w:ascii="Times New Roman" w:hAnsi="Times New Roman" w:cs="Times New Roman"/>
          <w:color w:val="000000"/>
        </w:rPr>
        <w:t xml:space="preserve"> componential</w:t>
      </w:r>
      <w:r w:rsidRPr="00E353B4">
        <w:rPr>
          <w:rFonts w:ascii="Times New Roman" w:hAnsi="Times New Roman" w:cs="Times New Roman"/>
          <w:color w:val="000000"/>
        </w:rPr>
        <w:t xml:space="preserve"> ana</w:t>
      </w:r>
      <w:r w:rsidR="00B171C2">
        <w:rPr>
          <w:rFonts w:ascii="Times New Roman" w:hAnsi="Times New Roman" w:cs="Times New Roman"/>
          <w:color w:val="000000"/>
        </w:rPr>
        <w:t>lysis to the texts in the corpora</w:t>
      </w:r>
      <w:r w:rsidRPr="00E353B4">
        <w:rPr>
          <w:rFonts w:ascii="Times New Roman" w:hAnsi="Times New Roman" w:cs="Times New Roman"/>
          <w:color w:val="000000"/>
        </w:rPr>
        <w:t xml:space="preserve"> at the monolingual annotation level. </w:t>
      </w:r>
      <w:r>
        <w:rPr>
          <w:rFonts w:ascii="Times New Roman" w:hAnsi="Times New Roman" w:cs="Times New Roman"/>
          <w:color w:val="000000"/>
        </w:rPr>
        <w:t xml:space="preserve">This is needed because the existing Wordnets do not have synsets for pronouns. </w:t>
      </w:r>
      <w:r w:rsidRPr="00E353B4">
        <w:rPr>
          <w:rFonts w:ascii="Times New Roman" w:hAnsi="Times New Roman" w:cs="Times New Roman"/>
          <w:color w:val="000000"/>
        </w:rPr>
        <w:t xml:space="preserve">After which, the pronouns are then linked together via crosslingual annotation by aligning the pronouns from the source language, English, to Japanese and </w:t>
      </w:r>
      <w:r>
        <w:rPr>
          <w:rFonts w:ascii="Times New Roman" w:hAnsi="Times New Roman" w:cs="Times New Roman"/>
          <w:color w:val="000000"/>
        </w:rPr>
        <w:t xml:space="preserve">to </w:t>
      </w:r>
      <w:r w:rsidRPr="00E353B4">
        <w:rPr>
          <w:rFonts w:ascii="Times New Roman" w:hAnsi="Times New Roman" w:cs="Times New Roman"/>
          <w:color w:val="000000"/>
        </w:rPr>
        <w:t xml:space="preserve">Mandarin Chinese at the sentence level. </w:t>
      </w:r>
      <w:r w:rsidR="00C74197">
        <w:rPr>
          <w:rFonts w:ascii="Times New Roman" w:hAnsi="Times New Roman" w:cs="Times New Roman"/>
          <w:color w:val="000000"/>
        </w:rPr>
        <w:t>However, due to time and space constraints, for this study, the manual tagging will only focus on one subcorpus, ‘The Adventure of the Speckled Band’ of the Sherlock Holmes short stories. A</w:t>
      </w:r>
      <w:r>
        <w:rPr>
          <w:rFonts w:ascii="Times New Roman" w:hAnsi="Times New Roman" w:cs="Times New Roman"/>
          <w:color w:val="000000"/>
        </w:rPr>
        <w:t>t</w:t>
      </w:r>
      <w:r w:rsidRPr="00E353B4">
        <w:rPr>
          <w:rFonts w:ascii="Times New Roman" w:hAnsi="Times New Roman" w:cs="Times New Roman"/>
          <w:color w:val="000000"/>
        </w:rPr>
        <w:t xml:space="preserve"> the crosslingual annotation level, the pronouns </w:t>
      </w:r>
      <w:r>
        <w:rPr>
          <w:rFonts w:ascii="Times New Roman" w:hAnsi="Times New Roman" w:cs="Times New Roman"/>
          <w:color w:val="000000"/>
        </w:rPr>
        <w:t>were</w:t>
      </w:r>
      <w:r w:rsidRPr="00E353B4">
        <w:rPr>
          <w:rFonts w:ascii="Times New Roman" w:hAnsi="Times New Roman" w:cs="Times New Roman"/>
          <w:color w:val="000000"/>
        </w:rPr>
        <w:t xml:space="preserve"> checked manually to see if they are tagged as pronouns correctly</w:t>
      </w:r>
      <w:r w:rsidR="005F6419">
        <w:rPr>
          <w:rFonts w:ascii="Times New Roman" w:hAnsi="Times New Roman" w:cs="Times New Roman"/>
          <w:color w:val="000000"/>
        </w:rPr>
        <w:t xml:space="preserve"> by the auto-tagging programme</w:t>
      </w:r>
      <w:r w:rsidRPr="00E353B4">
        <w:rPr>
          <w:rFonts w:ascii="Times New Roman" w:hAnsi="Times New Roman" w:cs="Times New Roman"/>
          <w:color w:val="000000"/>
        </w:rPr>
        <w:t xml:space="preserve"> and whether the concept links between the source language and target language are accurate. </w:t>
      </w:r>
      <w:r>
        <w:rPr>
          <w:rFonts w:ascii="Times New Roman" w:hAnsi="Times New Roman" w:cs="Times New Roman"/>
          <w:color w:val="000000"/>
        </w:rPr>
        <w:t>This was done several times to ensure accuracy.</w:t>
      </w:r>
      <w:r w:rsidR="005F6419">
        <w:rPr>
          <w:rFonts w:ascii="Times New Roman" w:hAnsi="Times New Roman" w:cs="Times New Roman"/>
          <w:color w:val="000000"/>
        </w:rPr>
        <w:t xml:space="preserve"> This stage took around four weeks to complete both English-Chinese and English-Japanese corpora</w:t>
      </w:r>
      <w:r w:rsidR="00D96A95">
        <w:rPr>
          <w:rFonts w:ascii="Times New Roman" w:hAnsi="Times New Roman" w:cs="Times New Roman"/>
          <w:color w:val="000000"/>
        </w:rPr>
        <w:t>,</w:t>
      </w:r>
      <w:r w:rsidR="005F6419">
        <w:rPr>
          <w:rFonts w:ascii="Times New Roman" w:hAnsi="Times New Roman" w:cs="Times New Roman"/>
          <w:color w:val="000000"/>
        </w:rPr>
        <w:t xml:space="preserve"> with a longer time needed for the English-Chinese one due to the greater number of pronouns </w:t>
      </w:r>
      <w:r w:rsidR="00EC4CE2">
        <w:rPr>
          <w:rFonts w:ascii="Times New Roman" w:hAnsi="Times New Roman" w:cs="Times New Roman"/>
          <w:color w:val="000000"/>
        </w:rPr>
        <w:t xml:space="preserve">present there. On average, </w:t>
      </w:r>
      <w:r w:rsidR="00A55D1A">
        <w:rPr>
          <w:rFonts w:ascii="Times New Roman" w:hAnsi="Times New Roman" w:cs="Times New Roman"/>
          <w:color w:val="000000"/>
        </w:rPr>
        <w:t>three to four</w:t>
      </w:r>
      <w:r w:rsidR="00EC4CE2">
        <w:rPr>
          <w:rFonts w:ascii="Times New Roman" w:hAnsi="Times New Roman" w:cs="Times New Roman"/>
          <w:color w:val="000000"/>
        </w:rPr>
        <w:t xml:space="preserve"> sentences can be done every hour. </w:t>
      </w:r>
    </w:p>
    <w:p w14:paraId="036D8F77" w14:textId="77777777" w:rsidR="00D8672F" w:rsidRPr="00E353B4" w:rsidRDefault="00D8672F" w:rsidP="00D34D74">
      <w:pPr>
        <w:pStyle w:val="NoteLevel11"/>
        <w:ind w:left="0" w:firstLine="0"/>
        <w:jc w:val="both"/>
        <w:rPr>
          <w:rFonts w:ascii="Times New Roman" w:hAnsi="Times New Roman" w:cs="Times New Roman"/>
        </w:rPr>
      </w:pPr>
    </w:p>
    <w:p w14:paraId="440D0926" w14:textId="0F1FE285" w:rsidR="00D8672F" w:rsidRPr="00E353B4" w:rsidRDefault="00D8672F" w:rsidP="00D34D74">
      <w:pPr>
        <w:pStyle w:val="NoteLevel11"/>
        <w:numPr>
          <w:ilvl w:val="0"/>
          <w:numId w:val="2"/>
        </w:numPr>
        <w:jc w:val="both"/>
        <w:rPr>
          <w:rFonts w:ascii="Times New Roman" w:hAnsi="Times New Roman" w:cs="Times New Roman"/>
        </w:rPr>
      </w:pPr>
      <w:r w:rsidRPr="00E353B4">
        <w:rPr>
          <w:rFonts w:ascii="Times New Roman" w:hAnsi="Times New Roman" w:cs="Times New Roman"/>
        </w:rPr>
        <w:t>The programme links the pronouns</w:t>
      </w:r>
      <w:r>
        <w:rPr>
          <w:rFonts w:ascii="Times New Roman" w:hAnsi="Times New Roman" w:cs="Times New Roman"/>
        </w:rPr>
        <w:t xml:space="preserve"> of the two languages together if at least five of the pronoun features (refer to Table 3.1) are matched</w:t>
      </w:r>
      <w:r w:rsidRPr="00E353B4">
        <w:rPr>
          <w:rFonts w:ascii="Times New Roman" w:hAnsi="Times New Roman" w:cs="Times New Roman"/>
        </w:rPr>
        <w:t>. For example</w:t>
      </w:r>
      <w:r w:rsidR="00EC4CE2">
        <w:rPr>
          <w:rFonts w:ascii="Times New Roman" w:hAnsi="Times New Roman" w:cs="Times New Roman"/>
        </w:rPr>
        <w:t>,</w:t>
      </w:r>
    </w:p>
    <w:p w14:paraId="4324C34E" w14:textId="77777777" w:rsidR="00D8672F" w:rsidRPr="00E353B4" w:rsidRDefault="00D8672F" w:rsidP="00D34D74">
      <w:pPr>
        <w:pStyle w:val="NoteLevel11"/>
        <w:ind w:left="0" w:firstLine="0"/>
        <w:jc w:val="both"/>
        <w:rPr>
          <w:rFonts w:ascii="Times New Roman" w:hAnsi="Times New Roman" w:cs="Times New Roman"/>
        </w:rPr>
      </w:pPr>
    </w:p>
    <w:p w14:paraId="746572A1" w14:textId="77777777" w:rsidR="00D8672F" w:rsidRPr="001D1BAB" w:rsidRDefault="00D8672F" w:rsidP="00D34D74">
      <w:pPr>
        <w:pStyle w:val="NoteLevel11"/>
        <w:ind w:left="0" w:firstLine="0"/>
        <w:jc w:val="both"/>
        <w:rPr>
          <w:rFonts w:ascii="ヒラギノ角ゴ Pro W3" w:eastAsia="ヒラギノ角ゴ Pro W3" w:hAnsi="ヒラギノ角ゴ Pro W3" w:cs="ヒラギノ角ゴ Pro W3"/>
          <w:lang w:eastAsia="ja-JP"/>
        </w:rPr>
      </w:pPr>
      <w:r w:rsidRPr="00E353B4">
        <w:rPr>
          <w:rFonts w:ascii="Times New Roman" w:hAnsi="Times New Roman" w:cs="Times New Roman"/>
        </w:rPr>
        <w:t>‘</w:t>
      </w:r>
      <w:r w:rsidRPr="00E353B4">
        <w:rPr>
          <w:rFonts w:ascii="Times New Roman" w:hAnsi="Times New Roman" w:cs="Times New Roman"/>
          <w:i/>
        </w:rPr>
        <w:t>she</w:t>
      </w:r>
      <w:r w:rsidRPr="00E353B4">
        <w:rPr>
          <w:rFonts w:ascii="Times New Roman" w:hAnsi="Times New Roman" w:cs="Times New Roman"/>
        </w:rPr>
        <w:t>’ has a tag 77000044-n which equates to a 3</w:t>
      </w:r>
      <w:r w:rsidRPr="00E353B4">
        <w:rPr>
          <w:rFonts w:ascii="Times New Roman" w:hAnsi="Times New Roman" w:cs="Times New Roman"/>
          <w:vertAlign w:val="superscript"/>
        </w:rPr>
        <w:t>rd</w:t>
      </w:r>
      <w:r w:rsidRPr="00E353B4">
        <w:rPr>
          <w:rFonts w:ascii="Times New Roman" w:hAnsi="Times New Roman" w:cs="Times New Roman"/>
        </w:rPr>
        <w:t xml:space="preserve"> person, singular, feminine and subjective pronoun and a code &lt;3:S:F::S::::&gt; (refer to table above) </w:t>
      </w:r>
      <w:r>
        <w:rPr>
          <w:rFonts w:ascii="Times New Roman" w:hAnsi="Times New Roman" w:cs="Times New Roman"/>
        </w:rPr>
        <w:t>can be</w:t>
      </w:r>
      <w:r w:rsidRPr="00E353B4">
        <w:rPr>
          <w:rFonts w:ascii="Times New Roman" w:hAnsi="Times New Roman" w:cs="Times New Roman"/>
        </w:rPr>
        <w:t xml:space="preserve"> linked to ‘</w:t>
      </w:r>
      <w:r w:rsidRPr="00E353B4">
        <w:rPr>
          <w:rFonts w:ascii="Times New Roman" w:eastAsia="SimSun" w:hAnsi="Times New Roman" w:cs="Times New Roman"/>
          <w:i/>
          <w:lang w:eastAsia="zh-CN"/>
        </w:rPr>
        <w:t>她</w:t>
      </w:r>
      <w:r w:rsidR="002A1E99">
        <w:rPr>
          <w:rFonts w:ascii="Times New Roman" w:eastAsia="SimSun" w:hAnsi="Times New Roman" w:cs="Times New Roman" w:hint="eastAsia"/>
          <w:i/>
          <w:lang w:eastAsia="zh-CN"/>
        </w:rPr>
        <w:t xml:space="preserve"> </w:t>
      </w:r>
      <w:r w:rsidR="002A1E99" w:rsidRPr="002A1E99">
        <w:rPr>
          <w:rFonts w:ascii="Times New Roman" w:eastAsia="SimSun" w:hAnsi="Times New Roman" w:cs="Times New Roman"/>
          <w:lang w:eastAsia="zh-CN"/>
        </w:rPr>
        <w:t>ta1</w:t>
      </w:r>
      <w:r w:rsidRPr="00E353B4">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which </w:t>
      </w:r>
      <w:r w:rsidRPr="00E353B4">
        <w:rPr>
          <w:rFonts w:ascii="Times New Roman" w:eastAsia="SimSun" w:hAnsi="Times New Roman" w:cs="Times New Roman"/>
          <w:lang w:eastAsia="zh-CN"/>
        </w:rPr>
        <w:t xml:space="preserve">has a tag </w:t>
      </w:r>
      <w:r>
        <w:rPr>
          <w:rFonts w:ascii="Times New Roman" w:eastAsia="SimSun" w:hAnsi="Times New Roman" w:cs="Times New Roman"/>
          <w:lang w:eastAsia="zh-CN"/>
        </w:rPr>
        <w:t>77000041-n equating</w:t>
      </w:r>
      <w:r w:rsidRPr="00E353B4">
        <w:rPr>
          <w:rFonts w:ascii="Times New Roman" w:eastAsia="SimSun" w:hAnsi="Times New Roman" w:cs="Times New Roman"/>
          <w:lang w:eastAsia="zh-CN"/>
        </w:rPr>
        <w:t xml:space="preserve"> to a 3</w:t>
      </w:r>
      <w:r w:rsidRPr="00E353B4">
        <w:rPr>
          <w:rFonts w:ascii="Times New Roman" w:eastAsia="SimSun" w:hAnsi="Times New Roman" w:cs="Times New Roman"/>
          <w:vertAlign w:val="superscript"/>
          <w:lang w:eastAsia="zh-CN"/>
        </w:rPr>
        <w:t>rd</w:t>
      </w:r>
      <w:r w:rsidRPr="00E353B4">
        <w:rPr>
          <w:rFonts w:ascii="Times New Roman" w:eastAsia="SimSun" w:hAnsi="Times New Roman" w:cs="Times New Roman"/>
          <w:lang w:eastAsia="zh-CN"/>
        </w:rPr>
        <w:t xml:space="preserve"> person, singular, feminine pr</w:t>
      </w:r>
      <w:r>
        <w:rPr>
          <w:rFonts w:ascii="Times New Roman" w:eastAsia="SimSun" w:hAnsi="Times New Roman" w:cs="Times New Roman"/>
          <w:lang w:eastAsia="zh-CN"/>
        </w:rPr>
        <w:t>onoun and a code &lt;3:S:F::::::&gt; in the English-Chinese corpus and also to ‘</w:t>
      </w:r>
      <w:r w:rsidRPr="001D1BAB">
        <w:rPr>
          <w:rFonts w:ascii="Times New Roman" w:eastAsia="SimSun" w:hAnsi="Times New Roman" w:cs="Times New Roman" w:hint="eastAsia"/>
          <w:i/>
          <w:lang w:eastAsia="zh-CN"/>
        </w:rPr>
        <w:t>彼女</w:t>
      </w:r>
      <w:r w:rsidR="002A1E99">
        <w:rPr>
          <w:rFonts w:ascii="Times New Roman" w:eastAsia="SimSun" w:hAnsi="Times New Roman" w:cs="Times New Roman" w:hint="eastAsia"/>
          <w:lang w:eastAsia="zh-CN"/>
        </w:rPr>
        <w:t xml:space="preserve"> </w:t>
      </w:r>
      <w:r w:rsidR="002A1E99" w:rsidRPr="002A1E99">
        <w:rPr>
          <w:rFonts w:ascii="Times New Roman" w:eastAsia="SimSun" w:hAnsi="Times New Roman" w:cs="Times New Roman"/>
          <w:lang w:eastAsia="zh-CN"/>
        </w:rPr>
        <w:t>kanojo</w:t>
      </w:r>
      <w:r>
        <w:rPr>
          <w:rFonts w:ascii="Times New Roman" w:eastAsia="SimSun" w:hAnsi="Times New Roman" w:cs="Times New Roman"/>
          <w:lang w:eastAsia="zh-CN"/>
        </w:rPr>
        <w:t xml:space="preserve">’ which has a tag </w:t>
      </w:r>
      <w:r w:rsidRPr="001D1BAB">
        <w:rPr>
          <w:rFonts w:ascii="Times New Roman" w:eastAsia="SimSun" w:hAnsi="Times New Roman" w:cs="Times New Roman"/>
          <w:lang w:eastAsia="zh-CN"/>
        </w:rPr>
        <w:t>77000042-n</w:t>
      </w:r>
      <w:r>
        <w:rPr>
          <w:rFonts w:ascii="Times New Roman" w:eastAsia="SimSun" w:hAnsi="Times New Roman" w:cs="Times New Roman"/>
          <w:lang w:eastAsia="zh-CN"/>
        </w:rPr>
        <w:t xml:space="preserve">, meaning a </w:t>
      </w:r>
      <w:r w:rsidRPr="001D1BAB">
        <w:rPr>
          <w:rFonts w:ascii="Times New Roman" w:eastAsia="SimSun" w:hAnsi="Times New Roman" w:cs="Times New Roman"/>
          <w:lang w:eastAsia="zh-CN"/>
        </w:rPr>
        <w:t>3rd person, singular, feminine, formal pronoun</w:t>
      </w:r>
      <w:r>
        <w:rPr>
          <w:rFonts w:ascii="Times New Roman" w:eastAsia="SimSun" w:hAnsi="Times New Roman" w:cs="Times New Roman"/>
          <w:lang w:eastAsia="zh-CN"/>
        </w:rPr>
        <w:t xml:space="preserve"> with the code &lt;</w:t>
      </w:r>
      <w:r w:rsidRPr="001D1BAB">
        <w:rPr>
          <w:rFonts w:ascii="Times New Roman" w:eastAsia="SimSun" w:hAnsi="Times New Roman" w:cs="Times New Roman"/>
          <w:lang w:eastAsia="zh-CN"/>
        </w:rPr>
        <w:t>3:S:F:::F:::</w:t>
      </w:r>
      <w:r>
        <w:rPr>
          <w:rFonts w:ascii="Times New Roman" w:eastAsia="SimSun" w:hAnsi="Times New Roman" w:cs="Times New Roman"/>
          <w:lang w:eastAsia="zh-CN"/>
        </w:rPr>
        <w:t>&gt; in the English-Japanese corpus.</w:t>
      </w:r>
    </w:p>
    <w:p w14:paraId="72EB8EE2" w14:textId="77777777" w:rsidR="00D8672F" w:rsidRDefault="00D8672F" w:rsidP="00D34D74">
      <w:pPr>
        <w:pStyle w:val="NoteLevel11"/>
        <w:ind w:left="0" w:firstLine="0"/>
        <w:jc w:val="both"/>
        <w:rPr>
          <w:rFonts w:ascii="Times New Roman" w:eastAsia="SimSun" w:hAnsi="Times New Roman" w:cs="Times New Roman"/>
          <w:color w:val="FF0000"/>
          <w:lang w:eastAsia="zh-CN"/>
        </w:rPr>
      </w:pPr>
    </w:p>
    <w:p w14:paraId="51D572CE" w14:textId="338102D6" w:rsidR="00D8672F" w:rsidRDefault="00D8672F" w:rsidP="00D34D74">
      <w:pPr>
        <w:pStyle w:val="NoteLevel11"/>
        <w:ind w:left="0" w:firstLine="0"/>
        <w:jc w:val="both"/>
        <w:rPr>
          <w:rFonts w:ascii="Times New Roman" w:eastAsia="SimSun" w:hAnsi="Times New Roman" w:cs="Times New Roman"/>
          <w:lang w:eastAsia="zh-CN"/>
        </w:rPr>
      </w:pPr>
      <w:r>
        <w:rPr>
          <w:rFonts w:ascii="Times New Roman" w:eastAsia="SimSun" w:hAnsi="Times New Roman" w:cs="Times New Roman"/>
          <w:lang w:eastAsia="zh-CN"/>
        </w:rPr>
        <w:t>The two</w:t>
      </w:r>
      <w:r w:rsidRPr="00E353B4">
        <w:rPr>
          <w:rFonts w:ascii="Times New Roman" w:eastAsia="SimSun" w:hAnsi="Times New Roman" w:cs="Times New Roman"/>
          <w:lang w:eastAsia="zh-CN"/>
        </w:rPr>
        <w:t xml:space="preserve"> pronouns </w:t>
      </w:r>
      <w:r>
        <w:rPr>
          <w:rFonts w:ascii="Times New Roman" w:eastAsia="SimSun" w:hAnsi="Times New Roman" w:cs="Times New Roman"/>
          <w:lang w:eastAsia="zh-CN"/>
        </w:rPr>
        <w:t xml:space="preserve">in Mandarin Chinese and Japanese </w:t>
      </w:r>
      <w:r w:rsidRPr="00E353B4">
        <w:rPr>
          <w:rFonts w:ascii="Times New Roman" w:eastAsia="SimSun" w:hAnsi="Times New Roman" w:cs="Times New Roman"/>
          <w:lang w:eastAsia="zh-CN"/>
        </w:rPr>
        <w:t xml:space="preserve">above are matched </w:t>
      </w:r>
      <w:r w:rsidR="0062515F">
        <w:rPr>
          <w:rFonts w:ascii="Times New Roman" w:eastAsia="SimSun" w:hAnsi="Times New Roman" w:cs="Times New Roman"/>
          <w:lang w:eastAsia="zh-CN"/>
        </w:rPr>
        <w:t>once</w:t>
      </w:r>
      <w:r w:rsidRPr="00E353B4">
        <w:rPr>
          <w:rFonts w:ascii="Times New Roman" w:eastAsia="SimSun" w:hAnsi="Times New Roman" w:cs="Times New Roman"/>
          <w:lang w:eastAsia="zh-CN"/>
        </w:rPr>
        <w:t xml:space="preserve"> the first five codes</w:t>
      </w:r>
      <w:r w:rsidR="0062515F">
        <w:rPr>
          <w:rFonts w:ascii="Times New Roman" w:eastAsia="SimSun" w:hAnsi="Times New Roman" w:cs="Times New Roman"/>
          <w:lang w:eastAsia="zh-CN"/>
        </w:rPr>
        <w:t xml:space="preserve"> are the same</w:t>
      </w:r>
      <w:r w:rsidRPr="00E353B4">
        <w:rPr>
          <w:rFonts w:ascii="Times New Roman" w:eastAsia="SimSun" w:hAnsi="Times New Roman" w:cs="Times New Roman"/>
          <w:lang w:eastAsia="zh-CN"/>
        </w:rPr>
        <w:t xml:space="preserve"> and then l</w:t>
      </w:r>
      <w:r>
        <w:rPr>
          <w:rFonts w:ascii="Times New Roman" w:eastAsia="SimSun" w:hAnsi="Times New Roman" w:cs="Times New Roman"/>
          <w:lang w:eastAsia="zh-CN"/>
        </w:rPr>
        <w:t>inked up respectively to the source language through the auto-tagging</w:t>
      </w:r>
      <w:r w:rsidRPr="00E353B4">
        <w:rPr>
          <w:rFonts w:ascii="Times New Roman" w:eastAsia="SimSun" w:hAnsi="Times New Roman" w:cs="Times New Roman"/>
          <w:lang w:eastAsia="zh-CN"/>
        </w:rPr>
        <w:t xml:space="preserve"> programme. </w:t>
      </w:r>
    </w:p>
    <w:p w14:paraId="04A228AC" w14:textId="77777777" w:rsidR="00D8672F" w:rsidRDefault="00D8672F" w:rsidP="00D34D74">
      <w:pPr>
        <w:pStyle w:val="NoteLevel11"/>
        <w:ind w:left="0" w:firstLine="0"/>
        <w:jc w:val="both"/>
        <w:rPr>
          <w:rFonts w:ascii="Times New Roman" w:eastAsia="SimSun" w:hAnsi="Times New Roman" w:cs="Times New Roman"/>
          <w:lang w:eastAsia="zh-CN"/>
        </w:rPr>
      </w:pPr>
    </w:p>
    <w:p w14:paraId="5BFF0E2C" w14:textId="73E96113" w:rsidR="00D8672F" w:rsidRPr="00E353B4" w:rsidRDefault="00D8672F" w:rsidP="00D34D74">
      <w:pPr>
        <w:pStyle w:val="NoteLevel11"/>
        <w:ind w:left="0" w:firstLine="0"/>
        <w:jc w:val="both"/>
        <w:rPr>
          <w:rFonts w:ascii="Times New Roman" w:eastAsia="SimSun" w:hAnsi="Times New Roman" w:cs="Times New Roman"/>
          <w:lang w:eastAsia="zh-CN"/>
        </w:rPr>
      </w:pPr>
      <w:r>
        <w:rPr>
          <w:rFonts w:ascii="Times New Roman" w:eastAsia="SimSun" w:hAnsi="Times New Roman" w:cs="Times New Roman"/>
          <w:lang w:eastAsia="zh-CN"/>
        </w:rPr>
        <w:t>Although there are</w:t>
      </w:r>
      <w:r w:rsidRPr="00E353B4">
        <w:rPr>
          <w:rFonts w:ascii="Times New Roman" w:eastAsia="SimSun" w:hAnsi="Times New Roman" w:cs="Times New Roman"/>
          <w:lang w:eastAsia="zh-CN"/>
        </w:rPr>
        <w:t xml:space="preserve"> many pragmatic and social differences among the three languages, </w:t>
      </w:r>
      <w:r>
        <w:rPr>
          <w:rFonts w:ascii="Times New Roman" w:eastAsia="SimSun" w:hAnsi="Times New Roman" w:cs="Times New Roman"/>
          <w:lang w:eastAsia="zh-CN"/>
        </w:rPr>
        <w:t xml:space="preserve">such as </w:t>
      </w:r>
      <w:r w:rsidRPr="00275FE8">
        <w:rPr>
          <w:rFonts w:ascii="Times New Roman" w:eastAsia="Songti SC Regular" w:hAnsi="Times New Roman" w:cs="Times New Roman"/>
          <w:lang w:eastAsia="zh-CN"/>
        </w:rPr>
        <w:t xml:space="preserve">Japanese </w:t>
      </w:r>
      <w:r>
        <w:rPr>
          <w:rFonts w:ascii="Times New Roman" w:eastAsia="Songti SC Regular" w:hAnsi="Times New Roman" w:cs="Times New Roman"/>
          <w:lang w:eastAsia="zh-CN"/>
        </w:rPr>
        <w:t>being</w:t>
      </w:r>
      <w:r w:rsidRPr="00275FE8">
        <w:rPr>
          <w:rFonts w:ascii="Times New Roman" w:eastAsia="Songti SC Regular" w:hAnsi="Times New Roman" w:cs="Times New Roman"/>
          <w:lang w:eastAsia="zh-CN"/>
        </w:rPr>
        <w:t xml:space="preserve"> the only </w:t>
      </w:r>
      <w:r w:rsidR="00C81CDC" w:rsidRPr="00275FE8">
        <w:rPr>
          <w:rFonts w:ascii="Times New Roman" w:eastAsia="Songti SC Regular" w:hAnsi="Times New Roman" w:cs="Times New Roman"/>
          <w:lang w:eastAsia="zh-CN"/>
        </w:rPr>
        <w:t>language, which</w:t>
      </w:r>
      <w:r w:rsidRPr="00275FE8">
        <w:rPr>
          <w:rFonts w:ascii="Times New Roman" w:eastAsia="Songti SC Regular" w:hAnsi="Times New Roman" w:cs="Times New Roman"/>
          <w:lang w:eastAsia="zh-CN"/>
        </w:rPr>
        <w:t xml:space="preserve"> cons</w:t>
      </w:r>
      <w:r>
        <w:rPr>
          <w:rFonts w:ascii="Times New Roman" w:eastAsia="Songti SC Regular" w:hAnsi="Times New Roman" w:cs="Times New Roman"/>
          <w:lang w:eastAsia="zh-CN"/>
        </w:rPr>
        <w:t xml:space="preserve">ists of different speech levels, and can thus prevent the pronouns from linking, </w:t>
      </w:r>
      <w:r w:rsidRPr="00E353B4">
        <w:rPr>
          <w:rFonts w:ascii="Times New Roman" w:eastAsia="SimSun" w:hAnsi="Times New Roman" w:cs="Times New Roman"/>
          <w:lang w:eastAsia="zh-CN"/>
        </w:rPr>
        <w:t xml:space="preserve">we </w:t>
      </w:r>
      <w:r>
        <w:rPr>
          <w:rFonts w:ascii="Times New Roman" w:eastAsia="SimSun" w:hAnsi="Times New Roman" w:cs="Times New Roman"/>
          <w:lang w:eastAsia="zh-CN"/>
        </w:rPr>
        <w:t>decided that</w:t>
      </w:r>
      <w:r w:rsidRPr="00E353B4">
        <w:rPr>
          <w:rFonts w:ascii="Times New Roman" w:eastAsia="SimSun" w:hAnsi="Times New Roman" w:cs="Times New Roman"/>
          <w:lang w:eastAsia="zh-CN"/>
        </w:rPr>
        <w:t xml:space="preserve"> </w:t>
      </w:r>
      <w:r>
        <w:rPr>
          <w:rFonts w:ascii="Times New Roman" w:eastAsia="SimSun" w:hAnsi="Times New Roman" w:cs="Times New Roman"/>
          <w:lang w:eastAsia="zh-CN"/>
        </w:rPr>
        <w:t>by including</w:t>
      </w:r>
      <w:r w:rsidRPr="00E353B4">
        <w:rPr>
          <w:rFonts w:ascii="Times New Roman" w:eastAsia="SimSun" w:hAnsi="Times New Roman" w:cs="Times New Roman"/>
          <w:lang w:eastAsia="zh-CN"/>
        </w:rPr>
        <w:t xml:space="preserve"> all of the headings, we might </w:t>
      </w:r>
      <w:r>
        <w:rPr>
          <w:rFonts w:ascii="Times New Roman" w:eastAsia="SimSun" w:hAnsi="Times New Roman" w:cs="Times New Roman"/>
          <w:lang w:eastAsia="zh-CN"/>
        </w:rPr>
        <w:t xml:space="preserve">be able to </w:t>
      </w:r>
      <w:r w:rsidRPr="00E353B4">
        <w:rPr>
          <w:rFonts w:ascii="Times New Roman" w:eastAsia="SimSun" w:hAnsi="Times New Roman" w:cs="Times New Roman"/>
          <w:lang w:eastAsia="zh-CN"/>
        </w:rPr>
        <w:t xml:space="preserve">see </w:t>
      </w:r>
      <w:r>
        <w:rPr>
          <w:rFonts w:ascii="Times New Roman" w:eastAsia="SimSun" w:hAnsi="Times New Roman" w:cs="Times New Roman"/>
          <w:lang w:eastAsia="zh-CN"/>
        </w:rPr>
        <w:t xml:space="preserve">clearer how the pronouns </w:t>
      </w:r>
      <w:r w:rsidRPr="00E353B4">
        <w:rPr>
          <w:rFonts w:ascii="Times New Roman" w:eastAsia="SimSun" w:hAnsi="Times New Roman" w:cs="Times New Roman"/>
          <w:lang w:eastAsia="zh-CN"/>
        </w:rPr>
        <w:t xml:space="preserve">could </w:t>
      </w:r>
      <w:r>
        <w:rPr>
          <w:rFonts w:ascii="Times New Roman" w:eastAsia="SimSun" w:hAnsi="Times New Roman" w:cs="Times New Roman"/>
          <w:lang w:eastAsia="zh-CN"/>
        </w:rPr>
        <w:t>be</w:t>
      </w:r>
      <w:r w:rsidRPr="00E353B4">
        <w:rPr>
          <w:rFonts w:ascii="Times New Roman" w:eastAsia="SimSun" w:hAnsi="Times New Roman" w:cs="Times New Roman"/>
          <w:lang w:eastAsia="zh-CN"/>
        </w:rPr>
        <w:t xml:space="preserve"> linked </w:t>
      </w:r>
      <w:r>
        <w:rPr>
          <w:rFonts w:ascii="Times New Roman" w:eastAsia="SimSun" w:hAnsi="Times New Roman" w:cs="Times New Roman"/>
          <w:lang w:eastAsia="zh-CN"/>
        </w:rPr>
        <w:t xml:space="preserve">together at the sentence level. </w:t>
      </w:r>
      <w:r w:rsidRPr="00E353B4">
        <w:rPr>
          <w:rFonts w:ascii="Times New Roman" w:eastAsia="SimSun" w:hAnsi="Times New Roman" w:cs="Times New Roman"/>
          <w:lang w:eastAsia="zh-CN"/>
        </w:rPr>
        <w:t xml:space="preserve">Therefore, </w:t>
      </w:r>
      <w:r>
        <w:rPr>
          <w:rFonts w:ascii="Times New Roman" w:eastAsia="SimSun" w:hAnsi="Times New Roman" w:cs="Times New Roman"/>
          <w:lang w:eastAsia="zh-CN"/>
        </w:rPr>
        <w:t>we have decided to over</w:t>
      </w:r>
      <w:r w:rsidR="00C81CDC">
        <w:rPr>
          <w:rFonts w:ascii="ヒラギノ角ゴ Pro W3" w:eastAsia="ヒラギノ角ゴ Pro W3" w:hAnsi="ヒラギノ角ゴ Pro W3" w:cs="ヒラギノ角ゴ Pro W3"/>
          <w:lang w:eastAsia="ja-JP"/>
        </w:rPr>
        <w:t>-</w:t>
      </w:r>
      <w:r w:rsidRPr="00E353B4">
        <w:rPr>
          <w:rFonts w:ascii="Times New Roman" w:eastAsia="SimSun" w:hAnsi="Times New Roman" w:cs="Times New Roman"/>
          <w:lang w:eastAsia="zh-CN"/>
        </w:rPr>
        <w:t>link the pronouns</w:t>
      </w:r>
      <w:r>
        <w:rPr>
          <w:rFonts w:ascii="Times New Roman" w:eastAsia="SimSun" w:hAnsi="Times New Roman" w:cs="Times New Roman"/>
          <w:lang w:eastAsia="zh-CN"/>
        </w:rPr>
        <w:t xml:space="preserve"> by matching at least five of the nine features so that we can get a more detailed result of the linkages</w:t>
      </w:r>
      <w:r w:rsidRPr="00E353B4">
        <w:rPr>
          <w:rFonts w:ascii="Times New Roman" w:eastAsia="SimSun" w:hAnsi="Times New Roman" w:cs="Times New Roman"/>
          <w:lang w:eastAsia="zh-CN"/>
        </w:rPr>
        <w:t>.</w:t>
      </w:r>
    </w:p>
    <w:p w14:paraId="62CF96F5" w14:textId="77777777" w:rsidR="00D8672F" w:rsidRPr="00E353B4" w:rsidRDefault="00D8672F" w:rsidP="00D34D74">
      <w:pPr>
        <w:pStyle w:val="NoteLevel11"/>
        <w:ind w:left="0" w:firstLine="0"/>
        <w:jc w:val="both"/>
        <w:rPr>
          <w:rFonts w:ascii="Times New Roman" w:eastAsia="SimSun" w:hAnsi="Times New Roman" w:cs="Times New Roman"/>
          <w:lang w:eastAsia="zh-CN"/>
        </w:rPr>
      </w:pPr>
    </w:p>
    <w:p w14:paraId="50DF2133" w14:textId="33E483AA" w:rsidR="00D8672F" w:rsidRPr="00E353B4" w:rsidRDefault="00D8672F" w:rsidP="00D34D74">
      <w:pPr>
        <w:pStyle w:val="NoteLevel11"/>
        <w:ind w:left="0" w:firstLine="0"/>
        <w:jc w:val="both"/>
        <w:rPr>
          <w:rFonts w:ascii="Times New Roman" w:eastAsia="SimSun" w:hAnsi="Times New Roman" w:cs="Times New Roman"/>
          <w:lang w:eastAsia="zh-CN"/>
        </w:rPr>
      </w:pPr>
      <w:r w:rsidRPr="00E353B4">
        <w:rPr>
          <w:rFonts w:ascii="Times New Roman" w:eastAsia="SimSun" w:hAnsi="Times New Roman" w:cs="Times New Roman"/>
          <w:lang w:eastAsia="zh-CN"/>
        </w:rPr>
        <w:t xml:space="preserve">Through the auto-tagging programme, the pronouns that are matched </w:t>
      </w:r>
      <w:r w:rsidR="009F0796">
        <w:rPr>
          <w:rFonts w:ascii="Times New Roman" w:eastAsia="SimSun" w:hAnsi="Times New Roman" w:cs="Times New Roman"/>
          <w:lang w:eastAsia="zh-CN"/>
        </w:rPr>
        <w:t xml:space="preserve">for </w:t>
      </w:r>
      <w:r>
        <w:rPr>
          <w:rFonts w:ascii="Times New Roman" w:eastAsia="SimSun" w:hAnsi="Times New Roman" w:cs="Times New Roman"/>
          <w:lang w:eastAsia="zh-CN"/>
        </w:rPr>
        <w:t>at least five</w:t>
      </w:r>
      <w:r w:rsidRPr="00E353B4">
        <w:rPr>
          <w:rFonts w:ascii="Times New Roman" w:eastAsia="SimSun" w:hAnsi="Times New Roman" w:cs="Times New Roman"/>
          <w:lang w:eastAsia="zh-CN"/>
        </w:rPr>
        <w:t xml:space="preserve"> codes, are linked with ‘~’ relation which are for pronouns that have related meaning but are not identical. After working through the texts, the pronouns that are deemed identical to each other at the sentence level have their concept link changed to ‘=’ relation which meant that they are used for the same purpose and function in their </w:t>
      </w:r>
      <w:r w:rsidRPr="00E353B4">
        <w:rPr>
          <w:rFonts w:ascii="Times New Roman" w:eastAsia="SimSun" w:hAnsi="Times New Roman" w:cs="Times New Roman"/>
          <w:lang w:eastAsia="zh-CN"/>
        </w:rPr>
        <w:lastRenderedPageBreak/>
        <w:t>respective language. In the example below, ‘</w:t>
      </w:r>
      <w:r w:rsidRPr="00E353B4">
        <w:rPr>
          <w:rFonts w:ascii="Times New Roman" w:eastAsia="SimSun" w:hAnsi="Times New Roman" w:cs="Times New Roman"/>
          <w:i/>
          <w:lang w:eastAsia="zh-CN"/>
        </w:rPr>
        <w:t>I</w:t>
      </w:r>
      <w:r w:rsidRPr="00E353B4">
        <w:rPr>
          <w:rFonts w:ascii="Times New Roman" w:eastAsia="SimSun" w:hAnsi="Times New Roman" w:cs="Times New Roman"/>
          <w:lang w:eastAsia="zh-CN"/>
        </w:rPr>
        <w:t>’ is lexically and translation wise equivalent to ‘</w:t>
      </w:r>
      <w:r w:rsidRPr="009F0796">
        <w:rPr>
          <w:rFonts w:ascii="Times New Roman" w:eastAsia="SimSun" w:hAnsi="Times New Roman" w:cs="Times New Roman"/>
          <w:lang w:eastAsia="zh-CN"/>
        </w:rPr>
        <w:t>我</w:t>
      </w:r>
      <w:r w:rsidR="002A1E99">
        <w:rPr>
          <w:rFonts w:ascii="Times New Roman" w:eastAsia="SimSun" w:hAnsi="Times New Roman" w:cs="Times New Roman" w:hint="eastAsia"/>
          <w:lang w:eastAsia="zh-CN"/>
        </w:rPr>
        <w:t xml:space="preserve"> </w:t>
      </w:r>
      <w:r w:rsidR="002A1E99" w:rsidRPr="009F0796">
        <w:rPr>
          <w:rFonts w:ascii="Times New Roman" w:eastAsia="SimSun" w:hAnsi="Times New Roman" w:cs="Times New Roman"/>
          <w:i/>
          <w:lang w:eastAsia="zh-CN"/>
        </w:rPr>
        <w:t>wo3</w:t>
      </w:r>
      <w:r w:rsidRPr="00E353B4">
        <w:rPr>
          <w:rFonts w:ascii="Times New Roman" w:eastAsia="SimSun" w:hAnsi="Times New Roman" w:cs="Times New Roman"/>
          <w:lang w:eastAsia="zh-CN"/>
        </w:rPr>
        <w:t>’ and thus are linked with ‘=’.</w:t>
      </w:r>
    </w:p>
    <w:p w14:paraId="1B098675" w14:textId="77777777" w:rsidR="00D8672F" w:rsidRPr="00E353B4" w:rsidRDefault="00D8672F" w:rsidP="00D34D74">
      <w:pPr>
        <w:pStyle w:val="NoteLevel11"/>
        <w:ind w:left="0" w:firstLine="0"/>
        <w:jc w:val="both"/>
        <w:rPr>
          <w:rFonts w:ascii="Times New Roman" w:eastAsia="SimSun" w:hAnsi="Times New Roman" w:cs="Times New Roman"/>
          <w:lang w:eastAsia="zh-CN"/>
        </w:rPr>
      </w:pPr>
    </w:p>
    <w:p w14:paraId="577803AE" w14:textId="77777777" w:rsidR="00D8672F" w:rsidRPr="009F3D49" w:rsidRDefault="002A1E99" w:rsidP="00D34D74">
      <w:pPr>
        <w:pStyle w:val="NoteLevel11"/>
        <w:ind w:left="0" w:firstLine="0"/>
        <w:jc w:val="both"/>
        <w:rPr>
          <w:rFonts w:ascii="Times New Roman" w:eastAsia="SimSun" w:hAnsi="Times New Roman" w:cs="Times New Roman"/>
          <w:lang w:eastAsia="zh-CN"/>
        </w:rPr>
      </w:pPr>
      <w:r>
        <w:rPr>
          <w:rFonts w:ascii="Times New Roman" w:eastAsia="SimSun" w:hAnsi="Times New Roman" w:cs="Times New Roman"/>
          <w:lang w:eastAsia="zh-CN"/>
        </w:rPr>
        <w:t xml:space="preserve">3a) </w:t>
      </w:r>
      <w:r w:rsidR="00D8672F" w:rsidRPr="00E353B4">
        <w:rPr>
          <w:rFonts w:ascii="Times New Roman" w:eastAsia="SimSun" w:hAnsi="Times New Roman" w:cs="Times New Roman"/>
          <w:lang w:eastAsia="zh-CN"/>
        </w:rPr>
        <w:t xml:space="preserve">English: </w:t>
      </w:r>
      <w:r w:rsidR="00D8672F" w:rsidRPr="009F3D49">
        <w:rPr>
          <w:rFonts w:ascii="Times New Roman" w:eastAsia="SimSun" w:hAnsi="Times New Roman" w:cs="Times New Roman"/>
          <w:b/>
          <w:u w:val="single"/>
          <w:lang w:eastAsia="zh-CN"/>
        </w:rPr>
        <w:t>I</w:t>
      </w:r>
      <w:r w:rsidR="00D8672F" w:rsidRPr="009F3D49">
        <w:rPr>
          <w:rFonts w:ascii="Times New Roman" w:eastAsia="SimSun" w:hAnsi="Times New Roman" w:cs="Times New Roman"/>
          <w:lang w:eastAsia="zh-CN"/>
        </w:rPr>
        <w:t xml:space="preserve"> shall look forward to seeing you again this afternoon</w:t>
      </w:r>
    </w:p>
    <w:p w14:paraId="3232077F" w14:textId="77777777" w:rsidR="00D8672F" w:rsidRPr="00E353B4" w:rsidRDefault="002A1E99" w:rsidP="00D34D74">
      <w:pPr>
        <w:pStyle w:val="NoteLevel11"/>
        <w:ind w:left="0" w:firstLine="0"/>
        <w:jc w:val="both"/>
        <w:rPr>
          <w:rFonts w:ascii="Times New Roman" w:eastAsia="SimSun" w:hAnsi="Times New Roman" w:cs="Times New Roman"/>
          <w:i/>
          <w:lang w:eastAsia="zh-CN"/>
        </w:rPr>
      </w:pPr>
      <w:r>
        <w:rPr>
          <w:rFonts w:ascii="Times New Roman" w:eastAsia="SimSun" w:hAnsi="Times New Roman" w:cs="Times New Roman"/>
          <w:lang w:eastAsia="zh-CN"/>
        </w:rPr>
        <w:t xml:space="preserve">      </w:t>
      </w:r>
      <w:r w:rsidR="00D8672F" w:rsidRPr="00E353B4">
        <w:rPr>
          <w:rFonts w:ascii="Times New Roman" w:eastAsia="SimSun" w:hAnsi="Times New Roman" w:cs="Times New Roman"/>
          <w:lang w:eastAsia="zh-CN"/>
        </w:rPr>
        <w:t xml:space="preserve">Chinese: </w:t>
      </w:r>
      <w:r w:rsidR="00D8672F" w:rsidRPr="008007A6">
        <w:rPr>
          <w:rFonts w:ascii="Times New Roman" w:eastAsia="SimSun" w:hAnsi="Times New Roman" w:cs="Times New Roman"/>
          <w:b/>
          <w:u w:val="single"/>
          <w:lang w:eastAsia="zh-CN"/>
        </w:rPr>
        <w:t>我</w:t>
      </w:r>
      <w:r w:rsidR="008007A6">
        <w:rPr>
          <w:rFonts w:ascii="Times New Roman" w:eastAsia="SimSun" w:hAnsi="Times New Roman" w:cs="Times New Roman" w:hint="eastAsia"/>
          <w:b/>
          <w:lang w:eastAsia="zh-CN"/>
        </w:rPr>
        <w:t xml:space="preserve">  </w:t>
      </w:r>
      <w:r w:rsidR="008007A6">
        <w:rPr>
          <w:rFonts w:ascii="Times New Roman" w:eastAsia="SimSun" w:hAnsi="Times New Roman" w:cs="Times New Roman"/>
          <w:b/>
          <w:lang w:eastAsia="zh-CN"/>
        </w:rPr>
        <w:t xml:space="preserve">    </w:t>
      </w:r>
      <w:r w:rsidR="00D8672F" w:rsidRPr="008007A6">
        <w:rPr>
          <w:rFonts w:ascii="Times New Roman" w:eastAsia="SimSun" w:hAnsi="Times New Roman" w:cs="Times New Roman"/>
          <w:lang w:eastAsia="zh-CN"/>
        </w:rPr>
        <w:t>盼</w:t>
      </w:r>
      <w:r w:rsidR="00D8672F" w:rsidRPr="009F3D49">
        <w:rPr>
          <w:rFonts w:ascii="Times New Roman" w:eastAsia="SimSun" w:hAnsi="Times New Roman" w:cs="Times New Roman"/>
          <w:lang w:eastAsia="zh-CN"/>
        </w:rPr>
        <w:t>望</w:t>
      </w:r>
      <w:r w:rsidR="008007A6">
        <w:rPr>
          <w:rFonts w:ascii="Times New Roman" w:eastAsia="SimSun" w:hAnsi="Times New Roman" w:cs="Times New Roman" w:hint="eastAsia"/>
          <w:lang w:eastAsia="zh-CN"/>
        </w:rPr>
        <w:t xml:space="preserve">        </w:t>
      </w:r>
      <w:r w:rsidR="008007A6">
        <w:rPr>
          <w:rFonts w:ascii="Times New Roman" w:eastAsia="SimSun" w:hAnsi="Times New Roman" w:cs="Times New Roman"/>
          <w:lang w:eastAsia="zh-CN"/>
        </w:rPr>
        <w:t xml:space="preserve">  </w:t>
      </w:r>
      <w:r w:rsidR="00D8672F" w:rsidRPr="009F3D49">
        <w:rPr>
          <w:rFonts w:ascii="Times New Roman" w:eastAsia="SimSun" w:hAnsi="Times New Roman" w:cs="Times New Roman"/>
          <w:lang w:eastAsia="zh-CN"/>
        </w:rPr>
        <w:t>下午</w:t>
      </w:r>
      <w:r w:rsidR="008007A6">
        <w:rPr>
          <w:rFonts w:ascii="Times New Roman" w:eastAsia="SimSun" w:hAnsi="Times New Roman" w:cs="Times New Roman" w:hint="eastAsia"/>
          <w:lang w:eastAsia="zh-CN"/>
        </w:rPr>
        <w:t xml:space="preserve">      </w:t>
      </w:r>
      <w:r w:rsidR="00D8672F" w:rsidRPr="009F3D49">
        <w:rPr>
          <w:rFonts w:ascii="Times New Roman" w:eastAsia="SimSun" w:hAnsi="Times New Roman" w:cs="Times New Roman"/>
          <w:lang w:eastAsia="zh-CN"/>
        </w:rPr>
        <w:t>能</w:t>
      </w:r>
      <w:r w:rsidR="008007A6">
        <w:rPr>
          <w:rFonts w:ascii="Times New Roman" w:eastAsia="SimSun" w:hAnsi="Times New Roman" w:cs="Times New Roman" w:hint="eastAsia"/>
          <w:lang w:eastAsia="zh-CN"/>
        </w:rPr>
        <w:t xml:space="preserve">      </w:t>
      </w:r>
      <w:r w:rsidR="008007A6">
        <w:rPr>
          <w:rFonts w:ascii="Times New Roman" w:eastAsia="SimSun" w:hAnsi="Times New Roman" w:cs="Times New Roman"/>
          <w:lang w:eastAsia="zh-CN"/>
        </w:rPr>
        <w:t xml:space="preserve">  </w:t>
      </w:r>
      <w:r w:rsidR="00D8672F" w:rsidRPr="009F3D49">
        <w:rPr>
          <w:rFonts w:ascii="Times New Roman" w:eastAsia="SimSun" w:hAnsi="Times New Roman" w:cs="Times New Roman"/>
          <w:lang w:eastAsia="zh-CN"/>
        </w:rPr>
        <w:t>再见</w:t>
      </w:r>
      <w:r w:rsidR="008007A6">
        <w:rPr>
          <w:rFonts w:ascii="Times New Roman" w:eastAsia="SimSun" w:hAnsi="Times New Roman" w:cs="Times New Roman" w:hint="eastAsia"/>
          <w:lang w:eastAsia="zh-CN"/>
        </w:rPr>
        <w:t xml:space="preserve">      </w:t>
      </w:r>
      <w:r w:rsidR="008007A6">
        <w:rPr>
          <w:rFonts w:ascii="Times New Roman" w:eastAsia="SimSun" w:hAnsi="Times New Roman" w:cs="Times New Roman"/>
          <w:lang w:eastAsia="zh-CN"/>
        </w:rPr>
        <w:t xml:space="preserve"> </w:t>
      </w:r>
      <w:r w:rsidR="00D8672F" w:rsidRPr="009F3D49">
        <w:rPr>
          <w:rFonts w:ascii="Times New Roman" w:eastAsia="SimSun" w:hAnsi="Times New Roman" w:cs="Times New Roman"/>
          <w:lang w:eastAsia="zh-CN"/>
        </w:rPr>
        <w:t>到</w:t>
      </w:r>
      <w:r w:rsidR="008007A6">
        <w:rPr>
          <w:rFonts w:ascii="Times New Roman" w:eastAsia="SimSun" w:hAnsi="Times New Roman" w:cs="Times New Roman" w:hint="eastAsia"/>
          <w:lang w:eastAsia="zh-CN"/>
        </w:rPr>
        <w:t xml:space="preserve">     </w:t>
      </w:r>
      <w:r w:rsidR="00D8672F" w:rsidRPr="009F3D49">
        <w:rPr>
          <w:rFonts w:ascii="Times New Roman" w:eastAsia="SimSun" w:hAnsi="Times New Roman" w:cs="Times New Roman"/>
          <w:lang w:eastAsia="zh-CN"/>
        </w:rPr>
        <w:t>你们。</w:t>
      </w:r>
    </w:p>
    <w:p w14:paraId="44567272" w14:textId="77777777" w:rsidR="00D8672F" w:rsidRPr="009F3D49" w:rsidRDefault="00D8672F" w:rsidP="00D34D74">
      <w:pPr>
        <w:pStyle w:val="NoteLevel11"/>
        <w:ind w:left="0" w:firstLine="0"/>
        <w:jc w:val="both"/>
        <w:rPr>
          <w:rFonts w:ascii="Times New Roman" w:eastAsia="SimSun" w:hAnsi="Times New Roman" w:cs="Times New Roman"/>
          <w:i/>
          <w:lang w:eastAsia="zh-CN"/>
        </w:rPr>
      </w:pPr>
      <w:r w:rsidRPr="00E353B4">
        <w:rPr>
          <w:rFonts w:ascii="Times New Roman" w:eastAsia="SimSun" w:hAnsi="Times New Roman" w:cs="Times New Roman"/>
          <w:lang w:eastAsia="zh-CN"/>
        </w:rPr>
        <w:t xml:space="preserve">               </w:t>
      </w:r>
      <w:r w:rsidR="002A1E99">
        <w:rPr>
          <w:rFonts w:ascii="Times New Roman" w:eastAsia="SimSun" w:hAnsi="Times New Roman" w:cs="Times New Roman"/>
          <w:lang w:eastAsia="zh-CN"/>
        </w:rPr>
        <w:t xml:space="preserve">    </w:t>
      </w:r>
      <w:r w:rsidR="008007A6">
        <w:rPr>
          <w:rFonts w:ascii="Times New Roman" w:eastAsia="SimSun" w:hAnsi="Times New Roman" w:cs="Times New Roman"/>
          <w:lang w:eastAsia="zh-CN"/>
        </w:rPr>
        <w:t xml:space="preserve"> </w:t>
      </w:r>
      <w:r w:rsidR="008007A6">
        <w:rPr>
          <w:rFonts w:ascii="Times New Roman" w:eastAsia="SimSun" w:hAnsi="Times New Roman" w:cs="Times New Roman"/>
          <w:i/>
          <w:lang w:eastAsia="zh-CN"/>
        </w:rPr>
        <w:t>Wo3 pan4wang4 xia4wu3 neng2 zai4jian4 dao4 ni3</w:t>
      </w:r>
      <w:r w:rsidRPr="009F3D49">
        <w:rPr>
          <w:rFonts w:ascii="Times New Roman" w:eastAsia="SimSun" w:hAnsi="Times New Roman" w:cs="Times New Roman"/>
          <w:i/>
          <w:lang w:eastAsia="zh-CN"/>
        </w:rPr>
        <w:t>men2</w:t>
      </w:r>
    </w:p>
    <w:p w14:paraId="43715B0D" w14:textId="77777777" w:rsidR="00D8672F" w:rsidRDefault="00D8672F" w:rsidP="00D34D74">
      <w:pPr>
        <w:pStyle w:val="NoteLevel11"/>
        <w:ind w:left="0" w:firstLine="0"/>
        <w:jc w:val="both"/>
        <w:rPr>
          <w:rFonts w:ascii="Times New Roman" w:eastAsia="SimSun" w:hAnsi="Times New Roman" w:cs="Times New Roman"/>
          <w:lang w:eastAsia="zh-CN"/>
        </w:rPr>
      </w:pPr>
      <w:r>
        <w:rPr>
          <w:rFonts w:ascii="Times New Roman" w:eastAsia="SimSun" w:hAnsi="Times New Roman" w:cs="Times New Roman"/>
          <w:lang w:eastAsia="zh-CN"/>
        </w:rPr>
        <w:tab/>
        <w:t xml:space="preserve">    </w:t>
      </w:r>
      <w:r w:rsidR="008007A6">
        <w:rPr>
          <w:rFonts w:ascii="Times New Roman" w:eastAsia="SimSun" w:hAnsi="Times New Roman" w:cs="Times New Roman"/>
          <w:lang w:eastAsia="zh-CN"/>
        </w:rPr>
        <w:t xml:space="preserve">    </w:t>
      </w:r>
      <w:r>
        <w:rPr>
          <w:rFonts w:ascii="Times New Roman" w:eastAsia="SimSun" w:hAnsi="Times New Roman" w:cs="Times New Roman"/>
          <w:lang w:eastAsia="zh-CN"/>
        </w:rPr>
        <w:t>‘I hope to be able to see you again in the afternoon.’</w:t>
      </w:r>
    </w:p>
    <w:p w14:paraId="6EBEE12E" w14:textId="77777777" w:rsidR="00D8672F" w:rsidRPr="00340C3F" w:rsidRDefault="00D8672F" w:rsidP="00D34D74">
      <w:pPr>
        <w:pStyle w:val="NoteLevel11"/>
        <w:ind w:left="0" w:firstLine="0"/>
        <w:jc w:val="both"/>
        <w:rPr>
          <w:rFonts w:ascii="Times New Roman" w:eastAsia="SimSun" w:hAnsi="Times New Roman" w:cs="Times New Roman"/>
          <w:lang w:eastAsia="zh-CN"/>
        </w:rPr>
      </w:pPr>
    </w:p>
    <w:p w14:paraId="2BD18B49" w14:textId="539866E2" w:rsidR="00D8672F" w:rsidRDefault="00D8672F" w:rsidP="00D34D74">
      <w:pPr>
        <w:pStyle w:val="NoteLevel11"/>
        <w:ind w:left="0" w:firstLine="0"/>
        <w:jc w:val="both"/>
        <w:rPr>
          <w:rFonts w:ascii="Times New Roman" w:eastAsia="SimSun" w:hAnsi="Times New Roman" w:cs="Times New Roman"/>
          <w:lang w:eastAsia="zh-CN"/>
        </w:rPr>
      </w:pPr>
      <w:r w:rsidRPr="00E353B4">
        <w:rPr>
          <w:rFonts w:ascii="Times New Roman" w:eastAsia="SimSun" w:hAnsi="Times New Roman" w:cs="Times New Roman"/>
          <w:lang w:eastAsia="zh-CN"/>
        </w:rPr>
        <w:t>Another concept link that was used is ‘:’ relation. Pronouns that are linked with ‘:’ are pronouns that have the same meaning across translation but is itself lexically different from the other. For example as shown below</w:t>
      </w:r>
      <w:r w:rsidR="001A0A0A">
        <w:rPr>
          <w:rFonts w:ascii="Times New Roman" w:eastAsia="SimSun" w:hAnsi="Times New Roman" w:cs="Times New Roman"/>
          <w:lang w:eastAsia="zh-CN"/>
        </w:rPr>
        <w:t xml:space="preserve"> in (3b)</w:t>
      </w:r>
      <w:r w:rsidRPr="00E353B4">
        <w:rPr>
          <w:rFonts w:ascii="Times New Roman" w:eastAsia="SimSun" w:hAnsi="Times New Roman" w:cs="Times New Roman"/>
          <w:lang w:eastAsia="zh-CN"/>
        </w:rPr>
        <w:t xml:space="preserve">, </w:t>
      </w:r>
    </w:p>
    <w:p w14:paraId="20D946D0" w14:textId="77777777" w:rsidR="002A1E99" w:rsidRPr="00E353B4" w:rsidRDefault="002A1E99" w:rsidP="00D34D74">
      <w:pPr>
        <w:pStyle w:val="NoteLevel11"/>
        <w:ind w:left="0" w:firstLine="0"/>
        <w:jc w:val="both"/>
        <w:rPr>
          <w:rFonts w:ascii="Times New Roman" w:eastAsia="SimSun" w:hAnsi="Times New Roman" w:cs="Times New Roman"/>
          <w:lang w:eastAsia="zh-CN"/>
        </w:rPr>
      </w:pPr>
    </w:p>
    <w:p w14:paraId="4A7E647E" w14:textId="77777777" w:rsidR="00D8672F" w:rsidRPr="00E353B4" w:rsidRDefault="008007A6" w:rsidP="00D34D74">
      <w:pPr>
        <w:pStyle w:val="NoteLevel11"/>
        <w:ind w:left="0" w:firstLine="0"/>
        <w:jc w:val="both"/>
        <w:rPr>
          <w:rFonts w:ascii="Times New Roman" w:eastAsia="SimSun" w:hAnsi="Times New Roman" w:cs="Times New Roman"/>
          <w:i/>
          <w:lang w:eastAsia="zh-CN"/>
        </w:rPr>
      </w:pPr>
      <w:r>
        <w:rPr>
          <w:rFonts w:ascii="Times New Roman" w:eastAsia="SimSun" w:hAnsi="Times New Roman" w:cs="Times New Roman"/>
          <w:lang w:eastAsia="zh-CN"/>
        </w:rPr>
        <w:t xml:space="preserve">3b) </w:t>
      </w:r>
      <w:r w:rsidR="00D8672F" w:rsidRPr="00E353B4">
        <w:rPr>
          <w:rFonts w:ascii="Times New Roman" w:eastAsia="SimSun" w:hAnsi="Times New Roman" w:cs="Times New Roman"/>
          <w:lang w:eastAsia="zh-CN"/>
        </w:rPr>
        <w:t xml:space="preserve">English: </w:t>
      </w:r>
      <w:r w:rsidR="00D8672F" w:rsidRPr="008007A6">
        <w:rPr>
          <w:rFonts w:ascii="Times New Roman" w:eastAsia="SimSun" w:hAnsi="Times New Roman" w:cs="Times New Roman"/>
          <w:b/>
          <w:u w:val="single"/>
          <w:lang w:eastAsia="zh-CN"/>
        </w:rPr>
        <w:t>It</w:t>
      </w:r>
      <w:r w:rsidR="00D8672F" w:rsidRPr="008007A6">
        <w:rPr>
          <w:rFonts w:ascii="Times New Roman" w:eastAsia="SimSun" w:hAnsi="Times New Roman" w:cs="Times New Roman"/>
          <w:b/>
          <w:lang w:eastAsia="zh-CN"/>
        </w:rPr>
        <w:t xml:space="preserve"> </w:t>
      </w:r>
      <w:r w:rsidR="00D8672F" w:rsidRPr="008007A6">
        <w:rPr>
          <w:rFonts w:ascii="Times New Roman" w:eastAsia="SimSun" w:hAnsi="Times New Roman" w:cs="Times New Roman"/>
          <w:lang w:eastAsia="zh-CN"/>
        </w:rPr>
        <w:t>is a swamp adder!</w:t>
      </w:r>
    </w:p>
    <w:p w14:paraId="6DE201D3" w14:textId="77777777" w:rsidR="00D8672F" w:rsidRPr="00E353B4" w:rsidRDefault="008007A6" w:rsidP="00D34D74">
      <w:pPr>
        <w:pStyle w:val="NoteLevel11"/>
        <w:ind w:left="0" w:firstLine="0"/>
        <w:jc w:val="both"/>
        <w:rPr>
          <w:rFonts w:ascii="Times New Roman" w:eastAsia="SimSun" w:hAnsi="Times New Roman" w:cs="Times New Roman"/>
          <w:i/>
          <w:lang w:eastAsia="zh-CN"/>
        </w:rPr>
      </w:pPr>
      <w:r>
        <w:rPr>
          <w:rFonts w:ascii="Times New Roman" w:eastAsia="SimSun" w:hAnsi="Times New Roman" w:cs="Times New Roman"/>
          <w:lang w:eastAsia="zh-CN"/>
        </w:rPr>
        <w:t xml:space="preserve">      </w:t>
      </w:r>
      <w:r w:rsidR="00D8672F" w:rsidRPr="00E353B4">
        <w:rPr>
          <w:rFonts w:ascii="Times New Roman" w:eastAsia="SimSun" w:hAnsi="Times New Roman" w:cs="Times New Roman"/>
          <w:lang w:eastAsia="zh-CN"/>
        </w:rPr>
        <w:t xml:space="preserve">Chinese: </w:t>
      </w:r>
      <w:r w:rsidR="00D8672F" w:rsidRPr="008007A6">
        <w:rPr>
          <w:rFonts w:ascii="Times New Roman" w:eastAsia="SimSun" w:hAnsi="Times New Roman" w:cs="Times New Roman"/>
          <w:b/>
          <w:u w:val="single"/>
          <w:lang w:eastAsia="zh-CN"/>
        </w:rPr>
        <w:t>这</w:t>
      </w:r>
      <w:r w:rsidRPr="008007A6">
        <w:rPr>
          <w:rFonts w:ascii="Times New Roman" w:eastAsia="SimSun" w:hAnsi="Times New Roman" w:cs="Times New Roman" w:hint="eastAsia"/>
          <w:b/>
          <w:lang w:eastAsia="zh-CN"/>
        </w:rPr>
        <w:t xml:space="preserve">     </w:t>
      </w:r>
      <w:r w:rsidR="00D8672F" w:rsidRPr="008007A6">
        <w:rPr>
          <w:rFonts w:ascii="Times New Roman" w:eastAsia="SimSun" w:hAnsi="Times New Roman" w:cs="Times New Roman"/>
          <w:lang w:eastAsia="zh-CN"/>
        </w:rPr>
        <w:t>是</w:t>
      </w:r>
      <w:r>
        <w:rPr>
          <w:rFonts w:ascii="Times New Roman" w:eastAsia="SimSun" w:hAnsi="Times New Roman" w:cs="Times New Roman" w:hint="eastAsia"/>
          <w:lang w:eastAsia="zh-CN"/>
        </w:rPr>
        <w:t xml:space="preserve">   </w:t>
      </w:r>
      <w:r w:rsidR="00D8672F" w:rsidRPr="008007A6">
        <w:rPr>
          <w:rFonts w:ascii="Times New Roman" w:eastAsia="SimSun" w:hAnsi="Times New Roman" w:cs="Times New Roman"/>
          <w:lang w:eastAsia="zh-CN"/>
        </w:rPr>
        <w:t>一</w:t>
      </w:r>
      <w:r>
        <w:rPr>
          <w:rFonts w:ascii="Times New Roman" w:eastAsia="SimSun" w:hAnsi="Times New Roman" w:cs="Times New Roman" w:hint="eastAsia"/>
          <w:lang w:eastAsia="zh-CN"/>
        </w:rPr>
        <w:t xml:space="preserve">  </w:t>
      </w:r>
      <w:r w:rsidR="00D8672F" w:rsidRPr="008007A6">
        <w:rPr>
          <w:rFonts w:ascii="Times New Roman" w:eastAsia="SimSun" w:hAnsi="Times New Roman" w:cs="Times New Roman"/>
          <w:lang w:eastAsia="zh-CN"/>
        </w:rPr>
        <w:t>条</w:t>
      </w:r>
      <w:r>
        <w:rPr>
          <w:rFonts w:ascii="Times New Roman" w:eastAsia="SimSun" w:hAnsi="Times New Roman" w:cs="Times New Roman" w:hint="eastAsia"/>
          <w:lang w:eastAsia="zh-CN"/>
        </w:rPr>
        <w:t xml:space="preserve">      </w:t>
      </w:r>
      <w:r w:rsidR="00D8672F" w:rsidRPr="008007A6">
        <w:rPr>
          <w:rFonts w:ascii="Times New Roman" w:eastAsia="SimSun" w:hAnsi="Times New Roman" w:cs="Times New Roman"/>
          <w:lang w:eastAsia="zh-CN"/>
        </w:rPr>
        <w:t>沼地</w:t>
      </w:r>
      <w:r>
        <w:rPr>
          <w:rFonts w:ascii="Times New Roman" w:eastAsia="SimSun" w:hAnsi="Times New Roman" w:cs="Times New Roman" w:hint="eastAsia"/>
          <w:lang w:eastAsia="zh-CN"/>
        </w:rPr>
        <w:t xml:space="preserve">       </w:t>
      </w:r>
      <w:r>
        <w:rPr>
          <w:rFonts w:ascii="SimSun" w:eastAsia="SimSun" w:hAnsi="SimSun" w:cs="SimSun" w:hint="eastAsia"/>
          <w:lang w:eastAsia="zh-CN"/>
        </w:rPr>
        <w:t xml:space="preserve"> </w:t>
      </w:r>
      <w:r w:rsidR="00D8672F" w:rsidRPr="008007A6">
        <w:rPr>
          <w:rFonts w:ascii="Times New Roman" w:eastAsia="SimSun" w:hAnsi="Times New Roman" w:cs="Times New Roman"/>
          <w:lang w:eastAsia="zh-CN"/>
        </w:rPr>
        <w:t>蝰蛇！</w:t>
      </w:r>
    </w:p>
    <w:p w14:paraId="126CE382" w14:textId="668BFB31" w:rsidR="00D8672F" w:rsidRPr="008007A6" w:rsidRDefault="00D8672F" w:rsidP="00D34D74">
      <w:pPr>
        <w:pStyle w:val="NoteLevel11"/>
        <w:ind w:left="0" w:firstLine="0"/>
        <w:jc w:val="both"/>
        <w:rPr>
          <w:rFonts w:ascii="Times New Roman" w:eastAsia="SimSun" w:hAnsi="Times New Roman" w:cs="Times New Roman"/>
          <w:i/>
          <w:lang w:eastAsia="zh-CN"/>
        </w:rPr>
      </w:pPr>
      <w:r w:rsidRPr="00E353B4">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        </w:t>
      </w:r>
      <w:r w:rsidR="008007A6">
        <w:rPr>
          <w:rFonts w:ascii="Times New Roman" w:eastAsia="SimSun" w:hAnsi="Times New Roman" w:cs="Times New Roman"/>
          <w:lang w:eastAsia="zh-CN"/>
        </w:rPr>
        <w:t xml:space="preserve">     </w:t>
      </w:r>
      <w:r w:rsidR="00537BF6">
        <w:rPr>
          <w:rFonts w:ascii="Times New Roman" w:eastAsia="SimSun" w:hAnsi="Times New Roman" w:cs="Times New Roman"/>
          <w:i/>
          <w:lang w:eastAsia="zh-CN"/>
        </w:rPr>
        <w:t>Zhe4 shi4 yi1</w:t>
      </w:r>
      <w:r w:rsidR="008007A6">
        <w:rPr>
          <w:rFonts w:ascii="Times New Roman" w:eastAsia="SimSun" w:hAnsi="Times New Roman" w:cs="Times New Roman"/>
          <w:i/>
          <w:lang w:eastAsia="zh-CN"/>
        </w:rPr>
        <w:t xml:space="preserve"> tiao2 zhao3</w:t>
      </w:r>
      <w:r w:rsidRPr="008007A6">
        <w:rPr>
          <w:rFonts w:ascii="Times New Roman" w:eastAsia="SimSun" w:hAnsi="Times New Roman" w:cs="Times New Roman"/>
          <w:i/>
          <w:lang w:eastAsia="zh-CN"/>
        </w:rPr>
        <w:t>di4 kui2she2</w:t>
      </w:r>
    </w:p>
    <w:p w14:paraId="76609C68" w14:textId="77777777" w:rsidR="00D8672F" w:rsidRDefault="00D8672F" w:rsidP="00D34D74">
      <w:pPr>
        <w:pStyle w:val="NoteLevel11"/>
        <w:ind w:left="0" w:firstLine="0"/>
        <w:jc w:val="both"/>
        <w:rPr>
          <w:rFonts w:ascii="Times New Roman" w:eastAsia="SimSun" w:hAnsi="Times New Roman" w:cs="Times New Roman"/>
          <w:lang w:eastAsia="zh-CN"/>
        </w:rPr>
      </w:pPr>
      <w:r>
        <w:rPr>
          <w:rFonts w:ascii="Times New Roman" w:eastAsia="SimSun" w:hAnsi="Times New Roman" w:cs="Times New Roman"/>
          <w:lang w:eastAsia="zh-CN"/>
        </w:rPr>
        <w:tab/>
        <w:t xml:space="preserve">  </w:t>
      </w:r>
      <w:r w:rsidR="008007A6">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 ‘This is a swamp adder!’</w:t>
      </w:r>
    </w:p>
    <w:p w14:paraId="735D4C19" w14:textId="77777777" w:rsidR="00D8672F" w:rsidRPr="00E353B4" w:rsidRDefault="00D8672F" w:rsidP="00D34D74">
      <w:pPr>
        <w:pStyle w:val="NoteLevel11"/>
        <w:ind w:left="0" w:firstLine="0"/>
        <w:jc w:val="both"/>
        <w:rPr>
          <w:rFonts w:ascii="Times New Roman" w:eastAsia="SimSun" w:hAnsi="Times New Roman" w:cs="Times New Roman"/>
          <w:lang w:eastAsia="zh-CN"/>
        </w:rPr>
      </w:pPr>
    </w:p>
    <w:p w14:paraId="5D3D40E8" w14:textId="0FA92D00" w:rsidR="00D8672F" w:rsidRPr="008D0182" w:rsidRDefault="00D8672F" w:rsidP="00D34D74">
      <w:pPr>
        <w:pStyle w:val="NoteLevel11"/>
        <w:numPr>
          <w:ilvl w:val="0"/>
          <w:numId w:val="2"/>
        </w:numPr>
        <w:jc w:val="both"/>
        <w:rPr>
          <w:rFonts w:ascii="Times New Roman" w:hAnsi="Times New Roman" w:cs="Times New Roman"/>
          <w:color w:val="000000"/>
        </w:rPr>
      </w:pPr>
      <w:r w:rsidRPr="00E353B4">
        <w:rPr>
          <w:rFonts w:ascii="Times New Roman" w:eastAsia="SimSun" w:hAnsi="Times New Roman" w:cs="Times New Roman"/>
          <w:lang w:eastAsia="zh-CN"/>
        </w:rPr>
        <w:t>‘</w:t>
      </w:r>
      <w:r w:rsidRPr="00537BF6">
        <w:rPr>
          <w:rFonts w:ascii="Times New Roman" w:eastAsia="SimSun" w:hAnsi="Times New Roman" w:cs="Times New Roman"/>
          <w:lang w:eastAsia="zh-CN"/>
        </w:rPr>
        <w:t>It</w:t>
      </w:r>
      <w:r w:rsidRPr="00E353B4">
        <w:rPr>
          <w:rFonts w:ascii="Times New Roman" w:eastAsia="SimSun" w:hAnsi="Times New Roman" w:cs="Times New Roman"/>
          <w:lang w:eastAsia="zh-CN"/>
        </w:rPr>
        <w:t>’ and ‘</w:t>
      </w:r>
      <w:r w:rsidRPr="00537BF6">
        <w:rPr>
          <w:rFonts w:ascii="Times New Roman" w:eastAsia="SimSun" w:hAnsi="Times New Roman" w:cs="Times New Roman"/>
          <w:lang w:eastAsia="zh-CN"/>
        </w:rPr>
        <w:t>这</w:t>
      </w:r>
      <w:r w:rsidR="008007A6">
        <w:rPr>
          <w:rFonts w:ascii="Times New Roman" w:eastAsia="SimSun" w:hAnsi="Times New Roman" w:cs="Times New Roman" w:hint="eastAsia"/>
          <w:i/>
          <w:lang w:eastAsia="zh-CN"/>
        </w:rPr>
        <w:t xml:space="preserve"> </w:t>
      </w:r>
      <w:r w:rsidR="008007A6" w:rsidRPr="00537BF6">
        <w:rPr>
          <w:rFonts w:ascii="Times New Roman" w:eastAsia="SimSun" w:hAnsi="Times New Roman" w:cs="Times New Roman"/>
          <w:i/>
          <w:lang w:eastAsia="zh-CN"/>
        </w:rPr>
        <w:t>zhe4</w:t>
      </w:r>
      <w:r w:rsidR="00537BF6">
        <w:rPr>
          <w:rFonts w:ascii="Times New Roman" w:eastAsia="SimSun" w:hAnsi="Times New Roman" w:cs="Times New Roman"/>
          <w:i/>
          <w:lang w:eastAsia="zh-CN"/>
        </w:rPr>
        <w:t xml:space="preserve"> </w:t>
      </w:r>
      <w:r w:rsidR="00537BF6">
        <w:rPr>
          <w:rFonts w:ascii="Times New Roman" w:eastAsia="SimSun" w:hAnsi="Times New Roman" w:cs="Times New Roman"/>
          <w:lang w:eastAsia="zh-CN"/>
        </w:rPr>
        <w:t>this</w:t>
      </w:r>
      <w:r w:rsidRPr="00E353B4">
        <w:rPr>
          <w:rFonts w:ascii="Times New Roman" w:eastAsia="SimSun" w:hAnsi="Times New Roman" w:cs="Times New Roman"/>
          <w:lang w:eastAsia="zh-CN"/>
        </w:rPr>
        <w:t>’ are used to refer to the same thing in its respective language but lexically it is not equivalent – ‘</w:t>
      </w:r>
      <w:r w:rsidRPr="00E353B4">
        <w:rPr>
          <w:rFonts w:ascii="Times New Roman" w:eastAsia="SimSun" w:hAnsi="Times New Roman" w:cs="Times New Roman"/>
          <w:i/>
          <w:lang w:eastAsia="zh-CN"/>
        </w:rPr>
        <w:t>it</w:t>
      </w:r>
      <w:r w:rsidRPr="00E353B4">
        <w:rPr>
          <w:rFonts w:ascii="Times New Roman" w:eastAsia="SimSun" w:hAnsi="Times New Roman" w:cs="Times New Roman"/>
          <w:lang w:eastAsia="zh-CN"/>
        </w:rPr>
        <w:t>’ has a tag 77000053-n meaning it is a 3</w:t>
      </w:r>
      <w:r w:rsidRPr="00E353B4">
        <w:rPr>
          <w:rFonts w:ascii="Times New Roman" w:eastAsia="SimSun" w:hAnsi="Times New Roman" w:cs="Times New Roman"/>
          <w:vertAlign w:val="superscript"/>
          <w:lang w:eastAsia="zh-CN"/>
        </w:rPr>
        <w:t>rd</w:t>
      </w:r>
      <w:r w:rsidRPr="00E353B4">
        <w:rPr>
          <w:rFonts w:ascii="Times New Roman" w:eastAsia="SimSun" w:hAnsi="Times New Roman" w:cs="Times New Roman"/>
          <w:lang w:eastAsia="zh-CN"/>
        </w:rPr>
        <w:t xml:space="preserve"> person, singular, neuter pronoun with the code &lt;3:S:N::::::&gt; while ‘</w:t>
      </w:r>
      <w:r w:rsidRPr="00537BF6">
        <w:rPr>
          <w:rFonts w:ascii="Times New Roman" w:eastAsia="SimSun" w:hAnsi="Times New Roman" w:cs="Times New Roman"/>
          <w:lang w:eastAsia="zh-CN"/>
        </w:rPr>
        <w:t>这</w:t>
      </w:r>
      <w:r w:rsidR="008007A6">
        <w:rPr>
          <w:rFonts w:ascii="Times New Roman" w:eastAsia="SimSun" w:hAnsi="Times New Roman" w:cs="Times New Roman" w:hint="eastAsia"/>
          <w:i/>
          <w:lang w:eastAsia="zh-CN"/>
        </w:rPr>
        <w:t xml:space="preserve"> </w:t>
      </w:r>
      <w:r w:rsidR="008007A6" w:rsidRPr="00537BF6">
        <w:rPr>
          <w:rFonts w:ascii="Times New Roman" w:eastAsia="SimSun" w:hAnsi="Times New Roman" w:cs="Times New Roman"/>
          <w:i/>
          <w:lang w:eastAsia="zh-CN"/>
        </w:rPr>
        <w:t>zhe4</w:t>
      </w:r>
      <w:r w:rsidR="00537BF6">
        <w:rPr>
          <w:rFonts w:ascii="Times New Roman" w:eastAsia="SimSun" w:hAnsi="Times New Roman" w:cs="Times New Roman"/>
          <w:i/>
          <w:lang w:eastAsia="zh-CN"/>
        </w:rPr>
        <w:t xml:space="preserve"> </w:t>
      </w:r>
      <w:r w:rsidR="00537BF6">
        <w:rPr>
          <w:rFonts w:ascii="Times New Roman" w:eastAsia="SimSun" w:hAnsi="Times New Roman" w:cs="Times New Roman"/>
          <w:lang w:eastAsia="zh-CN"/>
        </w:rPr>
        <w:t>this</w:t>
      </w:r>
      <w:r w:rsidRPr="00E353B4">
        <w:rPr>
          <w:rFonts w:ascii="Times New Roman" w:eastAsia="SimSun" w:hAnsi="Times New Roman" w:cs="Times New Roman"/>
          <w:lang w:eastAsia="zh-CN"/>
        </w:rPr>
        <w:t>’ has a tag 77000061-n which equates to it being a demonstrative, singular and proximal pronoun with the code &lt;D:S::::::P:&gt;. Since the first five codes do not match, the two pronouns were previously not linked after the run through of the auto-tagging programme. However, by inferring from the contextual meaning, the two pronouns are actually translation equivalents.</w:t>
      </w:r>
    </w:p>
    <w:p w14:paraId="11EFFECB" w14:textId="77777777" w:rsidR="00D8672F" w:rsidRPr="00E353B4" w:rsidRDefault="00D8672F" w:rsidP="00D34D74">
      <w:pPr>
        <w:pStyle w:val="NoteLevel11"/>
        <w:numPr>
          <w:ilvl w:val="0"/>
          <w:numId w:val="2"/>
        </w:numPr>
        <w:jc w:val="both"/>
        <w:rPr>
          <w:rFonts w:ascii="Times New Roman" w:hAnsi="Times New Roman" w:cs="Times New Roman"/>
          <w:color w:val="000000"/>
        </w:rPr>
      </w:pPr>
    </w:p>
    <w:p w14:paraId="3F0E648C" w14:textId="178C2849" w:rsidR="00D8672F" w:rsidRPr="0068388F" w:rsidRDefault="00D8672F" w:rsidP="00D34D74">
      <w:pPr>
        <w:pStyle w:val="NoteLevel11"/>
        <w:numPr>
          <w:ilvl w:val="0"/>
          <w:numId w:val="2"/>
        </w:numPr>
        <w:jc w:val="both"/>
        <w:rPr>
          <w:rFonts w:ascii="Times New Roman" w:hAnsi="Times New Roman" w:cs="Times New Roman"/>
          <w:color w:val="000000"/>
        </w:rPr>
      </w:pPr>
      <w:r>
        <w:rPr>
          <w:rFonts w:ascii="Times New Roman" w:eastAsia="SimSun" w:hAnsi="Times New Roman" w:cs="Times New Roman"/>
          <w:lang w:eastAsia="zh-CN"/>
        </w:rPr>
        <w:t>The tagging guidelines used above are taken from Mok’s (cited in Gao, 2012) and Gao’s (2012) paper where it was used as a base for the establishment of the relationships between the tokens in the source language and its counterparts</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fldChar w:fldCharType="begin"/>
      </w:r>
      <w:r>
        <w:rPr>
          <w:rFonts w:ascii="Times New Roman" w:eastAsia="SimSun" w:hAnsi="Times New Roman" w:cs="Times New Roman"/>
          <w:lang w:eastAsia="zh-CN"/>
        </w:rPr>
        <w:instrText xml:space="preserve"> ADDIN EN.CITE &lt;EndNote&gt;&lt;Cite&gt;&lt;Author&gt;Bond&lt;/Author&gt;&lt;Year&gt;2014&lt;/Year&gt;&lt;RecNum&gt;90&lt;/RecNum&gt;&lt;DisplayText&gt;(Bond et al. 2013, Bond &amp;amp; Wang 2014)&lt;/DisplayText&gt;&lt;record&gt;&lt;rec-number&gt;90&lt;/rec-number&gt;&lt;foreign-keys&gt;&lt;key app="EN" db-id="r0w2zeaf7pvfxkefwwtx0vfxaft02epdrtws"&gt;90&lt;/key&gt;&lt;/foreign-keys&gt;&lt;ref-type name="Book Section"&gt;5&lt;/ref-type&gt;&lt;contributors&gt;&lt;authors&gt;&lt;author&gt;Francis Bond&lt;/author&gt;&lt;author&gt;Shan Wang&lt;/author&gt;&lt;/authors&gt;&lt;/contributors&gt;&lt;titles&gt;&lt;title&gt;Issues in Building Sense-tagged Parallel Corpora with Wordnets&lt;/title&gt;&lt;secondary-title&gt;Proceedings of The 7th Conference on Global WordNet&lt;/secondary-title&gt;&lt;/titles&gt;&lt;dates&gt;&lt;year&gt;2014&lt;/year&gt;&lt;/dates&gt;&lt;pub-location&gt;Tartu,Estonia&lt;/pub-location&gt;&lt;urls&gt;&lt;/urls&gt;&lt;/record&gt;&lt;/Cite&gt;&lt;Cite&gt;&lt;Author&gt;Bond&lt;/Author&gt;&lt;Year&gt;2013&lt;/Year&gt;&lt;RecNum&gt;78&lt;/RecNum&gt;&lt;record&gt;&lt;rec-number&gt;78&lt;/rec-number&gt;&lt;foreign-keys&gt;&lt;key app="EN" db-id="r0w2zeaf7pvfxkefwwtx0vfxaft02epdrtws"&gt;78&lt;/key&gt;&lt;/foreign-keys&gt;&lt;ref-type name="Book Section"&gt;5&lt;/ref-type&gt;&lt;contributors&gt;&lt;authors&gt;&lt;author&gt;Francis Bond&lt;/author&gt;&lt;author&gt;Shan Wang&lt;/author&gt;&lt;author&gt;Huini Gao &lt;/author&gt;&lt;author&gt;Shuwen Mok &lt;/author&gt;&lt;author&gt;Yiwen Tan&lt;/author&gt;&lt;/authors&gt;&lt;/contributors&gt;&lt;titles&gt;&lt;title&gt;Developing Parallel Sense-tagged Corpora with Wordnets&lt;/title&gt;&lt;secondary-title&gt;&lt;style face="normal" font="default" size="100%"&gt;Proceedings of the 7th Linguistic Annotation Workshop &amp;amp; Interoperability with Discourse, Workshop of The 51st Annual Meeting of the Association for Computational Linguistics &lt;/style&gt;&lt;style face="normal" font="default" charset="134" size="100%"&gt;(&lt;/style&gt;&lt;style face="normal" font="default" size="100%"&gt;ACL-51&lt;/style&gt;&lt;style face="normal" font="default" charset="134" size="100%"&gt;)&lt;/style&gt;&lt;/secondary-title&gt;&lt;/titles&gt;&lt;pages&gt;149-158&lt;/pages&gt;&lt;dates&gt;&lt;year&gt;2013&lt;/year&gt;&lt;/dates&gt;&lt;pub-location&gt;Sofia, Bulgaria&lt;/pub-location&gt;&lt;isbn&gt;978-1-937284-58-9&lt;/isbn&gt;&lt;urls&gt;&lt;/urls&gt;&lt;/record&gt;&lt;/Cite&gt;&lt;/EndNote&gt;</w:instrText>
      </w:r>
      <w:r>
        <w:rPr>
          <w:rFonts w:ascii="Times New Roman" w:eastAsia="SimSun" w:hAnsi="Times New Roman" w:cs="Times New Roman"/>
          <w:lang w:eastAsia="zh-CN"/>
        </w:rPr>
        <w:fldChar w:fldCharType="separate"/>
      </w:r>
      <w:r>
        <w:rPr>
          <w:rFonts w:ascii="Times New Roman" w:eastAsia="SimSun" w:hAnsi="Times New Roman" w:cs="Times New Roman"/>
          <w:noProof/>
          <w:lang w:eastAsia="zh-CN"/>
        </w:rPr>
        <w:t>(Bond et al. 2013, Bond &amp; Wang 2014)</w:t>
      </w:r>
      <w:r>
        <w:rPr>
          <w:rFonts w:ascii="Times New Roman" w:eastAsia="SimSun" w:hAnsi="Times New Roman" w:cs="Times New Roman"/>
          <w:lang w:eastAsia="zh-CN"/>
        </w:rPr>
        <w:fldChar w:fldCharType="end"/>
      </w:r>
      <w:r>
        <w:rPr>
          <w:rFonts w:ascii="Times New Roman" w:eastAsia="SimSun" w:hAnsi="Times New Roman" w:cs="Times New Roman"/>
          <w:lang w:eastAsia="zh-CN"/>
        </w:rPr>
        <w:t xml:space="preserve">. </w:t>
      </w:r>
      <w:r w:rsidRPr="00E353B4">
        <w:rPr>
          <w:rFonts w:ascii="Times New Roman" w:eastAsia="SimSun" w:hAnsi="Times New Roman" w:cs="Times New Roman"/>
          <w:lang w:eastAsia="zh-CN"/>
        </w:rPr>
        <w:t>A table showing the brief summary of the symbols used to tag the relationships is shown below:</w:t>
      </w:r>
    </w:p>
    <w:p w14:paraId="0BC79F66" w14:textId="77777777" w:rsidR="0068388F" w:rsidRPr="00340C3F" w:rsidRDefault="0068388F" w:rsidP="00D34D74">
      <w:pPr>
        <w:pStyle w:val="NoteLevel11"/>
        <w:numPr>
          <w:ilvl w:val="0"/>
          <w:numId w:val="2"/>
        </w:numPr>
        <w:jc w:val="both"/>
        <w:rPr>
          <w:rFonts w:ascii="Times New Roman" w:hAnsi="Times New Roman" w:cs="Times New Roman"/>
          <w:color w:val="000000"/>
        </w:rPr>
      </w:pPr>
    </w:p>
    <w:tbl>
      <w:tblPr>
        <w:tblStyle w:val="TableGrid"/>
        <w:tblW w:w="0" w:type="auto"/>
        <w:tblInd w:w="756" w:type="dxa"/>
        <w:tblLook w:val="04A0" w:firstRow="1" w:lastRow="0" w:firstColumn="1" w:lastColumn="0" w:noHBand="0" w:noVBand="1"/>
      </w:tblPr>
      <w:tblGrid>
        <w:gridCol w:w="963"/>
        <w:gridCol w:w="6388"/>
      </w:tblGrid>
      <w:tr w:rsidR="00D8672F" w:rsidRPr="008007A6" w14:paraId="4CD5EBE3" w14:textId="77777777" w:rsidTr="00BE0F0A">
        <w:tc>
          <w:tcPr>
            <w:tcW w:w="963" w:type="dxa"/>
          </w:tcPr>
          <w:p w14:paraId="26342E8B"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Symbol</w:t>
            </w:r>
          </w:p>
        </w:tc>
        <w:tc>
          <w:tcPr>
            <w:tcW w:w="6388" w:type="dxa"/>
          </w:tcPr>
          <w:p w14:paraId="3AEA629D" w14:textId="77777777" w:rsidR="00D8672F" w:rsidRPr="008007A6" w:rsidRDefault="00D8672F" w:rsidP="00D34D74">
            <w:pPr>
              <w:pStyle w:val="NoteLevel11"/>
              <w:ind w:left="0" w:firstLine="0"/>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Relationship</w:t>
            </w:r>
          </w:p>
        </w:tc>
      </w:tr>
      <w:tr w:rsidR="00D8672F" w:rsidRPr="008007A6" w14:paraId="355B796C" w14:textId="77777777" w:rsidTr="00BE0F0A">
        <w:tc>
          <w:tcPr>
            <w:tcW w:w="963" w:type="dxa"/>
          </w:tcPr>
          <w:p w14:paraId="45C74EE9"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w:t>
            </w:r>
          </w:p>
        </w:tc>
        <w:tc>
          <w:tcPr>
            <w:tcW w:w="6388" w:type="dxa"/>
          </w:tcPr>
          <w:p w14:paraId="0A2B2C9F"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Identical meaning (Translation wise and lexical wise)</w:t>
            </w:r>
          </w:p>
        </w:tc>
      </w:tr>
      <w:tr w:rsidR="00D8672F" w:rsidRPr="008007A6" w14:paraId="36B8693B" w14:textId="77777777" w:rsidTr="00BE0F0A">
        <w:tc>
          <w:tcPr>
            <w:tcW w:w="963" w:type="dxa"/>
          </w:tcPr>
          <w:p w14:paraId="114DFDC7"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w:t>
            </w:r>
          </w:p>
        </w:tc>
        <w:tc>
          <w:tcPr>
            <w:tcW w:w="6388" w:type="dxa"/>
          </w:tcPr>
          <w:p w14:paraId="780D7117"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Similar or related meaning (Translation wise and lexical wise)</w:t>
            </w:r>
          </w:p>
        </w:tc>
      </w:tr>
      <w:tr w:rsidR="00D8672F" w:rsidRPr="008007A6" w14:paraId="79BD7EDB" w14:textId="77777777" w:rsidTr="00BE0F0A">
        <w:tc>
          <w:tcPr>
            <w:tcW w:w="963" w:type="dxa"/>
          </w:tcPr>
          <w:p w14:paraId="5BA9C93C"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w:t>
            </w:r>
          </w:p>
        </w:tc>
        <w:tc>
          <w:tcPr>
            <w:tcW w:w="6388" w:type="dxa"/>
          </w:tcPr>
          <w:p w14:paraId="1B99E39B" w14:textId="77777777" w:rsidR="00D8672F" w:rsidRPr="008007A6" w:rsidRDefault="00D8672F" w:rsidP="00D34D74">
            <w:pPr>
              <w:pStyle w:val="NoteLevel11"/>
              <w:numPr>
                <w:ilvl w:val="0"/>
                <w:numId w:val="2"/>
              </w:numPr>
              <w:jc w:val="both"/>
              <w:rPr>
                <w:rFonts w:ascii="Times New Roman" w:hAnsi="Times New Roman" w:cs="Times New Roman"/>
                <w:color w:val="000000"/>
                <w:sz w:val="20"/>
                <w:szCs w:val="20"/>
              </w:rPr>
            </w:pPr>
            <w:r w:rsidRPr="008007A6">
              <w:rPr>
                <w:rFonts w:ascii="Times New Roman" w:hAnsi="Times New Roman" w:cs="Times New Roman"/>
                <w:color w:val="000000"/>
                <w:sz w:val="20"/>
                <w:szCs w:val="20"/>
              </w:rPr>
              <w:t>Translation equivalent but not lexically the same</w:t>
            </w:r>
          </w:p>
        </w:tc>
      </w:tr>
    </w:tbl>
    <w:p w14:paraId="75B897AF" w14:textId="0571AA8F" w:rsidR="00D8672F" w:rsidRPr="008007A6" w:rsidRDefault="00BE0F0A" w:rsidP="00D34D74">
      <w:pPr>
        <w:pStyle w:val="NoteLevel11"/>
        <w:ind w:left="0" w:firstLine="0"/>
        <w:rPr>
          <w:rFonts w:ascii="Times New Roman" w:hAnsi="Times New Roman" w:cs="Times New Roman"/>
          <w:color w:val="000000"/>
          <w:sz w:val="20"/>
          <w:szCs w:val="20"/>
        </w:rPr>
      </w:pPr>
      <w:r>
        <w:rPr>
          <w:rFonts w:ascii="Times New Roman" w:hAnsi="Times New Roman" w:cs="Times New Roman"/>
          <w:color w:val="000000"/>
          <w:sz w:val="20"/>
          <w:szCs w:val="20"/>
        </w:rPr>
        <w:tab/>
      </w:r>
      <w:r w:rsidR="00D8672F" w:rsidRPr="008007A6">
        <w:rPr>
          <w:rFonts w:ascii="Times New Roman" w:hAnsi="Times New Roman" w:cs="Times New Roman"/>
          <w:color w:val="000000"/>
          <w:sz w:val="20"/>
          <w:szCs w:val="20"/>
        </w:rPr>
        <w:t>Table 3.5: Summary of symbols used for linking the pronouns</w:t>
      </w:r>
    </w:p>
    <w:p w14:paraId="45A005CA" w14:textId="77777777" w:rsidR="008007A6" w:rsidRDefault="008007A6" w:rsidP="00D34D74">
      <w:pPr>
        <w:pStyle w:val="NoteLevel11"/>
        <w:ind w:left="0" w:firstLine="0"/>
        <w:jc w:val="both"/>
        <w:rPr>
          <w:rFonts w:ascii="Times New Roman" w:hAnsi="Times New Roman" w:cs="Times New Roman"/>
          <w:b/>
          <w:color w:val="000000"/>
        </w:rPr>
      </w:pPr>
    </w:p>
    <w:p w14:paraId="270B01E8" w14:textId="003AF6DE" w:rsidR="00D8672F" w:rsidRPr="00340C3F" w:rsidRDefault="00A55D1A" w:rsidP="00D34D74">
      <w:pPr>
        <w:pStyle w:val="NoteLevel11"/>
        <w:ind w:left="0" w:hanging="426"/>
        <w:jc w:val="both"/>
        <w:rPr>
          <w:rFonts w:ascii="Times New Roman" w:hAnsi="Times New Roman" w:cs="Times New Roman"/>
          <w:color w:val="000000"/>
        </w:rPr>
      </w:pPr>
      <w:r>
        <w:rPr>
          <w:rFonts w:ascii="Times New Roman" w:hAnsi="Times New Roman" w:cs="Times New Roman"/>
          <w:b/>
          <w:color w:val="000000"/>
        </w:rPr>
        <w:t>3.5</w:t>
      </w:r>
      <w:r w:rsidR="00D8672F" w:rsidRPr="00BC4B52">
        <w:rPr>
          <w:rFonts w:ascii="Times New Roman" w:hAnsi="Times New Roman" w:cs="Times New Roman"/>
          <w:b/>
          <w:color w:val="000000"/>
        </w:rPr>
        <w:t xml:space="preserve"> </w:t>
      </w:r>
      <w:r>
        <w:rPr>
          <w:rFonts w:ascii="Times New Roman" w:hAnsi="Times New Roman" w:cs="Times New Roman"/>
          <w:b/>
          <w:color w:val="000000"/>
        </w:rPr>
        <w:t>Revision of annotations and</w:t>
      </w:r>
      <w:r w:rsidR="00D8672F" w:rsidRPr="00BC4B52">
        <w:rPr>
          <w:rFonts w:ascii="Times New Roman" w:hAnsi="Times New Roman" w:cs="Times New Roman"/>
          <w:b/>
          <w:color w:val="000000"/>
        </w:rPr>
        <w:t xml:space="preserve"> </w:t>
      </w:r>
      <w:r>
        <w:rPr>
          <w:rFonts w:ascii="Times New Roman" w:hAnsi="Times New Roman" w:cs="Times New Roman"/>
          <w:b/>
          <w:color w:val="000000"/>
        </w:rPr>
        <w:t>tagging</w:t>
      </w:r>
    </w:p>
    <w:p w14:paraId="6C54EDDB" w14:textId="26351E01" w:rsidR="00D8672F" w:rsidRPr="000B1EBD"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 xml:space="preserve">During the manual checking of the pronouns across the sentence pairs in both the English-Chinese and English-Japanese translated texts, errors in the tagging of the pronouns and also their concept linking from source language to its translated counterparts were found. </w:t>
      </w:r>
      <w:r w:rsidR="00A55D1A">
        <w:rPr>
          <w:rFonts w:ascii="Times New Roman" w:hAnsi="Times New Roman" w:cs="Times New Roman"/>
          <w:color w:val="000000"/>
        </w:rPr>
        <w:t>For the last stage, w</w:t>
      </w:r>
      <w:r>
        <w:rPr>
          <w:rFonts w:ascii="Times New Roman" w:hAnsi="Times New Roman" w:cs="Times New Roman"/>
          <w:color w:val="000000"/>
        </w:rPr>
        <w:t xml:space="preserve">e </w:t>
      </w:r>
      <w:r w:rsidRPr="000B1EBD">
        <w:rPr>
          <w:rFonts w:ascii="Times New Roman" w:hAnsi="Times New Roman" w:cs="Times New Roman"/>
          <w:color w:val="000000"/>
        </w:rPr>
        <w:t>corrected these errors as we went through the texts.</w:t>
      </w:r>
      <w:r w:rsidR="00A55D1A">
        <w:rPr>
          <w:rFonts w:ascii="Times New Roman" w:hAnsi="Times New Roman" w:cs="Times New Roman"/>
          <w:color w:val="000000"/>
        </w:rPr>
        <w:t xml:space="preserve"> Another two weeks </w:t>
      </w:r>
      <w:r w:rsidR="00F30B19">
        <w:rPr>
          <w:rFonts w:ascii="Times New Roman" w:hAnsi="Times New Roman" w:cs="Times New Roman"/>
          <w:color w:val="000000"/>
        </w:rPr>
        <w:t>were spent</w:t>
      </w:r>
      <w:r w:rsidR="00A55D1A">
        <w:rPr>
          <w:rFonts w:ascii="Times New Roman" w:hAnsi="Times New Roman" w:cs="Times New Roman"/>
          <w:color w:val="000000"/>
        </w:rPr>
        <w:t xml:space="preserve"> for this stage, </w:t>
      </w:r>
      <w:r w:rsidR="00107C9D">
        <w:rPr>
          <w:rFonts w:ascii="Times New Roman" w:hAnsi="Times New Roman" w:cs="Times New Roman"/>
          <w:color w:val="000000"/>
        </w:rPr>
        <w:t xml:space="preserve">using </w:t>
      </w:r>
      <w:r w:rsidR="00A55D1A">
        <w:rPr>
          <w:rFonts w:ascii="Times New Roman" w:hAnsi="Times New Roman" w:cs="Times New Roman"/>
          <w:color w:val="000000"/>
        </w:rPr>
        <w:t>double the speed for the previous stage with six to eight sentences being revised per hour.</w:t>
      </w:r>
    </w:p>
    <w:p w14:paraId="1135DCD4" w14:textId="77777777" w:rsidR="00D8672F" w:rsidRPr="000B1EBD" w:rsidRDefault="00D8672F" w:rsidP="00D34D74">
      <w:pPr>
        <w:pStyle w:val="NoteLevel11"/>
        <w:numPr>
          <w:ilvl w:val="0"/>
          <w:numId w:val="2"/>
        </w:numPr>
        <w:rPr>
          <w:rFonts w:ascii="Times New Roman" w:hAnsi="Times New Roman"/>
        </w:rPr>
      </w:pPr>
    </w:p>
    <w:p w14:paraId="5A6564A4" w14:textId="77777777" w:rsidR="00D8672F" w:rsidRPr="000B1EBD" w:rsidRDefault="00D8672F" w:rsidP="00D34D74">
      <w:pPr>
        <w:pStyle w:val="NoteLevel11"/>
        <w:numPr>
          <w:ilvl w:val="0"/>
          <w:numId w:val="2"/>
        </w:numPr>
        <w:rPr>
          <w:rFonts w:ascii="Times New Roman" w:hAnsi="Times New Roman"/>
        </w:rPr>
      </w:pPr>
      <w:r w:rsidRPr="000B1EBD">
        <w:rPr>
          <w:rFonts w:ascii="Times New Roman" w:hAnsi="Times New Roman"/>
        </w:rPr>
        <w:t xml:space="preserve">On the monolingual level, there were two kinds of error – </w:t>
      </w:r>
    </w:p>
    <w:p w14:paraId="7ED2C72F" w14:textId="77777777" w:rsidR="00D8672F"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 xml:space="preserve">1. Words that are supposed to be pronouns were not tagged  </w:t>
      </w:r>
    </w:p>
    <w:p w14:paraId="77304D95" w14:textId="77777777" w:rsidR="00D8672F" w:rsidRPr="0068388F" w:rsidRDefault="00D8672F" w:rsidP="00D34D74">
      <w:pPr>
        <w:pStyle w:val="NoteLevel21"/>
        <w:numPr>
          <w:ilvl w:val="0"/>
          <w:numId w:val="3"/>
        </w:numPr>
      </w:pPr>
      <w:r>
        <w:rPr>
          <w:rFonts w:ascii="Times New Roman" w:hAnsi="Times New Roman" w:cs="Times New Roman"/>
          <w:i/>
        </w:rPr>
        <w:t>there</w:t>
      </w:r>
      <w:r>
        <w:rPr>
          <w:rFonts w:ascii="Times New Roman" w:hAnsi="Times New Roman" w:cs="Times New Roman"/>
        </w:rPr>
        <w:t xml:space="preserve">: Julia went </w:t>
      </w:r>
      <w:r w:rsidRPr="00366666">
        <w:rPr>
          <w:rFonts w:ascii="Times New Roman" w:hAnsi="Times New Roman" w:cs="Times New Roman"/>
          <w:b/>
          <w:i/>
          <w:u w:val="single"/>
        </w:rPr>
        <w:t>there</w:t>
      </w:r>
      <w:r w:rsidRPr="00366666">
        <w:rPr>
          <w:rFonts w:ascii="Times New Roman" w:hAnsi="Times New Roman" w:cs="Times New Roman"/>
          <w:u w:val="single"/>
        </w:rPr>
        <w:t xml:space="preserve"> </w:t>
      </w:r>
      <w:r>
        <w:rPr>
          <w:rFonts w:ascii="Times New Roman" w:hAnsi="Times New Roman" w:cs="Times New Roman"/>
        </w:rPr>
        <w:t>at Christmas two years ago</w:t>
      </w:r>
    </w:p>
    <w:p w14:paraId="043AC9E0" w14:textId="77777777" w:rsidR="0068388F" w:rsidRPr="0020719A" w:rsidRDefault="0068388F" w:rsidP="00D34D74">
      <w:pPr>
        <w:pStyle w:val="NoteLevel21"/>
      </w:pPr>
    </w:p>
    <w:p w14:paraId="131D428B" w14:textId="77777777" w:rsidR="00D8672F" w:rsidRPr="008007A6" w:rsidRDefault="00D8672F" w:rsidP="00D34D74">
      <w:pPr>
        <w:pStyle w:val="NoteLevel21"/>
        <w:numPr>
          <w:ilvl w:val="0"/>
          <w:numId w:val="3"/>
        </w:numPr>
        <w:rPr>
          <w:lang w:eastAsia="zh-CN"/>
        </w:rPr>
      </w:pPr>
      <w:r>
        <w:rPr>
          <w:rFonts w:ascii="SimSun" w:eastAsia="SimSun" w:hAnsi="SimSun" w:cs="SimSun" w:hint="eastAsia"/>
          <w:i/>
          <w:lang w:eastAsia="zh-CN"/>
        </w:rPr>
        <w:lastRenderedPageBreak/>
        <w:t>你们</w:t>
      </w:r>
      <w:r>
        <w:rPr>
          <w:rFonts w:ascii="Times New Roman" w:eastAsia="PMingLiU" w:hAnsi="Times New Roman" w:cs="Times New Roman"/>
          <w:lang w:eastAsia="zh-TW"/>
        </w:rPr>
        <w:t xml:space="preserve">: </w:t>
      </w:r>
      <w:r>
        <w:rPr>
          <w:rFonts w:ascii="SimSun" w:eastAsia="SimSun" w:hAnsi="SimSun" w:cs="SimSun" w:hint="eastAsia"/>
          <w:lang w:eastAsia="zh-CN"/>
        </w:rPr>
        <w:t>我</w:t>
      </w:r>
      <w:r w:rsidR="008007A6">
        <w:rPr>
          <w:rFonts w:ascii="SimSun" w:eastAsia="SimSun" w:hAnsi="SimSun" w:cs="SimSun" w:hint="eastAsia"/>
          <w:lang w:eastAsia="zh-CN"/>
        </w:rPr>
        <w:t xml:space="preserve">   </w:t>
      </w:r>
      <w:r>
        <w:rPr>
          <w:rFonts w:ascii="SimSun" w:eastAsia="SimSun" w:hAnsi="SimSun" w:cs="SimSun" w:hint="eastAsia"/>
          <w:lang w:eastAsia="zh-CN"/>
        </w:rPr>
        <w:t>一直</w:t>
      </w:r>
      <w:r w:rsidR="008007A6">
        <w:rPr>
          <w:rFonts w:ascii="SimSun" w:eastAsia="SimSun" w:hAnsi="SimSun" w:cs="SimSun" w:hint="eastAsia"/>
          <w:lang w:eastAsia="zh-CN"/>
        </w:rPr>
        <w:t xml:space="preserve">  </w:t>
      </w:r>
      <w:r>
        <w:rPr>
          <w:rFonts w:ascii="SimSun" w:eastAsia="SimSun" w:hAnsi="SimSun" w:cs="SimSun" w:hint="eastAsia"/>
          <w:lang w:eastAsia="zh-CN"/>
        </w:rPr>
        <w:t>在</w:t>
      </w:r>
      <w:r w:rsidR="008007A6">
        <w:rPr>
          <w:rFonts w:ascii="SimSun" w:eastAsia="SimSun" w:hAnsi="SimSun" w:cs="SimSun" w:hint="eastAsia"/>
          <w:lang w:eastAsia="zh-CN"/>
        </w:rPr>
        <w:t xml:space="preserve">  </w:t>
      </w:r>
      <w:r>
        <w:rPr>
          <w:rFonts w:ascii="SimSun" w:eastAsia="SimSun" w:hAnsi="SimSun" w:cs="SimSun" w:hint="eastAsia"/>
          <w:lang w:eastAsia="zh-CN"/>
        </w:rPr>
        <w:t>焦急</w:t>
      </w:r>
      <w:r w:rsidR="008007A6">
        <w:rPr>
          <w:rFonts w:ascii="SimSun" w:eastAsia="SimSun" w:hAnsi="SimSun" w:cs="SimSun" w:hint="eastAsia"/>
          <w:lang w:eastAsia="zh-CN"/>
        </w:rPr>
        <w:t xml:space="preserve">   </w:t>
      </w:r>
      <w:r>
        <w:rPr>
          <w:rFonts w:ascii="SimSun" w:eastAsia="SimSun" w:hAnsi="SimSun" w:cs="SimSun" w:hint="eastAsia"/>
          <w:lang w:eastAsia="zh-CN"/>
        </w:rPr>
        <w:t>地</w:t>
      </w:r>
      <w:r w:rsidR="008007A6">
        <w:rPr>
          <w:rFonts w:ascii="SimSun" w:eastAsia="SimSun" w:hAnsi="SimSun" w:cs="SimSun" w:hint="eastAsia"/>
          <w:lang w:eastAsia="zh-CN"/>
        </w:rPr>
        <w:t xml:space="preserve">  </w:t>
      </w:r>
      <w:r>
        <w:rPr>
          <w:rFonts w:ascii="SimSun" w:eastAsia="SimSun" w:hAnsi="SimSun" w:cs="SimSun" w:hint="eastAsia"/>
          <w:lang w:eastAsia="zh-CN"/>
        </w:rPr>
        <w:t>盼</w:t>
      </w:r>
      <w:r w:rsidR="008007A6">
        <w:rPr>
          <w:rFonts w:ascii="SimSun" w:eastAsia="SimSun" w:hAnsi="SimSun" w:cs="SimSun" w:hint="eastAsia"/>
          <w:lang w:eastAsia="zh-CN"/>
        </w:rPr>
        <w:t xml:space="preserve">  </w:t>
      </w:r>
      <w:r>
        <w:rPr>
          <w:rFonts w:ascii="SimSun" w:eastAsia="SimSun" w:hAnsi="SimSun" w:cs="SimSun" w:hint="eastAsia"/>
          <w:lang w:eastAsia="zh-CN"/>
        </w:rPr>
        <w:t>着</w:t>
      </w:r>
      <w:r w:rsidR="008007A6">
        <w:rPr>
          <w:rFonts w:ascii="SimSun" w:eastAsia="SimSun" w:hAnsi="SimSun" w:cs="SimSun" w:hint="eastAsia"/>
          <w:lang w:eastAsia="zh-CN"/>
        </w:rPr>
        <w:t xml:space="preserve">  </w:t>
      </w:r>
      <w:r w:rsidRPr="00366666">
        <w:rPr>
          <w:rFonts w:ascii="SimSun" w:eastAsia="SimSun" w:hAnsi="SimSun" w:cs="SimSun" w:hint="eastAsia"/>
          <w:b/>
          <w:i/>
          <w:u w:val="single"/>
          <w:lang w:eastAsia="zh-CN"/>
        </w:rPr>
        <w:t>你们</w:t>
      </w:r>
    </w:p>
    <w:p w14:paraId="648E9A3F" w14:textId="77777777" w:rsidR="008007A6" w:rsidRPr="00AA3BFB" w:rsidRDefault="008007A6" w:rsidP="00D34D74">
      <w:pPr>
        <w:pStyle w:val="NoteLevel21"/>
        <w:ind w:left="1440" w:firstLine="720"/>
        <w:rPr>
          <w:rFonts w:ascii="Times New Roman" w:eastAsia="SimSun" w:hAnsi="Times New Roman" w:cs="Times New Roman"/>
          <w:i/>
          <w:lang w:val="fr-FR" w:eastAsia="zh-CN"/>
        </w:rPr>
      </w:pPr>
      <w:r w:rsidRPr="00AA3BFB">
        <w:rPr>
          <w:rFonts w:ascii="Times New Roman" w:eastAsia="SimSun" w:hAnsi="Times New Roman" w:cs="Times New Roman"/>
          <w:i/>
          <w:lang w:val="fr-FR" w:eastAsia="zh-CN"/>
        </w:rPr>
        <w:t>wo3 yi4zhi2 zai4 jiao1ji2 de4 pan4 zhe4 ni3men</w:t>
      </w:r>
    </w:p>
    <w:p w14:paraId="4DC0553A" w14:textId="77777777" w:rsidR="008007A6" w:rsidRPr="008007A6" w:rsidRDefault="008007A6" w:rsidP="00D34D74">
      <w:pPr>
        <w:pStyle w:val="NoteLevel21"/>
        <w:ind w:left="1440" w:firstLine="720"/>
        <w:rPr>
          <w:rFonts w:ascii="Times New Roman" w:hAnsi="Times New Roman" w:cs="Times New Roman"/>
          <w:lang w:eastAsia="zh-CN"/>
        </w:rPr>
      </w:pPr>
      <w:r>
        <w:rPr>
          <w:rFonts w:ascii="Times New Roman" w:eastAsia="SimSun" w:hAnsi="Times New Roman" w:cs="Times New Roman"/>
          <w:lang w:eastAsia="zh-CN"/>
        </w:rPr>
        <w:t xml:space="preserve">‘I </w:t>
      </w:r>
      <w:r w:rsidR="004F05C4">
        <w:rPr>
          <w:rFonts w:ascii="Times New Roman" w:eastAsia="SimSun" w:hAnsi="Times New Roman" w:cs="Times New Roman"/>
          <w:lang w:eastAsia="zh-CN"/>
        </w:rPr>
        <w:t>have been</w:t>
      </w:r>
      <w:r>
        <w:rPr>
          <w:rFonts w:ascii="Times New Roman" w:eastAsia="SimSun" w:hAnsi="Times New Roman" w:cs="Times New Roman"/>
          <w:lang w:eastAsia="zh-CN"/>
        </w:rPr>
        <w:t xml:space="preserve"> wait</w:t>
      </w:r>
      <w:r w:rsidR="004F05C4">
        <w:rPr>
          <w:rFonts w:ascii="Times New Roman" w:eastAsia="SimSun" w:hAnsi="Times New Roman" w:cs="Times New Roman"/>
          <w:lang w:eastAsia="zh-CN"/>
        </w:rPr>
        <w:t>ing</w:t>
      </w:r>
      <w:r>
        <w:rPr>
          <w:rFonts w:ascii="Times New Roman" w:eastAsia="SimSun" w:hAnsi="Times New Roman" w:cs="Times New Roman"/>
          <w:lang w:eastAsia="zh-CN"/>
        </w:rPr>
        <w:t xml:space="preserve"> for you anxiously.’</w:t>
      </w:r>
    </w:p>
    <w:p w14:paraId="669272F3" w14:textId="77777777" w:rsidR="004F05C4" w:rsidRPr="004F05C4" w:rsidRDefault="00D8672F" w:rsidP="00D34D74">
      <w:pPr>
        <w:pStyle w:val="NoteLevel21"/>
        <w:numPr>
          <w:ilvl w:val="0"/>
          <w:numId w:val="3"/>
        </w:numPr>
        <w:ind w:left="1418" w:hanging="284"/>
        <w:rPr>
          <w:lang w:eastAsia="ja-JP"/>
        </w:rPr>
      </w:pPr>
      <w:r w:rsidRPr="00366666">
        <w:rPr>
          <w:rFonts w:ascii="Songti SC Regular" w:eastAsia="Songti SC Regular" w:cs="Songti SC Regular" w:hint="eastAsia"/>
          <w:i/>
          <w:lang w:eastAsia="ja-JP"/>
        </w:rPr>
        <w:t>我が</w:t>
      </w:r>
      <w:r>
        <w:rPr>
          <w:rFonts w:ascii="Songti SC Regular" w:eastAsia="Songti SC Regular" w:cs="Songti SC Regular" w:hint="eastAsia"/>
          <w:lang w:eastAsia="ja-JP"/>
        </w:rPr>
        <w:t>：</w:t>
      </w:r>
      <w:r w:rsidRPr="00366666">
        <w:rPr>
          <w:rFonts w:ascii="Songti SC Regular" w:eastAsia="Songti SC Regular" w:cs="Songti SC Regular" w:hint="eastAsia"/>
          <w:b/>
          <w:i/>
          <w:u w:val="single"/>
          <w:lang w:eastAsia="ja-JP"/>
        </w:rPr>
        <w:t>我が</w:t>
      </w:r>
      <w:r w:rsidR="004F05C4">
        <w:rPr>
          <w:rFonts w:ascii="Songti SC Regular" w:eastAsia="Songti SC Regular" w:cs="Songti SC Regular" w:hint="eastAsia"/>
          <w:b/>
          <w:i/>
          <w:lang w:eastAsia="ja-JP"/>
        </w:rPr>
        <w:t xml:space="preserve">  </w:t>
      </w:r>
      <w:r w:rsidRPr="00366666">
        <w:rPr>
          <w:rFonts w:ascii="Songti SC Regular" w:eastAsia="Songti SC Regular" w:cs="Songti SC Regular" w:hint="eastAsia"/>
          <w:lang w:eastAsia="ja-JP"/>
        </w:rPr>
        <w:t>友</w:t>
      </w:r>
      <w:r w:rsidR="004F05C4">
        <w:rPr>
          <w:rFonts w:ascii="Songti SC Regular" w:eastAsia="Songti SC Regular" w:cs="Songti SC Regular" w:hint="eastAsia"/>
          <w:lang w:eastAsia="ja-JP"/>
        </w:rPr>
        <w:t xml:space="preserve">   </w:t>
      </w:r>
      <w:r w:rsidRPr="00366666">
        <w:rPr>
          <w:rFonts w:ascii="Songti SC Regular" w:eastAsia="Songti SC Regular" w:cs="Songti SC Regular" w:hint="eastAsia"/>
          <w:lang w:eastAsia="ja-JP"/>
        </w:rPr>
        <w:t>シャーロック·ホームズの手法</w:t>
      </w:r>
      <w:r w:rsidR="004F05C4">
        <w:rPr>
          <w:rFonts w:ascii="Songti SC Regular" w:eastAsia="Songti SC Regular" w:cs="Songti SC Regular" w:hint="eastAsia"/>
          <w:lang w:eastAsia="ja-JP"/>
        </w:rPr>
        <w:t xml:space="preserve">  </w:t>
      </w:r>
      <w:r w:rsidRPr="00366666">
        <w:rPr>
          <w:rFonts w:ascii="Songti SC Regular" w:eastAsia="Songti SC Regular" w:cs="Songti SC Regular" w:hint="eastAsia"/>
          <w:lang w:eastAsia="ja-JP"/>
        </w:rPr>
        <w:t>をここ</w:t>
      </w:r>
    </w:p>
    <w:p w14:paraId="1B50CF2A" w14:textId="77777777" w:rsidR="004F05C4" w:rsidRPr="00B03571" w:rsidRDefault="004F05C4" w:rsidP="00D34D74">
      <w:pPr>
        <w:pStyle w:val="NoteLevel21"/>
        <w:ind w:left="1418" w:firstLine="0"/>
        <w:rPr>
          <w:rFonts w:ascii="SimSun" w:eastAsia="SimSun" w:hAnsi="SimSun" w:cs="SimSun"/>
          <w:i/>
          <w:lang w:eastAsia="zh-CN"/>
        </w:rPr>
      </w:pPr>
      <w:r>
        <w:rPr>
          <w:rFonts w:ascii="SimSun" w:eastAsia="SimSun" w:hAnsi="SimSun" w:cs="SimSun" w:hint="eastAsia"/>
          <w:lang w:eastAsia="ja-JP"/>
        </w:rPr>
        <w:t xml:space="preserve">           </w:t>
      </w:r>
      <w:r w:rsidRPr="00B03571">
        <w:rPr>
          <w:rFonts w:ascii="SimSun" w:eastAsia="SimSun" w:hAnsi="SimSun" w:cs="SimSun"/>
          <w:i/>
        </w:rPr>
        <w:t xml:space="preserve">Waga tomo sharokku </w:t>
      </w:r>
      <w:r w:rsidRPr="00B03571">
        <w:rPr>
          <w:rFonts w:ascii="SimSun" w:eastAsia="SimSun" w:hAnsi="SimSun" w:cs="SimSun" w:hint="eastAsia"/>
          <w:i/>
          <w:lang w:eastAsia="zh-CN"/>
        </w:rPr>
        <w:t xml:space="preserve">           </w:t>
      </w:r>
      <w:r w:rsidRPr="00B03571">
        <w:rPr>
          <w:rFonts w:ascii="SimSun" w:eastAsia="SimSun" w:hAnsi="SimSun" w:cs="SimSun"/>
          <w:i/>
        </w:rPr>
        <w:t xml:space="preserve">homuzu </w:t>
      </w:r>
      <w:r w:rsidRPr="00B03571">
        <w:rPr>
          <w:rFonts w:ascii="SimSun" w:eastAsia="SimSun" w:hAnsi="SimSun" w:cs="SimSun" w:hint="eastAsia"/>
          <w:i/>
          <w:lang w:eastAsia="zh-CN"/>
        </w:rPr>
        <w:t xml:space="preserve">  </w:t>
      </w:r>
      <w:r w:rsidRPr="00B03571">
        <w:rPr>
          <w:rFonts w:ascii="SimSun" w:eastAsia="SimSun" w:hAnsi="SimSun" w:cs="SimSun"/>
          <w:i/>
        </w:rPr>
        <w:t xml:space="preserve">no shuho o koko </w:t>
      </w:r>
    </w:p>
    <w:p w14:paraId="06282D8B" w14:textId="77777777" w:rsidR="00D8672F" w:rsidRDefault="004F05C4" w:rsidP="00D34D74">
      <w:pPr>
        <w:pStyle w:val="NoteLevel21"/>
        <w:ind w:left="1418" w:firstLine="0"/>
        <w:rPr>
          <w:rFonts w:ascii="Songti SC Regular" w:eastAsia="Songti SC Regular" w:cs="Songti SC Regular"/>
          <w:lang w:eastAsia="ja-JP"/>
        </w:rPr>
      </w:pPr>
      <w:r>
        <w:rPr>
          <w:rFonts w:ascii="Songti SC Regular" w:eastAsia="Songti SC Regular" w:cs="Songti SC Regular" w:hint="eastAsia"/>
        </w:rPr>
        <w:t xml:space="preserve">           </w:t>
      </w:r>
      <w:r w:rsidRPr="00366666">
        <w:rPr>
          <w:rFonts w:ascii="Songti SC Regular" w:eastAsia="Songti SC Regular" w:cs="Songti SC Regular" w:hint="eastAsia"/>
          <w:lang w:eastAsia="ja-JP"/>
        </w:rPr>
        <w:t>八年記</w:t>
      </w:r>
      <w:r>
        <w:rPr>
          <w:rFonts w:ascii="Songti SC Regular" w:eastAsia="Songti SC Regular" w:cs="Songti SC Regular" w:hint="eastAsia"/>
          <w:lang w:eastAsia="ja-JP"/>
        </w:rPr>
        <w:t xml:space="preserve">     </w:t>
      </w:r>
      <w:r w:rsidRPr="00366666">
        <w:rPr>
          <w:rFonts w:ascii="Songti SC Regular" w:eastAsia="Songti SC Regular" w:cs="Songti SC Regular" w:hint="eastAsia"/>
          <w:lang w:eastAsia="ja-JP"/>
        </w:rPr>
        <w:t>録</w:t>
      </w:r>
      <w:r>
        <w:rPr>
          <w:rFonts w:ascii="Songti SC Regular" w:eastAsia="Songti SC Regular" w:cs="Songti SC Regular" w:hint="eastAsia"/>
          <w:lang w:eastAsia="ja-JP"/>
        </w:rPr>
        <w:t xml:space="preserve">      </w:t>
      </w:r>
      <w:r w:rsidRPr="00366666">
        <w:rPr>
          <w:rFonts w:ascii="Songti SC Regular" w:eastAsia="Songti SC Regular" w:cs="Songti SC Regular" w:hint="eastAsia"/>
          <w:lang w:eastAsia="ja-JP"/>
        </w:rPr>
        <w:t>し</w:t>
      </w:r>
      <w:r w:rsidR="00D8672F" w:rsidRPr="004F05C4">
        <w:rPr>
          <w:rFonts w:ascii="Songti SC Regular" w:eastAsia="Songti SC Regular" w:cs="Songti SC Regular" w:hint="eastAsia"/>
          <w:lang w:eastAsia="ja-JP"/>
        </w:rPr>
        <w:t>ている手帳</w:t>
      </w:r>
      <w:r>
        <w:rPr>
          <w:rFonts w:ascii="Songti SC Regular" w:eastAsia="Songti SC Regular" w:cs="Songti SC Regular" w:hint="eastAsia"/>
          <w:lang w:eastAsia="ja-JP"/>
        </w:rPr>
        <w:t xml:space="preserve">  </w:t>
      </w:r>
      <w:r w:rsidR="00D8672F" w:rsidRPr="004F05C4">
        <w:rPr>
          <w:rFonts w:ascii="Songti SC Regular" w:eastAsia="Songti SC Regular" w:cs="Songti SC Regular" w:hint="eastAsia"/>
          <w:lang w:eastAsia="ja-JP"/>
        </w:rPr>
        <w:t>に</w:t>
      </w:r>
      <w:r>
        <w:rPr>
          <w:rFonts w:ascii="Songti SC Regular" w:eastAsia="Songti SC Regular" w:cs="Songti SC Regular" w:hint="eastAsia"/>
          <w:lang w:eastAsia="ja-JP"/>
        </w:rPr>
        <w:t xml:space="preserve"> </w:t>
      </w:r>
      <w:r w:rsidR="00D8672F" w:rsidRPr="004F05C4">
        <w:rPr>
          <w:rFonts w:ascii="Songti SC Regular" w:eastAsia="Songti SC Regular" w:cs="Songti SC Regular" w:hint="eastAsia"/>
          <w:lang w:eastAsia="ja-JP"/>
        </w:rPr>
        <w:t>記さ</w:t>
      </w:r>
      <w:r>
        <w:rPr>
          <w:rFonts w:ascii="Songti SC Regular" w:eastAsia="Songti SC Regular" w:cs="Songti SC Regular" w:hint="eastAsia"/>
          <w:lang w:eastAsia="ja-JP"/>
        </w:rPr>
        <w:t xml:space="preserve">   </w:t>
      </w:r>
      <w:r w:rsidR="00D8672F" w:rsidRPr="004F05C4">
        <w:rPr>
          <w:rFonts w:ascii="Songti SC Regular" w:eastAsia="Songti SC Regular" w:cs="Songti SC Regular" w:hint="eastAsia"/>
          <w:lang w:eastAsia="ja-JP"/>
        </w:rPr>
        <w:t>れた</w:t>
      </w:r>
    </w:p>
    <w:p w14:paraId="4E67D236" w14:textId="77777777" w:rsidR="004F05C4" w:rsidRPr="00B03571" w:rsidRDefault="004F05C4" w:rsidP="00D34D74">
      <w:pPr>
        <w:pStyle w:val="NoteLevel21"/>
        <w:ind w:left="1418" w:firstLine="0"/>
        <w:rPr>
          <w:rFonts w:ascii="SimSun" w:eastAsia="SimSun" w:hAnsi="SimSun" w:cs="SimSun"/>
          <w:i/>
          <w:lang w:eastAsia="zh-CN"/>
        </w:rPr>
      </w:pPr>
      <w:r>
        <w:rPr>
          <w:rFonts w:ascii="SimSun" w:eastAsia="SimSun" w:hAnsi="SimSun" w:cs="SimSun" w:hint="eastAsia"/>
          <w:lang w:eastAsia="ja-JP"/>
        </w:rPr>
        <w:t xml:space="preserve">           </w:t>
      </w:r>
      <w:r w:rsidRPr="00B03571">
        <w:rPr>
          <w:rFonts w:ascii="SimSun" w:eastAsia="SimSun" w:hAnsi="SimSun" w:cs="SimSun"/>
          <w:i/>
        </w:rPr>
        <w:t>hachinen kiroku</w:t>
      </w:r>
      <w:r w:rsidRPr="00B03571">
        <w:rPr>
          <w:rFonts w:ascii="SimSun" w:eastAsia="SimSun" w:hAnsi="SimSun" w:cs="SimSun" w:hint="eastAsia"/>
          <w:i/>
          <w:lang w:eastAsia="zh-CN"/>
        </w:rPr>
        <w:t xml:space="preserve"> </w:t>
      </w:r>
      <w:r w:rsidRPr="00B03571">
        <w:rPr>
          <w:rFonts w:ascii="SimSun" w:eastAsia="SimSun" w:hAnsi="SimSun" w:cs="SimSun"/>
          <w:i/>
          <w:lang w:eastAsia="zh-CN"/>
        </w:rPr>
        <w:t xml:space="preserve">shite iru </w:t>
      </w:r>
      <w:r w:rsidRPr="00B03571">
        <w:rPr>
          <w:rFonts w:ascii="SimSun" w:eastAsia="SimSun" w:hAnsi="SimSun" w:cs="SimSun" w:hint="eastAsia"/>
          <w:i/>
          <w:lang w:eastAsia="zh-CN"/>
        </w:rPr>
        <w:t xml:space="preserve">   </w:t>
      </w:r>
      <w:r w:rsidRPr="00B03571">
        <w:rPr>
          <w:rFonts w:ascii="SimSun" w:eastAsia="SimSun" w:hAnsi="SimSun" w:cs="SimSun"/>
          <w:i/>
          <w:lang w:eastAsia="zh-CN"/>
        </w:rPr>
        <w:t>techo ni shirusa reta</w:t>
      </w:r>
    </w:p>
    <w:p w14:paraId="556ABFBC" w14:textId="6BFAA9AF" w:rsidR="00E13F76" w:rsidRDefault="00BA4979" w:rsidP="00D34D74">
      <w:pPr>
        <w:pStyle w:val="NoteLevel21"/>
        <w:rPr>
          <w:rFonts w:ascii="SimSun" w:eastAsia="SimSun" w:hAnsi="SimSun" w:cs="SimSun"/>
          <w:lang w:eastAsia="zh-CN"/>
        </w:rPr>
      </w:pPr>
      <w:r>
        <w:rPr>
          <w:rFonts w:ascii="SimSun" w:eastAsia="SimSun" w:hAnsi="SimSun" w:cs="SimSun" w:hint="eastAsia"/>
          <w:lang w:eastAsia="zh-CN"/>
        </w:rPr>
        <w:t xml:space="preserve">    </w:t>
      </w:r>
      <w:r w:rsidR="00042373">
        <w:rPr>
          <w:rFonts w:ascii="SimSun" w:eastAsia="SimSun" w:hAnsi="SimSun" w:cs="SimSun"/>
          <w:lang w:eastAsia="zh-CN"/>
        </w:rPr>
        <w:t>‘</w:t>
      </w:r>
      <w:r w:rsidR="00307901">
        <w:rPr>
          <w:rFonts w:ascii="SimSun" w:eastAsia="SimSun" w:hAnsi="SimSun" w:cs="SimSun"/>
          <w:lang w:eastAsia="zh-CN"/>
        </w:rPr>
        <w:t>I have recorded my friend Sherlock Hol</w:t>
      </w:r>
      <w:r>
        <w:rPr>
          <w:rFonts w:ascii="SimSun" w:eastAsia="SimSun" w:hAnsi="SimSun" w:cs="SimSun"/>
          <w:lang w:eastAsia="zh-CN"/>
        </w:rPr>
        <w:t xml:space="preserve">mes’ eight years of </w:t>
      </w:r>
      <w:r w:rsidR="00C81CDC">
        <w:rPr>
          <w:rFonts w:ascii="SimSun" w:eastAsia="SimSun" w:hAnsi="SimSun" w:cs="SimSun"/>
          <w:lang w:eastAsia="zh-CN"/>
        </w:rPr>
        <w:t>methods in</w:t>
      </w:r>
      <w:r w:rsidR="00307901">
        <w:rPr>
          <w:rFonts w:ascii="SimSun" w:eastAsia="SimSun" w:hAnsi="SimSun" w:cs="SimSun"/>
          <w:lang w:eastAsia="zh-CN"/>
        </w:rPr>
        <w:t xml:space="preserve"> this notebook here.’</w:t>
      </w:r>
    </w:p>
    <w:p w14:paraId="4601247D" w14:textId="77777777" w:rsidR="00307901" w:rsidRPr="00366666" w:rsidRDefault="00307901" w:rsidP="00D34D74">
      <w:pPr>
        <w:pStyle w:val="NoteLevel21"/>
        <w:ind w:left="1418" w:firstLine="0"/>
        <w:rPr>
          <w:lang w:eastAsia="zh-CN"/>
        </w:rPr>
      </w:pPr>
    </w:p>
    <w:p w14:paraId="7FF83B9A" w14:textId="77777777" w:rsidR="00D8672F"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 xml:space="preserve">In the above three examples, the words that are underlined, function as pronouns in their respective sentences, however, they were not tagged as pronouns, showing that there is an error in the auto-tagging as it missed out on obvious pronouns. </w:t>
      </w:r>
    </w:p>
    <w:p w14:paraId="711388EA" w14:textId="77777777" w:rsidR="00D8672F" w:rsidRDefault="00D8672F" w:rsidP="00D34D74">
      <w:pPr>
        <w:pStyle w:val="NoteLevel11"/>
        <w:numPr>
          <w:ilvl w:val="0"/>
          <w:numId w:val="2"/>
        </w:numPr>
        <w:jc w:val="both"/>
        <w:rPr>
          <w:rFonts w:ascii="Times New Roman" w:hAnsi="Times New Roman" w:cs="Times New Roman"/>
          <w:color w:val="000000"/>
        </w:rPr>
      </w:pPr>
    </w:p>
    <w:p w14:paraId="15787085" w14:textId="77777777" w:rsidR="00D8672F"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2. Words that are not supposed to be pronouns are tagged</w:t>
      </w:r>
    </w:p>
    <w:p w14:paraId="48816D5E" w14:textId="6D5135A2" w:rsidR="00D8672F" w:rsidRDefault="00D8672F" w:rsidP="00D34D74">
      <w:pPr>
        <w:pStyle w:val="NoteLevel21"/>
        <w:numPr>
          <w:ilvl w:val="0"/>
          <w:numId w:val="4"/>
        </w:numPr>
        <w:rPr>
          <w:rFonts w:ascii="Times New Roman" w:hAnsi="Times New Roman" w:cs="Times New Roman"/>
        </w:rPr>
      </w:pPr>
      <w:r w:rsidRPr="00762CF9">
        <w:rPr>
          <w:rFonts w:ascii="Times New Roman" w:hAnsi="Times New Roman" w:cs="Times New Roman"/>
        </w:rPr>
        <w:t xml:space="preserve">Dummy </w:t>
      </w:r>
      <w:r w:rsidR="00C81CDC" w:rsidRPr="00762CF9">
        <w:rPr>
          <w:rFonts w:ascii="Times New Roman" w:hAnsi="Times New Roman" w:cs="Times New Roman"/>
          <w:i/>
        </w:rPr>
        <w:t>it:</w:t>
      </w:r>
      <w:r w:rsidRPr="00762CF9">
        <w:rPr>
          <w:rFonts w:ascii="Times New Roman" w:hAnsi="Times New Roman" w:cs="Times New Roman"/>
        </w:rPr>
        <w:t xml:space="preserve"> </w:t>
      </w:r>
      <w:r w:rsidRPr="00762CF9">
        <w:rPr>
          <w:rFonts w:ascii="Times New Roman" w:hAnsi="Times New Roman" w:cs="Times New Roman"/>
          <w:b/>
          <w:i/>
          <w:u w:val="single"/>
        </w:rPr>
        <w:t>It</w:t>
      </w:r>
      <w:r w:rsidRPr="00762CF9">
        <w:rPr>
          <w:rFonts w:ascii="Times New Roman" w:hAnsi="Times New Roman" w:cs="Times New Roman"/>
        </w:rPr>
        <w:t xml:space="preserve"> was a perfect day, with a bright sun and a few fleecy clouds in the heavens.</w:t>
      </w:r>
    </w:p>
    <w:p w14:paraId="3F6DDC06" w14:textId="50E2770B" w:rsidR="00D8672F" w:rsidRPr="00CF0854" w:rsidRDefault="00D8672F" w:rsidP="00D34D74">
      <w:pPr>
        <w:pStyle w:val="NoteLevel21"/>
        <w:numPr>
          <w:ilvl w:val="0"/>
          <w:numId w:val="4"/>
        </w:numPr>
        <w:rPr>
          <w:rFonts w:ascii="Times New Roman" w:hAnsi="Times New Roman" w:cs="Times New Roman"/>
        </w:rPr>
      </w:pPr>
      <w:r>
        <w:rPr>
          <w:rFonts w:ascii="Times New Roman" w:hAnsi="Times New Roman" w:cs="Times New Roman"/>
          <w:color w:val="000000"/>
        </w:rPr>
        <w:t>P</w:t>
      </w:r>
      <w:r w:rsidRPr="00762CF9">
        <w:rPr>
          <w:rFonts w:ascii="Times New Roman" w:hAnsi="Times New Roman" w:cs="Times New Roman"/>
          <w:color w:val="000000"/>
        </w:rPr>
        <w:t>ronouns in idiom</w:t>
      </w:r>
      <w:r>
        <w:rPr>
          <w:rFonts w:ascii="Times New Roman" w:hAnsi="Times New Roman" w:cs="Times New Roman"/>
          <w:color w:val="000000"/>
        </w:rPr>
        <w:t xml:space="preserve">atic phrases: </w:t>
      </w:r>
      <w:r w:rsidRPr="00CF0854">
        <w:rPr>
          <w:rFonts w:ascii="Times New Roman" w:hAnsi="Times New Roman" w:cs="Times New Roman"/>
        </w:rPr>
        <w:t xml:space="preserve"> “</w:t>
      </w:r>
      <w:r w:rsidRPr="00CF0854">
        <w:rPr>
          <w:rFonts w:ascii="Times New Roman" w:hAnsi="Times New Roman" w:cs="Times New Roman"/>
          <w:b/>
          <w:i/>
          <w:u w:val="single"/>
        </w:rPr>
        <w:t>My</w:t>
      </w:r>
      <w:r w:rsidRPr="00CF0854">
        <w:rPr>
          <w:rFonts w:ascii="Times New Roman" w:hAnsi="Times New Roman" w:cs="Times New Roman"/>
        </w:rPr>
        <w:t xml:space="preserve"> God!” I whispered, “</w:t>
      </w:r>
      <w:r w:rsidR="00C81CDC" w:rsidRPr="00CF0854">
        <w:rPr>
          <w:rFonts w:ascii="Times New Roman" w:hAnsi="Times New Roman" w:cs="Times New Roman"/>
        </w:rPr>
        <w:t>Did</w:t>
      </w:r>
      <w:r w:rsidRPr="00CF0854">
        <w:rPr>
          <w:rFonts w:ascii="Times New Roman" w:hAnsi="Times New Roman" w:cs="Times New Roman"/>
        </w:rPr>
        <w:t xml:space="preserve"> you see it?”</w:t>
      </w:r>
    </w:p>
    <w:p w14:paraId="749EB72E" w14:textId="4703FF7A" w:rsidR="00D8672F" w:rsidRDefault="00D8672F" w:rsidP="00D34D74">
      <w:pPr>
        <w:pStyle w:val="NoteLevel11"/>
        <w:spacing w:before="240"/>
        <w:ind w:left="0" w:firstLine="0"/>
        <w:jc w:val="both"/>
        <w:rPr>
          <w:rFonts w:ascii="Times New Roman" w:hAnsi="Times New Roman" w:cs="Times New Roman"/>
          <w:color w:val="000000"/>
        </w:rPr>
      </w:pPr>
      <w:r>
        <w:rPr>
          <w:rFonts w:ascii="Times New Roman" w:hAnsi="Times New Roman" w:cs="Times New Roman"/>
          <w:color w:val="000000"/>
        </w:rPr>
        <w:t>These underlined words are non-referential pronouns. In example (a), ‘it’ is a dummy pronoun and thus does not refer to any particular noun and in (b), pronouns used in idiomatic phrases do not actually have any particular referent as well since they are always used in the same way in these phrases. However, the auto-tagging programme does not distinguish referential f</w:t>
      </w:r>
      <w:r w:rsidR="00537BF6">
        <w:rPr>
          <w:rFonts w:ascii="Times New Roman" w:hAnsi="Times New Roman" w:cs="Times New Roman"/>
          <w:color w:val="000000"/>
        </w:rPr>
        <w:t>rom non-referential pronouns (ex</w:t>
      </w:r>
      <w:r>
        <w:rPr>
          <w:rFonts w:ascii="Times New Roman" w:hAnsi="Times New Roman" w:cs="Times New Roman"/>
          <w:color w:val="000000"/>
        </w:rPr>
        <w:t xml:space="preserve">cept for existential </w:t>
      </w:r>
      <w:r w:rsidRPr="00D9310F">
        <w:rPr>
          <w:rFonts w:ascii="Times New Roman" w:hAnsi="Times New Roman" w:cs="Times New Roman"/>
          <w:color w:val="000000"/>
        </w:rPr>
        <w:t>there</w:t>
      </w:r>
      <w:r>
        <w:rPr>
          <w:rFonts w:ascii="Times New Roman" w:hAnsi="Times New Roman" w:cs="Times New Roman"/>
          <w:color w:val="000000"/>
        </w:rPr>
        <w:t xml:space="preserve">) </w:t>
      </w:r>
      <w:r w:rsidRPr="004551AE">
        <w:rPr>
          <w:rFonts w:ascii="Times New Roman" w:hAnsi="Times New Roman" w:cs="Times New Roman"/>
          <w:color w:val="000000"/>
        </w:rPr>
        <w:t>through</w:t>
      </w:r>
      <w:r>
        <w:rPr>
          <w:rFonts w:ascii="Times New Roman" w:hAnsi="Times New Roman" w:cs="Times New Roman"/>
          <w:color w:val="000000"/>
        </w:rPr>
        <w:t xml:space="preserve"> semantic differentiation yet and thus through just POS tagging, these words were not corrected as non-referential pronouns.</w:t>
      </w:r>
    </w:p>
    <w:p w14:paraId="07E65A39" w14:textId="77777777" w:rsidR="00D8672F" w:rsidRDefault="00D8672F" w:rsidP="00D34D74">
      <w:pPr>
        <w:pStyle w:val="NoteLevel11"/>
        <w:ind w:left="0" w:firstLine="0"/>
        <w:jc w:val="both"/>
        <w:rPr>
          <w:rFonts w:ascii="Times New Roman" w:hAnsi="Times New Roman" w:cs="Times New Roman"/>
          <w:color w:val="000000"/>
        </w:rPr>
      </w:pPr>
    </w:p>
    <w:p w14:paraId="2B1FEF96" w14:textId="77777777" w:rsidR="00D8672F" w:rsidRPr="000B1EBD" w:rsidRDefault="00D8672F" w:rsidP="00D34D74">
      <w:pPr>
        <w:pStyle w:val="NoteLevel11"/>
        <w:ind w:left="0" w:firstLine="0"/>
        <w:jc w:val="both"/>
        <w:rPr>
          <w:rFonts w:ascii="Times New Roman" w:hAnsi="Times New Roman" w:cs="Times New Roman"/>
          <w:color w:val="000000"/>
        </w:rPr>
      </w:pPr>
      <w:r>
        <w:rPr>
          <w:rFonts w:ascii="Times New Roman" w:hAnsi="Times New Roman" w:cs="Times New Roman"/>
          <w:color w:val="000000"/>
        </w:rPr>
        <w:t>O</w:t>
      </w:r>
      <w:r w:rsidRPr="000B1EBD">
        <w:rPr>
          <w:rFonts w:ascii="Times New Roman" w:hAnsi="Times New Roman" w:cs="Times New Roman"/>
          <w:color w:val="000000"/>
        </w:rPr>
        <w:t xml:space="preserve">n the crosslingual level, there were </w:t>
      </w:r>
      <w:r>
        <w:rPr>
          <w:rFonts w:ascii="Times New Roman" w:hAnsi="Times New Roman" w:cs="Times New Roman"/>
          <w:color w:val="000000"/>
        </w:rPr>
        <w:t>also two</w:t>
      </w:r>
      <w:r w:rsidRPr="000B1EBD">
        <w:rPr>
          <w:rFonts w:ascii="Times New Roman" w:hAnsi="Times New Roman" w:cs="Times New Roman"/>
          <w:color w:val="000000"/>
        </w:rPr>
        <w:t xml:space="preserve"> kinds of error – </w:t>
      </w:r>
    </w:p>
    <w:p w14:paraId="03370DC9" w14:textId="77777777" w:rsidR="00D8672F"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1. Pronouns with the same or similar meanings that are supposed to be linked are not,</w:t>
      </w:r>
    </w:p>
    <w:p w14:paraId="721885A6" w14:textId="77777777" w:rsidR="00D8672F" w:rsidRPr="00A95DC4" w:rsidRDefault="00D8672F" w:rsidP="00D34D74">
      <w:pPr>
        <w:pStyle w:val="NoteLevel11"/>
        <w:numPr>
          <w:ilvl w:val="0"/>
          <w:numId w:val="5"/>
        </w:numPr>
        <w:jc w:val="both"/>
        <w:rPr>
          <w:rFonts w:ascii="Times New Roman" w:hAnsi="Times New Roman" w:cs="Times New Roman"/>
          <w:color w:val="000000"/>
        </w:rPr>
      </w:pPr>
      <w:r w:rsidRPr="00A95DC4">
        <w:rPr>
          <w:rFonts w:ascii="Times New Roman" w:hAnsi="Times New Roman" w:cs="Times New Roman"/>
          <w:i/>
          <w:color w:val="000000"/>
        </w:rPr>
        <w:t>that</w:t>
      </w:r>
      <w:r>
        <w:rPr>
          <w:rFonts w:ascii="Times New Roman" w:hAnsi="Times New Roman" w:cs="Times New Roman"/>
          <w:color w:val="000000"/>
        </w:rPr>
        <w:t xml:space="preserve"> to</w:t>
      </w:r>
      <w:r w:rsidRPr="00A95DC4">
        <w:rPr>
          <w:rFonts w:ascii="Times New Roman" w:hAnsi="Times New Roman" w:cs="Times New Roman" w:hint="eastAsia"/>
          <w:i/>
          <w:color w:val="000000"/>
        </w:rPr>
        <w:t>那</w:t>
      </w:r>
    </w:p>
    <w:p w14:paraId="31CC22E6" w14:textId="77777777" w:rsidR="00D8672F" w:rsidRDefault="00D8672F" w:rsidP="00D34D74">
      <w:pPr>
        <w:pStyle w:val="NoteLevel11"/>
        <w:ind w:firstLine="0"/>
        <w:jc w:val="both"/>
        <w:rPr>
          <w:rFonts w:ascii="Times New Roman" w:hAnsi="Times New Roman" w:cs="Times New Roman"/>
          <w:color w:val="000000"/>
        </w:rPr>
      </w:pPr>
      <w:r>
        <w:rPr>
          <w:rFonts w:ascii="Times New Roman" w:hAnsi="Times New Roman" w:cs="Times New Roman"/>
          <w:color w:val="000000"/>
        </w:rPr>
        <w:t xml:space="preserve">English: </w:t>
      </w:r>
      <w:r>
        <w:rPr>
          <w:rFonts w:ascii="Times New Roman" w:eastAsia="ヒラギノ角ゴ Pro W3" w:hAnsi="Times New Roman" w:cs="Times New Roman"/>
          <w:color w:val="000000"/>
          <w:lang w:eastAsia="ja-JP"/>
        </w:rPr>
        <w:t xml:space="preserve">“Yes, </w:t>
      </w:r>
      <w:r w:rsidRPr="00A95DC4">
        <w:rPr>
          <w:rFonts w:ascii="Times New Roman" w:eastAsia="ヒラギノ角ゴ Pro W3" w:hAnsi="Times New Roman" w:cs="Times New Roman"/>
          <w:b/>
          <w:i/>
          <w:color w:val="000000"/>
          <w:u w:val="single"/>
          <w:lang w:eastAsia="ja-JP"/>
        </w:rPr>
        <w:t>that</w:t>
      </w:r>
      <w:r>
        <w:rPr>
          <w:rFonts w:ascii="Times New Roman" w:eastAsia="ヒラギノ角ゴ Pro W3" w:hAnsi="Times New Roman" w:cs="Times New Roman"/>
          <w:color w:val="000000"/>
          <w:lang w:eastAsia="ja-JP"/>
        </w:rPr>
        <w:t xml:space="preserve"> is the Crown.”</w:t>
      </w:r>
    </w:p>
    <w:p w14:paraId="7F63AA31" w14:textId="59C949F9" w:rsidR="00D8672F" w:rsidRDefault="00D8672F" w:rsidP="00D34D74">
      <w:pPr>
        <w:pStyle w:val="NoteLevel11"/>
        <w:ind w:firstLine="0"/>
        <w:jc w:val="both"/>
        <w:rPr>
          <w:rFonts w:ascii="Times New Roman" w:hAnsi="Times New Roman" w:cs="Times New Roman"/>
          <w:color w:val="000000"/>
        </w:rPr>
      </w:pPr>
      <w:r>
        <w:rPr>
          <w:rFonts w:ascii="Times New Roman" w:hAnsi="Times New Roman" w:cs="Times New Roman"/>
          <w:color w:val="000000"/>
        </w:rPr>
        <w:t>Chinese: “</w:t>
      </w:r>
      <w:r>
        <w:rPr>
          <w:rFonts w:ascii="SimSun" w:eastAsia="SimSun" w:hAnsi="SimSun" w:cs="SimSun" w:hint="eastAsia"/>
          <w:color w:val="000000"/>
          <w:lang w:eastAsia="zh-CN"/>
        </w:rPr>
        <w:t>是的，</w:t>
      </w:r>
      <w:r w:rsidRPr="00A95DC4">
        <w:rPr>
          <w:rFonts w:ascii="SimSun" w:eastAsia="SimSun" w:hAnsi="SimSun" w:cs="SimSun" w:hint="eastAsia"/>
          <w:b/>
          <w:i/>
          <w:color w:val="000000"/>
          <w:u w:val="single"/>
          <w:lang w:eastAsia="zh-CN"/>
        </w:rPr>
        <w:t>那</w:t>
      </w:r>
      <w:r w:rsidR="00CF0854">
        <w:rPr>
          <w:rFonts w:ascii="SimSun" w:eastAsia="SimSun" w:hAnsi="SimSun" w:cs="SimSun" w:hint="eastAsia"/>
          <w:b/>
          <w:i/>
          <w:color w:val="000000"/>
          <w:lang w:eastAsia="zh-CN"/>
        </w:rPr>
        <w:t xml:space="preserve"> </w:t>
      </w:r>
      <w:r>
        <w:rPr>
          <w:rFonts w:ascii="SimSun" w:eastAsia="SimSun" w:hAnsi="SimSun" w:cs="SimSun" w:hint="eastAsia"/>
          <w:color w:val="000000"/>
          <w:lang w:eastAsia="zh-CN"/>
        </w:rPr>
        <w:t>是</w:t>
      </w:r>
      <w:r w:rsidR="00CF0854">
        <w:rPr>
          <w:rFonts w:ascii="SimSun" w:eastAsia="SimSun" w:hAnsi="SimSun" w:cs="SimSun" w:hint="eastAsia"/>
          <w:color w:val="000000"/>
          <w:lang w:eastAsia="zh-CN"/>
        </w:rPr>
        <w:t xml:space="preserve">  </w:t>
      </w:r>
      <w:r>
        <w:rPr>
          <w:rFonts w:ascii="SimSun" w:eastAsia="SimSun" w:hAnsi="SimSun" w:cs="SimSun" w:hint="eastAsia"/>
          <w:color w:val="000000"/>
          <w:lang w:eastAsia="zh-CN"/>
        </w:rPr>
        <w:t>克朗</w:t>
      </w:r>
      <w:r w:rsidR="00CF0854">
        <w:rPr>
          <w:rFonts w:ascii="SimSun" w:eastAsia="SimSun" w:hAnsi="SimSun" w:cs="SimSun" w:hint="eastAsia"/>
          <w:color w:val="000000"/>
          <w:lang w:eastAsia="zh-CN"/>
        </w:rPr>
        <w:t xml:space="preserve">    </w:t>
      </w:r>
      <w:r>
        <w:rPr>
          <w:rFonts w:ascii="SimSun" w:eastAsia="SimSun" w:hAnsi="SimSun" w:cs="SimSun" w:hint="eastAsia"/>
          <w:color w:val="000000"/>
          <w:lang w:eastAsia="zh-CN"/>
        </w:rPr>
        <w:t>旅店。</w:t>
      </w:r>
      <w:r>
        <w:rPr>
          <w:rFonts w:ascii="Times New Roman" w:hAnsi="Times New Roman" w:cs="Times New Roman"/>
          <w:color w:val="000000"/>
        </w:rPr>
        <w:t>”</w:t>
      </w:r>
    </w:p>
    <w:p w14:paraId="659EF5B9" w14:textId="65F8E6F8" w:rsidR="00CF0854" w:rsidRPr="00CC4E6B" w:rsidRDefault="00CF0854" w:rsidP="00D34D74">
      <w:pPr>
        <w:pStyle w:val="NoteLevel11"/>
        <w:ind w:firstLine="0"/>
        <w:jc w:val="both"/>
        <w:rPr>
          <w:rFonts w:ascii="Times New Roman" w:hAnsi="Times New Roman" w:cs="Times New Roman"/>
          <w:i/>
          <w:color w:val="000000"/>
        </w:rPr>
      </w:pPr>
      <w:r>
        <w:rPr>
          <w:rFonts w:ascii="Times New Roman" w:hAnsi="Times New Roman" w:cs="Times New Roman"/>
          <w:color w:val="000000"/>
        </w:rPr>
        <w:t xml:space="preserve">                </w:t>
      </w:r>
      <w:r w:rsidRPr="00CC4E6B">
        <w:rPr>
          <w:rFonts w:ascii="Times New Roman" w:hAnsi="Times New Roman" w:cs="Times New Roman"/>
          <w:i/>
          <w:color w:val="000000"/>
        </w:rPr>
        <w:t>Shi4de, na4 shi4 ke4lang3 lv3dian4</w:t>
      </w:r>
    </w:p>
    <w:p w14:paraId="1A27CD58" w14:textId="661DE49A" w:rsidR="00CF0854" w:rsidRDefault="00CF0854" w:rsidP="00D34D74">
      <w:pPr>
        <w:pStyle w:val="NoteLevel11"/>
        <w:ind w:firstLine="0"/>
        <w:jc w:val="both"/>
        <w:rPr>
          <w:rFonts w:ascii="Times New Roman" w:hAnsi="Times New Roman" w:cs="Times New Roman"/>
          <w:color w:val="000000"/>
        </w:rPr>
      </w:pPr>
      <w:r>
        <w:rPr>
          <w:rFonts w:ascii="Times New Roman" w:hAnsi="Times New Roman" w:cs="Times New Roman"/>
          <w:color w:val="000000"/>
        </w:rPr>
        <w:tab/>
        <w:t xml:space="preserve">   ‘Yes, that is Crown Hotel.’</w:t>
      </w:r>
    </w:p>
    <w:p w14:paraId="2D85156F" w14:textId="77777777" w:rsidR="00D8672F" w:rsidRDefault="00D8672F" w:rsidP="00D34D74">
      <w:pPr>
        <w:pStyle w:val="NoteLevel11"/>
        <w:numPr>
          <w:ilvl w:val="0"/>
          <w:numId w:val="5"/>
        </w:numPr>
        <w:jc w:val="both"/>
        <w:rPr>
          <w:rFonts w:ascii="Times New Roman" w:hAnsi="Times New Roman" w:cs="Times New Roman"/>
          <w:color w:val="000000"/>
        </w:rPr>
      </w:pPr>
      <w:r w:rsidRPr="00606429">
        <w:rPr>
          <w:rFonts w:ascii="Times New Roman" w:hAnsi="Times New Roman" w:cs="Times New Roman"/>
          <w:i/>
          <w:color w:val="000000"/>
        </w:rPr>
        <w:t>he</w:t>
      </w:r>
      <w:r>
        <w:rPr>
          <w:rFonts w:ascii="Times New Roman" w:hAnsi="Times New Roman" w:cs="Times New Roman"/>
          <w:color w:val="000000"/>
        </w:rPr>
        <w:t xml:space="preserve"> to </w:t>
      </w:r>
      <w:r w:rsidRPr="00606429">
        <w:rPr>
          <w:rFonts w:ascii="Times New Roman" w:hAnsi="Times New Roman" w:cs="Times New Roman" w:hint="eastAsia"/>
          <w:i/>
          <w:color w:val="000000"/>
        </w:rPr>
        <w:t>彼</w:t>
      </w:r>
    </w:p>
    <w:p w14:paraId="270DD2F0" w14:textId="77777777" w:rsidR="00DD602C" w:rsidRDefault="00D8672F" w:rsidP="00D34D74">
      <w:pPr>
        <w:pStyle w:val="NoteLevel11"/>
        <w:ind w:firstLine="0"/>
        <w:jc w:val="both"/>
        <w:rPr>
          <w:rFonts w:ascii="Times New Roman" w:eastAsia="Songti SC Regular" w:hAnsi="Times New Roman" w:cs="Times New Roman"/>
        </w:rPr>
      </w:pPr>
      <w:r>
        <w:rPr>
          <w:rFonts w:ascii="Times New Roman" w:hAnsi="Times New Roman" w:cs="Times New Roman"/>
          <w:color w:val="000000"/>
          <w:lang w:eastAsia="ja-JP"/>
        </w:rPr>
        <w:t>English:</w:t>
      </w:r>
      <w:r w:rsidRPr="00606429">
        <w:rPr>
          <w:rFonts w:ascii="Songti SC Regular" w:eastAsia="Songti SC Regular" w:cs="Songti SC Regular"/>
          <w:sz w:val="32"/>
          <w:szCs w:val="32"/>
        </w:rPr>
        <w:t xml:space="preserve"> </w:t>
      </w:r>
      <w:r w:rsidRPr="008975C9">
        <w:rPr>
          <w:rFonts w:ascii="Times New Roman" w:eastAsia="Songti SC Regular" w:hAnsi="Times New Roman" w:cs="Times New Roman"/>
          <w:b/>
          <w:i/>
          <w:u w:val="single"/>
        </w:rPr>
        <w:t>he</w:t>
      </w:r>
      <w:r w:rsidRPr="00606429">
        <w:rPr>
          <w:rFonts w:ascii="Times New Roman" w:eastAsia="Songti SC Regular" w:hAnsi="Times New Roman" w:cs="Times New Roman"/>
        </w:rPr>
        <w:t xml:space="preserve"> refused to associate himself with any investigation which </w:t>
      </w:r>
      <w:r w:rsidR="00CF0854">
        <w:rPr>
          <w:rFonts w:ascii="Times New Roman" w:eastAsia="Songti SC Regular" w:hAnsi="Times New Roman" w:cs="Times New Roman"/>
        </w:rPr>
        <w:t xml:space="preserve">   </w:t>
      </w:r>
    </w:p>
    <w:p w14:paraId="65941212" w14:textId="0007D91F" w:rsidR="00D8672F" w:rsidRDefault="00DD602C" w:rsidP="00D34D74">
      <w:pPr>
        <w:pStyle w:val="NoteLevel11"/>
        <w:ind w:firstLine="0"/>
        <w:jc w:val="both"/>
        <w:rPr>
          <w:rFonts w:ascii="Times New Roman" w:hAnsi="Times New Roman" w:cs="Times New Roman"/>
          <w:color w:val="000000"/>
          <w:lang w:eastAsia="zh-CN"/>
        </w:rPr>
      </w:pPr>
      <w:r>
        <w:rPr>
          <w:rFonts w:ascii="Times New Roman" w:eastAsia="Songti SC Regular" w:hAnsi="Times New Roman" w:cs="Times New Roman"/>
        </w:rPr>
        <w:t xml:space="preserve">               </w:t>
      </w:r>
      <w:r w:rsidR="00D8672F" w:rsidRPr="00606429">
        <w:rPr>
          <w:rFonts w:ascii="Times New Roman" w:eastAsia="Songti SC Regular" w:hAnsi="Times New Roman" w:cs="Times New Roman"/>
        </w:rPr>
        <w:t>did not tend towards the unusual, and even the fantastic.</w:t>
      </w:r>
    </w:p>
    <w:p w14:paraId="5849C00F" w14:textId="60460479" w:rsidR="00DD602C" w:rsidRDefault="00D8672F" w:rsidP="00D34D74">
      <w:pPr>
        <w:pStyle w:val="NoteLevel11"/>
        <w:ind w:firstLine="0"/>
        <w:jc w:val="both"/>
        <w:rPr>
          <w:rFonts w:ascii="Times New Roman" w:eastAsia="Songti SC Regular" w:hAnsi="Times New Roman" w:cs="Times New Roman"/>
          <w:lang w:eastAsia="ja-JP"/>
        </w:rPr>
      </w:pPr>
      <w:r>
        <w:rPr>
          <w:rFonts w:ascii="Times New Roman" w:hAnsi="Times New Roman" w:cs="Times New Roman"/>
          <w:color w:val="000000"/>
          <w:lang w:eastAsia="ja-JP"/>
        </w:rPr>
        <w:t xml:space="preserve">Japanese: </w:t>
      </w:r>
      <w:r w:rsidRPr="008975C9">
        <w:rPr>
          <w:rFonts w:ascii="Times New Roman" w:eastAsia="Songti SC Regular" w:hAnsi="Times New Roman" w:cs="Times New Roman"/>
          <w:b/>
          <w:i/>
          <w:u w:val="single"/>
          <w:lang w:eastAsia="ja-JP"/>
        </w:rPr>
        <w:t>彼</w:t>
      </w:r>
      <w:r w:rsidR="00DD602C">
        <w:rPr>
          <w:rFonts w:ascii="Songti SC Regular" w:eastAsia="Songti SC Regular" w:hAnsi="Songti SC Regular" w:cs="Songti SC Regular" w:hint="eastAsia"/>
          <w:b/>
          <w:i/>
          <w:lang w:eastAsia="ja-JP"/>
        </w:rPr>
        <w:t xml:space="preserve">     </w:t>
      </w:r>
      <w:r w:rsidRPr="008975C9">
        <w:rPr>
          <w:rFonts w:ascii="Times New Roman" w:eastAsia="Songti SC Regular" w:hAnsi="Times New Roman" w:cs="Times New Roman"/>
          <w:lang w:eastAsia="ja-JP"/>
        </w:rPr>
        <w:t>は</w:t>
      </w:r>
      <w:r w:rsidR="00DD602C">
        <w:rPr>
          <w:rFonts w:ascii="Times New Roman" w:eastAsia="Songti SC Regular" w:hAnsi="Times New Roman" w:cs="Times New Roman" w:hint="eastAsia"/>
          <w:lang w:eastAsia="ja-JP"/>
        </w:rPr>
        <w:t xml:space="preserve"> </w:t>
      </w:r>
      <w:r w:rsidRPr="008975C9">
        <w:rPr>
          <w:rFonts w:ascii="Times New Roman" w:eastAsia="Songti SC Regular" w:hAnsi="Times New Roman" w:cs="Times New Roman"/>
          <w:lang w:eastAsia="ja-JP"/>
        </w:rPr>
        <w:t>異常な、さらに</w:t>
      </w:r>
      <w:r w:rsidR="00DD602C">
        <w:rPr>
          <w:rFonts w:ascii="Times New Roman" w:eastAsia="Songti SC Regular" w:hAnsi="Times New Roman" w:cs="Times New Roman" w:hint="eastAsia"/>
          <w:lang w:eastAsia="ja-JP"/>
        </w:rPr>
        <w:t xml:space="preserve"> </w:t>
      </w:r>
      <w:r w:rsidRPr="008975C9">
        <w:rPr>
          <w:rFonts w:ascii="Times New Roman" w:eastAsia="Songti SC Regular" w:hAnsi="Times New Roman" w:cs="Times New Roman"/>
          <w:lang w:eastAsia="ja-JP"/>
        </w:rPr>
        <w:t>は</w:t>
      </w:r>
      <w:r w:rsidR="00DD602C">
        <w:rPr>
          <w:rFonts w:ascii="Times New Roman" w:eastAsia="Songti SC Regular" w:hAnsi="Times New Roman" w:cs="Times New Roman" w:hint="eastAsia"/>
          <w:lang w:eastAsia="ja-JP"/>
        </w:rPr>
        <w:t xml:space="preserve">  </w:t>
      </w:r>
      <w:r w:rsidRPr="008975C9">
        <w:rPr>
          <w:rFonts w:ascii="Times New Roman" w:eastAsia="Songti SC Regular" w:hAnsi="Times New Roman" w:cs="Times New Roman"/>
          <w:lang w:eastAsia="ja-JP"/>
        </w:rPr>
        <w:t>奇想天外な</w:t>
      </w:r>
    </w:p>
    <w:p w14:paraId="325EF8A4" w14:textId="6B3825B9" w:rsidR="00DD602C" w:rsidRPr="003031D6" w:rsidRDefault="00DD602C" w:rsidP="00D34D74">
      <w:pPr>
        <w:pStyle w:val="NoteLevel11"/>
        <w:ind w:firstLine="0"/>
        <w:jc w:val="both"/>
        <w:rPr>
          <w:rFonts w:ascii="Times New Roman" w:eastAsia="Songti SC Regular" w:hAnsi="Times New Roman" w:cs="Times New Roman"/>
          <w:i/>
        </w:rPr>
      </w:pPr>
      <w:r w:rsidRPr="003031D6">
        <w:rPr>
          <w:rFonts w:ascii="Times New Roman" w:eastAsia="Songti SC Regular" w:hAnsi="Times New Roman" w:cs="Times New Roman"/>
          <w:i/>
          <w:lang w:eastAsia="ja-JP"/>
        </w:rPr>
        <w:t xml:space="preserve">                 </w:t>
      </w:r>
      <w:r w:rsidRPr="003031D6">
        <w:rPr>
          <w:rFonts w:ascii="Times New Roman" w:eastAsia="Songti SC Regular" w:hAnsi="Times New Roman" w:cs="Times New Roman"/>
          <w:i/>
        </w:rPr>
        <w:t xml:space="preserve">Kare wa ijona, </w:t>
      </w:r>
      <w:r w:rsidRPr="003031D6">
        <w:rPr>
          <w:rFonts w:ascii="Songti SC Regular" w:eastAsia="Songti SC Regular" w:hAnsi="Songti SC Regular" w:cs="Songti SC Regular" w:hint="eastAsia"/>
          <w:i/>
          <w:lang w:eastAsia="zh-CN"/>
        </w:rPr>
        <w:t xml:space="preserve">     </w:t>
      </w:r>
      <w:r w:rsidR="006833C9" w:rsidRPr="003031D6">
        <w:rPr>
          <w:rFonts w:ascii="Songti SC Regular" w:eastAsia="Songti SC Regular" w:hAnsi="Songti SC Regular" w:cs="Songti SC Regular" w:hint="eastAsia"/>
          <w:i/>
          <w:lang w:eastAsia="zh-CN"/>
        </w:rPr>
        <w:t xml:space="preserve"> </w:t>
      </w:r>
      <w:r w:rsidRPr="003031D6">
        <w:rPr>
          <w:rFonts w:ascii="Times New Roman" w:eastAsia="Songti SC Regular" w:hAnsi="Times New Roman" w:cs="Times New Roman"/>
          <w:i/>
        </w:rPr>
        <w:t xml:space="preserve">sarani   wa </w:t>
      </w:r>
      <w:r w:rsidRPr="003031D6">
        <w:rPr>
          <w:rFonts w:ascii="Songti SC Regular" w:eastAsia="Songti SC Regular" w:hAnsi="Songti SC Regular" w:cs="Songti SC Regular" w:hint="eastAsia"/>
          <w:i/>
          <w:lang w:eastAsia="zh-CN"/>
        </w:rPr>
        <w:t xml:space="preserve"> </w:t>
      </w:r>
      <w:r w:rsidRPr="003031D6">
        <w:rPr>
          <w:rFonts w:ascii="Times New Roman" w:eastAsia="Songti SC Regular" w:hAnsi="Times New Roman" w:cs="Times New Roman"/>
          <w:i/>
        </w:rPr>
        <w:t xml:space="preserve">kisotengaina </w:t>
      </w:r>
    </w:p>
    <w:p w14:paraId="7C863911" w14:textId="2C3C3FE8" w:rsidR="00D8672F" w:rsidRDefault="00DD602C" w:rsidP="00D34D74">
      <w:pPr>
        <w:pStyle w:val="NoteLevel11"/>
        <w:ind w:firstLine="0"/>
        <w:jc w:val="both"/>
        <w:rPr>
          <w:rFonts w:ascii="Times New Roman" w:eastAsia="Songti SC Regular" w:hAnsi="Times New Roman" w:cs="Times New Roman"/>
          <w:lang w:eastAsia="ja-JP"/>
        </w:rPr>
      </w:pPr>
      <w:r>
        <w:rPr>
          <w:rFonts w:ascii="Times New Roman" w:eastAsia="Songti SC Regular" w:hAnsi="Times New Roman" w:cs="Times New Roman" w:hint="eastAsia"/>
          <w:lang w:eastAsia="zh-CN"/>
        </w:rPr>
        <w:t xml:space="preserve">                 </w:t>
      </w:r>
      <w:r w:rsidRPr="008975C9">
        <w:rPr>
          <w:rFonts w:ascii="Times New Roman" w:eastAsia="Songti SC Regular" w:hAnsi="Times New Roman" w:cs="Times New Roman"/>
          <w:lang w:eastAsia="ja-JP"/>
        </w:rPr>
        <w:t>調査でなければ、関</w:t>
      </w:r>
      <w:r w:rsidR="00D8672F" w:rsidRPr="008975C9">
        <w:rPr>
          <w:rFonts w:ascii="Times New Roman" w:eastAsia="Songti SC Regular" w:hAnsi="Times New Roman" w:cs="Times New Roman"/>
          <w:lang w:eastAsia="ja-JP"/>
        </w:rPr>
        <w:t>わる</w:t>
      </w:r>
      <w:r>
        <w:rPr>
          <w:rFonts w:ascii="Times New Roman" w:eastAsia="Songti SC Regular" w:hAnsi="Times New Roman" w:cs="Times New Roman" w:hint="eastAsia"/>
          <w:lang w:eastAsia="ja-JP"/>
        </w:rPr>
        <w:t xml:space="preserve">    </w:t>
      </w:r>
      <w:r w:rsidR="00D8672F" w:rsidRPr="008975C9">
        <w:rPr>
          <w:rFonts w:ascii="Times New Roman" w:eastAsia="Songti SC Regular" w:hAnsi="Times New Roman" w:cs="Times New Roman"/>
          <w:lang w:eastAsia="ja-JP"/>
        </w:rPr>
        <w:t>の</w:t>
      </w:r>
      <w:r>
        <w:rPr>
          <w:rFonts w:ascii="Times New Roman" w:eastAsia="Songti SC Regular" w:hAnsi="Times New Roman" w:cs="Times New Roman" w:hint="eastAsia"/>
          <w:lang w:eastAsia="ja-JP"/>
        </w:rPr>
        <w:t xml:space="preserve"> </w:t>
      </w:r>
      <w:r w:rsidR="00D8672F" w:rsidRPr="008975C9">
        <w:rPr>
          <w:rFonts w:ascii="Times New Roman" w:eastAsia="Songti SC Regular" w:hAnsi="Times New Roman" w:cs="Times New Roman"/>
          <w:lang w:eastAsia="ja-JP"/>
        </w:rPr>
        <w:t>を</w:t>
      </w:r>
      <w:r>
        <w:rPr>
          <w:rFonts w:ascii="Times New Roman" w:eastAsia="Songti SC Regular" w:hAnsi="Times New Roman" w:cs="Times New Roman" w:hint="eastAsia"/>
          <w:lang w:eastAsia="ja-JP"/>
        </w:rPr>
        <w:t xml:space="preserve"> </w:t>
      </w:r>
      <w:r w:rsidR="00D8672F" w:rsidRPr="008975C9">
        <w:rPr>
          <w:rFonts w:ascii="Times New Roman" w:eastAsia="Songti SC Regular" w:hAnsi="Times New Roman" w:cs="Times New Roman"/>
          <w:lang w:eastAsia="ja-JP"/>
        </w:rPr>
        <w:t>拒んだからである。</w:t>
      </w:r>
    </w:p>
    <w:p w14:paraId="7763B28D" w14:textId="1E6C7908" w:rsidR="00DD602C" w:rsidRPr="003031D6" w:rsidRDefault="00DD602C" w:rsidP="00D34D74">
      <w:pPr>
        <w:pStyle w:val="NoteLevel11"/>
        <w:ind w:firstLine="0"/>
        <w:jc w:val="both"/>
        <w:rPr>
          <w:rFonts w:ascii="Songti SC Regular" w:eastAsia="Songti SC Regular" w:hAnsi="Songti SC Regular" w:cs="Songti SC Regular"/>
          <w:i/>
          <w:lang w:eastAsia="zh-CN"/>
        </w:rPr>
      </w:pPr>
      <w:r>
        <w:rPr>
          <w:rFonts w:ascii="Songti SC Regular" w:eastAsia="Songti SC Regular" w:hAnsi="Songti SC Regular" w:cs="Songti SC Regular" w:hint="eastAsia"/>
          <w:lang w:eastAsia="ja-JP"/>
        </w:rPr>
        <w:t xml:space="preserve">                 </w:t>
      </w:r>
      <w:r w:rsidRPr="003031D6">
        <w:rPr>
          <w:rFonts w:ascii="Times New Roman" w:eastAsia="Songti SC Regular" w:hAnsi="Times New Roman" w:cs="Times New Roman"/>
          <w:i/>
        </w:rPr>
        <w:t xml:space="preserve">chosadenakereba, </w:t>
      </w:r>
      <w:r w:rsidRPr="003031D6">
        <w:rPr>
          <w:rFonts w:ascii="Songti SC Regular" w:eastAsia="Songti SC Regular" w:hAnsi="Songti SC Regular" w:cs="Songti SC Regular" w:hint="eastAsia"/>
          <w:i/>
          <w:lang w:eastAsia="zh-CN"/>
        </w:rPr>
        <w:t xml:space="preserve">   </w:t>
      </w:r>
      <w:r w:rsidRPr="003031D6">
        <w:rPr>
          <w:rFonts w:ascii="Times New Roman" w:eastAsia="Songti SC Regular" w:hAnsi="Times New Roman" w:cs="Times New Roman"/>
          <w:i/>
        </w:rPr>
        <w:t xml:space="preserve">kakawaru no </w:t>
      </w:r>
      <w:r w:rsidRPr="003031D6">
        <w:rPr>
          <w:rFonts w:ascii="Songti SC Regular" w:eastAsia="Songti SC Regular" w:hAnsi="Songti SC Regular" w:cs="Songti SC Regular" w:hint="eastAsia"/>
          <w:i/>
          <w:lang w:eastAsia="zh-CN"/>
        </w:rPr>
        <w:t xml:space="preserve"> </w:t>
      </w:r>
      <w:r w:rsidRPr="003031D6">
        <w:rPr>
          <w:rFonts w:ascii="Times New Roman" w:eastAsia="Songti SC Regular" w:hAnsi="Times New Roman" w:cs="Times New Roman"/>
          <w:i/>
        </w:rPr>
        <w:t>o</w:t>
      </w:r>
      <w:r w:rsidRPr="003031D6">
        <w:rPr>
          <w:rFonts w:ascii="Songti SC Regular" w:eastAsia="Songti SC Regular" w:hAnsi="Songti SC Regular" w:cs="Songti SC Regular" w:hint="eastAsia"/>
          <w:i/>
          <w:lang w:eastAsia="zh-CN"/>
        </w:rPr>
        <w:t xml:space="preserve"> </w:t>
      </w:r>
      <w:r w:rsidRPr="003031D6">
        <w:rPr>
          <w:rFonts w:ascii="Times New Roman" w:eastAsia="Songti SC Regular" w:hAnsi="Times New Roman" w:cs="Times New Roman"/>
          <w:i/>
        </w:rPr>
        <w:t xml:space="preserve"> kobandakaradearu.</w:t>
      </w:r>
    </w:p>
    <w:p w14:paraId="0F5E55DE" w14:textId="77777777" w:rsidR="00306E7E" w:rsidRDefault="00DD602C" w:rsidP="00D34D74">
      <w:pPr>
        <w:pStyle w:val="NoteLevel11"/>
        <w:ind w:firstLine="0"/>
        <w:jc w:val="both"/>
        <w:rPr>
          <w:rFonts w:ascii="Times New Roman" w:eastAsia="Songti SC Regular" w:hAnsi="Times New Roman" w:cs="Times New Roman"/>
          <w:lang w:eastAsia="zh-CN"/>
        </w:rPr>
      </w:pPr>
      <w:r w:rsidRPr="008F29AE">
        <w:rPr>
          <w:rFonts w:ascii="Times New Roman" w:eastAsia="Songti SC Regular" w:hAnsi="Times New Roman" w:cs="Times New Roman"/>
          <w:lang w:eastAsia="zh-CN"/>
        </w:rPr>
        <w:t xml:space="preserve">                ‘</w:t>
      </w:r>
      <w:r w:rsidR="00306E7E">
        <w:rPr>
          <w:rFonts w:ascii="Times New Roman" w:eastAsia="Songti SC Regular" w:hAnsi="Times New Roman" w:cs="Times New Roman"/>
          <w:lang w:eastAsia="zh-CN"/>
        </w:rPr>
        <w:t>This is because h</w:t>
      </w:r>
      <w:r w:rsidR="008F29AE" w:rsidRPr="008F29AE">
        <w:rPr>
          <w:rFonts w:ascii="Times New Roman" w:eastAsia="Songti SC Regular" w:hAnsi="Times New Roman" w:cs="Times New Roman"/>
          <w:lang w:eastAsia="zh-CN"/>
        </w:rPr>
        <w:t>e refused to</w:t>
      </w:r>
      <w:r w:rsidR="00306E7E">
        <w:rPr>
          <w:rFonts w:ascii="Times New Roman" w:eastAsia="Songti SC Regular" w:hAnsi="Times New Roman" w:cs="Times New Roman"/>
          <w:lang w:eastAsia="zh-CN"/>
        </w:rPr>
        <w:t xml:space="preserve"> be involved in further   </w:t>
      </w:r>
    </w:p>
    <w:p w14:paraId="2D02E761" w14:textId="2294C503" w:rsidR="00DD602C" w:rsidRPr="008F29AE" w:rsidRDefault="00306E7E" w:rsidP="00D34D74">
      <w:pPr>
        <w:pStyle w:val="NoteLevel11"/>
        <w:ind w:firstLine="0"/>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                 investigation that are not </w:t>
      </w:r>
      <w:r w:rsidR="00C81CDC">
        <w:rPr>
          <w:rFonts w:ascii="Times New Roman" w:eastAsia="Songti SC Regular" w:hAnsi="Times New Roman" w:cs="Times New Roman"/>
          <w:lang w:eastAsia="zh-CN"/>
        </w:rPr>
        <w:t>unusual</w:t>
      </w:r>
      <w:r>
        <w:rPr>
          <w:rFonts w:ascii="Times New Roman" w:eastAsia="Songti SC Regular" w:hAnsi="Times New Roman" w:cs="Times New Roman"/>
          <w:lang w:eastAsia="zh-CN"/>
        </w:rPr>
        <w:t xml:space="preserve"> or out of this world.’</w:t>
      </w:r>
    </w:p>
    <w:p w14:paraId="426BE1E7" w14:textId="77777777" w:rsidR="00DD602C" w:rsidRPr="00306E7E" w:rsidRDefault="00DD602C" w:rsidP="00D34D74">
      <w:pPr>
        <w:pStyle w:val="NoteLevel11"/>
        <w:ind w:firstLine="0"/>
        <w:jc w:val="both"/>
        <w:rPr>
          <w:rFonts w:ascii="Times New Roman" w:eastAsia="Songti SC Regular" w:hAnsi="Times New Roman" w:cs="Times New Roman"/>
          <w:lang w:eastAsia="zh-CN"/>
        </w:rPr>
      </w:pPr>
    </w:p>
    <w:p w14:paraId="44483D08" w14:textId="77777777" w:rsidR="00D8672F" w:rsidRDefault="00D8672F" w:rsidP="00D34D74">
      <w:pPr>
        <w:pStyle w:val="NoteLevel11"/>
        <w:ind w:left="0" w:firstLine="0"/>
        <w:jc w:val="both"/>
        <w:rPr>
          <w:rFonts w:ascii="Times New Roman" w:eastAsia="Songti SC Regular" w:hAnsi="Times New Roman" w:cs="Times New Roman"/>
          <w:lang w:eastAsia="zh-CN"/>
        </w:rPr>
      </w:pPr>
      <w:r>
        <w:rPr>
          <w:rFonts w:ascii="Times New Roman" w:eastAsia="Songti SC Regular" w:hAnsi="Times New Roman" w:cs="Times New Roman"/>
          <w:lang w:eastAsia="zh-CN"/>
        </w:rPr>
        <w:lastRenderedPageBreak/>
        <w:t>The pronouns in the two examples above have the same meaning and the same referent with their translated counterparts. Yet, they were not linked with each other as having the same conceptual link.</w:t>
      </w:r>
    </w:p>
    <w:p w14:paraId="225A3F7D" w14:textId="77777777" w:rsidR="00D8672F" w:rsidRPr="008975C9" w:rsidRDefault="00D8672F" w:rsidP="00D34D74">
      <w:pPr>
        <w:pStyle w:val="NoteLevel11"/>
        <w:ind w:left="0" w:firstLine="0"/>
        <w:jc w:val="both"/>
        <w:rPr>
          <w:rFonts w:ascii="Times New Roman" w:eastAsia="Songti SC Regular" w:hAnsi="Times New Roman" w:cs="Times New Roman"/>
          <w:lang w:eastAsia="zh-CN"/>
        </w:rPr>
      </w:pPr>
    </w:p>
    <w:p w14:paraId="7B42613E" w14:textId="77777777" w:rsidR="00D8672F" w:rsidRDefault="00D8672F" w:rsidP="00D34D74">
      <w:pPr>
        <w:pStyle w:val="NoteLevel11"/>
        <w:numPr>
          <w:ilvl w:val="0"/>
          <w:numId w:val="2"/>
        </w:numPr>
        <w:jc w:val="both"/>
        <w:rPr>
          <w:rFonts w:ascii="Times New Roman" w:hAnsi="Times New Roman" w:cs="Times New Roman"/>
          <w:color w:val="000000"/>
        </w:rPr>
      </w:pPr>
      <w:r>
        <w:rPr>
          <w:rFonts w:ascii="Times New Roman" w:hAnsi="Times New Roman" w:cs="Times New Roman"/>
          <w:color w:val="000000"/>
        </w:rPr>
        <w:t xml:space="preserve">2. Wrong conceptual links of pronouns in the source language to other similar pronouns in the translated texts that exist in the same sentence </w:t>
      </w:r>
    </w:p>
    <w:p w14:paraId="35011007" w14:textId="77777777" w:rsidR="00A03DC0" w:rsidRDefault="00A03DC0" w:rsidP="00D34D74">
      <w:pPr>
        <w:pStyle w:val="NoteLevel11"/>
        <w:ind w:left="720" w:firstLine="0"/>
        <w:jc w:val="both"/>
        <w:rPr>
          <w:rFonts w:ascii="Times New Roman" w:hAnsi="Times New Roman" w:cs="Times New Roman"/>
          <w:color w:val="000000"/>
        </w:rPr>
      </w:pPr>
    </w:p>
    <w:p w14:paraId="691A3CA8" w14:textId="77777777" w:rsidR="00752833" w:rsidRDefault="00D8672F" w:rsidP="00D34D74">
      <w:pPr>
        <w:pStyle w:val="NoteLevel11"/>
        <w:ind w:left="720" w:firstLine="0"/>
        <w:jc w:val="both"/>
        <w:rPr>
          <w:rFonts w:ascii="Times New Roman" w:eastAsia="Songti SC Regular" w:hAnsi="Times New Roman" w:cs="Times New Roman"/>
        </w:rPr>
      </w:pPr>
      <w:r>
        <w:rPr>
          <w:rFonts w:ascii="Times New Roman" w:hAnsi="Times New Roman" w:cs="Times New Roman"/>
          <w:color w:val="000000"/>
        </w:rPr>
        <w:t xml:space="preserve">English: </w:t>
      </w:r>
      <w:r w:rsidRPr="00DB2130">
        <w:rPr>
          <w:rFonts w:ascii="Times New Roman" w:eastAsia="Songti SC Regular" w:hAnsi="Times New Roman" w:cs="Times New Roman"/>
        </w:rPr>
        <w:t xml:space="preserve">and then withdraw quietly with everything which </w:t>
      </w:r>
      <w:r w:rsidRPr="00B80EF5">
        <w:rPr>
          <w:rFonts w:ascii="Times New Roman" w:eastAsia="Songti SC Regular" w:hAnsi="Times New Roman" w:cs="Times New Roman"/>
          <w:b/>
          <w:i/>
          <w:u w:val="single"/>
        </w:rPr>
        <w:t>you</w:t>
      </w:r>
      <w:r w:rsidRPr="00DB2130">
        <w:rPr>
          <w:rFonts w:ascii="Times New Roman" w:eastAsia="Songti SC Regular" w:hAnsi="Times New Roman" w:cs="Times New Roman"/>
        </w:rPr>
        <w:t xml:space="preserve"> are likely to </w:t>
      </w:r>
      <w:r w:rsidR="00752833">
        <w:rPr>
          <w:rFonts w:ascii="Times New Roman" w:eastAsia="Songti SC Regular" w:hAnsi="Times New Roman" w:cs="Times New Roman"/>
        </w:rPr>
        <w:t xml:space="preserve"> </w:t>
      </w:r>
    </w:p>
    <w:p w14:paraId="3C9988A0" w14:textId="454BC0BC" w:rsidR="00D8672F" w:rsidRDefault="00752833" w:rsidP="00D34D74">
      <w:pPr>
        <w:pStyle w:val="NoteLevel11"/>
        <w:ind w:left="720" w:firstLine="0"/>
        <w:jc w:val="both"/>
        <w:rPr>
          <w:rFonts w:ascii="Times New Roman" w:eastAsia="Songti SC Regular" w:hAnsi="Times New Roman" w:cs="Times New Roman"/>
        </w:rPr>
      </w:pPr>
      <w:r>
        <w:rPr>
          <w:rFonts w:ascii="Times New Roman" w:eastAsia="Songti SC Regular" w:hAnsi="Times New Roman" w:cs="Times New Roman"/>
        </w:rPr>
        <w:t xml:space="preserve">              </w:t>
      </w:r>
      <w:r w:rsidR="00D8672F" w:rsidRPr="00DB2130">
        <w:rPr>
          <w:rFonts w:ascii="Times New Roman" w:eastAsia="Songti SC Regular" w:hAnsi="Times New Roman" w:cs="Times New Roman"/>
        </w:rPr>
        <w:t>want into the room which you used to occupy.</w:t>
      </w:r>
    </w:p>
    <w:p w14:paraId="691B3AC3" w14:textId="14F9F4A2" w:rsidR="00D8672F" w:rsidRDefault="00D8672F" w:rsidP="00D34D74">
      <w:pPr>
        <w:pStyle w:val="NoteLevel11"/>
        <w:ind w:left="720" w:firstLine="0"/>
        <w:jc w:val="both"/>
        <w:rPr>
          <w:rFonts w:ascii="Songti SC Regular" w:eastAsia="Songti SC Regular" w:cs="Songti SC Regular"/>
          <w:lang w:eastAsia="zh-CN"/>
        </w:rPr>
      </w:pPr>
      <w:r>
        <w:rPr>
          <w:rFonts w:ascii="Times New Roman" w:eastAsia="Songti SC Regular" w:hAnsi="Times New Roman" w:cs="Times New Roman"/>
        </w:rPr>
        <w:t>Chinese</w:t>
      </w:r>
      <w:r w:rsidRPr="00B80EF5">
        <w:rPr>
          <w:rFonts w:ascii="Times New Roman" w:eastAsia="Songti SC Regular" w:hAnsi="Times New Roman" w:cs="Times New Roman"/>
        </w:rPr>
        <w:t xml:space="preserve">: </w:t>
      </w:r>
      <w:r w:rsidRPr="00752833">
        <w:rPr>
          <w:rFonts w:ascii="SimSun" w:eastAsia="SimSun" w:cs="Songti SC Regular" w:hint="eastAsia"/>
        </w:rPr>
        <w:t>随</w:t>
      </w:r>
      <w:r w:rsidR="00752833">
        <w:rPr>
          <w:rFonts w:ascii="SimSun" w:eastAsia="SimSun" w:cs="Songti SC Regular" w:hint="eastAsia"/>
        </w:rPr>
        <w:t xml:space="preserve">  </w:t>
      </w:r>
      <w:r w:rsidRPr="00752833">
        <w:rPr>
          <w:rFonts w:ascii="SimSun" w:eastAsia="SimSun" w:cs="Songti SC Regular" w:hint="eastAsia"/>
        </w:rPr>
        <w:t>后</w:t>
      </w:r>
      <w:r w:rsidR="00752833">
        <w:rPr>
          <w:rFonts w:ascii="SimSun" w:eastAsia="SimSun" w:cs="Songti SC Regular" w:hint="eastAsia"/>
        </w:rPr>
        <w:t xml:space="preserve">   </w:t>
      </w:r>
      <w:r w:rsidRPr="00752833">
        <w:rPr>
          <w:rFonts w:ascii="SimSun" w:eastAsia="SimSun" w:cs="Songti SC Regular" w:hint="eastAsia"/>
        </w:rPr>
        <w:t>带</w:t>
      </w:r>
      <w:r w:rsidR="00752833">
        <w:rPr>
          <w:rFonts w:ascii="SimSun" w:eastAsia="SimSun" w:cs="Songti SC Regular" w:hint="eastAsia"/>
        </w:rPr>
        <w:t xml:space="preserve">  </w:t>
      </w:r>
      <w:r w:rsidRPr="00752833">
        <w:rPr>
          <w:rFonts w:ascii="SimSun" w:eastAsia="SimSun" w:cs="Songti SC Regular" w:hint="eastAsia"/>
        </w:rPr>
        <w:t>上</w:t>
      </w:r>
      <w:r w:rsidR="00752833">
        <w:rPr>
          <w:rFonts w:ascii="SimSun" w:eastAsia="SimSun" w:cs="Songti SC Regular" w:hint="eastAsia"/>
        </w:rPr>
        <w:t xml:space="preserve">     </w:t>
      </w:r>
      <w:r w:rsidRPr="00752833">
        <w:rPr>
          <w:rFonts w:ascii="SimSun" w:eastAsia="SimSun" w:cs="Songti SC Regular" w:hint="eastAsia"/>
        </w:rPr>
        <w:t>你</w:t>
      </w:r>
      <w:r w:rsidR="00752833">
        <w:rPr>
          <w:rFonts w:ascii="SimSun" w:eastAsia="SimSun" w:cs="Songti SC Regular" w:hint="eastAsia"/>
        </w:rPr>
        <w:t xml:space="preserve"> </w:t>
      </w:r>
      <w:r w:rsidRPr="00752833">
        <w:rPr>
          <w:rFonts w:ascii="SimSun" w:eastAsia="SimSun" w:cs="Songti SC Regular" w:hint="eastAsia"/>
        </w:rPr>
        <w:t>可能</w:t>
      </w:r>
      <w:r w:rsidR="00752833">
        <w:rPr>
          <w:rFonts w:ascii="SimSun" w:eastAsia="SimSun" w:cs="Songti SC Regular" w:hint="eastAsia"/>
        </w:rPr>
        <w:t xml:space="preserve">    </w:t>
      </w:r>
      <w:r w:rsidRPr="00752833">
        <w:rPr>
          <w:rFonts w:ascii="SimSun" w:eastAsia="SimSun" w:cs="Songti SC Regular" w:hint="eastAsia"/>
        </w:rPr>
        <w:t>需要</w:t>
      </w:r>
      <w:r w:rsidR="00752833">
        <w:rPr>
          <w:rFonts w:ascii="SimSun" w:eastAsia="SimSun" w:cs="Songti SC Regular" w:hint="eastAsia"/>
        </w:rPr>
        <w:t xml:space="preserve">   </w:t>
      </w:r>
      <w:r w:rsidRPr="00752833">
        <w:rPr>
          <w:rFonts w:ascii="SimSun" w:eastAsia="SimSun" w:cs="Songti SC Regular" w:hint="eastAsia"/>
        </w:rPr>
        <w:t>的</w:t>
      </w:r>
      <w:r w:rsidR="00752833">
        <w:rPr>
          <w:rFonts w:ascii="SimSun" w:eastAsia="SimSun" w:cs="Songti SC Regular" w:hint="eastAsia"/>
        </w:rPr>
        <w:t xml:space="preserve"> </w:t>
      </w:r>
      <w:r w:rsidRPr="00752833">
        <w:rPr>
          <w:rFonts w:ascii="SimSun" w:eastAsia="SimSun" w:cs="Songti SC Regular" w:hint="eastAsia"/>
        </w:rPr>
        <w:t>东西，</w:t>
      </w:r>
      <w:r w:rsidR="00752833" w:rsidRPr="00752833">
        <w:rPr>
          <w:rFonts w:ascii="SimSun" w:eastAsia="SimSun" w:cs="Songti SC Regular" w:hint="eastAsia"/>
        </w:rPr>
        <w:t xml:space="preserve"> 悄</w:t>
      </w:r>
    </w:p>
    <w:p w14:paraId="2C19DE8C" w14:textId="77777777" w:rsidR="00752833" w:rsidRDefault="00752833" w:rsidP="00D34D74">
      <w:pPr>
        <w:pStyle w:val="NoteLevel11"/>
        <w:ind w:left="720" w:firstLine="0"/>
        <w:jc w:val="both"/>
        <w:rPr>
          <w:rFonts w:ascii="Times New Roman" w:eastAsia="Songti SC Regular" w:hAnsi="Times New Roman" w:cs="Times New Roman"/>
          <w:i/>
          <w:lang w:eastAsia="zh-CN"/>
        </w:rPr>
      </w:pPr>
      <w:r>
        <w:rPr>
          <w:rFonts w:ascii="Songti SC Regular" w:eastAsia="Songti SC Regular" w:hAnsi="Songti SC Regular" w:cs="Songti SC Regular" w:hint="eastAsia"/>
          <w:lang w:eastAsia="zh-CN"/>
        </w:rPr>
        <w:t xml:space="preserve">               </w:t>
      </w:r>
      <w:r>
        <w:rPr>
          <w:rFonts w:ascii="Times New Roman" w:eastAsia="Songti SC Regular" w:hAnsi="Times New Roman" w:cs="Times New Roman"/>
          <w:i/>
          <w:lang w:eastAsia="zh-CN"/>
        </w:rPr>
        <w:t xml:space="preserve">Sui2 hou4 dai4 shang1 ni2 ke3neng2 xu1yao4 de dong1xi, qiao1 </w:t>
      </w:r>
    </w:p>
    <w:p w14:paraId="539B3F2D" w14:textId="6B56AE10" w:rsidR="00752833" w:rsidRPr="00752833" w:rsidRDefault="00752833" w:rsidP="00D34D74">
      <w:pPr>
        <w:pStyle w:val="NoteLevel11"/>
        <w:ind w:left="720" w:firstLine="0"/>
        <w:jc w:val="both"/>
        <w:rPr>
          <w:rFonts w:ascii="SimSun" w:eastAsia="SimSun" w:hAnsi="Times New Roman" w:cs="Times New Roman"/>
          <w:i/>
          <w:lang w:eastAsia="zh-CN"/>
        </w:rPr>
      </w:pPr>
      <w:r>
        <w:rPr>
          <w:rFonts w:ascii="Songti SC Regular" w:eastAsia="Songti SC Regular" w:cs="Songti SC Regular"/>
        </w:rPr>
        <w:t xml:space="preserve">            </w:t>
      </w:r>
      <w:r>
        <w:rPr>
          <w:rFonts w:ascii="Songti SC Regular" w:eastAsia="Songti SC Regular" w:cs="Songti SC Regular" w:hint="eastAsia"/>
          <w:lang w:eastAsia="zh-CN"/>
        </w:rPr>
        <w:t xml:space="preserve"> </w:t>
      </w:r>
      <w:r>
        <w:rPr>
          <w:rFonts w:ascii="Songti SC Regular" w:eastAsia="Songti SC Regular" w:cs="Songti SC Regular"/>
        </w:rPr>
        <w:t xml:space="preserve"> </w:t>
      </w:r>
      <w:r w:rsidRPr="00752833">
        <w:rPr>
          <w:rFonts w:ascii="SimSun" w:eastAsia="SimSun" w:cs="Songti SC Regular" w:hint="eastAsia"/>
          <w:lang w:eastAsia="zh-CN"/>
        </w:rPr>
        <w:t>悄</w:t>
      </w:r>
      <w:r>
        <w:rPr>
          <w:rFonts w:ascii="SimSun" w:eastAsia="SimSun" w:cs="Songti SC Regular" w:hint="eastAsia"/>
          <w:lang w:eastAsia="zh-CN"/>
        </w:rPr>
        <w:t xml:space="preserve">   </w:t>
      </w:r>
      <w:r w:rsidRPr="00752833">
        <w:rPr>
          <w:rFonts w:ascii="SimSun" w:eastAsia="SimSun" w:cs="Songti SC Regular" w:hint="eastAsia"/>
          <w:lang w:eastAsia="zh-CN"/>
        </w:rPr>
        <w:t>地</w:t>
      </w:r>
      <w:r>
        <w:rPr>
          <w:rFonts w:ascii="SimSun" w:eastAsia="SimSun" w:cs="Songti SC Regular" w:hint="eastAsia"/>
          <w:lang w:eastAsia="zh-CN"/>
        </w:rPr>
        <w:t xml:space="preserve"> </w:t>
      </w:r>
      <w:r w:rsidRPr="00752833">
        <w:rPr>
          <w:rFonts w:ascii="SimSun" w:eastAsia="SimSun" w:cs="Songti SC Regular" w:hint="eastAsia"/>
          <w:lang w:eastAsia="zh-CN"/>
        </w:rPr>
        <w:t>回到</w:t>
      </w:r>
      <w:r>
        <w:rPr>
          <w:rFonts w:ascii="SimSun" w:eastAsia="SimSun" w:cs="Songti SC Regular" w:hint="eastAsia"/>
          <w:lang w:eastAsia="zh-CN"/>
        </w:rPr>
        <w:t xml:space="preserve">   </w:t>
      </w:r>
      <w:r w:rsidRPr="00752833">
        <w:rPr>
          <w:rFonts w:ascii="SimSun" w:eastAsia="SimSun" w:cs="Songti SC Regular" w:hint="eastAsia"/>
          <w:b/>
          <w:i/>
          <w:u w:val="single"/>
          <w:lang w:eastAsia="zh-CN"/>
        </w:rPr>
        <w:t>你</w:t>
      </w:r>
      <w:r>
        <w:rPr>
          <w:rFonts w:ascii="SimSun" w:eastAsia="SimSun" w:cs="Songti SC Regular" w:hint="eastAsia"/>
          <w:b/>
          <w:i/>
          <w:lang w:eastAsia="zh-CN"/>
        </w:rPr>
        <w:t xml:space="preserve"> </w:t>
      </w:r>
      <w:r w:rsidRPr="00752833">
        <w:rPr>
          <w:rFonts w:ascii="SimSun" w:eastAsia="SimSun" w:cs="Songti SC Regular" w:hint="eastAsia"/>
          <w:lang w:eastAsia="zh-CN"/>
        </w:rPr>
        <w:t>过去</w:t>
      </w:r>
      <w:r>
        <w:rPr>
          <w:rFonts w:ascii="SimSun" w:eastAsia="SimSun" w:cs="Songti SC Regular" w:hint="eastAsia"/>
          <w:lang w:eastAsia="zh-CN"/>
        </w:rPr>
        <w:t xml:space="preserve">   </w:t>
      </w:r>
      <w:r w:rsidRPr="00752833">
        <w:rPr>
          <w:rFonts w:ascii="SimSun" w:eastAsia="SimSun" w:cs="Songti SC Regular" w:hint="eastAsia"/>
          <w:lang w:eastAsia="zh-CN"/>
        </w:rPr>
        <w:t>住</w:t>
      </w:r>
      <w:r>
        <w:rPr>
          <w:rFonts w:ascii="SimSun" w:eastAsia="SimSun" w:cs="Songti SC Regular" w:hint="eastAsia"/>
          <w:lang w:eastAsia="zh-CN"/>
        </w:rPr>
        <w:t xml:space="preserve">  </w:t>
      </w:r>
      <w:r w:rsidRPr="00752833">
        <w:rPr>
          <w:rFonts w:ascii="SimSun" w:eastAsia="SimSun" w:cs="Songti SC Regular" w:hint="eastAsia"/>
          <w:lang w:eastAsia="zh-CN"/>
        </w:rPr>
        <w:t>的  房间。</w:t>
      </w:r>
    </w:p>
    <w:p w14:paraId="062DC7F0" w14:textId="0FB9D3D6" w:rsidR="00752833" w:rsidRPr="00AA3BFB" w:rsidRDefault="00752833" w:rsidP="00D34D74">
      <w:pPr>
        <w:pStyle w:val="NoteLevel11"/>
        <w:ind w:left="720" w:firstLine="0"/>
        <w:jc w:val="both"/>
        <w:rPr>
          <w:rFonts w:ascii="Times New Roman" w:eastAsia="Songti SC Regular" w:hAnsi="Times New Roman" w:cs="Times New Roman"/>
          <w:i/>
          <w:lang w:val="fr-FR" w:eastAsia="zh-CN"/>
        </w:rPr>
      </w:pPr>
      <w:r>
        <w:rPr>
          <w:rFonts w:ascii="Times New Roman" w:eastAsia="Songti SC Regular" w:hAnsi="Times New Roman" w:cs="Times New Roman"/>
          <w:i/>
          <w:lang w:eastAsia="zh-CN"/>
        </w:rPr>
        <w:t xml:space="preserve">              </w:t>
      </w:r>
      <w:r w:rsidRPr="00AA3BFB">
        <w:rPr>
          <w:rFonts w:ascii="Times New Roman" w:eastAsia="Songti SC Regular" w:hAnsi="Times New Roman" w:cs="Times New Roman"/>
          <w:i/>
          <w:lang w:val="fr-FR" w:eastAsia="zh-CN"/>
        </w:rPr>
        <w:t>qiao1 de hui2dao4 ni3 guo4qu4 zhu4 de fang2jian1</w:t>
      </w:r>
    </w:p>
    <w:p w14:paraId="542AB2A2" w14:textId="77777777" w:rsidR="00752833" w:rsidRPr="00AA3BFB" w:rsidRDefault="00752833" w:rsidP="00D34D74">
      <w:pPr>
        <w:pStyle w:val="NoteLevel11"/>
        <w:ind w:left="720" w:firstLine="0"/>
        <w:jc w:val="both"/>
        <w:rPr>
          <w:rFonts w:ascii="Times New Roman" w:eastAsia="Songti SC Regular" w:hAnsi="Times New Roman" w:cs="Times New Roman"/>
          <w:i/>
          <w:lang w:val="fr-FR" w:eastAsia="zh-CN"/>
        </w:rPr>
      </w:pPr>
    </w:p>
    <w:p w14:paraId="54AA4678" w14:textId="4B2F5432" w:rsidR="00D8672F" w:rsidRDefault="00D8672F" w:rsidP="00D34D74">
      <w:pPr>
        <w:pStyle w:val="NoteLevel11"/>
        <w:ind w:left="0" w:firstLine="0"/>
        <w:jc w:val="both"/>
        <w:rPr>
          <w:rFonts w:ascii="Times New Roman" w:eastAsia="SimSun" w:hAnsi="Times New Roman" w:cs="Times New Roman"/>
          <w:lang w:eastAsia="zh-CN"/>
        </w:rPr>
      </w:pPr>
      <w:r>
        <w:rPr>
          <w:rFonts w:ascii="Times New Roman" w:eastAsia="Songti SC Regular" w:hAnsi="Times New Roman" w:cs="Times New Roman"/>
        </w:rPr>
        <w:t>The two pronouns that were underlined were linked to each other afte</w:t>
      </w:r>
      <w:r w:rsidR="00C81CDC">
        <w:rPr>
          <w:rFonts w:ascii="Times New Roman" w:eastAsia="Songti SC Regular" w:hAnsi="Times New Roman" w:cs="Times New Roman"/>
        </w:rPr>
        <w:t>r being run through by the auto</w:t>
      </w:r>
      <w:r w:rsidR="00C81CDC">
        <w:rPr>
          <w:rFonts w:ascii="Songti SC Regular" w:eastAsia="Songti SC Regular" w:hAnsi="Songti SC Regular" w:cs="Songti SC Regular"/>
          <w:lang w:eastAsia="zh-CN"/>
        </w:rPr>
        <w:t>-</w:t>
      </w:r>
      <w:r>
        <w:rPr>
          <w:rFonts w:ascii="Times New Roman" w:eastAsia="Songti SC Regular" w:hAnsi="Times New Roman" w:cs="Times New Roman"/>
        </w:rPr>
        <w:t>tagging programme. Although as can be seen from the sentences, the referent for the pr</w:t>
      </w:r>
      <w:r w:rsidR="00752833">
        <w:rPr>
          <w:rFonts w:ascii="Times New Roman" w:eastAsia="Songti SC Regular" w:hAnsi="Times New Roman" w:cs="Times New Roman"/>
        </w:rPr>
        <w:t>onoun is the same one, the envir</w:t>
      </w:r>
      <w:r>
        <w:rPr>
          <w:rFonts w:ascii="Times New Roman" w:eastAsia="Songti SC Regular" w:hAnsi="Times New Roman" w:cs="Times New Roman"/>
        </w:rPr>
        <w:t>onment in which i</w:t>
      </w:r>
      <w:r w:rsidR="00752833">
        <w:rPr>
          <w:rFonts w:ascii="Times New Roman" w:eastAsia="Songti SC Regular" w:hAnsi="Times New Roman" w:cs="Times New Roman"/>
        </w:rPr>
        <w:t>t is in shows that it is not a</w:t>
      </w:r>
      <w:r>
        <w:rPr>
          <w:rFonts w:ascii="Times New Roman" w:eastAsia="Songti SC Regular" w:hAnsi="Times New Roman" w:cs="Times New Roman"/>
        </w:rPr>
        <w:t xml:space="preserve"> suitable match for the linked pronoun in the translated text.</w:t>
      </w:r>
      <w:r w:rsidR="00752833">
        <w:rPr>
          <w:rFonts w:ascii="Times New Roman" w:eastAsia="Songti SC Regular" w:hAnsi="Times New Roman" w:cs="Times New Roman"/>
        </w:rPr>
        <w:t xml:space="preserve"> </w:t>
      </w:r>
      <w:r w:rsidR="00F94B38">
        <w:rPr>
          <w:rFonts w:ascii="Times New Roman" w:eastAsia="Songti SC Regular" w:hAnsi="Times New Roman" w:cs="Times New Roman"/>
        </w:rPr>
        <w:t>The first ‘you’ should be linked to the first ‘</w:t>
      </w:r>
      <w:r w:rsidR="00F94B38" w:rsidRPr="00752833">
        <w:rPr>
          <w:rFonts w:ascii="SimSun" w:eastAsia="SimSun" w:cs="Songti SC Regular" w:hint="eastAsia"/>
        </w:rPr>
        <w:t>你</w:t>
      </w:r>
      <w:r w:rsidR="00F94B38">
        <w:rPr>
          <w:rFonts w:ascii="SimSun" w:eastAsia="SimSun" w:cs="Songti SC Regular" w:hint="eastAsia"/>
          <w:lang w:eastAsia="zh-CN"/>
        </w:rPr>
        <w:t xml:space="preserve"> </w:t>
      </w:r>
      <w:r w:rsidR="00F94B38" w:rsidRPr="00F94B38">
        <w:rPr>
          <w:rFonts w:ascii="Times New Roman" w:eastAsia="SimSun" w:hAnsi="Times New Roman" w:cs="Times New Roman"/>
          <w:i/>
          <w:lang w:eastAsia="zh-CN"/>
        </w:rPr>
        <w:t>ni3</w:t>
      </w:r>
      <w:r w:rsidR="00F94B38">
        <w:rPr>
          <w:rFonts w:ascii="Times New Roman" w:eastAsia="SimSun" w:hAnsi="Times New Roman" w:cs="Times New Roman"/>
          <w:lang w:eastAsia="zh-CN"/>
        </w:rPr>
        <w:t>’ and the second one to the underlined ‘</w:t>
      </w:r>
      <w:r w:rsidR="00F94B38" w:rsidRPr="00752833">
        <w:rPr>
          <w:rFonts w:ascii="SimSun" w:eastAsia="SimSun" w:cs="Songti SC Regular" w:hint="eastAsia"/>
        </w:rPr>
        <w:t>你</w:t>
      </w:r>
      <w:r w:rsidR="00F94B38">
        <w:rPr>
          <w:rFonts w:ascii="SimSun" w:eastAsia="SimSun" w:cs="Songti SC Regular" w:hint="eastAsia"/>
          <w:lang w:eastAsia="zh-CN"/>
        </w:rPr>
        <w:t xml:space="preserve"> </w:t>
      </w:r>
      <w:r w:rsidR="00F94B38" w:rsidRPr="00F94B38">
        <w:rPr>
          <w:rFonts w:ascii="Times New Roman" w:eastAsia="SimSun" w:hAnsi="Times New Roman" w:cs="Times New Roman"/>
          <w:i/>
          <w:lang w:eastAsia="zh-CN"/>
        </w:rPr>
        <w:t>ni3</w:t>
      </w:r>
      <w:r w:rsidR="00F94B38">
        <w:rPr>
          <w:rFonts w:ascii="Times New Roman" w:eastAsia="SimSun" w:hAnsi="Times New Roman" w:cs="Times New Roman"/>
          <w:lang w:eastAsia="zh-CN"/>
        </w:rPr>
        <w:t>’.</w:t>
      </w:r>
    </w:p>
    <w:p w14:paraId="0F85502B" w14:textId="15B480F2" w:rsidR="00F94B38" w:rsidRDefault="00F94B38" w:rsidP="00D34D74">
      <w:pPr>
        <w:pStyle w:val="NoteLevel11"/>
        <w:ind w:left="0" w:firstLine="0"/>
        <w:jc w:val="both"/>
        <w:rPr>
          <w:rFonts w:ascii="Times New Roman" w:eastAsia="SimSun" w:hAnsi="Times New Roman" w:cs="Times New Roman"/>
          <w:lang w:eastAsia="zh-CN"/>
        </w:rPr>
      </w:pPr>
      <w:r>
        <w:rPr>
          <w:rFonts w:ascii="Times New Roman" w:eastAsia="SimSun" w:hAnsi="Times New Roman" w:cs="Times New Roman"/>
          <w:lang w:eastAsia="zh-CN"/>
        </w:rPr>
        <w:br w:type="page"/>
      </w:r>
    </w:p>
    <w:p w14:paraId="48C3784A" w14:textId="1998665E" w:rsidR="00F94B38" w:rsidRDefault="00447AFB" w:rsidP="00D34D74">
      <w:pPr>
        <w:pStyle w:val="NoteLevel11"/>
        <w:ind w:left="0" w:firstLine="0"/>
        <w:jc w:val="center"/>
        <w:rPr>
          <w:rFonts w:ascii="Times New Roman" w:hAnsi="Times New Roman" w:cs="Times New Roman"/>
          <w:b/>
          <w:color w:val="000000"/>
          <w:u w:val="single"/>
          <w:lang w:eastAsia="zh-CN"/>
        </w:rPr>
      </w:pPr>
      <w:r w:rsidRPr="00447AFB">
        <w:rPr>
          <w:rFonts w:ascii="Times New Roman" w:hAnsi="Times New Roman" w:cs="Times New Roman"/>
          <w:b/>
          <w:color w:val="000000"/>
          <w:u w:val="single"/>
          <w:lang w:eastAsia="zh-CN"/>
        </w:rPr>
        <w:lastRenderedPageBreak/>
        <w:t>CHAPTER FOUR</w:t>
      </w:r>
    </w:p>
    <w:p w14:paraId="069BEB56" w14:textId="77777777" w:rsidR="00447AFB" w:rsidRDefault="00447AFB" w:rsidP="00D34D74">
      <w:pPr>
        <w:pStyle w:val="NoteLevel11"/>
        <w:ind w:left="0" w:firstLine="0"/>
        <w:jc w:val="center"/>
        <w:rPr>
          <w:rFonts w:ascii="Times New Roman" w:hAnsi="Times New Roman" w:cs="Times New Roman"/>
          <w:b/>
          <w:color w:val="000000"/>
          <w:u w:val="single"/>
          <w:lang w:eastAsia="zh-CN"/>
        </w:rPr>
      </w:pPr>
    </w:p>
    <w:p w14:paraId="5F18C2BE" w14:textId="77777777" w:rsidR="00447AFB" w:rsidRPr="00C53B2A" w:rsidRDefault="00447AFB" w:rsidP="00D34D74">
      <w:pPr>
        <w:pStyle w:val="NoteLevel1"/>
        <w:tabs>
          <w:tab w:val="clear" w:pos="0"/>
        </w:tabs>
        <w:ind w:left="-284"/>
        <w:jc w:val="both"/>
        <w:rPr>
          <w:rFonts w:ascii="Times New Roman" w:hAnsi="Times New Roman" w:cs="Times New Roman"/>
          <w:b/>
          <w:color w:val="000000"/>
        </w:rPr>
      </w:pPr>
      <w:r w:rsidRPr="00C53B2A">
        <w:rPr>
          <w:rFonts w:ascii="Times New Roman" w:hAnsi="Times New Roman" w:cs="Times New Roman"/>
          <w:b/>
          <w:color w:val="000000"/>
        </w:rPr>
        <w:t>4. RESULTS</w:t>
      </w:r>
    </w:p>
    <w:p w14:paraId="53F3D70D" w14:textId="18D4DC91"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Having linked and tagged the relationships between words, we proceeded to count the number of pronouns in each language and their links. The results shown are solely based on one subcorpus – </w:t>
      </w:r>
      <w:r w:rsidRPr="00447AFB">
        <w:rPr>
          <w:rFonts w:ascii="Times New Roman" w:hAnsi="Times New Roman" w:cs="Times New Roman"/>
          <w:i/>
          <w:color w:val="000000"/>
        </w:rPr>
        <w:t>The Adventure of the Speckled Band</w:t>
      </w:r>
      <w:r>
        <w:rPr>
          <w:rFonts w:ascii="Times New Roman" w:hAnsi="Times New Roman" w:cs="Times New Roman"/>
          <w:color w:val="000000"/>
        </w:rPr>
        <w:t xml:space="preserve">. Below is the table showing the number of pronouns found </w:t>
      </w:r>
      <w:r w:rsidR="002C1BD6">
        <w:rPr>
          <w:rFonts w:ascii="Times New Roman" w:hAnsi="Times New Roman" w:cs="Times New Roman"/>
          <w:color w:val="000000"/>
        </w:rPr>
        <w:t xml:space="preserve">in each </w:t>
      </w:r>
      <w:r w:rsidR="00C81CDC">
        <w:rPr>
          <w:rFonts w:ascii="Times New Roman" w:hAnsi="Times New Roman" w:cs="Times New Roman"/>
          <w:color w:val="000000"/>
        </w:rPr>
        <w:t>language that</w:t>
      </w:r>
      <w:r w:rsidR="002C1BD6">
        <w:rPr>
          <w:rFonts w:ascii="Times New Roman" w:hAnsi="Times New Roman" w:cs="Times New Roman"/>
          <w:color w:val="000000"/>
        </w:rPr>
        <w:t xml:space="preserve"> we label</w:t>
      </w:r>
      <w:r>
        <w:rPr>
          <w:rFonts w:ascii="Times New Roman" w:hAnsi="Times New Roman" w:cs="Times New Roman"/>
          <w:color w:val="000000"/>
        </w:rPr>
        <w:t xml:space="preserve">ed as ‘true’ and ‘false’ pronouns where ‘true’ are pronouns that are referential while ‘false’ pronouns refer to the </w:t>
      </w:r>
      <w:r w:rsidR="00C81CDC">
        <w:rPr>
          <w:rFonts w:ascii="Times New Roman" w:hAnsi="Times New Roman" w:cs="Times New Roman"/>
          <w:color w:val="000000"/>
        </w:rPr>
        <w:t>pronouns that are non-referential</w:t>
      </w:r>
      <w:r>
        <w:rPr>
          <w:rFonts w:ascii="Times New Roman" w:hAnsi="Times New Roman" w:cs="Times New Roman"/>
          <w:color w:val="000000"/>
        </w:rPr>
        <w:t xml:space="preserve"> and are not the pronouns we are looking for.</w:t>
      </w:r>
    </w:p>
    <w:p w14:paraId="4C8DFA5E" w14:textId="77777777" w:rsidR="00447AFB" w:rsidRDefault="00447AFB" w:rsidP="00D34D74">
      <w:pPr>
        <w:pStyle w:val="NoteLevel1"/>
        <w:tabs>
          <w:tab w:val="clear" w:pos="0"/>
        </w:tabs>
        <w:jc w:val="both"/>
        <w:rPr>
          <w:rFonts w:ascii="Times New Roman" w:hAnsi="Times New Roman" w:cs="Times New Roman"/>
          <w:color w:val="000000"/>
        </w:rPr>
      </w:pPr>
    </w:p>
    <w:tbl>
      <w:tblPr>
        <w:tblStyle w:val="TableGrid"/>
        <w:tblW w:w="6406" w:type="dxa"/>
        <w:tblInd w:w="108" w:type="dxa"/>
        <w:tblLook w:val="04A0" w:firstRow="1" w:lastRow="0" w:firstColumn="1" w:lastColumn="0" w:noHBand="0" w:noVBand="1"/>
      </w:tblPr>
      <w:tblGrid>
        <w:gridCol w:w="2496"/>
        <w:gridCol w:w="983"/>
        <w:gridCol w:w="1844"/>
        <w:gridCol w:w="1083"/>
      </w:tblGrid>
      <w:tr w:rsidR="00447AFB" w:rsidRPr="00447AFB" w14:paraId="62ECAED5" w14:textId="77777777" w:rsidTr="00437DE4">
        <w:tc>
          <w:tcPr>
            <w:tcW w:w="2496" w:type="dxa"/>
          </w:tcPr>
          <w:p w14:paraId="7DCAD085"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Language</w:t>
            </w:r>
          </w:p>
        </w:tc>
        <w:tc>
          <w:tcPr>
            <w:tcW w:w="983" w:type="dxa"/>
          </w:tcPr>
          <w:p w14:paraId="68AE7F7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English</w:t>
            </w:r>
          </w:p>
        </w:tc>
        <w:tc>
          <w:tcPr>
            <w:tcW w:w="1844" w:type="dxa"/>
          </w:tcPr>
          <w:p w14:paraId="095DE45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Mandarin Chinese</w:t>
            </w:r>
          </w:p>
        </w:tc>
        <w:tc>
          <w:tcPr>
            <w:tcW w:w="1083" w:type="dxa"/>
          </w:tcPr>
          <w:p w14:paraId="720C74E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Japanese</w:t>
            </w:r>
          </w:p>
        </w:tc>
      </w:tr>
      <w:tr w:rsidR="00447AFB" w:rsidRPr="00447AFB" w14:paraId="591E10CF" w14:textId="77777777" w:rsidTr="00437DE4">
        <w:tc>
          <w:tcPr>
            <w:tcW w:w="2496" w:type="dxa"/>
          </w:tcPr>
          <w:p w14:paraId="2CFC0C27" w14:textId="6A799C84" w:rsidR="00447AFB" w:rsidRPr="00447AFB" w:rsidRDefault="00447AFB" w:rsidP="00D34D74">
            <w:pPr>
              <w:pStyle w:val="NoteLevel1"/>
              <w:tabs>
                <w:tab w:val="clear" w:pos="0"/>
              </w:tabs>
              <w:jc w:val="both"/>
              <w:rPr>
                <w:rFonts w:ascii="Times New Roman" w:hAnsi="Times New Roman" w:cs="Times New Roman"/>
                <w:color w:val="000000"/>
                <w:sz w:val="20"/>
                <w:szCs w:val="20"/>
              </w:rPr>
            </w:pPr>
            <w:r>
              <w:rPr>
                <w:rFonts w:ascii="Times New Roman" w:hAnsi="Times New Roman" w:cs="Times New Roman"/>
                <w:color w:val="000000"/>
                <w:sz w:val="20"/>
                <w:szCs w:val="20"/>
              </w:rPr>
              <w:t>No. of False Pronoun</w:t>
            </w:r>
          </w:p>
        </w:tc>
        <w:tc>
          <w:tcPr>
            <w:tcW w:w="983" w:type="dxa"/>
          </w:tcPr>
          <w:p w14:paraId="5C6B07C9"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75</w:t>
            </w:r>
          </w:p>
        </w:tc>
        <w:tc>
          <w:tcPr>
            <w:tcW w:w="1844" w:type="dxa"/>
          </w:tcPr>
          <w:p w14:paraId="11169F23"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19</w:t>
            </w:r>
          </w:p>
        </w:tc>
        <w:tc>
          <w:tcPr>
            <w:tcW w:w="1083" w:type="dxa"/>
          </w:tcPr>
          <w:p w14:paraId="2BE3B185"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51</w:t>
            </w:r>
          </w:p>
        </w:tc>
      </w:tr>
      <w:tr w:rsidR="00447AFB" w:rsidRPr="00447AFB" w14:paraId="060A2C5B" w14:textId="77777777" w:rsidTr="00437DE4">
        <w:tc>
          <w:tcPr>
            <w:tcW w:w="2496" w:type="dxa"/>
          </w:tcPr>
          <w:p w14:paraId="7177B8B4" w14:textId="1692B3E4" w:rsidR="00447AFB" w:rsidRPr="00447AFB" w:rsidRDefault="00447AFB" w:rsidP="00D34D74">
            <w:pPr>
              <w:pStyle w:val="NoteLevel1"/>
              <w:tabs>
                <w:tab w:val="clear" w:pos="0"/>
              </w:tabs>
              <w:jc w:val="both"/>
              <w:rPr>
                <w:rFonts w:ascii="Times New Roman" w:hAnsi="Times New Roman" w:cs="Times New Roman"/>
                <w:color w:val="000000"/>
                <w:sz w:val="20"/>
                <w:szCs w:val="20"/>
              </w:rPr>
            </w:pPr>
            <w:r>
              <w:rPr>
                <w:rFonts w:ascii="Times New Roman" w:hAnsi="Times New Roman" w:cs="Times New Roman"/>
                <w:color w:val="000000"/>
                <w:sz w:val="20"/>
                <w:szCs w:val="20"/>
              </w:rPr>
              <w:t>No. of True Pronoun</w:t>
            </w:r>
          </w:p>
        </w:tc>
        <w:tc>
          <w:tcPr>
            <w:tcW w:w="983" w:type="dxa"/>
          </w:tcPr>
          <w:p w14:paraId="18F5B3A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1370</w:t>
            </w:r>
          </w:p>
        </w:tc>
        <w:tc>
          <w:tcPr>
            <w:tcW w:w="1844" w:type="dxa"/>
          </w:tcPr>
          <w:p w14:paraId="24F8B9B3"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1177</w:t>
            </w:r>
          </w:p>
        </w:tc>
        <w:tc>
          <w:tcPr>
            <w:tcW w:w="1083" w:type="dxa"/>
          </w:tcPr>
          <w:p w14:paraId="74F8C0D2"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463</w:t>
            </w:r>
          </w:p>
        </w:tc>
      </w:tr>
      <w:tr w:rsidR="00447AFB" w:rsidRPr="00447AFB" w14:paraId="0FE02A0D" w14:textId="77777777" w:rsidTr="00437DE4">
        <w:tc>
          <w:tcPr>
            <w:tcW w:w="2496" w:type="dxa"/>
          </w:tcPr>
          <w:p w14:paraId="4F546078" w14:textId="062BFEB5" w:rsidR="00447AFB" w:rsidRPr="00447AFB" w:rsidRDefault="00447AFB" w:rsidP="00D34D74">
            <w:pPr>
              <w:pStyle w:val="NoteLevel1"/>
              <w:tabs>
                <w:tab w:val="clear" w:pos="0"/>
              </w:tabs>
              <w:jc w:val="both"/>
              <w:rPr>
                <w:rFonts w:ascii="Times New Roman" w:hAnsi="Times New Roman" w:cs="Times New Roman"/>
                <w:color w:val="000000"/>
                <w:sz w:val="20"/>
                <w:szCs w:val="20"/>
              </w:rPr>
            </w:pPr>
            <w:r>
              <w:rPr>
                <w:rFonts w:ascii="Times New Roman" w:hAnsi="Times New Roman" w:cs="Times New Roman"/>
                <w:color w:val="000000"/>
                <w:sz w:val="20"/>
                <w:szCs w:val="20"/>
              </w:rPr>
              <w:t>Total no. of pronoun</w:t>
            </w:r>
          </w:p>
        </w:tc>
        <w:tc>
          <w:tcPr>
            <w:tcW w:w="983" w:type="dxa"/>
          </w:tcPr>
          <w:p w14:paraId="7305CB62"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1445</w:t>
            </w:r>
          </w:p>
        </w:tc>
        <w:tc>
          <w:tcPr>
            <w:tcW w:w="1844" w:type="dxa"/>
          </w:tcPr>
          <w:p w14:paraId="40586F1B"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1196</w:t>
            </w:r>
          </w:p>
        </w:tc>
        <w:tc>
          <w:tcPr>
            <w:tcW w:w="1083" w:type="dxa"/>
          </w:tcPr>
          <w:p w14:paraId="1BAB2611"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514</w:t>
            </w:r>
          </w:p>
        </w:tc>
      </w:tr>
    </w:tbl>
    <w:p w14:paraId="25BA0054"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Table 4.1: Number of pronouns found in the two corpora</w:t>
      </w:r>
    </w:p>
    <w:p w14:paraId="6BAB548E" w14:textId="77777777" w:rsidR="00447AFB" w:rsidRDefault="00447AFB" w:rsidP="00D34D74">
      <w:pPr>
        <w:pStyle w:val="NoteLevel1"/>
        <w:tabs>
          <w:tab w:val="clear" w:pos="0"/>
        </w:tabs>
        <w:jc w:val="both"/>
        <w:rPr>
          <w:rFonts w:ascii="Times New Roman" w:hAnsi="Times New Roman" w:cs="Times New Roman"/>
          <w:color w:val="000000"/>
        </w:rPr>
      </w:pPr>
    </w:p>
    <w:p w14:paraId="26D7B4B6" w14:textId="2FEE0CFD"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Out of a total of 3155 pronouns found in the corpus, 94.8% is ‘true’ in English</w:t>
      </w:r>
      <w:r w:rsidR="00D272F0">
        <w:rPr>
          <w:rFonts w:ascii="Times New Roman" w:hAnsi="Times New Roman" w:cs="Times New Roman"/>
          <w:color w:val="000000"/>
        </w:rPr>
        <w:t>,</w:t>
      </w:r>
      <w:r>
        <w:rPr>
          <w:rFonts w:ascii="Times New Roman" w:hAnsi="Times New Roman" w:cs="Times New Roman"/>
          <w:color w:val="000000"/>
        </w:rPr>
        <w:t xml:space="preserve"> 98.4% is ‘true’ in Mandarin Chinese and 90.1% is ‘true’ in Japanese. As shown, among the three languages, the English text has the most number of pronouns, followed by the Mandarin Chinese text and then lastly the Japanese text but Mandarin Chinese has the highest percentage of referential pronouns, followed by English and then Japanese. </w:t>
      </w:r>
    </w:p>
    <w:p w14:paraId="3C3C7DF6" w14:textId="77777777" w:rsidR="00447AFB" w:rsidRDefault="00447AFB" w:rsidP="00D34D74">
      <w:pPr>
        <w:pStyle w:val="NoteLevel1"/>
        <w:tabs>
          <w:tab w:val="clear" w:pos="0"/>
        </w:tabs>
        <w:jc w:val="both"/>
        <w:rPr>
          <w:rFonts w:ascii="Times New Roman" w:hAnsi="Times New Roman" w:cs="Times New Roman"/>
          <w:color w:val="000000"/>
        </w:rPr>
      </w:pPr>
    </w:p>
    <w:p w14:paraId="05B32F12" w14:textId="6D3249BF"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The results for the linkage of the pronouns are separated into two parts for better understanding – the first part being the results for the English-Chinese corpus and the second part for the results found from the English-Japanese corpus. Below is a summary for the number of links found for the pronouns in the English-Chinese corpus.</w:t>
      </w:r>
    </w:p>
    <w:p w14:paraId="3D4417C7" w14:textId="77777777" w:rsidR="00447AFB" w:rsidRDefault="00447AFB" w:rsidP="00D34D74">
      <w:pPr>
        <w:pStyle w:val="NoteLevel1"/>
        <w:tabs>
          <w:tab w:val="clear" w:pos="0"/>
        </w:tabs>
        <w:jc w:val="both"/>
        <w:rPr>
          <w:rFonts w:ascii="Times New Roman" w:hAnsi="Times New Roman" w:cs="Times New Roman"/>
          <w:color w:val="000000"/>
        </w:rPr>
      </w:pPr>
    </w:p>
    <w:tbl>
      <w:tblPr>
        <w:tblStyle w:val="TableGrid"/>
        <w:tblW w:w="9236" w:type="dxa"/>
        <w:tblInd w:w="-324" w:type="dxa"/>
        <w:tblLayout w:type="fixed"/>
        <w:tblLook w:val="04A0" w:firstRow="1" w:lastRow="0" w:firstColumn="1" w:lastColumn="0" w:noHBand="0" w:noVBand="1"/>
      </w:tblPr>
      <w:tblGrid>
        <w:gridCol w:w="1337"/>
        <w:gridCol w:w="523"/>
        <w:gridCol w:w="643"/>
        <w:gridCol w:w="643"/>
        <w:gridCol w:w="763"/>
        <w:gridCol w:w="643"/>
        <w:gridCol w:w="1707"/>
        <w:gridCol w:w="1276"/>
        <w:gridCol w:w="1701"/>
      </w:tblGrid>
      <w:tr w:rsidR="00447AFB" w:rsidRPr="00447AFB" w14:paraId="2E50EA25" w14:textId="77777777" w:rsidTr="00D422E0">
        <w:tc>
          <w:tcPr>
            <w:tcW w:w="1337" w:type="dxa"/>
            <w:vMerge w:val="restart"/>
          </w:tcPr>
          <w:p w14:paraId="46218C33"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4922" w:type="dxa"/>
            <w:gridSpan w:val="6"/>
          </w:tcPr>
          <w:p w14:paraId="100C4A85"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Linked Pronouns</w:t>
            </w:r>
          </w:p>
        </w:tc>
        <w:tc>
          <w:tcPr>
            <w:tcW w:w="2977" w:type="dxa"/>
            <w:gridSpan w:val="2"/>
          </w:tcPr>
          <w:p w14:paraId="42937734"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Non-Linked Pronouns</w:t>
            </w:r>
          </w:p>
        </w:tc>
      </w:tr>
      <w:tr w:rsidR="00447AFB" w:rsidRPr="00447AFB" w14:paraId="7BEC270C" w14:textId="77777777" w:rsidTr="00D422E0">
        <w:tc>
          <w:tcPr>
            <w:tcW w:w="1337" w:type="dxa"/>
            <w:vMerge/>
          </w:tcPr>
          <w:p w14:paraId="713368A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3215" w:type="dxa"/>
            <w:gridSpan w:val="5"/>
          </w:tcPr>
          <w:p w14:paraId="5C41C48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No. of features matched</w:t>
            </w:r>
          </w:p>
        </w:tc>
        <w:tc>
          <w:tcPr>
            <w:tcW w:w="1707" w:type="dxa"/>
            <w:vMerge w:val="restart"/>
          </w:tcPr>
          <w:p w14:paraId="621C3E6F"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Pronoun – Non-Pronoun</w:t>
            </w:r>
          </w:p>
        </w:tc>
        <w:tc>
          <w:tcPr>
            <w:tcW w:w="1276" w:type="dxa"/>
            <w:vMerge w:val="restart"/>
          </w:tcPr>
          <w:p w14:paraId="709423A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English</w:t>
            </w:r>
          </w:p>
        </w:tc>
        <w:tc>
          <w:tcPr>
            <w:tcW w:w="1701" w:type="dxa"/>
            <w:vMerge w:val="restart"/>
          </w:tcPr>
          <w:p w14:paraId="7E28BD1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Mandarin Chinese</w:t>
            </w:r>
          </w:p>
        </w:tc>
      </w:tr>
      <w:tr w:rsidR="00447AFB" w:rsidRPr="00447AFB" w14:paraId="5AB68FE4" w14:textId="77777777" w:rsidTr="00D422E0">
        <w:tc>
          <w:tcPr>
            <w:tcW w:w="1337" w:type="dxa"/>
            <w:vMerge/>
          </w:tcPr>
          <w:p w14:paraId="2DA30101"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523" w:type="dxa"/>
          </w:tcPr>
          <w:p w14:paraId="616A50C3"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w:t>
            </w:r>
          </w:p>
        </w:tc>
        <w:tc>
          <w:tcPr>
            <w:tcW w:w="643" w:type="dxa"/>
          </w:tcPr>
          <w:p w14:paraId="46A93B08"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6</w:t>
            </w:r>
          </w:p>
        </w:tc>
        <w:tc>
          <w:tcPr>
            <w:tcW w:w="643" w:type="dxa"/>
          </w:tcPr>
          <w:p w14:paraId="654A74DA"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7</w:t>
            </w:r>
          </w:p>
        </w:tc>
        <w:tc>
          <w:tcPr>
            <w:tcW w:w="763" w:type="dxa"/>
          </w:tcPr>
          <w:p w14:paraId="7471ABF4"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8</w:t>
            </w:r>
          </w:p>
        </w:tc>
        <w:tc>
          <w:tcPr>
            <w:tcW w:w="643" w:type="dxa"/>
          </w:tcPr>
          <w:p w14:paraId="47DEAAE6"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9</w:t>
            </w:r>
          </w:p>
        </w:tc>
        <w:tc>
          <w:tcPr>
            <w:tcW w:w="1707" w:type="dxa"/>
            <w:vMerge/>
          </w:tcPr>
          <w:p w14:paraId="444F0BC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1276" w:type="dxa"/>
            <w:vMerge/>
          </w:tcPr>
          <w:p w14:paraId="2782A88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1701" w:type="dxa"/>
            <w:vMerge/>
          </w:tcPr>
          <w:p w14:paraId="5A892753"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r>
      <w:tr w:rsidR="00447AFB" w:rsidRPr="00447AFB" w14:paraId="44583239" w14:textId="77777777" w:rsidTr="00D422E0">
        <w:tc>
          <w:tcPr>
            <w:tcW w:w="1337" w:type="dxa"/>
          </w:tcPr>
          <w:p w14:paraId="28BAF785" w14:textId="37A4D5F5" w:rsidR="00447AFB" w:rsidRPr="00447AFB" w:rsidRDefault="00447AFB" w:rsidP="00D34D74">
            <w:pPr>
              <w:pStyle w:val="NoteLevel1"/>
              <w:tabs>
                <w:tab w:val="clear" w:pos="0"/>
              </w:tabs>
              <w:jc w:val="both"/>
              <w:rPr>
                <w:rFonts w:ascii="Times New Roman" w:hAnsi="Times New Roman" w:cs="Times New Roman"/>
                <w:color w:val="000000"/>
                <w:sz w:val="20"/>
                <w:szCs w:val="20"/>
              </w:rPr>
            </w:pPr>
            <w:r>
              <w:rPr>
                <w:rFonts w:ascii="Times New Roman" w:hAnsi="Times New Roman" w:cs="Times New Roman"/>
                <w:color w:val="000000"/>
                <w:sz w:val="20"/>
                <w:szCs w:val="20"/>
              </w:rPr>
              <w:t>No. of pronoun</w:t>
            </w:r>
          </w:p>
        </w:tc>
        <w:tc>
          <w:tcPr>
            <w:tcW w:w="523" w:type="dxa"/>
          </w:tcPr>
          <w:p w14:paraId="27B66D0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w:t>
            </w:r>
          </w:p>
        </w:tc>
        <w:tc>
          <w:tcPr>
            <w:tcW w:w="643" w:type="dxa"/>
          </w:tcPr>
          <w:p w14:paraId="1C826D5B"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19</w:t>
            </w:r>
          </w:p>
        </w:tc>
        <w:tc>
          <w:tcPr>
            <w:tcW w:w="643" w:type="dxa"/>
          </w:tcPr>
          <w:p w14:paraId="52AA0989"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54</w:t>
            </w:r>
          </w:p>
        </w:tc>
        <w:tc>
          <w:tcPr>
            <w:tcW w:w="763" w:type="dxa"/>
          </w:tcPr>
          <w:p w14:paraId="603C9F9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789</w:t>
            </w:r>
          </w:p>
        </w:tc>
        <w:tc>
          <w:tcPr>
            <w:tcW w:w="643" w:type="dxa"/>
          </w:tcPr>
          <w:p w14:paraId="10C24C81"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58</w:t>
            </w:r>
          </w:p>
        </w:tc>
        <w:tc>
          <w:tcPr>
            <w:tcW w:w="1707" w:type="dxa"/>
          </w:tcPr>
          <w:p w14:paraId="08FDA7A4"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134</w:t>
            </w:r>
          </w:p>
        </w:tc>
        <w:tc>
          <w:tcPr>
            <w:tcW w:w="1276" w:type="dxa"/>
          </w:tcPr>
          <w:p w14:paraId="0614E99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369</w:t>
            </w:r>
          </w:p>
        </w:tc>
        <w:tc>
          <w:tcPr>
            <w:tcW w:w="1701" w:type="dxa"/>
          </w:tcPr>
          <w:p w14:paraId="6B52035F"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215</w:t>
            </w:r>
          </w:p>
        </w:tc>
      </w:tr>
    </w:tbl>
    <w:p w14:paraId="068B7EF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Table 4.2: Summary of the linkage of pronouns in the English-Chinese corpus</w:t>
      </w:r>
    </w:p>
    <w:p w14:paraId="69D1A017" w14:textId="77777777" w:rsidR="00AA3BFB" w:rsidRDefault="00AA3BFB" w:rsidP="00D34D74">
      <w:pPr>
        <w:pStyle w:val="NoteLevel1"/>
        <w:tabs>
          <w:tab w:val="clear" w:pos="0"/>
        </w:tabs>
        <w:jc w:val="both"/>
        <w:rPr>
          <w:rFonts w:ascii="Times New Roman" w:eastAsia="Malgun Gothic" w:hAnsi="Times New Roman" w:cs="Times New Roman" w:hint="eastAsia"/>
          <w:color w:val="000000"/>
          <w:lang w:eastAsia="ko-KR"/>
        </w:rPr>
      </w:pPr>
    </w:p>
    <w:p w14:paraId="7EE2CB89" w14:textId="1365FE4B" w:rsidR="00447AFB" w:rsidRDefault="002C1BD6"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Th</w:t>
      </w:r>
      <w:r w:rsidR="00447AFB">
        <w:rPr>
          <w:rFonts w:ascii="Times New Roman" w:hAnsi="Times New Roman" w:cs="Times New Roman"/>
          <w:color w:val="000000"/>
        </w:rPr>
        <w:t>ere are in total 925</w:t>
      </w:r>
      <w:r w:rsidR="00447AFB" w:rsidRPr="00E60C94">
        <w:rPr>
          <w:rFonts w:ascii="Times New Roman" w:hAnsi="Times New Roman" w:cs="Times New Roman"/>
          <w:color w:val="000000"/>
        </w:rPr>
        <w:t xml:space="preserve"> </w:t>
      </w:r>
      <w:r w:rsidR="00447AFB">
        <w:rPr>
          <w:rFonts w:ascii="Times New Roman" w:hAnsi="Times New Roman" w:cs="Times New Roman"/>
          <w:color w:val="000000"/>
        </w:rPr>
        <w:t>English to Chinese pronouns linked to each other, with 0.5% of them having only 5 pronoun features match, 2.1% having 6 pronoun features match, 5.8% having 7 pronoun features match, 85.3% having 8 features match and 6.3% having 9 pronoun features match where 9 is the maximum match. The respective pronoun</w:t>
      </w:r>
      <w:r w:rsidR="00C34838">
        <w:rPr>
          <w:rFonts w:ascii="Times New Roman" w:hAnsi="Times New Roman" w:cs="Times New Roman"/>
          <w:color w:val="000000"/>
        </w:rPr>
        <w:t xml:space="preserve"> features can be seen in Table </w:t>
      </w:r>
      <w:r>
        <w:rPr>
          <w:rFonts w:ascii="Times New Roman" w:hAnsi="Times New Roman" w:cs="Times New Roman"/>
          <w:color w:val="000000"/>
        </w:rPr>
        <w:t>3.1</w:t>
      </w:r>
      <w:r w:rsidR="00447AFB">
        <w:rPr>
          <w:rFonts w:ascii="Times New Roman" w:hAnsi="Times New Roman" w:cs="Times New Roman"/>
          <w:color w:val="000000"/>
        </w:rPr>
        <w:t xml:space="preserve"> in the Methodology section. The majority of the linked English-Chinese pronouns have 8 out of 9 matched features.</w:t>
      </w:r>
    </w:p>
    <w:p w14:paraId="5DA73A28" w14:textId="77777777" w:rsidR="00447AFB" w:rsidRDefault="00447AFB" w:rsidP="00D34D74">
      <w:pPr>
        <w:pStyle w:val="NoteLevel1"/>
        <w:tabs>
          <w:tab w:val="clear" w:pos="0"/>
        </w:tabs>
        <w:jc w:val="both"/>
        <w:rPr>
          <w:rFonts w:ascii="Times New Roman" w:hAnsi="Times New Roman" w:cs="Times New Roman"/>
          <w:color w:val="000000"/>
        </w:rPr>
      </w:pPr>
    </w:p>
    <w:p w14:paraId="736F063E" w14:textId="77777777"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There are also 134 pronouns that are linked to non-pronouns. 76 of them are English pronouns while 58 of them are Chinese pronouns. Out of the 1370 ‘true’ English pronouns, 26.9% of them are not linked. For the Chinese ‘true’ pronouns, only 18.2% were not linked to anything. </w:t>
      </w:r>
    </w:p>
    <w:p w14:paraId="054F6014" w14:textId="77777777" w:rsidR="00447AFB" w:rsidRDefault="00447AFB" w:rsidP="00D34D74">
      <w:pPr>
        <w:pStyle w:val="NoteLevel1"/>
        <w:tabs>
          <w:tab w:val="clear" w:pos="0"/>
        </w:tabs>
        <w:jc w:val="both"/>
        <w:rPr>
          <w:rFonts w:ascii="Times New Roman" w:hAnsi="Times New Roman" w:cs="Times New Roman"/>
          <w:color w:val="000000"/>
        </w:rPr>
      </w:pPr>
    </w:p>
    <w:p w14:paraId="512593F1" w14:textId="42C8553B"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Also, according to the numbers, the bulk of ‘true’ pronouns are linked with 8 matched features, followed by pronouns which can only be found in one language whereby this happens more frequently in the English source text as compared to its Mandarin Chinese counterpart. After which, there was more than double for the pronouns that </w:t>
      </w:r>
      <w:r>
        <w:rPr>
          <w:rFonts w:ascii="Times New Roman" w:hAnsi="Times New Roman" w:cs="Times New Roman"/>
          <w:color w:val="000000"/>
        </w:rPr>
        <w:lastRenderedPageBreak/>
        <w:t xml:space="preserve">were found to match non-pronouns </w:t>
      </w:r>
      <w:r w:rsidR="00723555">
        <w:rPr>
          <w:rFonts w:ascii="Times New Roman" w:hAnsi="Times New Roman" w:cs="Times New Roman"/>
          <w:color w:val="000000"/>
        </w:rPr>
        <w:t>compared to</w:t>
      </w:r>
      <w:r>
        <w:rPr>
          <w:rFonts w:ascii="Times New Roman" w:hAnsi="Times New Roman" w:cs="Times New Roman"/>
          <w:color w:val="000000"/>
        </w:rPr>
        <w:t xml:space="preserve"> pronouns which have 9 features matching which preceded the pronouns </w:t>
      </w:r>
      <w:r w:rsidR="00723555">
        <w:rPr>
          <w:rFonts w:ascii="Times New Roman" w:hAnsi="Times New Roman" w:cs="Times New Roman"/>
          <w:color w:val="000000"/>
        </w:rPr>
        <w:t>having</w:t>
      </w:r>
      <w:r>
        <w:rPr>
          <w:rFonts w:ascii="Times New Roman" w:hAnsi="Times New Roman" w:cs="Times New Roman"/>
          <w:color w:val="000000"/>
        </w:rPr>
        <w:t xml:space="preserve"> 7 matches, 6 matches and 5 matches respectively. </w:t>
      </w:r>
    </w:p>
    <w:p w14:paraId="29A952A1" w14:textId="77777777" w:rsidR="00447AFB" w:rsidRDefault="00447AFB" w:rsidP="00D34D74">
      <w:pPr>
        <w:pStyle w:val="NoteLevel1"/>
        <w:tabs>
          <w:tab w:val="clear" w:pos="0"/>
        </w:tabs>
        <w:jc w:val="both"/>
        <w:rPr>
          <w:rFonts w:ascii="Times New Roman" w:hAnsi="Times New Roman" w:cs="Times New Roman"/>
          <w:color w:val="000000"/>
        </w:rPr>
      </w:pPr>
    </w:p>
    <w:p w14:paraId="5FD3A84D" w14:textId="77777777"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In the English-Japanese corpus, the table below provides a summary for the number of links found for the English and Japanese pronouns.</w:t>
      </w:r>
    </w:p>
    <w:p w14:paraId="55EC8C8E" w14:textId="77777777" w:rsidR="00447AFB" w:rsidRDefault="00447AFB" w:rsidP="00D34D74">
      <w:pPr>
        <w:pStyle w:val="NoteLevel1"/>
        <w:tabs>
          <w:tab w:val="clear" w:pos="0"/>
        </w:tabs>
        <w:jc w:val="both"/>
        <w:rPr>
          <w:rFonts w:ascii="Times New Roman" w:hAnsi="Times New Roman" w:cs="Times New Roman"/>
          <w:color w:val="000000"/>
        </w:rPr>
      </w:pPr>
    </w:p>
    <w:tbl>
      <w:tblPr>
        <w:tblStyle w:val="TableGrid"/>
        <w:tblW w:w="9236" w:type="dxa"/>
        <w:tblInd w:w="-324" w:type="dxa"/>
        <w:tblLayout w:type="fixed"/>
        <w:tblLook w:val="04A0" w:firstRow="1" w:lastRow="0" w:firstColumn="1" w:lastColumn="0" w:noHBand="0" w:noVBand="1"/>
      </w:tblPr>
      <w:tblGrid>
        <w:gridCol w:w="1337"/>
        <w:gridCol w:w="523"/>
        <w:gridCol w:w="643"/>
        <w:gridCol w:w="643"/>
        <w:gridCol w:w="763"/>
        <w:gridCol w:w="643"/>
        <w:gridCol w:w="1707"/>
        <w:gridCol w:w="1276"/>
        <w:gridCol w:w="1701"/>
      </w:tblGrid>
      <w:tr w:rsidR="00447AFB" w:rsidRPr="00447AFB" w14:paraId="184E6781" w14:textId="77777777" w:rsidTr="00D422E0">
        <w:tc>
          <w:tcPr>
            <w:tcW w:w="1337" w:type="dxa"/>
            <w:vMerge w:val="restart"/>
          </w:tcPr>
          <w:p w14:paraId="6ED903B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4922" w:type="dxa"/>
            <w:gridSpan w:val="6"/>
          </w:tcPr>
          <w:p w14:paraId="16708569"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Linked Pronouns</w:t>
            </w:r>
          </w:p>
        </w:tc>
        <w:tc>
          <w:tcPr>
            <w:tcW w:w="2977" w:type="dxa"/>
            <w:gridSpan w:val="2"/>
          </w:tcPr>
          <w:p w14:paraId="75BABF6B"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Non-Linked Pronouns</w:t>
            </w:r>
          </w:p>
        </w:tc>
      </w:tr>
      <w:tr w:rsidR="00447AFB" w:rsidRPr="00447AFB" w14:paraId="4A04C27E" w14:textId="77777777" w:rsidTr="00D422E0">
        <w:tc>
          <w:tcPr>
            <w:tcW w:w="1337" w:type="dxa"/>
            <w:vMerge/>
          </w:tcPr>
          <w:p w14:paraId="12E58E9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3215" w:type="dxa"/>
            <w:gridSpan w:val="5"/>
          </w:tcPr>
          <w:p w14:paraId="0B9CF335"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No. of features matched</w:t>
            </w:r>
          </w:p>
        </w:tc>
        <w:tc>
          <w:tcPr>
            <w:tcW w:w="1707" w:type="dxa"/>
            <w:vMerge w:val="restart"/>
          </w:tcPr>
          <w:p w14:paraId="1F2AE763"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Pronoun – Non-Pronoun</w:t>
            </w:r>
          </w:p>
        </w:tc>
        <w:tc>
          <w:tcPr>
            <w:tcW w:w="1276" w:type="dxa"/>
            <w:vMerge w:val="restart"/>
          </w:tcPr>
          <w:p w14:paraId="4BFB7E1B"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English</w:t>
            </w:r>
          </w:p>
        </w:tc>
        <w:tc>
          <w:tcPr>
            <w:tcW w:w="1701" w:type="dxa"/>
            <w:vMerge w:val="restart"/>
          </w:tcPr>
          <w:p w14:paraId="0A21B40B"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Japanese</w:t>
            </w:r>
          </w:p>
        </w:tc>
      </w:tr>
      <w:tr w:rsidR="00447AFB" w:rsidRPr="00447AFB" w14:paraId="0057FF40" w14:textId="77777777" w:rsidTr="00D422E0">
        <w:tc>
          <w:tcPr>
            <w:tcW w:w="1337" w:type="dxa"/>
            <w:vMerge/>
          </w:tcPr>
          <w:p w14:paraId="33A633F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523" w:type="dxa"/>
          </w:tcPr>
          <w:p w14:paraId="0A245C8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5</w:t>
            </w:r>
          </w:p>
        </w:tc>
        <w:tc>
          <w:tcPr>
            <w:tcW w:w="643" w:type="dxa"/>
          </w:tcPr>
          <w:p w14:paraId="2FFF748D"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6</w:t>
            </w:r>
          </w:p>
        </w:tc>
        <w:tc>
          <w:tcPr>
            <w:tcW w:w="643" w:type="dxa"/>
          </w:tcPr>
          <w:p w14:paraId="76270B34"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7</w:t>
            </w:r>
          </w:p>
        </w:tc>
        <w:tc>
          <w:tcPr>
            <w:tcW w:w="763" w:type="dxa"/>
          </w:tcPr>
          <w:p w14:paraId="52E5BCC1"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8</w:t>
            </w:r>
          </w:p>
        </w:tc>
        <w:tc>
          <w:tcPr>
            <w:tcW w:w="643" w:type="dxa"/>
          </w:tcPr>
          <w:p w14:paraId="5287237C"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9</w:t>
            </w:r>
          </w:p>
        </w:tc>
        <w:tc>
          <w:tcPr>
            <w:tcW w:w="1707" w:type="dxa"/>
            <w:vMerge/>
          </w:tcPr>
          <w:p w14:paraId="2569310D"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1276" w:type="dxa"/>
            <w:vMerge/>
          </w:tcPr>
          <w:p w14:paraId="4F8B93DE"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c>
          <w:tcPr>
            <w:tcW w:w="1701" w:type="dxa"/>
            <w:vMerge/>
          </w:tcPr>
          <w:p w14:paraId="38B484D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p>
        </w:tc>
      </w:tr>
      <w:tr w:rsidR="00447AFB" w:rsidRPr="00447AFB" w14:paraId="3E702D72" w14:textId="77777777" w:rsidTr="00D422E0">
        <w:tc>
          <w:tcPr>
            <w:tcW w:w="1337" w:type="dxa"/>
          </w:tcPr>
          <w:p w14:paraId="4AE7EC01" w14:textId="3AB57DED" w:rsidR="00447AFB" w:rsidRPr="00447AFB" w:rsidRDefault="002C1BD6" w:rsidP="00D34D74">
            <w:pPr>
              <w:pStyle w:val="NoteLevel1"/>
              <w:tabs>
                <w:tab w:val="clear" w:pos="0"/>
              </w:tabs>
              <w:jc w:val="both"/>
              <w:rPr>
                <w:rFonts w:ascii="Times New Roman" w:hAnsi="Times New Roman" w:cs="Times New Roman"/>
                <w:color w:val="000000"/>
                <w:sz w:val="20"/>
                <w:szCs w:val="20"/>
              </w:rPr>
            </w:pPr>
            <w:r>
              <w:rPr>
                <w:rFonts w:ascii="Times New Roman" w:hAnsi="Times New Roman" w:cs="Times New Roman"/>
                <w:color w:val="000000"/>
                <w:sz w:val="20"/>
                <w:szCs w:val="20"/>
              </w:rPr>
              <w:t>No. of pronoun</w:t>
            </w:r>
          </w:p>
        </w:tc>
        <w:tc>
          <w:tcPr>
            <w:tcW w:w="523" w:type="dxa"/>
          </w:tcPr>
          <w:p w14:paraId="3E55AD38"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15</w:t>
            </w:r>
          </w:p>
        </w:tc>
        <w:tc>
          <w:tcPr>
            <w:tcW w:w="643" w:type="dxa"/>
          </w:tcPr>
          <w:p w14:paraId="77E310D0"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120</w:t>
            </w:r>
          </w:p>
        </w:tc>
        <w:tc>
          <w:tcPr>
            <w:tcW w:w="643" w:type="dxa"/>
          </w:tcPr>
          <w:p w14:paraId="5D08E2BD"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114</w:t>
            </w:r>
          </w:p>
        </w:tc>
        <w:tc>
          <w:tcPr>
            <w:tcW w:w="763" w:type="dxa"/>
          </w:tcPr>
          <w:p w14:paraId="38EF4B25"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37</w:t>
            </w:r>
          </w:p>
        </w:tc>
        <w:tc>
          <w:tcPr>
            <w:tcW w:w="643" w:type="dxa"/>
          </w:tcPr>
          <w:p w14:paraId="4F22A62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32</w:t>
            </w:r>
          </w:p>
        </w:tc>
        <w:tc>
          <w:tcPr>
            <w:tcW w:w="1707" w:type="dxa"/>
          </w:tcPr>
          <w:p w14:paraId="7F4D0C97"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139</w:t>
            </w:r>
          </w:p>
        </w:tc>
        <w:tc>
          <w:tcPr>
            <w:tcW w:w="1276" w:type="dxa"/>
          </w:tcPr>
          <w:p w14:paraId="49E908AC"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943</w:t>
            </w:r>
          </w:p>
        </w:tc>
        <w:tc>
          <w:tcPr>
            <w:tcW w:w="1701" w:type="dxa"/>
          </w:tcPr>
          <w:p w14:paraId="0BFE863B"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109</w:t>
            </w:r>
          </w:p>
        </w:tc>
      </w:tr>
    </w:tbl>
    <w:p w14:paraId="708C481A" w14:textId="77777777" w:rsidR="00447AFB" w:rsidRPr="00447AFB" w:rsidRDefault="00447AFB" w:rsidP="00D34D74">
      <w:pPr>
        <w:pStyle w:val="NoteLevel1"/>
        <w:tabs>
          <w:tab w:val="clear" w:pos="0"/>
        </w:tabs>
        <w:jc w:val="both"/>
        <w:rPr>
          <w:rFonts w:ascii="Times New Roman" w:hAnsi="Times New Roman" w:cs="Times New Roman"/>
          <w:color w:val="000000"/>
          <w:sz w:val="20"/>
          <w:szCs w:val="20"/>
        </w:rPr>
      </w:pPr>
      <w:r w:rsidRPr="00447AFB">
        <w:rPr>
          <w:rFonts w:ascii="Times New Roman" w:hAnsi="Times New Roman" w:cs="Times New Roman"/>
          <w:color w:val="000000"/>
          <w:sz w:val="20"/>
          <w:szCs w:val="20"/>
        </w:rPr>
        <w:t xml:space="preserve">Table 4.3: Summary of the linkage of pronouns in the English-Japanese corpus </w:t>
      </w:r>
    </w:p>
    <w:p w14:paraId="50B6F78B" w14:textId="77777777" w:rsidR="00447AFB" w:rsidRDefault="00447AFB" w:rsidP="00D34D74">
      <w:pPr>
        <w:pStyle w:val="NoteLevel1"/>
        <w:tabs>
          <w:tab w:val="clear" w:pos="0"/>
        </w:tabs>
        <w:jc w:val="both"/>
        <w:rPr>
          <w:rFonts w:ascii="Times New Roman" w:hAnsi="Times New Roman" w:cs="Times New Roman"/>
          <w:color w:val="000000"/>
        </w:rPr>
      </w:pPr>
    </w:p>
    <w:p w14:paraId="16437121" w14:textId="77777777"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There are in total 318 linked English to Japanese pronouns. Out of these, 4.7% have 5 matched features, 37.7% have 6 matched features, 35.8% have 7 matched features, 11.6% have 8 matched features and 10% have 9 matched features. The majority of the linked English-Japanese pronouns, unlike the English-Chinese corpus, have around 6 to 7 matched features.  </w:t>
      </w:r>
    </w:p>
    <w:p w14:paraId="3457CC77" w14:textId="77777777" w:rsidR="00447AFB" w:rsidRDefault="00447AFB" w:rsidP="00D34D74">
      <w:pPr>
        <w:pStyle w:val="NoteLevel1"/>
        <w:tabs>
          <w:tab w:val="clear" w:pos="0"/>
        </w:tabs>
        <w:jc w:val="both"/>
        <w:rPr>
          <w:rFonts w:ascii="Times New Roman" w:hAnsi="Times New Roman" w:cs="Times New Roman"/>
          <w:color w:val="000000"/>
        </w:rPr>
      </w:pPr>
    </w:p>
    <w:p w14:paraId="274BC407" w14:textId="77777777"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Similar to the English-Chinese corpus, there are 139 pronouns in the English-Japanese corpus that are linked to non-pronouns with English being more common for this occurrence. 109 of the pronouns are English pronouns and the other 30 are Japanese pronouns. In contrast to the English-Chinese corpus, the English pronouns in the English-Japanese corpus that are not linked to anything accounts for 68.8% of the ‘true’ English pronouns. For the Japanese pronouns, 23.5% of them are not linked to any English words in the English source text. </w:t>
      </w:r>
    </w:p>
    <w:p w14:paraId="20AC0F5F" w14:textId="77777777" w:rsidR="00447AFB" w:rsidRDefault="00447AFB" w:rsidP="00D34D74">
      <w:pPr>
        <w:pStyle w:val="NoteLevel1"/>
        <w:tabs>
          <w:tab w:val="clear" w:pos="0"/>
        </w:tabs>
        <w:jc w:val="both"/>
        <w:rPr>
          <w:rFonts w:ascii="Times New Roman" w:hAnsi="Times New Roman" w:cs="Times New Roman"/>
          <w:color w:val="000000"/>
        </w:rPr>
      </w:pPr>
    </w:p>
    <w:p w14:paraId="03D6664A" w14:textId="73E3EFC6"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From the numbers seen, most of the pronouns in the English text are not linked, meaning that they have no Japanese translation in the Japanese text. Comparable to the English-Chinese corpus, the </w:t>
      </w:r>
      <w:r w:rsidR="00C81CDC">
        <w:rPr>
          <w:rFonts w:ascii="Times New Roman" w:hAnsi="Times New Roman" w:cs="Times New Roman"/>
          <w:color w:val="000000"/>
        </w:rPr>
        <w:t>number of pronouns linked to non-pronouns in the English-Japanese corpus has</w:t>
      </w:r>
      <w:r>
        <w:rPr>
          <w:rFonts w:ascii="Times New Roman" w:hAnsi="Times New Roman" w:cs="Times New Roman"/>
          <w:color w:val="000000"/>
        </w:rPr>
        <w:t xml:space="preserve"> the second highest number. </w:t>
      </w:r>
      <w:r w:rsidR="00C81CDC">
        <w:rPr>
          <w:rFonts w:ascii="Times New Roman" w:hAnsi="Times New Roman" w:cs="Times New Roman"/>
          <w:color w:val="000000"/>
        </w:rPr>
        <w:t>Pronouns, which have a match of 6 features,</w:t>
      </w:r>
      <w:r>
        <w:rPr>
          <w:rFonts w:ascii="Times New Roman" w:hAnsi="Times New Roman" w:cs="Times New Roman"/>
          <w:color w:val="000000"/>
        </w:rPr>
        <w:t xml:space="preserve"> came next, followed by pronouns that match 7 out of 9 features. There are fewer Japanese pronouns that are not linked to any in the English source text than those that match around 6-7 features. Pronouns that match almost completely (8 out of 9 features) or those that match for all 9 features are infrequent. The least of the pronouns checked, have matches of 5 features with each other.</w:t>
      </w:r>
    </w:p>
    <w:p w14:paraId="7850FCA4" w14:textId="77777777" w:rsidR="00447AFB" w:rsidRDefault="00447AFB" w:rsidP="00D34D74">
      <w:pPr>
        <w:pStyle w:val="NoteLevel1"/>
        <w:tabs>
          <w:tab w:val="clear" w:pos="0"/>
        </w:tabs>
        <w:jc w:val="both"/>
        <w:rPr>
          <w:rFonts w:ascii="Times New Roman" w:hAnsi="Times New Roman" w:cs="Times New Roman"/>
          <w:color w:val="000000"/>
        </w:rPr>
      </w:pPr>
    </w:p>
    <w:p w14:paraId="531ECFE4" w14:textId="76CC1230" w:rsidR="00447AFB" w:rsidRDefault="00447AF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Comparing the results found in the English-Chinese corpus and those in the English-Japanese corpus, there are a few similarities and more differences. The only two similarities are that both have around the same number of pronouns that participated in linkage to non-pronouns and have the least number of pronouns that match for 5 features. Other than these two similarities, the result</w:t>
      </w:r>
      <w:r w:rsidR="005605F0">
        <w:rPr>
          <w:rFonts w:ascii="Times New Roman" w:hAnsi="Times New Roman" w:cs="Times New Roman"/>
          <w:color w:val="000000"/>
        </w:rPr>
        <w:t>s</w:t>
      </w:r>
      <w:r>
        <w:rPr>
          <w:rFonts w:ascii="Times New Roman" w:hAnsi="Times New Roman" w:cs="Times New Roman"/>
          <w:color w:val="000000"/>
        </w:rPr>
        <w:t xml:space="preserve"> found in the English-Chinese corpus and the English-Japanese corpus are extremely different. </w:t>
      </w:r>
    </w:p>
    <w:p w14:paraId="269FE4C9" w14:textId="77777777" w:rsidR="00447AFB" w:rsidRPr="00447AFB" w:rsidRDefault="00447AFB" w:rsidP="00D34D74">
      <w:pPr>
        <w:pStyle w:val="NoteLevel11"/>
        <w:ind w:left="0" w:firstLine="0"/>
        <w:rPr>
          <w:rFonts w:ascii="Times New Roman" w:hAnsi="Times New Roman" w:cs="Times New Roman"/>
          <w:color w:val="000000"/>
          <w:lang w:eastAsia="zh-CN"/>
        </w:rPr>
      </w:pPr>
    </w:p>
    <w:p w14:paraId="235E5E8F" w14:textId="26010070" w:rsidR="001635B9" w:rsidRDefault="001635B9" w:rsidP="00D34D74">
      <w:pPr>
        <w:ind w:left="-142"/>
        <w:jc w:val="both"/>
      </w:pPr>
      <w:r>
        <w:br w:type="page"/>
      </w:r>
    </w:p>
    <w:p w14:paraId="3656156E" w14:textId="77777777" w:rsidR="001635B9" w:rsidRDefault="001635B9" w:rsidP="00D34D74">
      <w:pPr>
        <w:ind w:left="-142"/>
        <w:jc w:val="center"/>
        <w:rPr>
          <w:b/>
          <w:u w:val="single"/>
        </w:rPr>
      </w:pPr>
      <w:r w:rsidRPr="001635B9">
        <w:rPr>
          <w:b/>
          <w:u w:val="single"/>
        </w:rPr>
        <w:lastRenderedPageBreak/>
        <w:t>CHAPTER FIVE</w:t>
      </w:r>
    </w:p>
    <w:p w14:paraId="2F6100FA" w14:textId="77777777" w:rsidR="001635B9" w:rsidRDefault="001635B9" w:rsidP="00D34D74">
      <w:pPr>
        <w:ind w:left="-142"/>
        <w:jc w:val="both"/>
        <w:rPr>
          <w:b/>
          <w:u w:val="single"/>
        </w:rPr>
      </w:pPr>
    </w:p>
    <w:p w14:paraId="423D0EAC" w14:textId="77777777" w:rsidR="001635B9" w:rsidRPr="00C53B2A" w:rsidRDefault="001635B9" w:rsidP="00D34D74">
      <w:pPr>
        <w:ind w:left="-426"/>
        <w:jc w:val="both"/>
        <w:rPr>
          <w:rFonts w:ascii="Times New Roman" w:hAnsi="Times New Roman" w:cs="Times New Roman"/>
          <w:b/>
          <w:color w:val="000000"/>
        </w:rPr>
      </w:pPr>
      <w:r w:rsidRPr="00C53B2A">
        <w:rPr>
          <w:rFonts w:ascii="Times New Roman" w:hAnsi="Times New Roman" w:cs="Times New Roman"/>
          <w:b/>
          <w:color w:val="000000"/>
        </w:rPr>
        <w:t xml:space="preserve">5. DISCUSSION </w:t>
      </w:r>
    </w:p>
    <w:p w14:paraId="325FE911" w14:textId="77777777" w:rsidR="001635B9" w:rsidRDefault="001635B9" w:rsidP="00D34D74">
      <w:pPr>
        <w:ind w:left="-142"/>
        <w:jc w:val="both"/>
        <w:rPr>
          <w:rFonts w:ascii="Times New Roman" w:hAnsi="Times New Roman" w:cs="Times New Roman"/>
          <w:color w:val="000000"/>
        </w:rPr>
      </w:pPr>
      <w:r>
        <w:rPr>
          <w:rFonts w:ascii="Times New Roman" w:hAnsi="Times New Roman" w:cs="Times New Roman"/>
          <w:color w:val="000000"/>
        </w:rPr>
        <w:t>In this section, we will account for the differences in the number of pronouns found in each language, discuss how they are linked in their respective corpus and also review some interesting finds.</w:t>
      </w:r>
    </w:p>
    <w:p w14:paraId="68A711F5" w14:textId="77777777" w:rsidR="001635B9" w:rsidRDefault="001635B9" w:rsidP="00D34D74">
      <w:pPr>
        <w:ind w:left="-142"/>
        <w:jc w:val="both"/>
        <w:rPr>
          <w:rFonts w:ascii="Times New Roman" w:hAnsi="Times New Roman" w:cs="Times New Roman"/>
          <w:color w:val="000000"/>
        </w:rPr>
      </w:pPr>
    </w:p>
    <w:p w14:paraId="57CDCD0B" w14:textId="1FEC78A4" w:rsidR="001635B9" w:rsidRPr="001635B9" w:rsidRDefault="001635B9" w:rsidP="00D34D74">
      <w:pPr>
        <w:pStyle w:val="ListParagraph"/>
        <w:numPr>
          <w:ilvl w:val="1"/>
          <w:numId w:val="6"/>
        </w:numPr>
        <w:ind w:left="-142"/>
        <w:jc w:val="both"/>
        <w:rPr>
          <w:b/>
          <w:u w:val="single"/>
        </w:rPr>
      </w:pPr>
      <w:r w:rsidRPr="001635B9">
        <w:rPr>
          <w:rFonts w:ascii="Times New Roman" w:hAnsi="Times New Roman" w:cs="Times New Roman"/>
          <w:b/>
        </w:rPr>
        <w:t>English has the most pronouns, followed</w:t>
      </w:r>
      <w:r>
        <w:rPr>
          <w:rFonts w:ascii="Times New Roman" w:hAnsi="Times New Roman" w:cs="Times New Roman"/>
          <w:b/>
        </w:rPr>
        <w:t xml:space="preserve"> by Mandarin Chinese and lastly </w:t>
      </w:r>
      <w:r w:rsidRPr="001635B9">
        <w:rPr>
          <w:rFonts w:ascii="Times New Roman" w:hAnsi="Times New Roman" w:cs="Times New Roman"/>
          <w:b/>
        </w:rPr>
        <w:t>Japanese</w:t>
      </w:r>
    </w:p>
    <w:p w14:paraId="6CB9C672" w14:textId="12949837" w:rsidR="001635B9" w:rsidRDefault="001635B9" w:rsidP="00D34D74">
      <w:pPr>
        <w:ind w:left="-142"/>
        <w:jc w:val="both"/>
        <w:rPr>
          <w:rFonts w:ascii="Times New Roman" w:hAnsi="Times New Roman" w:cs="Times New Roman"/>
          <w:color w:val="000000"/>
        </w:rPr>
      </w:pPr>
      <w:r w:rsidRPr="001635B9">
        <w:rPr>
          <w:rFonts w:ascii="Times New Roman" w:hAnsi="Times New Roman" w:cs="Times New Roman"/>
          <w:color w:val="000000"/>
        </w:rPr>
        <w:t>As shown in the results above</w:t>
      </w:r>
      <w:r w:rsidR="00C34838">
        <w:rPr>
          <w:rFonts w:ascii="Times New Roman" w:hAnsi="Times New Roman" w:cs="Times New Roman"/>
          <w:color w:val="000000"/>
        </w:rPr>
        <w:t xml:space="preserve"> in Table 4.1</w:t>
      </w:r>
      <w:r w:rsidRPr="001635B9">
        <w:rPr>
          <w:rFonts w:ascii="Times New Roman" w:hAnsi="Times New Roman" w:cs="Times New Roman"/>
          <w:color w:val="000000"/>
        </w:rPr>
        <w:t>, out of the three languages, English has the most number of pronouns, followed by Mandarin Chinese and then Japanese. However, Mandarin Chinese has the highest percentage of referential pronouns, followed by English and then Japanese. This is because English tend to use pronouns for more non-referential purposes as compared to Mandarin Chine</w:t>
      </w:r>
      <w:r w:rsidR="00C34838">
        <w:rPr>
          <w:rFonts w:ascii="Times New Roman" w:hAnsi="Times New Roman" w:cs="Times New Roman"/>
          <w:color w:val="000000"/>
        </w:rPr>
        <w:t>se such as having dummy ‘it’,</w:t>
      </w:r>
      <w:r w:rsidRPr="001635B9">
        <w:rPr>
          <w:rFonts w:ascii="Times New Roman" w:hAnsi="Times New Roman" w:cs="Times New Roman"/>
          <w:color w:val="000000"/>
        </w:rPr>
        <w:t xml:space="preserve"> existential ‘there’</w:t>
      </w:r>
      <w:r w:rsidR="00C34838">
        <w:rPr>
          <w:rFonts w:ascii="Times New Roman" w:hAnsi="Times New Roman" w:cs="Times New Roman"/>
          <w:color w:val="000000"/>
        </w:rPr>
        <w:t xml:space="preserve"> and also complementizers like ‘that’ and ‘which’</w:t>
      </w:r>
      <w:r w:rsidRPr="001635B9">
        <w:rPr>
          <w:rFonts w:ascii="Times New Roman" w:hAnsi="Times New Roman" w:cs="Times New Roman"/>
          <w:color w:val="000000"/>
        </w:rPr>
        <w:t xml:space="preserve">. Also, in English, many pronouns can also double up as determiners </w:t>
      </w:r>
      <w:r w:rsidRPr="001635B9">
        <w:rPr>
          <w:rFonts w:ascii="Times New Roman" w:hAnsi="Times New Roman" w:cs="Times New Roman"/>
        </w:rPr>
        <w:t>(Collins, 2005).</w:t>
      </w:r>
      <w:r w:rsidRPr="001635B9">
        <w:rPr>
          <w:rFonts w:ascii="Times New Roman" w:hAnsi="Times New Roman" w:cs="Times New Roman"/>
          <w:color w:val="FF0000"/>
        </w:rPr>
        <w:t xml:space="preserve"> </w:t>
      </w:r>
      <w:r w:rsidRPr="001635B9">
        <w:rPr>
          <w:rFonts w:ascii="Times New Roman" w:hAnsi="Times New Roman" w:cs="Times New Roman"/>
          <w:color w:val="000000"/>
        </w:rPr>
        <w:t>Determiners share many common words with pronouns such as ‘this’, ‘that’ and indefinite ones such as ‘all’ and ‘some’. Whereas for Japanese, as stated above in the introduction, some of the pronouns have other meanings and at times can be used as nouns. Also, being an agglutinative language, Japanese marks their verbs (Backhouse, 1993) and different particles can be used with a pronoun to produce different meanings altogether which often do not</w:t>
      </w:r>
      <w:r>
        <w:rPr>
          <w:rFonts w:ascii="Times New Roman" w:hAnsi="Times New Roman" w:cs="Times New Roman"/>
          <w:color w:val="000000"/>
        </w:rPr>
        <w:t xml:space="preserve"> function as pronouns anymore. </w:t>
      </w:r>
    </w:p>
    <w:p w14:paraId="274C8369" w14:textId="77777777" w:rsidR="001635B9" w:rsidRDefault="001635B9" w:rsidP="00D34D74">
      <w:pPr>
        <w:ind w:left="-142"/>
        <w:jc w:val="both"/>
        <w:rPr>
          <w:rFonts w:ascii="Times New Roman" w:hAnsi="Times New Roman" w:cs="Times New Roman"/>
          <w:color w:val="000000"/>
        </w:rPr>
      </w:pPr>
    </w:p>
    <w:p w14:paraId="1F843772" w14:textId="77777777" w:rsidR="001635B9" w:rsidRDefault="001635B9" w:rsidP="00D34D74">
      <w:pPr>
        <w:pStyle w:val="ListParagraph"/>
        <w:numPr>
          <w:ilvl w:val="1"/>
          <w:numId w:val="6"/>
        </w:numPr>
        <w:ind w:left="-142"/>
        <w:jc w:val="both"/>
        <w:rPr>
          <w:rFonts w:ascii="Times New Roman" w:hAnsi="Times New Roman" w:cs="Times New Roman"/>
          <w:b/>
          <w:color w:val="000000"/>
        </w:rPr>
      </w:pPr>
      <w:r w:rsidRPr="001635B9">
        <w:rPr>
          <w:rFonts w:ascii="Times New Roman" w:hAnsi="Times New Roman" w:cs="Times New Roman"/>
          <w:b/>
          <w:color w:val="000000"/>
        </w:rPr>
        <w:t>Differences in the pronoun linkage in both corpora</w:t>
      </w:r>
    </w:p>
    <w:p w14:paraId="0EDA8F50" w14:textId="77777777" w:rsidR="001635B9" w:rsidRDefault="001635B9" w:rsidP="00D34D74">
      <w:pPr>
        <w:ind w:left="-142"/>
        <w:jc w:val="both"/>
        <w:rPr>
          <w:rFonts w:ascii="Times New Roman" w:hAnsi="Times New Roman" w:cs="Times New Roman"/>
          <w:color w:val="000000"/>
        </w:rPr>
      </w:pPr>
      <w:r w:rsidRPr="001635B9">
        <w:rPr>
          <w:rFonts w:ascii="Times New Roman" w:hAnsi="Times New Roman" w:cs="Times New Roman"/>
          <w:color w:val="000000"/>
        </w:rPr>
        <w:t>Between the English-Chinese corpus and the English-Japanese corpus, there were more differences than similarities. They differ in the number of linked pronouns and also in the number of pronouns that are not linked. The first major difference found in the two corpora is the percentage of English pronouns that have no translation. In the English-Chinese corpus, majority of the English pronouns have translation in the Chinese text but in the English-Japanese corpus, majority of the English pronouns have no translation in the Japanese text. We expected the result for the English-Japanese corpus but not for the English-Chinese corpus. This difference in number can be caused by many reasons, some of which are discussed as follow.</w:t>
      </w:r>
    </w:p>
    <w:p w14:paraId="56EA6E53" w14:textId="77777777" w:rsidR="001635B9" w:rsidRDefault="001635B9" w:rsidP="00D34D74">
      <w:pPr>
        <w:ind w:left="-142"/>
        <w:jc w:val="both"/>
        <w:rPr>
          <w:rFonts w:ascii="Times New Roman" w:hAnsi="Times New Roman" w:cs="Times New Roman"/>
          <w:color w:val="000000"/>
        </w:rPr>
      </w:pPr>
    </w:p>
    <w:p w14:paraId="459096A8" w14:textId="3F064885" w:rsidR="00A618B0" w:rsidRDefault="001635B9" w:rsidP="00D34D74">
      <w:pPr>
        <w:ind w:left="-142"/>
        <w:jc w:val="both"/>
        <w:rPr>
          <w:rFonts w:ascii="Times New Roman" w:hAnsi="Times New Roman" w:cs="Times New Roman"/>
          <w:color w:val="000000"/>
        </w:rPr>
      </w:pPr>
      <w:r>
        <w:rPr>
          <w:rFonts w:ascii="Times New Roman" w:hAnsi="Times New Roman" w:cs="Times New Roman"/>
          <w:color w:val="000000"/>
        </w:rPr>
        <w:t>Firstly, the way in which the three languages use pronouns can be a major factor in determining that result. English uses pronouns frequently (Collins, 2005). Pronouns in English can take the place of nouns in noun phrases and also to indicate the subject and object of the sentence (Carter and McCarthy, 2006). Since English is an isolating language, it seldom relies on inflection to give us the information we need to make sense of the referents the pronouns represent. Thus, a greater amount of pronouns is required in English to be able to properly express the referent</w:t>
      </w:r>
      <w:r w:rsidR="00DB3C24" w:rsidRPr="00AA479B">
        <w:rPr>
          <w:rFonts w:ascii="Times New Roman" w:hAnsi="Times New Roman" w:cs="Times New Roman"/>
          <w:color w:val="000000"/>
        </w:rPr>
        <w:t>.</w:t>
      </w:r>
      <w:r w:rsidR="00AA479B">
        <w:rPr>
          <w:rFonts w:ascii="Times New Roman" w:hAnsi="Times New Roman" w:cs="Times New Roman"/>
          <w:color w:val="000000"/>
        </w:rPr>
        <w:t xml:space="preserve"> </w:t>
      </w:r>
      <w:r w:rsidR="003876A9">
        <w:rPr>
          <w:rFonts w:ascii="Times New Roman" w:hAnsi="Times New Roman" w:cs="Times New Roman"/>
          <w:color w:val="000000"/>
        </w:rPr>
        <w:t>Other than personal pronouns having many different forms, English has other c</w:t>
      </w:r>
      <w:r w:rsidR="00A618B0">
        <w:rPr>
          <w:rFonts w:ascii="Times New Roman" w:hAnsi="Times New Roman" w:cs="Times New Roman"/>
          <w:color w:val="000000"/>
        </w:rPr>
        <w:t>ategories of pronouns that</w:t>
      </w:r>
      <w:r w:rsidR="00103A6A">
        <w:rPr>
          <w:rFonts w:ascii="Times New Roman" w:hAnsi="Times New Roman" w:cs="Times New Roman"/>
          <w:color w:val="000000"/>
        </w:rPr>
        <w:t xml:space="preserve"> both Mandarin Chinese and Japanese do not have. For example, for the c</w:t>
      </w:r>
      <w:r w:rsidR="007A69A2">
        <w:rPr>
          <w:rFonts w:ascii="Times New Roman" w:hAnsi="Times New Roman" w:cs="Times New Roman"/>
          <w:color w:val="000000"/>
        </w:rPr>
        <w:t>omponent</w:t>
      </w:r>
      <w:r w:rsidR="00103A6A">
        <w:rPr>
          <w:rFonts w:ascii="Times New Roman" w:hAnsi="Times New Roman" w:cs="Times New Roman"/>
          <w:color w:val="000000"/>
        </w:rPr>
        <w:t xml:space="preserve"> Nega</w:t>
      </w:r>
      <w:r w:rsidR="00A53BA5">
        <w:rPr>
          <w:rFonts w:ascii="Times New Roman" w:hAnsi="Times New Roman" w:cs="Times New Roman"/>
          <w:color w:val="000000"/>
        </w:rPr>
        <w:t>tive, English has ‘none’ and ‘nothing</w:t>
      </w:r>
      <w:r w:rsidR="00103A6A">
        <w:rPr>
          <w:rFonts w:ascii="Times New Roman" w:hAnsi="Times New Roman" w:cs="Times New Roman"/>
          <w:color w:val="000000"/>
        </w:rPr>
        <w:t xml:space="preserve">’ which do not have identical correspondents in Mandarin Chinese and Japanese. </w:t>
      </w:r>
      <w:r w:rsidR="00372BC1">
        <w:rPr>
          <w:rFonts w:ascii="Times New Roman" w:hAnsi="Times New Roman" w:cs="Times New Roman"/>
          <w:color w:val="000000"/>
        </w:rPr>
        <w:t>This is because both languages tend to use verbs to express negativity instead of marking it in the pronoun like in (5a).</w:t>
      </w:r>
    </w:p>
    <w:p w14:paraId="3A7965F9" w14:textId="77777777" w:rsidR="00372BC1" w:rsidRDefault="00372BC1" w:rsidP="00D34D74">
      <w:pPr>
        <w:ind w:left="-142"/>
        <w:jc w:val="both"/>
        <w:rPr>
          <w:rFonts w:ascii="Times New Roman" w:hAnsi="Times New Roman" w:cs="Times New Roman"/>
          <w:color w:val="000000"/>
        </w:rPr>
      </w:pPr>
    </w:p>
    <w:p w14:paraId="29F78C0A" w14:textId="77777777" w:rsidR="00AA3BFB" w:rsidRDefault="00AA3BFB" w:rsidP="00D34D74">
      <w:pPr>
        <w:ind w:left="-142"/>
        <w:jc w:val="both"/>
        <w:rPr>
          <w:rFonts w:ascii="Times New Roman" w:eastAsia="Malgun Gothic" w:hAnsi="Times New Roman" w:cs="Times New Roman" w:hint="eastAsia"/>
          <w:color w:val="000000"/>
          <w:lang w:eastAsia="ko-KR"/>
        </w:rPr>
      </w:pPr>
    </w:p>
    <w:p w14:paraId="18C434E0" w14:textId="77777777" w:rsidR="00AA3BFB" w:rsidRDefault="00AA3BFB" w:rsidP="00D34D74">
      <w:pPr>
        <w:ind w:left="-142"/>
        <w:jc w:val="both"/>
        <w:rPr>
          <w:rFonts w:ascii="Times New Roman" w:eastAsia="Malgun Gothic" w:hAnsi="Times New Roman" w:cs="Times New Roman" w:hint="eastAsia"/>
          <w:color w:val="000000"/>
          <w:lang w:eastAsia="ko-KR"/>
        </w:rPr>
      </w:pPr>
    </w:p>
    <w:p w14:paraId="3A2D35AA" w14:textId="77777777" w:rsidR="00AA3BFB" w:rsidRDefault="00AA3BFB" w:rsidP="00D34D74">
      <w:pPr>
        <w:ind w:left="-142"/>
        <w:jc w:val="both"/>
        <w:rPr>
          <w:rFonts w:ascii="Times New Roman" w:eastAsia="Malgun Gothic" w:hAnsi="Times New Roman" w:cs="Times New Roman" w:hint="eastAsia"/>
          <w:color w:val="000000"/>
          <w:lang w:eastAsia="ko-KR"/>
        </w:rPr>
      </w:pPr>
    </w:p>
    <w:p w14:paraId="52F2FE55" w14:textId="74ABFB3A" w:rsidR="00372BC1" w:rsidRDefault="00372BC1" w:rsidP="00D34D74">
      <w:pPr>
        <w:ind w:left="-142"/>
        <w:jc w:val="both"/>
        <w:rPr>
          <w:rFonts w:ascii="Times New Roman" w:hAnsi="Times New Roman" w:cs="Times New Roman"/>
          <w:color w:val="000000"/>
          <w:lang w:eastAsia="zh-CN"/>
        </w:rPr>
      </w:pPr>
      <w:r>
        <w:rPr>
          <w:rFonts w:ascii="Times New Roman" w:hAnsi="Times New Roman" w:cs="Times New Roman"/>
          <w:color w:val="000000"/>
        </w:rPr>
        <w:lastRenderedPageBreak/>
        <w:t xml:space="preserve">5a) English: </w:t>
      </w:r>
      <w:r w:rsidRPr="00372BC1">
        <w:rPr>
          <w:rFonts w:ascii="Times New Roman" w:eastAsia="Songti SC Regular" w:hAnsi="Times New Roman" w:cs="Times New Roman"/>
        </w:rPr>
        <w:t xml:space="preserve">but </w:t>
      </w:r>
      <w:r w:rsidRPr="00631F09">
        <w:rPr>
          <w:rFonts w:ascii="Times New Roman" w:eastAsia="Songti SC Regular" w:hAnsi="Times New Roman" w:cs="Times New Roman"/>
          <w:b/>
          <w:u w:val="single"/>
        </w:rPr>
        <w:t>none</w:t>
      </w:r>
      <w:r w:rsidRPr="00372BC1">
        <w:rPr>
          <w:rFonts w:ascii="Times New Roman" w:eastAsia="Songti SC Regular" w:hAnsi="Times New Roman" w:cs="Times New Roman"/>
        </w:rPr>
        <w:t xml:space="preserve"> </w:t>
      </w:r>
      <w:r w:rsidRPr="00631F09">
        <w:rPr>
          <w:rFonts w:ascii="Times New Roman" w:eastAsia="Songti SC Regular" w:hAnsi="Times New Roman" w:cs="Times New Roman"/>
        </w:rPr>
        <w:t>commonplace</w:t>
      </w:r>
    </w:p>
    <w:p w14:paraId="484C4D69" w14:textId="52283D83" w:rsidR="00372BC1" w:rsidRDefault="00372BC1" w:rsidP="00D34D74">
      <w:pPr>
        <w:jc w:val="both"/>
        <w:rPr>
          <w:rFonts w:ascii="SimSun" w:eastAsia="SimSun" w:cs="Songti SC Regular"/>
        </w:rPr>
      </w:pPr>
      <w:r>
        <w:rPr>
          <w:rFonts w:ascii="Times New Roman" w:hAnsi="Times New Roman" w:cs="Times New Roman"/>
          <w:color w:val="000000"/>
        </w:rPr>
        <w:t xml:space="preserve">    Chinese:</w:t>
      </w:r>
      <w:r>
        <w:rPr>
          <w:rFonts w:ascii="Songti SC Regular" w:eastAsia="Songti SC Regular" w:hAnsi="Songti SC Regular" w:cs="Songti SC Regular" w:hint="eastAsia"/>
          <w:color w:val="000000"/>
          <w:lang w:eastAsia="zh-CN"/>
        </w:rPr>
        <w:t xml:space="preserve"> </w:t>
      </w:r>
      <w:r w:rsidRPr="00372BC1">
        <w:rPr>
          <w:rFonts w:ascii="SimSun" w:eastAsia="SimSun" w:cs="Songti SC Regular" w:hint="eastAsia"/>
        </w:rPr>
        <w:t>但是</w:t>
      </w:r>
      <w:r w:rsidR="00631F09">
        <w:rPr>
          <w:rFonts w:ascii="SimSun" w:eastAsia="SimSun" w:cs="Songti SC Regular" w:hint="eastAsia"/>
          <w:lang w:eastAsia="zh-CN"/>
        </w:rPr>
        <w:t xml:space="preserve">    </w:t>
      </w:r>
      <w:r w:rsidRPr="00372BC1">
        <w:rPr>
          <w:rFonts w:ascii="SimSun" w:eastAsia="SimSun" w:cs="Songti SC Regular" w:hint="eastAsia"/>
        </w:rPr>
        <w:t>却</w:t>
      </w:r>
      <w:r w:rsidR="00631F09">
        <w:rPr>
          <w:rFonts w:ascii="SimSun" w:eastAsia="SimSun" w:cs="Songti SC Regular" w:hint="eastAsia"/>
        </w:rPr>
        <w:t xml:space="preserve">   </w:t>
      </w:r>
      <w:r w:rsidRPr="00DE1D85">
        <w:rPr>
          <w:rFonts w:ascii="SimSun" w:eastAsia="SimSun" w:cs="Songti SC Regular" w:hint="eastAsia"/>
        </w:rPr>
        <w:t>没有</w:t>
      </w:r>
      <w:r w:rsidR="00631F09" w:rsidRPr="00DE1D85">
        <w:rPr>
          <w:rFonts w:ascii="SimSun" w:eastAsia="SimSun" w:cs="Songti SC Regular" w:hint="eastAsia"/>
        </w:rPr>
        <w:t xml:space="preserve">    </w:t>
      </w:r>
      <w:r w:rsidRPr="00DE1D85">
        <w:rPr>
          <w:rFonts w:ascii="SimSun" w:eastAsia="SimSun" w:cs="Songti SC Regular" w:hint="eastAsia"/>
        </w:rPr>
        <w:t>一</w:t>
      </w:r>
      <w:r w:rsidR="00631F09" w:rsidRPr="00DE1D85">
        <w:rPr>
          <w:rFonts w:ascii="SimSun" w:eastAsia="SimSun" w:cs="Songti SC Regular" w:hint="eastAsia"/>
        </w:rPr>
        <w:t xml:space="preserve"> </w:t>
      </w:r>
      <w:r w:rsidRPr="00DE1D85">
        <w:rPr>
          <w:rFonts w:ascii="SimSun" w:eastAsia="SimSun" w:cs="Songti SC Regular" w:hint="eastAsia"/>
        </w:rPr>
        <w:t>例</w:t>
      </w:r>
      <w:r w:rsidR="00631F09">
        <w:rPr>
          <w:rFonts w:ascii="SimSun" w:eastAsia="SimSun" w:cs="Songti SC Regular" w:hint="eastAsia"/>
        </w:rPr>
        <w:t xml:space="preserve"> </w:t>
      </w:r>
      <w:r w:rsidRPr="00372BC1">
        <w:rPr>
          <w:rFonts w:ascii="SimSun" w:eastAsia="SimSun" w:cs="Songti SC Regular" w:hint="eastAsia"/>
        </w:rPr>
        <w:t>是</w:t>
      </w:r>
      <w:r w:rsidR="00631F09">
        <w:rPr>
          <w:rFonts w:ascii="SimSun" w:eastAsia="SimSun" w:cs="Songti SC Regular" w:hint="eastAsia"/>
        </w:rPr>
        <w:t xml:space="preserve">  </w:t>
      </w:r>
      <w:r w:rsidRPr="00372BC1">
        <w:rPr>
          <w:rFonts w:ascii="SimSun" w:eastAsia="SimSun" w:cs="Songti SC Regular" w:hint="eastAsia"/>
        </w:rPr>
        <w:t>平淡无奇</w:t>
      </w:r>
      <w:r w:rsidR="00631F09">
        <w:rPr>
          <w:rFonts w:ascii="SimSun" w:eastAsia="SimSun" w:cs="Songti SC Regular" w:hint="eastAsia"/>
        </w:rPr>
        <w:t xml:space="preserve">      </w:t>
      </w:r>
      <w:r w:rsidRPr="00372BC1">
        <w:rPr>
          <w:rFonts w:ascii="SimSun" w:eastAsia="SimSun" w:cs="Songti SC Regular" w:hint="eastAsia"/>
        </w:rPr>
        <w:t>的</w:t>
      </w:r>
    </w:p>
    <w:p w14:paraId="6F03E48B" w14:textId="3B1339FC" w:rsidR="00372BC1" w:rsidRDefault="00631F09" w:rsidP="00D34D74">
      <w:pPr>
        <w:jc w:val="both"/>
        <w:rPr>
          <w:rFonts w:ascii="SimSun" w:eastAsia="SimSun" w:hAnsi="SimSun" w:cs="SimSun"/>
          <w:i/>
          <w:lang w:eastAsia="zh-CN"/>
        </w:rPr>
      </w:pPr>
      <w:r w:rsidRPr="00631F09">
        <w:rPr>
          <w:rFonts w:ascii="Times New Roman" w:eastAsia="SimSun" w:hAnsi="Times New Roman" w:cs="Times New Roman"/>
        </w:rPr>
        <w:tab/>
      </w:r>
      <w:r w:rsidR="00AA3BFB">
        <w:rPr>
          <w:rFonts w:ascii="SimSun" w:eastAsia="SimSun" w:hAnsi="SimSun" w:cs="SimSun" w:hint="eastAsia"/>
          <w:lang w:eastAsia="zh-CN"/>
        </w:rPr>
        <w:t xml:space="preserve">  </w:t>
      </w:r>
      <w:r w:rsidR="00AA3BFB">
        <w:rPr>
          <w:rFonts w:ascii="SimSun" w:eastAsia="Malgun Gothic" w:hAnsi="SimSun" w:cs="SimSun" w:hint="eastAsia"/>
          <w:lang w:eastAsia="ko-KR"/>
        </w:rPr>
        <w:t xml:space="preserve"> </w:t>
      </w:r>
      <w:r w:rsidRPr="00631F09">
        <w:rPr>
          <w:rFonts w:ascii="Times New Roman" w:eastAsia="SimSun" w:hAnsi="Times New Roman" w:cs="Times New Roman"/>
          <w:i/>
          <w:lang w:eastAsia="zh-CN"/>
        </w:rPr>
        <w:t>Dan4shi4 que4 mei2you3 yi1 li4 shi4 ping2dan4wu2qi2 de</w:t>
      </w:r>
    </w:p>
    <w:p w14:paraId="6CCCAE78" w14:textId="2437D405" w:rsidR="00631F09" w:rsidRPr="00631F09" w:rsidRDefault="00631F09" w:rsidP="00D34D74">
      <w:pPr>
        <w:jc w:val="both"/>
        <w:rPr>
          <w:rFonts w:ascii="Times New Roman" w:eastAsia="Songti SC Regular" w:hAnsi="Times New Roman" w:cs="Times New Roman"/>
          <w:color w:val="000000"/>
          <w:lang w:eastAsia="zh-CN"/>
        </w:rPr>
      </w:pPr>
      <w:r>
        <w:rPr>
          <w:rFonts w:ascii="Times New Roman" w:eastAsia="Songti SC Regular" w:hAnsi="Times New Roman" w:cs="Times New Roman"/>
          <w:color w:val="000000"/>
          <w:lang w:eastAsia="zh-CN"/>
        </w:rPr>
        <w:tab/>
        <w:t xml:space="preserve">      ‘But, there is no one case that is boring.’</w:t>
      </w:r>
    </w:p>
    <w:p w14:paraId="7F6DB9C5" w14:textId="146909DA" w:rsidR="00372BC1" w:rsidRDefault="00372BC1" w:rsidP="00D34D74">
      <w:pPr>
        <w:jc w:val="both"/>
        <w:rPr>
          <w:rFonts w:ascii="Times New Roman" w:hAnsi="Times New Roman" w:cs="Times New Roman"/>
          <w:color w:val="000000"/>
          <w:lang w:eastAsia="ja-JP"/>
        </w:rPr>
      </w:pPr>
      <w:r>
        <w:rPr>
          <w:rFonts w:ascii="Times New Roman" w:hAnsi="Times New Roman" w:cs="Times New Roman"/>
          <w:color w:val="000000"/>
        </w:rPr>
        <w:t xml:space="preserve">    </w:t>
      </w:r>
      <w:r>
        <w:rPr>
          <w:rFonts w:ascii="Times New Roman" w:hAnsi="Times New Roman" w:cs="Times New Roman"/>
          <w:color w:val="000000"/>
          <w:lang w:eastAsia="ja-JP"/>
        </w:rPr>
        <w:t xml:space="preserve">Japanese: </w:t>
      </w:r>
      <w:r w:rsidRPr="00372BC1">
        <w:rPr>
          <w:rFonts w:ascii="ヒラギノ角ゴ Pro W3" w:eastAsia="ヒラギノ角ゴ Pro W3" w:cs="Songti SC Regular" w:hint="eastAsia"/>
          <w:lang w:eastAsia="ja-JP"/>
        </w:rPr>
        <w:t>どれ</w:t>
      </w:r>
      <w:r w:rsidR="00631F09">
        <w:rPr>
          <w:rFonts w:ascii="ヒラギノ角ゴ Pro W3" w:eastAsia="ヒラギノ角ゴ Pro W3" w:cs="Songti SC Regular" w:hint="eastAsia"/>
          <w:lang w:eastAsia="ja-JP"/>
        </w:rPr>
        <w:t xml:space="preserve">　</w:t>
      </w:r>
      <w:r w:rsidRPr="00372BC1">
        <w:rPr>
          <w:rFonts w:ascii="ヒラギノ角ゴ Pro W3" w:eastAsia="ヒラギノ角ゴ Pro W3" w:cs="Songti SC Regular" w:hint="eastAsia"/>
          <w:lang w:eastAsia="ja-JP"/>
        </w:rPr>
        <w:t>も</w:t>
      </w:r>
      <w:r w:rsidR="00631F09">
        <w:rPr>
          <w:rFonts w:ascii="ヒラギノ角ゴ Pro W3" w:eastAsia="ヒラギノ角ゴ Pro W3" w:cs="Songti SC Regular" w:hint="eastAsia"/>
          <w:lang w:eastAsia="ja-JP"/>
        </w:rPr>
        <w:t xml:space="preserve">　</w:t>
      </w:r>
      <w:r w:rsidRPr="00372BC1">
        <w:rPr>
          <w:rFonts w:ascii="ヒラギノ角ゴ Pro W3" w:eastAsia="ヒラギノ角ゴ Pro W3" w:cs="Songti SC Regular" w:hint="eastAsia"/>
          <w:lang w:eastAsia="ja-JP"/>
        </w:rPr>
        <w:t>尋常で</w:t>
      </w:r>
      <w:r w:rsidR="00631F09">
        <w:rPr>
          <w:rFonts w:ascii="ヒラギノ角ゴ Pro W3" w:eastAsia="ヒラギノ角ゴ Pro W3" w:cs="Songti SC Regular" w:hint="eastAsia"/>
          <w:lang w:eastAsia="ja-JP"/>
        </w:rPr>
        <w:t xml:space="preserve">　</w:t>
      </w:r>
      <w:r w:rsidRPr="00372BC1">
        <w:rPr>
          <w:rFonts w:ascii="ヒラギノ角ゴ Pro W3" w:eastAsia="ヒラギノ角ゴ Pro W3" w:cs="Songti SC Regular" w:hint="eastAsia"/>
          <w:lang w:eastAsia="ja-JP"/>
        </w:rPr>
        <w:t>はない</w:t>
      </w:r>
      <w:r w:rsidR="00631F09">
        <w:rPr>
          <w:rFonts w:ascii="ヒラギノ角ゴ Pro W3" w:eastAsia="ヒラギノ角ゴ Pro W3" w:cs="Songti SC Regular" w:hint="eastAsia"/>
          <w:lang w:eastAsia="ja-JP"/>
        </w:rPr>
        <w:t xml:space="preserve">　</w:t>
      </w:r>
      <w:r w:rsidRPr="00372BC1">
        <w:rPr>
          <w:rFonts w:ascii="ヒラギノ角ゴ Pro W3" w:eastAsia="ヒラギノ角ゴ Pro W3" w:cs="Songti SC Regular" w:hint="eastAsia"/>
          <w:lang w:eastAsia="ja-JP"/>
        </w:rPr>
        <w:t>事件である</w:t>
      </w:r>
    </w:p>
    <w:p w14:paraId="61772F97" w14:textId="1CAB9A4F" w:rsidR="00A618B0" w:rsidRPr="00DE1D85" w:rsidRDefault="00631F09" w:rsidP="00D34D74">
      <w:pPr>
        <w:ind w:left="-142"/>
        <w:jc w:val="both"/>
        <w:rPr>
          <w:rFonts w:ascii="Times New Roman" w:hAnsi="Times New Roman" w:cs="Times New Roman"/>
          <w:i/>
          <w:color w:val="000000"/>
          <w:lang w:eastAsia="zh-CN"/>
        </w:rPr>
      </w:pPr>
      <w:r>
        <w:rPr>
          <w:rFonts w:ascii="Times New Roman" w:hAnsi="Times New Roman" w:cs="Times New Roman"/>
          <w:color w:val="000000"/>
          <w:lang w:eastAsia="ja-JP"/>
        </w:rPr>
        <w:tab/>
      </w:r>
      <w:r>
        <w:rPr>
          <w:rFonts w:ascii="Times New Roman" w:hAnsi="Times New Roman" w:cs="Times New Roman"/>
          <w:color w:val="000000"/>
          <w:lang w:eastAsia="ja-JP"/>
        </w:rPr>
        <w:tab/>
        <w:t xml:space="preserve">        </w:t>
      </w:r>
      <w:r w:rsidRPr="00DE1D85">
        <w:rPr>
          <w:rFonts w:ascii="Times New Roman" w:hAnsi="Times New Roman" w:cs="Times New Roman"/>
          <w:i/>
          <w:color w:val="000000"/>
        </w:rPr>
        <w:t>Dore    mo   jinjode     wanai       jikendearu</w:t>
      </w:r>
    </w:p>
    <w:p w14:paraId="7E4B7F52" w14:textId="3BDFBD19" w:rsidR="00631F09" w:rsidRDefault="00631F09" w:rsidP="00D34D74">
      <w:pPr>
        <w:ind w:left="-14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        ‘</w:t>
      </w:r>
      <w:r w:rsidR="00DE1D85">
        <w:rPr>
          <w:rFonts w:ascii="Times New Roman" w:hAnsi="Times New Roman" w:cs="Times New Roman"/>
          <w:color w:val="000000"/>
        </w:rPr>
        <w:t>There is no unusual incident.’</w:t>
      </w:r>
    </w:p>
    <w:p w14:paraId="09EA5A61" w14:textId="77777777" w:rsidR="00631F09" w:rsidRDefault="00631F09" w:rsidP="00D34D74">
      <w:pPr>
        <w:ind w:left="-142"/>
        <w:jc w:val="both"/>
        <w:rPr>
          <w:rFonts w:ascii="Times New Roman" w:hAnsi="Times New Roman" w:cs="Times New Roman"/>
          <w:color w:val="000000"/>
        </w:rPr>
      </w:pPr>
    </w:p>
    <w:p w14:paraId="543C2B7E" w14:textId="74E784B6" w:rsidR="00A618B0" w:rsidRDefault="001635B9" w:rsidP="00D34D74">
      <w:pPr>
        <w:ind w:left="-142"/>
        <w:jc w:val="both"/>
        <w:rPr>
          <w:rFonts w:ascii="Times New Roman" w:hAnsi="Times New Roman" w:cs="Times New Roman"/>
          <w:color w:val="000000"/>
        </w:rPr>
      </w:pPr>
      <w:r>
        <w:rPr>
          <w:rFonts w:ascii="Times New Roman" w:eastAsia="Songti SC Regular" w:hAnsi="Times New Roman" w:cs="Times New Roman"/>
          <w:lang w:eastAsia="zh-CN"/>
        </w:rPr>
        <w:t xml:space="preserve">In addition, Mandarin Chinese and Japanese are topic-prominent languages (Li and Thompson, 1989; Obana, 2000). </w:t>
      </w:r>
      <w:r w:rsidRPr="00E353B4">
        <w:rPr>
          <w:rFonts w:ascii="Times New Roman" w:hAnsi="Times New Roman" w:cs="Times New Roman"/>
          <w:color w:val="000000"/>
        </w:rPr>
        <w:t xml:space="preserve">Once the topic is established, sentences following it omit any </w:t>
      </w:r>
      <w:r w:rsidR="00C81CDC" w:rsidRPr="00E353B4">
        <w:rPr>
          <w:rFonts w:ascii="Times New Roman" w:hAnsi="Times New Roman" w:cs="Times New Roman"/>
          <w:color w:val="000000"/>
        </w:rPr>
        <w:t>pronouns,</w:t>
      </w:r>
      <w:r>
        <w:rPr>
          <w:rFonts w:ascii="Times New Roman" w:hAnsi="Times New Roman" w:cs="Times New Roman"/>
          <w:color w:val="000000"/>
        </w:rPr>
        <w:t xml:space="preserve"> as there is no need for them to refer back as the readers can infer from contextual knowledge the subject of the sentence. The following example</w:t>
      </w:r>
      <w:r w:rsidR="00B22642">
        <w:rPr>
          <w:rFonts w:ascii="Times New Roman" w:hAnsi="Times New Roman" w:cs="Times New Roman"/>
          <w:color w:val="000000"/>
        </w:rPr>
        <w:t xml:space="preserve"> (5b)</w:t>
      </w:r>
      <w:r>
        <w:rPr>
          <w:rFonts w:ascii="Times New Roman" w:hAnsi="Times New Roman" w:cs="Times New Roman"/>
          <w:color w:val="000000"/>
        </w:rPr>
        <w:t xml:space="preserve"> shows this:</w:t>
      </w:r>
    </w:p>
    <w:p w14:paraId="52B444D0" w14:textId="77777777" w:rsidR="00A618B0" w:rsidRDefault="00A618B0" w:rsidP="00D34D74">
      <w:pPr>
        <w:ind w:left="-142"/>
        <w:jc w:val="both"/>
        <w:rPr>
          <w:rFonts w:ascii="Times New Roman" w:eastAsia="Songti SC Regular" w:hAnsi="Times New Roman" w:cs="Times New Roman"/>
          <w:lang w:eastAsia="zh-CN"/>
        </w:rPr>
      </w:pPr>
    </w:p>
    <w:p w14:paraId="6F85B9F2" w14:textId="77777777" w:rsidR="00A618B0" w:rsidRDefault="0039397B" w:rsidP="00D34D74">
      <w:pPr>
        <w:ind w:left="-142"/>
        <w:jc w:val="both"/>
        <w:rPr>
          <w:rFonts w:ascii="Times New Roman" w:eastAsia="Songti SC Regular" w:hAnsi="Times New Roman" w:cs="Times New Roman"/>
        </w:rPr>
      </w:pPr>
      <w:r>
        <w:rPr>
          <w:rFonts w:ascii="Times New Roman" w:eastAsia="Songti SC Regular" w:hAnsi="Times New Roman" w:cs="Times New Roman"/>
          <w:lang w:eastAsia="zh-CN"/>
        </w:rPr>
        <w:t xml:space="preserve">5b) </w:t>
      </w:r>
      <w:r w:rsidR="001635B9">
        <w:rPr>
          <w:rFonts w:ascii="Times New Roman" w:eastAsia="Songti SC Regular" w:hAnsi="Times New Roman" w:cs="Times New Roman"/>
          <w:lang w:eastAsia="zh-CN"/>
        </w:rPr>
        <w:t>English</w:t>
      </w:r>
      <w:r w:rsidR="001635B9" w:rsidRPr="003A583B">
        <w:rPr>
          <w:rFonts w:ascii="Times New Roman" w:eastAsia="Songti SC Regular" w:hAnsi="Times New Roman" w:cs="Times New Roman"/>
          <w:lang w:eastAsia="zh-CN"/>
        </w:rPr>
        <w:t>:</w:t>
      </w:r>
      <w:r w:rsidR="001635B9">
        <w:rPr>
          <w:rFonts w:ascii="Times New Roman" w:eastAsia="Songti SC Regular" w:hAnsi="Times New Roman" w:cs="Times New Roman"/>
        </w:rPr>
        <w:t xml:space="preserve"> </w:t>
      </w:r>
      <w:r w:rsidR="001635B9" w:rsidRPr="00451E2C">
        <w:rPr>
          <w:rFonts w:ascii="Times New Roman" w:eastAsia="Songti SC Regular" w:hAnsi="Times New Roman" w:cs="Times New Roman"/>
          <w:b/>
          <w:i/>
          <w:u w:val="single"/>
        </w:rPr>
        <w:t>My companion</w:t>
      </w:r>
      <w:r w:rsidR="001635B9" w:rsidRPr="003A583B">
        <w:rPr>
          <w:rFonts w:ascii="Times New Roman" w:eastAsia="Songti SC Regular" w:hAnsi="Times New Roman" w:cs="Times New Roman"/>
        </w:rPr>
        <w:t xml:space="preserve"> sat in the front of the trap, </w:t>
      </w:r>
      <w:r w:rsidR="001635B9" w:rsidRPr="00451E2C">
        <w:rPr>
          <w:rFonts w:ascii="Times New Roman" w:eastAsia="Songti SC Regular" w:hAnsi="Times New Roman" w:cs="Times New Roman"/>
          <w:b/>
          <w:i/>
          <w:u w:val="single"/>
        </w:rPr>
        <w:t>his</w:t>
      </w:r>
      <w:r w:rsidR="001635B9" w:rsidRPr="003A583B">
        <w:rPr>
          <w:rFonts w:ascii="Times New Roman" w:eastAsia="Songti SC Regular" w:hAnsi="Times New Roman" w:cs="Times New Roman"/>
        </w:rPr>
        <w:t xml:space="preserve"> arms folded, </w:t>
      </w:r>
      <w:r w:rsidR="001635B9" w:rsidRPr="00451E2C">
        <w:rPr>
          <w:rFonts w:ascii="Times New Roman" w:eastAsia="Songti SC Regular" w:hAnsi="Times New Roman" w:cs="Times New Roman"/>
          <w:b/>
          <w:i/>
          <w:u w:val="single"/>
        </w:rPr>
        <w:t>his</w:t>
      </w:r>
      <w:r w:rsidR="001635B9" w:rsidRPr="003A583B">
        <w:rPr>
          <w:rFonts w:ascii="Times New Roman" w:eastAsia="Songti SC Regular" w:hAnsi="Times New Roman" w:cs="Times New Roman"/>
        </w:rPr>
        <w:t xml:space="preserve"> hat pulled </w:t>
      </w:r>
    </w:p>
    <w:p w14:paraId="76A992A4" w14:textId="77777777" w:rsidR="00A618B0" w:rsidRDefault="00A618B0" w:rsidP="00D34D74">
      <w:pPr>
        <w:ind w:firstLine="720"/>
        <w:jc w:val="both"/>
        <w:rPr>
          <w:rFonts w:ascii="Times New Roman" w:eastAsia="Songti SC Regular" w:hAnsi="Times New Roman" w:cs="Times New Roman"/>
        </w:rPr>
      </w:pPr>
      <w:r>
        <w:rPr>
          <w:rFonts w:ascii="Times New Roman" w:eastAsia="Songti SC Regular" w:hAnsi="Times New Roman" w:cs="Times New Roman"/>
        </w:rPr>
        <w:t xml:space="preserve">      </w:t>
      </w:r>
      <w:r w:rsidR="001635B9" w:rsidRPr="003A583B">
        <w:rPr>
          <w:rFonts w:ascii="Times New Roman" w:eastAsia="Songti SC Regular" w:hAnsi="Times New Roman" w:cs="Times New Roman"/>
        </w:rPr>
        <w:t xml:space="preserve">down over </w:t>
      </w:r>
      <w:r w:rsidR="001635B9" w:rsidRPr="00451E2C">
        <w:rPr>
          <w:rFonts w:ascii="Times New Roman" w:eastAsia="Songti SC Regular" w:hAnsi="Times New Roman" w:cs="Times New Roman"/>
          <w:b/>
          <w:i/>
          <w:u w:val="single"/>
        </w:rPr>
        <w:t>his</w:t>
      </w:r>
      <w:r w:rsidR="001635B9" w:rsidRPr="003A583B">
        <w:rPr>
          <w:rFonts w:ascii="Times New Roman" w:eastAsia="Songti SC Regular" w:hAnsi="Times New Roman" w:cs="Times New Roman"/>
        </w:rPr>
        <w:t xml:space="preserve"> eyes, and </w:t>
      </w:r>
      <w:r w:rsidR="001635B9" w:rsidRPr="00451E2C">
        <w:rPr>
          <w:rFonts w:ascii="Times New Roman" w:eastAsia="Songti SC Regular" w:hAnsi="Times New Roman" w:cs="Times New Roman"/>
          <w:b/>
          <w:i/>
          <w:u w:val="single"/>
        </w:rPr>
        <w:t>his</w:t>
      </w:r>
      <w:r w:rsidR="001635B9" w:rsidRPr="003A583B">
        <w:rPr>
          <w:rFonts w:ascii="Times New Roman" w:eastAsia="Songti SC Regular" w:hAnsi="Times New Roman" w:cs="Times New Roman"/>
        </w:rPr>
        <w:t xml:space="preserve"> chin sunk upon </w:t>
      </w:r>
      <w:r w:rsidR="001635B9" w:rsidRPr="00451E2C">
        <w:rPr>
          <w:rFonts w:ascii="Times New Roman" w:eastAsia="Songti SC Regular" w:hAnsi="Times New Roman" w:cs="Times New Roman"/>
          <w:b/>
          <w:i/>
          <w:u w:val="single"/>
        </w:rPr>
        <w:t>his</w:t>
      </w:r>
      <w:r w:rsidR="001635B9" w:rsidRPr="00451E2C">
        <w:rPr>
          <w:rFonts w:ascii="Times New Roman" w:eastAsia="Songti SC Regular" w:hAnsi="Times New Roman" w:cs="Times New Roman"/>
        </w:rPr>
        <w:t xml:space="preserve"> </w:t>
      </w:r>
      <w:r w:rsidR="001635B9" w:rsidRPr="003A583B">
        <w:rPr>
          <w:rFonts w:ascii="Times New Roman" w:eastAsia="Songti SC Regular" w:hAnsi="Times New Roman" w:cs="Times New Roman"/>
        </w:rPr>
        <w:t xml:space="preserve">breast, buried in the </w:t>
      </w:r>
      <w:r w:rsidR="0039397B">
        <w:rPr>
          <w:rFonts w:ascii="Times New Roman" w:eastAsia="Songti SC Regular" w:hAnsi="Times New Roman" w:cs="Times New Roman"/>
        </w:rPr>
        <w:t xml:space="preserve">   </w:t>
      </w:r>
    </w:p>
    <w:p w14:paraId="49FCC426" w14:textId="1DEB94FF" w:rsidR="00DE1D85" w:rsidRPr="00AA3BFB" w:rsidRDefault="00A618B0" w:rsidP="00AA3BFB">
      <w:pPr>
        <w:ind w:firstLine="720"/>
        <w:jc w:val="both"/>
        <w:rPr>
          <w:rFonts w:ascii="Times New Roman" w:eastAsia="Malgun Gothic" w:hAnsi="Times New Roman" w:cs="Times New Roman" w:hint="eastAsia"/>
          <w:lang w:eastAsia="ko-KR"/>
        </w:rPr>
      </w:pPr>
      <w:r>
        <w:rPr>
          <w:rFonts w:ascii="Times New Roman" w:eastAsia="Songti SC Regular" w:hAnsi="Times New Roman" w:cs="Times New Roman"/>
        </w:rPr>
        <w:t xml:space="preserve">      </w:t>
      </w:r>
      <w:r w:rsidR="001635B9" w:rsidRPr="003A583B">
        <w:rPr>
          <w:rFonts w:ascii="Times New Roman" w:eastAsia="Songti SC Regular" w:hAnsi="Times New Roman" w:cs="Times New Roman"/>
        </w:rPr>
        <w:t>deepest thought.</w:t>
      </w:r>
    </w:p>
    <w:p w14:paraId="4B3320E5" w14:textId="6365ABAD" w:rsidR="001635B9" w:rsidRDefault="001635B9" w:rsidP="00D34D74">
      <w:pPr>
        <w:ind w:firstLine="284"/>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Chinese: </w:t>
      </w:r>
      <w:r w:rsidRPr="003D5E64">
        <w:rPr>
          <w:rFonts w:ascii="SimSun" w:eastAsia="SimSun" w:hAnsi="Times New Roman" w:cs="Times New Roman" w:hint="eastAsia"/>
          <w:b/>
          <w:i/>
          <w:u w:val="single"/>
        </w:rPr>
        <w:t>我</w:t>
      </w:r>
      <w:r w:rsidRPr="003D5E64">
        <w:rPr>
          <w:rFonts w:ascii="SimSun" w:eastAsia="SimSun" w:hAnsi="Songti SC Regular" w:cs="Songti SC Regular" w:hint="eastAsia"/>
          <w:b/>
          <w:i/>
          <w:u w:val="single"/>
          <w:lang w:eastAsia="zh-CN"/>
        </w:rPr>
        <w:t xml:space="preserve"> </w:t>
      </w:r>
      <w:r w:rsidRPr="003D5E64">
        <w:rPr>
          <w:rFonts w:ascii="SimSun" w:eastAsia="SimSun" w:hAnsi="Times New Roman" w:cs="Times New Roman" w:hint="eastAsia"/>
          <w:b/>
          <w:i/>
          <w:u w:val="single"/>
        </w:rPr>
        <w:t>的</w:t>
      </w:r>
      <w:r w:rsidR="003D5E64">
        <w:rPr>
          <w:rFonts w:ascii="SimSun" w:eastAsia="SimSun" w:hAnsi="Times New Roman" w:cs="Times New Roman" w:hint="eastAsia"/>
          <w:b/>
          <w:i/>
          <w:u w:val="single"/>
          <w:lang w:eastAsia="zh-CN"/>
        </w:rPr>
        <w:t xml:space="preserve"> </w:t>
      </w:r>
      <w:r w:rsidRPr="003D5E64">
        <w:rPr>
          <w:rFonts w:ascii="SimSun" w:eastAsia="SimSun" w:hAnsi="Times New Roman" w:cs="Times New Roman" w:hint="eastAsia"/>
          <w:b/>
          <w:i/>
          <w:u w:val="single"/>
        </w:rPr>
        <w:t>伙伴</w:t>
      </w:r>
      <w:r w:rsidRPr="003D5E64">
        <w:rPr>
          <w:rFonts w:ascii="SimSun" w:eastAsia="SimSun" w:hAnsi="Times New Roman" w:cs="Times New Roman" w:hint="eastAsia"/>
          <w:b/>
          <w:i/>
          <w:lang w:eastAsia="zh-CN"/>
        </w:rPr>
        <w:t xml:space="preserve"> </w:t>
      </w:r>
      <w:r w:rsidR="003D5E64">
        <w:rPr>
          <w:rFonts w:ascii="SimSun" w:eastAsia="SimSun" w:hAnsi="Times New Roman" w:cs="Times New Roman"/>
          <w:b/>
          <w:i/>
          <w:lang w:eastAsia="zh-CN"/>
        </w:rPr>
        <w:t xml:space="preserve"> </w:t>
      </w:r>
      <w:r w:rsidR="003D5E64" w:rsidRPr="003D5E64">
        <w:rPr>
          <w:rFonts w:ascii="SimSun" w:eastAsia="SimSun" w:hAnsi="Songti SC Regular" w:cs="Songti SC Regular" w:hint="eastAsia"/>
          <w:b/>
          <w:i/>
          <w:lang w:eastAsia="zh-CN"/>
        </w:rPr>
        <w:t xml:space="preserve"> </w:t>
      </w:r>
      <w:r w:rsidRPr="003D5E64">
        <w:rPr>
          <w:rFonts w:ascii="SimSun" w:eastAsia="SimSun" w:hAnsi="Times New Roman" w:cs="Times New Roman" w:hint="eastAsia"/>
        </w:rPr>
        <w:t>双</w:t>
      </w:r>
      <w:r w:rsidR="003D5E64">
        <w:rPr>
          <w:rFonts w:ascii="SimSun" w:eastAsia="SimSun" w:hAnsi="Times New Roman" w:cs="Times New Roman" w:hint="eastAsia"/>
          <w:lang w:eastAsia="zh-CN"/>
        </w:rPr>
        <w:t xml:space="preserve">     </w:t>
      </w:r>
      <w:r w:rsidRPr="003D5E64">
        <w:rPr>
          <w:rFonts w:ascii="SimSun" w:eastAsia="SimSun" w:hAnsi="Times New Roman" w:cs="Times New Roman" w:hint="eastAsia"/>
        </w:rPr>
        <w:t>臂</w:t>
      </w:r>
      <w:r w:rsidRPr="003D5E64">
        <w:rPr>
          <w:rFonts w:ascii="SimSun" w:eastAsia="SimSun" w:hAnsi="Times New Roman" w:cs="Times New Roman" w:hint="eastAsia"/>
          <w:lang w:eastAsia="zh-CN"/>
        </w:rPr>
        <w:t xml:space="preserve"> </w:t>
      </w:r>
      <w:r w:rsidRPr="003D5E64">
        <w:rPr>
          <w:rFonts w:ascii="SimSun" w:eastAsia="SimSun" w:hAnsi="Times New Roman" w:cs="Times New Roman" w:hint="eastAsia"/>
        </w:rPr>
        <w:t>交叉</w:t>
      </w:r>
      <w:r w:rsidR="003D5E64">
        <w:rPr>
          <w:rFonts w:ascii="SimSun" w:eastAsia="SimSun" w:hAnsi="Times New Roman" w:cs="Times New Roman" w:hint="eastAsia"/>
          <w:lang w:eastAsia="zh-CN"/>
        </w:rPr>
        <w:t xml:space="preserve">  </w:t>
      </w:r>
      <w:r w:rsidR="003D5E64">
        <w:rPr>
          <w:rFonts w:ascii="SimSun" w:eastAsia="SimSun" w:hAnsi="Times New Roman" w:cs="Times New Roman"/>
          <w:lang w:eastAsia="zh-CN"/>
        </w:rPr>
        <w:t xml:space="preserve">  </w:t>
      </w:r>
      <w:r w:rsidRPr="003D5E64">
        <w:rPr>
          <w:rFonts w:ascii="SimSun" w:eastAsia="SimSun" w:hAnsi="Times New Roman" w:cs="Times New Roman" w:hint="eastAsia"/>
        </w:rPr>
        <w:t>地</w:t>
      </w:r>
      <w:r w:rsidR="003D5E64">
        <w:rPr>
          <w:rFonts w:ascii="SimSun" w:eastAsia="SimSun" w:hAnsi="Times New Roman" w:cs="Times New Roman"/>
        </w:rPr>
        <w:t xml:space="preserve"> </w:t>
      </w:r>
      <w:r w:rsidRPr="003D5E64">
        <w:rPr>
          <w:rFonts w:ascii="SimSun" w:eastAsia="SimSun" w:hAnsi="Times New Roman" w:cs="Times New Roman" w:hint="eastAsia"/>
        </w:rPr>
        <w:t>坐</w:t>
      </w:r>
      <w:r w:rsidR="003D5E64">
        <w:rPr>
          <w:rFonts w:ascii="SimSun" w:eastAsia="SimSun" w:hAnsi="Times New Roman" w:cs="Times New Roman" w:hint="eastAsia"/>
          <w:lang w:eastAsia="zh-CN"/>
        </w:rPr>
        <w:t xml:space="preserve"> </w:t>
      </w:r>
      <w:r w:rsidR="003D5E64">
        <w:rPr>
          <w:rFonts w:ascii="SimSun" w:eastAsia="SimSun" w:hAnsi="Times New Roman" w:cs="Times New Roman"/>
          <w:lang w:eastAsia="zh-CN"/>
        </w:rPr>
        <w:t xml:space="preserve">  </w:t>
      </w:r>
      <w:r w:rsidRPr="003D5E64">
        <w:rPr>
          <w:rFonts w:ascii="SimSun" w:eastAsia="SimSun" w:hAnsi="Times New Roman" w:cs="Times New Roman" w:hint="eastAsia"/>
        </w:rPr>
        <w:t>在</w:t>
      </w:r>
      <w:r w:rsidR="003D5E64">
        <w:rPr>
          <w:rFonts w:ascii="SimSun" w:eastAsia="SimSun" w:hAnsi="Times New Roman" w:cs="Times New Roman" w:hint="eastAsia"/>
          <w:lang w:eastAsia="zh-CN"/>
        </w:rPr>
        <w:t xml:space="preserve"> </w:t>
      </w:r>
      <w:r w:rsidRPr="003D5E64">
        <w:rPr>
          <w:rFonts w:ascii="SimSun" w:eastAsia="SimSun" w:hAnsi="Times New Roman" w:cs="Times New Roman" w:hint="eastAsia"/>
        </w:rPr>
        <w:t>马车</w:t>
      </w:r>
      <w:r w:rsidRPr="003D5E64">
        <w:rPr>
          <w:rFonts w:ascii="SimSun" w:eastAsia="SimSun" w:hAnsi="Times New Roman" w:cs="Times New Roman" w:hint="eastAsia"/>
          <w:lang w:eastAsia="zh-CN"/>
        </w:rPr>
        <w:t xml:space="preserve">    </w:t>
      </w:r>
      <w:r w:rsidRPr="003D5E64">
        <w:rPr>
          <w:rFonts w:ascii="SimSun" w:eastAsia="SimSun" w:hAnsi="Times New Roman" w:cs="Times New Roman" w:hint="eastAsia"/>
        </w:rPr>
        <w:t>的</w:t>
      </w:r>
      <w:r>
        <w:rPr>
          <w:rFonts w:ascii="Times New Roman" w:eastAsia="Songti SC Regular" w:hAnsi="Times New Roman" w:cs="Times New Roman" w:hint="eastAsia"/>
          <w:lang w:eastAsia="zh-CN"/>
        </w:rPr>
        <w:t xml:space="preserve">  </w:t>
      </w:r>
    </w:p>
    <w:p w14:paraId="0D1DEED8" w14:textId="0D597E33" w:rsidR="00A618B0" w:rsidRPr="00701FC8" w:rsidRDefault="00A618B0" w:rsidP="00D34D74">
      <w:pPr>
        <w:pStyle w:val="NoteLevel1"/>
        <w:tabs>
          <w:tab w:val="clear" w:pos="0"/>
          <w:tab w:val="left" w:pos="1560"/>
        </w:tabs>
        <w:ind w:left="1560" w:hanging="851"/>
        <w:jc w:val="both"/>
        <w:rPr>
          <w:rFonts w:ascii="Times New Roman" w:eastAsia="Songti SC Regular" w:hAnsi="Times New Roman" w:cs="Times New Roman"/>
          <w:i/>
        </w:rPr>
      </w:pPr>
      <w:r>
        <w:rPr>
          <w:rFonts w:ascii="Times New Roman" w:eastAsia="Songti SC Regular" w:hAnsi="Times New Roman" w:cs="Times New Roman"/>
          <w:i/>
        </w:rPr>
        <w:t xml:space="preserve">        </w:t>
      </w:r>
      <w:r w:rsidRPr="00701FC8">
        <w:rPr>
          <w:rFonts w:ascii="Times New Roman" w:eastAsia="Songti SC Regular" w:hAnsi="Times New Roman" w:cs="Times New Roman"/>
          <w:i/>
        </w:rPr>
        <w:t xml:space="preserve">Wo3 de huo3ban4 shuang1 bi4 jiao1cha1 de zuo4 zai4 ma3 che1 de </w:t>
      </w:r>
    </w:p>
    <w:p w14:paraId="5060968E" w14:textId="07128F4C" w:rsidR="00A618B0" w:rsidRDefault="00A618B0" w:rsidP="00D34D74">
      <w:pPr>
        <w:pStyle w:val="NoteLevel1"/>
        <w:tabs>
          <w:tab w:val="clear" w:pos="0"/>
          <w:tab w:val="left" w:pos="1560"/>
        </w:tabs>
        <w:ind w:left="1560" w:hanging="851"/>
        <w:jc w:val="both"/>
        <w:rPr>
          <w:rFonts w:ascii="Times New Roman" w:eastAsia="Songti SC Regular" w:hAnsi="Times New Roman" w:cs="Times New Roman"/>
          <w:lang w:eastAsia="zh-CN"/>
        </w:rPr>
      </w:pPr>
      <w:r>
        <w:rPr>
          <w:rFonts w:ascii="Times New Roman" w:eastAsia="Songti SC Regular" w:hAnsi="Times New Roman" w:cs="Times New Roman"/>
        </w:rPr>
        <w:t xml:space="preserve">        </w:t>
      </w:r>
      <w:r w:rsidRPr="00FD58CB">
        <w:rPr>
          <w:rFonts w:ascii="Times New Roman" w:eastAsia="Songti SC Regular" w:hAnsi="Times New Roman" w:cs="Times New Roman"/>
          <w:lang w:eastAsia="zh-CN"/>
        </w:rPr>
        <w:t>前部，</w:t>
      </w:r>
      <w:r>
        <w:rPr>
          <w:rFonts w:ascii="Times New Roman" w:eastAsia="Songti SC Regular" w:hAnsi="Times New Roman" w:cs="Times New Roman" w:hint="eastAsia"/>
          <w:lang w:eastAsia="zh-CN"/>
        </w:rPr>
        <w:t xml:space="preserve">    </w:t>
      </w:r>
      <w:r w:rsidRPr="003D5E64">
        <w:rPr>
          <w:rFonts w:ascii="Times New Roman" w:eastAsia="Songti SC Regular" w:hAnsi="Times New Roman" w:cs="Times New Roman" w:hint="eastAsia"/>
          <w:b/>
          <w:i/>
          <w:lang w:eastAsia="zh-CN"/>
        </w:rPr>
        <w:sym w:font="Symbol" w:char="F0C6"/>
      </w:r>
      <w:r>
        <w:rPr>
          <w:rFonts w:ascii="Songti SC Regular" w:eastAsia="Songti SC Regular" w:hAnsi="Songti SC Regular" w:cs="Songti SC Regular" w:hint="eastAsia"/>
          <w:lang w:eastAsia="zh-CN"/>
        </w:rPr>
        <w:t xml:space="preserve">   </w:t>
      </w:r>
      <w:r w:rsidRPr="00FD58CB">
        <w:rPr>
          <w:rFonts w:ascii="Times New Roman" w:eastAsia="Songti SC Regular" w:hAnsi="Times New Roman" w:cs="Times New Roman"/>
          <w:lang w:eastAsia="zh-CN"/>
        </w:rPr>
        <w:t>帽子</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耷</w:t>
      </w:r>
      <w:r>
        <w:rPr>
          <w:rFonts w:ascii="Times New Roman" w:eastAsia="Songti SC Regular" w:hAnsi="Times New Roman" w:cs="Times New Roman" w:hint="eastAsia"/>
          <w:lang w:eastAsia="zh-CN"/>
        </w:rPr>
        <w:t xml:space="preserve">    </w:t>
      </w:r>
      <w:r>
        <w:rPr>
          <w:rFonts w:ascii="Times New Roman" w:eastAsia="Songti SC Regular" w:hAnsi="Times New Roman" w:cs="Times New Roman"/>
          <w:lang w:eastAsia="zh-CN"/>
        </w:rPr>
        <w:t xml:space="preserve">   </w:t>
      </w:r>
      <w:r w:rsidRPr="00FD58CB">
        <w:rPr>
          <w:rFonts w:ascii="Times New Roman" w:eastAsia="Songti SC Regular" w:hAnsi="Times New Roman" w:cs="Times New Roman"/>
          <w:lang w:eastAsia="zh-CN"/>
        </w:rPr>
        <w:t>拉</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下</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来</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遮住</w:t>
      </w:r>
      <w:r>
        <w:rPr>
          <w:rFonts w:ascii="Times New Roman" w:eastAsia="Songti SC Regular" w:hAnsi="Times New Roman" w:cs="Times New Roman" w:hint="eastAsia"/>
          <w:lang w:eastAsia="zh-CN"/>
        </w:rPr>
        <w:t xml:space="preserve">   </w:t>
      </w:r>
      <w:r>
        <w:rPr>
          <w:rFonts w:ascii="Times New Roman" w:eastAsia="Songti SC Regular" w:hAnsi="Times New Roman" w:cs="Times New Roman"/>
          <w:lang w:eastAsia="zh-CN"/>
        </w:rPr>
        <w:t xml:space="preserve">    </w:t>
      </w:r>
      <w:r w:rsidRPr="00FD58CB">
        <w:rPr>
          <w:rFonts w:ascii="Times New Roman" w:eastAsia="Songti SC Regular" w:hAnsi="Times New Roman" w:cs="Times New Roman"/>
          <w:lang w:eastAsia="zh-CN"/>
        </w:rPr>
        <w:t>了</w:t>
      </w:r>
      <w:r>
        <w:rPr>
          <w:rFonts w:ascii="Times New Roman" w:eastAsia="Songti SC Regular" w:hAnsi="Times New Roman" w:cs="Times New Roman" w:hint="eastAsia"/>
          <w:lang w:eastAsia="zh-CN"/>
        </w:rPr>
        <w:t xml:space="preserve">  </w:t>
      </w:r>
      <w:r w:rsidRPr="003D5E64">
        <w:rPr>
          <w:rFonts w:ascii="Times New Roman" w:eastAsia="Songti SC Regular" w:hAnsi="Times New Roman" w:cs="Times New Roman"/>
          <w:b/>
          <w:i/>
        </w:rPr>
        <w:sym w:font="Symbol" w:char="F0C6"/>
      </w:r>
      <w:r>
        <w:rPr>
          <w:rFonts w:ascii="Songti SC Regular" w:eastAsia="Songti SC Regular" w:hAnsi="Songti SC Regular" w:cs="Songti SC Regular" w:hint="eastAsia"/>
          <w:lang w:eastAsia="zh-CN"/>
        </w:rPr>
        <w:t xml:space="preserve">  </w:t>
      </w:r>
      <w:r w:rsidRPr="00FD58CB">
        <w:rPr>
          <w:rFonts w:ascii="Times New Roman" w:eastAsia="Songti SC Regular" w:hAnsi="Times New Roman" w:cs="Times New Roman"/>
          <w:lang w:eastAsia="zh-CN"/>
        </w:rPr>
        <w:t>眼睛，</w:t>
      </w:r>
      <w:r>
        <w:rPr>
          <w:rFonts w:ascii="Songti SC Regular" w:eastAsia="Songti SC Regular" w:hAnsi="Songti SC Regular" w:cs="Songti SC Regular" w:hint="eastAsia"/>
          <w:lang w:eastAsia="zh-CN"/>
        </w:rPr>
        <w:t xml:space="preserve"> </w:t>
      </w:r>
    </w:p>
    <w:p w14:paraId="247CA75F" w14:textId="77777777" w:rsidR="00A618B0" w:rsidRPr="00AA3BFB" w:rsidRDefault="00A618B0" w:rsidP="00D34D74">
      <w:pPr>
        <w:pStyle w:val="NoteLevel1"/>
        <w:tabs>
          <w:tab w:val="clear" w:pos="0"/>
          <w:tab w:val="left" w:pos="1560"/>
        </w:tabs>
        <w:ind w:left="1560" w:hanging="851"/>
        <w:jc w:val="both"/>
        <w:rPr>
          <w:rFonts w:ascii="Songti SC Regular" w:eastAsia="Songti SC Regular" w:hAnsi="Songti SC Regular" w:cs="Songti SC Regular"/>
          <w:i/>
          <w:lang w:val="fr-FR" w:eastAsia="zh-CN"/>
        </w:rPr>
      </w:pPr>
      <w:r>
        <w:rPr>
          <w:rFonts w:ascii="Times New Roman" w:eastAsia="Songti SC Regular" w:hAnsi="Times New Roman" w:cs="Times New Roman"/>
          <w:lang w:eastAsia="zh-CN"/>
        </w:rPr>
        <w:t xml:space="preserve">        </w:t>
      </w:r>
      <w:r w:rsidRPr="00AA3BFB">
        <w:rPr>
          <w:rFonts w:ascii="Times New Roman" w:eastAsia="Songti SC Regular" w:hAnsi="Times New Roman" w:cs="Times New Roman"/>
          <w:i/>
          <w:lang w:val="fr-FR"/>
        </w:rPr>
        <w:t xml:space="preserve">qian2bu4, </w:t>
      </w:r>
      <w:r w:rsidRPr="00701FC8">
        <w:rPr>
          <w:rFonts w:ascii="Times New Roman" w:eastAsia="Songti SC Regular" w:hAnsi="Times New Roman" w:cs="Times New Roman" w:hint="eastAsia"/>
          <w:i/>
          <w:lang w:eastAsia="zh-CN"/>
        </w:rPr>
        <w:sym w:font="Symbol" w:char="F0C6"/>
      </w:r>
      <w:r w:rsidRPr="00AA3BFB">
        <w:rPr>
          <w:rFonts w:ascii="Times New Roman" w:eastAsia="Songti SC Regular" w:hAnsi="Times New Roman" w:cs="Times New Roman"/>
          <w:i/>
          <w:lang w:val="fr-FR" w:eastAsia="zh-CN"/>
        </w:rPr>
        <w:t xml:space="preserve"> mao4zi3 song3 la1 xia4 lai2 zhe1zhu4 le4 </w:t>
      </w:r>
      <w:r w:rsidRPr="00701FC8">
        <w:rPr>
          <w:rFonts w:ascii="Times New Roman" w:eastAsia="Songti SC Regular" w:hAnsi="Times New Roman" w:cs="Times New Roman" w:hint="eastAsia"/>
          <w:i/>
          <w:lang w:eastAsia="zh-CN"/>
        </w:rPr>
        <w:sym w:font="Symbol" w:char="F0C6"/>
      </w:r>
      <w:r w:rsidRPr="00AA3BFB">
        <w:rPr>
          <w:rFonts w:ascii="Times New Roman" w:eastAsia="Songti SC Regular" w:hAnsi="Times New Roman" w:cs="Times New Roman"/>
          <w:i/>
          <w:lang w:val="fr-FR" w:eastAsia="zh-CN"/>
        </w:rPr>
        <w:t xml:space="preserve"> yan3 jing1, </w:t>
      </w:r>
    </w:p>
    <w:p w14:paraId="5D2D9C8F" w14:textId="6E100031" w:rsidR="00A618B0" w:rsidRDefault="00A618B0" w:rsidP="00D34D74">
      <w:pPr>
        <w:pStyle w:val="NoteLevel1"/>
        <w:tabs>
          <w:tab w:val="clear" w:pos="0"/>
          <w:tab w:val="left" w:pos="1560"/>
        </w:tabs>
        <w:ind w:left="1560" w:hanging="851"/>
        <w:jc w:val="both"/>
        <w:rPr>
          <w:rFonts w:ascii="Songti SC Regular" w:eastAsia="Songti SC Regular" w:hAnsi="Songti SC Regular" w:cs="Songti SC Regular"/>
          <w:lang w:eastAsia="zh-CN"/>
        </w:rPr>
      </w:pPr>
      <w:r w:rsidRPr="00AA3BFB">
        <w:rPr>
          <w:rFonts w:ascii="Times New Roman" w:eastAsia="Songti SC Regular" w:hAnsi="Times New Roman" w:cs="Times New Roman" w:hint="eastAsia"/>
          <w:lang w:val="fr-FR" w:eastAsia="zh-CN"/>
        </w:rPr>
        <w:t xml:space="preserve">        </w:t>
      </w:r>
      <w:r w:rsidRPr="003D5E64">
        <w:rPr>
          <w:rFonts w:ascii="Times New Roman" w:eastAsia="Songti SC Regular" w:hAnsi="Times New Roman" w:cs="Times New Roman"/>
          <w:b/>
          <w:i/>
        </w:rPr>
        <w:sym w:font="Symbol" w:char="F0C6"/>
      </w:r>
      <w:r w:rsidRPr="003D5E64">
        <w:rPr>
          <w:rFonts w:ascii="Songti SC Regular" w:eastAsia="Songti SC Regular" w:hAnsi="Songti SC Regular" w:cs="Songti SC Regular" w:hint="eastAsia"/>
          <w:lang w:eastAsia="zh-CN"/>
        </w:rPr>
        <w:t xml:space="preserve"> </w:t>
      </w:r>
      <w:r>
        <w:rPr>
          <w:rFonts w:ascii="Songti SC Regular" w:eastAsia="Songti SC Regular" w:hAnsi="Songti SC Regular" w:cs="Songti SC Regular" w:hint="eastAsia"/>
          <w:lang w:eastAsia="zh-CN"/>
        </w:rPr>
        <w:t xml:space="preserve"> </w:t>
      </w:r>
      <w:r w:rsidRPr="00FD58CB">
        <w:rPr>
          <w:rFonts w:ascii="Times New Roman" w:eastAsia="Songti SC Regular" w:hAnsi="Times New Roman" w:cs="Times New Roman"/>
          <w:lang w:eastAsia="zh-CN"/>
        </w:rPr>
        <w:t>头</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垂</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到</w:t>
      </w:r>
      <w:r>
        <w:rPr>
          <w:rFonts w:ascii="Times New Roman" w:eastAsia="Songti SC Regular" w:hAnsi="Times New Roman" w:cs="Times New Roman" w:hint="eastAsia"/>
          <w:lang w:eastAsia="zh-CN"/>
        </w:rPr>
        <w:t xml:space="preserve">    </w:t>
      </w:r>
      <w:r w:rsidRPr="003D5E64">
        <w:rPr>
          <w:rFonts w:ascii="Times New Roman" w:eastAsia="Songti SC Regular" w:hAnsi="Times New Roman" w:cs="Times New Roman"/>
          <w:b/>
          <w:i/>
        </w:rPr>
        <w:sym w:font="Symbol" w:char="F0C6"/>
      </w:r>
      <w:r w:rsidRPr="003D5E64">
        <w:rPr>
          <w:rFonts w:ascii="Songti SC Regular" w:eastAsia="Songti SC Regular" w:hAnsi="Songti SC Regular" w:cs="Songti SC Regular" w:hint="eastAsia"/>
          <w:lang w:eastAsia="zh-CN"/>
        </w:rPr>
        <w:t xml:space="preserve">  </w:t>
      </w:r>
      <w:r>
        <w:rPr>
          <w:rFonts w:ascii="Songti SC Regular" w:eastAsia="Songti SC Regular" w:hAnsi="Songti SC Regular" w:cs="Songti SC Regular" w:hint="eastAsia"/>
          <w:lang w:eastAsia="zh-CN"/>
        </w:rPr>
        <w:t xml:space="preserve"> </w:t>
      </w:r>
      <w:r w:rsidRPr="00FD58CB">
        <w:rPr>
          <w:rFonts w:ascii="Times New Roman" w:eastAsia="Songti SC Regular" w:hAnsi="Times New Roman" w:cs="Times New Roman"/>
          <w:lang w:eastAsia="zh-CN"/>
        </w:rPr>
        <w:t>胸</w:t>
      </w:r>
      <w:r>
        <w:rPr>
          <w:rFonts w:ascii="Times New Roman" w:eastAsia="Songti SC Regular" w:hAnsi="Times New Roman" w:cs="Times New Roman" w:hint="eastAsia"/>
          <w:lang w:eastAsia="zh-CN"/>
        </w:rPr>
        <w:t xml:space="preserve">      </w:t>
      </w:r>
      <w:r>
        <w:rPr>
          <w:rFonts w:ascii="Songti SC Regular" w:eastAsia="Songti SC Regular" w:hAnsi="Songti SC Regular" w:cs="Songti SC Regular" w:hint="eastAsia"/>
          <w:lang w:eastAsia="zh-CN"/>
        </w:rPr>
        <w:t xml:space="preserve"> </w:t>
      </w:r>
      <w:r w:rsidRPr="00FD58CB">
        <w:rPr>
          <w:rFonts w:ascii="Times New Roman" w:eastAsia="Songti SC Regular" w:hAnsi="Times New Roman" w:cs="Times New Roman"/>
          <w:lang w:eastAsia="zh-CN"/>
        </w:rPr>
        <w:t>前，</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深深</w:t>
      </w:r>
      <w:r>
        <w:rPr>
          <w:rFonts w:ascii="Times New Roman" w:eastAsia="Songti SC Regular" w:hAnsi="Times New Roman" w:cs="Times New Roman" w:hint="eastAsia"/>
          <w:lang w:eastAsia="zh-CN"/>
        </w:rPr>
        <w:t xml:space="preserve">     </w:t>
      </w:r>
      <w:r>
        <w:rPr>
          <w:rFonts w:ascii="Songti SC Regular" w:eastAsia="Songti SC Regular" w:hAnsi="Songti SC Regular" w:cs="Songti SC Regular" w:hint="eastAsia"/>
          <w:lang w:eastAsia="zh-CN"/>
        </w:rPr>
        <w:t xml:space="preserve">      </w:t>
      </w:r>
      <w:r w:rsidRPr="00FD58CB">
        <w:rPr>
          <w:rFonts w:ascii="Times New Roman" w:eastAsia="Songti SC Regular" w:hAnsi="Times New Roman" w:cs="Times New Roman"/>
          <w:lang w:eastAsia="zh-CN"/>
        </w:rPr>
        <w:t>地</w:t>
      </w:r>
      <w:r>
        <w:rPr>
          <w:rFonts w:ascii="Times New Roman" w:eastAsia="Songti SC Regular" w:hAnsi="Times New Roman" w:cs="Times New Roman" w:hint="eastAsia"/>
          <w:lang w:eastAsia="zh-CN"/>
        </w:rPr>
        <w:t xml:space="preserve">  </w:t>
      </w:r>
      <w:r>
        <w:rPr>
          <w:rFonts w:ascii="Times New Roman" w:eastAsia="Songti SC Regular" w:hAnsi="Times New Roman" w:cs="Times New Roman"/>
          <w:lang w:eastAsia="zh-CN"/>
        </w:rPr>
        <w:t xml:space="preserve"> </w:t>
      </w:r>
      <w:r w:rsidRPr="00FD58CB">
        <w:rPr>
          <w:rFonts w:ascii="Times New Roman" w:eastAsia="Songti SC Regular" w:hAnsi="Times New Roman" w:cs="Times New Roman"/>
          <w:lang w:eastAsia="zh-CN"/>
        </w:rPr>
        <w:t>陷</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入</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lang w:eastAsia="zh-CN"/>
        </w:rPr>
        <w:t>沉</w:t>
      </w:r>
      <w:r>
        <w:rPr>
          <w:rFonts w:ascii="Times New Roman" w:eastAsia="Songti SC Regular" w:hAnsi="Times New Roman" w:cs="Times New Roman" w:hint="eastAsia"/>
          <w:lang w:eastAsia="zh-CN"/>
        </w:rPr>
        <w:t xml:space="preserve">      </w:t>
      </w:r>
    </w:p>
    <w:p w14:paraId="39DC0ADE" w14:textId="76E450BB" w:rsidR="00A618B0" w:rsidRDefault="00A618B0" w:rsidP="00D34D74">
      <w:pPr>
        <w:pStyle w:val="NoteLevel1"/>
        <w:tabs>
          <w:tab w:val="clear" w:pos="0"/>
          <w:tab w:val="left" w:pos="1560"/>
        </w:tabs>
        <w:ind w:left="1560" w:hanging="851"/>
        <w:jc w:val="both"/>
        <w:rPr>
          <w:rFonts w:ascii="Songti SC Regular" w:eastAsia="Songti SC Regular" w:hAnsi="Songti SC Regular" w:cs="Songti SC Regular"/>
          <w:lang w:eastAsia="zh-CN"/>
        </w:rPr>
      </w:pPr>
      <w:r>
        <w:rPr>
          <w:rFonts w:ascii="Songti SC Regular" w:eastAsia="Songti SC Regular" w:hAnsi="Songti SC Regular" w:cs="Songti SC Regular" w:hint="eastAsia"/>
          <w:lang w:eastAsia="zh-CN"/>
        </w:rPr>
        <w:t xml:space="preserve">        </w:t>
      </w:r>
      <w:r w:rsidRPr="00701FC8">
        <w:rPr>
          <w:rFonts w:ascii="Times New Roman" w:eastAsia="Songti SC Regular" w:hAnsi="Times New Roman" w:cs="Times New Roman" w:hint="eastAsia"/>
          <w:i/>
          <w:lang w:eastAsia="zh-CN"/>
        </w:rPr>
        <w:sym w:font="Symbol" w:char="F0C6"/>
      </w:r>
      <w:r w:rsidRPr="00701FC8">
        <w:rPr>
          <w:rFonts w:ascii="Times New Roman" w:eastAsia="Songti SC Regular" w:hAnsi="Times New Roman" w:cs="Times New Roman"/>
          <w:i/>
          <w:lang w:eastAsia="zh-CN"/>
        </w:rPr>
        <w:t xml:space="preserve"> tou2 chui2 dao4 </w:t>
      </w:r>
      <w:r w:rsidRPr="00701FC8">
        <w:rPr>
          <w:rFonts w:ascii="Times New Roman" w:eastAsia="Songti SC Regular" w:hAnsi="Times New Roman" w:cs="Times New Roman" w:hint="eastAsia"/>
          <w:i/>
          <w:lang w:eastAsia="zh-CN"/>
        </w:rPr>
        <w:sym w:font="Symbol" w:char="F0C6"/>
      </w:r>
      <w:r w:rsidRPr="00701FC8">
        <w:rPr>
          <w:rFonts w:ascii="Times New Roman" w:eastAsia="Songti SC Regular" w:hAnsi="Times New Roman" w:cs="Times New Roman"/>
          <w:i/>
          <w:lang w:eastAsia="zh-CN"/>
        </w:rPr>
        <w:t xml:space="preserve"> xiong1 qian2, shen1shen1 de xian4 ru4 chen2</w:t>
      </w:r>
      <w:r>
        <w:rPr>
          <w:rFonts w:ascii="Times New Roman" w:eastAsia="Songti SC Regular" w:hAnsi="Times New Roman" w:cs="Times New Roman"/>
          <w:lang w:eastAsia="zh-CN"/>
        </w:rPr>
        <w:t xml:space="preserve"> </w:t>
      </w:r>
    </w:p>
    <w:p w14:paraId="4999B639" w14:textId="292D0315" w:rsidR="00A618B0" w:rsidRDefault="00A618B0" w:rsidP="00D34D74">
      <w:pPr>
        <w:pStyle w:val="NoteLevel1"/>
        <w:tabs>
          <w:tab w:val="clear" w:pos="0"/>
          <w:tab w:val="left" w:pos="1560"/>
        </w:tabs>
        <w:ind w:left="1560" w:hanging="851"/>
        <w:jc w:val="both"/>
        <w:rPr>
          <w:rFonts w:ascii="Songti SC Regular" w:eastAsia="Songti SC Regular" w:hAnsi="Songti SC Regular" w:cs="Songti SC Regular"/>
          <w:lang w:eastAsia="zh-CN"/>
        </w:rPr>
      </w:pP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rPr>
        <w:t>思</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rPr>
        <w:t>之</w:t>
      </w:r>
      <w:r>
        <w:rPr>
          <w:rFonts w:ascii="Times New Roman" w:eastAsia="Songti SC Regular" w:hAnsi="Times New Roman" w:cs="Times New Roman" w:hint="eastAsia"/>
          <w:lang w:eastAsia="zh-CN"/>
        </w:rPr>
        <w:t xml:space="preserve">    </w:t>
      </w:r>
      <w:r w:rsidRPr="00FD58CB">
        <w:rPr>
          <w:rFonts w:ascii="Times New Roman" w:eastAsia="Songti SC Regular" w:hAnsi="Times New Roman" w:cs="Times New Roman"/>
        </w:rPr>
        <w:t>中。</w:t>
      </w:r>
    </w:p>
    <w:p w14:paraId="28F07ECD" w14:textId="3EDC0B9B" w:rsidR="00A618B0" w:rsidRPr="00701FC8" w:rsidRDefault="00A618B0" w:rsidP="00D34D74">
      <w:pPr>
        <w:pStyle w:val="NoteLevel1"/>
        <w:tabs>
          <w:tab w:val="clear" w:pos="0"/>
          <w:tab w:val="left" w:pos="1560"/>
        </w:tabs>
        <w:ind w:left="1560" w:hanging="851"/>
        <w:jc w:val="both"/>
        <w:rPr>
          <w:rFonts w:ascii="Times New Roman" w:eastAsia="Songti SC Regular" w:hAnsi="Times New Roman" w:cs="Times New Roman"/>
          <w:i/>
          <w:lang w:eastAsia="zh-CN"/>
        </w:rPr>
      </w:pPr>
      <w:r>
        <w:rPr>
          <w:rFonts w:ascii="Songti SC Regular" w:eastAsia="Songti SC Regular" w:hAnsi="Songti SC Regular" w:cs="Songti SC Regular" w:hint="eastAsia"/>
          <w:lang w:eastAsia="zh-CN"/>
        </w:rPr>
        <w:t xml:space="preserve">        </w:t>
      </w:r>
      <w:r w:rsidRPr="00701FC8">
        <w:rPr>
          <w:rFonts w:ascii="Times New Roman" w:eastAsia="Songti SC Regular" w:hAnsi="Times New Roman" w:cs="Times New Roman"/>
          <w:i/>
          <w:lang w:eastAsia="zh-CN"/>
        </w:rPr>
        <w:t>si1 zhi1 zhong1.</w:t>
      </w:r>
    </w:p>
    <w:p w14:paraId="168F98F4" w14:textId="71BFB1A2" w:rsidR="00AA3BFB" w:rsidRPr="00AA3BFB" w:rsidRDefault="00A618B0" w:rsidP="00AA3BFB">
      <w:pPr>
        <w:pStyle w:val="NoteLevel1"/>
        <w:tabs>
          <w:tab w:val="clear" w:pos="0"/>
          <w:tab w:val="left" w:pos="1276"/>
        </w:tabs>
        <w:ind w:left="1276" w:hanging="851"/>
        <w:jc w:val="both"/>
        <w:rPr>
          <w:rFonts w:ascii="Times New Roman" w:eastAsia="Malgun Gothic" w:hAnsi="Times New Roman" w:cs="Times New Roman" w:hint="eastAsia"/>
          <w:lang w:eastAsia="ko-KR"/>
        </w:rPr>
      </w:pPr>
      <w:r>
        <w:rPr>
          <w:rFonts w:ascii="Times New Roman" w:eastAsia="Songti SC Regular" w:hAnsi="Times New Roman" w:cs="Times New Roman"/>
          <w:lang w:eastAsia="zh-CN"/>
        </w:rPr>
        <w:t xml:space="preserve">             ‘My </w:t>
      </w:r>
      <w:r w:rsidR="00C81CDC">
        <w:rPr>
          <w:rFonts w:ascii="Times New Roman" w:eastAsia="Songti SC Regular" w:hAnsi="Times New Roman" w:cs="Times New Roman"/>
          <w:lang w:eastAsia="zh-CN"/>
        </w:rPr>
        <w:t>companion</w:t>
      </w:r>
      <w:r>
        <w:rPr>
          <w:rFonts w:ascii="Times New Roman" w:eastAsia="Songti SC Regular" w:hAnsi="Times New Roman" w:cs="Times New Roman"/>
          <w:lang w:eastAsia="zh-CN"/>
        </w:rPr>
        <w:t xml:space="preserve"> folded (his) arms and sat in the front of the horse-drawn carriage, (his) hat pulled down to cover (his) eyes, (his) head drooped to the front of (his) chest, deeply in thought.’</w:t>
      </w:r>
    </w:p>
    <w:p w14:paraId="3E6CA070" w14:textId="77777777" w:rsidR="00DE1D85" w:rsidRDefault="00DE1D85" w:rsidP="00D34D74">
      <w:pPr>
        <w:pStyle w:val="NoteLevel1"/>
        <w:tabs>
          <w:tab w:val="clear" w:pos="0"/>
          <w:tab w:val="left" w:pos="1560"/>
        </w:tabs>
        <w:ind w:firstLine="284"/>
        <w:jc w:val="both"/>
        <w:rPr>
          <w:rFonts w:ascii="Times New Roman" w:eastAsia="Songti SC Regular" w:hAnsi="Times New Roman" w:cs="Times New Roman"/>
          <w:lang w:eastAsia="ja-JP"/>
        </w:rPr>
      </w:pPr>
      <w:r>
        <w:rPr>
          <w:rFonts w:ascii="Times New Roman" w:eastAsia="Songti SC Regular" w:hAnsi="Times New Roman" w:cs="Times New Roman"/>
          <w:lang w:eastAsia="ja-JP"/>
        </w:rPr>
        <w:t>Japanese</w:t>
      </w:r>
      <w:r w:rsidRPr="00451E2C">
        <w:rPr>
          <w:rFonts w:ascii="Times New Roman" w:eastAsia="Songti SC Regular" w:hAnsi="Times New Roman" w:cs="Times New Roman"/>
          <w:lang w:eastAsia="ja-JP"/>
        </w:rPr>
        <w:t xml:space="preserve">: </w:t>
      </w:r>
      <w:r w:rsidRPr="00451E2C">
        <w:rPr>
          <w:rFonts w:ascii="Times New Roman" w:eastAsia="Songti SC Regular" w:hAnsi="Times New Roman" w:cs="Times New Roman"/>
          <w:b/>
          <w:i/>
          <w:u w:val="single"/>
          <w:lang w:eastAsia="ja-JP"/>
        </w:rPr>
        <w:t>我が</w:t>
      </w:r>
      <w:r>
        <w:rPr>
          <w:rFonts w:ascii="Times New Roman" w:eastAsia="Songti SC Regular" w:hAnsi="Times New Roman" w:cs="Times New Roman" w:hint="eastAsia"/>
          <w:b/>
          <w:i/>
          <w:u w:val="single"/>
          <w:lang w:eastAsia="ja-JP"/>
        </w:rPr>
        <w:t xml:space="preserve"> </w:t>
      </w:r>
      <w:r w:rsidRPr="00451E2C">
        <w:rPr>
          <w:rFonts w:ascii="Times New Roman" w:eastAsia="Songti SC Regular" w:hAnsi="Times New Roman" w:cs="Times New Roman"/>
          <w:b/>
          <w:i/>
          <w:u w:val="single"/>
          <w:lang w:eastAsia="ja-JP"/>
        </w:rPr>
        <w:t>友</w:t>
      </w:r>
      <w:r w:rsidRPr="00B10AF2">
        <w:rPr>
          <w:rFonts w:ascii="Times New Roman" w:eastAsia="Songti SC Regular" w:hAnsi="Times New Roman" w:cs="Times New Roman" w:hint="eastAsia"/>
          <w:b/>
          <w:i/>
          <w:lang w:eastAsia="ja-JP"/>
        </w:rPr>
        <w:t xml:space="preserve"> </w:t>
      </w:r>
      <w:r>
        <w:rPr>
          <w:rFonts w:ascii="Songti SC Regular" w:eastAsia="Songti SC Regular" w:hAnsi="Songti SC Regular" w:cs="Songti SC Regular" w:hint="eastAsia"/>
          <w:b/>
          <w:i/>
          <w:lang w:eastAsia="ja-JP"/>
        </w:rPr>
        <w:t xml:space="preserve">   </w:t>
      </w:r>
      <w:r w:rsidRPr="00451E2C">
        <w:rPr>
          <w:rFonts w:ascii="Times New Roman" w:eastAsia="Songti SC Regular" w:hAnsi="Times New Roman" w:cs="Times New Roman"/>
          <w:lang w:eastAsia="ja-JP"/>
        </w:rPr>
        <w:t>は、軽二輪</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馬車</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の</w:t>
      </w:r>
      <w:r>
        <w:rPr>
          <w:rFonts w:ascii="Times New Roman" w:eastAsia="Songti SC Regular" w:hAnsi="Times New Roman" w:cs="Times New Roman" w:hint="eastAsia"/>
          <w:lang w:eastAsia="ja-JP"/>
        </w:rPr>
        <w:t xml:space="preserve">  </w:t>
      </w:r>
      <w:r>
        <w:rPr>
          <w:rFonts w:ascii="Times New Roman" w:eastAsia="Songti SC Regular" w:hAnsi="Times New Roman" w:cs="Times New Roman"/>
          <w:lang w:eastAsia="ja-JP"/>
        </w:rPr>
        <w:t xml:space="preserve"> </w:t>
      </w:r>
      <w:r w:rsidRPr="00451E2C">
        <w:rPr>
          <w:rFonts w:ascii="Times New Roman" w:eastAsia="Songti SC Regular" w:hAnsi="Times New Roman" w:cs="Times New Roman"/>
          <w:lang w:eastAsia="ja-JP"/>
        </w:rPr>
        <w:t>前</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に</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座って</w:t>
      </w:r>
      <w:r>
        <w:rPr>
          <w:rFonts w:ascii="Times New Roman" w:eastAsia="Songti SC Regular" w:hAnsi="Times New Roman" w:cs="Times New Roman"/>
        </w:rPr>
        <w:sym w:font="Symbol" w:char="F0C6"/>
      </w:r>
      <w:r>
        <w:rPr>
          <w:rFonts w:ascii="Times New Roman" w:eastAsia="Songti SC Regular" w:hAnsi="Times New Roman" w:cs="Times New Roman"/>
          <w:lang w:eastAsia="ja-JP"/>
        </w:rPr>
        <w:t xml:space="preserve">  </w:t>
      </w:r>
      <w:r w:rsidRPr="00451E2C">
        <w:rPr>
          <w:rFonts w:ascii="Times New Roman" w:eastAsia="Songti SC Regular" w:hAnsi="Times New Roman" w:cs="Times New Roman"/>
          <w:lang w:eastAsia="ja-JP"/>
        </w:rPr>
        <w:t>腕組み</w:t>
      </w:r>
      <w:r>
        <w:rPr>
          <w:rFonts w:ascii="Times New Roman" w:eastAsia="Songti SC Regular" w:hAnsi="Times New Roman" w:cs="Times New Roman" w:hint="eastAsia"/>
          <w:lang w:eastAsia="ja-JP"/>
        </w:rPr>
        <w:t xml:space="preserve"> </w:t>
      </w:r>
      <w:r>
        <w:rPr>
          <w:rFonts w:ascii="Times New Roman" w:eastAsia="Songti SC Regular" w:hAnsi="Times New Roman" w:cs="Times New Roman"/>
          <w:lang w:eastAsia="ja-JP"/>
        </w:rPr>
        <w:t xml:space="preserve"> </w:t>
      </w:r>
      <w:r w:rsidRPr="00451E2C">
        <w:rPr>
          <w:rFonts w:ascii="Times New Roman" w:eastAsia="Songti SC Regular" w:hAnsi="Times New Roman" w:cs="Times New Roman"/>
          <w:lang w:eastAsia="ja-JP"/>
        </w:rPr>
        <w:t>をし、</w:t>
      </w:r>
      <w:r>
        <w:rPr>
          <w:rFonts w:ascii="Times New Roman" w:eastAsia="Songti SC Regular" w:hAnsi="Times New Roman" w:cs="Times New Roman" w:hint="eastAsia"/>
          <w:lang w:eastAsia="ja-JP"/>
        </w:rPr>
        <w:t xml:space="preserve"> </w:t>
      </w:r>
    </w:p>
    <w:p w14:paraId="6853C9F1" w14:textId="77777777" w:rsidR="00DE1D85" w:rsidRPr="00701FC8" w:rsidRDefault="00DE1D85" w:rsidP="00D34D74">
      <w:pPr>
        <w:pStyle w:val="NoteLevel1"/>
        <w:tabs>
          <w:tab w:val="clear" w:pos="0"/>
          <w:tab w:val="left" w:pos="1418"/>
        </w:tabs>
        <w:ind w:left="1276" w:hanging="851"/>
        <w:jc w:val="both"/>
        <w:rPr>
          <w:rFonts w:ascii="Times New Roman" w:eastAsia="Songti SC Regular" w:hAnsi="Times New Roman" w:cs="Times New Roman"/>
          <w:i/>
          <w:lang w:eastAsia="zh-CN"/>
        </w:rPr>
      </w:pPr>
      <w:r>
        <w:rPr>
          <w:rFonts w:ascii="Times New Roman" w:eastAsia="Songti SC Regular" w:hAnsi="Times New Roman" w:cs="Times New Roman"/>
          <w:lang w:eastAsia="ja-JP"/>
        </w:rPr>
        <w:tab/>
      </w:r>
      <w:r w:rsidRPr="00701FC8">
        <w:rPr>
          <w:rFonts w:ascii="Times New Roman" w:eastAsia="Songti SC Regular" w:hAnsi="Times New Roman" w:cs="Times New Roman"/>
          <w:i/>
          <w:lang w:eastAsia="zh-CN"/>
        </w:rPr>
        <w:t xml:space="preserve">Waga tomo wa, keinirin </w:t>
      </w:r>
      <w:r w:rsidRPr="00701FC8">
        <w:rPr>
          <w:rFonts w:ascii="Songti SC Regular" w:eastAsia="Songti SC Regular" w:hAnsi="Songti SC Regular" w:cs="Songti SC Regular" w:hint="eastAsia"/>
          <w:i/>
          <w:lang w:eastAsia="zh-CN"/>
        </w:rPr>
        <w:t xml:space="preserve"> </w:t>
      </w:r>
      <w:r w:rsidRPr="00701FC8">
        <w:rPr>
          <w:rFonts w:ascii="Times New Roman" w:eastAsia="Songti SC Regular" w:hAnsi="Times New Roman" w:cs="Times New Roman"/>
          <w:i/>
          <w:lang w:eastAsia="zh-CN"/>
        </w:rPr>
        <w:t xml:space="preserve">basha no mae ni suwatte </w:t>
      </w:r>
      <w:r w:rsidRPr="00701FC8">
        <w:rPr>
          <w:rFonts w:ascii="Times New Roman" w:eastAsia="Songti SC Regular" w:hAnsi="Times New Roman" w:cs="Times New Roman"/>
          <w:i/>
        </w:rPr>
        <w:sym w:font="Symbol" w:char="F0C6"/>
      </w:r>
      <w:r w:rsidRPr="00701FC8">
        <w:rPr>
          <w:rFonts w:ascii="Times New Roman" w:eastAsia="Songti SC Regular" w:hAnsi="Times New Roman" w:cs="Times New Roman"/>
          <w:i/>
        </w:rPr>
        <w:t xml:space="preserve"> </w:t>
      </w:r>
      <w:r w:rsidRPr="00701FC8">
        <w:rPr>
          <w:rFonts w:ascii="Times New Roman" w:eastAsia="Songti SC Regular" w:hAnsi="Times New Roman" w:cs="Times New Roman"/>
          <w:i/>
          <w:lang w:eastAsia="zh-CN"/>
        </w:rPr>
        <w:t xml:space="preserve">udegumi o shi, </w:t>
      </w:r>
    </w:p>
    <w:p w14:paraId="717719E9" w14:textId="77777777" w:rsidR="00DE1D85" w:rsidRDefault="00DE1D85" w:rsidP="00D34D74">
      <w:pPr>
        <w:pStyle w:val="NoteLevel1"/>
        <w:tabs>
          <w:tab w:val="clear" w:pos="0"/>
          <w:tab w:val="left" w:pos="1276"/>
        </w:tabs>
        <w:ind w:left="1418" w:hanging="851"/>
        <w:jc w:val="both"/>
        <w:rPr>
          <w:rFonts w:ascii="Times New Roman" w:eastAsia="Songti SC Regular" w:hAnsi="Times New Roman" w:cs="Times New Roman"/>
          <w:lang w:eastAsia="ja-JP"/>
        </w:rPr>
      </w:pPr>
      <w:r>
        <w:rPr>
          <w:rFonts w:ascii="Times New Roman" w:eastAsia="Songti SC Regular" w:hAnsi="Times New Roman" w:cs="Times New Roman" w:hint="eastAsia"/>
          <w:lang w:eastAsia="zh-CN"/>
        </w:rPr>
        <w:tab/>
      </w:r>
      <w:r>
        <w:rPr>
          <w:rFonts w:ascii="Times New Roman" w:eastAsia="Songti SC Regular" w:hAnsi="Times New Roman" w:cs="Times New Roman"/>
        </w:rPr>
        <w:sym w:font="Symbol" w:char="F0C6"/>
      </w:r>
      <w:r>
        <w:rPr>
          <w:rFonts w:ascii="Times New Roman" w:eastAsia="Songti SC Regular" w:hAnsi="Times New Roman" w:cs="Times New Roman"/>
          <w:lang w:eastAsia="ja-JP"/>
        </w:rPr>
        <w:t xml:space="preserve">  </w:t>
      </w:r>
      <w:r w:rsidRPr="00451E2C">
        <w:rPr>
          <w:rFonts w:ascii="Times New Roman" w:eastAsia="Songti SC Regular" w:hAnsi="Times New Roman" w:cs="Times New Roman"/>
          <w:lang w:eastAsia="ja-JP"/>
        </w:rPr>
        <w:t>帽子を</w:t>
      </w:r>
      <w:r>
        <w:rPr>
          <w:rFonts w:ascii="Times New Roman" w:eastAsia="Songti SC Regular" w:hAnsi="Times New Roman" w:cs="Times New Roman" w:hint="eastAsia"/>
          <w:lang w:eastAsia="ja-JP"/>
        </w:rPr>
        <w:t xml:space="preserve"> </w:t>
      </w:r>
      <w:r>
        <w:rPr>
          <w:rFonts w:ascii="Times New Roman" w:eastAsia="Songti SC Regular" w:hAnsi="Times New Roman" w:cs="Times New Roman"/>
        </w:rPr>
        <w:sym w:font="Symbol" w:char="F0C6"/>
      </w:r>
      <w:r>
        <w:rPr>
          <w:rFonts w:ascii="Times New Roman" w:eastAsia="Songti SC Regular" w:hAnsi="Times New Roman" w:cs="Times New Roman"/>
          <w:lang w:eastAsia="ja-JP"/>
        </w:rPr>
        <w:t xml:space="preserve"> </w:t>
      </w:r>
      <w:r w:rsidRPr="00451E2C">
        <w:rPr>
          <w:rFonts w:ascii="Times New Roman" w:eastAsia="Songti SC Regular" w:hAnsi="Times New Roman" w:cs="Times New Roman"/>
          <w:lang w:eastAsia="ja-JP"/>
        </w:rPr>
        <w:t>目深</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に</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かぶり、</w:t>
      </w:r>
      <w:r>
        <w:rPr>
          <w:rFonts w:ascii="Times New Roman" w:eastAsia="Songti SC Regular" w:hAnsi="Times New Roman" w:cs="Times New Roman"/>
        </w:rPr>
        <w:sym w:font="Symbol" w:char="F0C6"/>
      </w:r>
      <w:r w:rsidRPr="00451E2C">
        <w:rPr>
          <w:rFonts w:ascii="Times New Roman" w:eastAsia="Songti SC Regular" w:hAnsi="Times New Roman" w:cs="Times New Roman"/>
          <w:lang w:eastAsia="ja-JP"/>
        </w:rPr>
        <w:t>顎</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を</w:t>
      </w:r>
      <w:r>
        <w:rPr>
          <w:rFonts w:ascii="Times New Roman" w:eastAsia="Songti SC Regular" w:hAnsi="Times New Roman" w:cs="Times New Roman"/>
        </w:rPr>
        <w:sym w:font="Symbol" w:char="F0C6"/>
      </w:r>
      <w:r>
        <w:rPr>
          <w:rFonts w:ascii="Songti SC Regular" w:eastAsia="Songti SC Regular" w:hAnsi="Songti SC Regular" w:cs="Songti SC Regular" w:hint="eastAsia"/>
          <w:lang w:eastAsia="ja-JP"/>
        </w:rPr>
        <w:t xml:space="preserve">  </w:t>
      </w:r>
      <w:r w:rsidRPr="00451E2C">
        <w:rPr>
          <w:rFonts w:ascii="Times New Roman" w:eastAsia="Songti SC Regular" w:hAnsi="Times New Roman" w:cs="Times New Roman"/>
          <w:lang w:eastAsia="ja-JP"/>
        </w:rPr>
        <w:t>胸</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に</w:t>
      </w:r>
      <w:r>
        <w:rPr>
          <w:rFonts w:ascii="Times New Roman" w:eastAsia="Songti SC Regular" w:hAnsi="Times New Roman" w:cs="Times New Roman" w:hint="eastAsia"/>
          <w:lang w:eastAsia="ja-JP"/>
        </w:rPr>
        <w:t xml:space="preserve"> </w:t>
      </w:r>
      <w:r w:rsidRPr="00451E2C">
        <w:rPr>
          <w:rFonts w:ascii="Times New Roman" w:eastAsia="Songti SC Regular" w:hAnsi="Times New Roman" w:cs="Times New Roman"/>
          <w:lang w:eastAsia="ja-JP"/>
        </w:rPr>
        <w:t>うずめて考え</w:t>
      </w:r>
    </w:p>
    <w:p w14:paraId="0129E70D" w14:textId="77777777" w:rsidR="00DE1D85" w:rsidRPr="00AA3BFB" w:rsidRDefault="00DE1D85" w:rsidP="00D34D74">
      <w:pPr>
        <w:pStyle w:val="NoteLevel1"/>
        <w:tabs>
          <w:tab w:val="clear" w:pos="0"/>
        </w:tabs>
        <w:ind w:left="1276" w:hanging="851"/>
        <w:jc w:val="both"/>
        <w:rPr>
          <w:rFonts w:ascii="Songti SC Regular" w:eastAsia="Songti SC Regular" w:hAnsi="Songti SC Regular" w:cs="Songti SC Regular"/>
          <w:i/>
          <w:lang w:val="fr-FR" w:eastAsia="zh-CN"/>
        </w:rPr>
      </w:pPr>
      <w:r>
        <w:rPr>
          <w:rFonts w:ascii="Songti SC Regular" w:eastAsia="Songti SC Regular" w:hAnsi="Songti SC Regular" w:cs="Songti SC Regular" w:hint="eastAsia"/>
          <w:lang w:eastAsia="ja-JP"/>
        </w:rPr>
        <w:tab/>
      </w:r>
      <w:r w:rsidRPr="00701FC8">
        <w:rPr>
          <w:rFonts w:ascii="Times New Roman" w:eastAsia="Songti SC Regular" w:hAnsi="Times New Roman" w:cs="Times New Roman"/>
          <w:i/>
        </w:rPr>
        <w:sym w:font="Symbol" w:char="F0C6"/>
      </w:r>
      <w:r w:rsidRPr="00AA3BFB">
        <w:rPr>
          <w:rFonts w:ascii="Times New Roman" w:eastAsia="Songti SC Regular" w:hAnsi="Times New Roman" w:cs="Times New Roman"/>
          <w:i/>
          <w:lang w:val="fr-FR"/>
        </w:rPr>
        <w:t xml:space="preserve"> </w:t>
      </w:r>
      <w:r w:rsidRPr="00AA3BFB">
        <w:rPr>
          <w:rFonts w:ascii="Times New Roman" w:eastAsia="Songti SC Regular" w:hAnsi="Times New Roman" w:cs="Times New Roman"/>
          <w:i/>
          <w:lang w:val="fr-FR" w:eastAsia="zh-CN"/>
        </w:rPr>
        <w:t xml:space="preserve">boshi o  </w:t>
      </w:r>
      <w:r w:rsidRPr="00701FC8">
        <w:rPr>
          <w:rFonts w:ascii="Times New Roman" w:eastAsia="Songti SC Regular" w:hAnsi="Times New Roman" w:cs="Times New Roman"/>
          <w:i/>
        </w:rPr>
        <w:sym w:font="Symbol" w:char="F0C6"/>
      </w:r>
      <w:r w:rsidRPr="00AA3BFB">
        <w:rPr>
          <w:rFonts w:ascii="Times New Roman" w:eastAsia="Songti SC Regular" w:hAnsi="Times New Roman" w:cs="Times New Roman"/>
          <w:i/>
          <w:lang w:val="fr-FR"/>
        </w:rPr>
        <w:t xml:space="preserve"> </w:t>
      </w:r>
      <w:r w:rsidRPr="00AA3BFB">
        <w:rPr>
          <w:rFonts w:ascii="Times New Roman" w:eastAsia="Songti SC Regular" w:hAnsi="Times New Roman" w:cs="Times New Roman"/>
          <w:i/>
          <w:lang w:val="fr-FR" w:eastAsia="zh-CN"/>
        </w:rPr>
        <w:t xml:space="preserve">mabuka ni kaburi, </w:t>
      </w:r>
      <w:r w:rsidRPr="00AA3BFB">
        <w:rPr>
          <w:rFonts w:ascii="Songti SC Regular" w:eastAsia="Songti SC Regular" w:hAnsi="Songti SC Regular" w:cs="Songti SC Regular" w:hint="eastAsia"/>
          <w:i/>
          <w:lang w:val="fr-FR" w:eastAsia="zh-CN"/>
        </w:rPr>
        <w:t xml:space="preserve">  </w:t>
      </w:r>
      <w:r w:rsidRPr="00701FC8">
        <w:rPr>
          <w:rFonts w:ascii="Times New Roman" w:eastAsia="Songti SC Regular" w:hAnsi="Times New Roman" w:cs="Times New Roman"/>
          <w:i/>
        </w:rPr>
        <w:sym w:font="Symbol" w:char="F0C6"/>
      </w:r>
      <w:r w:rsidRPr="00AA3BFB">
        <w:rPr>
          <w:rFonts w:ascii="Times New Roman" w:eastAsia="Songti SC Regular" w:hAnsi="Times New Roman" w:cs="Times New Roman"/>
          <w:i/>
          <w:lang w:val="fr-FR" w:eastAsia="zh-CN"/>
        </w:rPr>
        <w:t xml:space="preserve">ago o </w:t>
      </w:r>
      <w:r w:rsidRPr="00701FC8">
        <w:rPr>
          <w:rFonts w:ascii="Times New Roman" w:eastAsia="Songti SC Regular" w:hAnsi="Times New Roman" w:cs="Times New Roman"/>
          <w:i/>
        </w:rPr>
        <w:sym w:font="Symbol" w:char="F0C6"/>
      </w:r>
      <w:r w:rsidRPr="00AA3BFB">
        <w:rPr>
          <w:rFonts w:ascii="Times New Roman" w:eastAsia="Songti SC Regular" w:hAnsi="Times New Roman" w:cs="Times New Roman"/>
          <w:i/>
          <w:lang w:val="fr-FR" w:eastAsia="zh-CN"/>
        </w:rPr>
        <w:t xml:space="preserve">mune ni uzumete </w:t>
      </w:r>
      <w:r w:rsidRPr="00AA3BFB">
        <w:rPr>
          <w:rFonts w:ascii="Songti SC Regular" w:eastAsia="Songti SC Regular" w:hAnsi="Songti SC Regular" w:cs="Songti SC Regular" w:hint="eastAsia"/>
          <w:i/>
          <w:lang w:val="fr-FR" w:eastAsia="zh-CN"/>
        </w:rPr>
        <w:t xml:space="preserve"> </w:t>
      </w:r>
    </w:p>
    <w:p w14:paraId="3F918450" w14:textId="77777777" w:rsidR="00DE1D85" w:rsidRDefault="00DE1D85" w:rsidP="00D34D74">
      <w:pPr>
        <w:pStyle w:val="NoteLevel1"/>
        <w:tabs>
          <w:tab w:val="clear" w:pos="0"/>
          <w:tab w:val="left" w:pos="1276"/>
        </w:tabs>
        <w:ind w:left="1276" w:hanging="851"/>
        <w:jc w:val="both"/>
        <w:rPr>
          <w:rFonts w:ascii="Songti SC Regular" w:eastAsia="Songti SC Regular" w:hAnsi="Songti SC Regular" w:cs="Songti SC Regular"/>
          <w:lang w:eastAsia="zh-CN"/>
        </w:rPr>
      </w:pPr>
      <w:r w:rsidRPr="00AA3BFB">
        <w:rPr>
          <w:rFonts w:ascii="Times New Roman" w:eastAsia="Songti SC Regular" w:hAnsi="Times New Roman" w:cs="Times New Roman" w:hint="eastAsia"/>
          <w:lang w:val="fr-FR" w:eastAsia="zh-CN"/>
        </w:rPr>
        <w:t xml:space="preserve">               </w:t>
      </w:r>
      <w:r w:rsidRPr="00451E2C">
        <w:rPr>
          <w:rFonts w:ascii="Times New Roman" w:eastAsia="Songti SC Regular" w:hAnsi="Times New Roman" w:cs="Times New Roman"/>
        </w:rPr>
        <w:t>込んでいた。</w:t>
      </w:r>
    </w:p>
    <w:p w14:paraId="4C8DB972" w14:textId="77777777" w:rsidR="00DE1D85" w:rsidRPr="00701FC8" w:rsidRDefault="00DE1D85" w:rsidP="00D34D74">
      <w:pPr>
        <w:pStyle w:val="NoteLevel1"/>
        <w:tabs>
          <w:tab w:val="clear" w:pos="0"/>
        </w:tabs>
        <w:ind w:left="1276" w:hanging="851"/>
        <w:jc w:val="both"/>
        <w:rPr>
          <w:rFonts w:ascii="Times New Roman" w:eastAsia="Songti SC Regular" w:hAnsi="Times New Roman" w:cs="Times New Roman"/>
          <w:i/>
          <w:lang w:eastAsia="zh-CN"/>
        </w:rPr>
      </w:pPr>
      <w:r>
        <w:rPr>
          <w:rFonts w:ascii="Songti SC Regular" w:eastAsia="Songti SC Regular" w:hAnsi="Songti SC Regular" w:cs="Songti SC Regular" w:hint="eastAsia"/>
          <w:lang w:eastAsia="zh-CN"/>
        </w:rPr>
        <w:t xml:space="preserve">               </w:t>
      </w:r>
      <w:r w:rsidRPr="00701FC8">
        <w:rPr>
          <w:rFonts w:ascii="Times New Roman" w:eastAsia="Songti SC Regular" w:hAnsi="Times New Roman" w:cs="Times New Roman"/>
          <w:i/>
          <w:lang w:eastAsia="zh-CN"/>
        </w:rPr>
        <w:t>kangaekonde ita.</w:t>
      </w:r>
    </w:p>
    <w:p w14:paraId="74101B2F" w14:textId="77777777" w:rsidR="00DE1D85" w:rsidRDefault="00DE1D85" w:rsidP="00D34D74">
      <w:pPr>
        <w:pStyle w:val="NoteLevel1"/>
        <w:tabs>
          <w:tab w:val="clear" w:pos="0"/>
        </w:tabs>
        <w:jc w:val="both"/>
        <w:rPr>
          <w:rFonts w:ascii="Times New Roman" w:eastAsia="Songti SC Regular" w:hAnsi="Times New Roman" w:cs="Times New Roman"/>
          <w:lang w:eastAsia="zh-CN"/>
        </w:rPr>
      </w:pPr>
      <w:r>
        <w:rPr>
          <w:rFonts w:ascii="Songti SC Regular" w:eastAsia="Songti SC Regular" w:hAnsi="Songti SC Regular" w:cs="Songti SC Regular" w:hint="eastAsia"/>
          <w:lang w:eastAsia="zh-CN"/>
        </w:rPr>
        <w:tab/>
        <w:t xml:space="preserve">          ‘</w:t>
      </w:r>
      <w:r>
        <w:rPr>
          <w:rFonts w:ascii="Times New Roman" w:eastAsia="Songti SC Regular" w:hAnsi="Times New Roman" w:cs="Times New Roman"/>
          <w:lang w:eastAsia="zh-CN"/>
        </w:rPr>
        <w:t xml:space="preserve">My friend has (his) arms folded, sitting in front of a light two-   </w:t>
      </w:r>
    </w:p>
    <w:p w14:paraId="28EFD2EF" w14:textId="77777777" w:rsidR="00DE1D85" w:rsidRDefault="00DE1D85"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                      wheeled horse-drawn carriage, wearing (his) hat over (his) eyes, chin    </w:t>
      </w:r>
    </w:p>
    <w:p w14:paraId="42A7E799" w14:textId="6CF8AD01" w:rsidR="00DE1D85" w:rsidRDefault="00DE1D85" w:rsidP="00D34D74">
      <w:pPr>
        <w:pStyle w:val="NoteLevel1"/>
        <w:tabs>
          <w:tab w:val="clear" w:pos="0"/>
          <w:tab w:val="left" w:pos="1276"/>
        </w:tabs>
        <w:ind w:left="1276" w:hanging="851"/>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               buried in his chest, deep in thought.</w:t>
      </w:r>
    </w:p>
    <w:p w14:paraId="204834CA" w14:textId="77777777" w:rsidR="00A618B0" w:rsidRDefault="00A618B0" w:rsidP="00D34D74">
      <w:pPr>
        <w:jc w:val="both"/>
        <w:rPr>
          <w:rFonts w:ascii="Times New Roman" w:hAnsi="Times New Roman" w:cs="Times New Roman"/>
          <w:color w:val="000000"/>
          <w:highlight w:val="yellow"/>
        </w:rPr>
      </w:pPr>
    </w:p>
    <w:p w14:paraId="581A5FB3" w14:textId="676DE365" w:rsidR="00DE1D85" w:rsidRDefault="00DE1D85"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As can be seen in </w:t>
      </w:r>
      <w:r w:rsidR="00B22642">
        <w:rPr>
          <w:rFonts w:ascii="Times New Roman" w:eastAsia="Songti SC Regular" w:hAnsi="Times New Roman" w:cs="Times New Roman"/>
          <w:lang w:eastAsia="zh-CN"/>
        </w:rPr>
        <w:t>(5b)</w:t>
      </w:r>
      <w:r>
        <w:rPr>
          <w:rFonts w:ascii="Times New Roman" w:eastAsia="Songti SC Regular" w:hAnsi="Times New Roman" w:cs="Times New Roman"/>
          <w:lang w:eastAsia="zh-CN"/>
        </w:rPr>
        <w:t xml:space="preserve">, although English has stated the topic or the subject at the start of the sentence, it requires the possessive pronoun ‘his’ to refer back so that the readers will know whose arm, whose hat, whose eyes etcetera. However, this is not necessary in Mandarin Chinese and Japanese. With the topic stated at the start of the sentence, the following noun phrases do not require a possessive pronoun to indicate its possessor. </w:t>
      </w:r>
    </w:p>
    <w:p w14:paraId="31F67CB1" w14:textId="77777777" w:rsidR="00DE1D85" w:rsidRPr="00A618B0" w:rsidRDefault="00DE1D85" w:rsidP="00D34D74">
      <w:pPr>
        <w:jc w:val="both"/>
        <w:rPr>
          <w:rFonts w:ascii="Times New Roman" w:hAnsi="Times New Roman" w:cs="Times New Roman"/>
          <w:color w:val="000000"/>
          <w:highlight w:val="yellow"/>
        </w:rPr>
      </w:pPr>
    </w:p>
    <w:p w14:paraId="2D88CEA2" w14:textId="3E46A4A7" w:rsidR="001635B9" w:rsidRDefault="001635B9"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lastRenderedPageBreak/>
        <w:t>Therefore, we did not expect the Mandarin Chinese text to have that many pronouns since it is a topic-prominent language, but maybe due to the influence from the English source text, the translator chose to employ more pronouns in the Mandarin Chinese translation where it would be just as grammatically corr</w:t>
      </w:r>
      <w:r w:rsidR="00F408B7">
        <w:rPr>
          <w:rFonts w:ascii="Times New Roman" w:hAnsi="Times New Roman" w:cs="Times New Roman"/>
          <w:color w:val="000000"/>
        </w:rPr>
        <w:t>ect without them. As seen in (5c) below</w:t>
      </w:r>
      <w:r>
        <w:rPr>
          <w:rFonts w:ascii="Times New Roman" w:hAnsi="Times New Roman" w:cs="Times New Roman"/>
          <w:color w:val="000000"/>
        </w:rPr>
        <w:t>, the number of pronouns in the English text and its Mandarin Chinese correspondents are equal. However, the two first person pronouns after the first clause in the Mandarin Chinese translation are actually not needed. Without these pronouns, the sentence would s</w:t>
      </w:r>
      <w:r w:rsidR="0039397B">
        <w:rPr>
          <w:rFonts w:ascii="Times New Roman" w:hAnsi="Times New Roman" w:cs="Times New Roman"/>
          <w:color w:val="000000"/>
        </w:rPr>
        <w:t>till be grammatically correct (^</w:t>
      </w:r>
      <w:r>
        <w:rPr>
          <w:rFonts w:ascii="Times New Roman" w:hAnsi="Times New Roman" w:cs="Times New Roman"/>
          <w:color w:val="000000"/>
        </w:rPr>
        <w:t>Chinese).</w:t>
      </w:r>
    </w:p>
    <w:p w14:paraId="746BEA66" w14:textId="77777777" w:rsidR="001635B9" w:rsidRDefault="001635B9" w:rsidP="00D34D74">
      <w:pPr>
        <w:pStyle w:val="NoteLevel1"/>
        <w:tabs>
          <w:tab w:val="clear" w:pos="0"/>
        </w:tabs>
        <w:jc w:val="both"/>
        <w:rPr>
          <w:rFonts w:ascii="Times New Roman" w:hAnsi="Times New Roman" w:cs="Times New Roman"/>
          <w:color w:val="000000"/>
        </w:rPr>
      </w:pPr>
    </w:p>
    <w:p w14:paraId="0D8E3904" w14:textId="77777777" w:rsidR="0039397B" w:rsidRDefault="0039397B" w:rsidP="00D34D74">
      <w:pPr>
        <w:pStyle w:val="NoteLevel1"/>
        <w:tabs>
          <w:tab w:val="clear" w:pos="0"/>
        </w:tabs>
        <w:jc w:val="both"/>
        <w:rPr>
          <w:rFonts w:ascii="Times New Roman" w:eastAsia="Songti SC Regular" w:hAnsi="Times New Roman" w:cs="Times New Roman"/>
        </w:rPr>
      </w:pPr>
      <w:r>
        <w:rPr>
          <w:rFonts w:ascii="Times New Roman" w:eastAsia="Songti SC Regular" w:hAnsi="Times New Roman" w:cs="Times New Roman"/>
          <w:color w:val="000000"/>
          <w:lang w:eastAsia="zh-CN"/>
        </w:rPr>
        <w:t xml:space="preserve">5c) </w:t>
      </w:r>
      <w:r w:rsidR="001635B9" w:rsidRPr="0004110B">
        <w:rPr>
          <w:rFonts w:ascii="Times New Roman" w:eastAsia="Songti SC Regular" w:hAnsi="Times New Roman" w:cs="Times New Roman"/>
          <w:color w:val="000000"/>
          <w:lang w:eastAsia="zh-CN"/>
        </w:rPr>
        <w:t xml:space="preserve">English: </w:t>
      </w:r>
      <w:r w:rsidR="001635B9" w:rsidRPr="0004110B">
        <w:rPr>
          <w:rFonts w:ascii="Times New Roman" w:eastAsia="Songti SC Regular" w:hAnsi="Times New Roman" w:cs="Times New Roman"/>
        </w:rPr>
        <w:t xml:space="preserve">As </w:t>
      </w:r>
      <w:r w:rsidR="001635B9" w:rsidRPr="00D10483">
        <w:rPr>
          <w:rFonts w:ascii="Times New Roman" w:eastAsia="Songti SC Regular" w:hAnsi="Times New Roman" w:cs="Times New Roman"/>
          <w:b/>
          <w:i/>
          <w:u w:val="single"/>
        </w:rPr>
        <w:t>I</w:t>
      </w:r>
      <w:r w:rsidR="001635B9" w:rsidRPr="0004110B">
        <w:rPr>
          <w:rFonts w:ascii="Times New Roman" w:eastAsia="Songti SC Regular" w:hAnsi="Times New Roman" w:cs="Times New Roman"/>
        </w:rPr>
        <w:t xml:space="preserve"> opened my door </w:t>
      </w:r>
      <w:r w:rsidR="001635B9" w:rsidRPr="00D10483">
        <w:rPr>
          <w:rFonts w:ascii="Times New Roman" w:eastAsia="Songti SC Regular" w:hAnsi="Times New Roman" w:cs="Times New Roman"/>
          <w:b/>
          <w:i/>
          <w:u w:val="single"/>
        </w:rPr>
        <w:t>I</w:t>
      </w:r>
      <w:r w:rsidR="001635B9" w:rsidRPr="0004110B">
        <w:rPr>
          <w:rFonts w:ascii="Times New Roman" w:eastAsia="Songti SC Regular" w:hAnsi="Times New Roman" w:cs="Times New Roman"/>
        </w:rPr>
        <w:t xml:space="preserve"> seemed to hear a low whistl</w:t>
      </w:r>
      <w:r w:rsidR="001635B9">
        <w:rPr>
          <w:rFonts w:ascii="Times New Roman" w:eastAsia="Songti SC Regular" w:hAnsi="Times New Roman" w:cs="Times New Roman"/>
        </w:rPr>
        <w:t xml:space="preserve">e, such as </w:t>
      </w:r>
      <w:r w:rsidR="001635B9" w:rsidRPr="00D10483">
        <w:rPr>
          <w:rFonts w:ascii="Times New Roman" w:eastAsia="Songti SC Regular" w:hAnsi="Times New Roman" w:cs="Times New Roman"/>
          <w:b/>
          <w:i/>
          <w:u w:val="single"/>
        </w:rPr>
        <w:t>my</w:t>
      </w:r>
      <w:r w:rsidR="001635B9">
        <w:rPr>
          <w:rFonts w:ascii="Times New Roman" w:eastAsia="Songti SC Regular" w:hAnsi="Times New Roman" w:cs="Times New Roman"/>
        </w:rPr>
        <w:t xml:space="preserve"> sister </w:t>
      </w:r>
    </w:p>
    <w:p w14:paraId="6B0C4B2E" w14:textId="12BF6823" w:rsidR="001635B9" w:rsidRPr="0004110B" w:rsidRDefault="0039397B" w:rsidP="00D34D74">
      <w:pPr>
        <w:pStyle w:val="NoteLevel1"/>
        <w:tabs>
          <w:tab w:val="clear" w:pos="0"/>
        </w:tabs>
        <w:jc w:val="both"/>
        <w:rPr>
          <w:rFonts w:ascii="Times New Roman" w:eastAsia="Songti SC Regular" w:hAnsi="Times New Roman" w:cs="Times New Roman"/>
        </w:rPr>
      </w:pPr>
      <w:r>
        <w:rPr>
          <w:rFonts w:ascii="Times New Roman" w:eastAsia="Songti SC Regular" w:hAnsi="Times New Roman" w:cs="Times New Roman"/>
        </w:rPr>
        <w:t xml:space="preserve">                    </w:t>
      </w:r>
      <w:r w:rsidR="001635B9">
        <w:rPr>
          <w:rFonts w:ascii="Times New Roman" w:eastAsia="Songti SC Regular" w:hAnsi="Times New Roman" w:cs="Times New Roman"/>
        </w:rPr>
        <w:t>described</w:t>
      </w:r>
    </w:p>
    <w:p w14:paraId="51AD14ED" w14:textId="4E0A3756" w:rsidR="001635B9" w:rsidRDefault="001635B9" w:rsidP="00D34D74">
      <w:pPr>
        <w:pStyle w:val="NoteLevel1"/>
        <w:tabs>
          <w:tab w:val="clear" w:pos="0"/>
        </w:tabs>
        <w:ind w:left="426"/>
        <w:jc w:val="both"/>
        <w:rPr>
          <w:rFonts w:ascii="Times New Roman" w:eastAsia="Songti SC Regular" w:hAnsi="Times New Roman" w:cs="Times New Roman"/>
          <w:lang w:eastAsia="zh-CN"/>
        </w:rPr>
      </w:pPr>
      <w:r w:rsidRPr="0004110B">
        <w:rPr>
          <w:rFonts w:ascii="Times New Roman" w:eastAsia="Songti SC Regular" w:hAnsi="Times New Roman" w:cs="Times New Roman"/>
        </w:rPr>
        <w:t>Chinese:</w:t>
      </w:r>
      <w:r w:rsidR="00CF0C39">
        <w:rPr>
          <w:rFonts w:ascii="Songti SC Regular" w:eastAsia="Songti SC Regular" w:cs="Songti SC Regular"/>
          <w:sz w:val="32"/>
          <w:szCs w:val="32"/>
        </w:rPr>
        <w:t xml:space="preserve"> </w:t>
      </w:r>
      <w:r w:rsidRPr="00CF0C39">
        <w:rPr>
          <w:rFonts w:ascii="SimSun" w:eastAsia="SimSun" w:hAnsi="Times New Roman" w:cs="Times New Roman" w:hint="eastAsia"/>
        </w:rPr>
        <w:t>就</w:t>
      </w:r>
      <w:r w:rsidR="00CF0C39">
        <w:rPr>
          <w:rFonts w:ascii="SimSun" w:eastAsia="SimSun" w:hAnsi="Times New Roman" w:cs="Times New Roman" w:hint="eastAsia"/>
        </w:rPr>
        <w:t xml:space="preserve"> </w:t>
      </w:r>
      <w:r w:rsidRPr="00CF0C39">
        <w:rPr>
          <w:rFonts w:ascii="SimSun" w:eastAsia="SimSun" w:hAnsi="Times New Roman" w:cs="Times New Roman" w:hint="eastAsia"/>
        </w:rPr>
        <w:t>在</w:t>
      </w:r>
      <w:r w:rsidR="00CF0C39">
        <w:rPr>
          <w:rFonts w:ascii="SimSun" w:eastAsia="SimSun" w:hAnsi="Times New Roman" w:cs="Times New Roman" w:hint="eastAsia"/>
          <w:lang w:eastAsia="zh-CN"/>
        </w:rPr>
        <w:t xml:space="preserve">  </w:t>
      </w:r>
      <w:r w:rsidRPr="00CF0C39">
        <w:rPr>
          <w:rFonts w:ascii="SimSun" w:eastAsia="SimSun" w:hAnsi="Times New Roman" w:cs="Times New Roman" w:hint="eastAsia"/>
          <w:b/>
          <w:i/>
          <w:u w:val="single"/>
        </w:rPr>
        <w:t>我</w:t>
      </w:r>
      <w:r w:rsidRPr="00CF0C39">
        <w:rPr>
          <w:rFonts w:ascii="SimSun" w:eastAsia="SimSun" w:hAnsi="Times New Roman" w:cs="Times New Roman" w:hint="eastAsia"/>
          <w:lang w:eastAsia="zh-CN"/>
        </w:rPr>
        <w:t xml:space="preserve">  </w:t>
      </w:r>
      <w:r w:rsidRPr="00CF0C39">
        <w:rPr>
          <w:rFonts w:ascii="SimSun" w:eastAsia="SimSun" w:hAnsi="Times New Roman" w:cs="Times New Roman" w:hint="eastAsia"/>
        </w:rPr>
        <w:t>开启</w:t>
      </w:r>
      <w:r w:rsidR="00CF0C39">
        <w:rPr>
          <w:rFonts w:ascii="SimSun" w:eastAsia="SimSun" w:hAnsi="Times New Roman" w:cs="Times New Roman" w:hint="eastAsia"/>
          <w:lang w:eastAsia="zh-CN"/>
        </w:rPr>
        <w:t xml:space="preserve">   </w:t>
      </w:r>
      <w:r w:rsidRPr="00CF0C39">
        <w:rPr>
          <w:rFonts w:ascii="SimSun" w:eastAsia="SimSun" w:hAnsi="Times New Roman" w:cs="Times New Roman" w:hint="eastAsia"/>
        </w:rPr>
        <w:t>房</w:t>
      </w:r>
      <w:r w:rsidR="00CF0C39">
        <w:rPr>
          <w:rFonts w:ascii="SimSun" w:eastAsia="SimSun" w:hAnsi="Times New Roman" w:cs="Times New Roman" w:hint="eastAsia"/>
          <w:lang w:eastAsia="zh-CN"/>
        </w:rPr>
        <w:t xml:space="preserve">   </w:t>
      </w:r>
      <w:r w:rsidRPr="00CF0C39">
        <w:rPr>
          <w:rFonts w:ascii="SimSun" w:eastAsia="SimSun" w:hAnsi="Times New Roman" w:cs="Times New Roman" w:hint="eastAsia"/>
        </w:rPr>
        <w:t>门</w:t>
      </w:r>
      <w:r w:rsidR="00CF0C39">
        <w:rPr>
          <w:rFonts w:ascii="SimSun" w:eastAsia="SimSun" w:hAnsi="Times New Roman" w:cs="Times New Roman" w:hint="eastAsia"/>
          <w:lang w:eastAsia="zh-CN"/>
        </w:rPr>
        <w:t xml:space="preserve">   </w:t>
      </w:r>
      <w:r w:rsidR="00CF0C39">
        <w:rPr>
          <w:rFonts w:ascii="SimSun" w:eastAsia="SimSun" w:hAnsi="Times New Roman" w:cs="Times New Roman" w:hint="eastAsia"/>
        </w:rPr>
        <w:t>时，</w:t>
      </w:r>
      <w:r w:rsidRPr="00CF0C39">
        <w:rPr>
          <w:rFonts w:ascii="SimSun" w:eastAsia="SimSun" w:hAnsi="Times New Roman" w:cs="Times New Roman" w:hint="eastAsia"/>
          <w:b/>
          <w:i/>
          <w:u w:val="single"/>
        </w:rPr>
        <w:t>我</w:t>
      </w:r>
      <w:r w:rsidR="00CF0C39">
        <w:rPr>
          <w:rFonts w:ascii="SimSun" w:eastAsia="SimSun" w:hAnsi="Times New Roman" w:cs="Times New Roman" w:hint="eastAsia"/>
          <w:lang w:eastAsia="zh-CN"/>
        </w:rPr>
        <w:t xml:space="preserve"> </w:t>
      </w:r>
      <w:r w:rsidRPr="00CF0C39">
        <w:rPr>
          <w:rFonts w:ascii="SimSun" w:eastAsia="SimSun" w:hAnsi="Times New Roman" w:cs="Times New Roman" w:hint="eastAsia"/>
        </w:rPr>
        <w:t>仿佛</w:t>
      </w:r>
      <w:r w:rsidRPr="00CF0C39">
        <w:rPr>
          <w:rFonts w:ascii="SimSun" w:eastAsia="SimSun" w:hAnsi="Times New Roman" w:cs="Times New Roman" w:hint="eastAsia"/>
          <w:lang w:eastAsia="zh-CN"/>
        </w:rPr>
        <w:t xml:space="preserve">   </w:t>
      </w:r>
      <w:r w:rsidR="00CF0C39">
        <w:rPr>
          <w:rFonts w:ascii="SimSun" w:eastAsia="SimSun" w:hAnsi="Times New Roman" w:cs="Times New Roman" w:hint="eastAsia"/>
          <w:lang w:eastAsia="zh-CN"/>
        </w:rPr>
        <w:t xml:space="preserve"> </w:t>
      </w:r>
      <w:r w:rsidRPr="00CF0C39">
        <w:rPr>
          <w:rFonts w:ascii="SimSun" w:eastAsia="SimSun" w:hAnsi="Times New Roman" w:cs="Times New Roman" w:hint="eastAsia"/>
        </w:rPr>
        <w:t>听</w:t>
      </w:r>
      <w:r w:rsidR="00CF0C39">
        <w:rPr>
          <w:rFonts w:ascii="SimSun" w:eastAsia="SimSun" w:hAnsi="Times New Roman" w:cs="Times New Roman" w:hint="eastAsia"/>
          <w:lang w:eastAsia="zh-CN"/>
        </w:rPr>
        <w:t xml:space="preserve">   </w:t>
      </w:r>
      <w:r w:rsidRPr="00CF0C39">
        <w:rPr>
          <w:rFonts w:ascii="SimSun" w:eastAsia="SimSun" w:hAnsi="Times New Roman" w:cs="Times New Roman" w:hint="eastAsia"/>
        </w:rPr>
        <w:t>到</w:t>
      </w:r>
      <w:r w:rsidR="00CF0C39">
        <w:rPr>
          <w:rFonts w:ascii="SimSun" w:eastAsia="SimSun" w:hAnsi="Times New Roman" w:cs="Times New Roman" w:hint="eastAsia"/>
          <w:lang w:eastAsia="zh-CN"/>
        </w:rPr>
        <w:t xml:space="preserve">  </w:t>
      </w:r>
      <w:r w:rsidR="00CF0C39" w:rsidRPr="00CF0C39">
        <w:rPr>
          <w:rFonts w:ascii="SimSun" w:eastAsia="SimSun" w:hAnsi="Times New Roman" w:cs="Times New Roman" w:hint="eastAsia"/>
        </w:rPr>
        <w:t>一</w:t>
      </w:r>
      <w:r w:rsidRPr="00CF0C39">
        <w:rPr>
          <w:rFonts w:ascii="SimSun" w:eastAsia="SimSun" w:hAnsi="Times New Roman" w:cs="Times New Roman" w:hint="eastAsia"/>
          <w:lang w:eastAsia="zh-CN"/>
        </w:rPr>
        <w:t xml:space="preserve"> </w:t>
      </w:r>
    </w:p>
    <w:p w14:paraId="7808B39E" w14:textId="77292EE3" w:rsidR="001635B9" w:rsidRPr="008B4427" w:rsidRDefault="00CF0C39" w:rsidP="00D34D74">
      <w:pPr>
        <w:pStyle w:val="NoteLevel1"/>
        <w:tabs>
          <w:tab w:val="clear" w:pos="0"/>
        </w:tabs>
        <w:ind w:left="1276" w:hanging="851"/>
        <w:jc w:val="both"/>
        <w:rPr>
          <w:rFonts w:ascii="Times New Roman" w:eastAsia="Songti SC Regular" w:hAnsi="Times New Roman" w:cs="Times New Roman"/>
          <w:i/>
          <w:lang w:eastAsia="zh-CN"/>
        </w:rPr>
      </w:pPr>
      <w:r>
        <w:rPr>
          <w:rFonts w:ascii="Times New Roman" w:eastAsia="Songti SC Regular" w:hAnsi="Times New Roman" w:cs="Times New Roman"/>
          <w:lang w:eastAsia="zh-CN"/>
        </w:rPr>
        <w:tab/>
      </w:r>
      <w:r w:rsidRPr="008B4427">
        <w:rPr>
          <w:rFonts w:ascii="Times New Roman" w:eastAsia="Songti SC Regular" w:hAnsi="Times New Roman" w:cs="Times New Roman"/>
          <w:i/>
          <w:lang w:eastAsia="zh-CN"/>
        </w:rPr>
        <w:t>Jiu4 zai4 wo3 kai1qi3 fang2 men2 shi2, wo3 fang3</w:t>
      </w:r>
      <w:r w:rsidR="001635B9" w:rsidRPr="008B4427">
        <w:rPr>
          <w:rFonts w:ascii="Times New Roman" w:eastAsia="Songti SC Regular" w:hAnsi="Times New Roman" w:cs="Times New Roman"/>
          <w:i/>
          <w:lang w:eastAsia="zh-CN"/>
        </w:rPr>
        <w:t xml:space="preserve">fu2 ting1 dao4 yi4 </w:t>
      </w:r>
    </w:p>
    <w:p w14:paraId="00DFA758" w14:textId="4602296D" w:rsidR="001635B9" w:rsidRDefault="001635B9" w:rsidP="00D34D74">
      <w:pPr>
        <w:pStyle w:val="NoteLevel1"/>
        <w:tabs>
          <w:tab w:val="clear" w:pos="0"/>
        </w:tabs>
        <w:ind w:left="1276"/>
        <w:jc w:val="both"/>
        <w:rPr>
          <w:rFonts w:ascii="Times New Roman" w:eastAsia="Songti SC Regular" w:hAnsi="Times New Roman" w:cs="Times New Roman"/>
          <w:lang w:eastAsia="zh-CN"/>
        </w:rPr>
      </w:pPr>
      <w:r w:rsidRPr="0004110B">
        <w:rPr>
          <w:rFonts w:ascii="Times New Roman" w:eastAsia="Songti SC Regular" w:hAnsi="Times New Roman" w:cs="Times New Roman"/>
          <w:lang w:eastAsia="zh-CN"/>
        </w:rPr>
        <w:t>声</w:t>
      </w:r>
      <w:r>
        <w:rPr>
          <w:rFonts w:ascii="Times New Roman" w:eastAsia="Songti SC Regular" w:hAnsi="Times New Roman" w:cs="Times New Roman" w:hint="eastAsia"/>
          <w:lang w:eastAsia="zh-CN"/>
        </w:rPr>
        <w:t xml:space="preserve">        </w:t>
      </w:r>
      <w:r>
        <w:rPr>
          <w:rFonts w:ascii="Songti SC Regular" w:eastAsia="Songti SC Regular" w:hAnsi="Songti SC Regular" w:cs="Songti SC Regular" w:hint="eastAsia"/>
          <w:lang w:eastAsia="zh-CN"/>
        </w:rPr>
        <w:t xml:space="preserve"> </w:t>
      </w:r>
      <w:r w:rsidRPr="0004110B">
        <w:rPr>
          <w:rFonts w:ascii="Times New Roman" w:eastAsia="Songti SC Regular" w:hAnsi="Times New Roman" w:cs="Times New Roman"/>
          <w:lang w:eastAsia="zh-CN"/>
        </w:rPr>
        <w:t>轻轻</w:t>
      </w:r>
      <w:r>
        <w:rPr>
          <w:rFonts w:ascii="Times New Roman" w:eastAsia="Songti SC Regular" w:hAnsi="Times New Roman" w:cs="Times New Roman" w:hint="eastAsia"/>
          <w:lang w:eastAsia="zh-CN"/>
        </w:rPr>
        <w:t xml:space="preserve">     </w:t>
      </w:r>
      <w:r w:rsidR="00CF0C39">
        <w:rPr>
          <w:rFonts w:ascii="Times New Roman" w:eastAsia="Songti SC Regular" w:hAnsi="Times New Roman" w:cs="Times New Roman"/>
          <w:lang w:eastAsia="zh-CN"/>
        </w:rPr>
        <w:t xml:space="preserve">      </w:t>
      </w:r>
      <w:r w:rsidRPr="0004110B">
        <w:rPr>
          <w:rFonts w:ascii="Times New Roman" w:eastAsia="Songti SC Regular" w:hAnsi="Times New Roman" w:cs="Times New Roman"/>
          <w:lang w:eastAsia="zh-CN"/>
        </w:rPr>
        <w:t>的</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就</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象</w:t>
      </w:r>
      <w:r>
        <w:rPr>
          <w:rFonts w:ascii="Times New Roman" w:eastAsia="Songti SC Regular" w:hAnsi="Times New Roman" w:cs="Times New Roman" w:hint="eastAsia"/>
          <w:lang w:eastAsia="zh-CN"/>
        </w:rPr>
        <w:t xml:space="preserve">       </w:t>
      </w:r>
      <w:r w:rsidRPr="00D10483">
        <w:rPr>
          <w:rFonts w:ascii="Times New Roman" w:eastAsia="Songti SC Regular" w:hAnsi="Times New Roman" w:cs="Times New Roman"/>
          <w:b/>
          <w:i/>
          <w:u w:val="single"/>
          <w:lang w:eastAsia="zh-CN"/>
        </w:rPr>
        <w:t>我</w:t>
      </w:r>
      <w:r w:rsidRPr="00D10483">
        <w:rPr>
          <w:rFonts w:ascii="Times New Roman" w:eastAsia="Songti SC Regular" w:hAnsi="Times New Roman" w:cs="Times New Roman" w:hint="eastAsia"/>
          <w:b/>
          <w:i/>
          <w:u w:val="single"/>
          <w:lang w:eastAsia="zh-CN"/>
        </w:rPr>
        <w:t xml:space="preserve"> </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姐姐</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说</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的</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那</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样</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的</w:t>
      </w:r>
      <w:r>
        <w:rPr>
          <w:rFonts w:ascii="Times New Roman" w:eastAsia="Songti SC Regular" w:hAnsi="Times New Roman" w:cs="Times New Roman" w:hint="eastAsia"/>
          <w:lang w:eastAsia="zh-CN"/>
        </w:rPr>
        <w:t xml:space="preserve">  </w:t>
      </w:r>
    </w:p>
    <w:p w14:paraId="1F2380A9" w14:textId="25AA6CF2" w:rsidR="001635B9" w:rsidRPr="00AA3BFB" w:rsidRDefault="00CF0C39" w:rsidP="00D34D74">
      <w:pPr>
        <w:pStyle w:val="NoteLevel1"/>
        <w:tabs>
          <w:tab w:val="clear" w:pos="0"/>
        </w:tabs>
        <w:ind w:left="1276"/>
        <w:jc w:val="both"/>
        <w:rPr>
          <w:rFonts w:ascii="Songti SC Regular" w:eastAsia="Songti SC Regular" w:hAnsi="Songti SC Regular" w:cs="Songti SC Regular"/>
          <w:i/>
          <w:lang w:val="fr-FR" w:eastAsia="zh-CN"/>
        </w:rPr>
      </w:pPr>
      <w:r w:rsidRPr="00AA3BFB">
        <w:rPr>
          <w:rFonts w:ascii="Times New Roman" w:eastAsia="Songti SC Regular" w:hAnsi="Times New Roman" w:cs="Times New Roman"/>
          <w:i/>
          <w:lang w:val="fr-FR" w:eastAsia="zh-CN"/>
        </w:rPr>
        <w:t>sheng1 qing1</w:t>
      </w:r>
      <w:r w:rsidR="001635B9" w:rsidRPr="00AA3BFB">
        <w:rPr>
          <w:rFonts w:ascii="Times New Roman" w:eastAsia="Songti SC Regular" w:hAnsi="Times New Roman" w:cs="Times New Roman"/>
          <w:i/>
          <w:lang w:val="fr-FR" w:eastAsia="zh-CN"/>
        </w:rPr>
        <w:t xml:space="preserve">qing1 de jiu4 xiang4 wo3 jie3jie shuo1 de na4 yang4 de </w:t>
      </w:r>
    </w:p>
    <w:p w14:paraId="300B94E2" w14:textId="747542AC" w:rsidR="001635B9" w:rsidRPr="00AA3BFB" w:rsidRDefault="00CF0C39" w:rsidP="00D34D74">
      <w:pPr>
        <w:pStyle w:val="NoteLevel1"/>
        <w:tabs>
          <w:tab w:val="clear" w:pos="0"/>
          <w:tab w:val="left" w:pos="2127"/>
        </w:tabs>
        <w:ind w:left="1276"/>
        <w:jc w:val="both"/>
        <w:rPr>
          <w:rFonts w:ascii="Songti SC Regular" w:eastAsia="Songti SC Regular" w:hAnsi="Songti SC Regular" w:cs="Songti SC Regular"/>
          <w:color w:val="000000"/>
          <w:lang w:val="fr-FR" w:eastAsia="zh-CN"/>
        </w:rPr>
      </w:pPr>
      <w:r w:rsidRPr="0004110B">
        <w:rPr>
          <w:rFonts w:ascii="Times New Roman" w:eastAsia="Songti SC Regular" w:hAnsi="Times New Roman" w:cs="Times New Roman"/>
        </w:rPr>
        <w:t>口</w:t>
      </w:r>
      <w:r w:rsidR="001635B9" w:rsidRPr="0004110B">
        <w:rPr>
          <w:rFonts w:ascii="Times New Roman" w:eastAsia="Songti SC Regular" w:hAnsi="Times New Roman" w:cs="Times New Roman"/>
        </w:rPr>
        <w:t>哨</w:t>
      </w:r>
      <w:r w:rsidR="001635B9" w:rsidRPr="00AA3BFB">
        <w:rPr>
          <w:rFonts w:ascii="Times New Roman" w:eastAsia="Songti SC Regular" w:hAnsi="Times New Roman" w:cs="Times New Roman" w:hint="eastAsia"/>
          <w:lang w:val="fr-FR" w:eastAsia="zh-CN"/>
        </w:rPr>
        <w:t xml:space="preserve">   </w:t>
      </w:r>
      <w:r w:rsidR="001635B9" w:rsidRPr="00AA3BFB">
        <w:rPr>
          <w:rFonts w:ascii="Songti SC Regular" w:eastAsia="Songti SC Regular" w:hAnsi="Songti SC Regular" w:cs="Songti SC Regular" w:hint="eastAsia"/>
          <w:lang w:val="fr-FR" w:eastAsia="zh-CN"/>
        </w:rPr>
        <w:t xml:space="preserve">   </w:t>
      </w:r>
      <w:r w:rsidRPr="00AA3BFB">
        <w:rPr>
          <w:rFonts w:ascii="Songti SC Regular" w:eastAsia="Songti SC Regular" w:hAnsi="Songti SC Regular" w:cs="Songti SC Regular" w:hint="eastAsia"/>
          <w:lang w:val="fr-FR" w:eastAsia="zh-CN"/>
        </w:rPr>
        <w:t xml:space="preserve">     </w:t>
      </w:r>
      <w:r w:rsidR="001635B9" w:rsidRPr="0004110B">
        <w:rPr>
          <w:rFonts w:ascii="Times New Roman" w:eastAsia="Songti SC Regular" w:hAnsi="Times New Roman" w:cs="Times New Roman"/>
        </w:rPr>
        <w:t>声</w:t>
      </w:r>
    </w:p>
    <w:p w14:paraId="475B7E00" w14:textId="3DF17DD6" w:rsidR="001635B9" w:rsidRPr="00AA3BFB" w:rsidRDefault="00CF0C39" w:rsidP="00D34D74">
      <w:pPr>
        <w:pStyle w:val="NoteLevel1"/>
        <w:tabs>
          <w:tab w:val="clear" w:pos="0"/>
          <w:tab w:val="left" w:pos="2127"/>
        </w:tabs>
        <w:ind w:left="1276"/>
        <w:jc w:val="both"/>
        <w:rPr>
          <w:rFonts w:ascii="Times New Roman" w:eastAsia="Songti SC Regular" w:hAnsi="Times New Roman" w:cs="Times New Roman"/>
          <w:i/>
          <w:lang w:val="fr-FR" w:eastAsia="zh-CN"/>
        </w:rPr>
      </w:pPr>
      <w:r w:rsidRPr="00AA3BFB">
        <w:rPr>
          <w:rFonts w:ascii="Times New Roman" w:eastAsia="Songti SC Regular" w:hAnsi="Times New Roman" w:cs="Times New Roman"/>
          <w:i/>
          <w:lang w:val="fr-FR" w:eastAsia="zh-CN"/>
        </w:rPr>
        <w:t>kou3</w:t>
      </w:r>
      <w:r w:rsidR="001635B9" w:rsidRPr="00AA3BFB">
        <w:rPr>
          <w:rFonts w:ascii="Times New Roman" w:eastAsia="Songti SC Regular" w:hAnsi="Times New Roman" w:cs="Times New Roman"/>
          <w:i/>
          <w:lang w:val="fr-FR" w:eastAsia="zh-CN"/>
        </w:rPr>
        <w:t>shao4 sheng1</w:t>
      </w:r>
    </w:p>
    <w:p w14:paraId="518BA8B5" w14:textId="4C298699" w:rsidR="00CF0C39" w:rsidRPr="00AA3BFB" w:rsidRDefault="00CF0C39" w:rsidP="00D34D74">
      <w:pPr>
        <w:pStyle w:val="NoteLevel1"/>
        <w:tabs>
          <w:tab w:val="clear" w:pos="0"/>
          <w:tab w:val="left" w:pos="2127"/>
        </w:tabs>
        <w:ind w:left="1276"/>
        <w:jc w:val="both"/>
        <w:rPr>
          <w:rFonts w:ascii="Times New Roman" w:eastAsia="Songti SC Regular" w:hAnsi="Times New Roman" w:cs="Times New Roman"/>
          <w:lang w:val="fr-FR" w:eastAsia="zh-CN"/>
        </w:rPr>
      </w:pPr>
      <w:r w:rsidRPr="00AA3BFB">
        <w:rPr>
          <w:rFonts w:ascii="Times New Roman" w:eastAsia="Songti SC Regular" w:hAnsi="Times New Roman" w:cs="Times New Roman"/>
          <w:lang w:val="fr-FR" w:eastAsia="zh-CN"/>
        </w:rPr>
        <w:t>‘</w:t>
      </w:r>
      <w:r w:rsidR="008B4427" w:rsidRPr="00AA3BFB">
        <w:rPr>
          <w:rFonts w:ascii="Times New Roman" w:eastAsia="Songti SC Regular" w:hAnsi="Times New Roman" w:cs="Times New Roman"/>
          <w:lang w:val="fr-FR" w:eastAsia="zh-CN"/>
        </w:rPr>
        <w:t xml:space="preserve">Just when I was opening the room door, I seem to hear a soft whistle just like what my sister said.’  </w:t>
      </w:r>
    </w:p>
    <w:p w14:paraId="5A7D0D80" w14:textId="79218691" w:rsidR="008B4427" w:rsidRPr="00AA3BFB" w:rsidRDefault="0039397B" w:rsidP="00D34D74">
      <w:pPr>
        <w:pStyle w:val="NoteLevel1"/>
        <w:tabs>
          <w:tab w:val="clear" w:pos="0"/>
        </w:tabs>
        <w:ind w:left="1276" w:hanging="850"/>
        <w:jc w:val="both"/>
        <w:rPr>
          <w:rFonts w:ascii="Times New Roman" w:eastAsia="Songti SC Regular" w:hAnsi="Times New Roman" w:cs="Times New Roman"/>
          <w:lang w:val="fr-FR" w:eastAsia="zh-CN"/>
        </w:rPr>
      </w:pPr>
      <w:r w:rsidRPr="00AA3BFB">
        <w:rPr>
          <w:rFonts w:ascii="Times New Roman" w:eastAsia="Songti SC Regular" w:hAnsi="Times New Roman" w:cs="Times New Roman"/>
          <w:lang w:val="fr-FR" w:eastAsia="zh-CN"/>
        </w:rPr>
        <w:t>^</w:t>
      </w:r>
      <w:r w:rsidR="001635B9" w:rsidRPr="00AA3BFB">
        <w:rPr>
          <w:rFonts w:ascii="Times New Roman" w:eastAsia="Songti SC Regular" w:hAnsi="Times New Roman" w:cs="Times New Roman"/>
          <w:lang w:val="fr-FR" w:eastAsia="zh-CN"/>
        </w:rPr>
        <w:t>Chinese:</w:t>
      </w:r>
      <w:r w:rsidR="001635B9" w:rsidRPr="00AA3BFB">
        <w:rPr>
          <w:rFonts w:ascii="Times New Roman" w:eastAsia="Songti SC Regular" w:hAnsi="Times New Roman" w:cs="Times New Roman"/>
          <w:lang w:val="fr-FR"/>
        </w:rPr>
        <w:t xml:space="preserve"> </w:t>
      </w:r>
      <w:r w:rsidR="008B4427" w:rsidRPr="00CF0C39">
        <w:rPr>
          <w:rFonts w:ascii="SimSun" w:eastAsia="SimSun" w:hAnsi="Times New Roman" w:cs="Times New Roman" w:hint="eastAsia"/>
        </w:rPr>
        <w:t>就</w:t>
      </w:r>
      <w:r w:rsidR="008B4427" w:rsidRPr="00AA3BFB">
        <w:rPr>
          <w:rFonts w:ascii="SimSun" w:eastAsia="SimSun" w:hAnsi="Times New Roman" w:cs="Times New Roman" w:hint="eastAsia"/>
          <w:lang w:val="fr-FR"/>
        </w:rPr>
        <w:t xml:space="preserve"> </w:t>
      </w:r>
      <w:r w:rsidR="008B4427" w:rsidRPr="00CF0C39">
        <w:rPr>
          <w:rFonts w:ascii="SimSun" w:eastAsia="SimSun" w:hAnsi="Times New Roman" w:cs="Times New Roman" w:hint="eastAsia"/>
        </w:rPr>
        <w:t>在</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b/>
          <w:i/>
          <w:u w:val="single"/>
        </w:rPr>
        <w:t>我</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开启</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房</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门</w:t>
      </w:r>
      <w:r w:rsidR="008B4427" w:rsidRPr="00AA3BFB">
        <w:rPr>
          <w:rFonts w:ascii="SimSun" w:eastAsia="SimSun" w:hAnsi="Times New Roman" w:cs="Times New Roman" w:hint="eastAsia"/>
          <w:lang w:val="fr-FR" w:eastAsia="zh-CN"/>
        </w:rPr>
        <w:t xml:space="preserve">   </w:t>
      </w:r>
      <w:r w:rsidR="008B4427">
        <w:rPr>
          <w:rFonts w:ascii="SimSun" w:eastAsia="SimSun" w:hAnsi="Times New Roman" w:cs="Times New Roman" w:hint="eastAsia"/>
        </w:rPr>
        <w:t>时</w:t>
      </w:r>
      <w:r w:rsidR="008B4427" w:rsidRPr="00AA3BFB">
        <w:rPr>
          <w:rFonts w:ascii="SimSun" w:eastAsia="SimSun" w:hAnsi="Times New Roman" w:cs="Times New Roman" w:hint="eastAsia"/>
          <w:lang w:val="fr-FR"/>
        </w:rPr>
        <w:t>，</w:t>
      </w:r>
      <w:r w:rsidR="008B4427" w:rsidRPr="00AA3BFB">
        <w:rPr>
          <w:rFonts w:ascii="Times New Roman" w:eastAsia="SimSun" w:hAnsi="Times New Roman" w:cs="Times New Roman"/>
          <w:b/>
          <w:i/>
          <w:u w:val="single"/>
          <w:lang w:val="fr-FR"/>
        </w:rPr>
        <w:t>Ø</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仿佛</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听</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到</w:t>
      </w:r>
      <w:r w:rsidR="008B4427" w:rsidRPr="00AA3BFB">
        <w:rPr>
          <w:rFonts w:ascii="SimSun" w:eastAsia="SimSun" w:hAnsi="Times New Roman" w:cs="Times New Roman" w:hint="eastAsia"/>
          <w:lang w:val="fr-FR" w:eastAsia="zh-CN"/>
        </w:rPr>
        <w:t xml:space="preserve">  </w:t>
      </w:r>
      <w:r w:rsidR="008B4427" w:rsidRPr="00CF0C39">
        <w:rPr>
          <w:rFonts w:ascii="SimSun" w:eastAsia="SimSun" w:hAnsi="Times New Roman" w:cs="Times New Roman" w:hint="eastAsia"/>
        </w:rPr>
        <w:t>一</w:t>
      </w:r>
      <w:r w:rsidR="008B4427" w:rsidRPr="00AA3BFB">
        <w:rPr>
          <w:rFonts w:ascii="SimSun" w:eastAsia="SimSun" w:hAnsi="Times New Roman" w:cs="Times New Roman" w:hint="eastAsia"/>
          <w:lang w:val="fr-FR" w:eastAsia="zh-CN"/>
        </w:rPr>
        <w:t xml:space="preserve"> </w:t>
      </w:r>
    </w:p>
    <w:p w14:paraId="0A7BCEAE" w14:textId="2BD4FADB" w:rsidR="008B4427" w:rsidRPr="00AA3BFB" w:rsidRDefault="008B4427" w:rsidP="00D34D74">
      <w:pPr>
        <w:pStyle w:val="NoteLevel1"/>
        <w:tabs>
          <w:tab w:val="clear" w:pos="0"/>
        </w:tabs>
        <w:ind w:left="1276" w:hanging="851"/>
        <w:jc w:val="both"/>
        <w:rPr>
          <w:rFonts w:ascii="Times New Roman" w:eastAsia="Songti SC Regular" w:hAnsi="Times New Roman" w:cs="Times New Roman"/>
          <w:i/>
          <w:lang w:val="fr-FR" w:eastAsia="zh-CN"/>
        </w:rPr>
      </w:pPr>
      <w:r w:rsidRPr="00AA3BFB">
        <w:rPr>
          <w:rFonts w:ascii="Times New Roman" w:eastAsia="Songti SC Regular" w:hAnsi="Times New Roman" w:cs="Times New Roman"/>
          <w:lang w:val="fr-FR" w:eastAsia="zh-CN"/>
        </w:rPr>
        <w:tab/>
      </w:r>
      <w:r w:rsidRPr="00AA3BFB">
        <w:rPr>
          <w:rFonts w:ascii="Times New Roman" w:eastAsia="Songti SC Regular" w:hAnsi="Times New Roman" w:cs="Times New Roman"/>
          <w:i/>
          <w:lang w:val="fr-FR" w:eastAsia="zh-CN"/>
        </w:rPr>
        <w:t xml:space="preserve">Jiu4 zai4 wo3 kai1qi3 fang2 men2 shi2,   </w:t>
      </w:r>
      <w:r w:rsidRPr="00AA3BFB">
        <w:rPr>
          <w:rFonts w:ascii="Times New Roman" w:eastAsia="SimSun" w:hAnsi="Times New Roman" w:cs="Times New Roman"/>
          <w:b/>
          <w:i/>
          <w:u w:val="single"/>
          <w:lang w:val="fr-FR"/>
        </w:rPr>
        <w:t>Ø</w:t>
      </w:r>
      <w:r w:rsidRPr="00AA3BFB">
        <w:rPr>
          <w:rFonts w:ascii="Times New Roman" w:eastAsia="Songti SC Regular" w:hAnsi="Times New Roman" w:cs="Times New Roman"/>
          <w:i/>
          <w:lang w:val="fr-FR" w:eastAsia="zh-CN"/>
        </w:rPr>
        <w:t xml:space="preserve">   fang3fu2 ting1 dao4 yi4 </w:t>
      </w:r>
    </w:p>
    <w:p w14:paraId="4AB4A142" w14:textId="6C1F4369" w:rsidR="008B4427" w:rsidRDefault="008B4427" w:rsidP="00D34D74">
      <w:pPr>
        <w:pStyle w:val="NoteLevel1"/>
        <w:tabs>
          <w:tab w:val="clear" w:pos="0"/>
        </w:tabs>
        <w:ind w:left="1276"/>
        <w:jc w:val="both"/>
        <w:rPr>
          <w:rFonts w:ascii="Times New Roman" w:eastAsia="Songti SC Regular" w:hAnsi="Times New Roman" w:cs="Times New Roman"/>
          <w:lang w:eastAsia="zh-CN"/>
        </w:rPr>
      </w:pPr>
      <w:r w:rsidRPr="0004110B">
        <w:rPr>
          <w:rFonts w:ascii="Times New Roman" w:eastAsia="Songti SC Regular" w:hAnsi="Times New Roman" w:cs="Times New Roman"/>
          <w:lang w:eastAsia="zh-CN"/>
        </w:rPr>
        <w:t>声</w:t>
      </w:r>
      <w:r>
        <w:rPr>
          <w:rFonts w:ascii="Times New Roman" w:eastAsia="Songti SC Regular" w:hAnsi="Times New Roman" w:cs="Times New Roman" w:hint="eastAsia"/>
          <w:lang w:eastAsia="zh-CN"/>
        </w:rPr>
        <w:t xml:space="preserve">        </w:t>
      </w:r>
      <w:r>
        <w:rPr>
          <w:rFonts w:ascii="Songti SC Regular" w:eastAsia="Songti SC Regular" w:hAnsi="Songti SC Regular" w:cs="Songti SC Regular" w:hint="eastAsia"/>
          <w:lang w:eastAsia="zh-CN"/>
        </w:rPr>
        <w:t xml:space="preserve"> </w:t>
      </w:r>
      <w:r w:rsidRPr="0004110B">
        <w:rPr>
          <w:rFonts w:ascii="Times New Roman" w:eastAsia="Songti SC Regular" w:hAnsi="Times New Roman" w:cs="Times New Roman"/>
          <w:lang w:eastAsia="zh-CN"/>
        </w:rPr>
        <w:t>轻轻</w:t>
      </w:r>
      <w:r>
        <w:rPr>
          <w:rFonts w:ascii="Times New Roman" w:eastAsia="Songti SC Regular" w:hAnsi="Times New Roman" w:cs="Times New Roman" w:hint="eastAsia"/>
          <w:lang w:eastAsia="zh-CN"/>
        </w:rPr>
        <w:t xml:space="preserve">     </w:t>
      </w:r>
      <w:r>
        <w:rPr>
          <w:rFonts w:ascii="Times New Roman" w:eastAsia="Songti SC Regular" w:hAnsi="Times New Roman" w:cs="Times New Roman"/>
          <w:lang w:eastAsia="zh-CN"/>
        </w:rPr>
        <w:t xml:space="preserve">      </w:t>
      </w:r>
      <w:r w:rsidRPr="0004110B">
        <w:rPr>
          <w:rFonts w:ascii="Times New Roman" w:eastAsia="Songti SC Regular" w:hAnsi="Times New Roman" w:cs="Times New Roman"/>
          <w:lang w:eastAsia="zh-CN"/>
        </w:rPr>
        <w:t>的</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就</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象</w:t>
      </w:r>
      <w:r>
        <w:rPr>
          <w:rFonts w:ascii="Times New Roman" w:eastAsia="Songti SC Regular" w:hAnsi="Times New Roman" w:cs="Times New Roman" w:hint="eastAsia"/>
          <w:lang w:eastAsia="zh-CN"/>
        </w:rPr>
        <w:t xml:space="preserve">       </w:t>
      </w:r>
      <w:r w:rsidRPr="008B4427">
        <w:rPr>
          <w:rFonts w:ascii="Times New Roman" w:eastAsia="SimSun" w:hAnsi="Times New Roman" w:cs="Times New Roman"/>
          <w:b/>
          <w:i/>
          <w:u w:val="single"/>
          <w:lang w:eastAsia="zh-CN"/>
        </w:rPr>
        <w:t>Ø</w:t>
      </w:r>
      <w:r w:rsidRPr="00D10483">
        <w:rPr>
          <w:rFonts w:ascii="Times New Roman" w:eastAsia="Songti SC Regular" w:hAnsi="Times New Roman" w:cs="Times New Roman" w:hint="eastAsia"/>
          <w:b/>
          <w:i/>
          <w:u w:val="single"/>
          <w:lang w:eastAsia="zh-CN"/>
        </w:rPr>
        <w:t xml:space="preserve"> </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姐姐</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说</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的</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那</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样</w:t>
      </w:r>
      <w:r>
        <w:rPr>
          <w:rFonts w:ascii="Times New Roman" w:eastAsia="Songti SC Regular" w:hAnsi="Times New Roman" w:cs="Times New Roman" w:hint="eastAsia"/>
          <w:lang w:eastAsia="zh-CN"/>
        </w:rPr>
        <w:t xml:space="preserve">      </w:t>
      </w:r>
      <w:r w:rsidRPr="0004110B">
        <w:rPr>
          <w:rFonts w:ascii="Times New Roman" w:eastAsia="Songti SC Regular" w:hAnsi="Times New Roman" w:cs="Times New Roman"/>
          <w:lang w:eastAsia="zh-CN"/>
        </w:rPr>
        <w:t>的</w:t>
      </w:r>
      <w:r>
        <w:rPr>
          <w:rFonts w:ascii="Times New Roman" w:eastAsia="Songti SC Regular" w:hAnsi="Times New Roman" w:cs="Times New Roman" w:hint="eastAsia"/>
          <w:lang w:eastAsia="zh-CN"/>
        </w:rPr>
        <w:t xml:space="preserve">  </w:t>
      </w:r>
    </w:p>
    <w:p w14:paraId="16346CDA" w14:textId="715726C1" w:rsidR="0039397B" w:rsidRPr="00AA3BFB" w:rsidRDefault="008B4427" w:rsidP="00D34D74">
      <w:pPr>
        <w:pStyle w:val="NoteLevel1"/>
        <w:tabs>
          <w:tab w:val="clear" w:pos="0"/>
        </w:tabs>
        <w:ind w:left="1276"/>
        <w:jc w:val="both"/>
        <w:rPr>
          <w:rFonts w:ascii="Songti SC Regular" w:eastAsia="Songti SC Regular" w:hAnsi="Songti SC Regular" w:cs="Songti SC Regular"/>
          <w:i/>
          <w:lang w:val="fr-FR" w:eastAsia="zh-CN"/>
        </w:rPr>
      </w:pPr>
      <w:r w:rsidRPr="00AA3BFB">
        <w:rPr>
          <w:rFonts w:ascii="Times New Roman" w:eastAsia="Songti SC Regular" w:hAnsi="Times New Roman" w:cs="Times New Roman"/>
          <w:i/>
          <w:lang w:val="fr-FR" w:eastAsia="zh-CN"/>
        </w:rPr>
        <w:t xml:space="preserve">sheng1 qing1qing1 de jiu4 xiang4   </w:t>
      </w:r>
      <w:r w:rsidRPr="00AA3BFB">
        <w:rPr>
          <w:rFonts w:ascii="Times New Roman" w:eastAsia="SimSun" w:hAnsi="Times New Roman" w:cs="Times New Roman"/>
          <w:b/>
          <w:i/>
          <w:u w:val="single"/>
          <w:lang w:val="fr-FR"/>
        </w:rPr>
        <w:t>Ø</w:t>
      </w:r>
      <w:r w:rsidRPr="00AA3BFB">
        <w:rPr>
          <w:rFonts w:ascii="Times New Roman" w:eastAsia="SimSun" w:hAnsi="Times New Roman" w:cs="Times New Roman"/>
          <w:b/>
          <w:i/>
          <w:lang w:val="fr-FR"/>
        </w:rPr>
        <w:t xml:space="preserve">  </w:t>
      </w:r>
      <w:r w:rsidRPr="00AA3BFB">
        <w:rPr>
          <w:rFonts w:ascii="Times New Roman" w:eastAsia="Songti SC Regular" w:hAnsi="Times New Roman" w:cs="Times New Roman"/>
          <w:i/>
          <w:lang w:val="fr-FR" w:eastAsia="zh-CN"/>
        </w:rPr>
        <w:t xml:space="preserve"> jie3jie shuo1 de na4 yang4 de </w:t>
      </w:r>
    </w:p>
    <w:p w14:paraId="7368BE64" w14:textId="77777777" w:rsidR="008B4427" w:rsidRPr="00AA3BFB" w:rsidRDefault="008B4427" w:rsidP="00D34D74">
      <w:pPr>
        <w:pStyle w:val="NoteLevel1"/>
        <w:tabs>
          <w:tab w:val="clear" w:pos="0"/>
          <w:tab w:val="left" w:pos="2127"/>
        </w:tabs>
        <w:ind w:left="1276"/>
        <w:jc w:val="both"/>
        <w:rPr>
          <w:rFonts w:ascii="Songti SC Regular" w:eastAsia="Songti SC Regular" w:hAnsi="Songti SC Regular" w:cs="Songti SC Regular"/>
          <w:color w:val="000000"/>
          <w:lang w:val="fr-FR" w:eastAsia="zh-CN"/>
        </w:rPr>
      </w:pPr>
      <w:r w:rsidRPr="0004110B">
        <w:rPr>
          <w:rFonts w:ascii="Times New Roman" w:eastAsia="Songti SC Regular" w:hAnsi="Times New Roman" w:cs="Times New Roman"/>
        </w:rPr>
        <w:t>口哨</w:t>
      </w:r>
      <w:r w:rsidRPr="00AA3BFB">
        <w:rPr>
          <w:rFonts w:ascii="Times New Roman" w:eastAsia="Songti SC Regular" w:hAnsi="Times New Roman" w:cs="Times New Roman" w:hint="eastAsia"/>
          <w:lang w:val="fr-FR" w:eastAsia="zh-CN"/>
        </w:rPr>
        <w:t xml:space="preserve">   </w:t>
      </w:r>
      <w:r w:rsidRPr="00AA3BFB">
        <w:rPr>
          <w:rFonts w:ascii="Songti SC Regular" w:eastAsia="Songti SC Regular" w:hAnsi="Songti SC Regular" w:cs="Songti SC Regular" w:hint="eastAsia"/>
          <w:lang w:val="fr-FR" w:eastAsia="zh-CN"/>
        </w:rPr>
        <w:t xml:space="preserve">        </w:t>
      </w:r>
      <w:r w:rsidRPr="0004110B">
        <w:rPr>
          <w:rFonts w:ascii="Times New Roman" w:eastAsia="Songti SC Regular" w:hAnsi="Times New Roman" w:cs="Times New Roman"/>
        </w:rPr>
        <w:t>声</w:t>
      </w:r>
    </w:p>
    <w:p w14:paraId="145CE769" w14:textId="77777777" w:rsidR="008B4427" w:rsidRPr="00AA3BFB" w:rsidRDefault="008B4427" w:rsidP="00D34D74">
      <w:pPr>
        <w:pStyle w:val="NoteLevel1"/>
        <w:tabs>
          <w:tab w:val="clear" w:pos="0"/>
          <w:tab w:val="left" w:pos="2127"/>
        </w:tabs>
        <w:ind w:left="1276"/>
        <w:jc w:val="both"/>
        <w:rPr>
          <w:rFonts w:ascii="Times New Roman" w:eastAsia="Songti SC Regular" w:hAnsi="Times New Roman" w:cs="Times New Roman"/>
          <w:i/>
          <w:lang w:val="fr-FR" w:eastAsia="zh-CN"/>
        </w:rPr>
      </w:pPr>
      <w:r w:rsidRPr="00AA3BFB">
        <w:rPr>
          <w:rFonts w:ascii="Times New Roman" w:eastAsia="Songti SC Regular" w:hAnsi="Times New Roman" w:cs="Times New Roman"/>
          <w:i/>
          <w:lang w:val="fr-FR" w:eastAsia="zh-CN"/>
        </w:rPr>
        <w:t>kou3shao4 sheng1</w:t>
      </w:r>
    </w:p>
    <w:p w14:paraId="4B265BF8" w14:textId="76ABBF34" w:rsidR="008B4427" w:rsidRPr="00AA3BFB" w:rsidRDefault="008B4427" w:rsidP="00D34D74">
      <w:pPr>
        <w:pStyle w:val="NoteLevel1"/>
        <w:tabs>
          <w:tab w:val="clear" w:pos="0"/>
          <w:tab w:val="left" w:pos="2127"/>
        </w:tabs>
        <w:ind w:left="1276"/>
        <w:jc w:val="both"/>
        <w:rPr>
          <w:rFonts w:ascii="Times New Roman" w:eastAsia="Songti SC Regular" w:hAnsi="Times New Roman" w:cs="Times New Roman"/>
          <w:lang w:val="fr-FR" w:eastAsia="zh-CN"/>
        </w:rPr>
      </w:pPr>
      <w:r w:rsidRPr="00AA3BFB">
        <w:rPr>
          <w:rFonts w:ascii="Times New Roman" w:eastAsia="Songti SC Regular" w:hAnsi="Times New Roman" w:cs="Times New Roman"/>
          <w:lang w:val="fr-FR" w:eastAsia="zh-CN"/>
        </w:rPr>
        <w:t xml:space="preserve">‘Just when I was opening the room door, (I) seem to hear a soft whistle just like what (my) sister said.’  </w:t>
      </w:r>
    </w:p>
    <w:p w14:paraId="3078F950" w14:textId="318871A8" w:rsidR="001635B9" w:rsidRPr="00AA3BFB" w:rsidRDefault="001635B9" w:rsidP="00D34D74">
      <w:pPr>
        <w:pStyle w:val="NoteLevel1"/>
        <w:tabs>
          <w:tab w:val="clear" w:pos="0"/>
        </w:tabs>
        <w:ind w:left="567" w:hanging="851"/>
        <w:jc w:val="both"/>
        <w:rPr>
          <w:rFonts w:ascii="Times New Roman" w:eastAsia="Songti SC Regular" w:hAnsi="Times New Roman" w:cs="Times New Roman"/>
          <w:lang w:val="fr-FR" w:eastAsia="zh-CN"/>
        </w:rPr>
      </w:pPr>
    </w:p>
    <w:p w14:paraId="599D6CD5" w14:textId="507D1F73" w:rsidR="00DE1D85" w:rsidRDefault="0083654F"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Despite this, Mandarin Chinese and English do have similar pronouns that do not exist in Japanese. For example</w:t>
      </w:r>
      <w:r w:rsidR="001C0782">
        <w:rPr>
          <w:rFonts w:ascii="Times New Roman" w:eastAsia="Songti SC Regular" w:hAnsi="Times New Roman" w:cs="Times New Roman"/>
          <w:lang w:eastAsia="zh-CN"/>
        </w:rPr>
        <w:t xml:space="preserve"> in (5d)</w:t>
      </w:r>
      <w:r>
        <w:rPr>
          <w:rFonts w:ascii="Times New Roman" w:eastAsia="Songti SC Regular" w:hAnsi="Times New Roman" w:cs="Times New Roman"/>
          <w:lang w:eastAsia="zh-CN"/>
        </w:rPr>
        <w:t xml:space="preserve">, </w:t>
      </w:r>
      <w:r w:rsidR="00F408B7">
        <w:rPr>
          <w:rFonts w:ascii="Times New Roman" w:eastAsia="Songti SC Regular" w:hAnsi="Times New Roman" w:cs="Times New Roman"/>
          <w:lang w:eastAsia="zh-CN"/>
        </w:rPr>
        <w:t>the Entity, U</w:t>
      </w:r>
      <w:r w:rsidR="001C0782">
        <w:rPr>
          <w:rFonts w:ascii="Times New Roman" w:eastAsia="Songti SC Regular" w:hAnsi="Times New Roman" w:cs="Times New Roman"/>
          <w:lang w:eastAsia="zh-CN"/>
        </w:rPr>
        <w:t>niversal pronoun ‘all’ has ‘</w:t>
      </w:r>
      <w:r w:rsidR="001C0782">
        <w:rPr>
          <w:rFonts w:ascii="Songti SC Regular" w:eastAsia="Songti SC Regular" w:hAnsi="Songti SC Regular" w:cs="Songti SC Regular" w:hint="eastAsia"/>
          <w:lang w:eastAsia="zh-CN"/>
        </w:rPr>
        <w:t>一切</w:t>
      </w:r>
      <w:r w:rsidR="001C0782" w:rsidRPr="001C0782">
        <w:rPr>
          <w:rFonts w:ascii="Times New Roman" w:eastAsia="Songti SC Regular" w:hAnsi="Times New Roman" w:cs="Times New Roman"/>
          <w:i/>
          <w:lang w:eastAsia="zh-CN"/>
        </w:rPr>
        <w:t>yi1qie4</w:t>
      </w:r>
      <w:r w:rsidR="00F408B7">
        <w:rPr>
          <w:rFonts w:ascii="Times New Roman" w:eastAsia="Songti SC Regular" w:hAnsi="Times New Roman" w:cs="Times New Roman"/>
          <w:lang w:eastAsia="zh-CN"/>
        </w:rPr>
        <w:t>’</w:t>
      </w:r>
      <w:r w:rsidR="001C0782">
        <w:rPr>
          <w:rFonts w:ascii="Times New Roman" w:eastAsia="Songti SC Regular" w:hAnsi="Times New Roman" w:cs="Times New Roman"/>
          <w:lang w:eastAsia="zh-CN"/>
        </w:rPr>
        <w:t xml:space="preserve"> as its counterpart in the Mandarin Chinese text, but not in the Japanese text.</w:t>
      </w:r>
    </w:p>
    <w:p w14:paraId="35223D8D" w14:textId="77777777" w:rsidR="001C0782" w:rsidRDefault="001C0782" w:rsidP="00D34D74">
      <w:pPr>
        <w:pStyle w:val="NoteLevel1"/>
        <w:tabs>
          <w:tab w:val="clear" w:pos="0"/>
        </w:tabs>
        <w:jc w:val="both"/>
        <w:rPr>
          <w:rFonts w:ascii="Times New Roman" w:eastAsia="Songti SC Regular" w:hAnsi="Times New Roman" w:cs="Times New Roman"/>
          <w:lang w:eastAsia="zh-CN"/>
        </w:rPr>
      </w:pPr>
    </w:p>
    <w:p w14:paraId="7DA00BA2" w14:textId="52B77F2A" w:rsidR="001C0782" w:rsidRDefault="001C0782"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5d) English:</w:t>
      </w:r>
      <w:r w:rsidRPr="001C0782">
        <w:rPr>
          <w:rFonts w:ascii="Songti SC Regular" w:eastAsia="Songti SC Regular" w:cs="Songti SC Regular"/>
          <w:sz w:val="32"/>
          <w:szCs w:val="32"/>
        </w:rPr>
        <w:t xml:space="preserve"> </w:t>
      </w:r>
      <w:r w:rsidRPr="001C0782">
        <w:rPr>
          <w:rFonts w:ascii="Times New Roman" w:eastAsia="Songti SC Regular" w:hAnsi="Times New Roman" w:cs="Times New Roman"/>
        </w:rPr>
        <w:t>and then</w:t>
      </w:r>
      <w:r w:rsidRPr="001C0782">
        <w:rPr>
          <w:rFonts w:ascii="Times New Roman" w:eastAsia="Songti SC Regular" w:hAnsi="Times New Roman" w:cs="Times New Roman"/>
          <w:i/>
        </w:rPr>
        <w:t xml:space="preserve"> </w:t>
      </w:r>
      <w:r w:rsidRPr="001C0782">
        <w:rPr>
          <w:rFonts w:ascii="Times New Roman" w:eastAsia="Songti SC Regular" w:hAnsi="Times New Roman" w:cs="Times New Roman"/>
          <w:b/>
          <w:i/>
          <w:u w:val="single"/>
        </w:rPr>
        <w:t>all</w:t>
      </w:r>
      <w:r w:rsidRPr="001C0782">
        <w:rPr>
          <w:rFonts w:ascii="Times New Roman" w:eastAsia="Songti SC Regular" w:hAnsi="Times New Roman" w:cs="Times New Roman"/>
        </w:rPr>
        <w:t xml:space="preserve"> was silent once more</w:t>
      </w:r>
    </w:p>
    <w:p w14:paraId="2C7C4DE3" w14:textId="33119B3F" w:rsidR="001C0782" w:rsidRDefault="001C0782" w:rsidP="00D34D74">
      <w:pPr>
        <w:pStyle w:val="NoteLevel1"/>
        <w:tabs>
          <w:tab w:val="clear" w:pos="0"/>
        </w:tabs>
        <w:jc w:val="both"/>
        <w:rPr>
          <w:rFonts w:ascii="SimSun" w:eastAsia="SimSun" w:cs="Songti SC Regular"/>
        </w:rPr>
      </w:pPr>
      <w:r>
        <w:rPr>
          <w:rFonts w:ascii="Times New Roman" w:eastAsia="Songti SC Regular" w:hAnsi="Times New Roman" w:cs="Times New Roman"/>
          <w:lang w:eastAsia="zh-CN"/>
        </w:rPr>
        <w:t xml:space="preserve">      Chinese:</w:t>
      </w:r>
      <w:r w:rsidRPr="001C0782">
        <w:rPr>
          <w:rFonts w:ascii="Songti SC Regular" w:eastAsia="Songti SC Regular" w:cs="Songti SC Regular" w:hint="eastAsia"/>
          <w:sz w:val="32"/>
          <w:szCs w:val="32"/>
        </w:rPr>
        <w:t xml:space="preserve"> </w:t>
      </w:r>
      <w:r w:rsidRPr="001C0782">
        <w:rPr>
          <w:rFonts w:ascii="SimSun" w:eastAsia="SimSun" w:cs="Songti SC Regular" w:hint="eastAsia"/>
        </w:rPr>
        <w:t>接着，</w:t>
      </w:r>
      <w:r w:rsidR="004A22FD">
        <w:rPr>
          <w:rFonts w:ascii="SimSun" w:eastAsia="SimSun" w:cs="Songti SC Regular" w:hint="eastAsia"/>
          <w:lang w:eastAsia="zh-CN"/>
        </w:rPr>
        <w:t xml:space="preserve"> </w:t>
      </w:r>
      <w:r w:rsidRPr="004A22FD">
        <w:rPr>
          <w:rFonts w:ascii="SimSun" w:eastAsia="SimSun" w:cs="Songti SC Regular" w:hint="eastAsia"/>
          <w:b/>
          <w:i/>
          <w:u w:val="single"/>
        </w:rPr>
        <w:t>一切</w:t>
      </w:r>
      <w:r w:rsidR="004A22FD">
        <w:rPr>
          <w:rFonts w:ascii="SimSun" w:eastAsia="SimSun" w:cs="Songti SC Regular" w:hint="eastAsia"/>
          <w:b/>
          <w:i/>
        </w:rPr>
        <w:t xml:space="preserve">  </w:t>
      </w:r>
      <w:r w:rsidRPr="004A22FD">
        <w:rPr>
          <w:rFonts w:ascii="SimSun" w:eastAsia="SimSun" w:cs="Songti SC Regular" w:hint="eastAsia"/>
        </w:rPr>
        <w:t>又</w:t>
      </w:r>
      <w:r w:rsidR="004A22FD">
        <w:rPr>
          <w:rFonts w:ascii="SimSun" w:eastAsia="SimSun" w:cs="Songti SC Regular" w:hint="eastAsia"/>
        </w:rPr>
        <w:t xml:space="preserve">  </w:t>
      </w:r>
      <w:r w:rsidRPr="004A22FD">
        <w:rPr>
          <w:rFonts w:ascii="SimSun" w:eastAsia="SimSun" w:cs="Songti SC Regular" w:hint="eastAsia"/>
        </w:rPr>
        <w:t>都</w:t>
      </w:r>
      <w:r w:rsidR="004A22FD">
        <w:rPr>
          <w:rFonts w:ascii="SimSun" w:eastAsia="SimSun" w:cs="Songti SC Regular" w:hint="eastAsia"/>
        </w:rPr>
        <w:t xml:space="preserve">   </w:t>
      </w:r>
      <w:r w:rsidRPr="004A22FD">
        <w:rPr>
          <w:rFonts w:ascii="SimSun" w:eastAsia="SimSun" w:cs="Songti SC Regular" w:hint="eastAsia"/>
        </w:rPr>
        <w:t>沉寂</w:t>
      </w:r>
      <w:r w:rsidR="004A22FD">
        <w:rPr>
          <w:rFonts w:ascii="SimSun" w:eastAsia="SimSun" w:cs="Songti SC Regular" w:hint="eastAsia"/>
        </w:rPr>
        <w:t xml:space="preserve">   </w:t>
      </w:r>
      <w:r w:rsidRPr="004A22FD">
        <w:rPr>
          <w:rFonts w:ascii="SimSun" w:eastAsia="SimSun" w:cs="Songti SC Regular" w:hint="eastAsia"/>
        </w:rPr>
        <w:t>下来</w:t>
      </w:r>
    </w:p>
    <w:p w14:paraId="5E5D8470" w14:textId="61333A27" w:rsidR="001C0782" w:rsidRDefault="001C0782" w:rsidP="00D34D74">
      <w:pPr>
        <w:pStyle w:val="NoteLevel1"/>
        <w:tabs>
          <w:tab w:val="clear" w:pos="0"/>
        </w:tabs>
        <w:jc w:val="both"/>
        <w:rPr>
          <w:rFonts w:ascii="Times New Roman" w:eastAsia="SimSun" w:hAnsi="Times New Roman" w:cs="Times New Roman"/>
          <w:i/>
        </w:rPr>
      </w:pPr>
      <w:r>
        <w:rPr>
          <w:rFonts w:ascii="Times New Roman" w:eastAsia="SimSun" w:hAnsi="Times New Roman" w:cs="Times New Roman"/>
        </w:rPr>
        <w:tab/>
        <w:t xml:space="preserve">         </w:t>
      </w:r>
      <w:r w:rsidRPr="004A22FD">
        <w:rPr>
          <w:rFonts w:ascii="Times New Roman" w:eastAsia="SimSun" w:hAnsi="Times New Roman" w:cs="Times New Roman"/>
          <w:i/>
        </w:rPr>
        <w:t>Jie1zhe, yi1qie4 you4 dou1 chen2ji4 xia4lai2</w:t>
      </w:r>
    </w:p>
    <w:p w14:paraId="457DA078" w14:textId="60D1D21C" w:rsidR="004A22FD" w:rsidRPr="004A22FD" w:rsidRDefault="004A22FD" w:rsidP="00D34D74">
      <w:pPr>
        <w:pStyle w:val="NoteLevel1"/>
        <w:tabs>
          <w:tab w:val="clear" w:pos="0"/>
        </w:tabs>
        <w:jc w:val="both"/>
        <w:rPr>
          <w:rFonts w:ascii="Times New Roman" w:eastAsia="Songti SC Regular" w:hAnsi="Times New Roman" w:cs="Times New Roman"/>
          <w:lang w:eastAsia="zh-CN"/>
        </w:rPr>
      </w:pPr>
      <w:r>
        <w:rPr>
          <w:rFonts w:ascii="Times New Roman" w:eastAsia="SimSun" w:hAnsi="Times New Roman" w:cs="Times New Roman"/>
        </w:rPr>
        <w:tab/>
        <w:t xml:space="preserve">         ‘Then, all was silent again.’</w:t>
      </w:r>
    </w:p>
    <w:p w14:paraId="3F39958D" w14:textId="1004DCFD" w:rsidR="001C0782" w:rsidRDefault="001C0782" w:rsidP="00D34D74">
      <w:pPr>
        <w:pStyle w:val="NoteLevel1"/>
        <w:tabs>
          <w:tab w:val="clear" w:pos="0"/>
        </w:tabs>
        <w:jc w:val="both"/>
        <w:rPr>
          <w:rFonts w:ascii="ヒラギノ角ゴ Pro W3" w:eastAsia="ヒラギノ角ゴ Pro W3" w:cs="Songti SC Regular"/>
          <w:lang w:eastAsia="ja-JP"/>
        </w:rPr>
      </w:pPr>
      <w:r>
        <w:rPr>
          <w:rFonts w:ascii="Times New Roman" w:eastAsia="Songti SC Regular" w:hAnsi="Times New Roman" w:cs="Times New Roman"/>
          <w:lang w:eastAsia="zh-CN"/>
        </w:rPr>
        <w:t xml:space="preserve">      Japanese:</w:t>
      </w:r>
      <w:r w:rsidRPr="001C0782">
        <w:rPr>
          <w:rFonts w:ascii="Songti SC Regular" w:eastAsia="Songti SC Regular" w:cs="Songti SC Regular" w:hint="eastAsia"/>
          <w:sz w:val="32"/>
          <w:szCs w:val="32"/>
        </w:rPr>
        <w:t xml:space="preserve"> </w:t>
      </w:r>
      <w:r w:rsidRPr="001C0782">
        <w:rPr>
          <w:rFonts w:ascii="ヒラギノ角ゴ Pro W3" w:eastAsia="ヒラギノ角ゴ Pro W3" w:cs="Songti SC Regular" w:hint="eastAsia"/>
        </w:rPr>
        <w:t>また</w:t>
      </w:r>
      <w:r w:rsidR="004A22FD">
        <w:rPr>
          <w:rFonts w:ascii="ヒラギノ角ゴ Pro W3" w:eastAsia="ヒラギノ角ゴ Pro W3" w:cs="Songti SC Regular" w:hint="eastAsia"/>
          <w:lang w:eastAsia="ja-JP"/>
        </w:rPr>
        <w:t xml:space="preserve">　</w:t>
      </w:r>
      <w:r w:rsidRPr="001C0782">
        <w:rPr>
          <w:rFonts w:ascii="ヒラギノ角ゴ Pro W3" w:eastAsia="ヒラギノ角ゴ Pro W3" w:cs="Songti SC Regular" w:hint="eastAsia"/>
        </w:rPr>
        <w:t>静か</w:t>
      </w:r>
      <w:r w:rsidR="004A22FD">
        <w:rPr>
          <w:rFonts w:ascii="ヒラギノ角ゴ Pro W3" w:eastAsia="ヒラギノ角ゴ Pro W3" w:cs="Songti SC Regular" w:hint="eastAsia"/>
          <w:lang w:eastAsia="ja-JP"/>
        </w:rPr>
        <w:t xml:space="preserve">　</w:t>
      </w:r>
      <w:r w:rsidRPr="001C0782">
        <w:rPr>
          <w:rFonts w:ascii="ヒラギノ角ゴ Pro W3" w:eastAsia="ヒラギノ角ゴ Pro W3" w:cs="Songti SC Regular" w:hint="eastAsia"/>
        </w:rPr>
        <w:t>に</w:t>
      </w:r>
      <w:r w:rsidR="004A22FD">
        <w:rPr>
          <w:rFonts w:ascii="ヒラギノ角ゴ Pro W3" w:eastAsia="ヒラギノ角ゴ Pro W3" w:cs="Songti SC Regular" w:hint="eastAsia"/>
          <w:lang w:eastAsia="ja-JP"/>
        </w:rPr>
        <w:t xml:space="preserve">　</w:t>
      </w:r>
      <w:r w:rsidRPr="001C0782">
        <w:rPr>
          <w:rFonts w:ascii="ヒラギノ角ゴ Pro W3" w:eastAsia="ヒラギノ角ゴ Pro W3" w:cs="Songti SC Regular" w:hint="eastAsia"/>
        </w:rPr>
        <w:t>なり</w:t>
      </w:r>
    </w:p>
    <w:p w14:paraId="6C766F1C" w14:textId="259E8917" w:rsidR="004A22FD" w:rsidRPr="003E59A1" w:rsidRDefault="004A22FD" w:rsidP="00D34D74">
      <w:pPr>
        <w:pStyle w:val="NoteLevel1"/>
        <w:tabs>
          <w:tab w:val="clear" w:pos="0"/>
        </w:tabs>
        <w:jc w:val="both"/>
        <w:rPr>
          <w:rFonts w:ascii="Times New Roman" w:eastAsia="ヒラギノ角ゴ Pro W3" w:hAnsi="Times New Roman" w:cs="Times New Roman"/>
          <w:i/>
          <w:lang w:eastAsia="ja-JP"/>
        </w:rPr>
      </w:pPr>
      <w:r>
        <w:rPr>
          <w:rFonts w:ascii="ヒラギノ角ゴ Pro W3" w:eastAsia="ヒラギノ角ゴ Pro W3" w:hAnsi="ヒラギノ角ゴ Pro W3" w:cs="ヒラギノ角ゴ Pro W3" w:hint="eastAsia"/>
          <w:lang w:eastAsia="ja-JP"/>
        </w:rPr>
        <w:tab/>
        <w:t xml:space="preserve">　　</w:t>
      </w:r>
      <w:r>
        <w:rPr>
          <w:rFonts w:ascii="Times New Roman" w:eastAsia="ヒラギノ角ゴ Pro W3" w:hAnsi="Times New Roman" w:cs="Times New Roman"/>
          <w:lang w:eastAsia="ja-JP"/>
        </w:rPr>
        <w:t xml:space="preserve">   </w:t>
      </w:r>
      <w:r w:rsidRPr="003E59A1">
        <w:rPr>
          <w:rFonts w:ascii="Times New Roman" w:eastAsia="ヒラギノ角ゴ Pro W3" w:hAnsi="Times New Roman" w:cs="Times New Roman"/>
          <w:i/>
          <w:lang w:eastAsia="ja-JP"/>
        </w:rPr>
        <w:t>Mata   shizuka ni     nari</w:t>
      </w:r>
    </w:p>
    <w:p w14:paraId="4DFDED27" w14:textId="20D7657C" w:rsidR="004A22FD" w:rsidRDefault="004A22FD" w:rsidP="00D34D74">
      <w:pPr>
        <w:pStyle w:val="NoteLevel1"/>
        <w:tabs>
          <w:tab w:val="clear" w:pos="0"/>
        </w:tabs>
        <w:jc w:val="both"/>
        <w:rPr>
          <w:rFonts w:ascii="Times New Roman" w:eastAsia="ヒラギノ角ゴ Pro W3" w:hAnsi="Times New Roman" w:cs="Times New Roman"/>
          <w:lang w:eastAsia="ja-JP"/>
        </w:rPr>
      </w:pPr>
      <w:r>
        <w:rPr>
          <w:rFonts w:ascii="Times New Roman" w:eastAsia="ヒラギノ角ゴ Pro W3" w:hAnsi="Times New Roman" w:cs="Times New Roman"/>
          <w:lang w:eastAsia="ja-JP"/>
        </w:rPr>
        <w:tab/>
        <w:t xml:space="preserve">           ‘</w:t>
      </w:r>
      <w:r w:rsidR="00F408B7">
        <w:rPr>
          <w:rFonts w:ascii="Times New Roman" w:eastAsia="ヒラギノ角ゴ Pro W3" w:hAnsi="Times New Roman" w:cs="Times New Roman"/>
          <w:lang w:eastAsia="ja-JP"/>
        </w:rPr>
        <w:t>(</w:t>
      </w:r>
      <w:r>
        <w:rPr>
          <w:rFonts w:ascii="Times New Roman" w:eastAsia="ヒラギノ角ゴ Pro W3" w:hAnsi="Times New Roman" w:cs="Times New Roman"/>
          <w:lang w:eastAsia="ja-JP"/>
        </w:rPr>
        <w:t>It</w:t>
      </w:r>
      <w:r w:rsidR="00F408B7">
        <w:rPr>
          <w:rFonts w:ascii="Times New Roman" w:eastAsia="ヒラギノ角ゴ Pro W3" w:hAnsi="Times New Roman" w:cs="Times New Roman"/>
          <w:lang w:eastAsia="ja-JP"/>
        </w:rPr>
        <w:t>)</w:t>
      </w:r>
      <w:r>
        <w:rPr>
          <w:rFonts w:ascii="Times New Roman" w:eastAsia="ヒラギノ角ゴ Pro W3" w:hAnsi="Times New Roman" w:cs="Times New Roman"/>
          <w:lang w:eastAsia="ja-JP"/>
        </w:rPr>
        <w:t xml:space="preserve"> became quiet again.’</w:t>
      </w:r>
    </w:p>
    <w:p w14:paraId="111F9207" w14:textId="77777777" w:rsidR="004A22FD" w:rsidRPr="004A22FD" w:rsidRDefault="004A22FD" w:rsidP="00D34D74">
      <w:pPr>
        <w:pStyle w:val="NoteLevel1"/>
        <w:tabs>
          <w:tab w:val="clear" w:pos="0"/>
        </w:tabs>
        <w:jc w:val="both"/>
        <w:rPr>
          <w:rFonts w:ascii="Times New Roman" w:eastAsia="Songti SC Regular" w:hAnsi="Times New Roman" w:cs="Times New Roman"/>
          <w:lang w:eastAsia="ja-JP"/>
        </w:rPr>
      </w:pPr>
    </w:p>
    <w:p w14:paraId="2C0135B9" w14:textId="74769B72" w:rsidR="001635B9" w:rsidRDefault="001635B9"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Furthermore, out of the three languages, only Japanese marks </w:t>
      </w:r>
      <w:r w:rsidR="007C716F">
        <w:rPr>
          <w:rFonts w:ascii="Times New Roman" w:eastAsia="Songti SC Regular" w:hAnsi="Times New Roman" w:cs="Times New Roman"/>
          <w:lang w:eastAsia="zh-CN"/>
        </w:rPr>
        <w:t>politeness and some evidentiality</w:t>
      </w:r>
      <w:r>
        <w:rPr>
          <w:rFonts w:ascii="Times New Roman" w:eastAsia="Songti SC Regular" w:hAnsi="Times New Roman" w:cs="Times New Roman"/>
          <w:lang w:eastAsia="zh-CN"/>
        </w:rPr>
        <w:t xml:space="preserve"> on the verb (Backhouse, 1993), making the use of pronouns rather unnecessary and this seems to play an important role in determining the much fewer pronouns found in the corpus as compared to the English source text and Chinese translation text, resulting in the low rate of links to the English pronouns in the original text. One example can be seen below</w:t>
      </w:r>
      <w:r w:rsidR="00B22642">
        <w:rPr>
          <w:rFonts w:ascii="Times New Roman" w:eastAsia="Songti SC Regular" w:hAnsi="Times New Roman" w:cs="Times New Roman"/>
          <w:lang w:eastAsia="zh-CN"/>
        </w:rPr>
        <w:t xml:space="preserve"> in (5e)</w:t>
      </w:r>
      <w:r>
        <w:rPr>
          <w:rFonts w:ascii="Times New Roman" w:eastAsia="Songti SC Regular" w:hAnsi="Times New Roman" w:cs="Times New Roman"/>
          <w:lang w:eastAsia="zh-CN"/>
        </w:rPr>
        <w:t>:</w:t>
      </w:r>
    </w:p>
    <w:p w14:paraId="4576D4DF" w14:textId="77777777" w:rsidR="001635B9" w:rsidRDefault="001635B9" w:rsidP="00D34D74">
      <w:pPr>
        <w:pStyle w:val="NoteLevel1"/>
        <w:tabs>
          <w:tab w:val="clear" w:pos="0"/>
        </w:tabs>
        <w:jc w:val="both"/>
        <w:rPr>
          <w:rFonts w:ascii="Times New Roman" w:eastAsia="Songti SC Regular" w:hAnsi="Times New Roman" w:cs="Times New Roman"/>
          <w:lang w:eastAsia="zh-CN"/>
        </w:rPr>
      </w:pPr>
    </w:p>
    <w:p w14:paraId="7AD1409B" w14:textId="2949B124" w:rsidR="001635B9" w:rsidRDefault="00B22642"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lastRenderedPageBreak/>
        <w:t>5e</w:t>
      </w:r>
      <w:r w:rsidR="0039397B">
        <w:rPr>
          <w:rFonts w:ascii="Times New Roman" w:eastAsia="Songti SC Regular" w:hAnsi="Times New Roman" w:cs="Times New Roman"/>
          <w:lang w:eastAsia="zh-CN"/>
        </w:rPr>
        <w:t xml:space="preserve">) </w:t>
      </w:r>
      <w:r w:rsidR="001635B9">
        <w:rPr>
          <w:rFonts w:ascii="Times New Roman" w:eastAsia="Songti SC Regular" w:hAnsi="Times New Roman" w:cs="Times New Roman"/>
          <w:lang w:eastAsia="zh-CN"/>
        </w:rPr>
        <w:t>English</w:t>
      </w:r>
      <w:r w:rsidR="001635B9" w:rsidRPr="000F1D31">
        <w:rPr>
          <w:rFonts w:ascii="Times New Roman" w:eastAsia="Songti SC Regular" w:hAnsi="Times New Roman" w:cs="Times New Roman"/>
          <w:lang w:eastAsia="zh-CN"/>
        </w:rPr>
        <w:t xml:space="preserve">: </w:t>
      </w:r>
      <w:r w:rsidR="001635B9" w:rsidRPr="000F1D31">
        <w:rPr>
          <w:rFonts w:ascii="Times New Roman" w:eastAsia="Songti SC Regular" w:hAnsi="Times New Roman" w:cs="Times New Roman"/>
          <w:b/>
          <w:i/>
          <w:u w:val="single"/>
        </w:rPr>
        <w:t>I</w:t>
      </w:r>
      <w:r w:rsidR="001635B9" w:rsidRPr="000F1D31">
        <w:rPr>
          <w:rFonts w:ascii="Times New Roman" w:eastAsia="Songti SC Regular" w:hAnsi="Times New Roman" w:cs="Times New Roman"/>
        </w:rPr>
        <w:t xml:space="preserve"> have heard of </w:t>
      </w:r>
      <w:r w:rsidR="001635B9" w:rsidRPr="000F1D31">
        <w:rPr>
          <w:rFonts w:ascii="Times New Roman" w:eastAsia="Songti SC Regular" w:hAnsi="Times New Roman" w:cs="Times New Roman"/>
          <w:b/>
          <w:i/>
          <w:u w:val="single"/>
        </w:rPr>
        <w:t>you</w:t>
      </w:r>
      <w:r w:rsidR="001635B9" w:rsidRPr="000F1D31">
        <w:rPr>
          <w:rFonts w:ascii="Times New Roman" w:eastAsia="Songti SC Regular" w:hAnsi="Times New Roman" w:cs="Times New Roman"/>
        </w:rPr>
        <w:t>, Mr. Holmes</w:t>
      </w:r>
    </w:p>
    <w:p w14:paraId="48A87318" w14:textId="77777777" w:rsidR="001635B9" w:rsidRDefault="001635B9" w:rsidP="00D34D74">
      <w:pPr>
        <w:pStyle w:val="NoteLevel1"/>
        <w:tabs>
          <w:tab w:val="clear" w:pos="0"/>
        </w:tabs>
        <w:ind w:left="426" w:hanging="142"/>
        <w:jc w:val="both"/>
        <w:rPr>
          <w:rFonts w:ascii="Times New Roman" w:eastAsia="Songti SC Regular" w:hAnsi="Times New Roman" w:cs="Times New Roman"/>
          <w:lang w:eastAsia="ja-JP"/>
        </w:rPr>
      </w:pPr>
      <w:r>
        <w:rPr>
          <w:rFonts w:ascii="Times New Roman" w:eastAsia="Songti SC Regular" w:hAnsi="Times New Roman" w:cs="Times New Roman"/>
          <w:lang w:eastAsia="zh-CN"/>
        </w:rPr>
        <w:tab/>
      </w:r>
      <w:r>
        <w:rPr>
          <w:rFonts w:ascii="Times New Roman" w:eastAsia="Songti SC Regular" w:hAnsi="Times New Roman" w:cs="Times New Roman"/>
          <w:lang w:eastAsia="ja-JP"/>
        </w:rPr>
        <w:t xml:space="preserve">Japanese: </w:t>
      </w:r>
      <w:r w:rsidRPr="000F1D31">
        <w:rPr>
          <w:rFonts w:ascii="Times New Roman" w:eastAsia="Songti SC Regular" w:hAnsi="Times New Roman" w:cs="Times New Roman"/>
          <w:b/>
          <w:i/>
          <w:u w:val="single"/>
          <w:lang w:eastAsia="ja-JP"/>
        </w:rPr>
        <w:t>あなた</w:t>
      </w:r>
      <w:r>
        <w:rPr>
          <w:rFonts w:ascii="Times New Roman" w:eastAsia="Songti SC Regular" w:hAnsi="Times New Roman" w:cs="Times New Roman" w:hint="eastAsia"/>
          <w:lang w:eastAsia="ja-JP"/>
        </w:rPr>
        <w:t xml:space="preserve"> </w:t>
      </w:r>
      <w:r w:rsidRPr="000F1D31">
        <w:rPr>
          <w:rFonts w:ascii="Times New Roman" w:eastAsia="Songti SC Regular" w:hAnsi="Times New Roman" w:cs="Times New Roman"/>
          <w:lang w:eastAsia="ja-JP"/>
        </w:rPr>
        <w:t>の</w:t>
      </w:r>
      <w:r>
        <w:rPr>
          <w:rFonts w:ascii="Times New Roman" w:eastAsia="Songti SC Regular" w:hAnsi="Times New Roman" w:cs="Times New Roman" w:hint="eastAsia"/>
          <w:lang w:eastAsia="ja-JP"/>
        </w:rPr>
        <w:t xml:space="preserve"> </w:t>
      </w:r>
      <w:r w:rsidRPr="000F1D31">
        <w:rPr>
          <w:rFonts w:ascii="Times New Roman" w:eastAsia="Songti SC Regular" w:hAnsi="Times New Roman" w:cs="Times New Roman"/>
          <w:lang w:eastAsia="ja-JP"/>
        </w:rPr>
        <w:t>こと</w:t>
      </w:r>
      <w:r>
        <w:rPr>
          <w:rFonts w:ascii="Times New Roman" w:eastAsia="Songti SC Regular" w:hAnsi="Times New Roman" w:cs="Times New Roman" w:hint="eastAsia"/>
          <w:lang w:eastAsia="ja-JP"/>
        </w:rPr>
        <w:t xml:space="preserve">  </w:t>
      </w:r>
      <w:r w:rsidRPr="000F1D31">
        <w:rPr>
          <w:rFonts w:ascii="Times New Roman" w:eastAsia="Songti SC Regular" w:hAnsi="Times New Roman" w:cs="Times New Roman"/>
          <w:lang w:eastAsia="ja-JP"/>
        </w:rPr>
        <w:t>は、以前</w:t>
      </w:r>
      <w:r>
        <w:rPr>
          <w:rFonts w:ascii="Times New Roman" w:eastAsia="Songti SC Regular" w:hAnsi="Times New Roman" w:cs="Times New Roman" w:hint="eastAsia"/>
          <w:lang w:eastAsia="ja-JP"/>
        </w:rPr>
        <w:t xml:space="preserve"> </w:t>
      </w:r>
      <w:r w:rsidRPr="000F1D31">
        <w:rPr>
          <w:rFonts w:ascii="Times New Roman" w:eastAsia="Songti SC Regular" w:hAnsi="Times New Roman" w:cs="Times New Roman"/>
          <w:lang w:eastAsia="ja-JP"/>
        </w:rPr>
        <w:t>から</w:t>
      </w:r>
      <w:r>
        <w:rPr>
          <w:rFonts w:ascii="Times New Roman" w:eastAsia="Songti SC Regular" w:hAnsi="Times New Roman" w:cs="Times New Roman" w:hint="eastAsia"/>
          <w:lang w:eastAsia="ja-JP"/>
        </w:rPr>
        <w:t xml:space="preserve"> </w:t>
      </w:r>
      <w:r w:rsidRPr="000F1D31">
        <w:rPr>
          <w:rFonts w:ascii="Times New Roman" w:eastAsia="Songti SC Regular" w:hAnsi="Times New Roman" w:cs="Times New Roman"/>
          <w:lang w:eastAsia="ja-JP"/>
        </w:rPr>
        <w:t>お</w:t>
      </w:r>
      <w:r>
        <w:rPr>
          <w:rFonts w:ascii="Times New Roman" w:eastAsia="Songti SC Regular" w:hAnsi="Times New Roman" w:cs="Times New Roman" w:hint="eastAsia"/>
          <w:lang w:eastAsia="ja-JP"/>
        </w:rPr>
        <w:t xml:space="preserve"> </w:t>
      </w:r>
      <w:r w:rsidRPr="00BD617E">
        <w:rPr>
          <w:rFonts w:ascii="Times New Roman" w:eastAsia="Songti SC Regular" w:hAnsi="Times New Roman" w:cs="Times New Roman"/>
          <w:u w:val="single"/>
          <w:lang w:eastAsia="ja-JP"/>
        </w:rPr>
        <w:t>聞き</w:t>
      </w:r>
      <w:r w:rsidRPr="00BD617E">
        <w:rPr>
          <w:rFonts w:ascii="Times New Roman" w:eastAsia="Songti SC Regular" w:hAnsi="Times New Roman" w:cs="Times New Roman" w:hint="eastAsia"/>
          <w:u w:val="single"/>
          <w:lang w:eastAsia="ja-JP"/>
        </w:rPr>
        <w:t xml:space="preserve"> </w:t>
      </w:r>
      <w:r w:rsidRPr="00BD617E">
        <w:rPr>
          <w:rFonts w:ascii="Times New Roman" w:eastAsia="Songti SC Regular" w:hAnsi="Times New Roman" w:cs="Times New Roman"/>
          <w:u w:val="single"/>
          <w:lang w:eastAsia="ja-JP"/>
        </w:rPr>
        <w:t>して</w:t>
      </w:r>
      <w:r w:rsidRPr="00BD617E">
        <w:rPr>
          <w:rFonts w:ascii="Times New Roman" w:eastAsia="Songti SC Regular" w:hAnsi="Times New Roman" w:cs="Times New Roman" w:hint="eastAsia"/>
          <w:u w:val="single"/>
          <w:lang w:eastAsia="ja-JP"/>
        </w:rPr>
        <w:t xml:space="preserve"> </w:t>
      </w:r>
      <w:r w:rsidRPr="00BD617E">
        <w:rPr>
          <w:rFonts w:ascii="Times New Roman" w:eastAsia="Songti SC Regular" w:hAnsi="Times New Roman" w:cs="Times New Roman"/>
          <w:u w:val="single"/>
          <w:lang w:eastAsia="ja-JP"/>
        </w:rPr>
        <w:t>います。</w:t>
      </w:r>
    </w:p>
    <w:p w14:paraId="01543212" w14:textId="5B5CC250" w:rsidR="001635B9" w:rsidRPr="003D0701" w:rsidRDefault="001635B9" w:rsidP="00D34D74">
      <w:pPr>
        <w:pStyle w:val="NoteLevel1"/>
        <w:tabs>
          <w:tab w:val="clear" w:pos="0"/>
        </w:tabs>
        <w:ind w:left="993"/>
        <w:jc w:val="both"/>
        <w:rPr>
          <w:rFonts w:ascii="Times New Roman" w:eastAsia="Songti SC Regular" w:hAnsi="Times New Roman" w:cs="Times New Roman"/>
          <w:i/>
          <w:lang w:eastAsia="zh-CN"/>
        </w:rPr>
      </w:pPr>
      <w:r>
        <w:rPr>
          <w:rFonts w:ascii="Times New Roman" w:eastAsia="Songti SC Regular" w:hAnsi="Times New Roman" w:cs="Times New Roman"/>
          <w:lang w:eastAsia="ja-JP"/>
        </w:rPr>
        <w:t xml:space="preserve">     </w:t>
      </w:r>
      <w:r w:rsidR="0039397B">
        <w:rPr>
          <w:rFonts w:ascii="Times New Roman" w:eastAsia="Songti SC Regular" w:hAnsi="Times New Roman" w:cs="Times New Roman"/>
          <w:lang w:eastAsia="ja-JP"/>
        </w:rPr>
        <w:t xml:space="preserve">  </w:t>
      </w:r>
      <w:r w:rsidRPr="003D0701">
        <w:rPr>
          <w:rFonts w:ascii="Times New Roman" w:eastAsia="Songti SC Regular" w:hAnsi="Times New Roman" w:cs="Times New Roman"/>
          <w:i/>
          <w:lang w:eastAsia="zh-CN"/>
        </w:rPr>
        <w:t xml:space="preserve">Anata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no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koto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wa,   izen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kara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o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kiki </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shite</w:t>
      </w:r>
      <w:r w:rsidRPr="003D0701">
        <w:rPr>
          <w:rFonts w:ascii="Songti SC Regular" w:eastAsia="Songti SC Regular" w:hAnsi="Songti SC Regular" w:cs="Songti SC Regular" w:hint="eastAsia"/>
          <w:i/>
          <w:lang w:eastAsia="zh-CN"/>
        </w:rPr>
        <w:t xml:space="preserve"> </w:t>
      </w:r>
      <w:r w:rsidRPr="003D0701">
        <w:rPr>
          <w:rFonts w:ascii="Times New Roman" w:eastAsia="Songti SC Regular" w:hAnsi="Times New Roman" w:cs="Times New Roman"/>
          <w:i/>
          <w:lang w:eastAsia="zh-CN"/>
        </w:rPr>
        <w:t xml:space="preserve"> imasu.</w:t>
      </w:r>
    </w:p>
    <w:p w14:paraId="1611818E" w14:textId="08AC76F8" w:rsidR="001635B9" w:rsidRDefault="003D0701" w:rsidP="00D34D74">
      <w:pPr>
        <w:pStyle w:val="NoteLevel1"/>
        <w:tabs>
          <w:tab w:val="clear" w:pos="0"/>
        </w:tabs>
        <w:ind w:left="993" w:firstLine="447"/>
        <w:jc w:val="both"/>
        <w:rPr>
          <w:rFonts w:ascii="Batang" w:eastAsia="Batang" w:hAnsi="Batang" w:cs="Batang"/>
          <w:lang w:eastAsia="ko-KR"/>
        </w:rPr>
      </w:pPr>
      <w:r>
        <w:rPr>
          <w:rFonts w:ascii="Times New Roman" w:eastAsia="Songti SC Regular" w:hAnsi="Times New Roman" w:cs="Times New Roman"/>
          <w:lang w:eastAsia="zh-CN"/>
        </w:rPr>
        <w:t xml:space="preserve">‘About you, (I) </w:t>
      </w:r>
      <w:r w:rsidR="00BA7EE3">
        <w:rPr>
          <w:rFonts w:ascii="Times New Roman" w:eastAsia="Songti SC Regular" w:hAnsi="Times New Roman" w:cs="Times New Roman"/>
          <w:lang w:eastAsia="zh-CN"/>
        </w:rPr>
        <w:t>humbly heard previously.’</w:t>
      </w:r>
    </w:p>
    <w:p w14:paraId="73D7AB0C" w14:textId="77777777" w:rsidR="001513B6" w:rsidRPr="001513B6" w:rsidRDefault="001513B6" w:rsidP="00D34D74">
      <w:pPr>
        <w:pStyle w:val="NoteLevel1"/>
        <w:tabs>
          <w:tab w:val="clear" w:pos="0"/>
        </w:tabs>
        <w:jc w:val="both"/>
        <w:rPr>
          <w:rFonts w:ascii="Batang" w:eastAsia="Batang" w:hAnsi="Batang" w:cs="Batang"/>
          <w:lang w:eastAsia="ko-KR"/>
        </w:rPr>
      </w:pPr>
    </w:p>
    <w:p w14:paraId="38A3F416" w14:textId="744146CF" w:rsidR="001635B9" w:rsidRDefault="001635B9"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In the English text </w:t>
      </w:r>
      <w:r w:rsidR="00B22642">
        <w:rPr>
          <w:rFonts w:ascii="Times New Roman" w:eastAsia="Songti SC Regular" w:hAnsi="Times New Roman" w:cs="Times New Roman"/>
          <w:lang w:eastAsia="zh-CN"/>
        </w:rPr>
        <w:t>in (5e)</w:t>
      </w:r>
      <w:r>
        <w:rPr>
          <w:rFonts w:ascii="Times New Roman" w:eastAsia="Songti SC Regular" w:hAnsi="Times New Roman" w:cs="Times New Roman"/>
          <w:lang w:eastAsia="zh-CN"/>
        </w:rPr>
        <w:t>, there were two pronouns in the sentence. However, in the Japanese translation, only one pronoun was found which is ‘</w:t>
      </w:r>
      <w:r w:rsidRPr="00BD617E">
        <w:rPr>
          <w:rFonts w:ascii="Times New Roman" w:eastAsia="Songti SC Regular" w:hAnsi="Times New Roman" w:cs="Times New Roman"/>
          <w:b/>
        </w:rPr>
        <w:t>あなた</w:t>
      </w:r>
      <w:r w:rsidRPr="001513B6">
        <w:rPr>
          <w:rFonts w:ascii="Times New Roman" w:eastAsia="Songti SC Regular" w:hAnsi="Times New Roman" w:cs="Times New Roman"/>
          <w:i/>
          <w:lang w:eastAsia="zh-CN"/>
        </w:rPr>
        <w:t>anata</w:t>
      </w:r>
      <w:r>
        <w:rPr>
          <w:rFonts w:ascii="Times New Roman" w:eastAsia="Songti SC Regular" w:hAnsi="Times New Roman" w:cs="Times New Roman"/>
          <w:lang w:eastAsia="zh-CN"/>
        </w:rPr>
        <w:t>’ in correspondence to ‘you’ in the English text. The ‘I’ in Japanese is not needed as it is encoded in the verb ‘</w:t>
      </w:r>
      <w:r w:rsidRPr="00BD617E">
        <w:rPr>
          <w:rFonts w:ascii="Times New Roman" w:eastAsia="Songti SC Regular" w:hAnsi="Times New Roman" w:cs="Times New Roman"/>
        </w:rPr>
        <w:t>聞きして</w:t>
      </w:r>
      <w:r w:rsidRPr="00BD617E">
        <w:rPr>
          <w:rFonts w:ascii="Times New Roman" w:eastAsia="Songti SC Regular" w:hAnsi="Times New Roman" w:cs="Times New Roman" w:hint="eastAsia"/>
          <w:lang w:eastAsia="zh-CN"/>
        </w:rPr>
        <w:t xml:space="preserve"> </w:t>
      </w:r>
      <w:r>
        <w:rPr>
          <w:rFonts w:ascii="Times New Roman" w:eastAsia="Songti SC Regular" w:hAnsi="Times New Roman" w:cs="Times New Roman"/>
        </w:rPr>
        <w:t>います</w:t>
      </w:r>
      <w:r w:rsidRPr="001513B6">
        <w:rPr>
          <w:rFonts w:ascii="Times New Roman" w:eastAsia="Songti SC Regular" w:hAnsi="Times New Roman" w:cs="Times New Roman"/>
          <w:i/>
          <w:lang w:eastAsia="zh-CN"/>
        </w:rPr>
        <w:t>kiki shite imasu</w:t>
      </w:r>
      <w:r>
        <w:rPr>
          <w:rFonts w:ascii="Times New Roman" w:eastAsia="Songti SC Regular" w:hAnsi="Times New Roman" w:cs="Times New Roman"/>
          <w:lang w:eastAsia="zh-CN"/>
        </w:rPr>
        <w:t xml:space="preserve">’. This verb is a polite and formal way of saying ‘I have heard’ although it literally translates to ‘humbly heard’. In this case, there is no need for the first person pronoun as the verb is used in a situation where the speaker respects the recipient and thus if ‘I’ was used, it would seem too rude and not respectful as one of the politeness strategy in Japanese </w:t>
      </w:r>
      <w:r w:rsidR="00C957A7">
        <w:rPr>
          <w:rFonts w:ascii="Times New Roman" w:eastAsia="Songti SC Regular" w:hAnsi="Times New Roman" w:cs="Times New Roman"/>
          <w:lang w:eastAsia="zh-CN"/>
        </w:rPr>
        <w:t>is</w:t>
      </w:r>
      <w:r>
        <w:rPr>
          <w:rFonts w:ascii="Times New Roman" w:eastAsia="Songti SC Regular" w:hAnsi="Times New Roman" w:cs="Times New Roman"/>
          <w:lang w:eastAsia="zh-CN"/>
        </w:rPr>
        <w:t xml:space="preserve"> to “avoid one’s direct reference to oneself” (Obana, 2000). Also, Japanese is a “speaker-oriented” language (Obana, 2000), which means that constructions are done from the speaker’s perspective and it is not necessary to refer to ‘I’. With the incorporation of the meaning of ‘I’ in the verb, there is hence no need to use the pronoun in Japanese to indicate the subject and at the same time, the speaker appears polite and respectful.</w:t>
      </w:r>
    </w:p>
    <w:p w14:paraId="04D7CA9F" w14:textId="77777777" w:rsidR="001635B9" w:rsidRDefault="001635B9" w:rsidP="00D34D74">
      <w:pPr>
        <w:pStyle w:val="NoteLevel1"/>
        <w:tabs>
          <w:tab w:val="clear" w:pos="0"/>
        </w:tabs>
        <w:jc w:val="both"/>
        <w:rPr>
          <w:rFonts w:ascii="Times New Roman" w:eastAsia="Songti SC Regular" w:hAnsi="Times New Roman" w:cs="Times New Roman"/>
          <w:lang w:eastAsia="zh-CN"/>
        </w:rPr>
      </w:pPr>
    </w:p>
    <w:p w14:paraId="6584F0A7" w14:textId="621E6474" w:rsidR="001635B9" w:rsidRDefault="001635B9" w:rsidP="00D34D74">
      <w:pPr>
        <w:pStyle w:val="NoteLevel1"/>
        <w:tabs>
          <w:tab w:val="clear" w:pos="0"/>
        </w:tabs>
        <w:jc w:val="both"/>
        <w:rPr>
          <w:rFonts w:ascii="Times New Roman" w:eastAsia="Apple SD 산돌고딕 Neo 일반체" w:hAnsi="Times New Roman" w:cs="Times New Roman"/>
        </w:rPr>
      </w:pPr>
      <w:r>
        <w:rPr>
          <w:rFonts w:ascii="Times New Roman" w:eastAsia="Songti SC Regular" w:hAnsi="Times New Roman" w:cs="Times New Roman"/>
          <w:lang w:eastAsia="zh-CN"/>
        </w:rPr>
        <w:t>Between the English-Chinese corpus and the English-Japanese corpus, another major difference is the number of corresponding features that majority of the linked pronouns have. For the English-Chinese corpus, majority of the linked pronouns have 8 matching pronoun features while for the English-Japanese corpus, majority of the linked pronouns have around 6 to 7 matching pronoun features. This is most likely due to Japanese language having different speech levels (Obana, 2000). The different speech levels cause a differentiation between the pronouns, resulting in Japanese having a few different words for the same pronoun. For example, for the first person pronoun, in Japanese there are variations such as ‘</w:t>
      </w:r>
      <w:r>
        <w:rPr>
          <w:rFonts w:ascii="Apple SD 산돌고딕 Neo 일반체" w:eastAsia="Apple SD 산돌고딕 Neo 일반체" w:cs="Apple SD 산돌고딕 Neo 일반체" w:hint="eastAsia"/>
        </w:rPr>
        <w:t>わし</w:t>
      </w:r>
      <w:r w:rsidR="001513B6" w:rsidRPr="001513B6">
        <w:rPr>
          <w:rFonts w:ascii="Times New Roman" w:eastAsia="Songti SC Regular" w:hAnsi="Times New Roman" w:cs="Times New Roman"/>
          <w:i/>
          <w:lang w:eastAsia="zh-CN"/>
        </w:rPr>
        <w:t>washi</w:t>
      </w:r>
      <w:r>
        <w:rPr>
          <w:rFonts w:ascii="Times New Roman" w:eastAsia="Songti SC Regular" w:hAnsi="Times New Roman" w:cs="Times New Roman"/>
          <w:lang w:eastAsia="zh-CN"/>
        </w:rPr>
        <w:t>’</w:t>
      </w:r>
      <w:r>
        <w:rPr>
          <w:rFonts w:ascii="Times New Roman" w:eastAsia="Apple SD 산돌고딕 Neo 일반체" w:hAnsi="Times New Roman" w:cs="Times New Roman"/>
        </w:rPr>
        <w:t xml:space="preserve"> which also marks for masculine and informal and ‘</w:t>
      </w:r>
      <w:r>
        <w:rPr>
          <w:rFonts w:ascii="Apple SD 산돌고딕 Neo 일반체" w:eastAsia="Apple SD 산돌고딕 Neo 일반체" w:cs="Apple SD 산돌고딕 Neo 일반체" w:hint="eastAsia"/>
        </w:rPr>
        <w:t>私</w:t>
      </w:r>
      <w:r w:rsidR="001513B6">
        <w:rPr>
          <w:rFonts w:ascii="Times New Roman" w:eastAsia="Apple SD 산돌고딕 Neo 일반체" w:hAnsi="Times New Roman" w:cs="Times New Roman"/>
          <w:lang w:eastAsia="ko-KR"/>
        </w:rPr>
        <w:t xml:space="preserve"> </w:t>
      </w:r>
      <w:r w:rsidR="001513B6">
        <w:rPr>
          <w:rFonts w:ascii="Times New Roman" w:eastAsia="Apple SD 산돌고딕 Neo 일반체" w:hAnsi="Times New Roman" w:cs="Times New Roman"/>
          <w:i/>
          <w:lang w:eastAsia="ko-KR"/>
        </w:rPr>
        <w:t>watashi</w:t>
      </w:r>
      <w:r>
        <w:rPr>
          <w:rFonts w:ascii="Times New Roman" w:eastAsia="Apple SD 산돌고딕 Neo 일반체" w:hAnsi="Times New Roman" w:cs="Times New Roman"/>
        </w:rPr>
        <w:t xml:space="preserve">’ which marks for formal and politeness. These features do not exist in English but from the perspective of semantics, they should be linked to the first person pronouns in English. This problem does not exist in Mandarin </w:t>
      </w:r>
      <w:r w:rsidR="00C957A7">
        <w:rPr>
          <w:rFonts w:ascii="Times New Roman" w:eastAsia="Apple SD 산돌고딕 Neo 일반체" w:hAnsi="Times New Roman" w:cs="Times New Roman"/>
        </w:rPr>
        <w:t>Chinese,</w:t>
      </w:r>
      <w:r>
        <w:rPr>
          <w:rFonts w:ascii="Times New Roman" w:eastAsia="Apple SD 산돌고딕 Neo 일반체" w:hAnsi="Times New Roman" w:cs="Times New Roman"/>
        </w:rPr>
        <w:t xml:space="preserve"> as there is no such differentiation in speech levels in Mandarin Chinese. Therefore, more features can be matched.</w:t>
      </w:r>
    </w:p>
    <w:p w14:paraId="38112E08" w14:textId="77777777" w:rsidR="001635B9" w:rsidRDefault="001635B9" w:rsidP="00D34D74">
      <w:pPr>
        <w:pStyle w:val="NoteLevel1"/>
        <w:tabs>
          <w:tab w:val="clear" w:pos="0"/>
        </w:tabs>
        <w:jc w:val="both"/>
        <w:rPr>
          <w:rFonts w:ascii="Times New Roman" w:eastAsia="Apple SD 산돌고딕 Neo 일반체" w:hAnsi="Times New Roman" w:cs="Times New Roman"/>
        </w:rPr>
      </w:pPr>
    </w:p>
    <w:p w14:paraId="061FA9F3" w14:textId="5497F527" w:rsidR="001635B9" w:rsidRPr="00FE0F70" w:rsidRDefault="001635B9" w:rsidP="00D34D74">
      <w:pPr>
        <w:pStyle w:val="NoteLevel1"/>
        <w:tabs>
          <w:tab w:val="clear" w:pos="0"/>
        </w:tabs>
        <w:jc w:val="both"/>
        <w:rPr>
          <w:rFonts w:ascii="Times New Roman" w:eastAsia="Songti SC Regular" w:hAnsi="Times New Roman" w:cs="Times New Roman"/>
          <w:lang w:eastAsia="ko-KR"/>
        </w:rPr>
      </w:pPr>
      <w:r>
        <w:rPr>
          <w:rFonts w:ascii="Times New Roman" w:eastAsia="Apple SD 산돌고딕 Neo 일반체" w:hAnsi="Times New Roman" w:cs="Times New Roman"/>
        </w:rPr>
        <w:t>Also, from the linking of the pronouns, there were many cases where English pronouns were linked to Mandarin Chinese and Japanese pronouns that are different in meaning such as the third person pronoun ‘it’ in the English text to the demonstrative pronoun ‘</w:t>
      </w:r>
      <w:r w:rsidRPr="001F02B0">
        <w:rPr>
          <w:rFonts w:ascii="ヒラギノ角ゴ Pro W3" w:eastAsia="ヒラギノ角ゴ Pro W3" w:hAnsi="Times New Roman" w:cs="Times New Roman" w:hint="eastAsia"/>
        </w:rPr>
        <w:t>そこ</w:t>
      </w:r>
      <w:r w:rsidR="001F02B0">
        <w:rPr>
          <w:rFonts w:ascii="Times New Roman" w:eastAsia="Songti SC Regular" w:hAnsi="Times New Roman" w:cs="Times New Roman"/>
        </w:rPr>
        <w:t xml:space="preserve"> </w:t>
      </w:r>
      <w:r w:rsidR="001F02B0">
        <w:rPr>
          <w:rFonts w:ascii="Times New Roman" w:eastAsia="Songti SC Regular" w:hAnsi="Times New Roman" w:cs="Times New Roman"/>
          <w:i/>
        </w:rPr>
        <w:t xml:space="preserve">soko </w:t>
      </w:r>
      <w:r w:rsidR="001F02B0">
        <w:rPr>
          <w:rFonts w:ascii="Times New Roman" w:eastAsia="Songti SC Regular" w:hAnsi="Times New Roman" w:cs="Times New Roman"/>
        </w:rPr>
        <w:t>that</w:t>
      </w:r>
      <w:r>
        <w:rPr>
          <w:rFonts w:ascii="Times New Roman" w:eastAsia="Apple SD 산돌고딕 Neo 일반체" w:hAnsi="Times New Roman" w:cs="Times New Roman"/>
        </w:rPr>
        <w:t>’ in Japanese. Although this happens in the Engli</w:t>
      </w:r>
      <w:r w:rsidR="001F02B0">
        <w:rPr>
          <w:rFonts w:ascii="Times New Roman" w:eastAsia="Apple SD 산돌고딕 Neo 일반체" w:hAnsi="Times New Roman" w:cs="Times New Roman"/>
        </w:rPr>
        <w:t>sh-Chinese corpus as well, they</w:t>
      </w:r>
      <w:r>
        <w:rPr>
          <w:rFonts w:ascii="Times New Roman" w:eastAsia="Apple SD 산돌고딕 Neo 일반체" w:hAnsi="Times New Roman" w:cs="Times New Roman"/>
        </w:rPr>
        <w:t xml:space="preserve"> are less frequent, thus resulting in more of the pronouns linked have more matched features as compared to those in the English-Japanese corpus.</w:t>
      </w:r>
    </w:p>
    <w:p w14:paraId="56FD8EC1" w14:textId="77777777" w:rsidR="00F8207D" w:rsidRPr="00AA3BFB" w:rsidRDefault="00F8207D" w:rsidP="00D34D74">
      <w:pPr>
        <w:pStyle w:val="NoteLevel1"/>
        <w:tabs>
          <w:tab w:val="clear" w:pos="0"/>
        </w:tabs>
        <w:jc w:val="both"/>
        <w:rPr>
          <w:rFonts w:ascii="Times New Roman" w:eastAsia="Malgun Gothic" w:hAnsi="Times New Roman" w:cs="Times New Roman" w:hint="eastAsia"/>
          <w:lang w:eastAsia="ko-KR"/>
        </w:rPr>
      </w:pPr>
    </w:p>
    <w:p w14:paraId="1EB8F6C9" w14:textId="77777777" w:rsidR="001F02B0" w:rsidRDefault="001635B9" w:rsidP="00D34D74">
      <w:pPr>
        <w:pStyle w:val="NoteLevel1"/>
        <w:tabs>
          <w:tab w:val="clear" w:pos="0"/>
        </w:tabs>
        <w:ind w:left="-426"/>
        <w:jc w:val="both"/>
        <w:rPr>
          <w:rFonts w:ascii="Times New Roman" w:eastAsia="Songti SC Regular" w:hAnsi="Times New Roman" w:cs="Times New Roman"/>
          <w:b/>
          <w:lang w:eastAsia="zh-CN"/>
        </w:rPr>
      </w:pPr>
      <w:r>
        <w:rPr>
          <w:rFonts w:ascii="Times New Roman" w:eastAsia="Songti SC Regular" w:hAnsi="Times New Roman" w:cs="Times New Roman"/>
          <w:b/>
          <w:lang w:eastAsia="zh-CN"/>
        </w:rPr>
        <w:t>5.3</w:t>
      </w:r>
      <w:r w:rsidRPr="00BA0248">
        <w:rPr>
          <w:rFonts w:ascii="Times New Roman" w:eastAsia="Songti SC Regular" w:hAnsi="Times New Roman" w:cs="Times New Roman"/>
          <w:b/>
          <w:lang w:eastAsia="zh-CN"/>
        </w:rPr>
        <w:t xml:space="preserve"> </w:t>
      </w:r>
      <w:r>
        <w:rPr>
          <w:rFonts w:ascii="Times New Roman" w:eastAsia="Songti SC Regular" w:hAnsi="Times New Roman" w:cs="Times New Roman"/>
          <w:b/>
          <w:lang w:eastAsia="zh-CN"/>
        </w:rPr>
        <w:t>Deprominalisation occurs almost evenly in both the English-Chinese and English-</w:t>
      </w:r>
      <w:r w:rsidR="001F02B0">
        <w:rPr>
          <w:rFonts w:ascii="Times New Roman" w:eastAsia="Songti SC Regular" w:hAnsi="Times New Roman" w:cs="Times New Roman"/>
          <w:b/>
          <w:lang w:eastAsia="zh-CN"/>
        </w:rPr>
        <w:t xml:space="preserve"> </w:t>
      </w:r>
    </w:p>
    <w:p w14:paraId="0A018E08" w14:textId="33A9F25E" w:rsidR="001635B9" w:rsidRPr="00BA0248" w:rsidRDefault="001F02B0" w:rsidP="00D34D74">
      <w:pPr>
        <w:pStyle w:val="NoteLevel1"/>
        <w:tabs>
          <w:tab w:val="clear" w:pos="0"/>
        </w:tabs>
        <w:ind w:left="-426"/>
        <w:jc w:val="both"/>
        <w:rPr>
          <w:rFonts w:ascii="Times New Roman" w:eastAsia="Songti SC Regular" w:hAnsi="Times New Roman" w:cs="Times New Roman"/>
          <w:b/>
          <w:lang w:eastAsia="zh-CN"/>
        </w:rPr>
      </w:pPr>
      <w:r>
        <w:rPr>
          <w:rFonts w:ascii="Times New Roman" w:eastAsia="Songti SC Regular" w:hAnsi="Times New Roman" w:cs="Times New Roman"/>
          <w:b/>
          <w:lang w:eastAsia="zh-CN"/>
        </w:rPr>
        <w:t xml:space="preserve">      </w:t>
      </w:r>
      <w:r w:rsidR="001635B9">
        <w:rPr>
          <w:rFonts w:ascii="Times New Roman" w:eastAsia="Songti SC Regular" w:hAnsi="Times New Roman" w:cs="Times New Roman"/>
          <w:b/>
          <w:lang w:eastAsia="zh-CN"/>
        </w:rPr>
        <w:t>Japanese corpora</w:t>
      </w:r>
    </w:p>
    <w:p w14:paraId="78B28E36" w14:textId="319A69ED" w:rsidR="001635B9" w:rsidRDefault="001635B9"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As seen in the results, the number of pronouns matched to non-pronouns in the English-Chinese corpus is around the same. This result is not expected as deprominalisation was predicted to occur much more frequently in the English-</w:t>
      </w:r>
      <w:r>
        <w:rPr>
          <w:rFonts w:ascii="Times New Roman" w:eastAsia="Songti SC Regular" w:hAnsi="Times New Roman" w:cs="Times New Roman"/>
          <w:lang w:eastAsia="zh-CN"/>
        </w:rPr>
        <w:lastRenderedPageBreak/>
        <w:t xml:space="preserve">Japanese corpus than </w:t>
      </w:r>
      <w:r w:rsidR="002C0BDC">
        <w:rPr>
          <w:rFonts w:ascii="Times New Roman" w:eastAsia="Songti SC Regular" w:hAnsi="Times New Roman" w:cs="Times New Roman"/>
          <w:lang w:eastAsia="zh-CN"/>
        </w:rPr>
        <w:t xml:space="preserve">in </w:t>
      </w:r>
      <w:r>
        <w:rPr>
          <w:rFonts w:ascii="Times New Roman" w:eastAsia="Songti SC Regular" w:hAnsi="Times New Roman" w:cs="Times New Roman"/>
          <w:lang w:eastAsia="zh-CN"/>
        </w:rPr>
        <w:t>the English-Chinese corpus. This is because according to Maynard, 1990 (cited in Gao, 2012) the use of pronouns is much more uncommon in Japanese. Also, honorific forms, respective and polite ways of using the language is highly valued in the culture. Therefore, to avoid being rude and disrespectful, for example, instead of using pronouns to refer to people, usually their names or their titles are preferred. An example</w:t>
      </w:r>
      <w:r w:rsidR="00B22642">
        <w:rPr>
          <w:rFonts w:ascii="Times New Roman" w:eastAsia="Songti SC Regular" w:hAnsi="Times New Roman" w:cs="Times New Roman"/>
          <w:lang w:eastAsia="zh-CN"/>
        </w:rPr>
        <w:t xml:space="preserve"> (5f)</w:t>
      </w:r>
      <w:r>
        <w:rPr>
          <w:rFonts w:ascii="Times New Roman" w:eastAsia="Songti SC Regular" w:hAnsi="Times New Roman" w:cs="Times New Roman"/>
          <w:lang w:eastAsia="zh-CN"/>
        </w:rPr>
        <w:t xml:space="preserve"> can be seen below, where ‘he’ was translated into ‘Holmes’:</w:t>
      </w:r>
    </w:p>
    <w:p w14:paraId="7506AE7E" w14:textId="77777777" w:rsidR="001635B9" w:rsidRDefault="001635B9" w:rsidP="00D34D74">
      <w:pPr>
        <w:pStyle w:val="NoteLevel1"/>
        <w:tabs>
          <w:tab w:val="clear" w:pos="0"/>
        </w:tabs>
        <w:jc w:val="both"/>
        <w:rPr>
          <w:rFonts w:ascii="Times New Roman" w:eastAsia="Songti SC Regular" w:hAnsi="Times New Roman" w:cs="Times New Roman"/>
          <w:lang w:eastAsia="zh-CN"/>
        </w:rPr>
      </w:pPr>
    </w:p>
    <w:p w14:paraId="1C6101CD" w14:textId="0711ED9C" w:rsidR="001635B9" w:rsidRDefault="00B22642"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5f</w:t>
      </w:r>
      <w:r w:rsidR="0039397B">
        <w:rPr>
          <w:rFonts w:ascii="Times New Roman" w:eastAsia="Songti SC Regular" w:hAnsi="Times New Roman" w:cs="Times New Roman"/>
          <w:lang w:eastAsia="zh-CN"/>
        </w:rPr>
        <w:t xml:space="preserve">) </w:t>
      </w:r>
      <w:r w:rsidR="001635B9">
        <w:rPr>
          <w:rFonts w:ascii="Times New Roman" w:eastAsia="Songti SC Regular" w:hAnsi="Times New Roman" w:cs="Times New Roman"/>
          <w:lang w:eastAsia="zh-CN"/>
        </w:rPr>
        <w:t>English:</w:t>
      </w:r>
      <w:r w:rsidR="001635B9" w:rsidRPr="00877C83">
        <w:rPr>
          <w:rFonts w:ascii="Times New Roman" w:eastAsia="Songti SC Regular" w:hAnsi="Times New Roman" w:cs="Times New Roman"/>
        </w:rPr>
        <w:t xml:space="preserve"> </w:t>
      </w:r>
      <w:r w:rsidR="001635B9" w:rsidRPr="00877C83">
        <w:rPr>
          <w:rFonts w:ascii="Times New Roman" w:eastAsia="Songti SC Regular" w:hAnsi="Times New Roman" w:cs="Times New Roman"/>
          <w:b/>
          <w:i/>
          <w:u w:val="single"/>
        </w:rPr>
        <w:t>He</w:t>
      </w:r>
      <w:r w:rsidR="001635B9" w:rsidRPr="00877C83">
        <w:rPr>
          <w:rFonts w:ascii="Times New Roman" w:eastAsia="Songti SC Regular" w:hAnsi="Times New Roman" w:cs="Times New Roman"/>
        </w:rPr>
        <w:t xml:space="preserve"> had ceased to strike and was gazing up at the ventilator</w:t>
      </w:r>
    </w:p>
    <w:p w14:paraId="508EC9D9" w14:textId="34146B2F" w:rsidR="001635B9" w:rsidRDefault="001635B9" w:rsidP="00D34D74">
      <w:pPr>
        <w:pStyle w:val="NoteLevel1"/>
        <w:tabs>
          <w:tab w:val="clear" w:pos="0"/>
        </w:tabs>
        <w:ind w:firstLine="426"/>
        <w:jc w:val="both"/>
        <w:rPr>
          <w:rFonts w:ascii="Times New Roman" w:eastAsia="Songti SC Regular" w:hAnsi="Times New Roman" w:cs="Times New Roman"/>
          <w:lang w:eastAsia="ja-JP"/>
        </w:rPr>
      </w:pPr>
      <w:r>
        <w:rPr>
          <w:rFonts w:ascii="Times New Roman" w:eastAsia="Songti SC Regular" w:hAnsi="Times New Roman" w:cs="Times New Roman"/>
          <w:lang w:eastAsia="ja-JP"/>
        </w:rPr>
        <w:t xml:space="preserve">Japanese: </w:t>
      </w:r>
      <w:r w:rsidRPr="00877C83">
        <w:rPr>
          <w:rFonts w:ascii="Times New Roman" w:eastAsia="Songti SC Regular" w:hAnsi="Times New Roman" w:cs="Times New Roman"/>
          <w:b/>
          <w:i/>
          <w:u w:val="single"/>
          <w:lang w:eastAsia="ja-JP"/>
        </w:rPr>
        <w:t>ホームズ</w:t>
      </w:r>
      <w:r>
        <w:rPr>
          <w:rFonts w:ascii="Songti SC Regular" w:eastAsia="Songti SC Regular" w:hAnsi="Songti SC Regular" w:cs="Songti SC Regular" w:hint="eastAsia"/>
          <w:lang w:eastAsia="ja-JP"/>
        </w:rPr>
        <w:t xml:space="preserve"> </w:t>
      </w:r>
      <w:r w:rsidRPr="00877C83">
        <w:rPr>
          <w:rFonts w:ascii="Times New Roman" w:eastAsia="Songti SC Regular" w:hAnsi="Times New Roman" w:cs="Times New Roman"/>
          <w:lang w:eastAsia="ja-JP"/>
        </w:rPr>
        <w:t>は</w:t>
      </w:r>
      <w:r>
        <w:rPr>
          <w:rFonts w:ascii="Times New Roman" w:eastAsia="Songti SC Regular" w:hAnsi="Times New Roman" w:cs="Times New Roman" w:hint="eastAsia"/>
          <w:lang w:eastAsia="ja-JP"/>
        </w:rPr>
        <w:t xml:space="preserve">  </w:t>
      </w:r>
      <w:r w:rsidRPr="00877C83">
        <w:rPr>
          <w:rFonts w:ascii="Times New Roman" w:eastAsia="Songti SC Regular" w:hAnsi="Times New Roman" w:cs="Times New Roman"/>
          <w:lang w:eastAsia="ja-JP"/>
        </w:rPr>
        <w:t>打ちつける</w:t>
      </w:r>
      <w:r>
        <w:rPr>
          <w:rFonts w:ascii="Times New Roman" w:eastAsia="Songti SC Regular" w:hAnsi="Times New Roman" w:cs="Times New Roman" w:hint="eastAsia"/>
          <w:lang w:eastAsia="ja-JP"/>
        </w:rPr>
        <w:t xml:space="preserve"> </w:t>
      </w:r>
      <w:r w:rsidRPr="00877C83">
        <w:rPr>
          <w:rFonts w:ascii="Times New Roman" w:eastAsia="Songti SC Regular" w:hAnsi="Times New Roman" w:cs="Times New Roman"/>
          <w:lang w:eastAsia="ja-JP"/>
        </w:rPr>
        <w:t>の</w:t>
      </w:r>
      <w:r>
        <w:rPr>
          <w:rFonts w:ascii="Times New Roman" w:eastAsia="Songti SC Regular" w:hAnsi="Times New Roman" w:cs="Times New Roman" w:hint="eastAsia"/>
          <w:lang w:eastAsia="ja-JP"/>
        </w:rPr>
        <w:t xml:space="preserve"> </w:t>
      </w:r>
      <w:r w:rsidRPr="00877C83">
        <w:rPr>
          <w:rFonts w:ascii="Times New Roman" w:eastAsia="Songti SC Regular" w:hAnsi="Times New Roman" w:cs="Times New Roman"/>
          <w:lang w:eastAsia="ja-JP"/>
        </w:rPr>
        <w:t>を</w:t>
      </w:r>
      <w:r>
        <w:rPr>
          <w:rFonts w:ascii="Times New Roman" w:eastAsia="Songti SC Regular" w:hAnsi="Times New Roman" w:cs="Times New Roman" w:hint="eastAsia"/>
          <w:lang w:eastAsia="ja-JP"/>
        </w:rPr>
        <w:t xml:space="preserve"> </w:t>
      </w:r>
      <w:r w:rsidRPr="00877C83">
        <w:rPr>
          <w:rFonts w:ascii="Times New Roman" w:eastAsia="Songti SC Regular" w:hAnsi="Times New Roman" w:cs="Times New Roman"/>
          <w:lang w:eastAsia="ja-JP"/>
        </w:rPr>
        <w:t>止めて、通気口</w:t>
      </w:r>
      <w:r>
        <w:rPr>
          <w:rFonts w:ascii="Times New Roman" w:eastAsia="Songti SC Regular" w:hAnsi="Times New Roman" w:cs="Times New Roman" w:hint="eastAsia"/>
          <w:lang w:eastAsia="ja-JP"/>
        </w:rPr>
        <w:t xml:space="preserve">     </w:t>
      </w:r>
      <w:r w:rsidRPr="00877C83">
        <w:rPr>
          <w:rFonts w:ascii="Times New Roman" w:eastAsia="Songti SC Regular" w:hAnsi="Times New Roman" w:cs="Times New Roman"/>
          <w:lang w:eastAsia="ja-JP"/>
        </w:rPr>
        <w:t>を</w:t>
      </w:r>
      <w:r>
        <w:rPr>
          <w:rFonts w:ascii="Times New Roman" w:eastAsia="Songti SC Regular" w:hAnsi="Times New Roman" w:cs="Times New Roman" w:hint="eastAsia"/>
          <w:lang w:eastAsia="ja-JP"/>
        </w:rPr>
        <w:t xml:space="preserve">  </w:t>
      </w:r>
      <w:r w:rsidRPr="00877C83">
        <w:rPr>
          <w:rFonts w:ascii="Times New Roman" w:eastAsia="Songti SC Regular" w:hAnsi="Times New Roman" w:cs="Times New Roman"/>
          <w:lang w:eastAsia="ja-JP"/>
        </w:rPr>
        <w:t>見上げた</w:t>
      </w:r>
    </w:p>
    <w:p w14:paraId="10E26267" w14:textId="0786AA8F" w:rsidR="001635B9" w:rsidRPr="00A336B3" w:rsidRDefault="0039397B" w:rsidP="00D34D74">
      <w:pPr>
        <w:pStyle w:val="NoteLevel1"/>
        <w:tabs>
          <w:tab w:val="clear" w:pos="0"/>
        </w:tabs>
        <w:ind w:left="720"/>
        <w:jc w:val="both"/>
        <w:rPr>
          <w:rFonts w:ascii="Times New Roman" w:eastAsia="Songti SC Regular" w:hAnsi="Times New Roman" w:cs="Times New Roman"/>
          <w:i/>
        </w:rPr>
      </w:pPr>
      <w:r>
        <w:rPr>
          <w:rFonts w:ascii="Times New Roman" w:eastAsia="Songti SC Regular" w:hAnsi="Times New Roman" w:cs="Times New Roman"/>
          <w:lang w:eastAsia="ja-JP"/>
        </w:rPr>
        <w:t xml:space="preserve">         </w:t>
      </w:r>
      <w:r w:rsidR="001635B9" w:rsidRPr="00A336B3">
        <w:rPr>
          <w:rFonts w:ascii="Times New Roman" w:eastAsia="Songti SC Regular" w:hAnsi="Times New Roman" w:cs="Times New Roman"/>
          <w:i/>
          <w:lang w:eastAsia="ja-JP"/>
        </w:rPr>
        <w:t xml:space="preserve">  </w:t>
      </w:r>
      <w:r w:rsidR="001635B9" w:rsidRPr="00A336B3">
        <w:rPr>
          <w:rFonts w:ascii="Times New Roman" w:eastAsia="Songti SC Regular" w:hAnsi="Times New Roman" w:cs="Times New Roman"/>
          <w:i/>
        </w:rPr>
        <w:t xml:space="preserve">Homuzu   wa uchitsukeru </w:t>
      </w:r>
      <w:r w:rsidR="001635B9" w:rsidRPr="00A336B3">
        <w:rPr>
          <w:rFonts w:ascii="Songti SC Regular" w:eastAsia="Songti SC Regular" w:hAnsi="Songti SC Regular" w:cs="Songti SC Regular" w:hint="eastAsia"/>
          <w:i/>
          <w:lang w:eastAsia="zh-CN"/>
        </w:rPr>
        <w:t xml:space="preserve"> </w:t>
      </w:r>
      <w:r w:rsidR="001635B9" w:rsidRPr="00A336B3">
        <w:rPr>
          <w:rFonts w:ascii="Times New Roman" w:eastAsia="Songti SC Regular" w:hAnsi="Times New Roman" w:cs="Times New Roman"/>
          <w:i/>
        </w:rPr>
        <w:t xml:space="preserve">no </w:t>
      </w:r>
      <w:r w:rsidR="001635B9" w:rsidRPr="00A336B3">
        <w:rPr>
          <w:rFonts w:ascii="Songti SC Regular" w:eastAsia="Songti SC Regular" w:hAnsi="Songti SC Regular" w:cs="Songti SC Regular" w:hint="eastAsia"/>
          <w:i/>
          <w:lang w:eastAsia="zh-CN"/>
        </w:rPr>
        <w:t xml:space="preserve"> </w:t>
      </w:r>
      <w:r w:rsidR="001635B9" w:rsidRPr="00A336B3">
        <w:rPr>
          <w:rFonts w:ascii="Times New Roman" w:eastAsia="Songti SC Regular" w:hAnsi="Times New Roman" w:cs="Times New Roman"/>
          <w:i/>
        </w:rPr>
        <w:t xml:space="preserve">o </w:t>
      </w:r>
      <w:r w:rsidR="001635B9" w:rsidRPr="00A336B3">
        <w:rPr>
          <w:rFonts w:ascii="Songti SC Regular" w:eastAsia="Songti SC Regular" w:hAnsi="Songti SC Regular" w:cs="Songti SC Regular" w:hint="eastAsia"/>
          <w:i/>
          <w:lang w:eastAsia="zh-CN"/>
        </w:rPr>
        <w:t xml:space="preserve">  </w:t>
      </w:r>
      <w:r w:rsidR="001635B9" w:rsidRPr="00A336B3">
        <w:rPr>
          <w:rFonts w:ascii="Times New Roman" w:eastAsia="Songti SC Regular" w:hAnsi="Times New Roman" w:cs="Times New Roman"/>
          <w:i/>
        </w:rPr>
        <w:t xml:space="preserve">tomete,    tsukiguchi o </w:t>
      </w:r>
      <w:r w:rsidR="001635B9" w:rsidRPr="00A336B3">
        <w:rPr>
          <w:rFonts w:ascii="Songti SC Regular" w:eastAsia="Songti SC Regular" w:hAnsi="Songti SC Regular" w:cs="Songti SC Regular" w:hint="eastAsia"/>
          <w:i/>
          <w:lang w:eastAsia="zh-CN"/>
        </w:rPr>
        <w:t xml:space="preserve">  </w:t>
      </w:r>
      <w:r w:rsidR="001635B9" w:rsidRPr="00A336B3">
        <w:rPr>
          <w:rFonts w:ascii="Times New Roman" w:eastAsia="Songti SC Regular" w:hAnsi="Times New Roman" w:cs="Times New Roman"/>
          <w:i/>
        </w:rPr>
        <w:t>miageta</w:t>
      </w:r>
    </w:p>
    <w:p w14:paraId="0E60B348" w14:textId="5449E7C5" w:rsidR="001F02B0" w:rsidRDefault="001F02B0" w:rsidP="00D34D74">
      <w:pPr>
        <w:pStyle w:val="NoteLevel1"/>
        <w:tabs>
          <w:tab w:val="clear" w:pos="0"/>
        </w:tabs>
        <w:ind w:left="720" w:firstLine="720"/>
        <w:jc w:val="both"/>
        <w:rPr>
          <w:rFonts w:ascii="Times New Roman" w:eastAsia="Songti SC Regular" w:hAnsi="Times New Roman" w:cs="Times New Roman"/>
          <w:lang w:eastAsia="zh-CN"/>
        </w:rPr>
      </w:pPr>
      <w:r>
        <w:rPr>
          <w:rFonts w:ascii="Times New Roman" w:eastAsia="Songti SC Regular" w:hAnsi="Times New Roman" w:cs="Times New Roman"/>
        </w:rPr>
        <w:t xml:space="preserve">‘Holmes </w:t>
      </w:r>
      <w:r w:rsidR="00A336B3">
        <w:rPr>
          <w:rFonts w:ascii="Times New Roman" w:eastAsia="Songti SC Regular" w:hAnsi="Times New Roman" w:cs="Times New Roman"/>
        </w:rPr>
        <w:t>stopped striking and looked up at the vents’</w:t>
      </w:r>
    </w:p>
    <w:p w14:paraId="57E5B15B" w14:textId="77777777" w:rsidR="001635B9" w:rsidRDefault="001635B9" w:rsidP="00D34D74">
      <w:pPr>
        <w:pStyle w:val="NoteLevel1"/>
        <w:tabs>
          <w:tab w:val="clear" w:pos="0"/>
        </w:tabs>
        <w:jc w:val="both"/>
        <w:rPr>
          <w:rFonts w:ascii="Times New Roman" w:eastAsia="Songti SC Regular" w:hAnsi="Times New Roman" w:cs="Times New Roman"/>
          <w:lang w:eastAsia="zh-CN"/>
        </w:rPr>
      </w:pPr>
    </w:p>
    <w:p w14:paraId="21D1C2C8" w14:textId="45EC866A" w:rsidR="001635B9" w:rsidRDefault="001635B9" w:rsidP="00D34D74">
      <w:pPr>
        <w:pStyle w:val="NoteLevel1"/>
        <w:tabs>
          <w:tab w:val="clear" w:pos="0"/>
        </w:tabs>
        <w:jc w:val="both"/>
        <w:rPr>
          <w:rFonts w:ascii="Times New Roman" w:eastAsia="Songti SC Regular" w:hAnsi="Times New Roman" w:cs="Times New Roman"/>
          <w:lang w:eastAsia="zh-CN"/>
        </w:rPr>
      </w:pPr>
      <w:r>
        <w:rPr>
          <w:rFonts w:ascii="Times New Roman" w:eastAsia="Songti SC Regular" w:hAnsi="Times New Roman" w:cs="Times New Roman"/>
          <w:lang w:eastAsia="zh-CN"/>
        </w:rPr>
        <w:t xml:space="preserve">In </w:t>
      </w:r>
      <w:r w:rsidR="00B22642">
        <w:rPr>
          <w:rFonts w:ascii="Times New Roman" w:eastAsia="Songti SC Regular" w:hAnsi="Times New Roman" w:cs="Times New Roman"/>
          <w:lang w:eastAsia="zh-CN"/>
        </w:rPr>
        <w:t>(5f)</w:t>
      </w:r>
      <w:r>
        <w:rPr>
          <w:rFonts w:ascii="Times New Roman" w:eastAsia="Songti SC Regular" w:hAnsi="Times New Roman" w:cs="Times New Roman"/>
          <w:lang w:eastAsia="zh-CN"/>
        </w:rPr>
        <w:t xml:space="preserve"> above, the pronoun ‘he’ is linked to the name ‘Holmes’ instead of a pronoun. However, since deprominalisation</w:t>
      </w:r>
      <w:r w:rsidR="00C957A7">
        <w:rPr>
          <w:rFonts w:ascii="Times New Roman" w:eastAsia="Songti SC Regular" w:hAnsi="Times New Roman" w:cs="Times New Roman"/>
          <w:lang w:eastAsia="zh-CN"/>
        </w:rPr>
        <w:t xml:space="preserve"> is rather equal for both </w:t>
      </w:r>
      <w:r w:rsidR="00C957A7" w:rsidRPr="00C957A7">
        <w:rPr>
          <w:rFonts w:ascii="Times New Roman" w:eastAsia="Songti SC Regular" w:hAnsi="Times New Roman" w:cs="Times New Roman"/>
          <w:lang w:eastAsia="zh-CN"/>
        </w:rPr>
        <w:t>corpora</w:t>
      </w:r>
      <w:r>
        <w:rPr>
          <w:rFonts w:ascii="Times New Roman" w:eastAsia="Songti SC Regular" w:hAnsi="Times New Roman" w:cs="Times New Roman"/>
          <w:lang w:eastAsia="zh-CN"/>
        </w:rPr>
        <w:t xml:space="preserve">, it may be because the Japanese translation was influenced by the English source text and thus used more corresponding pronouns than usual to match the English source text. </w:t>
      </w:r>
    </w:p>
    <w:p w14:paraId="072A3A84" w14:textId="77777777" w:rsidR="001635B9" w:rsidRDefault="001635B9" w:rsidP="00D34D74">
      <w:pPr>
        <w:pStyle w:val="NoteLevel1"/>
        <w:tabs>
          <w:tab w:val="clear" w:pos="0"/>
        </w:tabs>
        <w:jc w:val="both"/>
        <w:rPr>
          <w:rFonts w:ascii="Times New Roman" w:eastAsia="Songti SC Regular" w:hAnsi="Times New Roman" w:cs="Times New Roman"/>
          <w:color w:val="FF0000"/>
          <w:lang w:eastAsia="zh-CN"/>
        </w:rPr>
      </w:pPr>
    </w:p>
    <w:p w14:paraId="7A1394D8" w14:textId="0818E166" w:rsidR="001635B9" w:rsidRPr="00B8527F" w:rsidRDefault="001F02B0" w:rsidP="00D34D74">
      <w:pPr>
        <w:pStyle w:val="NoteLevel1"/>
        <w:tabs>
          <w:tab w:val="clear" w:pos="0"/>
        </w:tabs>
        <w:ind w:left="-426"/>
        <w:jc w:val="both"/>
        <w:rPr>
          <w:rFonts w:ascii="Times New Roman" w:hAnsi="Times New Roman" w:cs="Times New Roman"/>
          <w:b/>
          <w:color w:val="000000"/>
        </w:rPr>
      </w:pPr>
      <w:r>
        <w:rPr>
          <w:rFonts w:ascii="Times New Roman" w:hAnsi="Times New Roman" w:cs="Times New Roman"/>
          <w:b/>
          <w:color w:val="000000"/>
        </w:rPr>
        <w:t>5.4</w:t>
      </w:r>
      <w:r w:rsidR="001635B9" w:rsidRPr="00B8527F">
        <w:rPr>
          <w:rFonts w:ascii="Times New Roman" w:hAnsi="Times New Roman" w:cs="Times New Roman"/>
          <w:b/>
          <w:color w:val="000000"/>
        </w:rPr>
        <w:t xml:space="preserve"> Interesting cases found</w:t>
      </w:r>
    </w:p>
    <w:p w14:paraId="5C4219D4" w14:textId="3A09D380" w:rsidR="001635B9" w:rsidRDefault="001635B9"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From the tagging of the pronouns and their concept links, there were a few interesting cases that were found. In the English source text, we </w:t>
      </w:r>
      <w:r w:rsidR="00C957A7">
        <w:rPr>
          <w:rFonts w:ascii="Times New Roman" w:hAnsi="Times New Roman" w:cs="Times New Roman"/>
          <w:color w:val="000000"/>
        </w:rPr>
        <w:t>realized</w:t>
      </w:r>
      <w:r>
        <w:rPr>
          <w:rFonts w:ascii="Times New Roman" w:hAnsi="Times New Roman" w:cs="Times New Roman"/>
          <w:color w:val="000000"/>
        </w:rPr>
        <w:t xml:space="preserve"> that pronouns often exist in idiomatic phrases. However, these pronouns do not actually have any particular antecedent to refer to as they are almost always used in the same way regardless of its environment and this causes the linking of the pronouns to be somewhat problematic. </w:t>
      </w:r>
    </w:p>
    <w:p w14:paraId="6EE5C17D" w14:textId="77777777" w:rsidR="001635B9" w:rsidRDefault="001635B9" w:rsidP="00D34D74">
      <w:pPr>
        <w:pStyle w:val="NoteLevel1"/>
        <w:tabs>
          <w:tab w:val="clear" w:pos="0"/>
        </w:tabs>
        <w:jc w:val="both"/>
        <w:rPr>
          <w:rFonts w:ascii="Times New Roman" w:hAnsi="Times New Roman" w:cs="Times New Roman"/>
          <w:color w:val="000000"/>
        </w:rPr>
      </w:pPr>
    </w:p>
    <w:p w14:paraId="1837CC26" w14:textId="47DEE391" w:rsidR="00F8207D" w:rsidRPr="00AA3BFB" w:rsidRDefault="00B22642" w:rsidP="00AA3BFB">
      <w:pPr>
        <w:pStyle w:val="NoteLevel1"/>
        <w:tabs>
          <w:tab w:val="clear" w:pos="0"/>
        </w:tabs>
        <w:jc w:val="both"/>
        <w:rPr>
          <w:rFonts w:ascii="Times New Roman" w:eastAsia="Malgun Gothic" w:hAnsi="Times New Roman" w:cs="Times New Roman" w:hint="eastAsia"/>
          <w:color w:val="000000"/>
          <w:lang w:eastAsia="ko-KR"/>
        </w:rPr>
      </w:pPr>
      <w:r>
        <w:rPr>
          <w:rFonts w:ascii="Times New Roman" w:hAnsi="Times New Roman" w:cs="Times New Roman"/>
          <w:color w:val="000000"/>
        </w:rPr>
        <w:t>5g</w:t>
      </w:r>
      <w:r w:rsidR="0039397B">
        <w:rPr>
          <w:rFonts w:ascii="Times New Roman" w:hAnsi="Times New Roman" w:cs="Times New Roman"/>
          <w:color w:val="000000"/>
        </w:rPr>
        <w:t xml:space="preserve">) </w:t>
      </w:r>
      <w:r w:rsidR="001635B9">
        <w:rPr>
          <w:rFonts w:ascii="Times New Roman" w:hAnsi="Times New Roman" w:cs="Times New Roman"/>
          <w:color w:val="000000"/>
        </w:rPr>
        <w:t>English:</w:t>
      </w:r>
      <w:r w:rsidR="001635B9" w:rsidRPr="0067568D">
        <w:rPr>
          <w:rFonts w:ascii="Songti SC Regular" w:eastAsia="Songti SC Regular" w:cs="Songti SC Regular"/>
          <w:sz w:val="32"/>
          <w:szCs w:val="32"/>
        </w:rPr>
        <w:t xml:space="preserve"> </w:t>
      </w:r>
      <w:r w:rsidR="001635B9" w:rsidRPr="0067568D">
        <w:rPr>
          <w:rFonts w:ascii="Times New Roman" w:eastAsia="Songti SC Regular" w:hAnsi="Times New Roman" w:cs="Times New Roman"/>
          <w:b/>
          <w:i/>
          <w:u w:val="single"/>
        </w:rPr>
        <w:t>My</w:t>
      </w:r>
      <w:r w:rsidR="001635B9" w:rsidRPr="0067568D">
        <w:rPr>
          <w:rFonts w:ascii="Times New Roman" w:eastAsia="Songti SC Regular" w:hAnsi="Times New Roman" w:cs="Times New Roman"/>
        </w:rPr>
        <w:t xml:space="preserve"> God!</w:t>
      </w:r>
    </w:p>
    <w:p w14:paraId="5B6BBAEC" w14:textId="1F18DF36" w:rsidR="001635B9" w:rsidRDefault="001635B9" w:rsidP="00D34D74">
      <w:pPr>
        <w:pStyle w:val="NoteLevel1"/>
        <w:tabs>
          <w:tab w:val="clear" w:pos="0"/>
        </w:tabs>
        <w:ind w:left="-142" w:firstLine="426"/>
        <w:jc w:val="both"/>
        <w:rPr>
          <w:rFonts w:ascii="Times New Roman" w:hAnsi="Times New Roman" w:cs="Times New Roman"/>
          <w:color w:val="000000"/>
          <w:lang w:eastAsia="zh-CN"/>
        </w:rPr>
      </w:pPr>
      <w:r>
        <w:rPr>
          <w:rFonts w:ascii="Times New Roman" w:hAnsi="Times New Roman" w:cs="Times New Roman"/>
          <w:color w:val="000000"/>
        </w:rPr>
        <w:t>Chinese:</w:t>
      </w:r>
      <w:r w:rsidRPr="0067568D">
        <w:rPr>
          <w:rFonts w:ascii="Songti SC Regular" w:eastAsia="Songti SC Regular" w:cs="Songti SC Regular" w:hint="eastAsia"/>
          <w:sz w:val="32"/>
          <w:szCs w:val="32"/>
        </w:rPr>
        <w:t xml:space="preserve"> </w:t>
      </w:r>
      <w:r w:rsidRPr="0067568D">
        <w:rPr>
          <w:rFonts w:ascii="华文宋体" w:eastAsia="华文宋体" w:hAnsi="华文宋体" w:cs="Songti SC Regular" w:hint="eastAsia"/>
        </w:rPr>
        <w:t>天</w:t>
      </w:r>
      <w:r>
        <w:rPr>
          <w:rFonts w:ascii="华文宋体" w:eastAsia="华文宋体" w:hAnsi="华文宋体" w:cs="Songti SC Regular" w:hint="eastAsia"/>
          <w:lang w:eastAsia="zh-CN"/>
        </w:rPr>
        <w:t xml:space="preserve">   </w:t>
      </w:r>
      <w:r w:rsidRPr="0067568D">
        <w:rPr>
          <w:rFonts w:ascii="华文宋体" w:eastAsia="华文宋体" w:hAnsi="华文宋体" w:cs="Songti SC Regular" w:hint="eastAsia"/>
        </w:rPr>
        <w:t>哪！</w:t>
      </w:r>
    </w:p>
    <w:p w14:paraId="4EEEDBDB" w14:textId="562756D9" w:rsidR="001635B9" w:rsidRPr="00A336B3" w:rsidRDefault="001635B9" w:rsidP="00D34D74">
      <w:pPr>
        <w:pStyle w:val="NoteLevel1"/>
        <w:tabs>
          <w:tab w:val="clear" w:pos="0"/>
        </w:tabs>
        <w:ind w:left="-142" w:firstLine="426"/>
        <w:jc w:val="both"/>
        <w:rPr>
          <w:rFonts w:ascii="Times New Roman" w:hAnsi="Times New Roman" w:cs="Times New Roman"/>
          <w:i/>
          <w:color w:val="000000"/>
        </w:rPr>
      </w:pPr>
      <w:r>
        <w:rPr>
          <w:rFonts w:ascii="Times New Roman" w:hAnsi="Times New Roman" w:cs="Times New Roman"/>
          <w:color w:val="000000"/>
        </w:rPr>
        <w:tab/>
        <w:t xml:space="preserve">  </w:t>
      </w:r>
      <w:r w:rsidR="0039397B">
        <w:rPr>
          <w:rFonts w:ascii="Times New Roman" w:hAnsi="Times New Roman" w:cs="Times New Roman"/>
          <w:color w:val="000000"/>
        </w:rPr>
        <w:t xml:space="preserve">      </w:t>
      </w:r>
      <w:r w:rsidRPr="00A336B3">
        <w:rPr>
          <w:rFonts w:ascii="Times New Roman" w:hAnsi="Times New Roman" w:cs="Times New Roman"/>
          <w:i/>
          <w:color w:val="000000"/>
        </w:rPr>
        <w:t>Tian1na</w:t>
      </w:r>
    </w:p>
    <w:p w14:paraId="290D65CC" w14:textId="3E3BA5E3" w:rsidR="00A336B3" w:rsidRDefault="00A336B3" w:rsidP="00D34D74">
      <w:pPr>
        <w:pStyle w:val="NoteLevel1"/>
        <w:tabs>
          <w:tab w:val="clear" w:pos="0"/>
        </w:tabs>
        <w:ind w:left="-142" w:firstLine="426"/>
        <w:jc w:val="both"/>
        <w:rPr>
          <w:rFonts w:ascii="Times New Roman" w:hAnsi="Times New Roman" w:cs="Times New Roman"/>
          <w:color w:val="000000"/>
        </w:rPr>
      </w:pPr>
      <w:r>
        <w:rPr>
          <w:rFonts w:ascii="Times New Roman" w:hAnsi="Times New Roman" w:cs="Times New Roman"/>
          <w:color w:val="000000"/>
        </w:rPr>
        <w:tab/>
        <w:t xml:space="preserve">  </w:t>
      </w:r>
      <w:r w:rsidR="0039397B">
        <w:rPr>
          <w:rFonts w:ascii="Times New Roman" w:hAnsi="Times New Roman" w:cs="Times New Roman"/>
          <w:color w:val="000000"/>
        </w:rPr>
        <w:t xml:space="preserve">      </w:t>
      </w:r>
      <w:r>
        <w:rPr>
          <w:rFonts w:ascii="Times New Roman" w:hAnsi="Times New Roman" w:cs="Times New Roman"/>
          <w:color w:val="000000"/>
        </w:rPr>
        <w:t>‘Heaven!’</w:t>
      </w:r>
    </w:p>
    <w:p w14:paraId="3C753E85" w14:textId="1157D441" w:rsidR="001635B9" w:rsidRDefault="0039397B" w:rsidP="00D34D74">
      <w:pPr>
        <w:pStyle w:val="NoteLevel1"/>
        <w:tabs>
          <w:tab w:val="clear" w:pos="0"/>
        </w:tabs>
        <w:ind w:left="-142" w:firstLine="426"/>
        <w:jc w:val="both"/>
        <w:rPr>
          <w:rFonts w:ascii="Times New Roman" w:hAnsi="Times New Roman" w:cs="Times New Roman"/>
          <w:color w:val="000000"/>
          <w:lang w:eastAsia="zh-CN"/>
        </w:rPr>
      </w:pPr>
      <w:r>
        <w:rPr>
          <w:rFonts w:ascii="Times New Roman" w:hAnsi="Times New Roman" w:cs="Times New Roman"/>
          <w:color w:val="000000"/>
        </w:rPr>
        <w:t xml:space="preserve"> </w:t>
      </w:r>
      <w:r w:rsidR="001635B9">
        <w:rPr>
          <w:rFonts w:ascii="Times New Roman" w:hAnsi="Times New Roman" w:cs="Times New Roman"/>
          <w:color w:val="000000"/>
        </w:rPr>
        <w:t>Japanese:</w:t>
      </w:r>
      <w:r w:rsidR="001635B9" w:rsidRPr="0067568D">
        <w:rPr>
          <w:rFonts w:ascii="ヒラギノ角ゴ Pro W3" w:eastAsia="ヒラギノ角ゴ Pro W3" w:cs="Songti SC Regular" w:hint="eastAsia"/>
        </w:rPr>
        <w:t xml:space="preserve"> なんてこったい！</w:t>
      </w:r>
    </w:p>
    <w:p w14:paraId="78EC459C" w14:textId="120AFB29" w:rsidR="001635B9" w:rsidRPr="00A336B3" w:rsidRDefault="0039397B" w:rsidP="00D34D74">
      <w:pPr>
        <w:pStyle w:val="NoteLevel1"/>
        <w:tabs>
          <w:tab w:val="clear" w:pos="0"/>
        </w:tabs>
        <w:ind w:left="-142" w:firstLine="426"/>
        <w:jc w:val="both"/>
        <w:rPr>
          <w:rFonts w:ascii="Times New Roman" w:eastAsia="Songti SC Regular" w:hAnsi="Times New Roman" w:cs="Times New Roman"/>
          <w:i/>
          <w:color w:val="000000"/>
          <w:lang w:eastAsia="zh-CN"/>
        </w:rPr>
      </w:pPr>
      <w:r>
        <w:rPr>
          <w:rFonts w:ascii="Songti SC Regular" w:eastAsia="Songti SC Regular" w:hAnsi="Songti SC Regular" w:cs="Songti SC Regular" w:hint="eastAsia"/>
          <w:color w:val="000000"/>
          <w:lang w:eastAsia="zh-CN"/>
        </w:rPr>
        <w:tab/>
      </w:r>
      <w:r w:rsidR="00A6358B">
        <w:rPr>
          <w:rFonts w:ascii="Songti SC Regular" w:eastAsia="Songti SC Regular" w:hAnsi="Songti SC Regular" w:cs="Songti SC Regular" w:hint="eastAsia"/>
          <w:color w:val="000000"/>
          <w:lang w:eastAsia="zh-CN"/>
        </w:rPr>
        <w:t xml:space="preserve">          </w:t>
      </w:r>
      <w:r w:rsidR="00A6358B">
        <w:rPr>
          <w:rFonts w:ascii="Times New Roman" w:eastAsia="Songti SC Regular" w:hAnsi="Times New Roman" w:cs="Times New Roman"/>
          <w:i/>
          <w:color w:val="000000"/>
          <w:lang w:eastAsia="zh-CN"/>
        </w:rPr>
        <w:t xml:space="preserve">Nantekotta </w:t>
      </w:r>
      <w:r w:rsidR="00A6358B">
        <w:rPr>
          <w:rFonts w:ascii="Times New Roman" w:eastAsia="Songti SC Regular" w:hAnsi="Times New Roman" w:cs="Times New Roman"/>
          <w:i/>
          <w:color w:val="000000"/>
          <w:lang w:eastAsia="zh-CN"/>
        </w:rPr>
        <w:tab/>
      </w:r>
      <w:r w:rsidR="001635B9" w:rsidRPr="00A336B3">
        <w:rPr>
          <w:rFonts w:ascii="Times New Roman" w:eastAsia="Songti SC Regular" w:hAnsi="Times New Roman" w:cs="Times New Roman"/>
          <w:i/>
          <w:color w:val="000000"/>
          <w:lang w:eastAsia="zh-CN"/>
        </w:rPr>
        <w:t>i</w:t>
      </w:r>
    </w:p>
    <w:p w14:paraId="296C4D99" w14:textId="4B0255E1" w:rsidR="00A336B3" w:rsidRDefault="00A6358B" w:rsidP="00D34D74">
      <w:pPr>
        <w:pStyle w:val="NoteLevel1"/>
        <w:tabs>
          <w:tab w:val="clear" w:pos="0"/>
        </w:tabs>
        <w:ind w:left="-142" w:firstLine="426"/>
        <w:jc w:val="both"/>
        <w:rPr>
          <w:rFonts w:ascii="Times New Roman" w:eastAsia="Songti SC Regular" w:hAnsi="Times New Roman" w:cs="Times New Roman"/>
          <w:color w:val="000000"/>
          <w:lang w:eastAsia="zh-CN"/>
        </w:rPr>
      </w:pPr>
      <w:r>
        <w:rPr>
          <w:rFonts w:ascii="Times New Roman" w:eastAsia="Songti SC Regular" w:hAnsi="Times New Roman" w:cs="Times New Roman"/>
          <w:color w:val="000000"/>
          <w:lang w:eastAsia="zh-CN"/>
        </w:rPr>
        <w:tab/>
        <w:t xml:space="preserve">          </w:t>
      </w:r>
      <w:r w:rsidR="00A336B3">
        <w:rPr>
          <w:rFonts w:ascii="Times New Roman" w:eastAsia="Songti SC Regular" w:hAnsi="Times New Roman" w:cs="Times New Roman"/>
          <w:color w:val="000000"/>
          <w:lang w:eastAsia="zh-CN"/>
        </w:rPr>
        <w:t>‘What the heck’</w:t>
      </w:r>
    </w:p>
    <w:p w14:paraId="1B3774F3" w14:textId="77777777" w:rsidR="001635B9" w:rsidRPr="00A26456" w:rsidRDefault="001635B9" w:rsidP="00D34D74">
      <w:pPr>
        <w:pStyle w:val="NoteLevel1"/>
        <w:tabs>
          <w:tab w:val="clear" w:pos="0"/>
        </w:tabs>
        <w:jc w:val="both"/>
        <w:rPr>
          <w:rFonts w:ascii="Times New Roman" w:eastAsia="Songti SC Regular" w:hAnsi="Times New Roman" w:cs="Times New Roman"/>
          <w:color w:val="000000"/>
          <w:lang w:eastAsia="zh-CN"/>
        </w:rPr>
      </w:pPr>
    </w:p>
    <w:p w14:paraId="398E4ABF" w14:textId="77777777" w:rsidR="001635B9" w:rsidRDefault="001635B9" w:rsidP="00D34D74">
      <w:pPr>
        <w:pStyle w:val="NoteLevel1"/>
        <w:tabs>
          <w:tab w:val="clear" w:pos="0"/>
        </w:tabs>
        <w:jc w:val="both"/>
        <w:rPr>
          <w:rFonts w:ascii="Times New Roman" w:eastAsia="Songti SC Regular" w:hAnsi="Times New Roman" w:cs="Times New Roman"/>
          <w:color w:val="000000"/>
          <w:lang w:eastAsia="zh-CN"/>
        </w:rPr>
      </w:pPr>
      <w:r>
        <w:rPr>
          <w:rFonts w:ascii="Times New Roman" w:eastAsia="Songti SC Regular" w:hAnsi="Times New Roman" w:cs="Times New Roman"/>
          <w:color w:val="000000"/>
          <w:lang w:eastAsia="zh-CN"/>
        </w:rPr>
        <w:t>The above example shows that ‘my’ is used here as a pronoun in an idiomatic phrase and after translation, no pronouns were seen. In both the Mandarin Chinese and Japanese text, their own version of an exclamation phrase here proves that pronouns in idiomatic phrases cannot be easily defined.</w:t>
      </w:r>
    </w:p>
    <w:p w14:paraId="22D64B45" w14:textId="77777777" w:rsidR="001635B9" w:rsidRPr="00BE65F1" w:rsidRDefault="001635B9" w:rsidP="00D34D74">
      <w:pPr>
        <w:pStyle w:val="NoteLevel1"/>
        <w:tabs>
          <w:tab w:val="clear" w:pos="0"/>
        </w:tabs>
        <w:jc w:val="both"/>
        <w:rPr>
          <w:rFonts w:ascii="Times New Roman" w:eastAsia="Songti SC Regular" w:hAnsi="Times New Roman" w:cs="Times New Roman"/>
          <w:color w:val="000000"/>
          <w:lang w:eastAsia="zh-CN"/>
        </w:rPr>
      </w:pPr>
    </w:p>
    <w:p w14:paraId="12124D4B" w14:textId="53DD43C6" w:rsidR="001635B9" w:rsidRDefault="001635B9"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Also, when translated to Mandarin Chinese or Japanese, usually there would be no exact corresponding pronouns as the phrases are translated according to </w:t>
      </w:r>
      <w:r w:rsidR="003D7789">
        <w:rPr>
          <w:rFonts w:ascii="Times New Roman" w:hAnsi="Times New Roman" w:cs="Times New Roman"/>
          <w:color w:val="000000"/>
        </w:rPr>
        <w:t>their idiomatic meaning and not the literal meanings of the words</w:t>
      </w:r>
      <w:r>
        <w:rPr>
          <w:rFonts w:ascii="Times New Roman" w:hAnsi="Times New Roman" w:cs="Times New Roman"/>
          <w:color w:val="000000"/>
        </w:rPr>
        <w:t>.</w:t>
      </w:r>
    </w:p>
    <w:p w14:paraId="4075ED74" w14:textId="33A5659E" w:rsidR="001635B9" w:rsidRPr="00BE65F1" w:rsidRDefault="001635B9" w:rsidP="00D34D74">
      <w:pPr>
        <w:pStyle w:val="NoteLevel1"/>
        <w:tabs>
          <w:tab w:val="clear" w:pos="0"/>
        </w:tabs>
        <w:jc w:val="both"/>
        <w:rPr>
          <w:rFonts w:ascii="SimSun" w:eastAsia="SimSun" w:hAnsi="SimSun" w:cs="SimSun"/>
          <w:color w:val="000000"/>
          <w:lang w:eastAsia="zh-CN"/>
        </w:rPr>
      </w:pPr>
      <w:r>
        <w:rPr>
          <w:rFonts w:ascii="Times New Roman" w:hAnsi="Times New Roman" w:cs="Times New Roman"/>
          <w:color w:val="000000"/>
        </w:rPr>
        <w:tab/>
      </w:r>
    </w:p>
    <w:p w14:paraId="072356A2" w14:textId="7603D495" w:rsidR="001635B9" w:rsidRDefault="00B22642" w:rsidP="00D34D74">
      <w:pPr>
        <w:pStyle w:val="NoteLevel1"/>
        <w:tabs>
          <w:tab w:val="clear" w:pos="0"/>
        </w:tabs>
        <w:jc w:val="both"/>
        <w:rPr>
          <w:rFonts w:ascii="Times New Roman" w:eastAsia="Songti SC Regular" w:hAnsi="Times New Roman" w:cs="Times New Roman"/>
        </w:rPr>
      </w:pPr>
      <w:r>
        <w:rPr>
          <w:rFonts w:ascii="Times New Roman" w:hAnsi="Times New Roman" w:cs="Times New Roman"/>
          <w:color w:val="000000"/>
        </w:rPr>
        <w:t>5h</w:t>
      </w:r>
      <w:r w:rsidR="00A6358B">
        <w:rPr>
          <w:rFonts w:ascii="Times New Roman" w:hAnsi="Times New Roman" w:cs="Times New Roman"/>
          <w:color w:val="000000"/>
        </w:rPr>
        <w:t xml:space="preserve">) </w:t>
      </w:r>
      <w:r w:rsidR="001635B9">
        <w:rPr>
          <w:rFonts w:ascii="Times New Roman" w:hAnsi="Times New Roman" w:cs="Times New Roman"/>
          <w:color w:val="000000"/>
        </w:rPr>
        <w:t xml:space="preserve">English: </w:t>
      </w:r>
      <w:r w:rsidR="001635B9" w:rsidRPr="004B1ABD">
        <w:rPr>
          <w:rFonts w:ascii="Times New Roman" w:eastAsia="Songti SC Regular" w:hAnsi="Times New Roman" w:cs="Times New Roman"/>
        </w:rPr>
        <w:t>It is very kind of you.</w:t>
      </w:r>
    </w:p>
    <w:p w14:paraId="71BF3002" w14:textId="77777777" w:rsidR="001635B9" w:rsidRDefault="001635B9" w:rsidP="00D34D74">
      <w:pPr>
        <w:pStyle w:val="NoteLevel1"/>
        <w:tabs>
          <w:tab w:val="clear" w:pos="0"/>
        </w:tabs>
        <w:ind w:firstLine="426"/>
        <w:jc w:val="both"/>
        <w:rPr>
          <w:rFonts w:ascii="Songti SC Regular" w:eastAsia="Songti SC Regular" w:cs="Songti SC Regular"/>
        </w:rPr>
      </w:pPr>
      <w:r>
        <w:rPr>
          <w:rFonts w:ascii="Times New Roman" w:eastAsia="Songti SC Regular" w:hAnsi="Times New Roman" w:cs="Times New Roman"/>
        </w:rPr>
        <w:t xml:space="preserve">Chinese: </w:t>
      </w:r>
      <w:r w:rsidRPr="004B1ABD">
        <w:rPr>
          <w:rFonts w:ascii="Songti SC Regular" w:eastAsia="Songti SC Regular" w:cs="Songti SC Regular" w:hint="eastAsia"/>
        </w:rPr>
        <w:t>非</w:t>
      </w:r>
      <w:r>
        <w:rPr>
          <w:rFonts w:ascii="Songti SC Regular" w:eastAsia="Songti SC Regular" w:cs="Songti SC Regular" w:hint="eastAsia"/>
        </w:rPr>
        <w:t xml:space="preserve">    </w:t>
      </w:r>
      <w:r w:rsidRPr="004B1ABD">
        <w:rPr>
          <w:rFonts w:ascii="Songti SC Regular" w:eastAsia="Songti SC Regular" w:cs="Songti SC Regular" w:hint="eastAsia"/>
        </w:rPr>
        <w:t>常</w:t>
      </w:r>
      <w:r>
        <w:rPr>
          <w:rFonts w:ascii="Songti SC Regular" w:eastAsia="Songti SC Regular" w:cs="Songti SC Regular" w:hint="eastAsia"/>
        </w:rPr>
        <w:t xml:space="preserve">       </w:t>
      </w:r>
      <w:r w:rsidRPr="004B1ABD">
        <w:rPr>
          <w:rFonts w:ascii="Songti SC Regular" w:eastAsia="Songti SC Regular" w:cs="Songti SC Regular" w:hint="eastAsia"/>
        </w:rPr>
        <w:t>感</w:t>
      </w:r>
      <w:r>
        <w:rPr>
          <w:rFonts w:ascii="Songti SC Regular" w:eastAsia="Songti SC Regular" w:cs="Songti SC Regular" w:hint="eastAsia"/>
        </w:rPr>
        <w:t xml:space="preserve">   </w:t>
      </w:r>
      <w:r w:rsidRPr="004B1ABD">
        <w:rPr>
          <w:rFonts w:ascii="Songti SC Regular" w:eastAsia="Songti SC Regular" w:cs="Songti SC Regular" w:hint="eastAsia"/>
        </w:rPr>
        <w:t>谢！</w:t>
      </w:r>
    </w:p>
    <w:p w14:paraId="4EA1AE8B" w14:textId="35288135" w:rsidR="001635B9" w:rsidRPr="00A336B3" w:rsidRDefault="001635B9" w:rsidP="00D34D74">
      <w:pPr>
        <w:pStyle w:val="NoteLevel1"/>
        <w:tabs>
          <w:tab w:val="clear" w:pos="0"/>
        </w:tabs>
        <w:ind w:firstLine="1276"/>
        <w:jc w:val="both"/>
        <w:rPr>
          <w:rFonts w:ascii="Times New Roman" w:eastAsia="Songti SC Regular" w:hAnsi="Times New Roman" w:cs="Times New Roman"/>
          <w:i/>
        </w:rPr>
      </w:pPr>
      <w:r w:rsidRPr="00A336B3">
        <w:rPr>
          <w:rFonts w:ascii="Times New Roman" w:eastAsia="Songti SC Regular" w:hAnsi="Times New Roman" w:cs="Times New Roman"/>
          <w:i/>
        </w:rPr>
        <w:t>Fei1chang2gan3xie4</w:t>
      </w:r>
    </w:p>
    <w:p w14:paraId="30A68569" w14:textId="6DF19DFA" w:rsidR="00A336B3" w:rsidRDefault="00A336B3" w:rsidP="00D34D74">
      <w:pPr>
        <w:pStyle w:val="NoteLevel1"/>
        <w:tabs>
          <w:tab w:val="clear" w:pos="0"/>
        </w:tabs>
        <w:ind w:firstLine="1276"/>
        <w:jc w:val="both"/>
        <w:rPr>
          <w:rFonts w:ascii="Times New Roman" w:eastAsia="Malgun Gothic" w:hAnsi="Times New Roman" w:cs="Times New Roman" w:hint="eastAsia"/>
          <w:color w:val="000000"/>
          <w:lang w:eastAsia="ko-KR"/>
        </w:rPr>
      </w:pPr>
      <w:r>
        <w:rPr>
          <w:rFonts w:ascii="Times New Roman" w:eastAsia="Songti SC Regular" w:hAnsi="Times New Roman" w:cs="Times New Roman"/>
        </w:rPr>
        <w:t>‘</w:t>
      </w:r>
      <w:r>
        <w:rPr>
          <w:rFonts w:ascii="Times New Roman" w:hAnsi="Times New Roman" w:cs="Times New Roman"/>
          <w:color w:val="000000"/>
        </w:rPr>
        <w:t>Very grateful’</w:t>
      </w:r>
    </w:p>
    <w:p w14:paraId="4CCD139B" w14:textId="77777777" w:rsidR="00AA3BFB" w:rsidRPr="00AA3BFB" w:rsidRDefault="00AA3BFB" w:rsidP="00D34D74">
      <w:pPr>
        <w:pStyle w:val="NoteLevel1"/>
        <w:tabs>
          <w:tab w:val="clear" w:pos="0"/>
        </w:tabs>
        <w:ind w:firstLine="1276"/>
        <w:jc w:val="both"/>
        <w:rPr>
          <w:rFonts w:ascii="Times New Roman" w:eastAsia="Malgun Gothic" w:hAnsi="Times New Roman" w:cs="Times New Roman" w:hint="eastAsia"/>
          <w:lang w:eastAsia="ko-KR"/>
        </w:rPr>
      </w:pPr>
    </w:p>
    <w:p w14:paraId="2BB1E10A" w14:textId="77777777" w:rsidR="001635B9" w:rsidRDefault="001635B9" w:rsidP="00D34D74">
      <w:pPr>
        <w:pStyle w:val="NoteLevel1"/>
        <w:tabs>
          <w:tab w:val="clear" w:pos="0"/>
        </w:tabs>
        <w:ind w:firstLine="426"/>
        <w:jc w:val="both"/>
        <w:rPr>
          <w:rFonts w:ascii="Songti SC Regular" w:eastAsia="Songti SC Regular" w:cs="Songti SC Regular"/>
          <w:lang w:eastAsia="zh-CN"/>
        </w:rPr>
      </w:pPr>
      <w:r>
        <w:rPr>
          <w:rFonts w:ascii="Times New Roman" w:eastAsia="Songti SC Regular" w:hAnsi="Times New Roman" w:cs="Times New Roman"/>
        </w:rPr>
        <w:lastRenderedPageBreak/>
        <w:t xml:space="preserve">Japanese: </w:t>
      </w:r>
      <w:r w:rsidRPr="004B1ABD">
        <w:rPr>
          <w:rFonts w:ascii="Songti SC Regular" w:eastAsia="Songti SC Regular" w:cs="Songti SC Regular" w:hint="eastAsia"/>
        </w:rPr>
        <w:t>感謝</w:t>
      </w:r>
      <w:r>
        <w:rPr>
          <w:rFonts w:ascii="Songti SC Regular" w:eastAsia="Songti SC Regular" w:cs="Songti SC Regular" w:hint="eastAsia"/>
        </w:rPr>
        <w:t xml:space="preserve">    </w:t>
      </w:r>
      <w:r w:rsidRPr="004B1ABD">
        <w:rPr>
          <w:rFonts w:ascii="Songti SC Regular" w:eastAsia="Songti SC Regular" w:cs="Songti SC Regular" w:hint="eastAsia"/>
        </w:rPr>
        <w:t>して</w:t>
      </w:r>
      <w:r>
        <w:rPr>
          <w:rFonts w:ascii="Songti SC Regular" w:eastAsia="Songti SC Regular" w:cs="Songti SC Regular" w:hint="eastAsia"/>
        </w:rPr>
        <w:t xml:space="preserve"> </w:t>
      </w:r>
      <w:r w:rsidRPr="004B1ABD">
        <w:rPr>
          <w:rFonts w:ascii="Songti SC Regular" w:eastAsia="Songti SC Regular" w:cs="Songti SC Regular" w:hint="eastAsia"/>
        </w:rPr>
        <w:t>いるよ</w:t>
      </w:r>
    </w:p>
    <w:p w14:paraId="62130E9A" w14:textId="35C4D891" w:rsidR="001635B9" w:rsidRPr="00A336B3" w:rsidRDefault="001635B9" w:rsidP="00D34D74">
      <w:pPr>
        <w:pStyle w:val="NoteLevel1"/>
        <w:tabs>
          <w:tab w:val="clear" w:pos="0"/>
        </w:tabs>
        <w:ind w:firstLine="1418"/>
        <w:jc w:val="both"/>
        <w:rPr>
          <w:rFonts w:ascii="Times New Roman" w:eastAsia="Songti SC Regular" w:hAnsi="Times New Roman" w:cs="Times New Roman"/>
          <w:i/>
          <w:lang w:eastAsia="zh-CN"/>
        </w:rPr>
      </w:pPr>
      <w:r w:rsidRPr="00A336B3">
        <w:rPr>
          <w:rFonts w:ascii="Times New Roman" w:eastAsia="Songti SC Regular" w:hAnsi="Times New Roman" w:cs="Times New Roman"/>
          <w:i/>
          <w:lang w:eastAsia="zh-CN"/>
        </w:rPr>
        <w:t>Kansha shite  iru   yo</w:t>
      </w:r>
    </w:p>
    <w:p w14:paraId="02825791" w14:textId="4B353B0E" w:rsidR="00A336B3" w:rsidRPr="004B1ABD" w:rsidRDefault="00A6358B" w:rsidP="00D34D74">
      <w:pPr>
        <w:pStyle w:val="NoteLevel1"/>
        <w:tabs>
          <w:tab w:val="clear" w:pos="0"/>
        </w:tabs>
        <w:ind w:firstLine="720"/>
        <w:jc w:val="both"/>
        <w:rPr>
          <w:rFonts w:ascii="Times New Roman" w:hAnsi="Times New Roman" w:cs="Times New Roman"/>
          <w:color w:val="000000"/>
          <w:lang w:eastAsia="zh-CN"/>
        </w:rPr>
      </w:pPr>
      <w:r>
        <w:rPr>
          <w:rFonts w:ascii="Times New Roman" w:eastAsia="Songti SC Regular" w:hAnsi="Times New Roman" w:cs="Times New Roman"/>
          <w:lang w:eastAsia="zh-CN"/>
        </w:rPr>
        <w:tab/>
      </w:r>
      <w:r w:rsidR="00A336B3">
        <w:rPr>
          <w:rFonts w:ascii="Times New Roman" w:eastAsia="Songti SC Regular" w:hAnsi="Times New Roman" w:cs="Times New Roman"/>
          <w:lang w:eastAsia="zh-CN"/>
        </w:rPr>
        <w:t>‘I’m grateful.’</w:t>
      </w:r>
    </w:p>
    <w:p w14:paraId="10241F36" w14:textId="77777777" w:rsidR="001635B9" w:rsidRDefault="001635B9" w:rsidP="00D34D74">
      <w:pPr>
        <w:pStyle w:val="NoteLevel1"/>
        <w:tabs>
          <w:tab w:val="clear" w:pos="0"/>
        </w:tabs>
        <w:jc w:val="both"/>
        <w:rPr>
          <w:rFonts w:ascii="Times New Roman" w:hAnsi="Times New Roman" w:cs="Times New Roman"/>
          <w:color w:val="000000"/>
        </w:rPr>
      </w:pPr>
    </w:p>
    <w:p w14:paraId="54CE185B" w14:textId="77777777" w:rsidR="001635B9" w:rsidRDefault="001635B9"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As seen in the example above, both the Mandarin Chinese and Japanese translated the English source text in different ways. For the Mandarin Chinese text, its literal meaning is ‘very grateful’ and can be understood as ‘thank you very much’ as well. Whereas for the Japanese translation, it means ‘I’m grateful’. Although ‘grateful’ was not inside the English text, the translators of the other two target languages took the figurative meaning and translated according to that. Another example is shown below:</w:t>
      </w:r>
    </w:p>
    <w:p w14:paraId="01894EAD" w14:textId="77777777" w:rsidR="001635B9" w:rsidRDefault="001635B9" w:rsidP="00D34D74">
      <w:pPr>
        <w:pStyle w:val="NoteLevel1"/>
        <w:tabs>
          <w:tab w:val="clear" w:pos="0"/>
        </w:tabs>
        <w:jc w:val="both"/>
        <w:rPr>
          <w:rFonts w:ascii="Times New Roman" w:hAnsi="Times New Roman" w:cs="Times New Roman"/>
          <w:color w:val="000000"/>
        </w:rPr>
      </w:pPr>
    </w:p>
    <w:p w14:paraId="0B9C00BE" w14:textId="5E6B00EF" w:rsidR="001635B9" w:rsidRDefault="00B22642" w:rsidP="00D34D74">
      <w:pPr>
        <w:pStyle w:val="NoteLevel1"/>
        <w:tabs>
          <w:tab w:val="clear" w:pos="0"/>
        </w:tabs>
        <w:jc w:val="both"/>
        <w:rPr>
          <w:rFonts w:ascii="Songti SC Regular" w:eastAsia="Songti SC Regular" w:hAnsi="Songti SC Regular" w:cs="Songti SC Regular"/>
          <w:lang w:eastAsia="zh-CN"/>
        </w:rPr>
      </w:pPr>
      <w:r>
        <w:rPr>
          <w:rFonts w:ascii="Times New Roman" w:hAnsi="Times New Roman" w:cs="Times New Roman"/>
          <w:color w:val="000000"/>
        </w:rPr>
        <w:t>5i</w:t>
      </w:r>
      <w:r w:rsidR="00A6358B">
        <w:rPr>
          <w:rFonts w:ascii="Times New Roman" w:hAnsi="Times New Roman" w:cs="Times New Roman"/>
          <w:color w:val="000000"/>
        </w:rPr>
        <w:t xml:space="preserve">) </w:t>
      </w:r>
      <w:r w:rsidR="001635B9">
        <w:rPr>
          <w:rFonts w:ascii="Times New Roman" w:hAnsi="Times New Roman" w:cs="Times New Roman"/>
          <w:color w:val="000000"/>
        </w:rPr>
        <w:t>English</w:t>
      </w:r>
      <w:r w:rsidR="001635B9" w:rsidRPr="00156552">
        <w:rPr>
          <w:rFonts w:ascii="Times New Roman" w:hAnsi="Times New Roman" w:cs="Times New Roman"/>
          <w:color w:val="000000"/>
        </w:rPr>
        <w:t xml:space="preserve">: </w:t>
      </w:r>
      <w:r w:rsidR="001635B9" w:rsidRPr="00156552">
        <w:rPr>
          <w:rFonts w:ascii="Times New Roman" w:eastAsia="Songti SC Regular" w:hAnsi="Times New Roman" w:cs="Times New Roman"/>
        </w:rPr>
        <w:t xml:space="preserve">I assure you that </w:t>
      </w:r>
      <w:r w:rsidR="001635B9" w:rsidRPr="00D5196D">
        <w:rPr>
          <w:rFonts w:ascii="Times New Roman" w:eastAsia="Songti SC Regular" w:hAnsi="Times New Roman" w:cs="Times New Roman"/>
          <w:b/>
          <w:i/>
          <w:u w:val="single"/>
        </w:rPr>
        <w:t>I</w:t>
      </w:r>
      <w:r w:rsidR="001635B9" w:rsidRPr="00D5196D">
        <w:rPr>
          <w:rFonts w:ascii="Times New Roman" w:eastAsia="Songti SC Regular" w:hAnsi="Times New Roman" w:cs="Times New Roman"/>
          <w:u w:val="single"/>
        </w:rPr>
        <w:t xml:space="preserve"> am in </w:t>
      </w:r>
      <w:r w:rsidR="001635B9" w:rsidRPr="00D5196D">
        <w:rPr>
          <w:rFonts w:ascii="Times New Roman" w:eastAsia="Songti SC Regular" w:hAnsi="Times New Roman" w:cs="Times New Roman"/>
          <w:b/>
          <w:i/>
          <w:u w:val="single"/>
        </w:rPr>
        <w:t>your</w:t>
      </w:r>
      <w:r w:rsidR="001635B9" w:rsidRPr="00D5196D">
        <w:rPr>
          <w:rFonts w:ascii="Times New Roman" w:eastAsia="Songti SC Regular" w:hAnsi="Times New Roman" w:cs="Times New Roman"/>
          <w:u w:val="single"/>
        </w:rPr>
        <w:t xml:space="preserve"> hands</w:t>
      </w:r>
      <w:r w:rsidR="001635B9" w:rsidRPr="00156552">
        <w:rPr>
          <w:rFonts w:ascii="Times New Roman" w:eastAsia="Songti SC Regular" w:hAnsi="Times New Roman" w:cs="Times New Roman"/>
        </w:rPr>
        <w:t>.</w:t>
      </w:r>
    </w:p>
    <w:p w14:paraId="7AD52DD9" w14:textId="73494CF6" w:rsidR="001635B9" w:rsidRPr="00156552" w:rsidRDefault="001635B9" w:rsidP="00D34D74">
      <w:pPr>
        <w:pStyle w:val="NoteLevel1"/>
        <w:tabs>
          <w:tab w:val="clear" w:pos="0"/>
        </w:tabs>
        <w:ind w:firstLine="426"/>
        <w:jc w:val="both"/>
        <w:rPr>
          <w:rFonts w:ascii="Times New Roman" w:hAnsi="Times New Roman" w:cs="Times New Roman"/>
          <w:color w:val="000000"/>
          <w:lang w:eastAsia="zh-CN"/>
        </w:rPr>
      </w:pPr>
      <w:r>
        <w:rPr>
          <w:rFonts w:ascii="Times New Roman" w:eastAsia="Songti SC Regular" w:hAnsi="Times New Roman" w:cs="Times New Roman"/>
          <w:lang w:eastAsia="zh-CN"/>
        </w:rPr>
        <w:t xml:space="preserve">Chinese: </w:t>
      </w:r>
      <w:r w:rsidRPr="00194374">
        <w:rPr>
          <w:rFonts w:ascii="华文宋体" w:eastAsia="华文宋体" w:hAnsi="华文宋体" w:cs="Times New Roman"/>
        </w:rPr>
        <w:t>我</w:t>
      </w:r>
      <w:r w:rsidRPr="00194374">
        <w:rPr>
          <w:rFonts w:ascii="华文宋体" w:eastAsia="华文宋体" w:hAnsi="华文宋体" w:cs="Times New Roman" w:hint="eastAsia"/>
          <w:lang w:eastAsia="zh-CN"/>
        </w:rPr>
        <w:t xml:space="preserve">    </w:t>
      </w:r>
      <w:r w:rsidRPr="00194374">
        <w:rPr>
          <w:rFonts w:ascii="华文宋体" w:eastAsia="华文宋体" w:hAnsi="华文宋体" w:cs="Times New Roman"/>
        </w:rPr>
        <w:t>向</w:t>
      </w:r>
      <w:r w:rsidRPr="00194374">
        <w:rPr>
          <w:rFonts w:ascii="华文宋体" w:eastAsia="华文宋体" w:hAnsi="华文宋体" w:cs="Times New Roman" w:hint="eastAsia"/>
          <w:lang w:eastAsia="zh-CN"/>
        </w:rPr>
        <w:t xml:space="preserve">       </w:t>
      </w:r>
      <w:r w:rsidRPr="00194374">
        <w:rPr>
          <w:rFonts w:ascii="华文宋体" w:eastAsia="华文宋体" w:hAnsi="华文宋体" w:cs="Times New Roman"/>
        </w:rPr>
        <w:t>你</w:t>
      </w:r>
      <w:r w:rsidRPr="00194374">
        <w:rPr>
          <w:rFonts w:ascii="华文宋体" w:eastAsia="华文宋体" w:hAnsi="华文宋体" w:cs="Times New Roman" w:hint="eastAsia"/>
          <w:lang w:eastAsia="zh-CN"/>
        </w:rPr>
        <w:t xml:space="preserve">   </w:t>
      </w:r>
      <w:r w:rsidR="00A336B3">
        <w:rPr>
          <w:rFonts w:ascii="华文宋体" w:eastAsia="华文宋体" w:hAnsi="华文宋体" w:cs="Times New Roman"/>
          <w:lang w:eastAsia="zh-CN"/>
        </w:rPr>
        <w:t xml:space="preserve">   </w:t>
      </w:r>
      <w:r w:rsidRPr="00194374">
        <w:rPr>
          <w:rFonts w:ascii="华文宋体" w:eastAsia="华文宋体" w:hAnsi="华文宋体" w:cs="Times New Roman"/>
          <w:lang w:eastAsia="zh-CN"/>
        </w:rPr>
        <w:t xml:space="preserve"> </w:t>
      </w:r>
      <w:r w:rsidRPr="00194374">
        <w:rPr>
          <w:rFonts w:ascii="华文宋体" w:eastAsia="华文宋体" w:hAnsi="华文宋体" w:cs="Times New Roman"/>
        </w:rPr>
        <w:t>保证，</w:t>
      </w:r>
      <w:r w:rsidRPr="00194374">
        <w:rPr>
          <w:rFonts w:ascii="华文宋体" w:eastAsia="华文宋体" w:hAnsi="华文宋体" w:cs="Times New Roman" w:hint="eastAsia"/>
          <w:lang w:eastAsia="zh-CN"/>
        </w:rPr>
        <w:t xml:space="preserve">     </w:t>
      </w:r>
      <w:r w:rsidRPr="00194374">
        <w:rPr>
          <w:rFonts w:ascii="华文宋体" w:eastAsia="华文宋体" w:hAnsi="华文宋体" w:cs="Times New Roman"/>
          <w:b/>
          <w:i/>
          <w:u w:val="single"/>
        </w:rPr>
        <w:t>我</w:t>
      </w:r>
      <w:r w:rsidRPr="00194374">
        <w:rPr>
          <w:rFonts w:ascii="华文宋体" w:eastAsia="华文宋体" w:hAnsi="华文宋体" w:cs="Times New Roman" w:hint="eastAsia"/>
          <w:u w:val="single"/>
          <w:lang w:eastAsia="zh-CN"/>
        </w:rPr>
        <w:t xml:space="preserve">   </w:t>
      </w:r>
      <w:r w:rsidRPr="00194374">
        <w:rPr>
          <w:rFonts w:ascii="华文宋体" w:eastAsia="华文宋体" w:hAnsi="华文宋体" w:cs="Times New Roman"/>
          <w:u w:val="single"/>
          <w:lang w:eastAsia="zh-CN"/>
        </w:rPr>
        <w:t xml:space="preserve">  </w:t>
      </w:r>
      <w:r w:rsidRPr="00194374">
        <w:rPr>
          <w:rFonts w:ascii="华文宋体" w:eastAsia="华文宋体" w:hAnsi="华文宋体" w:cs="Times New Roman"/>
          <w:u w:val="single"/>
        </w:rPr>
        <w:t>一切</w:t>
      </w:r>
      <w:r w:rsidRPr="00194374">
        <w:rPr>
          <w:rFonts w:ascii="华文宋体" w:eastAsia="华文宋体" w:hAnsi="华文宋体" w:cs="Times New Roman" w:hint="eastAsia"/>
          <w:u w:val="single"/>
          <w:lang w:eastAsia="zh-CN"/>
        </w:rPr>
        <w:t xml:space="preserve">    </w:t>
      </w:r>
      <w:r w:rsidRPr="00194374">
        <w:rPr>
          <w:rFonts w:ascii="华文宋体" w:eastAsia="华文宋体" w:hAnsi="华文宋体" w:cs="Times New Roman"/>
          <w:u w:val="single"/>
          <w:lang w:eastAsia="zh-CN"/>
        </w:rPr>
        <w:t xml:space="preserve">   </w:t>
      </w:r>
      <w:r w:rsidRPr="00194374">
        <w:rPr>
          <w:rFonts w:ascii="华文宋体" w:eastAsia="华文宋体" w:hAnsi="华文宋体" w:cs="Times New Roman"/>
          <w:u w:val="single"/>
        </w:rPr>
        <w:t>听从</w:t>
      </w:r>
      <w:r w:rsidRPr="00194374">
        <w:rPr>
          <w:rFonts w:ascii="华文宋体" w:eastAsia="华文宋体" w:hAnsi="华文宋体" w:cs="Times New Roman" w:hint="eastAsia"/>
          <w:u w:val="single"/>
          <w:lang w:eastAsia="zh-CN"/>
        </w:rPr>
        <w:t xml:space="preserve">     </w:t>
      </w:r>
      <w:r w:rsidRPr="00194374">
        <w:rPr>
          <w:rFonts w:ascii="华文宋体" w:eastAsia="华文宋体" w:hAnsi="华文宋体" w:cs="Times New Roman"/>
          <w:u w:val="single"/>
          <w:lang w:eastAsia="zh-CN"/>
        </w:rPr>
        <w:t xml:space="preserve"> </w:t>
      </w:r>
      <w:r w:rsidRPr="00194374">
        <w:rPr>
          <w:rFonts w:ascii="华文宋体" w:eastAsia="华文宋体" w:hAnsi="华文宋体" w:cs="Times New Roman"/>
          <w:b/>
          <w:i/>
          <w:u w:val="single"/>
        </w:rPr>
        <w:t>你</w:t>
      </w:r>
      <w:r w:rsidRPr="00194374">
        <w:rPr>
          <w:rFonts w:ascii="华文宋体" w:eastAsia="华文宋体" w:hAnsi="华文宋体" w:cs="Times New Roman" w:hint="eastAsia"/>
          <w:u w:val="single"/>
          <w:lang w:eastAsia="zh-CN"/>
        </w:rPr>
        <w:t xml:space="preserve">   </w:t>
      </w:r>
      <w:r w:rsidRPr="00194374">
        <w:rPr>
          <w:rFonts w:ascii="华文宋体" w:eastAsia="华文宋体" w:hAnsi="华文宋体" w:cs="Times New Roman"/>
          <w:u w:val="single"/>
        </w:rPr>
        <w:t>的</w:t>
      </w:r>
      <w:r w:rsidRPr="00194374">
        <w:rPr>
          <w:rFonts w:ascii="华文宋体" w:eastAsia="华文宋体" w:hAnsi="华文宋体" w:cs="Times New Roman" w:hint="eastAsia"/>
          <w:u w:val="single"/>
          <w:lang w:eastAsia="zh-CN"/>
        </w:rPr>
        <w:t xml:space="preserve">  </w:t>
      </w:r>
      <w:r w:rsidRPr="00194374">
        <w:rPr>
          <w:rFonts w:ascii="华文宋体" w:eastAsia="华文宋体" w:hAnsi="华文宋体" w:cs="Times New Roman"/>
          <w:u w:val="single"/>
        </w:rPr>
        <w:t>吩咐</w:t>
      </w:r>
    </w:p>
    <w:p w14:paraId="5F4CC558" w14:textId="01AD12E8" w:rsidR="001635B9" w:rsidRPr="00A336B3" w:rsidRDefault="00A6358B" w:rsidP="00D34D74">
      <w:pPr>
        <w:pStyle w:val="NoteLevel1"/>
        <w:tabs>
          <w:tab w:val="clear" w:pos="0"/>
        </w:tabs>
        <w:ind w:firstLine="567"/>
        <w:jc w:val="both"/>
        <w:rPr>
          <w:rFonts w:ascii="Times New Roman" w:hAnsi="Times New Roman" w:cs="Times New Roman"/>
          <w:i/>
          <w:color w:val="000000"/>
        </w:rPr>
      </w:pPr>
      <w:r>
        <w:rPr>
          <w:rFonts w:ascii="Times New Roman" w:hAnsi="Times New Roman" w:cs="Times New Roman"/>
          <w:color w:val="000000"/>
        </w:rPr>
        <w:t xml:space="preserve">  </w:t>
      </w:r>
      <w:r>
        <w:rPr>
          <w:rFonts w:ascii="Times New Roman" w:hAnsi="Times New Roman" w:cs="Times New Roman"/>
          <w:color w:val="000000"/>
        </w:rPr>
        <w:tab/>
      </w:r>
      <w:r>
        <w:rPr>
          <w:rFonts w:ascii="Songti SC Regular" w:eastAsia="Songti SC Regular" w:hAnsi="Songti SC Regular" w:cs="Songti SC Regular" w:hint="eastAsia"/>
          <w:color w:val="000000"/>
          <w:lang w:eastAsia="zh-CN"/>
        </w:rPr>
        <w:t xml:space="preserve">          </w:t>
      </w:r>
      <w:r w:rsidR="001635B9" w:rsidRPr="00A336B3">
        <w:rPr>
          <w:rFonts w:ascii="Times New Roman" w:hAnsi="Times New Roman" w:cs="Times New Roman"/>
          <w:i/>
          <w:color w:val="000000"/>
        </w:rPr>
        <w:t>Wo3 xiang4 ni3 bao3zheng4, wo3 yi2qie4 ting1cong2 ni3 de fen1fu4.</w:t>
      </w:r>
    </w:p>
    <w:p w14:paraId="5777F754" w14:textId="77A560F0" w:rsidR="00A336B3" w:rsidRDefault="00A6358B"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ab/>
        <w:t xml:space="preserve">          </w:t>
      </w:r>
      <w:r w:rsidR="00A336B3">
        <w:rPr>
          <w:rFonts w:ascii="Times New Roman" w:hAnsi="Times New Roman" w:cs="Times New Roman"/>
          <w:color w:val="000000"/>
        </w:rPr>
        <w:t xml:space="preserve">‘I promise you, </w:t>
      </w:r>
      <w:r w:rsidR="00AA3B2A">
        <w:rPr>
          <w:rFonts w:ascii="Times New Roman" w:hAnsi="Times New Roman" w:cs="Times New Roman"/>
          <w:color w:val="000000"/>
        </w:rPr>
        <w:t>I will obey</w:t>
      </w:r>
      <w:r w:rsidR="00A336B3">
        <w:rPr>
          <w:rFonts w:ascii="Times New Roman" w:hAnsi="Times New Roman" w:cs="Times New Roman"/>
          <w:color w:val="000000"/>
        </w:rPr>
        <w:t xml:space="preserve"> all your instructions’</w:t>
      </w:r>
    </w:p>
    <w:p w14:paraId="1F3BAB98" w14:textId="77777777" w:rsidR="001635B9" w:rsidRDefault="001635B9" w:rsidP="00D34D74">
      <w:pPr>
        <w:pStyle w:val="NoteLevel1"/>
        <w:tabs>
          <w:tab w:val="clear" w:pos="0"/>
        </w:tabs>
        <w:ind w:firstLine="426"/>
        <w:jc w:val="both"/>
        <w:rPr>
          <w:rFonts w:ascii="Times New Roman" w:hAnsi="Times New Roman" w:cs="Times New Roman"/>
          <w:color w:val="000000"/>
          <w:lang w:eastAsia="ja-JP"/>
        </w:rPr>
      </w:pPr>
      <w:r>
        <w:rPr>
          <w:rFonts w:ascii="Times New Roman" w:hAnsi="Times New Roman" w:cs="Times New Roman"/>
          <w:color w:val="000000"/>
          <w:lang w:eastAsia="ja-JP"/>
        </w:rPr>
        <w:t xml:space="preserve">Japanese: </w:t>
      </w:r>
      <w:r w:rsidRPr="00D5196D">
        <w:rPr>
          <w:rFonts w:ascii="ヒラギノ角ゴ Pro W3" w:eastAsia="ヒラギノ角ゴ Pro W3" w:hAnsi="Times New Roman" w:cs="Times New Roman" w:hint="eastAsia"/>
          <w:b/>
          <w:i/>
          <w:u w:val="single"/>
          <w:lang w:eastAsia="ja-JP"/>
        </w:rPr>
        <w:t>あなた</w:t>
      </w:r>
      <w:r w:rsidRPr="00D5196D">
        <w:rPr>
          <w:rFonts w:ascii="ヒラギノ角ゴ Pro W3" w:eastAsia="ヒラギノ角ゴ Pro W3" w:hAnsi="Times New Roman" w:cs="Times New Roman" w:hint="eastAsia"/>
          <w:b/>
          <w:u w:val="single"/>
          <w:lang w:eastAsia="ja-JP"/>
        </w:rPr>
        <w:t xml:space="preserve"> </w:t>
      </w:r>
      <w:r w:rsidRPr="00D5196D">
        <w:rPr>
          <w:rFonts w:ascii="ヒラギノ角ゴ Pro W3" w:eastAsia="ヒラギノ角ゴ Pro W3" w:hAnsi="Times New Roman" w:cs="Times New Roman" w:hint="eastAsia"/>
          <w:u w:val="single"/>
          <w:lang w:eastAsia="ja-JP"/>
        </w:rPr>
        <w:t>の 手 に すべて を お ゆだね します わ</w:t>
      </w:r>
    </w:p>
    <w:p w14:paraId="4F32ABE7" w14:textId="6A30BE86" w:rsidR="001635B9" w:rsidRDefault="00A6358B" w:rsidP="00D34D74">
      <w:pPr>
        <w:pStyle w:val="NoteLevel1"/>
        <w:tabs>
          <w:tab w:val="clear" w:pos="0"/>
        </w:tabs>
        <w:ind w:firstLine="851"/>
        <w:jc w:val="both"/>
        <w:rPr>
          <w:rFonts w:ascii="Times New Roman" w:hAnsi="Times New Roman" w:cs="Times New Roman"/>
          <w:color w:val="000000"/>
        </w:rPr>
      </w:pPr>
      <w:r>
        <w:rPr>
          <w:rFonts w:ascii="Times New Roman" w:hAnsi="Times New Roman" w:cs="Times New Roman"/>
          <w:color w:val="000000"/>
          <w:lang w:eastAsia="ja-JP"/>
        </w:rPr>
        <w:tab/>
      </w:r>
      <w:r w:rsidR="001635B9">
        <w:rPr>
          <w:rFonts w:ascii="Times New Roman" w:hAnsi="Times New Roman" w:cs="Times New Roman"/>
          <w:color w:val="000000"/>
        </w:rPr>
        <w:t xml:space="preserve">Anata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 xml:space="preserve">no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 xml:space="preserve">te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 xml:space="preserve">ni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 xml:space="preserve">subete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 xml:space="preserve">o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 xml:space="preserve">o  </w:t>
      </w:r>
      <w:r w:rsidR="001635B9">
        <w:rPr>
          <w:rFonts w:ascii="Songti SC Regular" w:eastAsia="Songti SC Regular" w:hAnsi="Songti SC Regular" w:cs="Songti SC Regular" w:hint="eastAsia"/>
          <w:color w:val="000000"/>
          <w:lang w:eastAsia="zh-CN"/>
        </w:rPr>
        <w:t xml:space="preserve"> </w:t>
      </w:r>
      <w:r w:rsidR="001635B9">
        <w:rPr>
          <w:rFonts w:ascii="Times New Roman" w:hAnsi="Times New Roman" w:cs="Times New Roman"/>
          <w:color w:val="000000"/>
        </w:rPr>
        <w:t>yudane shimasu wa</w:t>
      </w:r>
    </w:p>
    <w:p w14:paraId="472A626E" w14:textId="14D5884E" w:rsidR="00A336B3" w:rsidRDefault="00A6358B" w:rsidP="00D34D74">
      <w:pPr>
        <w:pStyle w:val="NoteLevel1"/>
        <w:tabs>
          <w:tab w:val="clear" w:pos="0"/>
        </w:tabs>
        <w:jc w:val="both"/>
        <w:rPr>
          <w:rFonts w:ascii="Songti SC Regular" w:eastAsia="Songti SC Regular" w:hAnsi="Songti SC Regular" w:cs="Songti SC Regular"/>
          <w:color w:val="000000"/>
          <w:lang w:eastAsia="zh-CN"/>
        </w:rPr>
      </w:pPr>
      <w:r>
        <w:rPr>
          <w:rFonts w:ascii="Times New Roman" w:hAnsi="Times New Roman" w:cs="Times New Roman"/>
          <w:color w:val="000000"/>
        </w:rPr>
        <w:tab/>
      </w:r>
      <w:r>
        <w:rPr>
          <w:rFonts w:ascii="Times New Roman" w:hAnsi="Times New Roman" w:cs="Times New Roman"/>
          <w:color w:val="000000"/>
        </w:rPr>
        <w:tab/>
      </w:r>
      <w:r w:rsidR="00AA3B2A">
        <w:rPr>
          <w:rFonts w:ascii="Times New Roman" w:hAnsi="Times New Roman" w:cs="Times New Roman"/>
          <w:color w:val="000000"/>
        </w:rPr>
        <w:t xml:space="preserve"> ‘I will leave everything in your hands’</w:t>
      </w:r>
    </w:p>
    <w:p w14:paraId="65F993E8" w14:textId="77777777" w:rsidR="001635B9" w:rsidRDefault="001635B9" w:rsidP="00D34D74">
      <w:pPr>
        <w:pStyle w:val="NoteLevel1"/>
        <w:tabs>
          <w:tab w:val="clear" w:pos="0"/>
        </w:tabs>
        <w:jc w:val="both"/>
        <w:rPr>
          <w:rFonts w:ascii="Times New Roman" w:eastAsia="Songti SC Regular" w:hAnsi="Times New Roman" w:cs="Times New Roman"/>
          <w:color w:val="000000"/>
          <w:lang w:eastAsia="zh-CN"/>
        </w:rPr>
      </w:pPr>
    </w:p>
    <w:p w14:paraId="32AC2710" w14:textId="2FB2F7EF" w:rsidR="001635B9" w:rsidRDefault="001635B9" w:rsidP="00D34D74">
      <w:pPr>
        <w:pStyle w:val="NoteLevel1"/>
        <w:tabs>
          <w:tab w:val="clear" w:pos="0"/>
        </w:tabs>
        <w:jc w:val="both"/>
        <w:rPr>
          <w:rFonts w:ascii="Times New Roman" w:eastAsia="ヒラギノ角ゴ Pro W3" w:hAnsi="Times New Roman" w:cs="Times New Roman"/>
        </w:rPr>
      </w:pPr>
      <w:r>
        <w:rPr>
          <w:rFonts w:ascii="Times New Roman" w:eastAsia="Songti SC Regular" w:hAnsi="Times New Roman" w:cs="Times New Roman"/>
          <w:color w:val="000000"/>
          <w:lang w:eastAsia="zh-CN"/>
        </w:rPr>
        <w:t>The Chinese translation here again chose to take the figurative meaning from the English text (of the underlined phrase) and translated it to ‘I will obey all your instructions’. However, in the Japanese text, ‘your hands’ is translated directly to ‘</w:t>
      </w:r>
      <w:r w:rsidRPr="00194374">
        <w:rPr>
          <w:rFonts w:ascii="ヒラギノ角ゴ Pro W3" w:eastAsia="ヒラギノ角ゴ Pro W3" w:hAnsi="Times New Roman" w:cs="Times New Roman" w:hint="eastAsia"/>
        </w:rPr>
        <w:t>あなたの手</w:t>
      </w:r>
      <w:r w:rsidRPr="00AA3B2A">
        <w:rPr>
          <w:rFonts w:ascii="Times New Roman" w:eastAsia="ヒラギノ角ゴ Pro W3" w:hAnsi="Times New Roman" w:cs="Times New Roman"/>
          <w:i/>
        </w:rPr>
        <w:t>anata no te’</w:t>
      </w:r>
      <w:r>
        <w:rPr>
          <w:rFonts w:ascii="Times New Roman" w:eastAsia="ヒラギノ角ゴ Pro W3" w:hAnsi="Times New Roman" w:cs="Times New Roman"/>
        </w:rPr>
        <w:t>. This is actuall</w:t>
      </w:r>
      <w:r w:rsidR="00AA3B2A">
        <w:rPr>
          <w:rFonts w:ascii="Times New Roman" w:eastAsia="ヒラギノ角ゴ Pro W3" w:hAnsi="Times New Roman" w:cs="Times New Roman"/>
        </w:rPr>
        <w:t>y uncommon in natural Japanese text</w:t>
      </w:r>
      <w:r>
        <w:rPr>
          <w:rFonts w:ascii="Times New Roman" w:eastAsia="ヒラギノ角ゴ Pro W3" w:hAnsi="Times New Roman" w:cs="Times New Roman"/>
        </w:rPr>
        <w:t xml:space="preserve"> and it is most likely caused by the influence of the English source text. </w:t>
      </w:r>
    </w:p>
    <w:p w14:paraId="11636D5A" w14:textId="77777777" w:rsidR="001635B9" w:rsidRDefault="001635B9" w:rsidP="00D34D74">
      <w:pPr>
        <w:pStyle w:val="NoteLevel1"/>
        <w:tabs>
          <w:tab w:val="clear" w:pos="0"/>
        </w:tabs>
        <w:jc w:val="both"/>
        <w:rPr>
          <w:rFonts w:ascii="Times New Roman" w:eastAsia="ヒラギノ角ゴ Pro W3" w:hAnsi="Times New Roman" w:cs="Times New Roman"/>
        </w:rPr>
      </w:pPr>
    </w:p>
    <w:p w14:paraId="2E66D5AF" w14:textId="77777777" w:rsidR="001635B9" w:rsidRPr="00E513EE" w:rsidRDefault="001635B9" w:rsidP="00D34D74">
      <w:pPr>
        <w:pStyle w:val="NoteLevel1"/>
        <w:tabs>
          <w:tab w:val="clear" w:pos="0"/>
        </w:tabs>
        <w:jc w:val="both"/>
        <w:rPr>
          <w:rFonts w:ascii="Songti SC Regular" w:eastAsia="Songti SC Regular" w:hAnsi="Songti SC Regular" w:cs="Songti SC Regular"/>
          <w:color w:val="000000"/>
          <w:lang w:eastAsia="zh-CN"/>
        </w:rPr>
      </w:pPr>
      <w:r>
        <w:rPr>
          <w:rFonts w:ascii="Times New Roman" w:eastAsia="Songti SC Regular" w:hAnsi="Times New Roman" w:cs="Times New Roman"/>
          <w:color w:val="000000"/>
          <w:lang w:eastAsia="ja-JP"/>
        </w:rPr>
        <w:t>Another interesting note was that other than pronouns, both Mandarin Chinese and Japanese tend to use classifiers anaphorically. Most often classifiers which are paired with numerals, interrogatives and determiners can be used as anaphors such as ‘</w:t>
      </w:r>
      <w:r w:rsidRPr="000F0427">
        <w:rPr>
          <w:rFonts w:ascii="华文宋体" w:eastAsia="华文宋体" w:hAnsi="华文宋体" w:cs="Songti SC Regular" w:hint="eastAsia"/>
          <w:color w:val="000000"/>
          <w:lang w:eastAsia="zh-CN"/>
        </w:rPr>
        <w:t>那间</w:t>
      </w:r>
      <w:r w:rsidRPr="00AA3B2A">
        <w:rPr>
          <w:rFonts w:ascii="Times New Roman" w:eastAsia="Songti SC Regular" w:hAnsi="Times New Roman" w:cs="Times New Roman"/>
          <w:i/>
          <w:color w:val="000000"/>
          <w:lang w:eastAsia="ja-JP"/>
        </w:rPr>
        <w:t>na4jian1</w:t>
      </w:r>
      <w:r>
        <w:rPr>
          <w:rFonts w:ascii="Times New Roman" w:eastAsia="Songti SC Regular" w:hAnsi="Times New Roman" w:cs="Times New Roman"/>
          <w:color w:val="000000"/>
          <w:lang w:eastAsia="ja-JP"/>
        </w:rPr>
        <w:t xml:space="preserve"> (that+classifier)’ which can mean ‘that house/room’. Without the need of the proper noun in Mandarin Chinese, the determiner+classifier word can be used to refer to a certain room, thus acting like a pronoun. </w:t>
      </w:r>
      <w:r>
        <w:rPr>
          <w:rFonts w:ascii="Times New Roman" w:hAnsi="Times New Roman" w:cs="Times New Roman"/>
          <w:color w:val="000000"/>
        </w:rPr>
        <w:t>Although classifiers are not as widely used in English as in Mandarin Chinese and Japanese, numerals in English can sometimes take on anaphoric roles as well.</w:t>
      </w:r>
    </w:p>
    <w:p w14:paraId="3A20790F" w14:textId="77777777" w:rsidR="001635B9" w:rsidRDefault="001635B9" w:rsidP="00D34D74">
      <w:pPr>
        <w:pStyle w:val="NoteLevel1"/>
        <w:tabs>
          <w:tab w:val="clear" w:pos="0"/>
        </w:tabs>
        <w:jc w:val="both"/>
        <w:rPr>
          <w:rFonts w:ascii="Times New Roman" w:hAnsi="Times New Roman" w:cs="Times New Roman"/>
          <w:color w:val="000000"/>
        </w:rPr>
      </w:pPr>
    </w:p>
    <w:p w14:paraId="0AD1102A" w14:textId="242B7337" w:rsidR="001635B9" w:rsidRPr="006F0CBD" w:rsidRDefault="00D978AA" w:rsidP="00D34D74">
      <w:pPr>
        <w:pStyle w:val="NoteLevel1"/>
        <w:tabs>
          <w:tab w:val="clear" w:pos="0"/>
        </w:tabs>
        <w:ind w:left="-426"/>
        <w:jc w:val="both"/>
        <w:rPr>
          <w:rFonts w:ascii="Times New Roman" w:hAnsi="Times New Roman" w:cs="Times New Roman"/>
          <w:b/>
          <w:color w:val="000000"/>
        </w:rPr>
      </w:pPr>
      <w:r>
        <w:rPr>
          <w:rFonts w:ascii="Times New Roman" w:hAnsi="Times New Roman" w:cs="Times New Roman"/>
          <w:b/>
          <w:color w:val="000000"/>
        </w:rPr>
        <w:t>5.5</w:t>
      </w:r>
      <w:r w:rsidR="001635B9" w:rsidRPr="006F0CBD">
        <w:rPr>
          <w:rFonts w:ascii="Times New Roman" w:hAnsi="Times New Roman" w:cs="Times New Roman"/>
          <w:b/>
          <w:color w:val="000000"/>
        </w:rPr>
        <w:t xml:space="preserve"> Limitations</w:t>
      </w:r>
    </w:p>
    <w:p w14:paraId="1165DB53" w14:textId="2F851375" w:rsidR="001635B9" w:rsidRDefault="001635B9"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As choice of words is largely affected by pragmatics, the use of pronouns can be vague at times and this proved it difficult to confirm </w:t>
      </w:r>
      <w:r w:rsidR="00944E07">
        <w:rPr>
          <w:rFonts w:ascii="Times New Roman" w:hAnsi="Times New Roman" w:cs="Times New Roman"/>
          <w:color w:val="000000"/>
        </w:rPr>
        <w:t xml:space="preserve">whether </w:t>
      </w:r>
      <w:r>
        <w:rPr>
          <w:rFonts w:ascii="Times New Roman" w:hAnsi="Times New Roman" w:cs="Times New Roman"/>
          <w:color w:val="000000"/>
        </w:rPr>
        <w:t>the pronouns were used as referential pronouns. Particularly in the English source text, there were a few cases of ambiguous pronouns and it was difficult to confirm them as a real pronoun. For example</w:t>
      </w:r>
      <w:r w:rsidR="00B22642">
        <w:rPr>
          <w:rFonts w:ascii="Times New Roman" w:hAnsi="Times New Roman" w:cs="Times New Roman"/>
          <w:color w:val="000000"/>
        </w:rPr>
        <w:t xml:space="preserve"> in (5j</w:t>
      </w:r>
      <w:r w:rsidR="009B40D5">
        <w:rPr>
          <w:rFonts w:ascii="Times New Roman" w:hAnsi="Times New Roman" w:cs="Times New Roman"/>
          <w:color w:val="000000"/>
        </w:rPr>
        <w:t>)</w:t>
      </w:r>
      <w:r>
        <w:rPr>
          <w:rFonts w:ascii="Times New Roman" w:hAnsi="Times New Roman" w:cs="Times New Roman"/>
          <w:color w:val="000000"/>
        </w:rPr>
        <w:t xml:space="preserve">, </w:t>
      </w:r>
    </w:p>
    <w:p w14:paraId="0B9BBE3F" w14:textId="77777777" w:rsidR="001635B9" w:rsidRDefault="001635B9" w:rsidP="00D34D74">
      <w:pPr>
        <w:pStyle w:val="NoteLevel1"/>
        <w:tabs>
          <w:tab w:val="clear" w:pos="0"/>
        </w:tabs>
        <w:jc w:val="both"/>
        <w:rPr>
          <w:rFonts w:ascii="Times New Roman" w:hAnsi="Times New Roman" w:cs="Times New Roman"/>
          <w:color w:val="000000"/>
        </w:rPr>
      </w:pPr>
    </w:p>
    <w:p w14:paraId="72687782" w14:textId="589F9012" w:rsidR="009B40D5" w:rsidRDefault="00B22642" w:rsidP="00D34D74">
      <w:pPr>
        <w:pStyle w:val="NoteLevel1"/>
        <w:tabs>
          <w:tab w:val="clear" w:pos="0"/>
        </w:tabs>
        <w:ind w:left="1134" w:hanging="1134"/>
        <w:jc w:val="both"/>
        <w:rPr>
          <w:rFonts w:ascii="Times New Roman" w:eastAsia="Songti SC Regular" w:hAnsi="Times New Roman" w:cs="Times New Roman"/>
        </w:rPr>
      </w:pPr>
      <w:r>
        <w:rPr>
          <w:rFonts w:ascii="Times New Roman" w:hAnsi="Times New Roman" w:cs="Times New Roman"/>
          <w:color w:val="000000"/>
        </w:rPr>
        <w:t>5j</w:t>
      </w:r>
      <w:r w:rsidR="00A6358B">
        <w:rPr>
          <w:rFonts w:ascii="Times New Roman" w:hAnsi="Times New Roman" w:cs="Times New Roman"/>
          <w:color w:val="000000"/>
        </w:rPr>
        <w:t xml:space="preserve">) </w:t>
      </w:r>
      <w:r w:rsidR="001635B9" w:rsidRPr="00F72A13">
        <w:rPr>
          <w:rFonts w:ascii="Times New Roman" w:hAnsi="Times New Roman" w:cs="Times New Roman"/>
          <w:color w:val="000000"/>
        </w:rPr>
        <w:t xml:space="preserve">English: </w:t>
      </w:r>
      <w:r w:rsidR="001635B9" w:rsidRPr="00F72A13">
        <w:rPr>
          <w:rFonts w:ascii="Times New Roman" w:eastAsia="Songti SC Regular" w:hAnsi="Times New Roman" w:cs="Times New Roman"/>
          <w:b/>
          <w:i/>
          <w:u w:val="single"/>
        </w:rPr>
        <w:t>They</w:t>
      </w:r>
      <w:r w:rsidR="001635B9" w:rsidRPr="00F72A13">
        <w:rPr>
          <w:rFonts w:ascii="Times New Roman" w:eastAsia="Songti SC Regular" w:hAnsi="Times New Roman" w:cs="Times New Roman"/>
        </w:rPr>
        <w:t xml:space="preserve"> say that away down in the village, and even in the distant </w:t>
      </w:r>
      <w:r w:rsidR="009B40D5">
        <w:rPr>
          <w:rFonts w:ascii="Times New Roman" w:eastAsia="Songti SC Regular" w:hAnsi="Times New Roman" w:cs="Times New Roman"/>
        </w:rPr>
        <w:t xml:space="preserve">     </w:t>
      </w:r>
    </w:p>
    <w:p w14:paraId="70DE281D" w14:textId="03ADBB7D" w:rsidR="001635B9" w:rsidRPr="00F72A13" w:rsidRDefault="009B40D5" w:rsidP="00D34D74">
      <w:pPr>
        <w:pStyle w:val="NoteLevel1"/>
        <w:tabs>
          <w:tab w:val="clear" w:pos="0"/>
        </w:tabs>
        <w:ind w:left="1134" w:hanging="1134"/>
        <w:jc w:val="both"/>
        <w:rPr>
          <w:rFonts w:ascii="Times New Roman" w:hAnsi="Times New Roman" w:cs="Times New Roman"/>
          <w:color w:val="000000"/>
          <w:lang w:eastAsia="zh-CN"/>
        </w:rPr>
      </w:pPr>
      <w:r>
        <w:rPr>
          <w:rFonts w:ascii="Times New Roman" w:eastAsia="Songti SC Regular" w:hAnsi="Times New Roman" w:cs="Times New Roman"/>
        </w:rPr>
        <w:t xml:space="preserve">                    </w:t>
      </w:r>
      <w:r w:rsidR="001635B9" w:rsidRPr="00F72A13">
        <w:rPr>
          <w:rFonts w:ascii="Times New Roman" w:eastAsia="Songti SC Regular" w:hAnsi="Times New Roman" w:cs="Times New Roman"/>
        </w:rPr>
        <w:t>parsonage, that cry raised the sleepers from their beds.</w:t>
      </w:r>
    </w:p>
    <w:p w14:paraId="15B5C757" w14:textId="77777777" w:rsidR="001635B9" w:rsidRDefault="001635B9" w:rsidP="00D34D74">
      <w:pPr>
        <w:pStyle w:val="NoteLevel1"/>
        <w:tabs>
          <w:tab w:val="clear" w:pos="0"/>
        </w:tabs>
        <w:jc w:val="both"/>
        <w:rPr>
          <w:rFonts w:ascii="Times New Roman" w:hAnsi="Times New Roman" w:cs="Times New Roman"/>
          <w:color w:val="000000"/>
        </w:rPr>
      </w:pPr>
    </w:p>
    <w:p w14:paraId="79AD102C" w14:textId="77777777" w:rsidR="001635B9" w:rsidRDefault="001635B9"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The pronoun ‘they’ in the sentence seem to refer to a particular group of people, however, it is actually not that simple. ‘They’ over here do not have a specific or tangible referent, instead it refers to something more general like the general public. </w:t>
      </w:r>
    </w:p>
    <w:p w14:paraId="7F525154" w14:textId="77777777" w:rsidR="001635B9" w:rsidRDefault="001635B9" w:rsidP="00D34D74">
      <w:pPr>
        <w:pStyle w:val="NoteLevel1"/>
        <w:tabs>
          <w:tab w:val="clear" w:pos="0"/>
        </w:tabs>
        <w:jc w:val="both"/>
        <w:rPr>
          <w:rFonts w:ascii="Times New Roman" w:hAnsi="Times New Roman" w:cs="Times New Roman"/>
          <w:color w:val="000000"/>
        </w:rPr>
      </w:pPr>
    </w:p>
    <w:p w14:paraId="140712B5" w14:textId="56039FCC" w:rsidR="001635B9" w:rsidRDefault="001635B9" w:rsidP="00D34D74">
      <w:pPr>
        <w:pStyle w:val="NoteLevel1"/>
        <w:tabs>
          <w:tab w:val="clear" w:pos="0"/>
        </w:tabs>
        <w:jc w:val="both"/>
        <w:rPr>
          <w:rFonts w:ascii="Songti SC Regular" w:eastAsia="Songti SC Regular" w:hAnsi="Songti SC Regular" w:cs="Songti SC Regular"/>
          <w:color w:val="000000"/>
          <w:lang w:eastAsia="zh-CN"/>
        </w:rPr>
      </w:pPr>
      <w:r>
        <w:rPr>
          <w:rFonts w:ascii="Times New Roman" w:hAnsi="Times New Roman" w:cs="Times New Roman"/>
          <w:color w:val="000000"/>
        </w:rPr>
        <w:lastRenderedPageBreak/>
        <w:t>Another limitation to the study was that the corpora were segmented by POS and some words were found to be segmented wrongly, leading to us not being able to tag the pronoun. Following is an example</w:t>
      </w:r>
      <w:r w:rsidR="00B22642">
        <w:rPr>
          <w:rFonts w:ascii="Times New Roman" w:hAnsi="Times New Roman" w:cs="Times New Roman"/>
          <w:color w:val="000000"/>
        </w:rPr>
        <w:t xml:space="preserve"> (5k</w:t>
      </w:r>
      <w:r w:rsidR="009B40D5">
        <w:rPr>
          <w:rFonts w:ascii="Times New Roman" w:hAnsi="Times New Roman" w:cs="Times New Roman"/>
          <w:color w:val="000000"/>
        </w:rPr>
        <w:t>)</w:t>
      </w:r>
      <w:r>
        <w:rPr>
          <w:rFonts w:ascii="Times New Roman" w:hAnsi="Times New Roman" w:cs="Times New Roman"/>
          <w:color w:val="000000"/>
        </w:rPr>
        <w:t>:</w:t>
      </w:r>
    </w:p>
    <w:p w14:paraId="6E6561B9" w14:textId="77777777" w:rsidR="001635B9" w:rsidRPr="0084521F" w:rsidRDefault="001635B9" w:rsidP="00D34D74">
      <w:pPr>
        <w:pStyle w:val="NoteLevel1"/>
        <w:tabs>
          <w:tab w:val="clear" w:pos="0"/>
        </w:tabs>
        <w:jc w:val="both"/>
        <w:rPr>
          <w:rFonts w:ascii="Songti SC Regular" w:eastAsia="Songti SC Regular" w:hAnsi="Songti SC Regular" w:cs="Songti SC Regular"/>
          <w:color w:val="000000"/>
          <w:lang w:eastAsia="zh-CN"/>
        </w:rPr>
      </w:pPr>
    </w:p>
    <w:p w14:paraId="4262EA59" w14:textId="14997EF4" w:rsidR="001635B9" w:rsidRDefault="00B22642" w:rsidP="00D34D74">
      <w:pPr>
        <w:pStyle w:val="NoteLevel1"/>
        <w:tabs>
          <w:tab w:val="clear" w:pos="0"/>
        </w:tabs>
        <w:jc w:val="both"/>
        <w:rPr>
          <w:rFonts w:ascii="Times New Roman" w:hAnsi="Times New Roman" w:cs="Times New Roman"/>
          <w:color w:val="000000"/>
          <w:lang w:eastAsia="zh-CN"/>
        </w:rPr>
      </w:pPr>
      <w:r>
        <w:rPr>
          <w:rFonts w:ascii="Times New Roman" w:hAnsi="Times New Roman" w:cs="Times New Roman"/>
          <w:color w:val="000000"/>
        </w:rPr>
        <w:t>5k</w:t>
      </w:r>
      <w:r w:rsidR="009B40D5">
        <w:rPr>
          <w:rFonts w:ascii="Times New Roman" w:hAnsi="Times New Roman" w:cs="Times New Roman"/>
          <w:color w:val="000000"/>
        </w:rPr>
        <w:t xml:space="preserve">) </w:t>
      </w:r>
      <w:r w:rsidR="001635B9">
        <w:rPr>
          <w:rFonts w:ascii="Times New Roman" w:hAnsi="Times New Roman" w:cs="Times New Roman"/>
          <w:color w:val="000000"/>
        </w:rPr>
        <w:t xml:space="preserve">English: </w:t>
      </w:r>
      <w:r w:rsidR="001635B9" w:rsidRPr="0084521F">
        <w:rPr>
          <w:rFonts w:ascii="Times New Roman" w:eastAsia="Songti SC Regular" w:hAnsi="Times New Roman" w:cs="Times New Roman"/>
          <w:b/>
          <w:i/>
          <w:u w:val="single"/>
        </w:rPr>
        <w:t>You</w:t>
      </w:r>
      <w:r w:rsidR="001635B9" w:rsidRPr="0084521F">
        <w:rPr>
          <w:rFonts w:ascii="Times New Roman" w:eastAsia="Songti SC Regular" w:hAnsi="Times New Roman" w:cs="Times New Roman"/>
        </w:rPr>
        <w:t xml:space="preserve"> see that we have been as good as our word</w:t>
      </w:r>
    </w:p>
    <w:p w14:paraId="67C520C9" w14:textId="77777777" w:rsidR="001635B9" w:rsidRDefault="001635B9" w:rsidP="00D34D74">
      <w:pPr>
        <w:pStyle w:val="NoteLevel1"/>
        <w:tabs>
          <w:tab w:val="clear" w:pos="0"/>
        </w:tabs>
        <w:ind w:firstLine="284"/>
        <w:jc w:val="both"/>
        <w:rPr>
          <w:rFonts w:ascii="Times New Roman" w:hAnsi="Times New Roman" w:cs="Times New Roman"/>
          <w:color w:val="000000"/>
          <w:lang w:eastAsia="zh-CN"/>
        </w:rPr>
      </w:pPr>
      <w:r>
        <w:rPr>
          <w:rFonts w:ascii="Times New Roman" w:hAnsi="Times New Roman" w:cs="Times New Roman"/>
          <w:color w:val="000000"/>
        </w:rPr>
        <w:t xml:space="preserve">Chinese: </w:t>
      </w:r>
      <w:r w:rsidRPr="0084521F">
        <w:rPr>
          <w:rFonts w:ascii="Times New Roman" w:eastAsia="Songti SC Regular" w:hAnsi="Times New Roman" w:cs="Times New Roman"/>
          <w:b/>
          <w:i/>
          <w:u w:val="single"/>
        </w:rPr>
        <w:t>你瞧</w:t>
      </w:r>
      <w:r w:rsidRPr="0084521F">
        <w:rPr>
          <w:rFonts w:ascii="Times New Roman" w:eastAsia="Songti SC Regular" w:hAnsi="Times New Roman" w:cs="Times New Roman"/>
        </w:rPr>
        <w:t>，</w:t>
      </w:r>
      <w:r>
        <w:rPr>
          <w:rFonts w:ascii="Times New Roman" w:eastAsia="Songti SC Regular" w:hAnsi="Times New Roman" w:cs="Times New Roman" w:hint="eastAsia"/>
          <w:lang w:eastAsia="zh-CN"/>
        </w:rPr>
        <w:t xml:space="preserve">   </w:t>
      </w:r>
      <w:r>
        <w:rPr>
          <w:rFonts w:ascii="Songti SC Regular" w:eastAsia="Songti SC Regular" w:hAnsi="Songti SC Regular" w:cs="Songti SC Regular" w:hint="eastAsia"/>
          <w:lang w:eastAsia="zh-CN"/>
        </w:rPr>
        <w:t xml:space="preserve"> </w:t>
      </w:r>
      <w:r w:rsidRPr="0084521F">
        <w:rPr>
          <w:rFonts w:ascii="Times New Roman" w:eastAsia="Songti SC Regular" w:hAnsi="Times New Roman" w:cs="Times New Roman"/>
        </w:rPr>
        <w:t>我们</w:t>
      </w:r>
      <w:r>
        <w:rPr>
          <w:rFonts w:ascii="Times New Roman" w:eastAsia="Songti SC Regular" w:hAnsi="Times New Roman" w:cs="Times New Roman" w:hint="eastAsia"/>
          <w:lang w:eastAsia="zh-CN"/>
        </w:rPr>
        <w:t xml:space="preserve">     </w:t>
      </w:r>
      <w:r w:rsidRPr="0084521F">
        <w:rPr>
          <w:rFonts w:ascii="Times New Roman" w:eastAsia="Songti SC Regular" w:hAnsi="Times New Roman" w:cs="Times New Roman"/>
        </w:rPr>
        <w:t>是</w:t>
      </w:r>
      <w:r>
        <w:rPr>
          <w:rFonts w:ascii="Times New Roman" w:eastAsia="Songti SC Regular" w:hAnsi="Times New Roman" w:cs="Times New Roman" w:hint="eastAsia"/>
          <w:lang w:eastAsia="zh-CN"/>
        </w:rPr>
        <w:t xml:space="preserve">   </w:t>
      </w:r>
      <w:r>
        <w:rPr>
          <w:rFonts w:ascii="Songti SC Regular" w:eastAsia="Songti SC Regular" w:hAnsi="Songti SC Regular" w:cs="Songti SC Regular" w:hint="eastAsia"/>
          <w:lang w:eastAsia="zh-CN"/>
        </w:rPr>
        <w:t xml:space="preserve"> </w:t>
      </w:r>
      <w:r w:rsidRPr="0084521F">
        <w:rPr>
          <w:rFonts w:ascii="Times New Roman" w:eastAsia="Songti SC Regular" w:hAnsi="Times New Roman" w:cs="Times New Roman"/>
        </w:rPr>
        <w:t>说</w:t>
      </w:r>
      <w:r>
        <w:rPr>
          <w:rFonts w:ascii="Times New Roman" w:eastAsia="Songti SC Regular" w:hAnsi="Times New Roman" w:cs="Times New Roman" w:hint="eastAsia"/>
          <w:lang w:eastAsia="zh-CN"/>
        </w:rPr>
        <w:t xml:space="preserve">      </w:t>
      </w:r>
      <w:r w:rsidRPr="0084521F">
        <w:rPr>
          <w:rFonts w:ascii="Times New Roman" w:eastAsia="Songti SC Regular" w:hAnsi="Times New Roman" w:cs="Times New Roman"/>
        </w:rPr>
        <w:t>到</w:t>
      </w:r>
      <w:r>
        <w:rPr>
          <w:rFonts w:ascii="Times New Roman" w:eastAsia="Songti SC Regular" w:hAnsi="Times New Roman" w:cs="Times New Roman" w:hint="eastAsia"/>
          <w:lang w:eastAsia="zh-CN"/>
        </w:rPr>
        <w:t xml:space="preserve">     </w:t>
      </w:r>
      <w:r w:rsidRPr="0084521F">
        <w:rPr>
          <w:rFonts w:ascii="Times New Roman" w:eastAsia="Songti SC Regular" w:hAnsi="Times New Roman" w:cs="Times New Roman"/>
        </w:rPr>
        <w:t>做</w:t>
      </w:r>
      <w:r>
        <w:rPr>
          <w:rFonts w:ascii="Times New Roman" w:eastAsia="Songti SC Regular" w:hAnsi="Times New Roman" w:cs="Times New Roman" w:hint="eastAsia"/>
          <w:lang w:eastAsia="zh-CN"/>
        </w:rPr>
        <w:t xml:space="preserve">     </w:t>
      </w:r>
      <w:r w:rsidRPr="0084521F">
        <w:rPr>
          <w:rFonts w:ascii="Times New Roman" w:eastAsia="Songti SC Regular" w:hAnsi="Times New Roman" w:cs="Times New Roman"/>
        </w:rPr>
        <w:t>到</w:t>
      </w:r>
      <w:r>
        <w:rPr>
          <w:rFonts w:ascii="Times New Roman" w:eastAsia="Songti SC Regular" w:hAnsi="Times New Roman" w:cs="Times New Roman" w:hint="eastAsia"/>
          <w:lang w:eastAsia="zh-CN"/>
        </w:rPr>
        <w:t xml:space="preserve">    </w:t>
      </w:r>
      <w:r w:rsidRPr="0084521F">
        <w:rPr>
          <w:rFonts w:ascii="Times New Roman" w:eastAsia="Songti SC Regular" w:hAnsi="Times New Roman" w:cs="Times New Roman"/>
        </w:rPr>
        <w:t>的</w:t>
      </w:r>
    </w:p>
    <w:p w14:paraId="1087B1AA" w14:textId="3350E9AE" w:rsidR="001635B9" w:rsidRPr="00AA3B2A" w:rsidRDefault="001635B9" w:rsidP="00D34D74">
      <w:pPr>
        <w:pStyle w:val="NoteLevel1"/>
        <w:tabs>
          <w:tab w:val="clear" w:pos="0"/>
        </w:tabs>
        <w:jc w:val="both"/>
        <w:rPr>
          <w:rFonts w:ascii="Songti SC Regular" w:eastAsia="Songti SC Regular" w:hAnsi="Songti SC Regular" w:cs="Songti SC Regular"/>
          <w:i/>
          <w:color w:val="000000"/>
          <w:lang w:eastAsia="ja-JP"/>
        </w:rPr>
      </w:pPr>
      <w:r>
        <w:rPr>
          <w:rFonts w:ascii="Times New Roman" w:hAnsi="Times New Roman" w:cs="Times New Roman"/>
          <w:color w:val="000000"/>
        </w:rPr>
        <w:tab/>
      </w:r>
      <w:r w:rsidR="009B40D5">
        <w:rPr>
          <w:rFonts w:ascii="Times New Roman" w:hAnsi="Times New Roman" w:cs="Times New Roman"/>
          <w:color w:val="000000"/>
        </w:rPr>
        <w:t xml:space="preserve">        </w:t>
      </w:r>
      <w:r w:rsidRPr="00AA3B2A">
        <w:rPr>
          <w:rFonts w:ascii="Times New Roman" w:hAnsi="Times New Roman" w:cs="Times New Roman"/>
          <w:i/>
          <w:color w:val="000000"/>
        </w:rPr>
        <w:t>Ni3qiao2, wo3men shi4 shuo1 dao4 zuo4 dao4 de4</w:t>
      </w:r>
    </w:p>
    <w:p w14:paraId="40B776CA" w14:textId="57FBC06C" w:rsidR="001635B9" w:rsidRDefault="009B40D5" w:rsidP="00D34D74">
      <w:pPr>
        <w:pStyle w:val="NoteLevel1"/>
        <w:tabs>
          <w:tab w:val="clear" w:pos="0"/>
        </w:tabs>
        <w:jc w:val="both"/>
        <w:rPr>
          <w:rFonts w:ascii="Times New Roman" w:eastAsia="ヒラギノ角ゴ Pro W3" w:hAnsi="Times New Roman" w:cs="Times New Roman"/>
          <w:color w:val="000000"/>
          <w:lang w:eastAsia="ja-JP"/>
        </w:rPr>
      </w:pPr>
      <w:r>
        <w:rPr>
          <w:rFonts w:ascii="ヒラギノ角ゴ Pro W3" w:eastAsia="ヒラギノ角ゴ Pro W3" w:hAnsi="ヒラギノ角ゴ Pro W3" w:cs="ヒラギノ角ゴ Pro W3" w:hint="eastAsia"/>
          <w:color w:val="000000"/>
          <w:lang w:eastAsia="ja-JP"/>
        </w:rPr>
        <w:tab/>
        <w:t xml:space="preserve">　　</w:t>
      </w:r>
      <w:r w:rsidR="00AA3B2A">
        <w:rPr>
          <w:rFonts w:ascii="ヒラギノ角ゴ Pro W3" w:eastAsia="ヒラギノ角ゴ Pro W3" w:hAnsi="ヒラギノ角ゴ Pro W3" w:cs="ヒラギノ角ゴ Pro W3" w:hint="eastAsia"/>
          <w:color w:val="000000"/>
          <w:lang w:eastAsia="ja-JP"/>
        </w:rPr>
        <w:t>‘</w:t>
      </w:r>
      <w:r w:rsidR="00AA3B2A">
        <w:rPr>
          <w:rFonts w:ascii="Times New Roman" w:eastAsia="ヒラギノ角ゴ Pro W3" w:hAnsi="Times New Roman" w:cs="Times New Roman"/>
          <w:color w:val="000000"/>
          <w:lang w:eastAsia="ja-JP"/>
        </w:rPr>
        <w:t>You see, we do what we say’</w:t>
      </w:r>
    </w:p>
    <w:p w14:paraId="5FA80252" w14:textId="77777777" w:rsidR="00B22642" w:rsidRPr="00AA3B2A" w:rsidRDefault="00B22642" w:rsidP="00D34D74">
      <w:pPr>
        <w:pStyle w:val="NoteLevel1"/>
        <w:tabs>
          <w:tab w:val="clear" w:pos="0"/>
        </w:tabs>
        <w:jc w:val="both"/>
        <w:rPr>
          <w:rFonts w:ascii="Times New Roman" w:eastAsia="ヒラギノ角ゴ Pro W3" w:hAnsi="Times New Roman" w:cs="Times New Roman"/>
          <w:color w:val="000000"/>
          <w:lang w:eastAsia="ja-JP"/>
        </w:rPr>
      </w:pPr>
    </w:p>
    <w:p w14:paraId="5954E76B" w14:textId="77777777" w:rsidR="001635B9" w:rsidRPr="007D73FB" w:rsidRDefault="001635B9" w:rsidP="00D34D74">
      <w:pPr>
        <w:pStyle w:val="NoteLevel1"/>
        <w:tabs>
          <w:tab w:val="clear" w:pos="0"/>
        </w:tabs>
        <w:jc w:val="both"/>
        <w:rPr>
          <w:rFonts w:ascii="Times New Roman" w:eastAsia="Songti SC Regular" w:hAnsi="Times New Roman" w:cs="Times New Roman"/>
          <w:color w:val="000000"/>
          <w:lang w:eastAsia="zh-CN"/>
        </w:rPr>
      </w:pPr>
      <w:r w:rsidRPr="007D73FB">
        <w:rPr>
          <w:rFonts w:ascii="Times New Roman" w:eastAsia="Songti SC Regular" w:hAnsi="Times New Roman" w:cs="Times New Roman"/>
          <w:color w:val="000000"/>
          <w:lang w:eastAsia="zh-CN"/>
        </w:rPr>
        <w:t>In the Mandarin Chinese translation, ‘</w:t>
      </w:r>
      <w:r w:rsidRPr="007D73FB">
        <w:rPr>
          <w:rFonts w:ascii="华文宋体" w:eastAsia="华文宋体" w:hAnsi="华文宋体" w:cs="Times New Roman"/>
          <w:color w:val="000000"/>
          <w:lang w:eastAsia="zh-CN"/>
        </w:rPr>
        <w:t xml:space="preserve">你瞧 </w:t>
      </w:r>
      <w:r w:rsidRPr="00AA3B2A">
        <w:rPr>
          <w:rFonts w:ascii="Times New Roman" w:eastAsia="Songti SC Regular" w:hAnsi="Times New Roman" w:cs="Times New Roman"/>
          <w:i/>
          <w:color w:val="000000"/>
          <w:lang w:eastAsia="zh-CN"/>
        </w:rPr>
        <w:t>ni3qiao2</w:t>
      </w:r>
      <w:r w:rsidRPr="007D73FB">
        <w:rPr>
          <w:rFonts w:ascii="Times New Roman" w:eastAsia="Songti SC Regular" w:hAnsi="Times New Roman" w:cs="Times New Roman"/>
          <w:color w:val="000000"/>
          <w:lang w:eastAsia="zh-CN"/>
        </w:rPr>
        <w:t>’ corresponds to ‘You see’ in the English source text. However, due to the segmentation error, ‘</w:t>
      </w:r>
      <w:r w:rsidRPr="007D73FB">
        <w:rPr>
          <w:rFonts w:ascii="华文宋体" w:eastAsia="华文宋体" w:hAnsi="华文宋体" w:cs="Times New Roman"/>
          <w:color w:val="000000"/>
          <w:lang w:eastAsia="zh-CN"/>
        </w:rPr>
        <w:t xml:space="preserve">你瞧 </w:t>
      </w:r>
      <w:r w:rsidRPr="00AA3B2A">
        <w:rPr>
          <w:rFonts w:ascii="Times New Roman" w:eastAsia="Songti SC Regular" w:hAnsi="Times New Roman" w:cs="Times New Roman"/>
          <w:i/>
          <w:color w:val="000000"/>
          <w:lang w:eastAsia="zh-CN"/>
        </w:rPr>
        <w:t>ni3qiao2’</w:t>
      </w:r>
      <w:r w:rsidRPr="007D73FB">
        <w:rPr>
          <w:rFonts w:ascii="Times New Roman" w:eastAsia="Songti SC Regular" w:hAnsi="Times New Roman" w:cs="Times New Roman"/>
          <w:color w:val="000000"/>
          <w:lang w:eastAsia="zh-CN"/>
        </w:rPr>
        <w:t xml:space="preserve"> was segmented as a word and this disallows us to tag ‘</w:t>
      </w:r>
      <w:r w:rsidRPr="007D73FB">
        <w:rPr>
          <w:rFonts w:ascii="华文宋体" w:eastAsia="华文宋体" w:hAnsi="华文宋体" w:cs="Times New Roman"/>
          <w:color w:val="000000"/>
          <w:lang w:eastAsia="zh-CN"/>
        </w:rPr>
        <w:t>你</w:t>
      </w:r>
      <w:r w:rsidRPr="007D73FB">
        <w:rPr>
          <w:rFonts w:ascii="Times New Roman" w:eastAsia="Songti SC Regular" w:hAnsi="Times New Roman" w:cs="Times New Roman"/>
          <w:color w:val="000000"/>
          <w:lang w:eastAsia="zh-CN"/>
        </w:rPr>
        <w:t xml:space="preserve"> </w:t>
      </w:r>
      <w:r w:rsidRPr="00AA3B2A">
        <w:rPr>
          <w:rFonts w:ascii="Times New Roman" w:eastAsia="Songti SC Regular" w:hAnsi="Times New Roman" w:cs="Times New Roman"/>
          <w:i/>
          <w:color w:val="000000"/>
          <w:lang w:eastAsia="zh-CN"/>
        </w:rPr>
        <w:t>ni3</w:t>
      </w:r>
      <w:r w:rsidRPr="007D73FB">
        <w:rPr>
          <w:rFonts w:ascii="Times New Roman" w:eastAsia="Songti SC Regular" w:hAnsi="Times New Roman" w:cs="Times New Roman"/>
          <w:color w:val="000000"/>
          <w:lang w:eastAsia="zh-CN"/>
        </w:rPr>
        <w:t xml:space="preserve">’ as a pronoun that can be linked to ‘you’ in the English text. </w:t>
      </w:r>
    </w:p>
    <w:p w14:paraId="293ECB04" w14:textId="77777777" w:rsidR="001635B9" w:rsidRPr="007D73FB" w:rsidRDefault="001635B9" w:rsidP="00D34D74">
      <w:pPr>
        <w:pStyle w:val="NoteLevel1"/>
        <w:tabs>
          <w:tab w:val="clear" w:pos="0"/>
        </w:tabs>
        <w:jc w:val="both"/>
        <w:rPr>
          <w:rFonts w:ascii="Times New Roman" w:eastAsia="Songti SC Regular" w:hAnsi="Times New Roman" w:cs="Times New Roman"/>
          <w:color w:val="000000"/>
          <w:lang w:eastAsia="zh-CN"/>
        </w:rPr>
      </w:pPr>
    </w:p>
    <w:p w14:paraId="68FF1571" w14:textId="7E7F117F" w:rsidR="001635B9" w:rsidRDefault="001635B9" w:rsidP="00D34D74">
      <w:pPr>
        <w:pStyle w:val="NoteLevel1"/>
        <w:tabs>
          <w:tab w:val="clear" w:pos="0"/>
        </w:tabs>
        <w:jc w:val="both"/>
        <w:rPr>
          <w:rFonts w:ascii="Times New Roman" w:hAnsi="Times New Roman" w:cs="Times New Roman"/>
          <w:color w:val="000000"/>
        </w:rPr>
      </w:pPr>
      <w:r w:rsidRPr="007D73FB">
        <w:rPr>
          <w:rFonts w:ascii="Times New Roman" w:eastAsia="Songti SC Regular" w:hAnsi="Times New Roman" w:cs="Times New Roman"/>
          <w:color w:val="000000"/>
          <w:lang w:eastAsia="zh-CN"/>
        </w:rPr>
        <w:t>Also, due to the POS segmentation,</w:t>
      </w:r>
      <w:r w:rsidRPr="007D73FB">
        <w:rPr>
          <w:rFonts w:ascii="Times New Roman" w:hAnsi="Times New Roman" w:cs="Times New Roman"/>
          <w:color w:val="000000"/>
        </w:rPr>
        <w:t xml:space="preserve"> semantics was not a point of consideration and sometimes this causes pronouns to be either tagged incorrectly or not</w:t>
      </w:r>
      <w:r w:rsidR="003D7789">
        <w:rPr>
          <w:rFonts w:ascii="Times New Roman" w:hAnsi="Times New Roman" w:cs="Times New Roman"/>
          <w:color w:val="000000"/>
        </w:rPr>
        <w:t xml:space="preserve"> be</w:t>
      </w:r>
      <w:r w:rsidRPr="007D73FB">
        <w:rPr>
          <w:rFonts w:ascii="Times New Roman" w:hAnsi="Times New Roman" w:cs="Times New Roman"/>
          <w:color w:val="000000"/>
        </w:rPr>
        <w:t xml:space="preserve"> detected and thus not tagged. </w:t>
      </w:r>
      <w:r w:rsidR="00C81CDC" w:rsidRPr="007D73FB">
        <w:rPr>
          <w:rFonts w:ascii="Times New Roman" w:hAnsi="Times New Roman" w:cs="Times New Roman"/>
          <w:color w:val="000000"/>
        </w:rPr>
        <w:t>This problem can be solved with manual checking</w:t>
      </w:r>
      <w:r w:rsidR="00C81CDC">
        <w:rPr>
          <w:rFonts w:ascii="Times New Roman" w:hAnsi="Times New Roman" w:cs="Times New Roman"/>
          <w:color w:val="000000"/>
        </w:rPr>
        <w:t>. H</w:t>
      </w:r>
      <w:r w:rsidR="00C81CDC" w:rsidRPr="007D73FB">
        <w:rPr>
          <w:rFonts w:ascii="Times New Roman" w:hAnsi="Times New Roman" w:cs="Times New Roman"/>
          <w:color w:val="000000"/>
        </w:rPr>
        <w:t>owever, it proves to be a challenge for the auto-tagging programme to detect pronouns through semantic use.</w:t>
      </w:r>
    </w:p>
    <w:p w14:paraId="43C8E9C2" w14:textId="176A333A" w:rsidR="00E848F6" w:rsidRDefault="00E848F6"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br w:type="page"/>
      </w:r>
    </w:p>
    <w:p w14:paraId="603C03E5" w14:textId="041B818F" w:rsidR="00E848F6" w:rsidRPr="00E848F6" w:rsidRDefault="00E848F6" w:rsidP="00D34D74">
      <w:pPr>
        <w:pStyle w:val="NoteLevel1"/>
        <w:tabs>
          <w:tab w:val="clear" w:pos="0"/>
        </w:tabs>
        <w:jc w:val="center"/>
        <w:rPr>
          <w:rFonts w:ascii="Times New Roman" w:eastAsia="Songti SC Regular" w:hAnsi="Times New Roman" w:cs="Times New Roman"/>
          <w:b/>
          <w:color w:val="000000"/>
          <w:u w:val="single"/>
          <w:lang w:eastAsia="zh-CN"/>
        </w:rPr>
      </w:pPr>
      <w:r w:rsidRPr="00E848F6">
        <w:rPr>
          <w:rFonts w:ascii="Times New Roman" w:eastAsia="Songti SC Regular" w:hAnsi="Times New Roman" w:cs="Times New Roman"/>
          <w:b/>
          <w:color w:val="000000"/>
          <w:u w:val="single"/>
          <w:lang w:eastAsia="zh-CN"/>
        </w:rPr>
        <w:lastRenderedPageBreak/>
        <w:t>CHAPTER SIX</w:t>
      </w:r>
    </w:p>
    <w:p w14:paraId="1CE68AB6" w14:textId="77777777" w:rsidR="001635B9" w:rsidRDefault="001635B9" w:rsidP="00D34D74">
      <w:pPr>
        <w:pStyle w:val="NoteLevel1"/>
        <w:tabs>
          <w:tab w:val="clear" w:pos="0"/>
        </w:tabs>
        <w:jc w:val="both"/>
        <w:rPr>
          <w:rFonts w:ascii="Times New Roman" w:hAnsi="Times New Roman" w:cs="Times New Roman"/>
          <w:color w:val="000000"/>
        </w:rPr>
      </w:pPr>
    </w:p>
    <w:p w14:paraId="327E85FC" w14:textId="2790CD75" w:rsidR="00E848F6" w:rsidRPr="00C53B2A" w:rsidRDefault="00E848F6" w:rsidP="00D34D74">
      <w:pPr>
        <w:pStyle w:val="NoteLevel1"/>
        <w:numPr>
          <w:ilvl w:val="0"/>
          <w:numId w:val="2"/>
        </w:numPr>
        <w:ind w:hanging="284"/>
        <w:jc w:val="both"/>
        <w:rPr>
          <w:rFonts w:ascii="Times New Roman" w:hAnsi="Times New Roman" w:cs="Times New Roman"/>
          <w:b/>
          <w:color w:val="000000"/>
        </w:rPr>
      </w:pPr>
      <w:r w:rsidRPr="00C53B2A">
        <w:rPr>
          <w:rFonts w:ascii="Times New Roman" w:hAnsi="Times New Roman" w:cs="Times New Roman"/>
          <w:b/>
          <w:color w:val="000000"/>
        </w:rPr>
        <w:t>6. CONCLUSION</w:t>
      </w:r>
    </w:p>
    <w:p w14:paraId="3AE6EBEA" w14:textId="00DD8B16" w:rsidR="00E848F6" w:rsidRDefault="00E848F6"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A qualitative and quantitative approach was used in this research to study pronouns in parallel corpora across English, Mandarin Chinese and Japanese. The results show that pronouns, though universal, are used differently across </w:t>
      </w:r>
      <w:r w:rsidR="003D7789">
        <w:rPr>
          <w:rFonts w:ascii="Times New Roman" w:hAnsi="Times New Roman" w:cs="Times New Roman"/>
          <w:color w:val="000000"/>
        </w:rPr>
        <w:t>languages</w:t>
      </w:r>
      <w:r>
        <w:rPr>
          <w:rFonts w:ascii="Times New Roman" w:hAnsi="Times New Roman" w:cs="Times New Roman"/>
          <w:color w:val="000000"/>
        </w:rPr>
        <w:t xml:space="preserve">, resulting in a difference in </w:t>
      </w:r>
      <w:r w:rsidR="003D7789">
        <w:rPr>
          <w:rFonts w:ascii="Times New Roman" w:hAnsi="Times New Roman" w:cs="Times New Roman"/>
          <w:color w:val="000000"/>
        </w:rPr>
        <w:t>distribution</w:t>
      </w:r>
      <w:r>
        <w:rPr>
          <w:rFonts w:ascii="Times New Roman" w:hAnsi="Times New Roman" w:cs="Times New Roman"/>
          <w:color w:val="000000"/>
        </w:rPr>
        <w:t xml:space="preserve"> among the three languages and a difference in the concept links between the English-Chinese corpus and English-Japanese corpus. We have then attempted to account for these differences </w:t>
      </w:r>
      <w:r w:rsidR="003D7789">
        <w:rPr>
          <w:rFonts w:ascii="Times New Roman" w:hAnsi="Times New Roman" w:cs="Times New Roman"/>
          <w:color w:val="000000"/>
        </w:rPr>
        <w:t xml:space="preserve">and </w:t>
      </w:r>
      <w:r w:rsidR="00704F2F">
        <w:rPr>
          <w:rFonts w:ascii="Times New Roman" w:hAnsi="Times New Roman" w:cs="Times New Roman"/>
          <w:color w:val="000000"/>
        </w:rPr>
        <w:t>presented</w:t>
      </w:r>
      <w:r>
        <w:rPr>
          <w:rFonts w:ascii="Times New Roman" w:hAnsi="Times New Roman" w:cs="Times New Roman"/>
          <w:color w:val="000000"/>
        </w:rPr>
        <w:t xml:space="preserve"> </w:t>
      </w:r>
      <w:r w:rsidR="003D7789">
        <w:rPr>
          <w:rFonts w:ascii="Times New Roman" w:hAnsi="Times New Roman" w:cs="Times New Roman"/>
          <w:color w:val="000000"/>
        </w:rPr>
        <w:t>examples</w:t>
      </w:r>
      <w:r>
        <w:rPr>
          <w:rFonts w:ascii="Times New Roman" w:hAnsi="Times New Roman" w:cs="Times New Roman"/>
          <w:color w:val="000000"/>
        </w:rPr>
        <w:t xml:space="preserve"> of some interesting cases. </w:t>
      </w:r>
    </w:p>
    <w:p w14:paraId="47F541E7" w14:textId="77777777" w:rsidR="00E848F6" w:rsidRDefault="00E848F6" w:rsidP="00D34D74">
      <w:pPr>
        <w:pStyle w:val="NoteLevel1"/>
        <w:tabs>
          <w:tab w:val="clear" w:pos="0"/>
        </w:tabs>
        <w:jc w:val="both"/>
        <w:rPr>
          <w:rFonts w:ascii="Times New Roman" w:hAnsi="Times New Roman" w:cs="Times New Roman"/>
          <w:color w:val="000000"/>
        </w:rPr>
      </w:pPr>
    </w:p>
    <w:p w14:paraId="26EE2937" w14:textId="08C7EA90" w:rsidR="00E848F6" w:rsidRDefault="00E848F6" w:rsidP="00D34D74">
      <w:pPr>
        <w:pStyle w:val="NoteLevel1"/>
        <w:tabs>
          <w:tab w:val="clear" w:pos="0"/>
        </w:tabs>
        <w:jc w:val="both"/>
        <w:rPr>
          <w:rFonts w:ascii="Times New Roman" w:hAnsi="Times New Roman" w:cs="Times New Roman"/>
          <w:color w:val="000000"/>
        </w:rPr>
      </w:pPr>
      <w:r>
        <w:rPr>
          <w:rFonts w:ascii="Times New Roman" w:hAnsi="Times New Roman" w:cs="Times New Roman"/>
          <w:color w:val="000000"/>
        </w:rPr>
        <w:t xml:space="preserve">However, the pronouns in this study are solely extracted from only one novel and thus we cannot </w:t>
      </w:r>
      <w:r w:rsidR="00C81CDC">
        <w:rPr>
          <w:rFonts w:ascii="Times New Roman" w:hAnsi="Times New Roman" w:cs="Times New Roman"/>
          <w:color w:val="000000"/>
        </w:rPr>
        <w:t>generalize</w:t>
      </w:r>
      <w:r>
        <w:rPr>
          <w:rFonts w:ascii="Times New Roman" w:hAnsi="Times New Roman" w:cs="Times New Roman"/>
          <w:color w:val="000000"/>
        </w:rPr>
        <w:t xml:space="preserve"> the results</w:t>
      </w:r>
      <w:r w:rsidR="003D7789">
        <w:rPr>
          <w:rFonts w:ascii="Times New Roman" w:hAnsi="Times New Roman" w:cs="Times New Roman"/>
          <w:color w:val="000000"/>
        </w:rPr>
        <w:t xml:space="preserve"> across genres</w:t>
      </w:r>
      <w:r>
        <w:rPr>
          <w:rFonts w:ascii="Times New Roman" w:hAnsi="Times New Roman" w:cs="Times New Roman"/>
          <w:color w:val="000000"/>
        </w:rPr>
        <w:t>. Future work can compare other genres of texts such as non-fiction articles for their pronoun usage to see if the same results can be produced. As stated in the methodology, preliminary work has already been done on other genres of text such as an essay and on-line articles about Singapore tourism. The results may differ for different genres of text.</w:t>
      </w:r>
      <w:r w:rsidR="003D7789">
        <w:rPr>
          <w:rFonts w:ascii="Times New Roman" w:hAnsi="Times New Roman" w:cs="Times New Roman"/>
          <w:color w:val="000000"/>
        </w:rPr>
        <w:t xml:space="preserve"> Additionally, texts with Mandarin Chinese and Japanese as their source language can be looked at as well to control for translationese. </w:t>
      </w:r>
    </w:p>
    <w:p w14:paraId="19AFE4D8" w14:textId="77777777" w:rsidR="00E848F6" w:rsidRPr="00E353B4" w:rsidRDefault="00E848F6" w:rsidP="00D34D74">
      <w:pPr>
        <w:pStyle w:val="NoteLevel1"/>
        <w:numPr>
          <w:ilvl w:val="0"/>
          <w:numId w:val="2"/>
        </w:numPr>
        <w:jc w:val="both"/>
        <w:rPr>
          <w:rFonts w:ascii="Times New Roman" w:hAnsi="Times New Roman" w:cs="Times New Roman"/>
          <w:color w:val="000000"/>
        </w:rPr>
      </w:pPr>
    </w:p>
    <w:p w14:paraId="0BEAFF59" w14:textId="77777777" w:rsidR="00E848F6" w:rsidRPr="00E353B4" w:rsidRDefault="00E848F6" w:rsidP="00D34D74">
      <w:pPr>
        <w:pStyle w:val="NoteLevel1"/>
        <w:numPr>
          <w:ilvl w:val="0"/>
          <w:numId w:val="2"/>
        </w:numPr>
        <w:jc w:val="both"/>
        <w:rPr>
          <w:rFonts w:ascii="Times New Roman" w:hAnsi="Times New Roman" w:cs="Times New Roman"/>
          <w:color w:val="000000"/>
        </w:rPr>
      </w:pPr>
      <w:r>
        <w:rPr>
          <w:rFonts w:ascii="Times New Roman" w:hAnsi="Times New Roman" w:cs="Times New Roman"/>
          <w:color w:val="000000"/>
        </w:rPr>
        <w:t>Also, a</w:t>
      </w:r>
      <w:r w:rsidRPr="00E353B4">
        <w:rPr>
          <w:rFonts w:ascii="Times New Roman" w:hAnsi="Times New Roman" w:cs="Times New Roman"/>
          <w:color w:val="000000"/>
        </w:rPr>
        <w:t>lthough pronouns are a closed class of words, many of them double up as determiners. Other than the common determiners like ‘</w:t>
      </w:r>
      <w:r w:rsidRPr="00E353B4">
        <w:rPr>
          <w:rFonts w:ascii="Times New Roman" w:hAnsi="Times New Roman" w:cs="Times New Roman"/>
          <w:i/>
          <w:color w:val="000000"/>
        </w:rPr>
        <w:t>the</w:t>
      </w:r>
      <w:r w:rsidRPr="00E353B4">
        <w:rPr>
          <w:rFonts w:ascii="Times New Roman" w:hAnsi="Times New Roman" w:cs="Times New Roman"/>
          <w:color w:val="000000"/>
        </w:rPr>
        <w:t>’ and ‘</w:t>
      </w:r>
      <w:r w:rsidRPr="00E353B4">
        <w:rPr>
          <w:rFonts w:ascii="Times New Roman" w:hAnsi="Times New Roman" w:cs="Times New Roman"/>
          <w:i/>
          <w:color w:val="000000"/>
        </w:rPr>
        <w:t>a/an</w:t>
      </w:r>
      <w:r w:rsidRPr="00E353B4">
        <w:rPr>
          <w:rFonts w:ascii="Times New Roman" w:hAnsi="Times New Roman" w:cs="Times New Roman"/>
          <w:color w:val="000000"/>
        </w:rPr>
        <w:t xml:space="preserve">’, possessive, demonstrative and indefinite pronouns can function as determiners as well. For example, </w:t>
      </w:r>
      <w:r w:rsidRPr="00E353B4">
        <w:rPr>
          <w:rFonts w:ascii="Times New Roman" w:hAnsi="Times New Roman" w:cs="Times New Roman"/>
          <w:b/>
          <w:i/>
          <w:color w:val="000000"/>
        </w:rPr>
        <w:t xml:space="preserve">my </w:t>
      </w:r>
      <w:r w:rsidRPr="00E353B4">
        <w:rPr>
          <w:rFonts w:ascii="Times New Roman" w:hAnsi="Times New Roman" w:cs="Times New Roman"/>
          <w:i/>
          <w:color w:val="000000"/>
        </w:rPr>
        <w:t xml:space="preserve">car </w:t>
      </w:r>
      <w:r w:rsidRPr="00E353B4">
        <w:rPr>
          <w:rFonts w:ascii="Times New Roman" w:hAnsi="Times New Roman" w:cs="Times New Roman"/>
          <w:color w:val="000000"/>
        </w:rPr>
        <w:t>(possessive reference)</w:t>
      </w:r>
      <w:r w:rsidRPr="00E353B4">
        <w:rPr>
          <w:rFonts w:ascii="Times New Roman" w:hAnsi="Times New Roman" w:cs="Times New Roman"/>
          <w:i/>
          <w:color w:val="000000"/>
        </w:rPr>
        <w:t xml:space="preserve">, </w:t>
      </w:r>
      <w:r w:rsidRPr="00E353B4">
        <w:rPr>
          <w:rFonts w:ascii="Times New Roman" w:hAnsi="Times New Roman" w:cs="Times New Roman"/>
          <w:b/>
          <w:i/>
          <w:color w:val="000000"/>
        </w:rPr>
        <w:t xml:space="preserve">this </w:t>
      </w:r>
      <w:r w:rsidRPr="00E353B4">
        <w:rPr>
          <w:rFonts w:ascii="Times New Roman" w:hAnsi="Times New Roman" w:cs="Times New Roman"/>
          <w:i/>
          <w:color w:val="000000"/>
        </w:rPr>
        <w:t xml:space="preserve">car </w:t>
      </w:r>
      <w:r w:rsidRPr="00E353B4">
        <w:rPr>
          <w:rFonts w:ascii="Times New Roman" w:hAnsi="Times New Roman" w:cs="Times New Roman"/>
          <w:color w:val="000000"/>
        </w:rPr>
        <w:t>(demonstrative reference)</w:t>
      </w:r>
      <w:r w:rsidRPr="00E353B4">
        <w:rPr>
          <w:rFonts w:ascii="Times New Roman" w:hAnsi="Times New Roman" w:cs="Times New Roman"/>
          <w:i/>
          <w:color w:val="000000"/>
        </w:rPr>
        <w:t xml:space="preserve">, </w:t>
      </w:r>
      <w:r w:rsidRPr="00E353B4">
        <w:rPr>
          <w:rFonts w:ascii="Times New Roman" w:hAnsi="Times New Roman" w:cs="Times New Roman"/>
          <w:b/>
          <w:i/>
          <w:color w:val="000000"/>
        </w:rPr>
        <w:t xml:space="preserve">some </w:t>
      </w:r>
      <w:r w:rsidRPr="00E353B4">
        <w:rPr>
          <w:rFonts w:ascii="Times New Roman" w:hAnsi="Times New Roman" w:cs="Times New Roman"/>
          <w:i/>
          <w:color w:val="000000"/>
        </w:rPr>
        <w:t xml:space="preserve">people </w:t>
      </w:r>
      <w:r w:rsidRPr="00E353B4">
        <w:rPr>
          <w:rFonts w:ascii="Times New Roman" w:hAnsi="Times New Roman" w:cs="Times New Roman"/>
          <w:color w:val="000000"/>
        </w:rPr>
        <w:t>(indefinite reference). Future research can go into the study of these determiners with their relation to pronouns and how they are used across the three languages.</w:t>
      </w:r>
    </w:p>
    <w:p w14:paraId="5152BABE" w14:textId="77777777" w:rsidR="00E848F6" w:rsidRPr="00E353B4" w:rsidRDefault="00E848F6" w:rsidP="00D34D74">
      <w:pPr>
        <w:pStyle w:val="NoteLevel1"/>
        <w:numPr>
          <w:ilvl w:val="0"/>
          <w:numId w:val="2"/>
        </w:numPr>
        <w:jc w:val="both"/>
        <w:rPr>
          <w:rFonts w:ascii="Times New Roman" w:hAnsi="Times New Roman" w:cs="Times New Roman"/>
          <w:color w:val="000000"/>
        </w:rPr>
      </w:pPr>
    </w:p>
    <w:p w14:paraId="6DD2FAD0" w14:textId="77777777" w:rsidR="00E848F6" w:rsidRPr="00194374" w:rsidRDefault="00E848F6" w:rsidP="00D34D74">
      <w:pPr>
        <w:pStyle w:val="NoteLevel1"/>
        <w:numPr>
          <w:ilvl w:val="0"/>
          <w:numId w:val="2"/>
        </w:numPr>
        <w:jc w:val="both"/>
        <w:rPr>
          <w:rFonts w:ascii="Times New Roman" w:hAnsi="Times New Roman" w:cs="Times New Roman"/>
          <w:color w:val="000000"/>
        </w:rPr>
      </w:pPr>
      <w:r>
        <w:rPr>
          <w:rFonts w:ascii="Times New Roman" w:hAnsi="Times New Roman" w:cs="Times New Roman"/>
          <w:color w:val="000000"/>
        </w:rPr>
        <w:t xml:space="preserve">With this study, we hope that translation issues regarding pronoun usage would be useful and clearer to those who are learning the language and that the material from this study can contribute to pronoun translation across languages. </w:t>
      </w:r>
    </w:p>
    <w:p w14:paraId="2E45F895" w14:textId="77777777" w:rsidR="00E848F6" w:rsidRDefault="00E848F6" w:rsidP="00D34D74">
      <w:pPr>
        <w:pStyle w:val="NoteLevel1"/>
        <w:tabs>
          <w:tab w:val="clear" w:pos="0"/>
        </w:tabs>
        <w:jc w:val="both"/>
        <w:rPr>
          <w:rFonts w:ascii="Times New Roman" w:hAnsi="Times New Roman" w:cs="Times New Roman"/>
          <w:color w:val="000000"/>
        </w:rPr>
      </w:pPr>
    </w:p>
    <w:p w14:paraId="6EE07491" w14:textId="607AAA81" w:rsidR="00E848F6" w:rsidRDefault="00E848F6" w:rsidP="00D34D74">
      <w:pPr>
        <w:ind w:left="-142"/>
      </w:pPr>
      <w:r>
        <w:br w:type="page"/>
      </w:r>
    </w:p>
    <w:p w14:paraId="0069CCA4" w14:textId="6082043A" w:rsidR="0024663B" w:rsidRPr="00C53B2A" w:rsidRDefault="0024663B" w:rsidP="00D34D74">
      <w:pPr>
        <w:pStyle w:val="NoteLevel1"/>
        <w:rPr>
          <w:rFonts w:ascii="Times New Roman" w:hAnsi="Times New Roman" w:cs="Times New Roman"/>
          <w:b/>
          <w:color w:val="000000"/>
        </w:rPr>
      </w:pPr>
      <w:r w:rsidRPr="00C53B2A">
        <w:rPr>
          <w:rFonts w:ascii="Times New Roman" w:hAnsi="Times New Roman" w:cs="Times New Roman"/>
          <w:b/>
          <w:color w:val="000000"/>
        </w:rPr>
        <w:lastRenderedPageBreak/>
        <w:t>REFERENCES</w:t>
      </w:r>
    </w:p>
    <w:p w14:paraId="75DC66DF" w14:textId="40CAD1C1" w:rsidR="0024663B" w:rsidRDefault="0024663B" w:rsidP="00D34D74">
      <w:pPr>
        <w:pStyle w:val="NoteLevel2"/>
        <w:numPr>
          <w:ilvl w:val="0"/>
          <w:numId w:val="0"/>
        </w:numPr>
        <w:ind w:left="709" w:hanging="709"/>
        <w:rPr>
          <w:rFonts w:ascii="Times New Roman" w:hAnsi="Times New Roman" w:cs="Times New Roman"/>
        </w:rPr>
      </w:pPr>
      <w:r w:rsidRPr="00C55596">
        <w:rPr>
          <w:rFonts w:ascii="Times New Roman" w:hAnsi="Times New Roman" w:cs="Times New Roman"/>
        </w:rPr>
        <w:t xml:space="preserve">Backhouse, A. E. (1993). </w:t>
      </w:r>
      <w:r w:rsidR="001764B0">
        <w:rPr>
          <w:rFonts w:ascii="Times New Roman" w:hAnsi="Times New Roman" w:cs="Times New Roman"/>
          <w:i/>
          <w:iCs/>
        </w:rPr>
        <w:t>The J</w:t>
      </w:r>
      <w:r w:rsidRPr="00C55596">
        <w:rPr>
          <w:rFonts w:ascii="Times New Roman" w:hAnsi="Times New Roman" w:cs="Times New Roman"/>
          <w:i/>
          <w:iCs/>
        </w:rPr>
        <w:t>apanese language: An introduction</w:t>
      </w:r>
      <w:r w:rsidRPr="00C55596">
        <w:rPr>
          <w:rFonts w:ascii="Times New Roman" w:hAnsi="Times New Roman" w:cs="Times New Roman"/>
        </w:rPr>
        <w:t>. Melbourne: Oxford University Press.</w:t>
      </w:r>
    </w:p>
    <w:p w14:paraId="3583B7B5" w14:textId="77777777" w:rsidR="00AA3BFB" w:rsidRDefault="00B61EEF" w:rsidP="00AA3BFB">
      <w:pPr>
        <w:widowControl w:val="0"/>
        <w:autoSpaceDE w:val="0"/>
        <w:autoSpaceDN w:val="0"/>
        <w:adjustRightInd w:val="0"/>
        <w:spacing w:after="240"/>
        <w:ind w:left="709" w:hanging="709"/>
        <w:rPr>
          <w:rFonts w:ascii="Times New Roman" w:eastAsia="Malgun Gothic" w:hAnsi="Times New Roman" w:cs="Times New Roman" w:hint="eastAsia"/>
          <w:lang w:eastAsia="ko-KR"/>
        </w:rPr>
      </w:pPr>
      <w:r w:rsidRPr="00B61EEF">
        <w:rPr>
          <w:rFonts w:ascii="Times New Roman" w:hAnsi="Times New Roman" w:cs="Times New Roman"/>
        </w:rPr>
        <w:t xml:space="preserve">Baker, M. 1992. </w:t>
      </w:r>
      <w:r w:rsidRPr="00B61EEF">
        <w:rPr>
          <w:rFonts w:ascii="Times New Roman" w:hAnsi="Times New Roman" w:cs="Times New Roman"/>
          <w:i/>
          <w:iCs/>
        </w:rPr>
        <w:t>In Other Words: A Coursebook on Translation</w:t>
      </w:r>
      <w:r w:rsidRPr="00B61EEF">
        <w:rPr>
          <w:rFonts w:ascii="Times New Roman" w:hAnsi="Times New Roman" w:cs="Times New Roman"/>
        </w:rPr>
        <w:t>. London and New York: Rout- ledge.</w:t>
      </w:r>
    </w:p>
    <w:p w14:paraId="23637B2A" w14:textId="192B6B28" w:rsidR="0024663B" w:rsidRDefault="0024663B" w:rsidP="00AA3BFB">
      <w:pPr>
        <w:widowControl w:val="0"/>
        <w:autoSpaceDE w:val="0"/>
        <w:autoSpaceDN w:val="0"/>
        <w:adjustRightInd w:val="0"/>
        <w:spacing w:after="240"/>
        <w:ind w:left="709" w:hanging="709"/>
        <w:rPr>
          <w:rFonts w:ascii="Times New Roman" w:hAnsi="Times New Roman" w:cs="Times New Roman"/>
        </w:rPr>
      </w:pPr>
      <w:r>
        <w:rPr>
          <w:rFonts w:ascii="Times New Roman" w:hAnsi="Times New Roman" w:cs="Times New Roman"/>
        </w:rPr>
        <w:t xml:space="preserve">Balogh, J. E. (2003). </w:t>
      </w:r>
      <w:r>
        <w:rPr>
          <w:rFonts w:ascii="Times New Roman" w:hAnsi="Times New Roman" w:cs="Times New Roman"/>
          <w:i/>
        </w:rPr>
        <w:t>Pronouns, prosody, and the discourse anaphora weighting approach.</w:t>
      </w:r>
      <w:r>
        <w:rPr>
          <w:rFonts w:ascii="Times New Roman" w:hAnsi="Times New Roman" w:cs="Times New Roman"/>
        </w:rPr>
        <w:t xml:space="preserve"> (Doctoral dissertation). Retrieved from ProQuest Dissertations and Theses. (UMI No. 3112198)</w:t>
      </w:r>
    </w:p>
    <w:p w14:paraId="3A78CFC0" w14:textId="77777777" w:rsidR="0024663B" w:rsidRPr="00BC4B52" w:rsidRDefault="0024663B" w:rsidP="00D34D74">
      <w:pPr>
        <w:ind w:left="720" w:hanging="720"/>
        <w:rPr>
          <w:rFonts w:ascii="Times New Roman" w:eastAsia="SimSun" w:hAnsi="Times New Roman" w:cs="Times New Roman"/>
          <w:noProof/>
          <w:lang w:eastAsia="zh-CN"/>
        </w:rPr>
      </w:pPr>
      <w:bookmarkStart w:id="0" w:name="_ENREF_1"/>
      <w:r w:rsidRPr="00BC4B52">
        <w:rPr>
          <w:rFonts w:ascii="Times New Roman" w:hAnsi="Times New Roman" w:cs="Times New Roman"/>
          <w:noProof/>
        </w:rPr>
        <w:t xml:space="preserve">Bond, F., &amp; Wang, S. (2014). </w:t>
      </w:r>
      <w:r w:rsidRPr="00BC4B52">
        <w:rPr>
          <w:rFonts w:ascii="Times New Roman" w:hAnsi="Times New Roman" w:cs="Times New Roman"/>
          <w:i/>
          <w:noProof/>
        </w:rPr>
        <w:t>Issues in Building Sense-tagged Parallel Corpora with Wordnets</w:t>
      </w:r>
      <w:r w:rsidRPr="00BC4B52">
        <w:rPr>
          <w:rFonts w:ascii="Times New Roman" w:hAnsi="Times New Roman" w:cs="Times New Roman"/>
          <w:noProof/>
        </w:rPr>
        <w:t>. Proceedings of The 7th Conference on Global WordNet. Tartu,Estonia.</w:t>
      </w:r>
      <w:bookmarkEnd w:id="0"/>
      <w:r w:rsidRPr="00BC4B52">
        <w:rPr>
          <w:rFonts w:ascii="Times New Roman" w:eastAsia="SimSun" w:hAnsi="Times New Roman" w:cs="Times New Roman"/>
          <w:noProof/>
          <w:lang w:eastAsia="zh-CN"/>
        </w:rPr>
        <w:t xml:space="preserve"> (to appear)</w:t>
      </w:r>
    </w:p>
    <w:p w14:paraId="47C6DC41" w14:textId="3FDDB3DA" w:rsidR="0024663B" w:rsidRPr="00BC4B52" w:rsidRDefault="0024663B" w:rsidP="00D34D74">
      <w:pPr>
        <w:ind w:left="720" w:hanging="720"/>
        <w:rPr>
          <w:rFonts w:ascii="Times New Roman" w:hAnsi="Times New Roman" w:cs="Times New Roman"/>
          <w:noProof/>
        </w:rPr>
      </w:pPr>
      <w:bookmarkStart w:id="1" w:name="_ENREF_2"/>
      <w:r w:rsidRPr="00BC4B52">
        <w:rPr>
          <w:rFonts w:ascii="Times New Roman" w:hAnsi="Times New Roman" w:cs="Times New Roman"/>
          <w:noProof/>
        </w:rPr>
        <w:t xml:space="preserve">Bond, F., Wang, S., Gao, H., Mok, S., &amp; Tan, Y. (2013). </w:t>
      </w:r>
      <w:r w:rsidRPr="00BC4B52">
        <w:rPr>
          <w:rFonts w:ascii="Times New Roman" w:hAnsi="Times New Roman" w:cs="Times New Roman"/>
          <w:i/>
          <w:noProof/>
        </w:rPr>
        <w:t>Developing Parallel Sense-tagged Corpora with Wordnets</w:t>
      </w:r>
      <w:r w:rsidRPr="00BC4B52">
        <w:rPr>
          <w:rFonts w:ascii="Times New Roman" w:hAnsi="Times New Roman" w:cs="Times New Roman"/>
          <w:noProof/>
        </w:rPr>
        <w:t xml:space="preserve">. Proceedings of the 7th Linguistic Annotation Workshop &amp; Interoperability with Discourse, Workshop of The 51st Annual </w:t>
      </w:r>
      <w:bookmarkStart w:id="2" w:name="_GoBack"/>
      <w:bookmarkEnd w:id="2"/>
      <w:r w:rsidRPr="00BC4B52">
        <w:rPr>
          <w:rFonts w:ascii="Times New Roman" w:hAnsi="Times New Roman" w:cs="Times New Roman"/>
          <w:noProof/>
        </w:rPr>
        <w:t xml:space="preserve">Meeting of the Association for Computational Linguistics (ACL-51). Sofia, Bulgaria. </w:t>
      </w:r>
      <w:r w:rsidRPr="001764B0">
        <w:rPr>
          <w:rFonts w:ascii="Times New Roman" w:hAnsi="Times New Roman" w:cs="Times New Roman"/>
          <w:noProof/>
        </w:rPr>
        <w:t>149-158</w:t>
      </w:r>
      <w:r w:rsidRPr="00BC4B52">
        <w:rPr>
          <w:rFonts w:ascii="Times New Roman" w:hAnsi="Times New Roman" w:cs="Times New Roman"/>
          <w:noProof/>
        </w:rPr>
        <w:t>.</w:t>
      </w:r>
      <w:bookmarkEnd w:id="1"/>
    </w:p>
    <w:p w14:paraId="32FC8BD8" w14:textId="77777777" w:rsidR="0024663B" w:rsidRDefault="0024663B" w:rsidP="00D34D74">
      <w:pPr>
        <w:pStyle w:val="NoteLevel2"/>
        <w:numPr>
          <w:ilvl w:val="0"/>
          <w:numId w:val="0"/>
        </w:numPr>
        <w:ind w:left="709" w:hanging="709"/>
        <w:rPr>
          <w:rFonts w:ascii="Times New Roman" w:hAnsi="Times New Roman" w:cs="Times New Roman"/>
        </w:rPr>
      </w:pPr>
      <w:r w:rsidRPr="00225D69">
        <w:rPr>
          <w:rFonts w:ascii="Times New Roman" w:hAnsi="Times New Roman" w:cs="Times New Roman"/>
        </w:rPr>
        <w:t xml:space="preserve">Borthen, K. (2010). On how we interpret plural pronouns. </w:t>
      </w:r>
      <w:r w:rsidRPr="00225D69">
        <w:rPr>
          <w:rFonts w:ascii="Times New Roman" w:hAnsi="Times New Roman" w:cs="Times New Roman"/>
          <w:i/>
          <w:iCs/>
        </w:rPr>
        <w:t>Journal of Pragmatics</w:t>
      </w:r>
      <w:r w:rsidRPr="00225D69">
        <w:rPr>
          <w:rFonts w:ascii="Times New Roman" w:hAnsi="Times New Roman" w:cs="Times New Roman"/>
        </w:rPr>
        <w:t xml:space="preserve">, </w:t>
      </w:r>
      <w:r w:rsidRPr="00225D69">
        <w:rPr>
          <w:rFonts w:ascii="Times New Roman" w:hAnsi="Times New Roman" w:cs="Times New Roman"/>
          <w:i/>
          <w:iCs/>
        </w:rPr>
        <w:t>42</w:t>
      </w:r>
      <w:r w:rsidRPr="00225D69">
        <w:rPr>
          <w:rFonts w:ascii="Times New Roman" w:hAnsi="Times New Roman" w:cs="Times New Roman"/>
        </w:rPr>
        <w:t>, 1799-1815.</w:t>
      </w:r>
    </w:p>
    <w:p w14:paraId="1D8DBC55" w14:textId="77777777" w:rsidR="0024663B" w:rsidRPr="00C40274" w:rsidRDefault="0024663B" w:rsidP="00D34D74">
      <w:pPr>
        <w:pStyle w:val="NoteLevel2"/>
        <w:numPr>
          <w:ilvl w:val="0"/>
          <w:numId w:val="0"/>
        </w:numPr>
        <w:ind w:left="720" w:hanging="720"/>
        <w:rPr>
          <w:rFonts w:ascii="Times New Roman" w:hAnsi="Times New Roman" w:cs="Times New Roman"/>
        </w:rPr>
      </w:pPr>
      <w:r w:rsidRPr="00C40274">
        <w:rPr>
          <w:rFonts w:ascii="Times New Roman" w:hAnsi="Times New Roman" w:cs="Times New Roman"/>
        </w:rPr>
        <w:t xml:space="preserve">Butt, M., Dyvik, H., King, T. H., Masuichi, H., &amp; Rohrer, C. (2002). </w:t>
      </w:r>
      <w:r w:rsidRPr="00C40274">
        <w:rPr>
          <w:rFonts w:ascii="Times New Roman" w:hAnsi="Times New Roman" w:cs="Times New Roman"/>
          <w:i/>
        </w:rPr>
        <w:t>The Parallel Grammar Project.</w:t>
      </w:r>
      <w:r w:rsidRPr="00C40274">
        <w:rPr>
          <w:rFonts w:ascii="Times New Roman" w:hAnsi="Times New Roman" w:cs="Times New Roman"/>
        </w:rPr>
        <w:t xml:space="preserve"> In Proceedings of COLING-2002: Workshop on Grammar Engineering and Evaluation, Taipei, Taiwan.</w:t>
      </w:r>
    </w:p>
    <w:p w14:paraId="617EBAB4" w14:textId="7F5DAC53" w:rsidR="0024663B" w:rsidRDefault="0024663B" w:rsidP="00D34D74">
      <w:pPr>
        <w:pStyle w:val="NoteLevel2"/>
        <w:numPr>
          <w:ilvl w:val="0"/>
          <w:numId w:val="0"/>
        </w:numPr>
        <w:ind w:left="709" w:hanging="709"/>
        <w:rPr>
          <w:rFonts w:ascii="Times New Roman" w:hAnsi="Times New Roman" w:cs="Times New Roman"/>
        </w:rPr>
      </w:pPr>
      <w:r w:rsidRPr="00C55596">
        <w:rPr>
          <w:rFonts w:ascii="Times New Roman" w:hAnsi="Times New Roman" w:cs="Times New Roman"/>
        </w:rPr>
        <w:t xml:space="preserve">Carter, R., &amp; McCarthy, M. (2006). </w:t>
      </w:r>
      <w:r w:rsidR="001764B0">
        <w:rPr>
          <w:rFonts w:ascii="Times New Roman" w:hAnsi="Times New Roman" w:cs="Times New Roman"/>
          <w:i/>
          <w:iCs/>
        </w:rPr>
        <w:t>Cambridge grammar of E</w:t>
      </w:r>
      <w:r w:rsidRPr="00C55596">
        <w:rPr>
          <w:rFonts w:ascii="Times New Roman" w:hAnsi="Times New Roman" w:cs="Times New Roman"/>
          <w:i/>
          <w:iCs/>
        </w:rPr>
        <w:t xml:space="preserve">nglish: A comprehensive guide spoken and </w:t>
      </w:r>
      <w:r w:rsidR="001764B0">
        <w:rPr>
          <w:rFonts w:ascii="Times New Roman" w:hAnsi="Times New Roman" w:cs="Times New Roman"/>
          <w:i/>
          <w:iCs/>
        </w:rPr>
        <w:t>written E</w:t>
      </w:r>
      <w:r w:rsidRPr="00C55596">
        <w:rPr>
          <w:rFonts w:ascii="Times New Roman" w:hAnsi="Times New Roman" w:cs="Times New Roman"/>
          <w:i/>
          <w:iCs/>
        </w:rPr>
        <w:t>nglish grammar and usage</w:t>
      </w:r>
      <w:r w:rsidRPr="00C55596">
        <w:rPr>
          <w:rFonts w:ascii="Times New Roman" w:hAnsi="Times New Roman" w:cs="Times New Roman"/>
        </w:rPr>
        <w:t>. Cambridge, UK: Cambridge University Press.</w:t>
      </w:r>
    </w:p>
    <w:p w14:paraId="55CD8393" w14:textId="6B31C93B" w:rsidR="0024663B" w:rsidRDefault="0024663B" w:rsidP="00D34D74">
      <w:pPr>
        <w:pStyle w:val="NoteLevel2"/>
        <w:numPr>
          <w:ilvl w:val="0"/>
          <w:numId w:val="0"/>
        </w:numPr>
        <w:ind w:left="720" w:hanging="720"/>
        <w:rPr>
          <w:rFonts w:ascii="Times New Roman" w:hAnsi="Times New Roman" w:cs="Times New Roman"/>
        </w:rPr>
      </w:pPr>
      <w:r w:rsidRPr="00225D69">
        <w:rPr>
          <w:rFonts w:ascii="Times New Roman" w:hAnsi="Times New Roman" w:cs="Times New Roman"/>
        </w:rPr>
        <w:t xml:space="preserve">Chen, J., &amp; Wu, Y. (2011). Less well-behaved pronouns: Singular </w:t>
      </w:r>
      <w:r w:rsidRPr="00225D69">
        <w:rPr>
          <w:rFonts w:ascii="Times New Roman" w:hAnsi="Times New Roman" w:cs="Times New Roman"/>
          <w:i/>
        </w:rPr>
        <w:t>they</w:t>
      </w:r>
      <w:r w:rsidR="001764B0">
        <w:rPr>
          <w:rFonts w:ascii="Times New Roman" w:hAnsi="Times New Roman" w:cs="Times New Roman"/>
        </w:rPr>
        <w:t xml:space="preserve"> in E</w:t>
      </w:r>
      <w:r w:rsidRPr="00225D69">
        <w:rPr>
          <w:rFonts w:ascii="Times New Roman" w:hAnsi="Times New Roman" w:cs="Times New Roman"/>
        </w:rPr>
        <w:t xml:space="preserve">nglish and plural </w:t>
      </w:r>
      <w:r w:rsidRPr="00225D69">
        <w:rPr>
          <w:rFonts w:ascii="Times New Roman" w:hAnsi="Times New Roman" w:cs="Times New Roman"/>
          <w:i/>
        </w:rPr>
        <w:t>ta</w:t>
      </w:r>
      <w:r w:rsidR="001764B0">
        <w:rPr>
          <w:rFonts w:ascii="Times New Roman" w:hAnsi="Times New Roman" w:cs="Times New Roman"/>
        </w:rPr>
        <w:t xml:space="preserve"> 'it/he/she' in C</w:t>
      </w:r>
      <w:r w:rsidRPr="00225D69">
        <w:rPr>
          <w:rFonts w:ascii="Times New Roman" w:hAnsi="Times New Roman" w:cs="Times New Roman"/>
        </w:rPr>
        <w:t xml:space="preserve">hinese. </w:t>
      </w:r>
      <w:r w:rsidRPr="00225D69">
        <w:rPr>
          <w:rFonts w:ascii="Times New Roman" w:hAnsi="Times New Roman" w:cs="Times New Roman"/>
          <w:i/>
          <w:iCs/>
        </w:rPr>
        <w:t>Journal of Pragmatics</w:t>
      </w:r>
      <w:r w:rsidRPr="00225D69">
        <w:rPr>
          <w:rFonts w:ascii="Times New Roman" w:hAnsi="Times New Roman" w:cs="Times New Roman"/>
        </w:rPr>
        <w:t xml:space="preserve">, </w:t>
      </w:r>
      <w:r w:rsidRPr="00225D69">
        <w:rPr>
          <w:rFonts w:ascii="Times New Roman" w:hAnsi="Times New Roman" w:cs="Times New Roman"/>
          <w:i/>
          <w:iCs/>
        </w:rPr>
        <w:t>43</w:t>
      </w:r>
      <w:r w:rsidRPr="00225D69">
        <w:rPr>
          <w:rFonts w:ascii="Times New Roman" w:hAnsi="Times New Roman" w:cs="Times New Roman"/>
        </w:rPr>
        <w:t>, 407-410.</w:t>
      </w:r>
    </w:p>
    <w:p w14:paraId="483D85BA" w14:textId="77777777" w:rsidR="0024663B" w:rsidRDefault="0024663B" w:rsidP="00D34D74">
      <w:pPr>
        <w:pStyle w:val="NoteLevel2"/>
        <w:numPr>
          <w:ilvl w:val="0"/>
          <w:numId w:val="0"/>
        </w:numPr>
        <w:ind w:left="720" w:hanging="720"/>
        <w:rPr>
          <w:rFonts w:ascii="Times New Roman" w:eastAsia="Arial Unicode MS" w:hAnsi="Times New Roman" w:cs="Times New Roman"/>
        </w:rPr>
      </w:pPr>
      <w:r w:rsidRPr="000E5B9B">
        <w:rPr>
          <w:rFonts w:ascii="Times New Roman" w:eastAsia="Arial Unicode MS" w:hAnsi="Times New Roman" w:cs="Times New Roman"/>
        </w:rPr>
        <w:t>Collins Cobuild English grammar. (2005). Glasgow: HarperCollins.</w:t>
      </w:r>
    </w:p>
    <w:p w14:paraId="447E64CE" w14:textId="77777777" w:rsidR="0024663B" w:rsidRDefault="0024663B" w:rsidP="00D34D74">
      <w:pPr>
        <w:widowControl w:val="0"/>
        <w:autoSpaceDE w:val="0"/>
        <w:autoSpaceDN w:val="0"/>
        <w:adjustRightInd w:val="0"/>
        <w:ind w:left="709" w:hanging="709"/>
        <w:rPr>
          <w:rFonts w:ascii="Times New Roman" w:hAnsi="Times New Roman" w:cs="Times New Roman"/>
        </w:rPr>
      </w:pPr>
      <w:r w:rsidRPr="004613DE">
        <w:rPr>
          <w:rFonts w:ascii="Times New Roman" w:hAnsi="Times New Roman" w:cs="Times New Roman"/>
        </w:rPr>
        <w:t>Coussé</w:t>
      </w:r>
      <w:r>
        <w:rPr>
          <w:rFonts w:ascii="Times New Roman" w:hAnsi="Times New Roman" w:cs="Times New Roman"/>
        </w:rPr>
        <w:t xml:space="preserve">, E., &amp; Auwera, J. (2012). </w:t>
      </w:r>
      <w:r w:rsidRPr="004613DE">
        <w:rPr>
          <w:rFonts w:ascii="Times New Roman" w:hAnsi="Times New Roman" w:cs="Times New Roman"/>
        </w:rPr>
        <w:t xml:space="preserve">Human impersonal pronouns in Swedish and Dutch: A contrastive study of </w:t>
      </w:r>
      <w:r w:rsidRPr="004613DE">
        <w:rPr>
          <w:rFonts w:ascii="Times New Roman" w:hAnsi="Times New Roman" w:cs="Times New Roman"/>
          <w:i/>
        </w:rPr>
        <w:t>man</w:t>
      </w:r>
      <w:r w:rsidRPr="004613DE">
        <w:rPr>
          <w:rFonts w:ascii="Times New Roman" w:hAnsi="Times New Roman" w:cs="Times New Roman"/>
        </w:rPr>
        <w:t xml:space="preserve"> and </w:t>
      </w:r>
      <w:r w:rsidRPr="004613DE">
        <w:rPr>
          <w:rFonts w:ascii="Times New Roman" w:hAnsi="Times New Roman" w:cs="Times New Roman"/>
          <w:i/>
        </w:rPr>
        <w:t>men</w:t>
      </w:r>
      <w:r w:rsidRPr="004613DE">
        <w:rPr>
          <w:rFonts w:ascii="Times New Roman" w:hAnsi="Times New Roman" w:cs="Times New Roman"/>
        </w:rPr>
        <w:t>.</w:t>
      </w:r>
      <w:r>
        <w:rPr>
          <w:rFonts w:ascii="Times New Roman" w:hAnsi="Times New Roman" w:cs="Times New Roman"/>
          <w:i/>
        </w:rPr>
        <w:t xml:space="preserve"> Languages in Contrast, 12</w:t>
      </w:r>
      <w:r>
        <w:rPr>
          <w:rFonts w:ascii="Times New Roman" w:hAnsi="Times New Roman" w:cs="Times New Roman"/>
        </w:rPr>
        <w:t>(2), 121-138.</w:t>
      </w:r>
    </w:p>
    <w:p w14:paraId="6778F4EC" w14:textId="0FF927BB" w:rsidR="0024663B" w:rsidRDefault="0024663B" w:rsidP="00D34D74">
      <w:pPr>
        <w:widowControl w:val="0"/>
        <w:autoSpaceDE w:val="0"/>
        <w:autoSpaceDN w:val="0"/>
        <w:adjustRightInd w:val="0"/>
        <w:ind w:left="709" w:hanging="709"/>
        <w:rPr>
          <w:rFonts w:ascii="Times New Roman" w:hAnsi="Times New Roman" w:cs="Times New Roman"/>
        </w:rPr>
      </w:pPr>
      <w:r>
        <w:rPr>
          <w:rFonts w:ascii="Times New Roman" w:eastAsia="Arial Unicode MS" w:hAnsi="Times New Roman" w:cs="Times New Roman"/>
        </w:rPr>
        <w:t xml:space="preserve">Ishiyama, O. (2008). </w:t>
      </w:r>
      <w:r>
        <w:rPr>
          <w:rFonts w:ascii="Times New Roman" w:eastAsia="Arial Unicode MS" w:hAnsi="Times New Roman" w:cs="Times New Roman"/>
          <w:i/>
        </w:rPr>
        <w:t>Diachronic perspe</w:t>
      </w:r>
      <w:r w:rsidR="001764B0">
        <w:rPr>
          <w:rFonts w:ascii="Times New Roman" w:eastAsia="Arial Unicode MS" w:hAnsi="Times New Roman" w:cs="Times New Roman"/>
          <w:i/>
        </w:rPr>
        <w:t>ctives on personal pronouns in J</w:t>
      </w:r>
      <w:r>
        <w:rPr>
          <w:rFonts w:ascii="Times New Roman" w:eastAsia="Arial Unicode MS" w:hAnsi="Times New Roman" w:cs="Times New Roman"/>
          <w:i/>
        </w:rPr>
        <w:t xml:space="preserve">apanese. </w:t>
      </w:r>
      <w:r>
        <w:rPr>
          <w:rFonts w:ascii="Times New Roman" w:eastAsia="Arial Unicode MS" w:hAnsi="Times New Roman" w:cs="Times New Roman"/>
        </w:rPr>
        <w:t>(Doctoral dissertation). Retrieved from ProQuest Dissertations and Theses. (UMI No. 3307632)</w:t>
      </w:r>
    </w:p>
    <w:p w14:paraId="73827916" w14:textId="45F468F1" w:rsidR="001764B0" w:rsidRDefault="0024663B" w:rsidP="00D34D74">
      <w:pPr>
        <w:widowControl w:val="0"/>
        <w:autoSpaceDE w:val="0"/>
        <w:autoSpaceDN w:val="0"/>
        <w:adjustRightInd w:val="0"/>
        <w:ind w:left="709" w:hanging="709"/>
        <w:rPr>
          <w:rFonts w:ascii="Times New Roman" w:hAnsi="Times New Roman" w:cs="Times New Roman"/>
        </w:rPr>
      </w:pPr>
      <w:r w:rsidRPr="00741310">
        <w:rPr>
          <w:rFonts w:ascii="Times New Roman" w:hAnsi="Times New Roman" w:cs="Times New Roman"/>
        </w:rPr>
        <w:t xml:space="preserve">Kashima, E. S., &amp; Kashima, Y. (1998). Culture and language: The case of cultural dimensions and personal pronoun use. </w:t>
      </w:r>
      <w:r w:rsidRPr="00741310">
        <w:rPr>
          <w:rFonts w:ascii="Times New Roman" w:hAnsi="Times New Roman" w:cs="Times New Roman"/>
          <w:i/>
          <w:iCs/>
        </w:rPr>
        <w:t>Journal of Cross-Cultural Psychology</w:t>
      </w:r>
      <w:r w:rsidRPr="00741310">
        <w:rPr>
          <w:rFonts w:ascii="Times New Roman" w:hAnsi="Times New Roman" w:cs="Times New Roman"/>
        </w:rPr>
        <w:t xml:space="preserve">, </w:t>
      </w:r>
      <w:r w:rsidRPr="00741310">
        <w:rPr>
          <w:rFonts w:ascii="Times New Roman" w:hAnsi="Times New Roman" w:cs="Times New Roman"/>
          <w:i/>
          <w:iCs/>
        </w:rPr>
        <w:t>29</w:t>
      </w:r>
      <w:r w:rsidRPr="00741310">
        <w:rPr>
          <w:rFonts w:ascii="Times New Roman" w:hAnsi="Times New Roman" w:cs="Times New Roman"/>
        </w:rPr>
        <w:t>(3), 461-486.</w:t>
      </w:r>
    </w:p>
    <w:p w14:paraId="75BEB99A" w14:textId="391EF3F9" w:rsidR="0024663B" w:rsidRDefault="0024663B" w:rsidP="00D34D74">
      <w:pPr>
        <w:widowControl w:val="0"/>
        <w:autoSpaceDE w:val="0"/>
        <w:autoSpaceDN w:val="0"/>
        <w:adjustRightInd w:val="0"/>
        <w:ind w:left="709" w:hanging="709"/>
        <w:rPr>
          <w:rFonts w:ascii="Times New Roman" w:hAnsi="Times New Roman" w:cs="Times New Roman"/>
        </w:rPr>
      </w:pPr>
      <w:r w:rsidRPr="00757147">
        <w:rPr>
          <w:rFonts w:ascii="Times New Roman" w:hAnsi="Times New Roman" w:cs="Times New Roman"/>
        </w:rPr>
        <w:t>Kim, C. K</w:t>
      </w:r>
      <w:r w:rsidR="001764B0">
        <w:rPr>
          <w:rFonts w:ascii="Times New Roman" w:hAnsi="Times New Roman" w:cs="Times New Roman"/>
        </w:rPr>
        <w:t>. (2009). Personal pronouns in English and K</w:t>
      </w:r>
      <w:r w:rsidRPr="00757147">
        <w:rPr>
          <w:rFonts w:ascii="Times New Roman" w:hAnsi="Times New Roman" w:cs="Times New Roman"/>
        </w:rPr>
        <w:t xml:space="preserve">orean texts: A corpus-based study in terms of textual interaction. </w:t>
      </w:r>
      <w:r w:rsidRPr="00757147">
        <w:rPr>
          <w:rFonts w:ascii="Times New Roman" w:hAnsi="Times New Roman" w:cs="Times New Roman"/>
          <w:i/>
          <w:iCs/>
        </w:rPr>
        <w:t>Journal of Pragmatics</w:t>
      </w:r>
      <w:r w:rsidRPr="00757147">
        <w:rPr>
          <w:rFonts w:ascii="Times New Roman" w:hAnsi="Times New Roman" w:cs="Times New Roman"/>
        </w:rPr>
        <w:t xml:space="preserve">, </w:t>
      </w:r>
      <w:r w:rsidRPr="00757147">
        <w:rPr>
          <w:rFonts w:ascii="Times New Roman" w:hAnsi="Times New Roman" w:cs="Times New Roman"/>
          <w:i/>
          <w:iCs/>
        </w:rPr>
        <w:t>41</w:t>
      </w:r>
      <w:r w:rsidRPr="00757147">
        <w:rPr>
          <w:rFonts w:ascii="Times New Roman" w:hAnsi="Times New Roman" w:cs="Times New Roman"/>
        </w:rPr>
        <w:t>, 2086-2099.</w:t>
      </w:r>
    </w:p>
    <w:p w14:paraId="30E34374" w14:textId="2533A254" w:rsidR="0024663B" w:rsidRDefault="0024663B" w:rsidP="00D34D74">
      <w:pPr>
        <w:widowControl w:val="0"/>
        <w:autoSpaceDE w:val="0"/>
        <w:autoSpaceDN w:val="0"/>
        <w:adjustRightInd w:val="0"/>
        <w:ind w:left="709" w:hanging="709"/>
        <w:rPr>
          <w:rFonts w:ascii="Times New Roman" w:hAnsi="Times New Roman" w:cs="Times New Roman"/>
        </w:rPr>
      </w:pPr>
      <w:r w:rsidRPr="002F5CEA">
        <w:rPr>
          <w:rFonts w:ascii="Times New Roman" w:hAnsi="Times New Roman" w:cs="Times New Roman"/>
        </w:rPr>
        <w:t xml:space="preserve">Li, C. N., &amp; Thompson, S. A. (1989). </w:t>
      </w:r>
      <w:r w:rsidRPr="002F5CEA">
        <w:rPr>
          <w:rFonts w:ascii="Times New Roman" w:hAnsi="Times New Roman" w:cs="Times New Roman"/>
          <w:i/>
          <w:iCs/>
        </w:rPr>
        <w:t>Mandarin</w:t>
      </w:r>
      <w:r w:rsidR="001764B0">
        <w:rPr>
          <w:rFonts w:ascii="Times New Roman" w:hAnsi="Times New Roman" w:cs="Times New Roman"/>
          <w:i/>
          <w:iCs/>
        </w:rPr>
        <w:t xml:space="preserve"> C</w:t>
      </w:r>
      <w:r w:rsidRPr="002F5CEA">
        <w:rPr>
          <w:rFonts w:ascii="Times New Roman" w:hAnsi="Times New Roman" w:cs="Times New Roman"/>
          <w:i/>
          <w:iCs/>
        </w:rPr>
        <w:t>hinese: A functional reference grammar</w:t>
      </w:r>
      <w:r w:rsidRPr="002F5CEA">
        <w:rPr>
          <w:rFonts w:ascii="Times New Roman" w:hAnsi="Times New Roman" w:cs="Times New Roman"/>
        </w:rPr>
        <w:t>. California: University of California Press.</w:t>
      </w:r>
    </w:p>
    <w:p w14:paraId="199F9262" w14:textId="77777777" w:rsidR="0024663B" w:rsidRDefault="0024663B" w:rsidP="00D34D74">
      <w:pPr>
        <w:widowControl w:val="0"/>
        <w:autoSpaceDE w:val="0"/>
        <w:autoSpaceDN w:val="0"/>
        <w:adjustRightInd w:val="0"/>
        <w:ind w:left="709" w:hanging="709"/>
        <w:rPr>
          <w:rFonts w:ascii="Times New Roman" w:hAnsi="Times New Roman" w:cs="Times New Roman"/>
        </w:rPr>
      </w:pPr>
      <w:r>
        <w:rPr>
          <w:rFonts w:ascii="Times New Roman" w:hAnsi="Times New Roman" w:cs="Times New Roman"/>
        </w:rPr>
        <w:t xml:space="preserve">Mair, C. (2009). [Review of the book </w:t>
      </w:r>
      <w:r w:rsidRPr="00E90A95">
        <w:rPr>
          <w:rFonts w:ascii="Times New Roman" w:hAnsi="Times New Roman" w:cs="Times New Roman"/>
          <w:i/>
        </w:rPr>
        <w:t>Agreement patterns in English: Diachronic corpus studies on common-number pronouns</w:t>
      </w:r>
      <w:r>
        <w:rPr>
          <w:rFonts w:ascii="Times New Roman" w:hAnsi="Times New Roman" w:cs="Times New Roman"/>
        </w:rPr>
        <w:t xml:space="preserve">, by M. Laitinen] </w:t>
      </w:r>
      <w:r w:rsidRPr="00E90A95">
        <w:rPr>
          <w:rFonts w:ascii="Times New Roman" w:hAnsi="Times New Roman" w:cs="Times New Roman"/>
          <w:i/>
        </w:rPr>
        <w:t>Folia Linguistica, 43</w:t>
      </w:r>
      <w:r>
        <w:rPr>
          <w:rFonts w:ascii="Times New Roman" w:hAnsi="Times New Roman" w:cs="Times New Roman"/>
        </w:rPr>
        <w:t>(2), 499-502.</w:t>
      </w:r>
    </w:p>
    <w:p w14:paraId="19BF79E5" w14:textId="6D15E7AB" w:rsidR="0024663B" w:rsidRDefault="0024663B" w:rsidP="00D34D74">
      <w:pPr>
        <w:widowControl w:val="0"/>
        <w:autoSpaceDE w:val="0"/>
        <w:autoSpaceDN w:val="0"/>
        <w:adjustRightInd w:val="0"/>
        <w:ind w:left="709" w:hanging="709"/>
        <w:rPr>
          <w:rFonts w:ascii="Times New Roman" w:hAnsi="Times New Roman" w:cs="Times New Roman"/>
        </w:rPr>
      </w:pPr>
      <w:r>
        <w:rPr>
          <w:rFonts w:ascii="Times New Roman" w:hAnsi="Times New Roman" w:cs="Times New Roman"/>
        </w:rPr>
        <w:t xml:space="preserve">Ng, J. (2011). </w:t>
      </w:r>
      <w:r w:rsidR="001764B0">
        <w:rPr>
          <w:rFonts w:ascii="Times New Roman" w:hAnsi="Times New Roman" w:cs="Times New Roman"/>
          <w:i/>
        </w:rPr>
        <w:t>(In)alienable possession in Chinese contrasted with E</w:t>
      </w:r>
      <w:r>
        <w:rPr>
          <w:rFonts w:ascii="Times New Roman" w:hAnsi="Times New Roman" w:cs="Times New Roman"/>
          <w:i/>
        </w:rPr>
        <w:t>nglish.</w:t>
      </w:r>
      <w:r>
        <w:rPr>
          <w:rFonts w:ascii="Times New Roman" w:hAnsi="Times New Roman" w:cs="Times New Roman"/>
        </w:rPr>
        <w:t xml:space="preserve"> (Unpublished Bachelor Final Year Project).</w:t>
      </w:r>
    </w:p>
    <w:p w14:paraId="61B3F3D2" w14:textId="5E65437C" w:rsidR="0024663B" w:rsidRDefault="0024663B" w:rsidP="00D34D74">
      <w:pPr>
        <w:widowControl w:val="0"/>
        <w:autoSpaceDE w:val="0"/>
        <w:autoSpaceDN w:val="0"/>
        <w:adjustRightInd w:val="0"/>
        <w:ind w:left="709" w:hanging="709"/>
        <w:rPr>
          <w:rFonts w:ascii="Times New Roman" w:hAnsi="Times New Roman" w:cs="Times New Roman"/>
        </w:rPr>
      </w:pPr>
      <w:r>
        <w:rPr>
          <w:rFonts w:ascii="Times New Roman" w:hAnsi="Times New Roman" w:cs="Times New Roman"/>
        </w:rPr>
        <w:t>Obana, Y</w:t>
      </w:r>
      <w:r w:rsidRPr="00C55596">
        <w:rPr>
          <w:rFonts w:ascii="Times New Roman" w:hAnsi="Times New Roman" w:cs="Times New Roman"/>
        </w:rPr>
        <w:t xml:space="preserve">. (2000). </w:t>
      </w:r>
      <w:r w:rsidR="001764B0">
        <w:rPr>
          <w:rFonts w:ascii="Times New Roman" w:hAnsi="Times New Roman" w:cs="Times New Roman"/>
          <w:i/>
        </w:rPr>
        <w:t>Understanding J</w:t>
      </w:r>
      <w:r w:rsidRPr="00C55596">
        <w:rPr>
          <w:rFonts w:ascii="Times New Roman" w:hAnsi="Times New Roman" w:cs="Times New Roman"/>
          <w:i/>
        </w:rPr>
        <w:t>apanese: A handbook for learners and teachers</w:t>
      </w:r>
      <w:r w:rsidRPr="00C55596">
        <w:rPr>
          <w:rFonts w:ascii="Times New Roman" w:hAnsi="Times New Roman" w:cs="Times New Roman"/>
        </w:rPr>
        <w:t>. Tokyo: Kurusio Publishers.</w:t>
      </w:r>
    </w:p>
    <w:p w14:paraId="4F9DB0E1" w14:textId="77777777" w:rsidR="0024663B" w:rsidRDefault="0024663B" w:rsidP="00D34D74">
      <w:pPr>
        <w:widowControl w:val="0"/>
        <w:autoSpaceDE w:val="0"/>
        <w:autoSpaceDN w:val="0"/>
        <w:adjustRightInd w:val="0"/>
        <w:ind w:left="709" w:hanging="709"/>
        <w:rPr>
          <w:rFonts w:ascii="Times New Roman" w:hAnsi="Times New Roman" w:cs="Times New Roman"/>
        </w:rPr>
      </w:pPr>
      <w:r>
        <w:rPr>
          <w:rFonts w:ascii="Times New Roman" w:hAnsi="Times New Roman" w:cs="Times New Roman"/>
        </w:rPr>
        <w:t xml:space="preserve">Ono, T., &amp; Thompson, S. A. (2003). </w:t>
      </w:r>
      <w:r w:rsidRPr="008D72C5">
        <w:rPr>
          <w:rFonts w:ascii="Times New Roman" w:hAnsi="Times New Roman" w:cs="Times New Roman"/>
        </w:rPr>
        <w:t>Japanese (w)atashi/ore/boku ‘I’: They’re not just pronouns*.</w:t>
      </w:r>
      <w:r>
        <w:rPr>
          <w:rFonts w:ascii="Times New Roman" w:hAnsi="Times New Roman" w:cs="Times New Roman"/>
          <w:i/>
        </w:rPr>
        <w:t xml:space="preserve"> Cognitive Linguistics, 14</w:t>
      </w:r>
      <w:r>
        <w:rPr>
          <w:rFonts w:ascii="Times New Roman" w:hAnsi="Times New Roman" w:cs="Times New Roman"/>
        </w:rPr>
        <w:t>(4), 321-347.</w:t>
      </w:r>
    </w:p>
    <w:p w14:paraId="6F978FA9" w14:textId="77777777" w:rsidR="0024663B" w:rsidRPr="00D036CF" w:rsidRDefault="0024663B" w:rsidP="00D34D74">
      <w:pPr>
        <w:widowControl w:val="0"/>
        <w:autoSpaceDE w:val="0"/>
        <w:autoSpaceDN w:val="0"/>
        <w:adjustRightInd w:val="0"/>
        <w:ind w:left="709" w:hanging="709"/>
        <w:rPr>
          <w:rFonts w:ascii="Times New Roman" w:hAnsi="Times New Roman" w:cs="Times New Roman"/>
        </w:rPr>
      </w:pPr>
      <w:r>
        <w:rPr>
          <w:rFonts w:ascii="Times New Roman" w:hAnsi="Times New Roman" w:cs="Times New Roman"/>
        </w:rPr>
        <w:lastRenderedPageBreak/>
        <w:t xml:space="preserve">Ranta, A. (2009). The GF Resource Grammar Library. </w:t>
      </w:r>
      <w:r>
        <w:rPr>
          <w:rFonts w:ascii="Times New Roman" w:hAnsi="Times New Roman" w:cs="Times New Roman"/>
          <w:i/>
        </w:rPr>
        <w:t>Linguistic Issues in Language Techology, 2</w:t>
      </w:r>
      <w:r>
        <w:rPr>
          <w:rFonts w:ascii="Times New Roman" w:hAnsi="Times New Roman" w:cs="Times New Roman"/>
        </w:rPr>
        <w:t>(2), 1-63.</w:t>
      </w:r>
    </w:p>
    <w:p w14:paraId="246F4420" w14:textId="410E921B" w:rsidR="0024663B" w:rsidRDefault="0024663B" w:rsidP="00D34D74">
      <w:pPr>
        <w:widowControl w:val="0"/>
        <w:autoSpaceDE w:val="0"/>
        <w:autoSpaceDN w:val="0"/>
        <w:adjustRightInd w:val="0"/>
        <w:ind w:left="709" w:hanging="709"/>
        <w:rPr>
          <w:rFonts w:ascii="Times New Roman" w:hAnsi="Times New Roman" w:cs="Times New Roman"/>
        </w:rPr>
      </w:pPr>
      <w:r w:rsidRPr="002F5CEA">
        <w:rPr>
          <w:rFonts w:ascii="Times New Roman" w:hAnsi="Times New Roman" w:cs="Times New Roman"/>
        </w:rPr>
        <w:t xml:space="preserve">Ross, C., &amp; Ma, J. S. (2006). </w:t>
      </w:r>
      <w:r w:rsidR="001764B0">
        <w:rPr>
          <w:rFonts w:ascii="Times New Roman" w:hAnsi="Times New Roman" w:cs="Times New Roman"/>
          <w:i/>
          <w:iCs/>
        </w:rPr>
        <w:t>Modern M</w:t>
      </w:r>
      <w:r w:rsidRPr="002F5CEA">
        <w:rPr>
          <w:rFonts w:ascii="Times New Roman" w:hAnsi="Times New Roman" w:cs="Times New Roman"/>
          <w:i/>
          <w:iCs/>
        </w:rPr>
        <w:t>andarin</w:t>
      </w:r>
      <w:r w:rsidR="001764B0">
        <w:rPr>
          <w:rFonts w:ascii="Times New Roman" w:hAnsi="Times New Roman" w:cs="Times New Roman"/>
          <w:i/>
          <w:iCs/>
        </w:rPr>
        <w:t xml:space="preserve"> C</w:t>
      </w:r>
      <w:r w:rsidRPr="002F5CEA">
        <w:rPr>
          <w:rFonts w:ascii="Times New Roman" w:hAnsi="Times New Roman" w:cs="Times New Roman"/>
          <w:i/>
          <w:iCs/>
        </w:rPr>
        <w:t>hinese grammar: A practical guide</w:t>
      </w:r>
      <w:r w:rsidRPr="002F5CEA">
        <w:rPr>
          <w:rFonts w:ascii="Times New Roman" w:hAnsi="Times New Roman" w:cs="Times New Roman"/>
        </w:rPr>
        <w:t>. Oxon: Routledge.</w:t>
      </w:r>
    </w:p>
    <w:p w14:paraId="5B9551AC" w14:textId="77777777" w:rsidR="0024663B" w:rsidRPr="00C40274" w:rsidRDefault="0024663B" w:rsidP="00D34D74">
      <w:pPr>
        <w:widowControl w:val="0"/>
        <w:autoSpaceDE w:val="0"/>
        <w:autoSpaceDN w:val="0"/>
        <w:adjustRightInd w:val="0"/>
        <w:ind w:left="709" w:hanging="709"/>
        <w:rPr>
          <w:rFonts w:ascii="Times New Roman" w:eastAsia="SimSun" w:hAnsi="Times New Roman" w:cs="Times New Roman"/>
          <w:lang w:eastAsia="zh-CN"/>
        </w:rPr>
      </w:pPr>
      <w:r w:rsidRPr="00C40274">
        <w:rPr>
          <w:rFonts w:ascii="Times New Roman" w:hAnsi="Times New Roman" w:cs="Times New Roman"/>
        </w:rPr>
        <w:t xml:space="preserve">Smith, K. (2004). </w:t>
      </w:r>
      <w:r w:rsidRPr="00C40274">
        <w:rPr>
          <w:rFonts w:ascii="Times New Roman" w:hAnsi="Times New Roman" w:cs="Times New Roman"/>
          <w:bCs/>
        </w:rPr>
        <w:t xml:space="preserve">‘I am me, but who are you and what are we?’: The translation of personal pronouns and possessive determiners in advertising texts. </w:t>
      </w:r>
      <w:r w:rsidRPr="00C40274">
        <w:rPr>
          <w:rFonts w:ascii="Times New Roman" w:hAnsi="Times New Roman" w:cs="Times New Roman"/>
          <w:bCs/>
          <w:i/>
        </w:rPr>
        <w:t>Multilingua, 23,</w:t>
      </w:r>
      <w:r w:rsidRPr="00C40274">
        <w:rPr>
          <w:rFonts w:ascii="Times New Roman" w:eastAsia="SimSun" w:hAnsi="Times New Roman" w:cs="Times New Roman"/>
          <w:bCs/>
          <w:i/>
          <w:lang w:eastAsia="zh-CN"/>
        </w:rPr>
        <w:t xml:space="preserve"> </w:t>
      </w:r>
      <w:r w:rsidRPr="00C40274">
        <w:rPr>
          <w:rFonts w:ascii="Times New Roman" w:eastAsia="SimSun" w:hAnsi="Times New Roman" w:cs="Times New Roman"/>
          <w:bCs/>
          <w:lang w:eastAsia="zh-CN"/>
        </w:rPr>
        <w:t>283-303.</w:t>
      </w:r>
    </w:p>
    <w:p w14:paraId="0A6B095B" w14:textId="77777777" w:rsidR="0024663B" w:rsidRPr="00160EA9" w:rsidRDefault="0024663B" w:rsidP="00D34D74">
      <w:pPr>
        <w:widowControl w:val="0"/>
        <w:autoSpaceDE w:val="0"/>
        <w:autoSpaceDN w:val="0"/>
        <w:adjustRightInd w:val="0"/>
        <w:rPr>
          <w:rFonts w:ascii="Times New Roman" w:hAnsi="Times New Roman" w:cs="Times New Roman"/>
        </w:rPr>
      </w:pPr>
      <w:r w:rsidRPr="00160EA9">
        <w:rPr>
          <w:rFonts w:ascii="Times New Roman" w:hAnsi="Times New Roman" w:cs="Times New Roman"/>
        </w:rPr>
        <w:t>Sun, C</w:t>
      </w:r>
      <w:r>
        <w:rPr>
          <w:rFonts w:ascii="Times New Roman" w:hAnsi="Times New Roman" w:cs="Times New Roman"/>
        </w:rPr>
        <w:t xml:space="preserve">. (2006). </w:t>
      </w:r>
      <w:r w:rsidRPr="00160EA9">
        <w:rPr>
          <w:rFonts w:ascii="Times New Roman" w:hAnsi="Times New Roman" w:cs="Times New Roman"/>
          <w:i/>
          <w:iCs/>
        </w:rPr>
        <w:t>Chinese: A Linguistic Introduction</w:t>
      </w:r>
      <w:r>
        <w:rPr>
          <w:rFonts w:ascii="Times New Roman" w:hAnsi="Times New Roman" w:cs="Times New Roman"/>
        </w:rPr>
        <w:t>.</w:t>
      </w:r>
      <w:r w:rsidRPr="00160EA9">
        <w:rPr>
          <w:rFonts w:ascii="Times New Roman" w:hAnsi="Times New Roman" w:cs="Times New Roman"/>
        </w:rPr>
        <w:t xml:space="preserve"> Cambridge University Press</w:t>
      </w:r>
    </w:p>
    <w:p w14:paraId="4752A1AE" w14:textId="77777777" w:rsidR="0024663B" w:rsidRDefault="0024663B" w:rsidP="00D34D74">
      <w:pPr>
        <w:pStyle w:val="NoteLevel2"/>
        <w:numPr>
          <w:ilvl w:val="0"/>
          <w:numId w:val="0"/>
        </w:numPr>
        <w:ind w:left="720" w:hanging="720"/>
        <w:rPr>
          <w:rFonts w:ascii="Times New Roman" w:hAnsi="Times New Roman" w:cs="Times New Roman"/>
        </w:rPr>
      </w:pPr>
      <w:r>
        <w:rPr>
          <w:rFonts w:ascii="Times New Roman" w:hAnsi="Times New Roman" w:cs="Times New Roman"/>
        </w:rPr>
        <w:t xml:space="preserve">Viola, T. (2011). Philosophy and the second person: Peirce, humboldt, benveniste, and personal pronouns as universals of communication. </w:t>
      </w:r>
      <w:r>
        <w:rPr>
          <w:rFonts w:ascii="Times New Roman" w:hAnsi="Times New Roman" w:cs="Times New Roman"/>
          <w:i/>
        </w:rPr>
        <w:t>Transactions of the Charles S. Peirce Society, 47</w:t>
      </w:r>
      <w:r>
        <w:rPr>
          <w:rFonts w:ascii="Times New Roman" w:hAnsi="Times New Roman" w:cs="Times New Roman"/>
        </w:rPr>
        <w:t>(4), 389-419.</w:t>
      </w:r>
    </w:p>
    <w:p w14:paraId="48115DD6" w14:textId="59EB9A99" w:rsidR="0024663B" w:rsidRPr="006A43F8" w:rsidRDefault="0024663B" w:rsidP="00D34D74">
      <w:pPr>
        <w:pStyle w:val="NoteLevel2"/>
        <w:numPr>
          <w:ilvl w:val="0"/>
          <w:numId w:val="0"/>
        </w:numPr>
        <w:ind w:left="720" w:hanging="720"/>
        <w:rPr>
          <w:rFonts w:ascii="Times New Roman" w:hAnsi="Times New Roman" w:cs="Times New Roman"/>
          <w:color w:val="000000"/>
        </w:rPr>
      </w:pPr>
      <w:r>
        <w:rPr>
          <w:rFonts w:ascii="Times New Roman" w:hAnsi="Times New Roman" w:cs="Times New Roman"/>
        </w:rPr>
        <w:t>Wong, M. L., (2010). “There are many ways to translate it”</w:t>
      </w:r>
      <w:r w:rsidR="001764B0">
        <w:rPr>
          <w:rFonts w:ascii="Times New Roman" w:hAnsi="Times New Roman" w:cs="Times New Roman"/>
        </w:rPr>
        <w:t>: Existential constructions in English-C</w:t>
      </w:r>
      <w:r>
        <w:rPr>
          <w:rFonts w:ascii="Times New Roman" w:hAnsi="Times New Roman" w:cs="Times New Roman"/>
        </w:rPr>
        <w:t xml:space="preserve">hinese translation. </w:t>
      </w:r>
      <w:r>
        <w:rPr>
          <w:rFonts w:ascii="Times New Roman" w:hAnsi="Times New Roman" w:cs="Times New Roman"/>
          <w:i/>
        </w:rPr>
        <w:t>Languages in Contrast, 10</w:t>
      </w:r>
      <w:r>
        <w:rPr>
          <w:rFonts w:ascii="Times New Roman" w:hAnsi="Times New Roman" w:cs="Times New Roman"/>
        </w:rPr>
        <w:t>(1), 29-53.</w:t>
      </w:r>
    </w:p>
    <w:p w14:paraId="5CEC02FC" w14:textId="5D49BB79" w:rsidR="001635B9" w:rsidRPr="001635B9" w:rsidRDefault="0024663B" w:rsidP="00D34D74">
      <w:pPr>
        <w:ind w:left="709" w:hanging="709"/>
      </w:pPr>
      <w:r w:rsidRPr="00C55596">
        <w:rPr>
          <w:rFonts w:ascii="Times New Roman" w:hAnsi="Times New Roman" w:cs="Times New Roman"/>
        </w:rPr>
        <w:t xml:space="preserve">Yip, P. &amp; </w:t>
      </w:r>
      <w:r>
        <w:rPr>
          <w:rFonts w:ascii="Times New Roman" w:hAnsi="Times New Roman" w:cs="Times New Roman"/>
        </w:rPr>
        <w:t>Rimmington, D</w:t>
      </w:r>
      <w:r w:rsidRPr="00C55596">
        <w:rPr>
          <w:rFonts w:ascii="Times New Roman" w:hAnsi="Times New Roman" w:cs="Times New Roman"/>
        </w:rPr>
        <w:t xml:space="preserve">. (1997). </w:t>
      </w:r>
      <w:r w:rsidRPr="00C55596">
        <w:rPr>
          <w:rFonts w:ascii="Times New Roman" w:hAnsi="Times New Roman" w:cs="Times New Roman"/>
          <w:i/>
          <w:iCs/>
        </w:rPr>
        <w:t>Chinese: An essential grammar</w:t>
      </w:r>
      <w:r w:rsidRPr="00C55596">
        <w:rPr>
          <w:rFonts w:ascii="Times New Roman" w:hAnsi="Times New Roman" w:cs="Times New Roman"/>
        </w:rPr>
        <w:t>. London: Routledge.</w:t>
      </w:r>
    </w:p>
    <w:sectPr w:rsidR="001635B9" w:rsidRPr="001635B9" w:rsidSect="001F1C4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2EF6C" w14:textId="77777777" w:rsidR="00310E8E" w:rsidRDefault="00310E8E" w:rsidP="0039397B">
      <w:r>
        <w:separator/>
      </w:r>
    </w:p>
  </w:endnote>
  <w:endnote w:type="continuationSeparator" w:id="0">
    <w:p w14:paraId="6C8A6F16" w14:textId="77777777" w:rsidR="00310E8E" w:rsidRDefault="00310E8E" w:rsidP="0039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iti TC Light">
    <w:altName w:val="Arial Unicode MS"/>
    <w:charset w:val="51"/>
    <w:family w:val="auto"/>
    <w:pitch w:val="variable"/>
    <w:sig w:usb0="00000000" w:usb1="0808004A" w:usb2="00000010" w:usb3="00000000" w:csb0="00100000" w:csb1="00000000"/>
  </w:font>
  <w:font w:name="Songti SC Regular">
    <w:altName w:val="Arial Unicode MS"/>
    <w:charset w:val="50"/>
    <w:family w:val="auto"/>
    <w:pitch w:val="variable"/>
    <w:sig w:usb0="00000000" w:usb1="080F0000" w:usb2="00000010" w:usb3="00000000" w:csb0="0004009F" w:csb1="00000000"/>
  </w:font>
  <w:font w:name="Lantinghei TC Extralight">
    <w:altName w:val="Arial Unicode MS"/>
    <w:charset w:val="00"/>
    <w:family w:val="auto"/>
    <w:pitch w:val="variable"/>
    <w:sig w:usb0="00000000" w:usb1="080E0000" w:usb2="00000000" w:usb3="00000000" w:csb0="00100001" w:csb1="00000000"/>
  </w:font>
  <w:font w:name="ヒラギノ角ゴ Pro W3">
    <w:altName w:val="MS Mincho"/>
    <w:charset w:val="4E"/>
    <w:family w:val="auto"/>
    <w:pitch w:val="variable"/>
    <w:sig w:usb0="00000000" w:usb1="7AC7FFFF" w:usb2="00000012" w:usb3="00000000" w:csb0="0002000D" w:csb1="00000000"/>
  </w:font>
  <w:font w:name="PMingLiU">
    <w:altName w:val="新細明體"/>
    <w:panose1 w:val="02020500000000000000"/>
    <w:charset w:val="88"/>
    <w:family w:val="roman"/>
    <w:pitch w:val="variable"/>
    <w:sig w:usb0="A00002FF" w:usb1="28CFFCFA" w:usb2="00000016" w:usb3="00000000" w:csb0="00100001" w:csb1="00000000"/>
  </w:font>
  <w:font w:name="ＭＳ Ｐゴシック">
    <w:altName w:val="MS Mincho"/>
    <w:charset w:val="4E"/>
    <w:family w:val="auto"/>
    <w:pitch w:val="variable"/>
    <w:sig w:usb0="00000000" w:usb1="6AC7FDFB" w:usb2="00000012" w:usb3="00000000" w:csb0="0002009F" w:csb1="00000000"/>
  </w:font>
  <w:font w:name="ヒラギノ丸ゴ Pro W4">
    <w:charset w:val="4E"/>
    <w:family w:val="auto"/>
    <w:pitch w:val="variable"/>
    <w:sig w:usb0="E00002FF" w:usb1="7AC7FFFF" w:usb2="00000012" w:usb3="00000000" w:csb0="0002000D" w:csb1="00000000"/>
  </w:font>
  <w:font w:name="儷宋 Pro">
    <w:charset w:val="51"/>
    <w:family w:val="auto"/>
    <w:pitch w:val="variable"/>
    <w:sig w:usb0="80000001" w:usb1="28091800" w:usb2="00000016" w:usb3="00000000" w:csb0="00100000" w:csb1="00000000"/>
  </w:font>
  <w:font w:name="Geneva">
    <w:altName w:val="Arial"/>
    <w:charset w:val="00"/>
    <w:family w:val="auto"/>
    <w:pitch w:val="variable"/>
    <w:sig w:usb0="00000007" w:usb1="00000000" w:usb2="00000000" w:usb3="00000000" w:csb0="00000093" w:csb1="00000000"/>
  </w:font>
  <w:font w:name="Apple SD 산돌고딕 Neo 일반체">
    <w:altName w:val="Arial Unicode MS"/>
    <w:charset w:val="4F"/>
    <w:family w:val="auto"/>
    <w:pitch w:val="variable"/>
    <w:sig w:usb0="00000000" w:usb1="29D72C10" w:usb2="00000010" w:usb3="00000000" w:csb0="00280005" w:csb1="00000000"/>
  </w:font>
  <w:font w:name="华文宋体">
    <w:altName w:val="Arial Unicode MS"/>
    <w:charset w:val="50"/>
    <w:family w:val="auto"/>
    <w:pitch w:val="variable"/>
    <w:sig w:usb0="00000000"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00D05" w14:textId="77777777" w:rsidR="00932644" w:rsidRDefault="00932644" w:rsidP="00AA58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54A44E" w14:textId="77777777" w:rsidR="00932644" w:rsidRDefault="00932644" w:rsidP="00AA58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9BE3E" w14:textId="77777777" w:rsidR="00932644" w:rsidRDefault="00932644" w:rsidP="00AA58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48991" w14:textId="77777777" w:rsidR="00310E8E" w:rsidRDefault="00310E8E" w:rsidP="0039397B">
      <w:r>
        <w:separator/>
      </w:r>
    </w:p>
  </w:footnote>
  <w:footnote w:type="continuationSeparator" w:id="0">
    <w:p w14:paraId="6BE9DEFE" w14:textId="77777777" w:rsidR="00310E8E" w:rsidRDefault="00310E8E" w:rsidP="00393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D7F1B" w14:textId="77777777" w:rsidR="00932644" w:rsidRDefault="00932644" w:rsidP="00B807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254B10" w14:textId="77777777" w:rsidR="00932644" w:rsidRDefault="00932644" w:rsidP="00B807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20E28" w14:textId="77777777" w:rsidR="00932644" w:rsidRDefault="00932644" w:rsidP="00B807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3BFB">
      <w:rPr>
        <w:rStyle w:val="PageNumber"/>
        <w:noProof/>
      </w:rPr>
      <w:t>37</w:t>
    </w:r>
    <w:r>
      <w:rPr>
        <w:rStyle w:val="PageNumber"/>
      </w:rPr>
      <w:fldChar w:fldCharType="end"/>
    </w:r>
  </w:p>
  <w:p w14:paraId="6E5DC456" w14:textId="77777777" w:rsidR="00932644" w:rsidRDefault="00932644" w:rsidP="00B8074D">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E5C2D" w14:textId="77777777" w:rsidR="00932644" w:rsidRDefault="00932644">
    <w:pPr>
      <w:pStyle w:val="Header"/>
      <w:tabs>
        <w:tab w:val="clear" w:pos="4320"/>
        <w:tab w:val="clear" w:pos="8640"/>
        <w:tab w:val="right" w:pos="9380"/>
      </w:tabs>
      <w:ind w:left="-360"/>
      <w:rPr>
        <w:rFonts w:ascii="Verdana" w:hAnsi="Verdana"/>
        <w:sz w:val="36"/>
        <w:szCs w:val="36"/>
      </w:rPr>
    </w:pP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16/11/13 5:07 PM</w:t>
    </w:r>
    <w:r>
      <w:rPr>
        <w:rFonts w:ascii="Verdana" w:hAnsi="Verdana"/>
        <w:sz w:val="36"/>
        <w:szCs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9AE3F" w14:textId="77777777" w:rsidR="00932644" w:rsidRDefault="00932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C8A576"/>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D55EE4"/>
    <w:multiLevelType w:val="multilevel"/>
    <w:tmpl w:val="52308B76"/>
    <w:lvl w:ilvl="0">
      <w:start w:val="5"/>
      <w:numFmt w:val="decimal"/>
      <w:lvlText w:val="%1"/>
      <w:lvlJc w:val="left"/>
      <w:pPr>
        <w:ind w:left="360" w:hanging="360"/>
      </w:pPr>
      <w:rPr>
        <w:rFonts w:ascii="Times New Roman" w:hAnsi="Times New Roman" w:cs="Times New Roman" w:hint="default"/>
        <w:u w:val="none"/>
      </w:rPr>
    </w:lvl>
    <w:lvl w:ilvl="1">
      <w:start w:val="1"/>
      <w:numFmt w:val="decimal"/>
      <w:lvlText w:val="%1.%2"/>
      <w:lvlJc w:val="left"/>
      <w:pPr>
        <w:ind w:left="218" w:hanging="360"/>
      </w:pPr>
      <w:rPr>
        <w:rFonts w:ascii="Times New Roman" w:hAnsi="Times New Roman" w:cs="Times New Roman" w:hint="default"/>
        <w:u w:val="none"/>
      </w:rPr>
    </w:lvl>
    <w:lvl w:ilvl="2">
      <w:start w:val="1"/>
      <w:numFmt w:val="decimal"/>
      <w:lvlText w:val="%1.%2.%3"/>
      <w:lvlJc w:val="left"/>
      <w:pPr>
        <w:ind w:left="436" w:hanging="720"/>
      </w:pPr>
      <w:rPr>
        <w:rFonts w:ascii="Times New Roman" w:hAnsi="Times New Roman" w:cs="Times New Roman" w:hint="default"/>
        <w:u w:val="none"/>
      </w:rPr>
    </w:lvl>
    <w:lvl w:ilvl="3">
      <w:start w:val="1"/>
      <w:numFmt w:val="decimal"/>
      <w:lvlText w:val="%1.%2.%3.%4"/>
      <w:lvlJc w:val="left"/>
      <w:pPr>
        <w:ind w:left="654" w:hanging="1080"/>
      </w:pPr>
      <w:rPr>
        <w:rFonts w:ascii="Times New Roman" w:hAnsi="Times New Roman" w:cs="Times New Roman" w:hint="default"/>
        <w:u w:val="none"/>
      </w:rPr>
    </w:lvl>
    <w:lvl w:ilvl="4">
      <w:start w:val="1"/>
      <w:numFmt w:val="decimal"/>
      <w:lvlText w:val="%1.%2.%3.%4.%5"/>
      <w:lvlJc w:val="left"/>
      <w:pPr>
        <w:ind w:left="512" w:hanging="1080"/>
      </w:pPr>
      <w:rPr>
        <w:rFonts w:ascii="Times New Roman" w:hAnsi="Times New Roman" w:cs="Times New Roman" w:hint="default"/>
        <w:u w:val="none"/>
      </w:rPr>
    </w:lvl>
    <w:lvl w:ilvl="5">
      <w:start w:val="1"/>
      <w:numFmt w:val="decimal"/>
      <w:lvlText w:val="%1.%2.%3.%4.%5.%6"/>
      <w:lvlJc w:val="left"/>
      <w:pPr>
        <w:ind w:left="730" w:hanging="1440"/>
      </w:pPr>
      <w:rPr>
        <w:rFonts w:ascii="Times New Roman" w:hAnsi="Times New Roman" w:cs="Times New Roman" w:hint="default"/>
        <w:u w:val="none"/>
      </w:rPr>
    </w:lvl>
    <w:lvl w:ilvl="6">
      <w:start w:val="1"/>
      <w:numFmt w:val="decimal"/>
      <w:lvlText w:val="%1.%2.%3.%4.%5.%6.%7"/>
      <w:lvlJc w:val="left"/>
      <w:pPr>
        <w:ind w:left="588" w:hanging="1440"/>
      </w:pPr>
      <w:rPr>
        <w:rFonts w:ascii="Times New Roman" w:hAnsi="Times New Roman" w:cs="Times New Roman" w:hint="default"/>
        <w:u w:val="none"/>
      </w:rPr>
    </w:lvl>
    <w:lvl w:ilvl="7">
      <w:start w:val="1"/>
      <w:numFmt w:val="decimal"/>
      <w:lvlText w:val="%1.%2.%3.%4.%5.%6.%7.%8"/>
      <w:lvlJc w:val="left"/>
      <w:pPr>
        <w:ind w:left="806" w:hanging="1800"/>
      </w:pPr>
      <w:rPr>
        <w:rFonts w:ascii="Times New Roman" w:hAnsi="Times New Roman" w:cs="Times New Roman" w:hint="default"/>
        <w:u w:val="none"/>
      </w:rPr>
    </w:lvl>
    <w:lvl w:ilvl="8">
      <w:start w:val="1"/>
      <w:numFmt w:val="decimal"/>
      <w:lvlText w:val="%1.%2.%3.%4.%5.%6.%7.%8.%9"/>
      <w:lvlJc w:val="left"/>
      <w:pPr>
        <w:ind w:left="664" w:hanging="1800"/>
      </w:pPr>
      <w:rPr>
        <w:rFonts w:ascii="Times New Roman" w:hAnsi="Times New Roman" w:cs="Times New Roman" w:hint="default"/>
        <w:u w:val="none"/>
      </w:rPr>
    </w:lvl>
  </w:abstractNum>
  <w:abstractNum w:abstractNumId="2">
    <w:nsid w:val="20784953"/>
    <w:multiLevelType w:val="hybridMultilevel"/>
    <w:tmpl w:val="D8C23FA6"/>
    <w:lvl w:ilvl="0" w:tplc="1D50DF2C">
      <w:start w:val="1"/>
      <w:numFmt w:val="lowerLetter"/>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29C2DA0"/>
    <w:multiLevelType w:val="hybridMultilevel"/>
    <w:tmpl w:val="04CA0D5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58446B"/>
    <w:multiLevelType w:val="hybridMultilevel"/>
    <w:tmpl w:val="DC5AF306"/>
    <w:lvl w:ilvl="0" w:tplc="7E6A4D0A">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DBA37AB"/>
    <w:multiLevelType w:val="multilevel"/>
    <w:tmpl w:val="C762A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u w:val="none"/>
      </w:rPr>
    </w:lvl>
    <w:lvl w:ilvl="2">
      <w:start w:val="1"/>
      <w:numFmt w:val="decimal"/>
      <w:isLgl/>
      <w:lvlText w:val="%1.%2.%3"/>
      <w:lvlJc w:val="left"/>
      <w:pPr>
        <w:ind w:left="1080" w:hanging="720"/>
      </w:pPr>
      <w:rPr>
        <w:rFonts w:hint="default"/>
        <w:color w:val="auto"/>
        <w:u w:val="none"/>
      </w:rPr>
    </w:lvl>
    <w:lvl w:ilvl="3">
      <w:start w:val="1"/>
      <w:numFmt w:val="decimal"/>
      <w:isLgl/>
      <w:lvlText w:val="%1.%2.%3.%4"/>
      <w:lvlJc w:val="left"/>
      <w:pPr>
        <w:ind w:left="1080" w:hanging="720"/>
      </w:pPr>
      <w:rPr>
        <w:rFonts w:hint="default"/>
        <w:color w:val="auto"/>
        <w:u w:val="none"/>
      </w:rPr>
    </w:lvl>
    <w:lvl w:ilvl="4">
      <w:start w:val="1"/>
      <w:numFmt w:val="decimal"/>
      <w:isLgl/>
      <w:lvlText w:val="%1.%2.%3.%4.%5"/>
      <w:lvlJc w:val="left"/>
      <w:pPr>
        <w:ind w:left="1440" w:hanging="1080"/>
      </w:pPr>
      <w:rPr>
        <w:rFonts w:hint="default"/>
        <w:color w:val="auto"/>
        <w:u w:val="none"/>
      </w:rPr>
    </w:lvl>
    <w:lvl w:ilvl="5">
      <w:start w:val="1"/>
      <w:numFmt w:val="decimal"/>
      <w:isLgl/>
      <w:lvlText w:val="%1.%2.%3.%4.%5.%6"/>
      <w:lvlJc w:val="left"/>
      <w:pPr>
        <w:ind w:left="1440" w:hanging="1080"/>
      </w:pPr>
      <w:rPr>
        <w:rFonts w:hint="default"/>
        <w:color w:val="auto"/>
        <w:u w:val="none"/>
      </w:rPr>
    </w:lvl>
    <w:lvl w:ilvl="6">
      <w:start w:val="1"/>
      <w:numFmt w:val="decimal"/>
      <w:isLgl/>
      <w:lvlText w:val="%1.%2.%3.%4.%5.%6.%7"/>
      <w:lvlJc w:val="left"/>
      <w:pPr>
        <w:ind w:left="1800" w:hanging="1440"/>
      </w:pPr>
      <w:rPr>
        <w:rFonts w:hint="default"/>
        <w:color w:val="auto"/>
        <w:u w:val="none"/>
      </w:rPr>
    </w:lvl>
    <w:lvl w:ilvl="7">
      <w:start w:val="1"/>
      <w:numFmt w:val="decimal"/>
      <w:isLgl/>
      <w:lvlText w:val="%1.%2.%3.%4.%5.%6.%7.%8"/>
      <w:lvlJc w:val="left"/>
      <w:pPr>
        <w:ind w:left="1800" w:hanging="1440"/>
      </w:pPr>
      <w:rPr>
        <w:rFonts w:hint="default"/>
        <w:color w:val="auto"/>
        <w:u w:val="none"/>
      </w:rPr>
    </w:lvl>
    <w:lvl w:ilvl="8">
      <w:start w:val="1"/>
      <w:numFmt w:val="decimal"/>
      <w:isLgl/>
      <w:lvlText w:val="%1.%2.%3.%4.%5.%6.%7.%8.%9"/>
      <w:lvlJc w:val="left"/>
      <w:pPr>
        <w:ind w:left="2160" w:hanging="1800"/>
      </w:pPr>
      <w:rPr>
        <w:rFonts w:hint="default"/>
        <w:color w:val="auto"/>
        <w:u w:val="none"/>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47"/>
    <w:rsid w:val="00000B34"/>
    <w:rsid w:val="00004D52"/>
    <w:rsid w:val="00017C39"/>
    <w:rsid w:val="00035C01"/>
    <w:rsid w:val="00042373"/>
    <w:rsid w:val="000434BD"/>
    <w:rsid w:val="000777B4"/>
    <w:rsid w:val="000809C9"/>
    <w:rsid w:val="000975C7"/>
    <w:rsid w:val="000B294B"/>
    <w:rsid w:val="000F5E84"/>
    <w:rsid w:val="00103A6A"/>
    <w:rsid w:val="00107C9D"/>
    <w:rsid w:val="00137CC1"/>
    <w:rsid w:val="001513B6"/>
    <w:rsid w:val="001635B9"/>
    <w:rsid w:val="001764B0"/>
    <w:rsid w:val="00176ECF"/>
    <w:rsid w:val="001A0A0A"/>
    <w:rsid w:val="001C0782"/>
    <w:rsid w:val="001F02B0"/>
    <w:rsid w:val="001F1C49"/>
    <w:rsid w:val="0024663B"/>
    <w:rsid w:val="002601DE"/>
    <w:rsid w:val="002624CE"/>
    <w:rsid w:val="002654AB"/>
    <w:rsid w:val="00281ED6"/>
    <w:rsid w:val="00286A24"/>
    <w:rsid w:val="002A1E99"/>
    <w:rsid w:val="002C0BDC"/>
    <w:rsid w:val="002C1BD6"/>
    <w:rsid w:val="002D373D"/>
    <w:rsid w:val="003031D6"/>
    <w:rsid w:val="00306E7E"/>
    <w:rsid w:val="00307901"/>
    <w:rsid w:val="00310E8E"/>
    <w:rsid w:val="00372BC1"/>
    <w:rsid w:val="0037477F"/>
    <w:rsid w:val="003876A9"/>
    <w:rsid w:val="0039397B"/>
    <w:rsid w:val="003A29C2"/>
    <w:rsid w:val="003B04BA"/>
    <w:rsid w:val="003D0701"/>
    <w:rsid w:val="003D5E64"/>
    <w:rsid w:val="003D7789"/>
    <w:rsid w:val="003E59A1"/>
    <w:rsid w:val="0040400C"/>
    <w:rsid w:val="0042347F"/>
    <w:rsid w:val="00437DE4"/>
    <w:rsid w:val="00447AFB"/>
    <w:rsid w:val="00471648"/>
    <w:rsid w:val="00494961"/>
    <w:rsid w:val="004A22FD"/>
    <w:rsid w:val="004B27B3"/>
    <w:rsid w:val="004B6E8D"/>
    <w:rsid w:val="004C1315"/>
    <w:rsid w:val="004F05C4"/>
    <w:rsid w:val="005222B0"/>
    <w:rsid w:val="00537BF6"/>
    <w:rsid w:val="00541166"/>
    <w:rsid w:val="005412DC"/>
    <w:rsid w:val="005456AA"/>
    <w:rsid w:val="005605F0"/>
    <w:rsid w:val="005703E7"/>
    <w:rsid w:val="005848DA"/>
    <w:rsid w:val="00587808"/>
    <w:rsid w:val="005B3F9A"/>
    <w:rsid w:val="005F6419"/>
    <w:rsid w:val="00616ACF"/>
    <w:rsid w:val="0062515F"/>
    <w:rsid w:val="00631F09"/>
    <w:rsid w:val="006465C2"/>
    <w:rsid w:val="006649A3"/>
    <w:rsid w:val="00670081"/>
    <w:rsid w:val="006833C9"/>
    <w:rsid w:val="0068388F"/>
    <w:rsid w:val="00695F73"/>
    <w:rsid w:val="006B10DF"/>
    <w:rsid w:val="00701FC8"/>
    <w:rsid w:val="00704F2F"/>
    <w:rsid w:val="00723555"/>
    <w:rsid w:val="00752833"/>
    <w:rsid w:val="007832DD"/>
    <w:rsid w:val="007A69A2"/>
    <w:rsid w:val="007C6967"/>
    <w:rsid w:val="007C716F"/>
    <w:rsid w:val="007E7D15"/>
    <w:rsid w:val="007F56FD"/>
    <w:rsid w:val="008007A6"/>
    <w:rsid w:val="008105E0"/>
    <w:rsid w:val="008112D9"/>
    <w:rsid w:val="0083654F"/>
    <w:rsid w:val="0088555A"/>
    <w:rsid w:val="008B4427"/>
    <w:rsid w:val="008F29AE"/>
    <w:rsid w:val="00921715"/>
    <w:rsid w:val="00932644"/>
    <w:rsid w:val="00936777"/>
    <w:rsid w:val="0094347E"/>
    <w:rsid w:val="00944E07"/>
    <w:rsid w:val="0097120F"/>
    <w:rsid w:val="00995C15"/>
    <w:rsid w:val="009A30A7"/>
    <w:rsid w:val="009B40D5"/>
    <w:rsid w:val="009C7F5B"/>
    <w:rsid w:val="009D4629"/>
    <w:rsid w:val="009E5833"/>
    <w:rsid w:val="009F0796"/>
    <w:rsid w:val="00A00AE3"/>
    <w:rsid w:val="00A03647"/>
    <w:rsid w:val="00A03DC0"/>
    <w:rsid w:val="00A336B3"/>
    <w:rsid w:val="00A5384B"/>
    <w:rsid w:val="00A53BA5"/>
    <w:rsid w:val="00A55D1A"/>
    <w:rsid w:val="00A618B0"/>
    <w:rsid w:val="00A6358B"/>
    <w:rsid w:val="00A93531"/>
    <w:rsid w:val="00AA3B2A"/>
    <w:rsid w:val="00AA3BFB"/>
    <w:rsid w:val="00AA479B"/>
    <w:rsid w:val="00AA48AC"/>
    <w:rsid w:val="00AA5845"/>
    <w:rsid w:val="00AA793B"/>
    <w:rsid w:val="00AD5586"/>
    <w:rsid w:val="00B03571"/>
    <w:rsid w:val="00B171C2"/>
    <w:rsid w:val="00B22642"/>
    <w:rsid w:val="00B53BCB"/>
    <w:rsid w:val="00B61EEF"/>
    <w:rsid w:val="00B8074D"/>
    <w:rsid w:val="00BA4979"/>
    <w:rsid w:val="00BA7EE3"/>
    <w:rsid w:val="00BE0F0A"/>
    <w:rsid w:val="00BF0EAF"/>
    <w:rsid w:val="00C33E97"/>
    <w:rsid w:val="00C34838"/>
    <w:rsid w:val="00C419A2"/>
    <w:rsid w:val="00C472A8"/>
    <w:rsid w:val="00C53B2A"/>
    <w:rsid w:val="00C622C1"/>
    <w:rsid w:val="00C659AD"/>
    <w:rsid w:val="00C74197"/>
    <w:rsid w:val="00C81CDC"/>
    <w:rsid w:val="00C957A7"/>
    <w:rsid w:val="00CC4E6B"/>
    <w:rsid w:val="00CE3B67"/>
    <w:rsid w:val="00CF0854"/>
    <w:rsid w:val="00CF0C39"/>
    <w:rsid w:val="00D14FB7"/>
    <w:rsid w:val="00D17614"/>
    <w:rsid w:val="00D26814"/>
    <w:rsid w:val="00D272F0"/>
    <w:rsid w:val="00D34D74"/>
    <w:rsid w:val="00D422E0"/>
    <w:rsid w:val="00D8672F"/>
    <w:rsid w:val="00D96A95"/>
    <w:rsid w:val="00D978AA"/>
    <w:rsid w:val="00DB3C24"/>
    <w:rsid w:val="00DD602C"/>
    <w:rsid w:val="00DE1D85"/>
    <w:rsid w:val="00E13F76"/>
    <w:rsid w:val="00E201E2"/>
    <w:rsid w:val="00E43CC9"/>
    <w:rsid w:val="00E50D8D"/>
    <w:rsid w:val="00E848F6"/>
    <w:rsid w:val="00EC4CE2"/>
    <w:rsid w:val="00ED1704"/>
    <w:rsid w:val="00F2402D"/>
    <w:rsid w:val="00F25982"/>
    <w:rsid w:val="00F30B19"/>
    <w:rsid w:val="00F32C65"/>
    <w:rsid w:val="00F408B7"/>
    <w:rsid w:val="00F60C05"/>
    <w:rsid w:val="00F66221"/>
    <w:rsid w:val="00F8207D"/>
    <w:rsid w:val="00F94B38"/>
    <w:rsid w:val="00FA4C8A"/>
    <w:rsid w:val="00FE5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65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47"/>
  </w:style>
  <w:style w:type="paragraph" w:styleId="Heading1">
    <w:name w:val="heading 1"/>
    <w:basedOn w:val="Normal"/>
    <w:next w:val="Normal"/>
    <w:link w:val="Heading1Char"/>
    <w:uiPriority w:val="9"/>
    <w:qFormat/>
    <w:rsid w:val="002654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47"/>
    <w:pPr>
      <w:ind w:left="720"/>
      <w:contextualSpacing/>
    </w:pPr>
  </w:style>
  <w:style w:type="table" w:styleId="TableGrid">
    <w:name w:val="Table Grid"/>
    <w:basedOn w:val="TableNormal"/>
    <w:uiPriority w:val="59"/>
    <w:rsid w:val="00A03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uiPriority w:val="99"/>
    <w:unhideWhenUsed/>
    <w:rsid w:val="00A03647"/>
    <w:pPr>
      <w:keepNext/>
      <w:ind w:left="1440" w:hanging="360"/>
      <w:contextualSpacing/>
      <w:outlineLvl w:val="0"/>
    </w:pPr>
    <w:rPr>
      <w:rFonts w:ascii="Verdana" w:hAnsi="Verdana"/>
    </w:rPr>
  </w:style>
  <w:style w:type="character" w:customStyle="1" w:styleId="BalloonTextChar">
    <w:name w:val="Balloon Text Char"/>
    <w:basedOn w:val="DefaultParagraphFont"/>
    <w:uiPriority w:val="99"/>
    <w:semiHidden/>
    <w:rsid w:val="00D8672F"/>
    <w:rPr>
      <w:rFonts w:ascii="Lucida Grande" w:hAnsi="Lucida Grande" w:cs="Lucida Grande"/>
      <w:sz w:val="18"/>
      <w:szCs w:val="18"/>
    </w:rPr>
  </w:style>
  <w:style w:type="paragraph" w:customStyle="1" w:styleId="NoteLevel21">
    <w:name w:val="Note Level 21"/>
    <w:basedOn w:val="Normal"/>
    <w:uiPriority w:val="99"/>
    <w:unhideWhenUsed/>
    <w:rsid w:val="00D8672F"/>
    <w:pPr>
      <w:keepNext/>
      <w:ind w:left="2160" w:hanging="360"/>
      <w:contextualSpacing/>
      <w:outlineLvl w:val="1"/>
    </w:pPr>
    <w:rPr>
      <w:rFonts w:ascii="Verdana" w:hAnsi="Verdana"/>
    </w:rPr>
  </w:style>
  <w:style w:type="paragraph" w:styleId="Header">
    <w:name w:val="header"/>
    <w:basedOn w:val="Normal"/>
    <w:link w:val="HeaderChar"/>
    <w:uiPriority w:val="99"/>
    <w:unhideWhenUsed/>
    <w:rsid w:val="00D8672F"/>
    <w:pPr>
      <w:tabs>
        <w:tab w:val="center" w:pos="4320"/>
        <w:tab w:val="right" w:pos="8640"/>
      </w:tabs>
    </w:pPr>
  </w:style>
  <w:style w:type="character" w:customStyle="1" w:styleId="HeaderChar">
    <w:name w:val="Header Char"/>
    <w:basedOn w:val="DefaultParagraphFont"/>
    <w:link w:val="Header"/>
    <w:uiPriority w:val="99"/>
    <w:rsid w:val="00D8672F"/>
  </w:style>
  <w:style w:type="paragraph" w:customStyle="1" w:styleId="NoteLevel1">
    <w:name w:val="Note Level 1"/>
    <w:basedOn w:val="Normal"/>
    <w:uiPriority w:val="99"/>
    <w:unhideWhenUsed/>
    <w:rsid w:val="00447AFB"/>
    <w:pPr>
      <w:keepNext/>
      <w:tabs>
        <w:tab w:val="num" w:pos="0"/>
      </w:tabs>
      <w:contextualSpacing/>
      <w:outlineLvl w:val="0"/>
    </w:pPr>
    <w:rPr>
      <w:rFonts w:ascii="Verdana" w:hAnsi="Verdana"/>
    </w:rPr>
  </w:style>
  <w:style w:type="paragraph" w:customStyle="1" w:styleId="NoteLevel2">
    <w:name w:val="Note Level 2"/>
    <w:basedOn w:val="Normal"/>
    <w:uiPriority w:val="99"/>
    <w:unhideWhenUsed/>
    <w:rsid w:val="001635B9"/>
    <w:pPr>
      <w:keepNext/>
      <w:numPr>
        <w:ilvl w:val="1"/>
        <w:numId w:val="2"/>
      </w:numPr>
      <w:contextualSpacing/>
      <w:outlineLvl w:val="1"/>
    </w:pPr>
    <w:rPr>
      <w:rFonts w:ascii="Verdana" w:hAnsi="Verdana"/>
    </w:rPr>
  </w:style>
  <w:style w:type="paragraph" w:styleId="Footer">
    <w:name w:val="footer"/>
    <w:basedOn w:val="Normal"/>
    <w:link w:val="FooterChar"/>
    <w:uiPriority w:val="99"/>
    <w:unhideWhenUsed/>
    <w:rsid w:val="0039397B"/>
    <w:pPr>
      <w:tabs>
        <w:tab w:val="center" w:pos="4320"/>
        <w:tab w:val="right" w:pos="8640"/>
      </w:tabs>
    </w:pPr>
  </w:style>
  <w:style w:type="character" w:customStyle="1" w:styleId="FooterChar">
    <w:name w:val="Footer Char"/>
    <w:basedOn w:val="DefaultParagraphFont"/>
    <w:link w:val="Footer"/>
    <w:uiPriority w:val="99"/>
    <w:rsid w:val="0039397B"/>
  </w:style>
  <w:style w:type="character" w:styleId="PageNumber">
    <w:name w:val="page number"/>
    <w:basedOn w:val="DefaultParagraphFont"/>
    <w:uiPriority w:val="99"/>
    <w:semiHidden/>
    <w:unhideWhenUsed/>
    <w:rsid w:val="00AA5845"/>
  </w:style>
  <w:style w:type="paragraph" w:styleId="TOC2">
    <w:name w:val="toc 2"/>
    <w:basedOn w:val="Normal"/>
    <w:next w:val="Normal"/>
    <w:autoRedefine/>
    <w:uiPriority w:val="39"/>
    <w:unhideWhenUsed/>
    <w:rsid w:val="00C659AD"/>
    <w:pPr>
      <w:ind w:left="240"/>
    </w:pPr>
    <w:rPr>
      <w:b/>
      <w:sz w:val="22"/>
      <w:szCs w:val="22"/>
    </w:rPr>
  </w:style>
  <w:style w:type="paragraph" w:styleId="TOC1">
    <w:name w:val="toc 1"/>
    <w:basedOn w:val="Normal"/>
    <w:next w:val="Normal"/>
    <w:autoRedefine/>
    <w:uiPriority w:val="39"/>
    <w:unhideWhenUsed/>
    <w:rsid w:val="00C659AD"/>
    <w:pPr>
      <w:spacing w:before="120"/>
    </w:pPr>
    <w:rPr>
      <w:b/>
    </w:rPr>
  </w:style>
  <w:style w:type="paragraph" w:styleId="TOC3">
    <w:name w:val="toc 3"/>
    <w:basedOn w:val="Normal"/>
    <w:next w:val="Normal"/>
    <w:autoRedefine/>
    <w:uiPriority w:val="39"/>
    <w:unhideWhenUsed/>
    <w:rsid w:val="00C659AD"/>
    <w:pPr>
      <w:ind w:left="480"/>
    </w:pPr>
    <w:rPr>
      <w:sz w:val="22"/>
      <w:szCs w:val="22"/>
    </w:rPr>
  </w:style>
  <w:style w:type="paragraph" w:styleId="TOC4">
    <w:name w:val="toc 4"/>
    <w:basedOn w:val="Normal"/>
    <w:next w:val="Normal"/>
    <w:autoRedefine/>
    <w:uiPriority w:val="39"/>
    <w:unhideWhenUsed/>
    <w:rsid w:val="00C659AD"/>
    <w:pPr>
      <w:ind w:left="720"/>
    </w:pPr>
    <w:rPr>
      <w:sz w:val="20"/>
      <w:szCs w:val="20"/>
    </w:rPr>
  </w:style>
  <w:style w:type="paragraph" w:styleId="TOC5">
    <w:name w:val="toc 5"/>
    <w:basedOn w:val="Normal"/>
    <w:next w:val="Normal"/>
    <w:autoRedefine/>
    <w:uiPriority w:val="39"/>
    <w:unhideWhenUsed/>
    <w:rsid w:val="00C659AD"/>
    <w:pPr>
      <w:ind w:left="960"/>
    </w:pPr>
    <w:rPr>
      <w:sz w:val="20"/>
      <w:szCs w:val="20"/>
    </w:rPr>
  </w:style>
  <w:style w:type="paragraph" w:styleId="TOC6">
    <w:name w:val="toc 6"/>
    <w:basedOn w:val="Normal"/>
    <w:next w:val="Normal"/>
    <w:autoRedefine/>
    <w:uiPriority w:val="39"/>
    <w:unhideWhenUsed/>
    <w:rsid w:val="00C659AD"/>
    <w:pPr>
      <w:ind w:left="1200"/>
    </w:pPr>
    <w:rPr>
      <w:sz w:val="20"/>
      <w:szCs w:val="20"/>
    </w:rPr>
  </w:style>
  <w:style w:type="paragraph" w:styleId="TOC7">
    <w:name w:val="toc 7"/>
    <w:basedOn w:val="Normal"/>
    <w:next w:val="Normal"/>
    <w:autoRedefine/>
    <w:uiPriority w:val="39"/>
    <w:unhideWhenUsed/>
    <w:rsid w:val="00C659AD"/>
    <w:pPr>
      <w:ind w:left="1440"/>
    </w:pPr>
    <w:rPr>
      <w:sz w:val="20"/>
      <w:szCs w:val="20"/>
    </w:rPr>
  </w:style>
  <w:style w:type="paragraph" w:styleId="TOC8">
    <w:name w:val="toc 8"/>
    <w:basedOn w:val="Normal"/>
    <w:next w:val="Normal"/>
    <w:autoRedefine/>
    <w:uiPriority w:val="39"/>
    <w:unhideWhenUsed/>
    <w:rsid w:val="00C659AD"/>
    <w:pPr>
      <w:ind w:left="1680"/>
    </w:pPr>
    <w:rPr>
      <w:sz w:val="20"/>
      <w:szCs w:val="20"/>
    </w:rPr>
  </w:style>
  <w:style w:type="paragraph" w:styleId="TOC9">
    <w:name w:val="toc 9"/>
    <w:basedOn w:val="Normal"/>
    <w:next w:val="Normal"/>
    <w:autoRedefine/>
    <w:uiPriority w:val="39"/>
    <w:unhideWhenUsed/>
    <w:rsid w:val="00C659AD"/>
    <w:pPr>
      <w:ind w:left="1920"/>
    </w:pPr>
    <w:rPr>
      <w:sz w:val="20"/>
      <w:szCs w:val="20"/>
    </w:rPr>
  </w:style>
  <w:style w:type="character" w:customStyle="1" w:styleId="Heading1Char">
    <w:name w:val="Heading 1 Char"/>
    <w:basedOn w:val="DefaultParagraphFont"/>
    <w:link w:val="Heading1"/>
    <w:uiPriority w:val="9"/>
    <w:rsid w:val="002654A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654AB"/>
    <w:pPr>
      <w:spacing w:line="276" w:lineRule="auto"/>
      <w:outlineLvl w:val="9"/>
    </w:pPr>
    <w:rPr>
      <w:color w:val="365F91" w:themeColor="accent1" w:themeShade="BF"/>
      <w:sz w:val="28"/>
      <w:szCs w:val="28"/>
    </w:rPr>
  </w:style>
  <w:style w:type="paragraph" w:styleId="BalloonText">
    <w:name w:val="Balloon Text"/>
    <w:basedOn w:val="Normal"/>
    <w:link w:val="BalloonTextChar1"/>
    <w:uiPriority w:val="99"/>
    <w:semiHidden/>
    <w:unhideWhenUsed/>
    <w:rsid w:val="002654AB"/>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2654A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47"/>
  </w:style>
  <w:style w:type="paragraph" w:styleId="Heading1">
    <w:name w:val="heading 1"/>
    <w:basedOn w:val="Normal"/>
    <w:next w:val="Normal"/>
    <w:link w:val="Heading1Char"/>
    <w:uiPriority w:val="9"/>
    <w:qFormat/>
    <w:rsid w:val="002654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47"/>
    <w:pPr>
      <w:ind w:left="720"/>
      <w:contextualSpacing/>
    </w:pPr>
  </w:style>
  <w:style w:type="table" w:styleId="TableGrid">
    <w:name w:val="Table Grid"/>
    <w:basedOn w:val="TableNormal"/>
    <w:uiPriority w:val="59"/>
    <w:rsid w:val="00A03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uiPriority w:val="99"/>
    <w:unhideWhenUsed/>
    <w:rsid w:val="00A03647"/>
    <w:pPr>
      <w:keepNext/>
      <w:ind w:left="1440" w:hanging="360"/>
      <w:contextualSpacing/>
      <w:outlineLvl w:val="0"/>
    </w:pPr>
    <w:rPr>
      <w:rFonts w:ascii="Verdana" w:hAnsi="Verdana"/>
    </w:rPr>
  </w:style>
  <w:style w:type="character" w:customStyle="1" w:styleId="BalloonTextChar">
    <w:name w:val="Balloon Text Char"/>
    <w:basedOn w:val="DefaultParagraphFont"/>
    <w:uiPriority w:val="99"/>
    <w:semiHidden/>
    <w:rsid w:val="00D8672F"/>
    <w:rPr>
      <w:rFonts w:ascii="Lucida Grande" w:hAnsi="Lucida Grande" w:cs="Lucida Grande"/>
      <w:sz w:val="18"/>
      <w:szCs w:val="18"/>
    </w:rPr>
  </w:style>
  <w:style w:type="paragraph" w:customStyle="1" w:styleId="NoteLevel21">
    <w:name w:val="Note Level 21"/>
    <w:basedOn w:val="Normal"/>
    <w:uiPriority w:val="99"/>
    <w:unhideWhenUsed/>
    <w:rsid w:val="00D8672F"/>
    <w:pPr>
      <w:keepNext/>
      <w:ind w:left="2160" w:hanging="360"/>
      <w:contextualSpacing/>
      <w:outlineLvl w:val="1"/>
    </w:pPr>
    <w:rPr>
      <w:rFonts w:ascii="Verdana" w:hAnsi="Verdana"/>
    </w:rPr>
  </w:style>
  <w:style w:type="paragraph" w:styleId="Header">
    <w:name w:val="header"/>
    <w:basedOn w:val="Normal"/>
    <w:link w:val="HeaderChar"/>
    <w:uiPriority w:val="99"/>
    <w:unhideWhenUsed/>
    <w:rsid w:val="00D8672F"/>
    <w:pPr>
      <w:tabs>
        <w:tab w:val="center" w:pos="4320"/>
        <w:tab w:val="right" w:pos="8640"/>
      </w:tabs>
    </w:pPr>
  </w:style>
  <w:style w:type="character" w:customStyle="1" w:styleId="HeaderChar">
    <w:name w:val="Header Char"/>
    <w:basedOn w:val="DefaultParagraphFont"/>
    <w:link w:val="Header"/>
    <w:uiPriority w:val="99"/>
    <w:rsid w:val="00D8672F"/>
  </w:style>
  <w:style w:type="paragraph" w:customStyle="1" w:styleId="NoteLevel1">
    <w:name w:val="Note Level 1"/>
    <w:basedOn w:val="Normal"/>
    <w:uiPriority w:val="99"/>
    <w:unhideWhenUsed/>
    <w:rsid w:val="00447AFB"/>
    <w:pPr>
      <w:keepNext/>
      <w:tabs>
        <w:tab w:val="num" w:pos="0"/>
      </w:tabs>
      <w:contextualSpacing/>
      <w:outlineLvl w:val="0"/>
    </w:pPr>
    <w:rPr>
      <w:rFonts w:ascii="Verdana" w:hAnsi="Verdana"/>
    </w:rPr>
  </w:style>
  <w:style w:type="paragraph" w:customStyle="1" w:styleId="NoteLevel2">
    <w:name w:val="Note Level 2"/>
    <w:basedOn w:val="Normal"/>
    <w:uiPriority w:val="99"/>
    <w:unhideWhenUsed/>
    <w:rsid w:val="001635B9"/>
    <w:pPr>
      <w:keepNext/>
      <w:numPr>
        <w:ilvl w:val="1"/>
        <w:numId w:val="2"/>
      </w:numPr>
      <w:contextualSpacing/>
      <w:outlineLvl w:val="1"/>
    </w:pPr>
    <w:rPr>
      <w:rFonts w:ascii="Verdana" w:hAnsi="Verdana"/>
    </w:rPr>
  </w:style>
  <w:style w:type="paragraph" w:styleId="Footer">
    <w:name w:val="footer"/>
    <w:basedOn w:val="Normal"/>
    <w:link w:val="FooterChar"/>
    <w:uiPriority w:val="99"/>
    <w:unhideWhenUsed/>
    <w:rsid w:val="0039397B"/>
    <w:pPr>
      <w:tabs>
        <w:tab w:val="center" w:pos="4320"/>
        <w:tab w:val="right" w:pos="8640"/>
      </w:tabs>
    </w:pPr>
  </w:style>
  <w:style w:type="character" w:customStyle="1" w:styleId="FooterChar">
    <w:name w:val="Footer Char"/>
    <w:basedOn w:val="DefaultParagraphFont"/>
    <w:link w:val="Footer"/>
    <w:uiPriority w:val="99"/>
    <w:rsid w:val="0039397B"/>
  </w:style>
  <w:style w:type="character" w:styleId="PageNumber">
    <w:name w:val="page number"/>
    <w:basedOn w:val="DefaultParagraphFont"/>
    <w:uiPriority w:val="99"/>
    <w:semiHidden/>
    <w:unhideWhenUsed/>
    <w:rsid w:val="00AA5845"/>
  </w:style>
  <w:style w:type="paragraph" w:styleId="TOC2">
    <w:name w:val="toc 2"/>
    <w:basedOn w:val="Normal"/>
    <w:next w:val="Normal"/>
    <w:autoRedefine/>
    <w:uiPriority w:val="39"/>
    <w:unhideWhenUsed/>
    <w:rsid w:val="00C659AD"/>
    <w:pPr>
      <w:ind w:left="240"/>
    </w:pPr>
    <w:rPr>
      <w:b/>
      <w:sz w:val="22"/>
      <w:szCs w:val="22"/>
    </w:rPr>
  </w:style>
  <w:style w:type="paragraph" w:styleId="TOC1">
    <w:name w:val="toc 1"/>
    <w:basedOn w:val="Normal"/>
    <w:next w:val="Normal"/>
    <w:autoRedefine/>
    <w:uiPriority w:val="39"/>
    <w:unhideWhenUsed/>
    <w:rsid w:val="00C659AD"/>
    <w:pPr>
      <w:spacing w:before="120"/>
    </w:pPr>
    <w:rPr>
      <w:b/>
    </w:rPr>
  </w:style>
  <w:style w:type="paragraph" w:styleId="TOC3">
    <w:name w:val="toc 3"/>
    <w:basedOn w:val="Normal"/>
    <w:next w:val="Normal"/>
    <w:autoRedefine/>
    <w:uiPriority w:val="39"/>
    <w:unhideWhenUsed/>
    <w:rsid w:val="00C659AD"/>
    <w:pPr>
      <w:ind w:left="480"/>
    </w:pPr>
    <w:rPr>
      <w:sz w:val="22"/>
      <w:szCs w:val="22"/>
    </w:rPr>
  </w:style>
  <w:style w:type="paragraph" w:styleId="TOC4">
    <w:name w:val="toc 4"/>
    <w:basedOn w:val="Normal"/>
    <w:next w:val="Normal"/>
    <w:autoRedefine/>
    <w:uiPriority w:val="39"/>
    <w:unhideWhenUsed/>
    <w:rsid w:val="00C659AD"/>
    <w:pPr>
      <w:ind w:left="720"/>
    </w:pPr>
    <w:rPr>
      <w:sz w:val="20"/>
      <w:szCs w:val="20"/>
    </w:rPr>
  </w:style>
  <w:style w:type="paragraph" w:styleId="TOC5">
    <w:name w:val="toc 5"/>
    <w:basedOn w:val="Normal"/>
    <w:next w:val="Normal"/>
    <w:autoRedefine/>
    <w:uiPriority w:val="39"/>
    <w:unhideWhenUsed/>
    <w:rsid w:val="00C659AD"/>
    <w:pPr>
      <w:ind w:left="960"/>
    </w:pPr>
    <w:rPr>
      <w:sz w:val="20"/>
      <w:szCs w:val="20"/>
    </w:rPr>
  </w:style>
  <w:style w:type="paragraph" w:styleId="TOC6">
    <w:name w:val="toc 6"/>
    <w:basedOn w:val="Normal"/>
    <w:next w:val="Normal"/>
    <w:autoRedefine/>
    <w:uiPriority w:val="39"/>
    <w:unhideWhenUsed/>
    <w:rsid w:val="00C659AD"/>
    <w:pPr>
      <w:ind w:left="1200"/>
    </w:pPr>
    <w:rPr>
      <w:sz w:val="20"/>
      <w:szCs w:val="20"/>
    </w:rPr>
  </w:style>
  <w:style w:type="paragraph" w:styleId="TOC7">
    <w:name w:val="toc 7"/>
    <w:basedOn w:val="Normal"/>
    <w:next w:val="Normal"/>
    <w:autoRedefine/>
    <w:uiPriority w:val="39"/>
    <w:unhideWhenUsed/>
    <w:rsid w:val="00C659AD"/>
    <w:pPr>
      <w:ind w:left="1440"/>
    </w:pPr>
    <w:rPr>
      <w:sz w:val="20"/>
      <w:szCs w:val="20"/>
    </w:rPr>
  </w:style>
  <w:style w:type="paragraph" w:styleId="TOC8">
    <w:name w:val="toc 8"/>
    <w:basedOn w:val="Normal"/>
    <w:next w:val="Normal"/>
    <w:autoRedefine/>
    <w:uiPriority w:val="39"/>
    <w:unhideWhenUsed/>
    <w:rsid w:val="00C659AD"/>
    <w:pPr>
      <w:ind w:left="1680"/>
    </w:pPr>
    <w:rPr>
      <w:sz w:val="20"/>
      <w:szCs w:val="20"/>
    </w:rPr>
  </w:style>
  <w:style w:type="paragraph" w:styleId="TOC9">
    <w:name w:val="toc 9"/>
    <w:basedOn w:val="Normal"/>
    <w:next w:val="Normal"/>
    <w:autoRedefine/>
    <w:uiPriority w:val="39"/>
    <w:unhideWhenUsed/>
    <w:rsid w:val="00C659AD"/>
    <w:pPr>
      <w:ind w:left="1920"/>
    </w:pPr>
    <w:rPr>
      <w:sz w:val="20"/>
      <w:szCs w:val="20"/>
    </w:rPr>
  </w:style>
  <w:style w:type="character" w:customStyle="1" w:styleId="Heading1Char">
    <w:name w:val="Heading 1 Char"/>
    <w:basedOn w:val="DefaultParagraphFont"/>
    <w:link w:val="Heading1"/>
    <w:uiPriority w:val="9"/>
    <w:rsid w:val="002654A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654AB"/>
    <w:pPr>
      <w:spacing w:line="276" w:lineRule="auto"/>
      <w:outlineLvl w:val="9"/>
    </w:pPr>
    <w:rPr>
      <w:color w:val="365F91" w:themeColor="accent1" w:themeShade="BF"/>
      <w:sz w:val="28"/>
      <w:szCs w:val="28"/>
    </w:rPr>
  </w:style>
  <w:style w:type="paragraph" w:styleId="BalloonText">
    <w:name w:val="Balloon Text"/>
    <w:basedOn w:val="Normal"/>
    <w:link w:val="BalloonTextChar1"/>
    <w:uiPriority w:val="99"/>
    <w:semiHidden/>
    <w:unhideWhenUsed/>
    <w:rsid w:val="002654AB"/>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2654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783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8EB20-C2C5-4EBF-A8E6-7B61F7F7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38</Pages>
  <Words>11560</Words>
  <Characters>65897</Characters>
  <Application>Microsoft Office Word</Application>
  <DocSecurity>0</DocSecurity>
  <Lines>549</Lines>
  <Paragraphs>154</Paragraphs>
  <ScaleCrop>false</ScaleCrop>
  <Company>NTU</Company>
  <LinksUpToDate>false</LinksUpToDate>
  <CharactersWithSpaces>77303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Seah</dc:creator>
  <cp:keywords/>
  <dc:description/>
  <cp:lastModifiedBy>tpseah</cp:lastModifiedBy>
  <cp:revision>86</cp:revision>
  <dcterms:created xsi:type="dcterms:W3CDTF">2013-11-16T09:07:00Z</dcterms:created>
  <dcterms:modified xsi:type="dcterms:W3CDTF">2014-03-08T06:07:00Z</dcterms:modified>
</cp:coreProperties>
</file>