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196" w:rsidRPr="00A16196" w:rsidRDefault="00A16196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ЗВІТ ДО ЛР №3</w:t>
      </w:r>
    </w:p>
    <w:p w:rsidR="00A16196" w:rsidRPr="00A16196" w:rsidRDefault="00A16196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Мета :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16196">
        <w:rPr>
          <w:rFonts w:ascii="Times New Roman" w:hAnsi="Times New Roman" w:cs="Times New Roman"/>
          <w:sz w:val="28"/>
          <w:szCs w:val="28"/>
          <w:lang w:val="en-US"/>
        </w:rPr>
        <w:t>Отримати практичні навички роботи з повним циклом ML.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16196">
        <w:rPr>
          <w:rFonts w:ascii="Times New Roman" w:hAnsi="Times New Roman" w:cs="Times New Roman"/>
          <w:sz w:val="28"/>
          <w:szCs w:val="28"/>
          <w:lang w:val="en-US"/>
        </w:rPr>
        <w:t>Навчитись застосовувати обов'язкову</w:t>
      </w:r>
      <w:r w:rsidRPr="00A16196">
        <w:rPr>
          <w:rFonts w:ascii="Times New Roman" w:hAnsi="Times New Roman" w:cs="Times New Roman"/>
          <w:sz w:val="28"/>
          <w:szCs w:val="28"/>
          <w:lang w:val="en-US"/>
        </w:rPr>
        <w:t xml:space="preserve"> попередню обробку даних,</w:t>
      </w:r>
      <w:r w:rsidRPr="00A16196">
        <w:rPr>
          <w:rFonts w:ascii="Times New Roman" w:hAnsi="Times New Roman" w:cs="Times New Roman"/>
          <w:sz w:val="28"/>
          <w:szCs w:val="28"/>
          <w:lang w:val="en-US"/>
        </w:rPr>
        <w:t xml:space="preserve"> зокрема масштабування ознак</w:t>
      </w:r>
      <w:r w:rsidRPr="00A16196">
        <w:rPr>
          <w:rFonts w:ascii="Times New Roman" w:hAnsi="Times New Roman" w:cs="Times New Roman"/>
          <w:sz w:val="28"/>
          <w:szCs w:val="28"/>
          <w:lang w:val="en-US"/>
        </w:rPr>
        <w:t>, та розуміти, на які моделі це впливає.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3. Навчитись тренувати, налаштовувати та оцінювати три різні за своєю природою моделі класифікації.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4. Провести порівняльний аналіз моделей, використовуючи відповідні метрики (Accuracy, Precision, Recall, F1-score).</w:t>
      </w:r>
    </w:p>
    <w:p w:rsidR="00A0420E" w:rsidRPr="00114153" w:rsidRDefault="00314C45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hyperlink r:id="rId5" w:history="1">
        <w:r w:rsidR="00114153" w:rsidRPr="00114153">
          <w:rPr>
            <w:rStyle w:val="a4"/>
            <w:rFonts w:ascii="Times New Roman" w:hAnsi="Times New Roman" w:cs="Times New Roman"/>
            <w:b/>
            <w:sz w:val="28"/>
            <w:szCs w:val="28"/>
            <w:lang w:val="en-US"/>
          </w:rPr>
          <w:t>Github</w:t>
        </w:r>
      </w:hyperlink>
    </w:p>
    <w:p w:rsidR="007A4C79" w:rsidRPr="00314C45" w:rsidRDefault="007A4C79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314C45">
        <w:rPr>
          <w:rFonts w:ascii="Times New Roman" w:hAnsi="Times New Roman" w:cs="Times New Roman"/>
          <w:b/>
          <w:sz w:val="28"/>
          <w:szCs w:val="28"/>
        </w:rPr>
        <w:t>Виконання :</w:t>
      </w:r>
    </w:p>
    <w:bookmarkEnd w:id="0"/>
    <w:p w:rsidR="007A4C79" w:rsidRPr="007A4C79" w:rsidRDefault="007A4C79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A4C79">
        <w:rPr>
          <w:rFonts w:ascii="Times New Roman" w:hAnsi="Times New Roman" w:cs="Times New Roman"/>
          <w:sz w:val="28"/>
          <w:szCs w:val="28"/>
        </w:rPr>
        <w:t>Вивід дослідницького аналізу даних :</w:t>
      </w:r>
    </w:p>
    <w:p w:rsidR="00A16196" w:rsidRDefault="007A4C79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lang w:eastAsia="uk-UA"/>
        </w:rPr>
        <w:drawing>
          <wp:inline distT="0" distB="0" distL="0" distR="0" wp14:anchorId="590B2E7A" wp14:editId="5FC4E84D">
            <wp:extent cx="5764187" cy="248412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681" cy="248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79" w:rsidRDefault="007A4C79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lang w:eastAsia="uk-UA"/>
        </w:rPr>
        <w:drawing>
          <wp:inline distT="0" distB="0" distL="0" distR="0" wp14:anchorId="6CC9BF37" wp14:editId="6AD8F821">
            <wp:extent cx="5807707" cy="2546859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7895" cy="256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79" w:rsidRPr="007A4C79" w:rsidRDefault="007A4C79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A4C79">
        <w:rPr>
          <w:rFonts w:ascii="Times New Roman" w:hAnsi="Times New Roman" w:cs="Times New Roman"/>
          <w:sz w:val="28"/>
          <w:szCs w:val="28"/>
        </w:rPr>
        <w:t>Вивід тренування та оцінки моделей :</w:t>
      </w:r>
    </w:p>
    <w:p w:rsidR="007A4C79" w:rsidRDefault="007A4C79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lang w:eastAsia="uk-UA"/>
        </w:rPr>
        <w:lastRenderedPageBreak/>
        <w:drawing>
          <wp:inline distT="0" distB="0" distL="0" distR="0" wp14:anchorId="1C83E28B" wp14:editId="0D4C773D">
            <wp:extent cx="4784434" cy="2973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0327" cy="29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79" w:rsidRDefault="007A4C79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lang w:eastAsia="uk-UA"/>
        </w:rPr>
        <w:drawing>
          <wp:inline distT="0" distB="0" distL="0" distR="0" wp14:anchorId="5B6D8CBA" wp14:editId="15BE24D1">
            <wp:extent cx="4810125" cy="298168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1045" cy="30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79" w:rsidRDefault="007A4C79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lang w:eastAsia="uk-UA"/>
        </w:rPr>
        <w:drawing>
          <wp:inline distT="0" distB="0" distL="0" distR="0" wp14:anchorId="786473FD" wp14:editId="66579419">
            <wp:extent cx="4739640" cy="314845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7875" cy="316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79" w:rsidRDefault="007A4C79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lang w:eastAsia="uk-UA"/>
        </w:rPr>
        <w:lastRenderedPageBreak/>
        <w:drawing>
          <wp:inline distT="0" distB="0" distL="0" distR="0" wp14:anchorId="5497EA8E" wp14:editId="26B311BC">
            <wp:extent cx="4891078" cy="303085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8395" cy="303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C79" w:rsidRPr="007A4C79" w:rsidRDefault="007A4C79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A4C79">
        <w:rPr>
          <w:rFonts w:ascii="Times New Roman" w:hAnsi="Times New Roman" w:cs="Times New Roman"/>
          <w:sz w:val="28"/>
          <w:szCs w:val="28"/>
        </w:rPr>
        <w:t>Вивід аналізів та висновків :</w:t>
      </w:r>
    </w:p>
    <w:p w:rsidR="00A16196" w:rsidRDefault="007A4C79" w:rsidP="007A4C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lang w:eastAsia="uk-UA"/>
        </w:rPr>
        <w:drawing>
          <wp:inline distT="0" distB="0" distL="0" distR="0" wp14:anchorId="3264F94B" wp14:editId="6424FC44">
            <wp:extent cx="5076825" cy="14810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6218" cy="149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691" w:rsidRDefault="00ED5691" w:rsidP="007A4C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Висновки :</w:t>
      </w:r>
    </w:p>
    <w:p w:rsidR="00ED5691" w:rsidRDefault="00ED5691" w:rsidP="007A4C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5691">
        <w:rPr>
          <w:rFonts w:ascii="Times New Roman" w:hAnsi="Times New Roman" w:cs="Times New Roman"/>
          <w:sz w:val="28"/>
          <w:szCs w:val="28"/>
        </w:rPr>
        <w:t>Для завдання бінарної класифікації раку молочної залози, моделі Логістична Регресія та SVM (RBF) продемонстрували найвищу та найнадійн</w:t>
      </w:r>
      <w:r>
        <w:rPr>
          <w:rFonts w:ascii="Times New Roman" w:hAnsi="Times New Roman" w:cs="Times New Roman"/>
          <w:sz w:val="28"/>
          <w:szCs w:val="28"/>
        </w:rPr>
        <w:t xml:space="preserve">ішу продуктивність з F1-score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0.986</w:t>
      </w:r>
      <w:r w:rsidRPr="00ED5691">
        <w:rPr>
          <w:rFonts w:ascii="Times New Roman" w:hAnsi="Times New Roman" w:cs="Times New Roman"/>
          <w:sz w:val="28"/>
          <w:szCs w:val="28"/>
        </w:rPr>
        <w:t>, що свідчить про високу придатність цих алгоритмів для медичної діагностики.</w:t>
      </w:r>
    </w:p>
    <w:p w:rsidR="00ED5691" w:rsidRPr="00ED5691" w:rsidRDefault="00ED5691" w:rsidP="00ED5691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691">
        <w:rPr>
          <w:rFonts w:ascii="Times New Roman" w:hAnsi="Times New Roman" w:cs="Times New Roman"/>
          <w:sz w:val="28"/>
          <w:szCs w:val="28"/>
        </w:rPr>
        <w:t xml:space="preserve">Найкраща </w:t>
      </w:r>
      <w:r w:rsidRPr="00ED5691">
        <w:rPr>
          <w:rFonts w:ascii="Times New Roman" w:hAnsi="Times New Roman" w:cs="Times New Roman"/>
          <w:sz w:val="28"/>
          <w:szCs w:val="28"/>
        </w:rPr>
        <w:t>продуктивність</w:t>
      </w:r>
      <w:r w:rsidRPr="00ED5691">
        <w:rPr>
          <w:rFonts w:ascii="Times New Roman" w:hAnsi="Times New Roman" w:cs="Times New Roman"/>
          <w:sz w:val="28"/>
          <w:szCs w:val="28"/>
        </w:rPr>
        <w:t>: Моделі Логістична Регресія та SVM з RBF-ядром показали найкращі резуль</w:t>
      </w:r>
      <w:r w:rsidRPr="00ED5691">
        <w:rPr>
          <w:rFonts w:ascii="Times New Roman" w:hAnsi="Times New Roman" w:cs="Times New Roman"/>
          <w:sz w:val="28"/>
          <w:szCs w:val="28"/>
        </w:rPr>
        <w:t>тати з ідентичними показниками:</w:t>
      </w:r>
    </w:p>
    <w:p w:rsidR="00ED5691" w:rsidRPr="00ED5691" w:rsidRDefault="00ED5691" w:rsidP="00ED5691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5691">
        <w:rPr>
          <w:rFonts w:ascii="Times New Roman" w:hAnsi="Times New Roman" w:cs="Times New Roman"/>
          <w:sz w:val="28"/>
          <w:szCs w:val="28"/>
        </w:rPr>
        <w:t>Accuracy = 0.9825</w:t>
      </w:r>
    </w:p>
    <w:p w:rsidR="00ED5691" w:rsidRPr="00ED5691" w:rsidRDefault="00ED5691" w:rsidP="00ED5691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5691">
        <w:rPr>
          <w:rFonts w:ascii="Times New Roman" w:hAnsi="Times New Roman" w:cs="Times New Roman"/>
          <w:sz w:val="28"/>
          <w:szCs w:val="28"/>
        </w:rPr>
        <w:t>F1-score = 0.9861 Це означає, що вони найбільш точно (≈98% випадків) класифікують пухлини, а їхня здатність уникати хибнопозитивних та хибнонега</w:t>
      </w:r>
      <w:r w:rsidRPr="00ED5691">
        <w:rPr>
          <w:rFonts w:ascii="Times New Roman" w:hAnsi="Times New Roman" w:cs="Times New Roman"/>
          <w:sz w:val="28"/>
          <w:szCs w:val="28"/>
        </w:rPr>
        <w:t>тивних результатів є найкращою.</w:t>
      </w:r>
    </w:p>
    <w:p w:rsidR="00ED5691" w:rsidRPr="00ED5691" w:rsidRDefault="00ED5691" w:rsidP="00ED5691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691">
        <w:rPr>
          <w:rFonts w:ascii="Times New Roman" w:hAnsi="Times New Roman" w:cs="Times New Roman"/>
          <w:sz w:val="28"/>
          <w:szCs w:val="28"/>
        </w:rPr>
        <w:t>Важливість м</w:t>
      </w:r>
      <w:r w:rsidRPr="00ED5691">
        <w:rPr>
          <w:rFonts w:ascii="Times New Roman" w:hAnsi="Times New Roman" w:cs="Times New Roman"/>
          <w:sz w:val="28"/>
          <w:szCs w:val="28"/>
        </w:rPr>
        <w:t xml:space="preserve">асштабування (LR та SVM): Висока точність Логістичної Регресії та обох SVM-моделей (які є чутливими до масштабу) підтверджує критичну важливість застосування StandardScaler. Масштабування </w:t>
      </w:r>
      <w:r w:rsidRPr="00ED5691">
        <w:rPr>
          <w:rFonts w:ascii="Times New Roman" w:hAnsi="Times New Roman" w:cs="Times New Roman"/>
          <w:sz w:val="28"/>
          <w:szCs w:val="28"/>
        </w:rPr>
        <w:lastRenderedPageBreak/>
        <w:t xml:space="preserve">забезпечило рівний внесок усіх ознак у процес навчання, що дозволило цим моделям досягти </w:t>
      </w:r>
      <w:r w:rsidRPr="00ED5691">
        <w:rPr>
          <w:rFonts w:ascii="Times New Roman" w:hAnsi="Times New Roman" w:cs="Times New Roman"/>
          <w:sz w:val="28"/>
          <w:szCs w:val="28"/>
        </w:rPr>
        <w:t>майже ідеальної продуктивності.</w:t>
      </w:r>
    </w:p>
    <w:p w:rsidR="00ED5691" w:rsidRPr="00ED5691" w:rsidRDefault="00ED5691" w:rsidP="00ED5691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691">
        <w:rPr>
          <w:rFonts w:ascii="Times New Roman" w:hAnsi="Times New Roman" w:cs="Times New Roman"/>
          <w:sz w:val="28"/>
          <w:szCs w:val="28"/>
        </w:rPr>
        <w:t>Нечутливість до м</w:t>
      </w:r>
      <w:r w:rsidRPr="00ED5691">
        <w:rPr>
          <w:rFonts w:ascii="Times New Roman" w:hAnsi="Times New Roman" w:cs="Times New Roman"/>
          <w:sz w:val="28"/>
          <w:szCs w:val="28"/>
        </w:rPr>
        <w:t xml:space="preserve">асштабу (Random Forest): Модель Випадковий Ліс, яка була навчена на немасштабованих даних, показала дещо нижчу, але все ще високу точність (Accuracy = 0.9561). Цей результат підтверджує теоретичне положення, що моделі, засновані на деревах рішень, нечутливі до масштабування ознак, оскільки вони використовують порогові значення </w:t>
      </w:r>
      <w:r w:rsidRPr="00ED5691">
        <w:rPr>
          <w:rFonts w:ascii="Times New Roman" w:hAnsi="Times New Roman" w:cs="Times New Roman"/>
          <w:sz w:val="28"/>
          <w:szCs w:val="28"/>
        </w:rPr>
        <w:t>ознак, а не евклідові відстані.</w:t>
      </w:r>
    </w:p>
    <w:p w:rsidR="00ED5691" w:rsidRPr="00ED5691" w:rsidRDefault="00ED5691" w:rsidP="00ED5691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691">
        <w:rPr>
          <w:rFonts w:ascii="Times New Roman" w:hAnsi="Times New Roman" w:cs="Times New Roman"/>
          <w:sz w:val="28"/>
          <w:szCs w:val="28"/>
        </w:rPr>
        <w:t>Порівняння я</w:t>
      </w:r>
      <w:r w:rsidRPr="00ED5691">
        <w:rPr>
          <w:rFonts w:ascii="Times New Roman" w:hAnsi="Times New Roman" w:cs="Times New Roman"/>
          <w:sz w:val="28"/>
          <w:szCs w:val="28"/>
        </w:rPr>
        <w:t>дер SVM: На цьому наборі даних RBF-ядро (нелінійне) досягло вищої точності (0.9825) порівняно з лінійним ядром (0.9737), що свідчить про те, що оптимальний розділяючий гіперплощина для цього завдання, ймовірно, є нелінійною або що RBF-ядро змогло краще використати невеликі нелінійності у просторі ознак.</w:t>
      </w:r>
    </w:p>
    <w:p w:rsidR="00ED5691" w:rsidRPr="00ED5691" w:rsidRDefault="00ED5691" w:rsidP="007A4C7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0420E" w:rsidRDefault="00A16196" w:rsidP="00A0420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lab3.ipynb</w:t>
      </w:r>
      <w:r w:rsidR="00A0420E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0420E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A16196">
        <w:rPr>
          <w:rFonts w:ascii="Times New Roman" w:hAnsi="Times New Roman" w:cs="Times New Roman"/>
          <w:sz w:val="28"/>
          <w:szCs w:val="28"/>
          <w:lang w:val="en-US"/>
        </w:rPr>
        <w:t>Eтап 1. Підготовка середовища та завантаження даних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import numpy as np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import pandas as pd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import matplotlib.pyplot as plt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import seaborn as sns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from sklearn.preprocessing import StandardScaler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from sklearn.linear_model import LogisticRegression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from sklearn.svm import SVC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from sklearn.ensemble import RandomForestClassifier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from sklearn.metrics import (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 xml:space="preserve">    accuracy_score, precision_score, recall_score, f1_score,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lastRenderedPageBreak/>
        <w:t xml:space="preserve">    confusion_matrix, classification_report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data = load_breast_cancer()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df = pd.DataFrame(data.data, columns=data.feature_names)</w:t>
      </w:r>
    </w:p>
    <w:p w:rsid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16196">
        <w:rPr>
          <w:rFonts w:ascii="Times New Roman" w:hAnsi="Times New Roman" w:cs="Times New Roman"/>
          <w:sz w:val="28"/>
          <w:szCs w:val="28"/>
        </w:rPr>
        <w:t>df['target'] = data.target</w:t>
      </w:r>
    </w:p>
    <w:p w:rsid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A16196">
        <w:rPr>
          <w:rFonts w:ascii="Times New Roman" w:hAnsi="Times New Roman" w:cs="Times New Roman"/>
          <w:sz w:val="28"/>
          <w:szCs w:val="28"/>
          <w:lang w:val="en-US"/>
        </w:rPr>
        <w:t>Етап 2: Дослідницький аналіз даних (EDA)</w:t>
      </w:r>
    </w:p>
    <w:p w:rsid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print("Перегляд перших рядків даних (df.head()):")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print(df.head())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print("Інформація про дані (df.info()):")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df.info()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print("Описова статистика (df.describe()):")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print(df.describe().T)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print("Баланс класів:")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class_counts = df['target'].value_counts()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print(class_counts)</w:t>
      </w:r>
    </w:p>
    <w:p w:rsid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print(f"Баланс класів: Клас 0 (Доброякісна): {class_counts[0]} | Клас 1 (Злоякісна): {class_counts[1]}")</w:t>
      </w:r>
    </w:p>
    <w:p w:rsid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A16196">
        <w:rPr>
          <w:rFonts w:ascii="Times New Roman" w:hAnsi="Times New Roman" w:cs="Times New Roman"/>
          <w:sz w:val="28"/>
          <w:szCs w:val="28"/>
          <w:lang w:val="en-US"/>
        </w:rPr>
        <w:t>Етап 3: Підготовка даних до моделювання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X = df.drop('target', axis=1)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y = df['target']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X_train, X_test, y_train, y_test = train_test_split(X, y, test_size=0.2, random_state=42, stratify=y)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scaler = StandardScaler()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lastRenderedPageBreak/>
        <w:t>X_train_scaled = scaler.fit_transform(X_train)</w:t>
      </w:r>
    </w:p>
    <w:p w:rsid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X_test_scaled = scaler.transform(X_test)</w:t>
      </w:r>
    </w:p>
    <w:p w:rsid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A16196">
        <w:rPr>
          <w:rFonts w:ascii="Times New Roman" w:hAnsi="Times New Roman" w:cs="Times New Roman"/>
          <w:sz w:val="28"/>
          <w:szCs w:val="28"/>
          <w:lang w:val="en-US"/>
        </w:rPr>
        <w:t>Етап 4: Тренування та оцінка моделей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def evaluate_model(y_test, y_pred, model_name):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 xml:space="preserve">    accuracy = accuracy_score(y_test, y_pred)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 xml:space="preserve">    precision = precision_score(y_test, y_pred)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 xml:space="preserve">    recall = recall_score(y_test, y_pred)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 xml:space="preserve">    f1 = f1_score(y_test, y_pred)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 xml:space="preserve">    print(f"Результати для моделі: {model_name}")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 xml:space="preserve">    print(f"Accuracy: {accuracy:.4f}")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 xml:space="preserve">    print(f"Precision: {precision:.4f}")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 xml:space="preserve">    print(f"Recall: {recall:.4f}")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 xml:space="preserve">    print(f"F1-score: {f1:.4f}")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 xml:space="preserve">    print("Classification Report:\n", classification_report(y_test, y_pred, target_names=['Benign (0)', 'Malignant (1)']))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 xml:space="preserve">    return {'Model': model_name, 'Accuracy': accuracy, 'Precision': precision, 'Recall': recall, 'F1-score': f1}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 xml:space="preserve">results = [] 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print("Тренування Логістичної Регресії...")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model_lr = LogisticRegression(solver='liblinear', random_state=42)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model_lr.fit(X_train_scaled, y_train)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y_pred_lr = model_lr.predict(X_test_scaled)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results.append(evaluate_model(y_test, y_pred_lr, "Logistic Regression"))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print("Тренування SVM з лінійним ядром...")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model_svm_linear = SVC(kernel='linear', random_state=42)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model_svm_linear.fit(X_train_scaled, y_train)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lastRenderedPageBreak/>
        <w:t>y_pred_svm_linear = model_svm_linear.predict(X_test_scaled)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results.append(evaluate_model(y_test, y_pred_svm_linear, "SVM (Linear Kernel)"))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print("Тренування SVM з RBF ядром...")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model_svm_rbf = SVC(kernel='rbf', random_state=42)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model_svm_rbf.fit(X_train_scaled, y_train)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y_pred_svm_rbf = model_svm_rbf.predict(X_test_scaled)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results.append(evaluate_model(y_test, y_pred_svm_rbf, "SVM (RBF Kernel)"))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print("Тренування Випадкового Лісу (на немасштабованих даних)...")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model_rf = RandomForestClassifier(random_state=42, n_estimators=100)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model_rf.fit(X_train, y_train)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y_pred_rf = model_rf.predict(X_test)</w:t>
      </w:r>
    </w:p>
    <w:p w:rsid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results.append(evaluate_model(y_test, y_pred_rf, "Random Forest"))</w:t>
      </w:r>
    </w:p>
    <w:p w:rsid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A16196">
        <w:rPr>
          <w:rFonts w:ascii="Times New Roman" w:hAnsi="Times New Roman" w:cs="Times New Roman"/>
          <w:sz w:val="28"/>
          <w:szCs w:val="28"/>
          <w:lang w:val="en-US"/>
        </w:rPr>
        <w:t>Етап 5: Аналіз та висновки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results_df = pd.DataFr</w:t>
      </w:r>
      <w:r>
        <w:rPr>
          <w:rFonts w:ascii="Times New Roman" w:hAnsi="Times New Roman" w:cs="Times New Roman"/>
          <w:sz w:val="28"/>
          <w:szCs w:val="28"/>
          <w:lang w:val="en-US"/>
        </w:rPr>
        <w:t>ame(results).set_index('Model')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print("Зведена порівняльна таблиця метрик")</w:t>
      </w:r>
    </w:p>
    <w:p w:rsidR="00A16196" w:rsidRPr="00A16196" w:rsidRDefault="00A16196" w:rsidP="00A161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196">
        <w:rPr>
          <w:rFonts w:ascii="Times New Roman" w:hAnsi="Times New Roman" w:cs="Times New Roman"/>
          <w:sz w:val="28"/>
          <w:szCs w:val="28"/>
          <w:lang w:val="en-US"/>
        </w:rPr>
        <w:t>print(results_df.round(4))</w:t>
      </w:r>
    </w:p>
    <w:sectPr w:rsidR="00A16196" w:rsidRPr="00A1619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379CF"/>
    <w:multiLevelType w:val="hybridMultilevel"/>
    <w:tmpl w:val="B4F8FBE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5576EBD"/>
    <w:multiLevelType w:val="hybridMultilevel"/>
    <w:tmpl w:val="1E2A92D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E506308"/>
    <w:multiLevelType w:val="hybridMultilevel"/>
    <w:tmpl w:val="E9E6DE6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E5C3D2F"/>
    <w:multiLevelType w:val="hybridMultilevel"/>
    <w:tmpl w:val="F606DB7C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AE21EC5"/>
    <w:multiLevelType w:val="hybridMultilevel"/>
    <w:tmpl w:val="38B02D7A"/>
    <w:lvl w:ilvl="0" w:tplc="219A7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6A273B7"/>
    <w:multiLevelType w:val="hybridMultilevel"/>
    <w:tmpl w:val="1D98B5D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99E"/>
    <w:rsid w:val="00114153"/>
    <w:rsid w:val="00173579"/>
    <w:rsid w:val="00314C45"/>
    <w:rsid w:val="0074199E"/>
    <w:rsid w:val="007A4C79"/>
    <w:rsid w:val="007B6D59"/>
    <w:rsid w:val="00A0420E"/>
    <w:rsid w:val="00A16196"/>
    <w:rsid w:val="00ED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FEAE3"/>
  <w15:chartTrackingRefBased/>
  <w15:docId w15:val="{35E28198-CA6B-43BF-95FB-1672ECFC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6D5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14153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1141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3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1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ondarevadiana-lgtm/Processing-of-extremely-large-datasets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3592</Words>
  <Characters>2049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</dc:creator>
  <cp:keywords/>
  <dc:description/>
  <cp:lastModifiedBy>Maya</cp:lastModifiedBy>
  <cp:revision>7</cp:revision>
  <dcterms:created xsi:type="dcterms:W3CDTF">2025-11-25T15:56:00Z</dcterms:created>
  <dcterms:modified xsi:type="dcterms:W3CDTF">2025-12-09T09:04:00Z</dcterms:modified>
</cp:coreProperties>
</file>