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DAD9" w14:textId="17B34142" w:rsidR="00C50B69" w:rsidRPr="00BA27E9" w:rsidRDefault="00BA27E9">
      <w:pPr>
        <w:pStyle w:val="BodyText"/>
        <w:spacing w:line="65" w:lineRule="exact"/>
        <w:ind w:left="234"/>
        <w:rPr>
          <w:sz w:val="6"/>
        </w:rPr>
      </w:pPr>
      <w:r>
        <w:rPr>
          <w:sz w:val="6"/>
        </w:rPr>
        <w:t xml:space="preserve"> </w:t>
      </w:r>
    </w:p>
    <w:p w14:paraId="42608702" w14:textId="77777777" w:rsidR="00C50B69" w:rsidRPr="00757D18" w:rsidRDefault="003A4347" w:rsidP="006711FD">
      <w:pPr>
        <w:pStyle w:val="BodyText"/>
        <w:spacing w:before="16" w:line="360" w:lineRule="auto"/>
        <w:ind w:left="734" w:right="589"/>
        <w:jc w:val="center"/>
      </w:pPr>
      <w:r w:rsidRPr="00757D18">
        <w:t>Міністерство</w:t>
      </w:r>
      <w:r w:rsidRPr="00757D18">
        <w:rPr>
          <w:spacing w:val="-6"/>
        </w:rPr>
        <w:t xml:space="preserve"> </w:t>
      </w:r>
      <w:r w:rsidRPr="00757D18">
        <w:t>освіти</w:t>
      </w:r>
      <w:r w:rsidRPr="00757D18">
        <w:rPr>
          <w:spacing w:val="-17"/>
        </w:rPr>
        <w:t xml:space="preserve"> </w:t>
      </w:r>
      <w:r w:rsidRPr="00757D18">
        <w:t>і</w:t>
      </w:r>
      <w:r w:rsidRPr="00757D18">
        <w:rPr>
          <w:spacing w:val="-10"/>
        </w:rPr>
        <w:t xml:space="preserve"> </w:t>
      </w:r>
      <w:r w:rsidRPr="00757D18">
        <w:t>науки</w:t>
      </w:r>
      <w:r w:rsidRPr="00757D18">
        <w:rPr>
          <w:spacing w:val="-11"/>
        </w:rPr>
        <w:t xml:space="preserve"> </w:t>
      </w:r>
      <w:r w:rsidRPr="00757D18">
        <w:t>України</w:t>
      </w:r>
    </w:p>
    <w:p w14:paraId="0C282FD9" w14:textId="77777777" w:rsidR="00C50B69" w:rsidRPr="00757D18" w:rsidRDefault="003A4347" w:rsidP="006711FD">
      <w:pPr>
        <w:pStyle w:val="BodyText"/>
        <w:spacing w:line="360" w:lineRule="auto"/>
        <w:ind w:left="734" w:right="613"/>
        <w:jc w:val="center"/>
      </w:pPr>
      <w:r w:rsidRPr="00757D18">
        <w:rPr>
          <w:spacing w:val="-1"/>
        </w:rPr>
        <w:t>Національний</w:t>
      </w:r>
      <w:r w:rsidRPr="00757D18">
        <w:rPr>
          <w:spacing w:val="-11"/>
        </w:rPr>
        <w:t xml:space="preserve"> </w:t>
      </w:r>
      <w:r w:rsidRPr="00757D18">
        <w:rPr>
          <w:spacing w:val="-1"/>
        </w:rPr>
        <w:t>технічний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університет</w:t>
      </w:r>
      <w:r w:rsidRPr="00757D18">
        <w:rPr>
          <w:spacing w:val="-15"/>
        </w:rPr>
        <w:t xml:space="preserve"> </w:t>
      </w:r>
      <w:r w:rsidRPr="00757D18">
        <w:rPr>
          <w:spacing w:val="-1"/>
        </w:rPr>
        <w:t>України</w:t>
      </w:r>
      <w:r w:rsidRPr="00757D18">
        <w:rPr>
          <w:spacing w:val="-13"/>
        </w:rPr>
        <w:t xml:space="preserve"> </w:t>
      </w:r>
      <w:r w:rsidRPr="00757D18">
        <w:rPr>
          <w:spacing w:val="-1"/>
        </w:rPr>
        <w:t>«Київський</w:t>
      </w:r>
      <w:r w:rsidRPr="00757D18">
        <w:rPr>
          <w:spacing w:val="-5"/>
        </w:rPr>
        <w:t xml:space="preserve"> </w:t>
      </w:r>
      <w:r w:rsidRPr="00757D18">
        <w:t>політехнічний</w:t>
      </w:r>
      <w:r w:rsidRPr="00757D18">
        <w:rPr>
          <w:spacing w:val="-67"/>
        </w:rPr>
        <w:t xml:space="preserve"> </w:t>
      </w:r>
      <w:r w:rsidRPr="00757D18">
        <w:t>інститут</w:t>
      </w:r>
      <w:r w:rsidRPr="00757D18">
        <w:rPr>
          <w:spacing w:val="-1"/>
        </w:rPr>
        <w:t xml:space="preserve"> </w:t>
      </w:r>
      <w:r w:rsidRPr="00757D18">
        <w:t>імені</w:t>
      </w:r>
      <w:r w:rsidRPr="00757D18">
        <w:rPr>
          <w:spacing w:val="1"/>
        </w:rPr>
        <w:t xml:space="preserve"> </w:t>
      </w:r>
      <w:r w:rsidRPr="00757D18">
        <w:t>Ігоря</w:t>
      </w:r>
      <w:r w:rsidRPr="00757D18">
        <w:rPr>
          <w:spacing w:val="-7"/>
        </w:rPr>
        <w:t xml:space="preserve"> </w:t>
      </w:r>
      <w:r w:rsidRPr="00757D18">
        <w:t>Сікорського»</w:t>
      </w:r>
    </w:p>
    <w:p w14:paraId="7CC03C52" w14:textId="77777777" w:rsidR="00C50B69" w:rsidRPr="00757D18" w:rsidRDefault="003A4347" w:rsidP="006711FD">
      <w:pPr>
        <w:pStyle w:val="BodyText"/>
        <w:spacing w:line="360" w:lineRule="auto"/>
        <w:ind w:left="1966" w:right="1843"/>
        <w:jc w:val="center"/>
      </w:pPr>
      <w:r w:rsidRPr="00757D18">
        <w:t>Факультет інформатики та обчислювальної техніки</w:t>
      </w:r>
      <w:r w:rsidRPr="00757D18">
        <w:rPr>
          <w:spacing w:val="-67"/>
        </w:rPr>
        <w:t xml:space="preserve"> </w:t>
      </w:r>
      <w:r w:rsidRPr="00757D18">
        <w:t>Кафедра</w:t>
      </w:r>
      <w:r w:rsidRPr="00757D18">
        <w:rPr>
          <w:spacing w:val="-6"/>
        </w:rPr>
        <w:t xml:space="preserve"> </w:t>
      </w:r>
      <w:r w:rsidRPr="00757D18">
        <w:t>інформатики та</w:t>
      </w:r>
      <w:r w:rsidRPr="00757D18">
        <w:rPr>
          <w:spacing w:val="-8"/>
        </w:rPr>
        <w:t xml:space="preserve"> </w:t>
      </w:r>
      <w:r w:rsidRPr="00757D18">
        <w:t>програмної</w:t>
      </w:r>
      <w:r w:rsidRPr="00757D18">
        <w:rPr>
          <w:spacing w:val="-4"/>
        </w:rPr>
        <w:t xml:space="preserve"> </w:t>
      </w:r>
      <w:r w:rsidRPr="00757D18">
        <w:t>інженерії</w:t>
      </w:r>
    </w:p>
    <w:p w14:paraId="75D7013C" w14:textId="77777777" w:rsidR="00C50B69" w:rsidRPr="00757D18" w:rsidRDefault="00C50B69" w:rsidP="006711FD">
      <w:pPr>
        <w:pStyle w:val="BodyText"/>
        <w:spacing w:line="360" w:lineRule="auto"/>
      </w:pPr>
    </w:p>
    <w:p w14:paraId="545746EB" w14:textId="77777777" w:rsidR="00C50B69" w:rsidRPr="00757D18" w:rsidRDefault="00C50B69" w:rsidP="006711FD">
      <w:pPr>
        <w:pStyle w:val="BodyText"/>
        <w:spacing w:before="9" w:line="360" w:lineRule="auto"/>
      </w:pPr>
    </w:p>
    <w:p w14:paraId="7FE6050B" w14:textId="42EB9E8D" w:rsidR="00C50B69" w:rsidRPr="00757D18" w:rsidRDefault="003A4347" w:rsidP="006711FD">
      <w:pPr>
        <w:pStyle w:val="BodyText"/>
        <w:spacing w:line="360" w:lineRule="auto"/>
        <w:ind w:left="734" w:right="595"/>
        <w:jc w:val="center"/>
      </w:pPr>
      <w:r w:rsidRPr="00757D18">
        <w:t>Звіт</w:t>
      </w:r>
    </w:p>
    <w:p w14:paraId="365C7626" w14:textId="2785A7FD" w:rsidR="00C50B69" w:rsidRPr="00757D18" w:rsidRDefault="003A4347" w:rsidP="006711FD">
      <w:pPr>
        <w:pStyle w:val="BodyText"/>
        <w:spacing w:line="360" w:lineRule="auto"/>
        <w:ind w:left="734" w:right="594"/>
        <w:jc w:val="center"/>
      </w:pPr>
      <w:r w:rsidRPr="00757D18">
        <w:t>з</w:t>
      </w:r>
      <w:r w:rsidRPr="00757D18">
        <w:rPr>
          <w:spacing w:val="-12"/>
        </w:rPr>
        <w:t xml:space="preserve"> </w:t>
      </w:r>
      <w:r w:rsidRPr="00757D18">
        <w:t>лабораторної</w:t>
      </w:r>
      <w:r w:rsidRPr="00757D18">
        <w:rPr>
          <w:spacing w:val="-5"/>
        </w:rPr>
        <w:t xml:space="preserve"> </w:t>
      </w:r>
      <w:r w:rsidRPr="00757D18">
        <w:t>роботи</w:t>
      </w:r>
      <w:r w:rsidRPr="00757D18">
        <w:rPr>
          <w:spacing w:val="44"/>
        </w:rPr>
        <w:t xml:space="preserve"> </w:t>
      </w:r>
      <w:r w:rsidRPr="00757D18">
        <w:t>№</w:t>
      </w:r>
      <w:r w:rsidR="00E47024" w:rsidRPr="00E47024">
        <w:rPr>
          <w:u w:val="single"/>
          <w:lang w:val="ru-RU"/>
        </w:rPr>
        <w:t>5</w:t>
      </w:r>
      <w:r w:rsidRPr="00757D18">
        <w:rPr>
          <w:spacing w:val="-9"/>
        </w:rPr>
        <w:t xml:space="preserve"> </w:t>
      </w:r>
      <w:r w:rsidRPr="00757D18">
        <w:t>з</w:t>
      </w:r>
      <w:r w:rsidRPr="00757D18">
        <w:rPr>
          <w:spacing w:val="-11"/>
        </w:rPr>
        <w:t xml:space="preserve"> </w:t>
      </w:r>
      <w:r w:rsidRPr="00757D18">
        <w:t>дисципліни</w:t>
      </w:r>
    </w:p>
    <w:p w14:paraId="142D7316" w14:textId="7BC60A47" w:rsidR="00C50B69" w:rsidRPr="00757D18" w:rsidRDefault="003A4347" w:rsidP="006711FD">
      <w:pPr>
        <w:pStyle w:val="BodyText"/>
        <w:spacing w:before="2" w:line="360" w:lineRule="auto"/>
        <w:ind w:left="734" w:right="613"/>
        <w:jc w:val="center"/>
      </w:pPr>
      <w:r w:rsidRPr="00757D18">
        <w:t>«</w:t>
      </w:r>
      <w:r w:rsidR="0036604D" w:rsidRPr="00757D18">
        <w:t>Бази даних</w:t>
      </w:r>
      <w:r w:rsidRPr="00757D18">
        <w:t>»</w:t>
      </w:r>
    </w:p>
    <w:p w14:paraId="2EA4E052" w14:textId="75774ECB" w:rsidR="00C50B69" w:rsidRPr="00757D18" w:rsidRDefault="00C50B69" w:rsidP="006711FD">
      <w:pPr>
        <w:pStyle w:val="BodyText"/>
        <w:spacing w:before="4" w:line="360" w:lineRule="auto"/>
      </w:pPr>
    </w:p>
    <w:p w14:paraId="7D16CA1D" w14:textId="77777777" w:rsidR="006711FD" w:rsidRPr="00757D18" w:rsidRDefault="006711FD" w:rsidP="006711FD">
      <w:pPr>
        <w:pStyle w:val="BodyText"/>
        <w:spacing w:before="4" w:line="360" w:lineRule="auto"/>
      </w:pPr>
    </w:p>
    <w:p w14:paraId="063E6EA7" w14:textId="78116F24" w:rsidR="00C50B69" w:rsidRPr="00757D18" w:rsidRDefault="003A4347" w:rsidP="002F0708">
      <w:pPr>
        <w:pStyle w:val="Heading1"/>
        <w:shd w:val="clear" w:color="auto" w:fill="FFFFFF"/>
        <w:spacing w:before="0" w:after="252"/>
        <w:jc w:val="center"/>
        <w:rPr>
          <w:b w:val="0"/>
          <w:bCs w:val="0"/>
          <w:sz w:val="28"/>
          <w:szCs w:val="28"/>
          <w:u w:val="none"/>
        </w:rPr>
      </w:pPr>
      <w:r w:rsidRPr="00757D18">
        <w:rPr>
          <w:b w:val="0"/>
          <w:bCs w:val="0"/>
          <w:sz w:val="28"/>
          <w:szCs w:val="28"/>
          <w:u w:val="none"/>
        </w:rPr>
        <w:t>«</w:t>
      </w:r>
      <w:r w:rsidR="00E47024">
        <w:rPr>
          <w:b w:val="0"/>
          <w:bCs w:val="0"/>
          <w:sz w:val="28"/>
          <w:szCs w:val="28"/>
          <w:u w:val="none"/>
          <w:lang w:val="ru-RU"/>
        </w:rPr>
        <w:t>О</w:t>
      </w:r>
      <w:r w:rsidR="00E47024">
        <w:rPr>
          <w:b w:val="0"/>
          <w:bCs w:val="0"/>
          <w:sz w:val="28"/>
          <w:szCs w:val="28"/>
          <w:u w:val="none"/>
        </w:rPr>
        <w:t xml:space="preserve">снови програмування з використанням мови </w:t>
      </w:r>
      <w:r w:rsidR="00E47024">
        <w:rPr>
          <w:b w:val="0"/>
          <w:bCs w:val="0"/>
          <w:sz w:val="28"/>
          <w:szCs w:val="28"/>
          <w:u w:val="none"/>
          <w:lang w:val="en-US"/>
        </w:rPr>
        <w:t>SQL</w:t>
      </w:r>
      <w:r w:rsidR="00E47024">
        <w:rPr>
          <w:b w:val="0"/>
          <w:bCs w:val="0"/>
          <w:sz w:val="28"/>
          <w:szCs w:val="28"/>
          <w:u w:val="none"/>
          <w:lang w:val="ru-RU"/>
        </w:rPr>
        <w:t xml:space="preserve">. </w:t>
      </w:r>
      <w:r w:rsidR="00E47024">
        <w:rPr>
          <w:b w:val="0"/>
          <w:bCs w:val="0"/>
          <w:sz w:val="28"/>
          <w:szCs w:val="28"/>
          <w:u w:val="none"/>
        </w:rPr>
        <w:t>Збережені процедури. Курсори. Створення, програмування та керування тригерами.</w:t>
      </w:r>
      <w:r w:rsidRPr="00757D18">
        <w:rPr>
          <w:b w:val="0"/>
          <w:bCs w:val="0"/>
          <w:sz w:val="28"/>
          <w:szCs w:val="28"/>
          <w:u w:val="none"/>
        </w:rPr>
        <w:t>»</w:t>
      </w:r>
    </w:p>
    <w:p w14:paraId="2427AD60" w14:textId="6AE6595B" w:rsidR="00C50B69" w:rsidRPr="008B3DF0" w:rsidRDefault="003A4347" w:rsidP="006711FD">
      <w:pPr>
        <w:pStyle w:val="BodyText"/>
        <w:spacing w:before="154" w:line="360" w:lineRule="auto"/>
        <w:ind w:left="734" w:right="592"/>
        <w:jc w:val="center"/>
        <w:rPr>
          <w:lang w:val="en-US"/>
        </w:rPr>
      </w:pPr>
      <w:r w:rsidRPr="00757D18">
        <w:t>Варіант</w:t>
      </w:r>
      <w:r w:rsidRPr="00757D18">
        <w:rPr>
          <w:spacing w:val="-13"/>
        </w:rPr>
        <w:t xml:space="preserve"> </w:t>
      </w:r>
      <w:r w:rsidR="008B3DF0">
        <w:rPr>
          <w:u w:val="single"/>
          <w:lang w:val="en-US"/>
        </w:rPr>
        <w:t>3</w:t>
      </w:r>
    </w:p>
    <w:p w14:paraId="6433896A" w14:textId="36A3F8E5" w:rsidR="00C50B69" w:rsidRPr="00757D18" w:rsidRDefault="00C50B69" w:rsidP="006711FD">
      <w:pPr>
        <w:pStyle w:val="BodyText"/>
        <w:spacing w:before="5" w:line="360" w:lineRule="auto"/>
      </w:pPr>
    </w:p>
    <w:p w14:paraId="4B904654" w14:textId="77777777" w:rsidR="006711FD" w:rsidRPr="00757D18" w:rsidRDefault="006711FD" w:rsidP="006711FD">
      <w:pPr>
        <w:pStyle w:val="BodyText"/>
        <w:spacing w:before="5" w:line="360" w:lineRule="auto"/>
      </w:pPr>
    </w:p>
    <w:p w14:paraId="282B86E5" w14:textId="660CB752" w:rsidR="00C50B69" w:rsidRPr="00757D18" w:rsidRDefault="003A4347" w:rsidP="006711FD">
      <w:pPr>
        <w:pStyle w:val="BodyText"/>
        <w:spacing w:before="89" w:line="360" w:lineRule="auto"/>
        <w:ind w:left="336"/>
      </w:pPr>
      <w:r w:rsidRPr="00757D18">
        <w:t>Виконав</w:t>
      </w:r>
      <w:r w:rsidRPr="00757D18">
        <w:rPr>
          <w:spacing w:val="39"/>
        </w:rPr>
        <w:t xml:space="preserve"> </w:t>
      </w:r>
      <w:r w:rsidRPr="00757D18">
        <w:t>студент</w:t>
      </w:r>
      <w:r w:rsidR="00400452" w:rsidRPr="00757D18">
        <w:t xml:space="preserve"> </w:t>
      </w:r>
      <w:r w:rsidR="00B462BA">
        <w:tab/>
      </w:r>
      <w:r w:rsidRPr="00757D18">
        <w:rPr>
          <w:u w:val="single"/>
        </w:rPr>
        <w:t>ІП-13</w:t>
      </w:r>
      <w:r w:rsidRPr="00757D18">
        <w:rPr>
          <w:spacing w:val="-4"/>
          <w:u w:val="single"/>
        </w:rPr>
        <w:t xml:space="preserve"> </w:t>
      </w:r>
      <w:r w:rsidR="008B3DF0">
        <w:rPr>
          <w:u w:val="single"/>
        </w:rPr>
        <w:t>Бондаренко Максим Вікторович</w:t>
      </w:r>
      <w:r w:rsidRPr="00757D18">
        <w:rPr>
          <w:spacing w:val="32"/>
          <w:u w:val="single"/>
        </w:rPr>
        <w:t xml:space="preserve"> </w:t>
      </w:r>
    </w:p>
    <w:p w14:paraId="28E2BB6F" w14:textId="77777777" w:rsidR="00C50B69" w:rsidRPr="00757D18" w:rsidRDefault="003A4347" w:rsidP="006711FD">
      <w:pPr>
        <w:spacing w:line="360" w:lineRule="auto"/>
        <w:ind w:left="3550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(шифр,</w:t>
      </w:r>
      <w:r w:rsidRPr="00757D18">
        <w:rPr>
          <w:spacing w:val="-9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3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1D3D6CAA" w14:textId="77777777" w:rsidR="00C50B69" w:rsidRPr="00757D18" w:rsidRDefault="00C50B69" w:rsidP="006711FD">
      <w:pPr>
        <w:pStyle w:val="BodyText"/>
        <w:spacing w:line="360" w:lineRule="auto"/>
      </w:pPr>
    </w:p>
    <w:p w14:paraId="2467855E" w14:textId="77777777" w:rsidR="00C50B69" w:rsidRPr="00757D18" w:rsidRDefault="00C50B69" w:rsidP="006711FD">
      <w:pPr>
        <w:pStyle w:val="BodyText"/>
        <w:spacing w:line="360" w:lineRule="auto"/>
      </w:pPr>
    </w:p>
    <w:p w14:paraId="32743D18" w14:textId="77777777" w:rsidR="00C50B69" w:rsidRPr="00757D18" w:rsidRDefault="00C50B69" w:rsidP="006711FD">
      <w:pPr>
        <w:pStyle w:val="BodyText"/>
        <w:spacing w:before="11" w:line="360" w:lineRule="auto"/>
      </w:pPr>
    </w:p>
    <w:p w14:paraId="3058824F" w14:textId="564C6666" w:rsidR="00C50B69" w:rsidRPr="00757D18" w:rsidRDefault="003A4347" w:rsidP="006711FD">
      <w:pPr>
        <w:pStyle w:val="BodyText"/>
        <w:tabs>
          <w:tab w:val="left" w:pos="2460"/>
          <w:tab w:val="left" w:pos="6834"/>
        </w:tabs>
        <w:spacing w:line="360" w:lineRule="auto"/>
        <w:ind w:left="336"/>
        <w:rPr>
          <w:u w:val="single"/>
        </w:rPr>
      </w:pPr>
      <w:r w:rsidRPr="00757D18">
        <w:t>Перевірив</w:t>
      </w:r>
      <w:r w:rsidR="00626070" w:rsidRPr="00757D18">
        <w:tab/>
      </w:r>
      <w:r w:rsidR="00291A0F">
        <w:t xml:space="preserve">     </w:t>
      </w:r>
      <w:r w:rsidR="00291A0F" w:rsidRPr="00291A0F">
        <w:rPr>
          <w:u w:val="single"/>
        </w:rPr>
        <w:t xml:space="preserve"> </w:t>
      </w:r>
      <w:r w:rsidR="00291A0F">
        <w:rPr>
          <w:u w:val="single"/>
        </w:rPr>
        <w:t xml:space="preserve">       </w:t>
      </w:r>
      <w:r w:rsidR="00DC58AA" w:rsidRPr="00757D18">
        <w:rPr>
          <w:u w:val="single"/>
        </w:rPr>
        <w:t>Марченко Олена Іванівна</w:t>
      </w:r>
      <w:r w:rsidR="00291A0F">
        <w:rPr>
          <w:u w:val="single"/>
        </w:rPr>
        <w:t xml:space="preserve">    </w:t>
      </w:r>
      <w:r w:rsidR="00291A0F">
        <w:rPr>
          <w:u w:val="single"/>
        </w:rPr>
        <w:tab/>
      </w:r>
    </w:p>
    <w:p w14:paraId="4E8BDA34" w14:textId="2D232DDE" w:rsidR="00C50B69" w:rsidRPr="00757D18" w:rsidRDefault="003A4347" w:rsidP="006711FD">
      <w:pPr>
        <w:spacing w:before="1" w:line="360" w:lineRule="auto"/>
        <w:ind w:left="3569"/>
        <w:rPr>
          <w:sz w:val="16"/>
          <w:szCs w:val="16"/>
        </w:rPr>
      </w:pPr>
      <w:r w:rsidRPr="00757D18">
        <w:rPr>
          <w:spacing w:val="-1"/>
          <w:sz w:val="16"/>
          <w:szCs w:val="16"/>
        </w:rPr>
        <w:t>(прізвище,</w:t>
      </w:r>
      <w:r w:rsidRPr="00757D18">
        <w:rPr>
          <w:spacing w:val="-8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ім'я,</w:t>
      </w:r>
      <w:r w:rsidRPr="00757D18">
        <w:rPr>
          <w:spacing w:val="-2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по</w:t>
      </w:r>
      <w:r w:rsidRPr="00757D18">
        <w:rPr>
          <w:spacing w:val="-6"/>
          <w:sz w:val="16"/>
          <w:szCs w:val="16"/>
        </w:rPr>
        <w:t xml:space="preserve"> </w:t>
      </w:r>
      <w:r w:rsidRPr="00757D18">
        <w:rPr>
          <w:spacing w:val="-1"/>
          <w:sz w:val="16"/>
          <w:szCs w:val="16"/>
        </w:rPr>
        <w:t>батькові)</w:t>
      </w:r>
    </w:p>
    <w:p w14:paraId="663EDDFF" w14:textId="77777777" w:rsidR="00C50B69" w:rsidRPr="00757D18" w:rsidRDefault="00C50B69" w:rsidP="006711FD">
      <w:pPr>
        <w:pStyle w:val="BodyText"/>
        <w:spacing w:line="360" w:lineRule="auto"/>
      </w:pPr>
    </w:p>
    <w:p w14:paraId="14D76910" w14:textId="77777777" w:rsidR="00C50B69" w:rsidRPr="00757D18" w:rsidRDefault="00C50B69" w:rsidP="006711FD">
      <w:pPr>
        <w:pStyle w:val="BodyText"/>
        <w:spacing w:line="360" w:lineRule="auto"/>
      </w:pPr>
    </w:p>
    <w:p w14:paraId="4AA84958" w14:textId="422EE721" w:rsidR="006711FD" w:rsidRPr="00757D18" w:rsidRDefault="006711FD" w:rsidP="006711FD">
      <w:pPr>
        <w:pStyle w:val="BodyText"/>
        <w:spacing w:line="360" w:lineRule="auto"/>
      </w:pPr>
    </w:p>
    <w:p w14:paraId="1C65C5E4" w14:textId="77777777" w:rsidR="006711FD" w:rsidRPr="00757D18" w:rsidRDefault="006711FD" w:rsidP="006711FD">
      <w:pPr>
        <w:pStyle w:val="BodyText"/>
        <w:spacing w:line="360" w:lineRule="auto"/>
      </w:pPr>
    </w:p>
    <w:p w14:paraId="24BB2456" w14:textId="3A6DCD30" w:rsidR="006711FD" w:rsidRPr="00757D18" w:rsidRDefault="006711FD" w:rsidP="006711FD">
      <w:pPr>
        <w:pStyle w:val="BodyText"/>
        <w:spacing w:line="360" w:lineRule="auto"/>
      </w:pPr>
    </w:p>
    <w:p w14:paraId="21656B07" w14:textId="4AC7B50C" w:rsidR="006711FD" w:rsidRPr="00757D18" w:rsidRDefault="006711FD" w:rsidP="006711FD">
      <w:pPr>
        <w:pStyle w:val="BodyText"/>
        <w:spacing w:line="360" w:lineRule="auto"/>
      </w:pPr>
    </w:p>
    <w:p w14:paraId="6A796E77" w14:textId="4F8FB4A7" w:rsidR="006711FD" w:rsidRPr="00757D18" w:rsidRDefault="006711FD" w:rsidP="006711FD">
      <w:pPr>
        <w:pStyle w:val="BodyText"/>
        <w:spacing w:line="360" w:lineRule="auto"/>
      </w:pPr>
    </w:p>
    <w:p w14:paraId="123BC27F" w14:textId="77777777" w:rsidR="00C50B69" w:rsidRPr="00757D18" w:rsidRDefault="003A4347" w:rsidP="006711FD">
      <w:pPr>
        <w:pStyle w:val="BodyText"/>
        <w:spacing w:before="123" w:line="360" w:lineRule="auto"/>
        <w:ind w:left="734" w:right="540"/>
        <w:jc w:val="center"/>
      </w:pPr>
      <w:r w:rsidRPr="00757D18">
        <w:t>Київ</w:t>
      </w:r>
      <w:r w:rsidRPr="00757D18">
        <w:rPr>
          <w:spacing w:val="-8"/>
        </w:rPr>
        <w:t xml:space="preserve"> </w:t>
      </w:r>
      <w:r w:rsidRPr="00757D18">
        <w:t>202</w:t>
      </w:r>
      <w:r w:rsidRPr="00757D18">
        <w:rPr>
          <w:u w:val="single"/>
        </w:rPr>
        <w:t>2</w:t>
      </w:r>
    </w:p>
    <w:p w14:paraId="3B1531D9" w14:textId="77777777" w:rsidR="00677AB3" w:rsidRPr="00757D18" w:rsidRDefault="00677AB3" w:rsidP="00446EA4">
      <w:pPr>
        <w:spacing w:line="360" w:lineRule="auto"/>
        <w:ind w:right="3342"/>
        <w:rPr>
          <w:bCs/>
          <w:sz w:val="28"/>
          <w:szCs w:val="28"/>
        </w:rPr>
      </w:pPr>
    </w:p>
    <w:p w14:paraId="1CAD1658" w14:textId="1D961FE0" w:rsidR="004B15B8" w:rsidRPr="00757D18" w:rsidRDefault="003A4347" w:rsidP="006711FD">
      <w:pPr>
        <w:spacing w:line="360" w:lineRule="auto"/>
        <w:ind w:left="3490" w:right="3342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 xml:space="preserve">Лабораторна робота </w:t>
      </w:r>
      <w:r w:rsidR="00CF5349" w:rsidRPr="00757D18">
        <w:rPr>
          <w:b/>
          <w:sz w:val="28"/>
          <w:szCs w:val="28"/>
        </w:rPr>
        <w:t>№</w:t>
      </w:r>
      <w:r w:rsidR="00E47024">
        <w:rPr>
          <w:b/>
          <w:sz w:val="28"/>
          <w:szCs w:val="28"/>
        </w:rPr>
        <w:t>5</w:t>
      </w:r>
    </w:p>
    <w:p w14:paraId="5AE3EC3D" w14:textId="7CEABBD6" w:rsidR="00291A0F" w:rsidRDefault="003A4347" w:rsidP="00291A0F">
      <w:pPr>
        <w:pStyle w:val="BodyText"/>
        <w:spacing w:line="360" w:lineRule="auto"/>
        <w:rPr>
          <w:b/>
          <w:spacing w:val="-4"/>
        </w:rPr>
      </w:pPr>
      <w:r w:rsidRPr="00757D18">
        <w:rPr>
          <w:b/>
        </w:rPr>
        <w:t>Мета:</w:t>
      </w:r>
      <w:r w:rsidRPr="00757D18">
        <w:rPr>
          <w:b/>
          <w:spacing w:val="-4"/>
        </w:rPr>
        <w:t xml:space="preserve"> </w:t>
      </w:r>
    </w:p>
    <w:p w14:paraId="1ECCF259" w14:textId="7BE6533E" w:rsidR="00E47024" w:rsidRDefault="00E47024" w:rsidP="008B3DF0">
      <w:pPr>
        <w:pStyle w:val="BodyText"/>
        <w:numPr>
          <w:ilvl w:val="0"/>
          <w:numId w:val="11"/>
        </w:numPr>
        <w:spacing w:line="360" w:lineRule="auto"/>
      </w:pPr>
      <w:r>
        <w:t>Вивчити правила побудови ідентифікаторів, правила визначення змінних та типів. Визначити правила роботи з циклами та умовними конструкціями, роботу зі змінними типу Table.</w:t>
      </w:r>
    </w:p>
    <w:p w14:paraId="22993644" w14:textId="5C941C60" w:rsidR="00E47024" w:rsidRDefault="00E47024" w:rsidP="008B3DF0">
      <w:pPr>
        <w:pStyle w:val="BodyText"/>
        <w:numPr>
          <w:ilvl w:val="0"/>
          <w:numId w:val="11"/>
        </w:numPr>
        <w:spacing w:line="360" w:lineRule="auto"/>
      </w:pPr>
      <w:r>
        <w:t>Вивчити синтаксис та семантику функцій та збережених процедур, способів їх ідентифікації, методів визначення та специфікації параметрів та повертаємих значень, виклик функцій та збережених процедур.</w:t>
      </w:r>
    </w:p>
    <w:p w14:paraId="2F63CAFB" w14:textId="1E3AF0F6" w:rsidR="00E47024" w:rsidRDefault="00E47024" w:rsidP="008B3DF0">
      <w:pPr>
        <w:pStyle w:val="BodyText"/>
        <w:numPr>
          <w:ilvl w:val="0"/>
          <w:numId w:val="11"/>
        </w:numPr>
        <w:spacing w:line="360" w:lineRule="auto"/>
      </w:pPr>
      <w:r>
        <w:t>Застосування команд для створення, зміни та видалення як скалярних, так і табличних функцій, збережених процедур.</w:t>
      </w:r>
    </w:p>
    <w:p w14:paraId="7BC1A10D" w14:textId="1D2FEC28" w:rsidR="00E47024" w:rsidRDefault="00E47024" w:rsidP="008B3DF0">
      <w:pPr>
        <w:pStyle w:val="BodyText"/>
        <w:numPr>
          <w:ilvl w:val="0"/>
          <w:numId w:val="11"/>
        </w:numPr>
        <w:spacing w:line="360" w:lineRule="auto"/>
      </w:pPr>
      <w:r>
        <w:t>Вивчити 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</w:t>
      </w:r>
    </w:p>
    <w:p w14:paraId="1B6F846F" w14:textId="0D6985D8" w:rsidR="00D31720" w:rsidRDefault="00E47024" w:rsidP="008B3DF0">
      <w:pPr>
        <w:pStyle w:val="BodyText"/>
        <w:numPr>
          <w:ilvl w:val="0"/>
          <w:numId w:val="11"/>
        </w:numPr>
        <w:spacing w:line="360" w:lineRule="auto"/>
      </w:pPr>
      <w:r>
        <w:t>Вивчити призначення та типи тригерів, умов їх активації, синтаксису та семантики для їх створення, модифікації, перейменування, програмування та видалення.</w:t>
      </w:r>
    </w:p>
    <w:p w14:paraId="03D3C0BF" w14:textId="3D6CBACB" w:rsidR="00C50B69" w:rsidRPr="00757D18" w:rsidRDefault="003A4347" w:rsidP="0005037B">
      <w:pPr>
        <w:pStyle w:val="BodyText"/>
        <w:spacing w:line="360" w:lineRule="auto"/>
        <w:ind w:left="720"/>
        <w:rPr>
          <w:b/>
        </w:rPr>
      </w:pPr>
      <w:r w:rsidRPr="00757D18">
        <w:rPr>
          <w:b/>
        </w:rPr>
        <w:t>Постановка</w:t>
      </w:r>
      <w:r w:rsidRPr="00757D18">
        <w:rPr>
          <w:b/>
          <w:spacing w:val="-7"/>
        </w:rPr>
        <w:t xml:space="preserve"> </w:t>
      </w:r>
      <w:r w:rsidRPr="00757D18">
        <w:rPr>
          <w:b/>
        </w:rPr>
        <w:t>задачі</w:t>
      </w:r>
    </w:p>
    <w:p w14:paraId="0DD4F82E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При виконанні лабораторної роботи необхідно виконати наступні дії:</w:t>
      </w:r>
    </w:p>
    <w:p w14:paraId="3E41B62E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1) Збережені процедури:</w:t>
      </w:r>
    </w:p>
    <w:p w14:paraId="79F6E8C3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запит для створення тимчасової таблиці через змінну типу TABLE;</w:t>
      </w:r>
    </w:p>
    <w:p w14:paraId="104C69D1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запит з використанням умовної конструкції IF;</w:t>
      </w:r>
    </w:p>
    <w:p w14:paraId="5E843CD5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запит з використанням циклу WHILE;</w:t>
      </w:r>
    </w:p>
    <w:p w14:paraId="121EA347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d. створення процедури без параметрів;</w:t>
      </w:r>
    </w:p>
    <w:p w14:paraId="3C6AA3D9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e. створення процедури з вхідним параметром;</w:t>
      </w:r>
    </w:p>
    <w:p w14:paraId="621C997E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f. створення процедури з вхідним параметром та RETURN;</w:t>
      </w:r>
    </w:p>
    <w:p w14:paraId="7E39528F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g. створення процедури оновлення даних в деякій таблиці БД;</w:t>
      </w:r>
    </w:p>
    <w:p w14:paraId="78212557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h. створення процедури, в котрій робиться вибірка даних.</w:t>
      </w:r>
    </w:p>
    <w:p w14:paraId="2AA2824D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2) Функції:</w:t>
      </w:r>
    </w:p>
    <w:p w14:paraId="376D9C04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створити функцію, котра повертає деяке скалярне значення;</w:t>
      </w:r>
    </w:p>
    <w:p w14:paraId="03070958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створити функцію, котра повертає таблицю з динамічним набором</w:t>
      </w:r>
    </w:p>
    <w:p w14:paraId="3FFE17D0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стовпців;</w:t>
      </w:r>
    </w:p>
    <w:p w14:paraId="11E44BCD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створити функцію, котра повертає таблицю заданої структури.</w:t>
      </w:r>
    </w:p>
    <w:p w14:paraId="7E3CBBA7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3) Робота з курсорами:</w:t>
      </w:r>
    </w:p>
    <w:p w14:paraId="7AF8011B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a. створити курсор;</w:t>
      </w:r>
    </w:p>
    <w:p w14:paraId="174F6A5D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відкрити курсор;</w:t>
      </w:r>
    </w:p>
    <w:p w14:paraId="5CB02782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вибірка даних, робота з курсорами.</w:t>
      </w:r>
    </w:p>
    <w:p w14:paraId="6CE88921" w14:textId="77777777" w:rsidR="00E47024" w:rsidRPr="00E47024" w:rsidRDefault="00E47024" w:rsidP="00E47024">
      <w:pPr>
        <w:rPr>
          <w:sz w:val="28"/>
          <w:szCs w:val="28"/>
        </w:rPr>
      </w:pPr>
      <w:r w:rsidRPr="00E47024">
        <w:rPr>
          <w:sz w:val="28"/>
          <w:szCs w:val="28"/>
        </w:rPr>
        <w:t>4) Робота з тригерами:</w:t>
      </w:r>
    </w:p>
    <w:p w14:paraId="2FE1AE33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lastRenderedPageBreak/>
        <w:t>a. створити тригер, котрий буде спрацьовувати при видаленні даних;</w:t>
      </w:r>
    </w:p>
    <w:p w14:paraId="7FE4B410" w14:textId="77777777" w:rsidR="00E47024" w:rsidRPr="00E47024" w:rsidRDefault="00E47024" w:rsidP="00E47024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b. створити тригер, котрий буде спрацьовувати при модифікації даних;</w:t>
      </w:r>
    </w:p>
    <w:p w14:paraId="18DA45FF" w14:textId="7BED9EC7" w:rsidR="00544EAB" w:rsidRDefault="00E47024" w:rsidP="008B3DF0">
      <w:pPr>
        <w:ind w:left="720"/>
        <w:rPr>
          <w:sz w:val="28"/>
          <w:szCs w:val="28"/>
        </w:rPr>
      </w:pPr>
      <w:r w:rsidRPr="00E47024">
        <w:rPr>
          <w:sz w:val="28"/>
          <w:szCs w:val="28"/>
        </w:rPr>
        <w:t>c. створити тригер, котрий буде спрацьовувати при додаванні даних.</w:t>
      </w:r>
    </w:p>
    <w:p w14:paraId="65F1356C" w14:textId="77777777" w:rsidR="008B3DF0" w:rsidRPr="00757D18" w:rsidRDefault="008B3DF0" w:rsidP="008B3DF0">
      <w:pPr>
        <w:ind w:left="720"/>
        <w:rPr>
          <w:sz w:val="28"/>
          <w:szCs w:val="28"/>
        </w:rPr>
      </w:pPr>
    </w:p>
    <w:p w14:paraId="184ACC0E" w14:textId="791499D0" w:rsidR="00E6275F" w:rsidRPr="0005037B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Виконання завдан</w:t>
      </w:r>
      <w:r w:rsidR="00544EAB" w:rsidRPr="0005037B">
        <w:rPr>
          <w:b/>
          <w:sz w:val="28"/>
          <w:szCs w:val="28"/>
        </w:rPr>
        <w:t>ня</w:t>
      </w:r>
    </w:p>
    <w:p w14:paraId="06D520A2" w14:textId="3D869A32" w:rsidR="0005037B" w:rsidRPr="008B3DF0" w:rsidRDefault="008B3DF0" w:rsidP="008B3DF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BBBBBB"/>
          <w:sz w:val="20"/>
          <w:szCs w:val="20"/>
          <w:lang w:eastAsia="uk-UA"/>
        </w:rPr>
      </w:pP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use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>db_labs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create_temp_table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create_temp_table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drop table if exists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temp_tbl;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temporary table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temp_tbl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as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select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limit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create_temp_table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if_condition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if_condition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select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e.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   e.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   c.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,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   </w:t>
      </w:r>
      <w:r w:rsidRPr="008B3DF0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if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(c.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&gt;=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3500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'Big salary'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'Small salary'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salary_level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employee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e,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c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e.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= c.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employee_id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if_condition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while_loop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while_loop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declare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var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int default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while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var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&lt;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 xml:space="preserve">5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do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select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var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var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var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+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 while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while_loop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no_params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no_params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select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LENGTH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payment_card_number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&lt;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16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no_params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with_params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with_params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sex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char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select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employee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e.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sex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sex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with_params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'F'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in_out_procedure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in_out_procedure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 xml:space="preserve">value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out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res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select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&lt;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value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lastRenderedPageBreak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into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res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res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in_out_procedure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4000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@res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data_update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data_update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update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+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500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start_date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&lt; </w:t>
      </w:r>
      <w:r w:rsidRPr="008B3DF0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date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'2022-02-01'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data_update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data_select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data_select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select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>monthly_payments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group by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month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data_select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function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scalar_function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function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scalar_function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client_id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int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returns decimal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deterministic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declare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total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decimal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sum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amount_of_payment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monthly_payments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as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mp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mp.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client_id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client_id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into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total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return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total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scalar_function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dynamic_columns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dynamic_columns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flag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bool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if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flag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 then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select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concat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 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),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address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phone_number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else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select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*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 if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dynamic_columns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true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procedure if exists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curs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procedure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curs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declare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 xml:space="preserve">name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varchar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50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declare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int default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declare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cursor_client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CURSOR FOR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select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concat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first_name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 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,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last_name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open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cursor_client;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while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&lt; (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8B3DF0">
        <w:rPr>
          <w:rFonts w:ascii="Courier New" w:hAnsi="Courier New" w:cs="Courier New"/>
          <w:i/>
          <w:iCs/>
          <w:color w:val="61AFEF"/>
          <w:sz w:val="20"/>
          <w:szCs w:val="20"/>
          <w:lang w:eastAsia="uk-UA"/>
        </w:rPr>
        <w:t>count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(*)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>client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do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fetch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cursor_client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into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8B3DF0">
        <w:rPr>
          <w:rFonts w:ascii="Courier New" w:hAnsi="Courier New" w:cs="Courier New"/>
          <w:i/>
          <w:iCs/>
          <w:color w:val="EF596F"/>
          <w:sz w:val="20"/>
          <w:szCs w:val="20"/>
          <w:lang w:eastAsia="uk-UA"/>
        </w:rPr>
        <w:t>name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+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 while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lastRenderedPageBreak/>
        <w:t xml:space="preserve">call </w:t>
      </w:r>
      <w:r w:rsidRPr="008B3DF0">
        <w:rPr>
          <w:rFonts w:ascii="Courier New" w:hAnsi="Courier New" w:cs="Courier New"/>
          <w:color w:val="61AFEF"/>
          <w:sz w:val="20"/>
          <w:szCs w:val="20"/>
          <w:lang w:eastAsia="uk-UA"/>
        </w:rPr>
        <w:t>curs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();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trigger if exists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trigger_on_delete;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trigger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trigger_on_delete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before delete on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 xml:space="preserve">client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 each row 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if OLD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select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client_id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from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>treaty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)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then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signal sqlstate 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'45000'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br/>
        <w:t xml:space="preserve">        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message_text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89CA78"/>
          <w:sz w:val="20"/>
          <w:szCs w:val="20"/>
          <w:lang w:eastAsia="uk-UA"/>
        </w:rPr>
        <w:t>'You cant delete the user with active retail outlet'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 if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delete from </w:t>
      </w:r>
      <w:r w:rsidRPr="008B3DF0">
        <w:rPr>
          <w:rFonts w:ascii="Courier New" w:hAnsi="Courier New" w:cs="Courier New"/>
          <w:i/>
          <w:iCs/>
          <w:color w:val="E5C07B"/>
          <w:sz w:val="20"/>
          <w:szCs w:val="20"/>
          <w:lang w:eastAsia="uk-UA"/>
        </w:rPr>
        <w:t xml:space="preserve">client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2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trigger if exists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trigger_on_update;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trigger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trigger_on_update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before update on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 each row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if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new.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&gt;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 xml:space="preserve">6000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then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NEW.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6000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 if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update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>contract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set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7000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where 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id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drop trigger if exists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trigger_on_insert;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create trigger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trigger_on_insert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before insert on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for each row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>begin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if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new.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&lt;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 xml:space="preserve">1000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then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set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NEW.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 xml:space="preserve">salary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 xml:space="preserve">= 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1000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 if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>end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;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insert into </w:t>
      </w:r>
      <w:r w:rsidRPr="008B3DF0">
        <w:rPr>
          <w:rFonts w:ascii="Courier New" w:hAnsi="Courier New" w:cs="Courier New"/>
          <w:color w:val="E5C07B"/>
          <w:sz w:val="20"/>
          <w:szCs w:val="20"/>
          <w:lang w:eastAsia="uk-UA"/>
        </w:rPr>
        <w:t xml:space="preserve">contract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EF596F"/>
          <w:sz w:val="20"/>
          <w:szCs w:val="20"/>
          <w:lang w:eastAsia="uk-UA"/>
        </w:rPr>
        <w:t>salary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br/>
      </w:r>
      <w:r w:rsidRPr="008B3DF0">
        <w:rPr>
          <w:rFonts w:ascii="Courier New" w:hAnsi="Courier New" w:cs="Courier New"/>
          <w:i/>
          <w:iCs/>
          <w:color w:val="D55FDE"/>
          <w:sz w:val="20"/>
          <w:szCs w:val="20"/>
          <w:lang w:eastAsia="uk-UA"/>
        </w:rPr>
        <w:t xml:space="preserve">values 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(</w:t>
      </w:r>
      <w:r w:rsidRPr="008B3DF0">
        <w:rPr>
          <w:rFonts w:ascii="Courier New" w:hAnsi="Courier New" w:cs="Courier New"/>
          <w:color w:val="D19A66"/>
          <w:sz w:val="20"/>
          <w:szCs w:val="20"/>
          <w:lang w:eastAsia="uk-UA"/>
        </w:rPr>
        <w:t>500</w:t>
      </w:r>
      <w:r w:rsidRPr="008B3DF0">
        <w:rPr>
          <w:rFonts w:ascii="Courier New" w:hAnsi="Courier New" w:cs="Courier New"/>
          <w:color w:val="BBBBBB"/>
          <w:sz w:val="20"/>
          <w:szCs w:val="20"/>
          <w:lang w:eastAsia="uk-UA"/>
        </w:rPr>
        <w:t>);</w:t>
      </w:r>
    </w:p>
    <w:p w14:paraId="7E56AA6D" w14:textId="789CDD72" w:rsidR="006970BE" w:rsidRPr="00757D18" w:rsidRDefault="006970BE" w:rsidP="006711FD">
      <w:pPr>
        <w:spacing w:line="360" w:lineRule="auto"/>
        <w:ind w:right="601"/>
        <w:jc w:val="center"/>
        <w:rPr>
          <w:b/>
          <w:sz w:val="28"/>
          <w:szCs w:val="28"/>
        </w:rPr>
      </w:pPr>
      <w:r w:rsidRPr="00757D18">
        <w:rPr>
          <w:b/>
          <w:sz w:val="28"/>
          <w:szCs w:val="28"/>
        </w:rPr>
        <w:t>Виснов</w:t>
      </w:r>
      <w:r w:rsidR="004618FF">
        <w:rPr>
          <w:b/>
          <w:sz w:val="28"/>
          <w:szCs w:val="28"/>
        </w:rPr>
        <w:t>ок</w:t>
      </w:r>
      <w:r w:rsidRPr="00757D18">
        <w:rPr>
          <w:b/>
          <w:sz w:val="28"/>
          <w:szCs w:val="28"/>
        </w:rPr>
        <w:t>:</w:t>
      </w:r>
    </w:p>
    <w:p w14:paraId="68A50746" w14:textId="617296FE" w:rsidR="000E205C" w:rsidRPr="008B3DF0" w:rsidRDefault="008B3DF0" w:rsidP="008B3DF0">
      <w:pPr>
        <w:pStyle w:val="BodyText"/>
        <w:spacing w:line="360" w:lineRule="auto"/>
        <w:ind w:firstLine="360"/>
        <w:rPr>
          <w:bCs/>
          <w:spacing w:val="-4"/>
        </w:rPr>
      </w:pPr>
      <w:r>
        <w:rPr>
          <w:bCs/>
        </w:rPr>
        <w:t xml:space="preserve">Протягом даної лабораторної роботи я вивчив правила побудови ідентифікаторів, правила визначення змінних та типів, визначив правила роботи з циклами та умовними конструкціями, вивчив синтаксис та семантику функцій та збережених процедур, </w:t>
      </w:r>
      <w:r>
        <w:t>способів їх ідентифікації, методів визначення та специфікації параметрів та повертаємих значень, виклик функцій та збережених процедур</w:t>
      </w:r>
      <w:r>
        <w:t xml:space="preserve">. Застосовував команди для </w:t>
      </w:r>
      <w:r>
        <w:t>створення, зміни та видалення як скалярних, так і табличних функцій, збережених процедур</w:t>
      </w:r>
      <w:r>
        <w:t>, вивчив</w:t>
      </w:r>
      <w:r w:rsidRPr="008B3DF0">
        <w:t xml:space="preserve"> </w:t>
      </w:r>
      <w:r>
        <w:t>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</w:t>
      </w:r>
      <w:r>
        <w:t>, вивчив</w:t>
      </w:r>
      <w:r w:rsidRPr="008B3DF0">
        <w:t xml:space="preserve"> </w:t>
      </w:r>
      <w:r>
        <w:t>призначення та типи тригерів, умов їх активації, синтаксису та семантики для їх створення, модифікації, перейменування, програмування та видалення.</w:t>
      </w:r>
    </w:p>
    <w:sectPr w:rsidR="000E205C" w:rsidRPr="008B3DF0" w:rsidSect="00677AB3">
      <w:headerReference w:type="even" r:id="rId7"/>
      <w:headerReference w:type="default" r:id="rId8"/>
      <w:pgSz w:w="11930" w:h="16860"/>
      <w:pgMar w:top="1020" w:right="1040" w:bottom="280" w:left="90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BC12" w14:textId="77777777" w:rsidR="00CD53CF" w:rsidRDefault="00CD53CF">
      <w:r>
        <w:separator/>
      </w:r>
    </w:p>
  </w:endnote>
  <w:endnote w:type="continuationSeparator" w:id="0">
    <w:p w14:paraId="703425D8" w14:textId="77777777" w:rsidR="00CD53CF" w:rsidRDefault="00CD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6F6AA" w14:textId="77777777" w:rsidR="00CD53CF" w:rsidRDefault="00CD53CF">
      <w:r>
        <w:separator/>
      </w:r>
    </w:p>
  </w:footnote>
  <w:footnote w:type="continuationSeparator" w:id="0">
    <w:p w14:paraId="48DEDCDE" w14:textId="77777777" w:rsidR="00CD53CF" w:rsidRDefault="00CD5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81E2" w14:textId="5AEC7CAB" w:rsidR="00C50B69" w:rsidRDefault="00C317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B64025" wp14:editId="6CB79C1A">
              <wp:simplePos x="0" y="0"/>
              <wp:positionH relativeFrom="page">
                <wp:posOffset>2796540</wp:posOffset>
              </wp:positionH>
              <wp:positionV relativeFrom="page">
                <wp:posOffset>447040</wp:posOffset>
              </wp:positionV>
              <wp:extent cx="196469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E12A1" w14:textId="77777777" w:rsidR="00C50B69" w:rsidRDefault="003A4347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t>«Основи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програмування»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640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0.2pt;margin-top:35.2pt;width:154.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" filled="f" stroked="f">
              <v:textbox inset="0,0,0,0">
                <w:txbxContent>
                  <w:p w14:paraId="5E3E12A1" w14:textId="77777777" w:rsidR="00C50B69" w:rsidRDefault="003A4347">
                    <w:pPr>
                      <w:pStyle w:val="BodyText"/>
                      <w:spacing w:before="9"/>
                      <w:ind w:left="20"/>
                    </w:pPr>
                    <w:r>
                      <w:t>«Основи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програмування»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94058" w14:textId="2C17E3A6" w:rsidR="009265EF" w:rsidRPr="004B15B8" w:rsidRDefault="009265EF" w:rsidP="009265EF">
    <w:pPr>
      <w:pStyle w:val="Header"/>
      <w:spacing w:line="168" w:lineRule="auto"/>
      <w:jc w:val="center"/>
      <w:rPr>
        <w:sz w:val="28"/>
        <w:szCs w:val="28"/>
      </w:rPr>
    </w:pPr>
    <w:r w:rsidRPr="004B15B8">
      <w:rPr>
        <w:spacing w:val="-1"/>
        <w:sz w:val="28"/>
        <w:szCs w:val="28"/>
      </w:rPr>
      <w:t>«</w:t>
    </w:r>
    <w:r w:rsidR="0036604D" w:rsidRPr="0036604D">
      <w:rPr>
        <w:sz w:val="28"/>
        <w:szCs w:val="28"/>
      </w:rPr>
      <w:t>Бази даних</w:t>
    </w:r>
    <w:r w:rsidRPr="009265EF">
      <w:rPr>
        <w:sz w:val="28"/>
        <w:szCs w:val="28"/>
      </w:rPr>
      <w:t>»</w:t>
    </w:r>
    <w:r w:rsidRPr="009265EF">
      <w:rPr>
        <w:noProof/>
        <w:sz w:val="28"/>
        <w:szCs w:val="28"/>
      </w:rPr>
      <mc:AlternateContent>
        <mc:Choice Requires="wpg">
          <w:drawing>
            <wp:inline distT="0" distB="0" distL="0" distR="0" wp14:anchorId="41566502" wp14:editId="2A6DCCED">
              <wp:extent cx="6110605" cy="41275"/>
              <wp:effectExtent l="0" t="0" r="4445" b="3175"/>
              <wp:docPr id="9" name="Группа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0605" cy="41275"/>
                        <a:chOff x="0" y="0"/>
                        <a:chExt cx="9623" cy="65"/>
                      </a:xfrm>
                    </wpg:grpSpPr>
                    <wps:wsp>
                      <wps:cNvPr id="10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3" cy="65"/>
                        </a:xfrm>
                        <a:prstGeom prst="rect">
                          <a:avLst/>
                        </a:prstGeom>
                        <a:solidFill>
                          <a:srgbClr val="5F20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DD16DE0" id="Группа 9" o:spid="_x0000_s1026" style="width:481.15pt;height:3.25pt;mso-position-horizontal-relative:char;mso-position-vertical-relative:line" coordsize="9623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">
              <v:rect id="Rectangle 12" o:spid="_x0000_s1027" style="position:absolute;width:9623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" fillcolor="#5f201f" stroked="f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7CA"/>
    <w:multiLevelType w:val="hybridMultilevel"/>
    <w:tmpl w:val="3FC015DC"/>
    <w:lvl w:ilvl="0" w:tplc="0614801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560CC"/>
    <w:multiLevelType w:val="hybridMultilevel"/>
    <w:tmpl w:val="5E22B8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C1EB9"/>
    <w:multiLevelType w:val="hybridMultilevel"/>
    <w:tmpl w:val="C59EBDFA"/>
    <w:lvl w:ilvl="0" w:tplc="D4B018A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6FA460EA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7F6847C0">
      <w:numFmt w:val="bullet"/>
      <w:lvlText w:val="•"/>
      <w:lvlJc w:val="left"/>
      <w:pPr>
        <w:ind w:left="2668" w:hanging="360"/>
      </w:pPr>
      <w:rPr>
        <w:rFonts w:hint="default"/>
        <w:lang w:val="uk-UA" w:eastAsia="en-US" w:bidi="ar-SA"/>
      </w:rPr>
    </w:lvl>
    <w:lvl w:ilvl="3" w:tplc="0D04D268">
      <w:numFmt w:val="bullet"/>
      <w:lvlText w:val="•"/>
      <w:lvlJc w:val="left"/>
      <w:pPr>
        <w:ind w:left="3582" w:hanging="360"/>
      </w:pPr>
      <w:rPr>
        <w:rFonts w:hint="default"/>
        <w:lang w:val="uk-UA" w:eastAsia="en-US" w:bidi="ar-SA"/>
      </w:rPr>
    </w:lvl>
    <w:lvl w:ilvl="4" w:tplc="657A71AC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3DECEC68">
      <w:numFmt w:val="bullet"/>
      <w:lvlText w:val="•"/>
      <w:lvlJc w:val="left"/>
      <w:pPr>
        <w:ind w:left="5410" w:hanging="360"/>
      </w:pPr>
      <w:rPr>
        <w:rFonts w:hint="default"/>
        <w:lang w:val="uk-UA" w:eastAsia="en-US" w:bidi="ar-SA"/>
      </w:rPr>
    </w:lvl>
    <w:lvl w:ilvl="6" w:tplc="15D012BE">
      <w:numFmt w:val="bullet"/>
      <w:lvlText w:val="•"/>
      <w:lvlJc w:val="left"/>
      <w:pPr>
        <w:ind w:left="6324" w:hanging="360"/>
      </w:pPr>
      <w:rPr>
        <w:rFonts w:hint="default"/>
        <w:lang w:val="uk-UA" w:eastAsia="en-US" w:bidi="ar-SA"/>
      </w:rPr>
    </w:lvl>
    <w:lvl w:ilvl="7" w:tplc="66BC95DE">
      <w:numFmt w:val="bullet"/>
      <w:lvlText w:val="•"/>
      <w:lvlJc w:val="left"/>
      <w:pPr>
        <w:ind w:left="7238" w:hanging="360"/>
      </w:pPr>
      <w:rPr>
        <w:rFonts w:hint="default"/>
        <w:lang w:val="uk-UA" w:eastAsia="en-US" w:bidi="ar-SA"/>
      </w:rPr>
    </w:lvl>
    <w:lvl w:ilvl="8" w:tplc="EB1663DC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B2C4736"/>
    <w:multiLevelType w:val="hybridMultilevel"/>
    <w:tmpl w:val="5610F8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D7B22"/>
    <w:multiLevelType w:val="hybridMultilevel"/>
    <w:tmpl w:val="2C4817D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5031B1"/>
    <w:multiLevelType w:val="hybridMultilevel"/>
    <w:tmpl w:val="0F440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6136F"/>
    <w:multiLevelType w:val="hybridMultilevel"/>
    <w:tmpl w:val="72F21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722AC"/>
    <w:multiLevelType w:val="hybridMultilevel"/>
    <w:tmpl w:val="B614C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93BF1"/>
    <w:multiLevelType w:val="hybridMultilevel"/>
    <w:tmpl w:val="014287B2"/>
    <w:lvl w:ilvl="0" w:tplc="CC542E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90A7C"/>
    <w:multiLevelType w:val="hybridMultilevel"/>
    <w:tmpl w:val="E75EA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D7365"/>
    <w:multiLevelType w:val="hybridMultilevel"/>
    <w:tmpl w:val="90745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8054">
    <w:abstractNumId w:val="2"/>
  </w:num>
  <w:num w:numId="2" w16cid:durableId="1615866301">
    <w:abstractNumId w:val="5"/>
  </w:num>
  <w:num w:numId="3" w16cid:durableId="1343126538">
    <w:abstractNumId w:val="9"/>
  </w:num>
  <w:num w:numId="4" w16cid:durableId="885486449">
    <w:abstractNumId w:val="3"/>
  </w:num>
  <w:num w:numId="5" w16cid:durableId="1457025156">
    <w:abstractNumId w:val="10"/>
  </w:num>
  <w:num w:numId="6" w16cid:durableId="1507360229">
    <w:abstractNumId w:val="7"/>
  </w:num>
  <w:num w:numId="7" w16cid:durableId="2000690538">
    <w:abstractNumId w:val="1"/>
  </w:num>
  <w:num w:numId="8" w16cid:durableId="1771513538">
    <w:abstractNumId w:val="4"/>
  </w:num>
  <w:num w:numId="9" w16cid:durableId="516817384">
    <w:abstractNumId w:val="6"/>
  </w:num>
  <w:num w:numId="10" w16cid:durableId="1712144217">
    <w:abstractNumId w:val="0"/>
  </w:num>
  <w:num w:numId="11" w16cid:durableId="1499804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69"/>
    <w:rsid w:val="000322F6"/>
    <w:rsid w:val="00034287"/>
    <w:rsid w:val="00041AC2"/>
    <w:rsid w:val="0005037B"/>
    <w:rsid w:val="00057C4F"/>
    <w:rsid w:val="00062094"/>
    <w:rsid w:val="00065813"/>
    <w:rsid w:val="000E205C"/>
    <w:rsid w:val="000F524C"/>
    <w:rsid w:val="000F7C02"/>
    <w:rsid w:val="00112A24"/>
    <w:rsid w:val="001136B7"/>
    <w:rsid w:val="00120DB9"/>
    <w:rsid w:val="00125A06"/>
    <w:rsid w:val="001436A5"/>
    <w:rsid w:val="00144A3F"/>
    <w:rsid w:val="00144E56"/>
    <w:rsid w:val="00153CEE"/>
    <w:rsid w:val="00174DF5"/>
    <w:rsid w:val="00176A1D"/>
    <w:rsid w:val="00194E02"/>
    <w:rsid w:val="001957E4"/>
    <w:rsid w:val="001A1C1E"/>
    <w:rsid w:val="001B3188"/>
    <w:rsid w:val="001E11CF"/>
    <w:rsid w:val="001E1BC4"/>
    <w:rsid w:val="001E2729"/>
    <w:rsid w:val="001F2B38"/>
    <w:rsid w:val="00204B24"/>
    <w:rsid w:val="00237685"/>
    <w:rsid w:val="00252729"/>
    <w:rsid w:val="002613A8"/>
    <w:rsid w:val="0026305D"/>
    <w:rsid w:val="00283435"/>
    <w:rsid w:val="00291A0F"/>
    <w:rsid w:val="002B217A"/>
    <w:rsid w:val="002F0708"/>
    <w:rsid w:val="002F47E6"/>
    <w:rsid w:val="0032009C"/>
    <w:rsid w:val="0032552D"/>
    <w:rsid w:val="0034422B"/>
    <w:rsid w:val="003505AC"/>
    <w:rsid w:val="003658E3"/>
    <w:rsid w:val="0036604D"/>
    <w:rsid w:val="00373234"/>
    <w:rsid w:val="00390239"/>
    <w:rsid w:val="003A0BB5"/>
    <w:rsid w:val="003A23A3"/>
    <w:rsid w:val="003A3867"/>
    <w:rsid w:val="003A4347"/>
    <w:rsid w:val="003A54B1"/>
    <w:rsid w:val="003B391F"/>
    <w:rsid w:val="003C7B66"/>
    <w:rsid w:val="003D2DB5"/>
    <w:rsid w:val="003F2CDA"/>
    <w:rsid w:val="00400452"/>
    <w:rsid w:val="004022BD"/>
    <w:rsid w:val="0041460F"/>
    <w:rsid w:val="004256C5"/>
    <w:rsid w:val="00431591"/>
    <w:rsid w:val="00446EA4"/>
    <w:rsid w:val="004605AF"/>
    <w:rsid w:val="004618FF"/>
    <w:rsid w:val="00492F37"/>
    <w:rsid w:val="004A4A4C"/>
    <w:rsid w:val="004A5C1E"/>
    <w:rsid w:val="004B15B8"/>
    <w:rsid w:val="004B1D6C"/>
    <w:rsid w:val="005011F5"/>
    <w:rsid w:val="005158F2"/>
    <w:rsid w:val="00533E3E"/>
    <w:rsid w:val="00542DFC"/>
    <w:rsid w:val="005444A2"/>
    <w:rsid w:val="00544EAB"/>
    <w:rsid w:val="00547CC1"/>
    <w:rsid w:val="005561FC"/>
    <w:rsid w:val="005D00F1"/>
    <w:rsid w:val="005D6C1A"/>
    <w:rsid w:val="00601EE0"/>
    <w:rsid w:val="00605F71"/>
    <w:rsid w:val="00610017"/>
    <w:rsid w:val="00626070"/>
    <w:rsid w:val="00644979"/>
    <w:rsid w:val="006711FD"/>
    <w:rsid w:val="00675FA8"/>
    <w:rsid w:val="00677AB3"/>
    <w:rsid w:val="00683660"/>
    <w:rsid w:val="006970BE"/>
    <w:rsid w:val="006B3817"/>
    <w:rsid w:val="006C32E0"/>
    <w:rsid w:val="006D0A92"/>
    <w:rsid w:val="006D2DC9"/>
    <w:rsid w:val="006D3C9F"/>
    <w:rsid w:val="006D6F70"/>
    <w:rsid w:val="006E5445"/>
    <w:rsid w:val="006F5FEA"/>
    <w:rsid w:val="00730FA3"/>
    <w:rsid w:val="00737089"/>
    <w:rsid w:val="00741C78"/>
    <w:rsid w:val="00757D18"/>
    <w:rsid w:val="007718E5"/>
    <w:rsid w:val="00793D04"/>
    <w:rsid w:val="007B564D"/>
    <w:rsid w:val="007B78A8"/>
    <w:rsid w:val="007B7B8B"/>
    <w:rsid w:val="007E59ED"/>
    <w:rsid w:val="007F4D31"/>
    <w:rsid w:val="00833887"/>
    <w:rsid w:val="00834A8F"/>
    <w:rsid w:val="008447EA"/>
    <w:rsid w:val="00861C7F"/>
    <w:rsid w:val="008839FD"/>
    <w:rsid w:val="008B3DF0"/>
    <w:rsid w:val="00902215"/>
    <w:rsid w:val="00904AC4"/>
    <w:rsid w:val="00920641"/>
    <w:rsid w:val="00921704"/>
    <w:rsid w:val="009265EF"/>
    <w:rsid w:val="00943288"/>
    <w:rsid w:val="00944BEC"/>
    <w:rsid w:val="00996707"/>
    <w:rsid w:val="009B2DC5"/>
    <w:rsid w:val="009D08D3"/>
    <w:rsid w:val="009D5D8D"/>
    <w:rsid w:val="009F317C"/>
    <w:rsid w:val="00A20654"/>
    <w:rsid w:val="00A3514D"/>
    <w:rsid w:val="00A35A7F"/>
    <w:rsid w:val="00A54040"/>
    <w:rsid w:val="00A55777"/>
    <w:rsid w:val="00A7354A"/>
    <w:rsid w:val="00A74AA5"/>
    <w:rsid w:val="00A85D1C"/>
    <w:rsid w:val="00AA53A8"/>
    <w:rsid w:val="00AA7801"/>
    <w:rsid w:val="00AC48D5"/>
    <w:rsid w:val="00AD5305"/>
    <w:rsid w:val="00AF2085"/>
    <w:rsid w:val="00B045D6"/>
    <w:rsid w:val="00B16DEC"/>
    <w:rsid w:val="00B462BA"/>
    <w:rsid w:val="00B51B44"/>
    <w:rsid w:val="00B543F1"/>
    <w:rsid w:val="00B60328"/>
    <w:rsid w:val="00B60667"/>
    <w:rsid w:val="00B70AAE"/>
    <w:rsid w:val="00B808DE"/>
    <w:rsid w:val="00BA27E9"/>
    <w:rsid w:val="00BA47DA"/>
    <w:rsid w:val="00BA56E3"/>
    <w:rsid w:val="00BA74B0"/>
    <w:rsid w:val="00BD3188"/>
    <w:rsid w:val="00C02CEB"/>
    <w:rsid w:val="00C0305B"/>
    <w:rsid w:val="00C05A0D"/>
    <w:rsid w:val="00C10FA6"/>
    <w:rsid w:val="00C2450B"/>
    <w:rsid w:val="00C31707"/>
    <w:rsid w:val="00C43C2B"/>
    <w:rsid w:val="00C50B69"/>
    <w:rsid w:val="00CA4B50"/>
    <w:rsid w:val="00CC4F1D"/>
    <w:rsid w:val="00CD53CF"/>
    <w:rsid w:val="00CE087B"/>
    <w:rsid w:val="00CF2F76"/>
    <w:rsid w:val="00CF5349"/>
    <w:rsid w:val="00CF689D"/>
    <w:rsid w:val="00D11382"/>
    <w:rsid w:val="00D12016"/>
    <w:rsid w:val="00D31720"/>
    <w:rsid w:val="00D412D6"/>
    <w:rsid w:val="00D45792"/>
    <w:rsid w:val="00D47692"/>
    <w:rsid w:val="00D612C1"/>
    <w:rsid w:val="00D63A4F"/>
    <w:rsid w:val="00D72A62"/>
    <w:rsid w:val="00D73C04"/>
    <w:rsid w:val="00D804E6"/>
    <w:rsid w:val="00D85817"/>
    <w:rsid w:val="00D93148"/>
    <w:rsid w:val="00D965CE"/>
    <w:rsid w:val="00DA3BD0"/>
    <w:rsid w:val="00DB0929"/>
    <w:rsid w:val="00DC58AA"/>
    <w:rsid w:val="00DC6DAF"/>
    <w:rsid w:val="00DD3A0F"/>
    <w:rsid w:val="00E01ECB"/>
    <w:rsid w:val="00E33193"/>
    <w:rsid w:val="00E3501C"/>
    <w:rsid w:val="00E42BBF"/>
    <w:rsid w:val="00E4452F"/>
    <w:rsid w:val="00E47024"/>
    <w:rsid w:val="00E6275F"/>
    <w:rsid w:val="00E77C0F"/>
    <w:rsid w:val="00EA7A6C"/>
    <w:rsid w:val="00EB4227"/>
    <w:rsid w:val="00EC4E3C"/>
    <w:rsid w:val="00EC7C2D"/>
    <w:rsid w:val="00EE7ABE"/>
    <w:rsid w:val="00EF6035"/>
    <w:rsid w:val="00EF61BE"/>
    <w:rsid w:val="00F004BD"/>
    <w:rsid w:val="00F2729A"/>
    <w:rsid w:val="00F3501A"/>
    <w:rsid w:val="00F40986"/>
    <w:rsid w:val="00F418B1"/>
    <w:rsid w:val="00F609FE"/>
    <w:rsid w:val="00F619C4"/>
    <w:rsid w:val="00F6634D"/>
    <w:rsid w:val="00F67C27"/>
    <w:rsid w:val="00F866B2"/>
    <w:rsid w:val="00F930D3"/>
    <w:rsid w:val="00FC3E19"/>
    <w:rsid w:val="00FC7FE0"/>
    <w:rsid w:val="00FD6238"/>
    <w:rsid w:val="00FE532F"/>
    <w:rsid w:val="00FF2F5F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AE6B8"/>
  <w15:docId w15:val="{4F9A5935-76B0-4463-97EE-B1732323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6"/>
      <w:ind w:left="120"/>
      <w:outlineLvl w:val="0"/>
    </w:pPr>
    <w:rPr>
      <w:b/>
      <w:bCs/>
      <w:sz w:val="56"/>
      <w:szCs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B38"/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1F2B3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B38"/>
    <w:rPr>
      <w:rFonts w:ascii="Times New Roman" w:eastAsia="Times New Roman" w:hAnsi="Times New Roman" w:cs="Times New Roman"/>
      <w:lang w:val="uk-UA"/>
    </w:rPr>
  </w:style>
  <w:style w:type="character" w:styleId="Emphasis">
    <w:name w:val="Emphasis"/>
    <w:basedOn w:val="DefaultParagraphFont"/>
    <w:uiPriority w:val="20"/>
    <w:qFormat/>
    <w:rsid w:val="00B16DEC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A3BD0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Hyperlink">
    <w:name w:val="Hyperlink"/>
    <w:basedOn w:val="DefaultParagraphFont"/>
    <w:uiPriority w:val="99"/>
    <w:unhideWhenUsed/>
    <w:rsid w:val="00D476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7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4457</Words>
  <Characters>2542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Віталій Нещерет</dc:creator>
  <cp:lastModifiedBy>Максим Бондаренко</cp:lastModifiedBy>
  <cp:revision>2</cp:revision>
  <cp:lastPrinted>2022-09-28T17:15:00Z</cp:lastPrinted>
  <dcterms:created xsi:type="dcterms:W3CDTF">2023-01-10T05:45:00Z</dcterms:created>
  <dcterms:modified xsi:type="dcterms:W3CDTF">2023-01-10T05:45:00Z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</Properties>
</file>