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55D0399" w:rsidR="00370F02" w:rsidRPr="00A56592" w:rsidRDefault="00A24513" w:rsidP="00584A15">
      <w:pPr>
        <w:pStyle w:val="A7"/>
        <w:ind w:firstLine="0"/>
        <w:jc w:val="center"/>
        <w:rPr>
          <w:rFonts w:cs="Times New Roman"/>
          <w:sz w:val="36"/>
          <w:szCs w:val="36"/>
          <w:lang w:val="uk-UA"/>
        </w:rPr>
      </w:pPr>
      <w:r w:rsidRPr="0002085E">
        <w:rPr>
          <w:rFonts w:cs="Times New Roman"/>
          <w:sz w:val="32"/>
          <w:szCs w:val="32"/>
          <w:lang w:val="uk-UA"/>
        </w:rPr>
        <w:t xml:space="preserve">Тема: </w:t>
      </w:r>
      <w:r w:rsidR="00A56592">
        <w:rPr>
          <w:rFonts w:cs="Times New Roman"/>
          <w:sz w:val="32"/>
          <w:szCs w:val="32"/>
          <w:lang w:val="uk-UA"/>
        </w:rPr>
        <w:t xml:space="preserve">Алгоритм сортування злиттям та його паралельна реалізація мовою програмування </w:t>
      </w:r>
      <w:r w:rsidR="00A56592">
        <w:rPr>
          <w:rFonts w:cs="Times New Roman"/>
          <w:sz w:val="32"/>
          <w:szCs w:val="32"/>
          <w:lang w:val="en-US"/>
        </w:rPr>
        <w:t>Java</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15794F6" w:rsidR="00370F02" w:rsidRDefault="0064510A" w:rsidP="00B070DD">
            <w:pPr>
              <w:pStyle w:val="A7"/>
              <w:spacing w:line="240" w:lineRule="auto"/>
              <w:ind w:firstLine="0"/>
              <w:rPr>
                <w:rFonts w:cs="Times New Roman"/>
                <w:color w:val="auto"/>
                <w:lang w:val="uk-UA"/>
              </w:rPr>
            </w:pPr>
            <w:r>
              <w:rPr>
                <w:rFonts w:cs="Times New Roman"/>
                <w:color w:val="auto"/>
                <w:lang w:val="uk-UA"/>
              </w:rPr>
              <w:t>ст. викладач</w:t>
            </w:r>
          </w:p>
          <w:p w14:paraId="79A4137E" w14:textId="6D6A5777" w:rsidR="0064510A" w:rsidRPr="0002085E" w:rsidRDefault="0064510A" w:rsidP="00B070DD">
            <w:pPr>
              <w:pStyle w:val="A7"/>
              <w:spacing w:line="240" w:lineRule="auto"/>
              <w:ind w:firstLine="0"/>
              <w:rPr>
                <w:rFonts w:cs="Times New Roman"/>
                <w:lang w:val="uk-UA"/>
              </w:rPr>
            </w:pPr>
            <w:r>
              <w:rPr>
                <w:rFonts w:cs="Times New Roman"/>
                <w:color w:val="auto"/>
                <w:lang w:val="uk-UA"/>
              </w:rPr>
              <w:t>Дифучин Антон Юрійович</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D78D007" w:rsidR="00370F02" w:rsidRPr="0002085E" w:rsidRDefault="0064510A" w:rsidP="00B070DD">
            <w:pPr>
              <w:pStyle w:val="A7"/>
              <w:spacing w:line="240" w:lineRule="auto"/>
              <w:ind w:firstLine="0"/>
              <w:rPr>
                <w:rFonts w:cs="Times New Roman"/>
                <w:iCs/>
                <w:color w:val="auto"/>
                <w:lang w:val="uk-UA"/>
              </w:rPr>
            </w:pPr>
            <w:r>
              <w:rPr>
                <w:rFonts w:cs="Times New Roman"/>
                <w:iCs/>
                <w:color w:val="auto"/>
                <w:lang w:val="uk-UA"/>
              </w:rPr>
              <w:t>Бондаренко Максим Вікторович</w:t>
            </w:r>
          </w:p>
          <w:p w14:paraId="394A54F9" w14:textId="34F5DD31"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64510A">
              <w:rPr>
                <w:rFonts w:cs="Times New Roman"/>
                <w:lang w:val="uk-UA"/>
              </w:rPr>
              <w:t>ІП-13</w:t>
            </w:r>
          </w:p>
          <w:p w14:paraId="76D640CE" w14:textId="3E6CB33E"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64510A">
              <w:rPr>
                <w:rFonts w:cs="Times New Roman"/>
                <w:lang w:val="uk-UA"/>
              </w:rPr>
              <w:t>ІП-1304</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56E4EFD1" w:rsidR="00370F02" w:rsidRPr="0002085E" w:rsidRDefault="00370F02" w:rsidP="00B070DD">
            <w:pPr>
              <w:pStyle w:val="A7"/>
              <w:spacing w:line="240" w:lineRule="auto"/>
              <w:ind w:firstLine="0"/>
              <w:rPr>
                <w:rFonts w:cs="Times New Roman"/>
                <w:lang w:val="uk-UA"/>
              </w:rPr>
            </w:pPr>
            <w:r w:rsidRPr="0002085E">
              <w:rPr>
                <w:rFonts w:cs="Times New Roman"/>
                <w:color w:val="auto"/>
                <w:lang w:val="uk-UA"/>
              </w:rPr>
              <w:t>«</w:t>
            </w:r>
            <w:r w:rsidR="0064510A">
              <w:rPr>
                <w:rFonts w:cs="Times New Roman"/>
                <w:color w:val="auto"/>
                <w:u w:val="single"/>
                <w:lang w:val="uk-UA"/>
              </w:rPr>
              <w:t>26</w:t>
            </w:r>
            <w:r w:rsidRPr="0064510A">
              <w:rPr>
                <w:rFonts w:cs="Times New Roman"/>
                <w:color w:val="auto"/>
                <w:lang w:val="uk-UA"/>
              </w:rPr>
              <w:t>»</w:t>
            </w:r>
            <w:r w:rsidR="0064510A">
              <w:rPr>
                <w:rFonts w:cs="Times New Roman"/>
                <w:color w:val="auto"/>
                <w:lang w:val="uk-UA"/>
              </w:rPr>
              <w:t xml:space="preserve"> </w:t>
            </w:r>
            <w:r w:rsidR="0064510A">
              <w:rPr>
                <w:rFonts w:cs="Times New Roman"/>
                <w:color w:val="auto"/>
                <w:u w:val="single"/>
                <w:lang w:val="uk-UA"/>
              </w:rPr>
              <w:t xml:space="preserve">травня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AB749EC" w:rsidR="00370F02" w:rsidRPr="0002085E" w:rsidRDefault="0064510A" w:rsidP="00B26934">
            <w:pPr>
              <w:pStyle w:val="A7"/>
              <w:spacing w:line="240" w:lineRule="auto"/>
              <w:ind w:firstLine="0"/>
              <w:jc w:val="left"/>
              <w:rPr>
                <w:rFonts w:cs="Times New Roman"/>
                <w:lang w:val="uk-UA"/>
              </w:rPr>
            </w:pPr>
            <w:r>
              <w:rPr>
                <w:rFonts w:cs="Times New Roman"/>
                <w:color w:val="auto"/>
                <w:lang w:val="uk-UA"/>
              </w:rPr>
              <w:t>Антон ДИФУЧИН</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649FFAEF"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86A80B5"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8D89072"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72A4673"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BDD65DE"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дослідження швидкодії алгоритму при зростанні кількості даних для обчислень.</w:t>
      </w:r>
    </w:p>
    <w:p w14:paraId="7799E969"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C668F2">
        <w:rPr>
          <w:rFonts w:cs="Times New Roman"/>
          <w:u w:val="single"/>
          <w:lang w:val="uk-UA"/>
        </w:rPr>
        <w:t>Реалізація алгоритму вважається успішною, якщо прискорення не менше 1,2.</w:t>
      </w:r>
    </w:p>
    <w:p w14:paraId="669C5368" w14:textId="77777777" w:rsidR="00C668F2" w:rsidRPr="00C668F2" w:rsidRDefault="00C668F2" w:rsidP="00C668F2">
      <w:pPr>
        <w:pStyle w:val="A7"/>
        <w:numPr>
          <w:ilvl w:val="0"/>
          <w:numId w:val="7"/>
        </w:numPr>
        <w:rPr>
          <w:rFonts w:cs="Times New Roman"/>
          <w:lang w:val="en-US"/>
        </w:rPr>
      </w:pPr>
      <w:r w:rsidRPr="00C668F2">
        <w:rPr>
          <w:rFonts w:cs="Times New Roman"/>
          <w:lang w:val="uk-UA"/>
        </w:rPr>
        <w:t>Дослідити вплив параметрів паралельного алгоритму на отримуване прискорення. Один з таких параметрів – це кількість підзадач, на які поділена задача при розпаралелюванні її виконання.</w:t>
      </w:r>
    </w:p>
    <w:p w14:paraId="385F7906" w14:textId="3C93F446" w:rsidR="004E0165" w:rsidRPr="00C668F2" w:rsidRDefault="00C668F2" w:rsidP="00C668F2">
      <w:pPr>
        <w:pStyle w:val="A7"/>
        <w:numPr>
          <w:ilvl w:val="0"/>
          <w:numId w:val="7"/>
        </w:numPr>
        <w:rPr>
          <w:rFonts w:cs="Times New Roman"/>
          <w:b/>
          <w:bCs/>
          <w:lang w:val="uk-UA"/>
        </w:rPr>
      </w:pPr>
      <w:r w:rsidRPr="00C668F2">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C668F2">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Pr>
          <w:rFonts w:cs="Times New Roman"/>
          <w:b/>
          <w:bCs/>
          <w:lang w:val="uk-UA"/>
        </w:rPr>
        <w:lastRenderedPageBreak/>
        <w:t>АНОТАЦІЯ</w:t>
      </w:r>
    </w:p>
    <w:p w14:paraId="6A47B4D3" w14:textId="3D614803" w:rsidR="00B83F03" w:rsidRPr="008B56E0" w:rsidRDefault="00B83F03" w:rsidP="00B83F03">
      <w:pPr>
        <w:pStyle w:val="af3"/>
        <w:shd w:val="clear" w:color="auto" w:fill="FFFFFF"/>
        <w:spacing w:line="360" w:lineRule="auto"/>
        <w:ind w:firstLine="709"/>
        <w:jc w:val="both"/>
      </w:pPr>
      <w:r w:rsidRPr="008B56E0">
        <w:rPr>
          <w:b/>
          <w:bCs/>
          <w:sz w:val="28"/>
          <w:szCs w:val="28"/>
        </w:rPr>
        <w:t xml:space="preserve">Структура та обсяг роботи. </w:t>
      </w:r>
      <w:r w:rsidRPr="00B0119A">
        <w:rPr>
          <w:sz w:val="28"/>
          <w:szCs w:val="28"/>
        </w:rPr>
        <w:t xml:space="preserve">Пояснювальна записка </w:t>
      </w:r>
      <w:r w:rsidRPr="00B0119A">
        <w:rPr>
          <w:sz w:val="28"/>
          <w:szCs w:val="28"/>
          <w:lang w:val="uk-UA"/>
        </w:rPr>
        <w:t>курсової роботи</w:t>
      </w:r>
      <w:r w:rsidRPr="00B0119A">
        <w:rPr>
          <w:sz w:val="28"/>
          <w:szCs w:val="28"/>
        </w:rPr>
        <w:t xml:space="preserve"> </w:t>
      </w:r>
      <w:r w:rsidRPr="009B52DD">
        <w:rPr>
          <w:sz w:val="28"/>
          <w:szCs w:val="28"/>
        </w:rPr>
        <w:t>складається з</w:t>
      </w:r>
      <w:r>
        <w:rPr>
          <w:sz w:val="28"/>
          <w:szCs w:val="28"/>
          <w:lang w:val="uk-UA"/>
        </w:rPr>
        <w:t xml:space="preserve"> </w:t>
      </w:r>
      <w:r w:rsidRPr="00B83F03">
        <w:rPr>
          <w:sz w:val="28"/>
          <w:szCs w:val="28"/>
          <w:highlight w:val="green"/>
        </w:rPr>
        <w:t>N</w:t>
      </w:r>
      <w:r w:rsidRPr="00B83F03">
        <w:rPr>
          <w:sz w:val="28"/>
          <w:szCs w:val="28"/>
        </w:rPr>
        <w:t xml:space="preserve"> </w:t>
      </w:r>
      <w:r>
        <w:rPr>
          <w:sz w:val="28"/>
          <w:szCs w:val="28"/>
          <w:lang w:val="uk-UA"/>
        </w:rPr>
        <w:t xml:space="preserve">сторінок, </w:t>
      </w:r>
      <w:r>
        <w:rPr>
          <w:sz w:val="28"/>
          <w:szCs w:val="28"/>
          <w:lang w:val="ru-RU"/>
        </w:rPr>
        <w:t>5</w:t>
      </w:r>
      <w:r w:rsidRPr="009B52DD">
        <w:rPr>
          <w:sz w:val="28"/>
          <w:szCs w:val="28"/>
        </w:rPr>
        <w:t xml:space="preserve"> розділів, містить </w:t>
      </w:r>
      <w:r w:rsidRPr="00B83F03">
        <w:rPr>
          <w:sz w:val="28"/>
          <w:szCs w:val="28"/>
          <w:highlight w:val="green"/>
          <w:lang w:val="ru-RU"/>
        </w:rPr>
        <w:t>21</w:t>
      </w:r>
      <w:r w:rsidRPr="009B52DD">
        <w:rPr>
          <w:sz w:val="28"/>
          <w:szCs w:val="28"/>
        </w:rPr>
        <w:t xml:space="preserve"> рисунк</w:t>
      </w:r>
      <w:r w:rsidRPr="009B52DD">
        <w:rPr>
          <w:sz w:val="28"/>
          <w:szCs w:val="28"/>
          <w:lang w:val="uk-UA"/>
        </w:rPr>
        <w:t>ів</w:t>
      </w:r>
      <w:r w:rsidRPr="009B52DD">
        <w:rPr>
          <w:sz w:val="28"/>
          <w:szCs w:val="28"/>
        </w:rPr>
        <w:t xml:space="preserve">, </w:t>
      </w:r>
      <w:r w:rsidRPr="00B83F03">
        <w:rPr>
          <w:sz w:val="28"/>
          <w:szCs w:val="28"/>
          <w:highlight w:val="green"/>
          <w:lang w:val="uk-UA"/>
        </w:rPr>
        <w:t>44</w:t>
      </w:r>
      <w:r w:rsidRPr="009B52DD">
        <w:rPr>
          <w:sz w:val="28"/>
          <w:szCs w:val="28"/>
        </w:rPr>
        <w:t xml:space="preserve"> </w:t>
      </w:r>
      <w:r w:rsidRPr="00264802">
        <w:rPr>
          <w:sz w:val="28"/>
          <w:szCs w:val="28"/>
        </w:rPr>
        <w:t xml:space="preserve">таблиць, </w:t>
      </w:r>
      <w:r w:rsidRPr="00B83F03">
        <w:rPr>
          <w:sz w:val="28"/>
          <w:szCs w:val="28"/>
          <w:highlight w:val="green"/>
          <w:lang w:val="uk-UA"/>
        </w:rPr>
        <w:t>4</w:t>
      </w:r>
      <w:r w:rsidRPr="00264802">
        <w:rPr>
          <w:sz w:val="28"/>
          <w:szCs w:val="28"/>
          <w:lang w:val="uk-UA"/>
        </w:rPr>
        <w:t xml:space="preserve"> додатки,</w:t>
      </w:r>
      <w:r w:rsidRPr="00264802">
        <w:rPr>
          <w:sz w:val="28"/>
          <w:szCs w:val="28"/>
        </w:rPr>
        <w:t xml:space="preserve"> </w:t>
      </w:r>
      <w:r w:rsidRPr="00B83F03">
        <w:rPr>
          <w:sz w:val="28"/>
          <w:szCs w:val="28"/>
          <w:highlight w:val="green"/>
          <w:lang w:val="uk-UA"/>
        </w:rPr>
        <w:t>17</w:t>
      </w:r>
      <w:r w:rsidRPr="009B52DD">
        <w:rPr>
          <w:sz w:val="28"/>
          <w:szCs w:val="28"/>
        </w:rPr>
        <w:t xml:space="preserve"> джерел.</w:t>
      </w:r>
      <w:r w:rsidRPr="008B56E0">
        <w:rPr>
          <w:sz w:val="28"/>
          <w:szCs w:val="28"/>
        </w:rPr>
        <w:t xml:space="preserve"> </w:t>
      </w:r>
    </w:p>
    <w:p w14:paraId="1BDD814B" w14:textId="565261DC" w:rsidR="00B83F03" w:rsidRDefault="00B83F03" w:rsidP="00B83F03">
      <w:pPr>
        <w:pStyle w:val="af3"/>
        <w:shd w:val="clear" w:color="auto" w:fill="FFFFFF"/>
        <w:spacing w:line="360" w:lineRule="auto"/>
        <w:ind w:firstLine="709"/>
        <w:jc w:val="both"/>
        <w:rPr>
          <w:sz w:val="28"/>
          <w:szCs w:val="28"/>
          <w:lang w:val="uk-UA"/>
        </w:rPr>
      </w:pPr>
      <w:r w:rsidRPr="007A4DD3">
        <w:rPr>
          <w:b/>
          <w:bCs/>
          <w:sz w:val="28"/>
          <w:szCs w:val="28"/>
        </w:rPr>
        <w:t>Мета.</w:t>
      </w:r>
      <w:r>
        <w:rPr>
          <w:sz w:val="28"/>
          <w:szCs w:val="28"/>
          <w:lang w:val="ru-RU"/>
        </w:rPr>
        <w:t xml:space="preserve"> Реалізувати та проаналізувати паралельну реалізацію алгоритму сортування злиттям на мові </w:t>
      </w:r>
      <w:r>
        <w:rPr>
          <w:sz w:val="28"/>
          <w:szCs w:val="28"/>
        </w:rPr>
        <w:t xml:space="preserve">Java </w:t>
      </w:r>
      <w:r>
        <w:rPr>
          <w:sz w:val="28"/>
          <w:szCs w:val="28"/>
          <w:lang w:val="uk-UA"/>
        </w:rPr>
        <w:t xml:space="preserve">з використанням </w:t>
      </w:r>
      <w:r>
        <w:rPr>
          <w:sz w:val="28"/>
          <w:szCs w:val="28"/>
        </w:rPr>
        <w:t>ForkJoin Framework</w:t>
      </w:r>
      <w:r>
        <w:rPr>
          <w:sz w:val="28"/>
          <w:szCs w:val="28"/>
          <w:lang w:val="uk-UA"/>
        </w:rPr>
        <w:t>, що допоможе оптимізувати роботу алгоритму у виконанні задачі сортування.</w:t>
      </w:r>
    </w:p>
    <w:p w14:paraId="5A773EF6" w14:textId="0B04B481" w:rsidR="00B83F03" w:rsidRPr="00B83F03" w:rsidRDefault="00B83F03" w:rsidP="00B83F03">
      <w:pPr>
        <w:pStyle w:val="af3"/>
        <w:shd w:val="clear" w:color="auto" w:fill="FFFFFF"/>
        <w:spacing w:line="360" w:lineRule="auto"/>
        <w:ind w:firstLine="709"/>
        <w:jc w:val="both"/>
        <w:rPr>
          <w:sz w:val="28"/>
          <w:szCs w:val="28"/>
          <w:lang w:val="uk-UA"/>
        </w:rPr>
      </w:pPr>
      <w:r>
        <w:rPr>
          <w:sz w:val="28"/>
          <w:szCs w:val="28"/>
          <w:lang w:val="uk-UA"/>
        </w:rPr>
        <w:t xml:space="preserve">Робота складається з п’яти розділів, в яких описується алгоритм та його відомі паралельні </w:t>
      </w:r>
      <w:r w:rsidR="0013641F">
        <w:rPr>
          <w:sz w:val="28"/>
          <w:szCs w:val="28"/>
          <w:lang w:val="uk-UA"/>
        </w:rPr>
        <w:t xml:space="preserve">реалізації, розробляється послідовний алгоритм та аналізується його швидкодія, обирається та описується програмне забезпечення для розробки паралельних обчислень, </w:t>
      </w:r>
      <w:r w:rsidR="00125D64">
        <w:rPr>
          <w:sz w:val="28"/>
          <w:szCs w:val="28"/>
          <w:lang w:val="uk-UA"/>
        </w:rPr>
        <w:t>розробляється паралельний алгоритм з використанням обраного ПЗ, досліджується ефективність паралельних обчислень алгоритму.</w:t>
      </w:r>
    </w:p>
    <w:p w14:paraId="1BB5E3FA" w14:textId="3461ECDA" w:rsidR="00B83F03" w:rsidRPr="00B83F03" w:rsidRDefault="00B83F03" w:rsidP="00B83F03">
      <w:pPr>
        <w:pStyle w:val="af3"/>
        <w:shd w:val="clear" w:color="auto" w:fill="FFFFFF"/>
        <w:ind w:firstLine="709"/>
        <w:rPr>
          <w:sz w:val="28"/>
          <w:lang w:val="uk-UA"/>
        </w:rPr>
      </w:pPr>
      <w:r w:rsidRPr="00B0119A">
        <w:rPr>
          <w:sz w:val="28"/>
          <w:szCs w:val="28"/>
        </w:rPr>
        <w:t>КЛЮЧОВІ СЛОВА:</w:t>
      </w:r>
      <w:r>
        <w:rPr>
          <w:sz w:val="28"/>
          <w:szCs w:val="28"/>
          <w:lang w:val="uk-UA"/>
        </w:rPr>
        <w:t xml:space="preserve"> СОРТУВАННЯ ЗЛИТТЯМ, </w:t>
      </w:r>
      <w:r>
        <w:rPr>
          <w:sz w:val="28"/>
          <w:szCs w:val="28"/>
        </w:rPr>
        <w:t xml:space="preserve">FORKJOIN FRAMEWORK, JAVA, </w:t>
      </w:r>
      <w:r>
        <w:rPr>
          <w:sz w:val="28"/>
          <w:szCs w:val="28"/>
          <w:lang w:val="uk-UA"/>
        </w:rPr>
        <w:t>ПАРАЛЕЛЬНИЙ АЛГОРИТМ</w:t>
      </w:r>
      <w:r>
        <w:rPr>
          <w:sz w:val="28"/>
          <w:szCs w:val="28"/>
        </w:rPr>
        <w:t xml:space="preserve"> </w:t>
      </w:r>
    </w:p>
    <w:p w14:paraId="1E9DA772" w14:textId="77777777" w:rsidR="00E3043E" w:rsidRPr="002E3807" w:rsidRDefault="00E3043E" w:rsidP="0002085E">
      <w:pPr>
        <w:pStyle w:val="A7"/>
        <w:ind w:firstLine="0"/>
        <w:jc w:val="center"/>
        <w:rPr>
          <w:rFonts w:cs="Times New Roman"/>
          <w:b/>
          <w:bCs/>
          <w:lang w:val="uk-UA"/>
        </w:rPr>
      </w:pPr>
    </w:p>
    <w:p w14:paraId="39E1EC43" w14:textId="66297CED" w:rsidR="004E0165" w:rsidRPr="00BE3C6D" w:rsidRDefault="004E0165" w:rsidP="004E0165">
      <w:pPr>
        <w:rPr>
          <w:rFonts w:eastAsia="Arial Unicode MS" w:cs="Times New Roman"/>
          <w:color w:val="000000"/>
          <w:szCs w:val="28"/>
          <w:u w:color="000000"/>
          <w:bdr w:val="nil"/>
          <w:lang w:val="uk-UA" w:eastAsia="ru-RU"/>
        </w:rPr>
      </w:pPr>
      <w:r>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2F3AD2C7" w14:textId="1F1B0FB4" w:rsidR="00CA7428" w:rsidRDefault="00824133">
          <w:pPr>
            <w:pStyle w:val="11"/>
            <w:rPr>
              <w:rFonts w:asciiTheme="minorHAnsi" w:eastAsiaTheme="minorEastAsia" w:hAnsiTheme="minorHAnsi" w:cstheme="minorBidi"/>
              <w:bCs w:val="0"/>
              <w:sz w:val="24"/>
              <w:szCs w:val="24"/>
              <w:bdr w:val="none" w:sz="0" w:space="0" w:color="auto"/>
              <w:lang w:eastAsia="en-US"/>
            </w:rPr>
          </w:pPr>
          <w:r>
            <w:rPr>
              <w:szCs w:val="28"/>
            </w:rPr>
            <w:fldChar w:fldCharType="begin"/>
          </w:r>
          <w:r>
            <w:rPr>
              <w:szCs w:val="28"/>
            </w:rPr>
            <w:instrText xml:space="preserve"> TOC \o "1-2" \h \z \u </w:instrText>
          </w:r>
          <w:r>
            <w:rPr>
              <w:szCs w:val="28"/>
            </w:rPr>
            <w:fldChar w:fldCharType="separate"/>
          </w:r>
          <w:hyperlink w:anchor="_Toc158713962" w:history="1">
            <w:r w:rsidR="00CA7428" w:rsidRPr="00BB1E16">
              <w:rPr>
                <w:rStyle w:val="aa"/>
                <w:b/>
              </w:rPr>
              <w:t>ВСТУП</w:t>
            </w:r>
            <w:r w:rsidR="00CA7428">
              <w:rPr>
                <w:webHidden/>
              </w:rPr>
              <w:tab/>
            </w:r>
            <w:r w:rsidR="00CA7428">
              <w:rPr>
                <w:webHidden/>
              </w:rPr>
              <w:fldChar w:fldCharType="begin"/>
            </w:r>
            <w:r w:rsidR="00CA7428">
              <w:rPr>
                <w:webHidden/>
              </w:rPr>
              <w:instrText xml:space="preserve"> PAGEREF _Toc158713962 \h </w:instrText>
            </w:r>
            <w:r w:rsidR="00CA7428">
              <w:rPr>
                <w:webHidden/>
              </w:rPr>
            </w:r>
            <w:r w:rsidR="00CA7428">
              <w:rPr>
                <w:webHidden/>
              </w:rPr>
              <w:fldChar w:fldCharType="separate"/>
            </w:r>
            <w:r w:rsidR="00CA7428">
              <w:rPr>
                <w:webHidden/>
              </w:rPr>
              <w:t>5</w:t>
            </w:r>
            <w:r w:rsidR="00CA7428">
              <w:rPr>
                <w:webHidden/>
              </w:rPr>
              <w:fldChar w:fldCharType="end"/>
            </w:r>
          </w:hyperlink>
        </w:p>
        <w:p w14:paraId="7EB4D6CF" w14:textId="056F2495"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3" w:history="1">
            <w:r w:rsidR="00CA7428" w:rsidRPr="00BB1E16">
              <w:rPr>
                <w:rStyle w:val="aa"/>
                <w:b/>
              </w:rPr>
              <w:t>1 ОПИС АЛГОРИТМУ ТА ЙОГО ВІДОМИХ ПАРАЛЕЛЬНИХ РЕАЛІЗАЦІЙ</w:t>
            </w:r>
            <w:r w:rsidR="00CA7428">
              <w:rPr>
                <w:webHidden/>
              </w:rPr>
              <w:tab/>
            </w:r>
            <w:r w:rsidR="00CA7428">
              <w:rPr>
                <w:webHidden/>
              </w:rPr>
              <w:fldChar w:fldCharType="begin"/>
            </w:r>
            <w:r w:rsidR="00CA7428">
              <w:rPr>
                <w:webHidden/>
              </w:rPr>
              <w:instrText xml:space="preserve"> PAGEREF _Toc158713963 \h </w:instrText>
            </w:r>
            <w:r w:rsidR="00CA7428">
              <w:rPr>
                <w:webHidden/>
              </w:rPr>
            </w:r>
            <w:r w:rsidR="00CA7428">
              <w:rPr>
                <w:webHidden/>
              </w:rPr>
              <w:fldChar w:fldCharType="separate"/>
            </w:r>
            <w:r w:rsidR="00CA7428">
              <w:rPr>
                <w:webHidden/>
              </w:rPr>
              <w:t>6</w:t>
            </w:r>
            <w:r w:rsidR="00CA7428">
              <w:rPr>
                <w:webHidden/>
              </w:rPr>
              <w:fldChar w:fldCharType="end"/>
            </w:r>
          </w:hyperlink>
        </w:p>
        <w:p w14:paraId="7AA1BE14" w14:textId="0EEC091E" w:rsidR="00CA7428" w:rsidRDefault="00000000">
          <w:pPr>
            <w:pStyle w:val="21"/>
            <w:tabs>
              <w:tab w:val="right" w:leader="dot" w:pos="9628"/>
            </w:tabs>
            <w:rPr>
              <w:rFonts w:asciiTheme="minorHAnsi" w:eastAsiaTheme="minorEastAsia" w:hAnsiTheme="minorHAnsi"/>
              <w:noProof/>
              <w:sz w:val="24"/>
              <w:szCs w:val="24"/>
            </w:rPr>
          </w:pPr>
          <w:hyperlink w:anchor="_Toc158713964" w:history="1">
            <w:r w:rsidR="00CA7428" w:rsidRPr="00BB1E16">
              <w:rPr>
                <w:rStyle w:val="aa"/>
                <w:rFonts w:eastAsia="Arial Unicode MS" w:cs="Times New Roman"/>
                <w:b/>
                <w:bCs/>
                <w:noProof/>
                <w:bdr w:val="nil"/>
                <w:lang w:val="uk-UA" w:eastAsia="ru-RU"/>
              </w:rPr>
              <w:t>1.1 Назва підрозділу</w:t>
            </w:r>
            <w:r w:rsidR="00CA7428">
              <w:rPr>
                <w:noProof/>
                <w:webHidden/>
              </w:rPr>
              <w:tab/>
            </w:r>
            <w:r w:rsidR="00CA7428">
              <w:rPr>
                <w:noProof/>
                <w:webHidden/>
              </w:rPr>
              <w:fldChar w:fldCharType="begin"/>
            </w:r>
            <w:r w:rsidR="00CA7428">
              <w:rPr>
                <w:noProof/>
                <w:webHidden/>
              </w:rPr>
              <w:instrText xml:space="preserve"> PAGEREF _Toc158713964 \h </w:instrText>
            </w:r>
            <w:r w:rsidR="00CA7428">
              <w:rPr>
                <w:noProof/>
                <w:webHidden/>
              </w:rPr>
            </w:r>
            <w:r w:rsidR="00CA7428">
              <w:rPr>
                <w:noProof/>
                <w:webHidden/>
              </w:rPr>
              <w:fldChar w:fldCharType="separate"/>
            </w:r>
            <w:r w:rsidR="00CA7428">
              <w:rPr>
                <w:noProof/>
                <w:webHidden/>
              </w:rPr>
              <w:t>6</w:t>
            </w:r>
            <w:r w:rsidR="00CA7428">
              <w:rPr>
                <w:noProof/>
                <w:webHidden/>
              </w:rPr>
              <w:fldChar w:fldCharType="end"/>
            </w:r>
          </w:hyperlink>
        </w:p>
        <w:p w14:paraId="2A060146" w14:textId="52C274C5" w:rsidR="00CA7428" w:rsidRDefault="00000000">
          <w:pPr>
            <w:pStyle w:val="21"/>
            <w:tabs>
              <w:tab w:val="right" w:leader="dot" w:pos="9628"/>
            </w:tabs>
            <w:rPr>
              <w:rFonts w:asciiTheme="minorHAnsi" w:eastAsiaTheme="minorEastAsia" w:hAnsiTheme="minorHAnsi"/>
              <w:noProof/>
              <w:sz w:val="24"/>
              <w:szCs w:val="24"/>
            </w:rPr>
          </w:pPr>
          <w:hyperlink w:anchor="_Toc158713965" w:history="1">
            <w:r w:rsidR="00CA7428" w:rsidRPr="00BB1E16">
              <w:rPr>
                <w:rStyle w:val="aa"/>
                <w:rFonts w:eastAsia="Arial Unicode MS" w:cs="Times New Roman"/>
                <w:b/>
                <w:bCs/>
                <w:noProof/>
                <w:bdr w:val="nil"/>
                <w:lang w:val="uk-UA" w:eastAsia="ru-RU"/>
              </w:rPr>
              <w:t>1.2 Назва підрозділу</w:t>
            </w:r>
            <w:r w:rsidR="00CA7428">
              <w:rPr>
                <w:noProof/>
                <w:webHidden/>
              </w:rPr>
              <w:tab/>
            </w:r>
            <w:r w:rsidR="00CA7428">
              <w:rPr>
                <w:noProof/>
                <w:webHidden/>
              </w:rPr>
              <w:fldChar w:fldCharType="begin"/>
            </w:r>
            <w:r w:rsidR="00CA7428">
              <w:rPr>
                <w:noProof/>
                <w:webHidden/>
              </w:rPr>
              <w:instrText xml:space="preserve"> PAGEREF _Toc158713965 \h </w:instrText>
            </w:r>
            <w:r w:rsidR="00CA7428">
              <w:rPr>
                <w:noProof/>
                <w:webHidden/>
              </w:rPr>
            </w:r>
            <w:r w:rsidR="00CA7428">
              <w:rPr>
                <w:noProof/>
                <w:webHidden/>
              </w:rPr>
              <w:fldChar w:fldCharType="separate"/>
            </w:r>
            <w:r w:rsidR="00CA7428">
              <w:rPr>
                <w:noProof/>
                <w:webHidden/>
              </w:rPr>
              <w:t>6</w:t>
            </w:r>
            <w:r w:rsidR="00CA7428">
              <w:rPr>
                <w:noProof/>
                <w:webHidden/>
              </w:rPr>
              <w:fldChar w:fldCharType="end"/>
            </w:r>
          </w:hyperlink>
        </w:p>
        <w:p w14:paraId="436BA595" w14:textId="44ECE046"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6" w:history="1">
            <w:r w:rsidR="00CA7428" w:rsidRPr="00BB1E16">
              <w:rPr>
                <w:rStyle w:val="aa"/>
                <w:b/>
              </w:rPr>
              <w:t>2 РОЗРОБКА ПОСЛІДОВНОГО АЛГОРИТМУ ТА АНАЛІЗ ЙОГО ШВИДКОДІЇ</w:t>
            </w:r>
            <w:r w:rsidR="00CA7428">
              <w:rPr>
                <w:webHidden/>
              </w:rPr>
              <w:tab/>
            </w:r>
            <w:r w:rsidR="00CA7428">
              <w:rPr>
                <w:webHidden/>
              </w:rPr>
              <w:fldChar w:fldCharType="begin"/>
            </w:r>
            <w:r w:rsidR="00CA7428">
              <w:rPr>
                <w:webHidden/>
              </w:rPr>
              <w:instrText xml:space="preserve"> PAGEREF _Toc158713966 \h </w:instrText>
            </w:r>
            <w:r w:rsidR="00CA7428">
              <w:rPr>
                <w:webHidden/>
              </w:rPr>
            </w:r>
            <w:r w:rsidR="00CA7428">
              <w:rPr>
                <w:webHidden/>
              </w:rPr>
              <w:fldChar w:fldCharType="separate"/>
            </w:r>
            <w:r w:rsidR="00CA7428">
              <w:rPr>
                <w:webHidden/>
              </w:rPr>
              <w:t>7</w:t>
            </w:r>
            <w:r w:rsidR="00CA7428">
              <w:rPr>
                <w:webHidden/>
              </w:rPr>
              <w:fldChar w:fldCharType="end"/>
            </w:r>
          </w:hyperlink>
        </w:p>
        <w:p w14:paraId="13BC2617" w14:textId="6A60B883"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7" w:history="1">
            <w:r w:rsidR="00CA7428" w:rsidRPr="00BB1E16">
              <w:rPr>
                <w:rStyle w:val="aa"/>
                <w:b/>
              </w:rPr>
              <w:t>3 ВИБІР ПРОГРАМНОГО ЗАБЕЗПЕЧЕННЯ ДЛЯ РОЗРОБКИ ПАРАЛЕЛЬНИХ ОБЧИСЛЕНЬ ТА ЙОГО КОРОТКИЙ ОПИС</w:t>
            </w:r>
            <w:r w:rsidR="00CA7428">
              <w:rPr>
                <w:webHidden/>
              </w:rPr>
              <w:tab/>
            </w:r>
            <w:r w:rsidR="00CA7428">
              <w:rPr>
                <w:webHidden/>
              </w:rPr>
              <w:fldChar w:fldCharType="begin"/>
            </w:r>
            <w:r w:rsidR="00CA7428">
              <w:rPr>
                <w:webHidden/>
              </w:rPr>
              <w:instrText xml:space="preserve"> PAGEREF _Toc158713967 \h </w:instrText>
            </w:r>
            <w:r w:rsidR="00CA7428">
              <w:rPr>
                <w:webHidden/>
              </w:rPr>
            </w:r>
            <w:r w:rsidR="00CA7428">
              <w:rPr>
                <w:webHidden/>
              </w:rPr>
              <w:fldChar w:fldCharType="separate"/>
            </w:r>
            <w:r w:rsidR="00CA7428">
              <w:rPr>
                <w:webHidden/>
              </w:rPr>
              <w:t>8</w:t>
            </w:r>
            <w:r w:rsidR="00CA7428">
              <w:rPr>
                <w:webHidden/>
              </w:rPr>
              <w:fldChar w:fldCharType="end"/>
            </w:r>
          </w:hyperlink>
        </w:p>
        <w:p w14:paraId="340DF57B" w14:textId="7A04E266"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8" w:history="1">
            <w:r w:rsidR="00CA7428" w:rsidRPr="00BB1E16">
              <w:rPr>
                <w:rStyle w:val="aa"/>
                <w:b/>
              </w:rPr>
              <w:t>4 РОЗРОБКА ПАРАЛЕЛЬНОГО АЛГОРИТМУ З ВИКОРИСТАННЯМ ОБРАНОГО ПРОГРАМНОГО ЗАБЕЗПЕЧЕННЯ: ПРОЕКТУВАННЯ, РЕАЛІЗАЦІЯ, ТЕСТУВАННЯ</w:t>
            </w:r>
            <w:r w:rsidR="00CA7428">
              <w:rPr>
                <w:webHidden/>
              </w:rPr>
              <w:tab/>
            </w:r>
            <w:r w:rsidR="00CA7428">
              <w:rPr>
                <w:webHidden/>
              </w:rPr>
              <w:fldChar w:fldCharType="begin"/>
            </w:r>
            <w:r w:rsidR="00CA7428">
              <w:rPr>
                <w:webHidden/>
              </w:rPr>
              <w:instrText xml:space="preserve"> PAGEREF _Toc158713968 \h </w:instrText>
            </w:r>
            <w:r w:rsidR="00CA7428">
              <w:rPr>
                <w:webHidden/>
              </w:rPr>
            </w:r>
            <w:r w:rsidR="00CA7428">
              <w:rPr>
                <w:webHidden/>
              </w:rPr>
              <w:fldChar w:fldCharType="separate"/>
            </w:r>
            <w:r w:rsidR="00CA7428">
              <w:rPr>
                <w:webHidden/>
              </w:rPr>
              <w:t>9</w:t>
            </w:r>
            <w:r w:rsidR="00CA7428">
              <w:rPr>
                <w:webHidden/>
              </w:rPr>
              <w:fldChar w:fldCharType="end"/>
            </w:r>
          </w:hyperlink>
        </w:p>
        <w:p w14:paraId="168F4135" w14:textId="0EFCF20B"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69" w:history="1">
            <w:r w:rsidR="00CA7428" w:rsidRPr="00BB1E16">
              <w:rPr>
                <w:rStyle w:val="aa"/>
                <w:b/>
              </w:rPr>
              <w:t>5 ДОСЛІДЖЕННЯ ЕФЕКТИВНОСТІ ПАРАЛЕЛЬНИХ ОБЧИСЛЕНЬ АЛГОРИТМУ</w:t>
            </w:r>
            <w:r w:rsidR="00CA7428">
              <w:rPr>
                <w:webHidden/>
              </w:rPr>
              <w:tab/>
            </w:r>
            <w:r w:rsidR="00CA7428">
              <w:rPr>
                <w:webHidden/>
              </w:rPr>
              <w:fldChar w:fldCharType="begin"/>
            </w:r>
            <w:r w:rsidR="00CA7428">
              <w:rPr>
                <w:webHidden/>
              </w:rPr>
              <w:instrText xml:space="preserve"> PAGEREF _Toc158713969 \h </w:instrText>
            </w:r>
            <w:r w:rsidR="00CA7428">
              <w:rPr>
                <w:webHidden/>
              </w:rPr>
            </w:r>
            <w:r w:rsidR="00CA7428">
              <w:rPr>
                <w:webHidden/>
              </w:rPr>
              <w:fldChar w:fldCharType="separate"/>
            </w:r>
            <w:r w:rsidR="00CA7428">
              <w:rPr>
                <w:webHidden/>
              </w:rPr>
              <w:t>10</w:t>
            </w:r>
            <w:r w:rsidR="00CA7428">
              <w:rPr>
                <w:webHidden/>
              </w:rPr>
              <w:fldChar w:fldCharType="end"/>
            </w:r>
          </w:hyperlink>
        </w:p>
        <w:p w14:paraId="10C559B6" w14:textId="088818B6"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70" w:history="1">
            <w:r w:rsidR="00CA7428" w:rsidRPr="00BB1E16">
              <w:rPr>
                <w:rStyle w:val="aa"/>
                <w:b/>
              </w:rPr>
              <w:t>ВИСНОВКИ</w:t>
            </w:r>
            <w:r w:rsidR="00CA7428">
              <w:rPr>
                <w:webHidden/>
              </w:rPr>
              <w:tab/>
            </w:r>
            <w:r w:rsidR="00CA7428">
              <w:rPr>
                <w:webHidden/>
              </w:rPr>
              <w:fldChar w:fldCharType="begin"/>
            </w:r>
            <w:r w:rsidR="00CA7428">
              <w:rPr>
                <w:webHidden/>
              </w:rPr>
              <w:instrText xml:space="preserve"> PAGEREF _Toc158713970 \h </w:instrText>
            </w:r>
            <w:r w:rsidR="00CA7428">
              <w:rPr>
                <w:webHidden/>
              </w:rPr>
            </w:r>
            <w:r w:rsidR="00CA7428">
              <w:rPr>
                <w:webHidden/>
              </w:rPr>
              <w:fldChar w:fldCharType="separate"/>
            </w:r>
            <w:r w:rsidR="00CA7428">
              <w:rPr>
                <w:webHidden/>
              </w:rPr>
              <w:t>11</w:t>
            </w:r>
            <w:r w:rsidR="00CA7428">
              <w:rPr>
                <w:webHidden/>
              </w:rPr>
              <w:fldChar w:fldCharType="end"/>
            </w:r>
          </w:hyperlink>
        </w:p>
        <w:p w14:paraId="7E0F4B38" w14:textId="32CC8B7B"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71" w:history="1">
            <w:r w:rsidR="00CA7428" w:rsidRPr="00BB1E16">
              <w:rPr>
                <w:rStyle w:val="aa"/>
                <w:b/>
              </w:rPr>
              <w:t>СПИСОК ВИКОРИСТАНИХ ДЖЕРЕЛ</w:t>
            </w:r>
            <w:r w:rsidR="00CA7428">
              <w:rPr>
                <w:webHidden/>
              </w:rPr>
              <w:tab/>
            </w:r>
            <w:r w:rsidR="00CA7428">
              <w:rPr>
                <w:webHidden/>
              </w:rPr>
              <w:fldChar w:fldCharType="begin"/>
            </w:r>
            <w:r w:rsidR="00CA7428">
              <w:rPr>
                <w:webHidden/>
              </w:rPr>
              <w:instrText xml:space="preserve"> PAGEREF _Toc158713971 \h </w:instrText>
            </w:r>
            <w:r w:rsidR="00CA7428">
              <w:rPr>
                <w:webHidden/>
              </w:rPr>
            </w:r>
            <w:r w:rsidR="00CA7428">
              <w:rPr>
                <w:webHidden/>
              </w:rPr>
              <w:fldChar w:fldCharType="separate"/>
            </w:r>
            <w:r w:rsidR="00CA7428">
              <w:rPr>
                <w:webHidden/>
              </w:rPr>
              <w:t>12</w:t>
            </w:r>
            <w:r w:rsidR="00CA7428">
              <w:rPr>
                <w:webHidden/>
              </w:rPr>
              <w:fldChar w:fldCharType="end"/>
            </w:r>
          </w:hyperlink>
        </w:p>
        <w:p w14:paraId="2BC594B6" w14:textId="13FEEBC0" w:rsidR="00CA7428" w:rsidRDefault="00000000">
          <w:pPr>
            <w:pStyle w:val="11"/>
            <w:rPr>
              <w:rFonts w:asciiTheme="minorHAnsi" w:eastAsiaTheme="minorEastAsia" w:hAnsiTheme="minorHAnsi" w:cstheme="minorBidi"/>
              <w:bCs w:val="0"/>
              <w:sz w:val="24"/>
              <w:szCs w:val="24"/>
              <w:bdr w:val="none" w:sz="0" w:space="0" w:color="auto"/>
              <w:lang w:eastAsia="en-US"/>
            </w:rPr>
          </w:pPr>
          <w:hyperlink w:anchor="_Toc158713972" w:history="1">
            <w:r w:rsidR="00CA7428" w:rsidRPr="00BB1E16">
              <w:rPr>
                <w:rStyle w:val="aa"/>
                <w:b/>
              </w:rPr>
              <w:t>ДОДАТКИ</w:t>
            </w:r>
            <w:r w:rsidR="00CA7428">
              <w:rPr>
                <w:webHidden/>
              </w:rPr>
              <w:tab/>
            </w:r>
            <w:r w:rsidR="00CA7428">
              <w:rPr>
                <w:webHidden/>
              </w:rPr>
              <w:fldChar w:fldCharType="begin"/>
            </w:r>
            <w:r w:rsidR="00CA7428">
              <w:rPr>
                <w:webHidden/>
              </w:rPr>
              <w:instrText xml:space="preserve"> PAGEREF _Toc158713972 \h </w:instrText>
            </w:r>
            <w:r w:rsidR="00CA7428">
              <w:rPr>
                <w:webHidden/>
              </w:rPr>
            </w:r>
            <w:r w:rsidR="00CA7428">
              <w:rPr>
                <w:webHidden/>
              </w:rPr>
              <w:fldChar w:fldCharType="separate"/>
            </w:r>
            <w:r w:rsidR="00CA7428">
              <w:rPr>
                <w:webHidden/>
              </w:rPr>
              <w:t>13</w:t>
            </w:r>
            <w:r w:rsidR="00CA7428">
              <w:rPr>
                <w:webHidden/>
              </w:rPr>
              <w:fldChar w:fldCharType="end"/>
            </w:r>
          </w:hyperlink>
        </w:p>
        <w:p w14:paraId="55E6DD36" w14:textId="5AC281CB" w:rsidR="00CA7428" w:rsidRDefault="00000000">
          <w:pPr>
            <w:pStyle w:val="21"/>
            <w:tabs>
              <w:tab w:val="right" w:leader="dot" w:pos="9628"/>
            </w:tabs>
            <w:rPr>
              <w:rFonts w:asciiTheme="minorHAnsi" w:eastAsiaTheme="minorEastAsia" w:hAnsiTheme="minorHAnsi"/>
              <w:noProof/>
              <w:sz w:val="24"/>
              <w:szCs w:val="24"/>
            </w:rPr>
          </w:pPr>
          <w:hyperlink w:anchor="_Toc158713973" w:history="1">
            <w:r w:rsidR="00CA7428" w:rsidRPr="00BB1E16">
              <w:rPr>
                <w:rStyle w:val="aa"/>
                <w:rFonts w:eastAsia="Arial Unicode MS" w:cs="Times New Roman"/>
                <w:b/>
                <w:bCs/>
                <w:noProof/>
                <w:bdr w:val="nil"/>
                <w:lang w:val="uk-UA" w:eastAsia="ru-RU"/>
              </w:rPr>
              <w:t>Додаток А. Нзава додатку</w:t>
            </w:r>
            <w:r w:rsidR="00CA7428">
              <w:rPr>
                <w:noProof/>
                <w:webHidden/>
              </w:rPr>
              <w:tab/>
            </w:r>
            <w:r w:rsidR="00CA7428">
              <w:rPr>
                <w:noProof/>
                <w:webHidden/>
              </w:rPr>
              <w:fldChar w:fldCharType="begin"/>
            </w:r>
            <w:r w:rsidR="00CA7428">
              <w:rPr>
                <w:noProof/>
                <w:webHidden/>
              </w:rPr>
              <w:instrText xml:space="preserve"> PAGEREF _Toc158713973 \h </w:instrText>
            </w:r>
            <w:r w:rsidR="00CA7428">
              <w:rPr>
                <w:noProof/>
                <w:webHidden/>
              </w:rPr>
            </w:r>
            <w:r w:rsidR="00CA7428">
              <w:rPr>
                <w:noProof/>
                <w:webHidden/>
              </w:rPr>
              <w:fldChar w:fldCharType="separate"/>
            </w:r>
            <w:r w:rsidR="00CA7428">
              <w:rPr>
                <w:noProof/>
                <w:webHidden/>
              </w:rPr>
              <w:t>13</w:t>
            </w:r>
            <w:r w:rsidR="00CA7428">
              <w:rPr>
                <w:noProof/>
                <w:webHidden/>
              </w:rPr>
              <w:fldChar w:fldCharType="end"/>
            </w:r>
          </w:hyperlink>
        </w:p>
        <w:p w14:paraId="14C14B51" w14:textId="62AA21C6" w:rsidR="00CA7428" w:rsidRDefault="00000000">
          <w:pPr>
            <w:pStyle w:val="21"/>
            <w:tabs>
              <w:tab w:val="right" w:leader="dot" w:pos="9628"/>
            </w:tabs>
            <w:rPr>
              <w:rFonts w:asciiTheme="minorHAnsi" w:eastAsiaTheme="minorEastAsia" w:hAnsiTheme="minorHAnsi"/>
              <w:noProof/>
              <w:sz w:val="24"/>
              <w:szCs w:val="24"/>
            </w:rPr>
          </w:pPr>
          <w:hyperlink w:anchor="_Toc158713974" w:history="1">
            <w:r w:rsidR="00CA7428" w:rsidRPr="00BB1E16">
              <w:rPr>
                <w:rStyle w:val="aa"/>
                <w:rFonts w:eastAsia="Arial Unicode MS" w:cs="Times New Roman"/>
                <w:b/>
                <w:bCs/>
                <w:noProof/>
                <w:bdr w:val="nil"/>
                <w:lang w:val="uk-UA" w:eastAsia="ru-RU"/>
              </w:rPr>
              <w:t>Додаток Б. Назва додатку</w:t>
            </w:r>
            <w:r w:rsidR="00CA7428">
              <w:rPr>
                <w:noProof/>
                <w:webHidden/>
              </w:rPr>
              <w:tab/>
            </w:r>
            <w:r w:rsidR="00CA7428">
              <w:rPr>
                <w:noProof/>
                <w:webHidden/>
              </w:rPr>
              <w:fldChar w:fldCharType="begin"/>
            </w:r>
            <w:r w:rsidR="00CA7428">
              <w:rPr>
                <w:noProof/>
                <w:webHidden/>
              </w:rPr>
              <w:instrText xml:space="preserve"> PAGEREF _Toc158713974 \h </w:instrText>
            </w:r>
            <w:r w:rsidR="00CA7428">
              <w:rPr>
                <w:noProof/>
                <w:webHidden/>
              </w:rPr>
            </w:r>
            <w:r w:rsidR="00CA7428">
              <w:rPr>
                <w:noProof/>
                <w:webHidden/>
              </w:rPr>
              <w:fldChar w:fldCharType="separate"/>
            </w:r>
            <w:r w:rsidR="00CA7428">
              <w:rPr>
                <w:noProof/>
                <w:webHidden/>
              </w:rPr>
              <w:t>14</w:t>
            </w:r>
            <w:r w:rsidR="00CA7428">
              <w:rPr>
                <w:noProof/>
                <w:webHidden/>
              </w:rPr>
              <w:fldChar w:fldCharType="end"/>
            </w:r>
          </w:hyperlink>
        </w:p>
        <w:p w14:paraId="56732F14" w14:textId="3960EBA4" w:rsidR="00CA7428" w:rsidRDefault="00000000">
          <w:pPr>
            <w:pStyle w:val="21"/>
            <w:tabs>
              <w:tab w:val="right" w:leader="dot" w:pos="9628"/>
            </w:tabs>
            <w:rPr>
              <w:rFonts w:asciiTheme="minorHAnsi" w:eastAsiaTheme="minorEastAsia" w:hAnsiTheme="minorHAnsi"/>
              <w:noProof/>
              <w:sz w:val="24"/>
              <w:szCs w:val="24"/>
            </w:rPr>
          </w:pPr>
          <w:hyperlink w:anchor="_Toc158713975" w:history="1">
            <w:r w:rsidR="00CA7428" w:rsidRPr="00BB1E16">
              <w:rPr>
                <w:rStyle w:val="aa"/>
                <w:rFonts w:eastAsia="Arial Unicode MS" w:cs="Times New Roman"/>
                <w:b/>
                <w:bCs/>
                <w:noProof/>
                <w:bdr w:val="nil"/>
                <w:lang w:val="uk-UA" w:eastAsia="ru-RU"/>
              </w:rPr>
              <w:t>Додаток В. Назва додатку</w:t>
            </w:r>
            <w:r w:rsidR="00CA7428">
              <w:rPr>
                <w:noProof/>
                <w:webHidden/>
              </w:rPr>
              <w:tab/>
            </w:r>
            <w:r w:rsidR="00CA7428">
              <w:rPr>
                <w:noProof/>
                <w:webHidden/>
              </w:rPr>
              <w:fldChar w:fldCharType="begin"/>
            </w:r>
            <w:r w:rsidR="00CA7428">
              <w:rPr>
                <w:noProof/>
                <w:webHidden/>
              </w:rPr>
              <w:instrText xml:space="preserve"> PAGEREF _Toc158713975 \h </w:instrText>
            </w:r>
            <w:r w:rsidR="00CA7428">
              <w:rPr>
                <w:noProof/>
                <w:webHidden/>
              </w:rPr>
            </w:r>
            <w:r w:rsidR="00CA7428">
              <w:rPr>
                <w:noProof/>
                <w:webHidden/>
              </w:rPr>
              <w:fldChar w:fldCharType="separate"/>
            </w:r>
            <w:r w:rsidR="00CA7428">
              <w:rPr>
                <w:noProof/>
                <w:webHidden/>
              </w:rPr>
              <w:t>15</w:t>
            </w:r>
            <w:r w:rsidR="00CA7428">
              <w:rPr>
                <w:noProof/>
                <w:webHidden/>
              </w:rPr>
              <w:fldChar w:fldCharType="end"/>
            </w:r>
          </w:hyperlink>
        </w:p>
        <w:p w14:paraId="47892472" w14:textId="1BE1E524"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1CC903FF" w:rsidR="00F53A9C" w:rsidRPr="00CA186A" w:rsidRDefault="006F6ACC" w:rsidP="00CA186A">
      <w:pPr>
        <w:pStyle w:val="1"/>
        <w:rPr>
          <w:rFonts w:eastAsia="Arial Unicode MS"/>
          <w:b w:val="0"/>
          <w:u w:color="000000"/>
          <w:bdr w:val="nil"/>
          <w:lang w:val="uk-UA" w:eastAsia="ru-RU"/>
        </w:rPr>
      </w:pPr>
      <w:bookmarkStart w:id="0" w:name="_Toc158713962"/>
      <w:r w:rsidRPr="003F2758">
        <w:lastRenderedPageBreak/>
        <w:t>ВСТУП</w:t>
      </w:r>
      <w:bookmarkEnd w:id="0"/>
    </w:p>
    <w:p w14:paraId="3C61A75B" w14:textId="186FF60C" w:rsidR="00F53A9C" w:rsidRDefault="00125D64"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Алгоритми сортування лежать в основі багатьох операцій з обробки даних. Одним із найпоширеніших алгоритмів є сортування злиттям, який характеризується своєю стабільністю та ефективністю. Даний алгоритм базується на концепції «розділяй і володарюй», бо він розділяє масиви на менші підмасиви</w:t>
      </w:r>
      <w:r w:rsidR="007312EE">
        <w:rPr>
          <w:rFonts w:eastAsia="Arial Unicode MS" w:cs="Times New Roman"/>
          <w:bCs/>
          <w:szCs w:val="28"/>
          <w:u w:color="000000"/>
          <w:bdr w:val="nil"/>
          <w:lang w:val="uk-UA" w:eastAsia="ru-RU"/>
        </w:rPr>
        <w:t xml:space="preserve">, сортує їх окремо, а потім зливає в один відсортований масив. Стабільним та ефективним його робить часова складність </w:t>
      </w:r>
      <w:r w:rsidR="007312EE" w:rsidRPr="007312EE">
        <w:rPr>
          <w:rFonts w:eastAsia="Arial Unicode MS" w:cs="Times New Roman"/>
          <w:bCs/>
          <w:i/>
          <w:iCs/>
          <w:szCs w:val="28"/>
          <w:u w:color="000000"/>
          <w:bdr w:val="nil"/>
          <w:lang w:eastAsia="ru-RU"/>
        </w:rPr>
        <w:t>O</w:t>
      </w:r>
      <w:r w:rsidR="007312EE" w:rsidRPr="007312EE">
        <w:rPr>
          <w:rFonts w:eastAsia="Arial Unicode MS" w:cs="Times New Roman"/>
          <w:bCs/>
          <w:szCs w:val="28"/>
          <w:u w:color="000000"/>
          <w:bdr w:val="nil"/>
          <w:lang w:eastAsia="ru-RU"/>
        </w:rPr>
        <w:t>(</w:t>
      </w:r>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log</w:t>
      </w:r>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w:t>
      </w:r>
      <w:r w:rsidR="007312EE">
        <w:rPr>
          <w:rFonts w:eastAsia="Arial Unicode MS" w:cs="Times New Roman"/>
          <w:bCs/>
          <w:szCs w:val="28"/>
          <w:u w:color="000000"/>
          <w:bdr w:val="nil"/>
          <w:lang w:val="uk-UA" w:eastAsia="ru-RU"/>
        </w:rPr>
        <w:t xml:space="preserve">, яка </w:t>
      </w:r>
      <w:r w:rsidR="00CA186A">
        <w:rPr>
          <w:rFonts w:eastAsia="Arial Unicode MS" w:cs="Times New Roman"/>
          <w:bCs/>
          <w:szCs w:val="28"/>
          <w:u w:color="000000"/>
          <w:bdr w:val="nil"/>
          <w:lang w:val="uk-UA" w:eastAsia="ru-RU"/>
        </w:rPr>
        <w:t>зберігається</w:t>
      </w:r>
      <w:r w:rsidR="007312EE">
        <w:rPr>
          <w:rFonts w:eastAsia="Arial Unicode MS" w:cs="Times New Roman"/>
          <w:bCs/>
          <w:szCs w:val="28"/>
          <w:u w:color="000000"/>
          <w:bdr w:val="nil"/>
          <w:lang w:val="uk-UA" w:eastAsia="ru-RU"/>
        </w:rPr>
        <w:t xml:space="preserve"> у найгіршому, середньому та найкращому випадках.</w:t>
      </w:r>
    </w:p>
    <w:p w14:paraId="663FE09D" w14:textId="56CB6CDA" w:rsidR="00CA186A" w:rsidRDefault="00CA186A"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Однак, навіть ефективні алгоритми потребують оптимізації, коли мова йде про серйозне збільшення розмірів даних та суворі вимоги до продуктивності. Ефективним рішенням даної проблеми є розпаралелення алгоритмів. Паралельні обчислення дозволяють розподіляти навантаження між кількома потоками, які виконують задачу одночасно, що сильно зменшує загальний час виконання задачі. У контексті нашої задачі розпаралелення може значно прискорити процес виконання, оскільки різні частини масиву можуть сортуватись одночасно.</w:t>
      </w:r>
    </w:p>
    <w:p w14:paraId="024E790E" w14:textId="4B62428F" w:rsidR="00D2073E" w:rsidRPr="00591AF8" w:rsidRDefault="00CA186A" w:rsidP="00591AF8">
      <w:pPr>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У сучасному світі все більше комп’ютерів мають багатоядерні процесори, які здатні виконувати багато задач одночасно. Також великі обсяги даних стають дедалі частішою реальністю в сучасних додатках. Усім цим обумовлена доцільність розпаралелення алгоритму сортування злиттям, оскільки це допоможе використовувати ресурси більш ефективно, зменшуючи при цьому час виконання.</w:t>
      </w: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70E68F39" w:rsidR="0002085E" w:rsidRPr="00720D80" w:rsidRDefault="00A71B1E" w:rsidP="00720D80">
      <w:pPr>
        <w:pStyle w:val="1"/>
        <w:spacing w:before="0"/>
        <w:rPr>
          <w:rFonts w:eastAsia="Arial Unicode MS" w:cs="Times New Roman"/>
          <w:b w:val="0"/>
          <w:bCs/>
          <w:color w:val="000000"/>
          <w:szCs w:val="28"/>
          <w:u w:color="000000"/>
          <w:bdr w:val="nil"/>
          <w:lang w:val="en-US" w:eastAsia="ru-RU"/>
        </w:rPr>
      </w:pPr>
      <w:bookmarkStart w:id="1" w:name="_Toc158713963"/>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2C7982EE" w14:textId="11419305" w:rsidR="004541FC" w:rsidRPr="00720D80" w:rsidRDefault="003616B7" w:rsidP="003F2758">
      <w:pPr>
        <w:pStyle w:val="2"/>
        <w:rPr>
          <w:rFonts w:eastAsia="Arial Unicode MS"/>
          <w:u w:color="000000"/>
          <w:bdr w:val="nil"/>
          <w:lang w:val="uk-UA" w:eastAsia="ru-RU"/>
        </w:rPr>
      </w:pPr>
      <w:bookmarkStart w:id="2" w:name="_Toc158713964"/>
      <w:r w:rsidRPr="0002085E">
        <w:rPr>
          <w:rFonts w:eastAsia="Arial Unicode MS"/>
          <w:color w:val="auto"/>
          <w:u w:color="000000"/>
          <w:bdr w:val="nil"/>
          <w:lang w:val="uk-UA" w:eastAsia="ru-RU"/>
        </w:rPr>
        <w:t>1</w:t>
      </w:r>
      <w:r w:rsidRPr="003F2758">
        <w:t>.1</w:t>
      </w:r>
      <w:r w:rsidR="00C63698" w:rsidRPr="003F2758">
        <w:t xml:space="preserve"> </w:t>
      </w:r>
      <w:bookmarkEnd w:id="2"/>
      <w:r w:rsidR="00720D80">
        <w:rPr>
          <w:lang w:val="uk-UA"/>
        </w:rPr>
        <w:t>Опис алгоритму</w:t>
      </w:r>
    </w:p>
    <w:p w14:paraId="28B4199F" w14:textId="28C8B16E" w:rsidR="00C021EC" w:rsidRDefault="00174EE3" w:rsidP="00C021EC">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Алгоритм сортування злиттям (</w:t>
      </w:r>
      <w:r>
        <w:rPr>
          <w:rFonts w:eastAsia="Arial Unicode MS" w:cs="Times New Roman"/>
          <w:bCs/>
          <w:color w:val="000000"/>
          <w:szCs w:val="28"/>
          <w:u w:color="000000"/>
          <w:bdr w:val="nil"/>
          <w:lang w:val="en-US" w:eastAsia="ru-RU"/>
        </w:rPr>
        <w:t>merge sort</w:t>
      </w:r>
      <w:r>
        <w:rPr>
          <w:rFonts w:eastAsia="Arial Unicode MS" w:cs="Times New Roman"/>
          <w:bCs/>
          <w:color w:val="000000"/>
          <w:szCs w:val="28"/>
          <w:u w:color="000000"/>
          <w:bdr w:val="nil"/>
          <w:lang w:val="uk-UA" w:eastAsia="ru-RU"/>
        </w:rPr>
        <w:t xml:space="preserve">) є класичним алгоритм, що працює за принципом «розділяй і володарюй». Основна ідея полягає в рекурсивному поділі масиву на менші підмасиви до тих пір, поки кожен з них не буде уявляти з себе </w:t>
      </w:r>
      <w:r w:rsidR="008D43F0">
        <w:rPr>
          <w:rFonts w:eastAsia="Arial Unicode MS" w:cs="Times New Roman"/>
          <w:bCs/>
          <w:color w:val="000000"/>
          <w:szCs w:val="28"/>
          <w:u w:color="000000"/>
          <w:bdr w:val="nil"/>
          <w:lang w:val="uk-UA" w:eastAsia="ru-RU"/>
        </w:rPr>
        <w:t>масив довжиною 1</w:t>
      </w:r>
      <w:r>
        <w:rPr>
          <w:rFonts w:eastAsia="Arial Unicode MS" w:cs="Times New Roman"/>
          <w:bCs/>
          <w:color w:val="000000"/>
          <w:szCs w:val="28"/>
          <w:u w:color="000000"/>
          <w:bdr w:val="nil"/>
          <w:lang w:val="uk-UA" w:eastAsia="ru-RU"/>
        </w:rPr>
        <w:t>, після ці підмасиви зливаються назад в один відсортований масив.</w:t>
      </w:r>
    </w:p>
    <w:p w14:paraId="34D4C2F2" w14:textId="2B261D9B" w:rsidR="00080DC8" w:rsidRDefault="00080DC8" w:rsidP="00C021E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Алгоритм сортування складається з трьох основних етапів:</w:t>
      </w:r>
    </w:p>
    <w:p w14:paraId="78AF75A8" w14:textId="4E7C481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Розділення. Розбиття масиву на дві частини.</w:t>
      </w:r>
    </w:p>
    <w:p w14:paraId="7EDD36E7" w14:textId="202F422F"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Рекурсивне сортування. Рекурсивно застосовуємо алгоритм до розділених частин.</w:t>
      </w:r>
    </w:p>
    <w:p w14:paraId="4B5BB116" w14:textId="16D9F76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Злиття. Зливаємо дві частини в один відсортований масив.</w:t>
      </w:r>
    </w:p>
    <w:p w14:paraId="51995122" w14:textId="77777777" w:rsidR="00080DC8" w:rsidRDefault="00080DC8" w:rsidP="00080DC8">
      <w:pPr>
        <w:ind w:firstLine="0"/>
        <w:rPr>
          <w:rFonts w:eastAsia="Arial Unicode MS" w:cs="Times New Roman"/>
          <w:bCs/>
          <w:color w:val="000000"/>
          <w:szCs w:val="28"/>
          <w:u w:color="000000"/>
          <w:bdr w:val="nil"/>
          <w:lang w:val="uk-UA" w:eastAsia="ru-RU"/>
        </w:rPr>
      </w:pPr>
    </w:p>
    <w:p w14:paraId="15B4EAF1" w14:textId="571E5623" w:rsidR="00080DC8" w:rsidRPr="009D5375" w:rsidRDefault="00080DC8" w:rsidP="001B2668">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Нижче наведено псевдо</w:t>
      </w:r>
      <w:r w:rsidR="00711BA3">
        <w:rPr>
          <w:rFonts w:eastAsia="Arial Unicode MS" w:cs="Times New Roman"/>
          <w:bCs/>
          <w:color w:val="000000"/>
          <w:szCs w:val="28"/>
          <w:u w:color="000000"/>
          <w:bdr w:val="nil"/>
          <w:lang w:val="uk-UA" w:eastAsia="ru-RU"/>
        </w:rPr>
        <w:t xml:space="preserve">код алгоритму сортування злиттям. Функція </w:t>
      </w:r>
      <w:r w:rsidR="00711BA3">
        <w:rPr>
          <w:rFonts w:eastAsia="Arial Unicode MS" w:cs="Times New Roman"/>
          <w:bCs/>
          <w:color w:val="000000"/>
          <w:szCs w:val="28"/>
          <w:u w:color="000000"/>
          <w:bdr w:val="nil"/>
          <w:lang w:val="en-US" w:eastAsia="ru-RU"/>
        </w:rPr>
        <w:t>mergeSort</w:t>
      </w:r>
      <w:r w:rsidR="00711BA3">
        <w:rPr>
          <w:rFonts w:eastAsia="Arial Unicode MS" w:cs="Times New Roman"/>
          <w:bCs/>
          <w:color w:val="000000"/>
          <w:szCs w:val="28"/>
          <w:u w:color="000000"/>
          <w:bdr w:val="nil"/>
          <w:lang w:val="uk-UA" w:eastAsia="ru-RU"/>
        </w:rPr>
        <w:t>(</w:t>
      </w:r>
      <w:r w:rsidR="00711BA3">
        <w:rPr>
          <w:rFonts w:eastAsia="Arial Unicode MS" w:cs="Times New Roman"/>
          <w:bCs/>
          <w:color w:val="000000"/>
          <w:szCs w:val="28"/>
          <w:u w:color="000000"/>
          <w:bdr w:val="nil"/>
          <w:lang w:val="en-US" w:eastAsia="ru-RU"/>
        </w:rPr>
        <w:t>arr</w:t>
      </w:r>
      <w:r w:rsidR="00711BA3">
        <w:rPr>
          <w:rFonts w:eastAsia="Arial Unicode MS" w:cs="Times New Roman"/>
          <w:bCs/>
          <w:color w:val="000000"/>
          <w:szCs w:val="28"/>
          <w:u w:color="000000"/>
          <w:bdr w:val="nil"/>
          <w:lang w:val="uk-UA" w:eastAsia="ru-RU"/>
        </w:rPr>
        <w:t xml:space="preserve">) – головна функція алгоритму, яка виконує всю його логіку. </w:t>
      </w:r>
      <w:r w:rsidR="00135FAD">
        <w:rPr>
          <w:rFonts w:eastAsia="Arial Unicode MS" w:cs="Times New Roman"/>
          <w:bCs/>
          <w:color w:val="000000"/>
          <w:szCs w:val="28"/>
          <w:u w:color="000000"/>
          <w:bdr w:val="nil"/>
          <w:lang w:val="uk-UA" w:eastAsia="ru-RU"/>
        </w:rPr>
        <w:t>В</w:t>
      </w:r>
      <w:r w:rsidR="008D43F0">
        <w:rPr>
          <w:rFonts w:eastAsia="Arial Unicode MS" w:cs="Times New Roman"/>
          <w:bCs/>
          <w:color w:val="000000"/>
          <w:szCs w:val="28"/>
          <w:u w:color="000000"/>
          <w:bdr w:val="nil"/>
          <w:lang w:val="uk-UA" w:eastAsia="ru-RU"/>
        </w:rPr>
        <w:t xml:space="preserve"> якості вхідного параметру вона приймає масив </w:t>
      </w:r>
      <w:r w:rsidR="008D43F0">
        <w:rPr>
          <w:rFonts w:eastAsia="Arial Unicode MS" w:cs="Times New Roman"/>
          <w:bCs/>
          <w:color w:val="000000"/>
          <w:szCs w:val="28"/>
          <w:u w:color="000000"/>
          <w:bdr w:val="nil"/>
          <w:lang w:val="en-US" w:eastAsia="ru-RU"/>
        </w:rPr>
        <w:t>arr</w:t>
      </w:r>
      <w:r w:rsidR="008D43F0">
        <w:rPr>
          <w:rFonts w:eastAsia="Arial Unicode MS" w:cs="Times New Roman"/>
          <w:bCs/>
          <w:color w:val="000000"/>
          <w:szCs w:val="28"/>
          <w:u w:color="000000"/>
          <w:bdr w:val="nil"/>
          <w:lang w:val="uk-UA" w:eastAsia="ru-RU"/>
        </w:rPr>
        <w:t xml:space="preserve">. </w:t>
      </w:r>
      <w:r w:rsidR="00135FAD">
        <w:rPr>
          <w:rFonts w:eastAsia="Arial Unicode MS" w:cs="Times New Roman"/>
          <w:bCs/>
          <w:color w:val="000000"/>
          <w:szCs w:val="28"/>
          <w:u w:color="000000"/>
          <w:bdr w:val="nil"/>
          <w:lang w:val="uk-UA" w:eastAsia="ru-RU"/>
        </w:rPr>
        <w:t>Якщо довжина масиву менша або дорівнює 1, то він повертається без змін, оскільки це є базовим випадком рекурсії</w:t>
      </w:r>
      <w:r w:rsidR="00174700">
        <w:rPr>
          <w:rFonts w:eastAsia="Arial Unicode MS" w:cs="Times New Roman"/>
          <w:bCs/>
          <w:color w:val="000000"/>
          <w:szCs w:val="28"/>
          <w:u w:color="000000"/>
          <w:bdr w:val="nil"/>
          <w:lang w:val="uk-UA" w:eastAsia="ru-RU"/>
        </w:rPr>
        <w:t>. В іншому випадку масив розбивається на дві частини за індексом, який визначає середину масиву</w:t>
      </w:r>
      <w:r w:rsidR="004B3A40">
        <w:rPr>
          <w:rFonts w:eastAsia="Arial Unicode MS" w:cs="Times New Roman"/>
          <w:bCs/>
          <w:color w:val="000000"/>
          <w:szCs w:val="28"/>
          <w:u w:color="000000"/>
          <w:bdr w:val="nil"/>
          <w:lang w:val="uk-UA" w:eastAsia="ru-RU"/>
        </w:rPr>
        <w:t>:</w:t>
      </w:r>
      <w:r w:rsidR="001B2668">
        <w:rPr>
          <w:rFonts w:eastAsia="Arial Unicode MS" w:cs="Times New Roman"/>
          <w:bCs/>
          <w:color w:val="000000"/>
          <w:szCs w:val="28"/>
          <w:u w:color="000000"/>
          <w:bdr w:val="nil"/>
          <w:lang w:val="uk-UA" w:eastAsia="ru-RU"/>
        </w:rPr>
        <w:t xml:space="preserve"> </w:t>
      </w:r>
      <m:oMath>
        <m:r>
          <w:rPr>
            <w:rFonts w:ascii="Cambria Math" w:eastAsia="Arial Unicode MS" w:hAnsi="Cambria Math" w:cs="Times New Roman"/>
            <w:color w:val="000000"/>
            <w:szCs w:val="28"/>
            <w:u w:color="000000"/>
            <w:bdr w:val="nil"/>
            <w:lang w:val="uk-UA" w:eastAsia="ru-RU"/>
          </w:rPr>
          <m:t>m</m:t>
        </m:r>
        <m:r>
          <w:rPr>
            <w:rFonts w:ascii="Cambria Math" w:eastAsia="Arial Unicode MS" w:hAnsi="Cambria Math" w:cs="Times New Roman"/>
            <w:color w:val="000000"/>
            <w:szCs w:val="28"/>
            <w:u w:color="000000"/>
            <w:bdr w:val="nil"/>
            <w:lang w:val="en-US" w:eastAsia="ru-RU"/>
          </w:rPr>
          <m:t>id=</m:t>
        </m:r>
        <m:f>
          <m:fPr>
            <m:ctrlPr>
              <w:rPr>
                <w:rFonts w:ascii="Cambria Math" w:eastAsia="Arial Unicode MS" w:hAnsi="Cambria Math" w:cs="Times New Roman"/>
                <w:bCs/>
                <w:i/>
                <w:color w:val="000000"/>
                <w:szCs w:val="28"/>
                <w:u w:color="000000"/>
                <w:bdr w:val="nil"/>
                <w:lang w:val="en-US" w:eastAsia="ru-RU"/>
              </w:rPr>
            </m:ctrlPr>
          </m:fPr>
          <m:num>
            <m:r>
              <w:rPr>
                <w:rFonts w:ascii="Cambria Math" w:eastAsia="Arial Unicode MS" w:hAnsi="Cambria Math" w:cs="Times New Roman"/>
                <w:color w:val="000000"/>
                <w:szCs w:val="28"/>
                <w:u w:color="000000"/>
                <w:bdr w:val="nil"/>
                <w:lang w:val="en-US" w:eastAsia="ru-RU"/>
              </w:rPr>
              <m:t>len</m:t>
            </m:r>
          </m:num>
          <m:den>
            <m:r>
              <w:rPr>
                <w:rFonts w:ascii="Cambria Math" w:eastAsia="Arial Unicode MS" w:hAnsi="Cambria Math" w:cs="Times New Roman"/>
                <w:color w:val="000000"/>
                <w:szCs w:val="28"/>
                <w:u w:color="000000"/>
                <w:bdr w:val="nil"/>
                <w:lang w:val="en-US" w:eastAsia="ru-RU"/>
              </w:rPr>
              <m:t>2</m:t>
            </m:r>
          </m:den>
        </m:f>
      </m:oMath>
      <w:r w:rsidR="001B2668">
        <w:rPr>
          <w:rFonts w:eastAsia="Arial Unicode MS" w:cs="Times New Roman"/>
          <w:bCs/>
          <w:color w:val="000000"/>
          <w:szCs w:val="28"/>
          <w:u w:color="000000"/>
          <w:bdr w:val="nil"/>
          <w:lang w:val="uk-UA" w:eastAsia="ru-RU"/>
        </w:rPr>
        <w:t xml:space="preserve">, де </w:t>
      </w:r>
      <w:r w:rsidR="001B2668">
        <w:rPr>
          <w:rFonts w:eastAsia="Arial Unicode MS" w:cs="Times New Roman"/>
          <w:bCs/>
          <w:color w:val="000000"/>
          <w:szCs w:val="28"/>
          <w:u w:color="000000"/>
          <w:bdr w:val="nil"/>
          <w:lang w:val="en-US" w:eastAsia="ru-RU"/>
        </w:rPr>
        <w:t xml:space="preserve">mid – </w:t>
      </w:r>
      <w:r w:rsidR="001B2668">
        <w:rPr>
          <w:rFonts w:eastAsia="Arial Unicode MS" w:cs="Times New Roman"/>
          <w:bCs/>
          <w:color w:val="000000"/>
          <w:szCs w:val="28"/>
          <w:u w:color="000000"/>
          <w:bdr w:val="nil"/>
          <w:lang w:val="uk-UA" w:eastAsia="ru-RU"/>
        </w:rPr>
        <w:t xml:space="preserve">індекс середнього елементу, </w:t>
      </w:r>
      <w:r w:rsidR="001B2668">
        <w:rPr>
          <w:rFonts w:eastAsia="Arial Unicode MS" w:cs="Times New Roman"/>
          <w:bCs/>
          <w:color w:val="000000"/>
          <w:szCs w:val="28"/>
          <w:u w:color="000000"/>
          <w:bdr w:val="nil"/>
          <w:lang w:val="en-US" w:eastAsia="ru-RU"/>
        </w:rPr>
        <w:t xml:space="preserve">len </w:t>
      </w:r>
      <w:r w:rsidR="001B2668">
        <w:rPr>
          <w:rFonts w:eastAsia="Arial Unicode MS" w:cs="Times New Roman"/>
          <w:bCs/>
          <w:color w:val="000000"/>
          <w:szCs w:val="28"/>
          <w:u w:color="000000"/>
          <w:bdr w:val="nil"/>
          <w:lang w:val="uk-UA" w:eastAsia="ru-RU"/>
        </w:rPr>
        <w:t>– довжина масиву</w:t>
      </w:r>
      <w:r w:rsidR="00174700">
        <w:rPr>
          <w:rFonts w:eastAsia="Arial Unicode MS" w:cs="Times New Roman"/>
          <w:bCs/>
          <w:color w:val="000000"/>
          <w:szCs w:val="28"/>
          <w:u w:color="000000"/>
          <w:bdr w:val="nil"/>
          <w:lang w:val="uk-UA" w:eastAsia="ru-RU"/>
        </w:rPr>
        <w:t xml:space="preserve">. Обидві частини сортуються рекурсивно за допомогою викликів відповідних методів </w:t>
      </w:r>
      <w:r w:rsidR="00174700" w:rsidRPr="00C021EC">
        <w:rPr>
          <w:rFonts w:eastAsia="Arial Unicode MS" w:cs="Times New Roman"/>
          <w:bCs/>
          <w:color w:val="000000"/>
          <w:szCs w:val="28"/>
          <w:u w:color="000000"/>
          <w:bdr w:val="nil"/>
          <w:lang w:val="uk-UA" w:eastAsia="ru-RU"/>
        </w:rPr>
        <w:t>mergeSort(arr[0:середина])</w:t>
      </w:r>
      <w:r w:rsidR="00174700">
        <w:rPr>
          <w:rFonts w:eastAsia="Arial Unicode MS" w:cs="Times New Roman"/>
          <w:bCs/>
          <w:color w:val="000000"/>
          <w:szCs w:val="28"/>
          <w:u w:color="000000"/>
          <w:bdr w:val="nil"/>
          <w:lang w:val="en-US" w:eastAsia="ru-RU"/>
        </w:rPr>
        <w:t xml:space="preserve"> </w:t>
      </w:r>
      <w:r w:rsidR="008D43F0">
        <w:rPr>
          <w:rFonts w:eastAsia="Arial Unicode MS" w:cs="Times New Roman"/>
          <w:bCs/>
          <w:color w:val="000000"/>
          <w:szCs w:val="28"/>
          <w:u w:color="000000"/>
          <w:bdr w:val="nil"/>
          <w:lang w:val="uk-UA" w:eastAsia="ru-RU"/>
        </w:rPr>
        <w:t xml:space="preserve">та </w:t>
      </w:r>
      <w:r w:rsidR="008D43F0" w:rsidRPr="00C021EC">
        <w:rPr>
          <w:rFonts w:eastAsia="Arial Unicode MS" w:cs="Times New Roman"/>
          <w:bCs/>
          <w:color w:val="000000"/>
          <w:szCs w:val="28"/>
          <w:u w:color="000000"/>
          <w:bdr w:val="nil"/>
          <w:lang w:val="uk-UA" w:eastAsia="ru-RU"/>
        </w:rPr>
        <w:t>mergeSort(arr[середина:довжина arr])</w:t>
      </w:r>
      <w:r w:rsidR="008D43F0">
        <w:rPr>
          <w:rFonts w:eastAsia="Arial Unicode MS" w:cs="Times New Roman"/>
          <w:bCs/>
          <w:color w:val="000000"/>
          <w:szCs w:val="28"/>
          <w:u w:color="000000"/>
          <w:bdr w:val="nil"/>
          <w:lang w:val="uk-UA" w:eastAsia="ru-RU"/>
        </w:rPr>
        <w:t xml:space="preserve">. Після сортування частин вони зливаються в один відсортований масив за допомогою функції </w:t>
      </w:r>
      <w:r w:rsidR="008D43F0">
        <w:rPr>
          <w:rFonts w:eastAsia="Arial Unicode MS" w:cs="Times New Roman"/>
          <w:bCs/>
          <w:color w:val="000000"/>
          <w:szCs w:val="28"/>
          <w:u w:color="000000"/>
          <w:bdr w:val="nil"/>
          <w:lang w:val="en-US" w:eastAsia="ru-RU"/>
        </w:rPr>
        <w:t>merge(left, right)</w:t>
      </w:r>
      <w:r w:rsidR="008D43F0">
        <w:rPr>
          <w:rFonts w:eastAsia="Arial Unicode MS" w:cs="Times New Roman"/>
          <w:bCs/>
          <w:color w:val="000000"/>
          <w:szCs w:val="28"/>
          <w:u w:color="000000"/>
          <w:bdr w:val="nil"/>
          <w:lang w:val="uk-UA" w:eastAsia="ru-RU"/>
        </w:rPr>
        <w:t>, яка приймає обидві частини в якості параметрів.</w:t>
      </w:r>
      <w:r w:rsidR="009D5375">
        <w:rPr>
          <w:rFonts w:eastAsia="Arial Unicode MS" w:cs="Times New Roman"/>
          <w:bCs/>
          <w:color w:val="000000"/>
          <w:szCs w:val="28"/>
          <w:u w:color="000000"/>
          <w:bdr w:val="nil"/>
          <w:lang w:val="uk-UA" w:eastAsia="ru-RU"/>
        </w:rPr>
        <w:t xml:space="preserve"> Функція </w:t>
      </w:r>
      <w:r w:rsidR="009D5375">
        <w:rPr>
          <w:rFonts w:eastAsia="Arial Unicode MS" w:cs="Times New Roman"/>
          <w:bCs/>
          <w:color w:val="000000"/>
          <w:szCs w:val="28"/>
          <w:u w:color="000000"/>
          <w:bdr w:val="nil"/>
          <w:lang w:val="en-US" w:eastAsia="ru-RU"/>
        </w:rPr>
        <w:t>merge(left, right)</w:t>
      </w:r>
      <w:r w:rsidR="009D5375">
        <w:rPr>
          <w:rFonts w:eastAsia="Arial Unicode MS" w:cs="Times New Roman"/>
          <w:bCs/>
          <w:color w:val="000000"/>
          <w:szCs w:val="28"/>
          <w:u w:color="000000"/>
          <w:bdr w:val="nil"/>
          <w:lang w:val="uk-UA" w:eastAsia="ru-RU"/>
        </w:rPr>
        <w:t xml:space="preserve"> – є допоміжною функцією для злиття двох відсортованих масивів в один масив. Вона почергово порівнює елементи обох масивів і додає до результуючого масиву менший елемент. Коли елементи одного масиву закінчуються, до результуючого масиву додаються всі елементи іншого, які залишились нерозподіленими.</w:t>
      </w:r>
    </w:p>
    <w:p w14:paraId="7A1C8021" w14:textId="0A727F0A" w:rsidR="00174700" w:rsidRPr="00711BA3" w:rsidRDefault="009D5375" w:rsidP="009D5375">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Псевдокод алгоритму:</w:t>
      </w:r>
    </w:p>
    <w:p w14:paraId="17494F96" w14:textId="6C37235C" w:rsidR="00C021EC" w:rsidRPr="00C021EC" w:rsidRDefault="00C021EC" w:rsidP="00C021EC">
      <w:pPr>
        <w:rPr>
          <w:rFonts w:eastAsia="Arial Unicode MS" w:cs="Times New Roman"/>
          <w:bCs/>
          <w:color w:val="000000"/>
          <w:szCs w:val="28"/>
          <w:u w:color="000000"/>
          <w:bdr w:val="nil"/>
          <w:lang w:val="uk-UA" w:eastAsia="ru-RU"/>
        </w:rPr>
      </w:pPr>
      <w:r w:rsidRPr="00080DC8">
        <w:rPr>
          <w:rFonts w:eastAsia="Arial Unicode MS" w:cs="Times New Roman"/>
          <w:b/>
          <w:color w:val="000000"/>
          <w:szCs w:val="28"/>
          <w:u w:color="000000"/>
          <w:bdr w:val="nil"/>
          <w:lang w:val="uk-UA" w:eastAsia="ru-RU"/>
        </w:rPr>
        <w:t>функція</w:t>
      </w:r>
      <w:r w:rsidRPr="00C021EC">
        <w:rPr>
          <w:rFonts w:eastAsia="Arial Unicode MS" w:cs="Times New Roman"/>
          <w:bCs/>
          <w:color w:val="000000"/>
          <w:szCs w:val="28"/>
          <w:u w:color="000000"/>
          <w:bdr w:val="nil"/>
          <w:lang w:val="uk-UA" w:eastAsia="ru-RU"/>
        </w:rPr>
        <w:t xml:space="preserve"> mergeSort(arr):</w:t>
      </w:r>
    </w:p>
    <w:p w14:paraId="727EECF4"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якщо</w:t>
      </w:r>
      <w:r w:rsidRPr="00C021EC">
        <w:rPr>
          <w:rFonts w:eastAsia="Arial Unicode MS" w:cs="Times New Roman"/>
          <w:bCs/>
          <w:color w:val="000000"/>
          <w:szCs w:val="28"/>
          <w:u w:color="000000"/>
          <w:bdr w:val="nil"/>
          <w:lang w:val="uk-UA" w:eastAsia="ru-RU"/>
        </w:rPr>
        <w:t xml:space="preserve"> довжина arr ≤ 1:</w:t>
      </w:r>
    </w:p>
    <w:p w14:paraId="04947641" w14:textId="64849DF0"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повернути</w:t>
      </w:r>
      <w:r w:rsidRPr="00C021EC">
        <w:rPr>
          <w:rFonts w:eastAsia="Arial Unicode MS" w:cs="Times New Roman"/>
          <w:bCs/>
          <w:color w:val="000000"/>
          <w:szCs w:val="28"/>
          <w:u w:color="000000"/>
          <w:bdr w:val="nil"/>
          <w:lang w:val="uk-UA" w:eastAsia="ru-RU"/>
        </w:rPr>
        <w:t xml:space="preserve"> arr</w:t>
      </w:r>
    </w:p>
    <w:p w14:paraId="4E8940A1" w14:textId="3871092C"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751A8A">
        <w:rPr>
          <w:rFonts w:eastAsia="Arial Unicode MS" w:cs="Times New Roman"/>
          <w:bCs/>
          <w:color w:val="000000"/>
          <w:szCs w:val="28"/>
          <w:u w:color="000000"/>
          <w:bdr w:val="nil"/>
          <w:lang w:val="en-US" w:eastAsia="ru-RU"/>
        </w:rPr>
        <w:t>mid</w:t>
      </w:r>
      <w:r w:rsidRPr="00C021EC">
        <w:rPr>
          <w:rFonts w:eastAsia="Arial Unicode MS" w:cs="Times New Roman"/>
          <w:bCs/>
          <w:color w:val="000000"/>
          <w:szCs w:val="28"/>
          <w:u w:color="000000"/>
          <w:bdr w:val="nil"/>
          <w:lang w:val="uk-UA" w:eastAsia="ru-RU"/>
        </w:rPr>
        <w:t xml:space="preserve"> = довжина arr / 2</w:t>
      </w:r>
    </w:p>
    <w:p w14:paraId="02812FFE" w14:textId="09F8092C"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 xml:space="preserve">left </w:t>
      </w:r>
      <w:r w:rsidRPr="00C021EC">
        <w:rPr>
          <w:rFonts w:eastAsia="Arial Unicode MS" w:cs="Times New Roman"/>
          <w:bCs/>
          <w:color w:val="000000"/>
          <w:szCs w:val="28"/>
          <w:u w:color="000000"/>
          <w:bdr w:val="nil"/>
          <w:lang w:val="uk-UA" w:eastAsia="ru-RU"/>
        </w:rPr>
        <w:t>= mergeSort(arr[0:середина])</w:t>
      </w:r>
    </w:p>
    <w:p w14:paraId="6C1247EA" w14:textId="2A2C4898" w:rsidR="00C021EC" w:rsidRPr="00C021EC" w:rsidRDefault="00C021EC" w:rsidP="00FF4E6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right</w:t>
      </w:r>
      <w:r>
        <w:rPr>
          <w:rFonts w:eastAsia="Arial Unicode MS" w:cs="Times New Roman"/>
          <w:bCs/>
          <w:color w:val="000000"/>
          <w:szCs w:val="28"/>
          <w:u w:color="000000"/>
          <w:bdr w:val="nil"/>
          <w:lang w:val="uk-UA" w:eastAsia="ru-RU"/>
        </w:rPr>
        <w:t xml:space="preserve"> </w:t>
      </w:r>
      <w:r w:rsidRPr="00C021EC">
        <w:rPr>
          <w:rFonts w:eastAsia="Arial Unicode MS" w:cs="Times New Roman"/>
          <w:bCs/>
          <w:color w:val="000000"/>
          <w:szCs w:val="28"/>
          <w:u w:color="000000"/>
          <w:bdr w:val="nil"/>
          <w:lang w:val="uk-UA" w:eastAsia="ru-RU"/>
        </w:rPr>
        <w:t>= mergeSort(arr[середина:довжина arr])</w:t>
      </w:r>
    </w:p>
    <w:p w14:paraId="145DDA44" w14:textId="654A3A8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повернути</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merge</w:t>
      </w:r>
      <w:r w:rsidRPr="00C021EC">
        <w:rPr>
          <w:rFonts w:eastAsia="Arial Unicode MS" w:cs="Times New Roman"/>
          <w:bCs/>
          <w:color w:val="000000"/>
          <w:szCs w:val="28"/>
          <w:u w:color="000000"/>
          <w:bdr w:val="nil"/>
          <w:lang w:val="uk-UA" w:eastAsia="ru-RU"/>
        </w:rPr>
        <w:t>(</w:t>
      </w:r>
      <w:r w:rsidR="00FF4E65">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6F8B18B9" w14:textId="77777777" w:rsidR="00C021EC" w:rsidRPr="00C021EC" w:rsidRDefault="00C021EC" w:rsidP="00C021EC">
      <w:pPr>
        <w:rPr>
          <w:rFonts w:eastAsia="Arial Unicode MS" w:cs="Times New Roman"/>
          <w:bCs/>
          <w:color w:val="000000"/>
          <w:szCs w:val="28"/>
          <w:u w:color="000000"/>
          <w:bdr w:val="nil"/>
          <w:lang w:val="uk-UA" w:eastAsia="ru-RU"/>
        </w:rPr>
      </w:pPr>
    </w:p>
    <w:p w14:paraId="46406FFC" w14:textId="25CE4824" w:rsidR="00C021EC" w:rsidRPr="00C021EC" w:rsidRDefault="00C021EC" w:rsidP="00C021EC">
      <w:pPr>
        <w:rPr>
          <w:rFonts w:eastAsia="Arial Unicode MS" w:cs="Times New Roman"/>
          <w:bCs/>
          <w:color w:val="000000"/>
          <w:szCs w:val="28"/>
          <w:u w:color="000000"/>
          <w:bdr w:val="nil"/>
          <w:lang w:val="uk-UA" w:eastAsia="ru-RU"/>
        </w:rPr>
      </w:pPr>
      <w:r w:rsidRPr="00080DC8">
        <w:rPr>
          <w:rFonts w:eastAsia="Arial Unicode MS" w:cs="Times New Roman"/>
          <w:b/>
          <w:color w:val="000000"/>
          <w:szCs w:val="28"/>
          <w:u w:color="000000"/>
          <w:bdr w:val="nil"/>
          <w:lang w:val="uk-UA" w:eastAsia="ru-RU"/>
        </w:rPr>
        <w:t>функція</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merge</w:t>
      </w:r>
      <w:r w:rsidRPr="00C021EC">
        <w:rPr>
          <w:rFonts w:eastAsia="Arial Unicode MS" w:cs="Times New Roman"/>
          <w:bCs/>
          <w:color w:val="000000"/>
          <w:szCs w:val="28"/>
          <w:u w:color="000000"/>
          <w:bdr w:val="nil"/>
          <w:lang w:val="uk-UA" w:eastAsia="ru-RU"/>
        </w:rPr>
        <w:t>(</w:t>
      </w:r>
      <w:r w:rsidR="00FF4E65">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 </w:t>
      </w:r>
      <w:r w:rsidR="00FF4E65">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3114FD46" w14:textId="0CF0216E"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00751A8A">
        <w:rPr>
          <w:rFonts w:eastAsia="Arial Unicode MS" w:cs="Times New Roman"/>
          <w:bCs/>
          <w:color w:val="000000"/>
          <w:szCs w:val="28"/>
          <w:u w:color="000000"/>
          <w:bdr w:val="nil"/>
          <w:lang w:val="en-US" w:eastAsia="ru-RU"/>
        </w:rPr>
        <w:t>result</w:t>
      </w:r>
      <w:r w:rsidRPr="00C021EC">
        <w:rPr>
          <w:rFonts w:eastAsia="Arial Unicode MS" w:cs="Times New Roman"/>
          <w:bCs/>
          <w:color w:val="000000"/>
          <w:szCs w:val="28"/>
          <w:u w:color="000000"/>
          <w:bdr w:val="nil"/>
          <w:lang w:val="uk-UA" w:eastAsia="ru-RU"/>
        </w:rPr>
        <w:t xml:space="preserve"> = []</w:t>
      </w:r>
    </w:p>
    <w:p w14:paraId="0D454165"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i = 0, j = 0</w:t>
      </w:r>
    </w:p>
    <w:p w14:paraId="34EA86CD" w14:textId="2DB251F6"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поки</w:t>
      </w:r>
      <w:r w:rsidRPr="00C021EC">
        <w:rPr>
          <w:rFonts w:eastAsia="Arial Unicode MS" w:cs="Times New Roman"/>
          <w:bCs/>
          <w:color w:val="000000"/>
          <w:szCs w:val="28"/>
          <w:u w:color="000000"/>
          <w:bdr w:val="nil"/>
          <w:lang w:val="uk-UA" w:eastAsia="ru-RU"/>
        </w:rPr>
        <w:t xml:space="preserve"> i &lt; довжина </w:t>
      </w:r>
      <w:r w:rsidR="00FF4E65">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 і j &lt; довжина </w:t>
      </w:r>
      <w:r w:rsidR="00FF4E65">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24422869" w14:textId="2D352970"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якщо</w:t>
      </w:r>
      <w:r w:rsidRPr="00C021EC">
        <w:rPr>
          <w:rFonts w:eastAsia="Arial Unicode MS" w:cs="Times New Roman"/>
          <w:bCs/>
          <w:color w:val="000000"/>
          <w:szCs w:val="28"/>
          <w:u w:color="000000"/>
          <w:bdr w:val="nil"/>
          <w:lang w:val="uk-UA" w:eastAsia="ru-RU"/>
        </w:rPr>
        <w:t xml:space="preserve"> </w:t>
      </w:r>
      <w:r w:rsidR="00AF3839">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[i] ≤ </w:t>
      </w:r>
      <w:r w:rsidR="00AF3839">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[j]:</w:t>
      </w:r>
    </w:p>
    <w:p w14:paraId="191517FE" w14:textId="0C6C5B6E"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 xml:space="preserve">[i] до </w:t>
      </w:r>
      <w:r w:rsidR="00751A8A">
        <w:rPr>
          <w:rFonts w:eastAsia="Arial Unicode MS" w:cs="Times New Roman"/>
          <w:bCs/>
          <w:color w:val="000000"/>
          <w:szCs w:val="28"/>
          <w:u w:color="000000"/>
          <w:bdr w:val="nil"/>
          <w:lang w:val="en-US" w:eastAsia="ru-RU"/>
        </w:rPr>
        <w:t>result</w:t>
      </w:r>
    </w:p>
    <w:p w14:paraId="59462890"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i = i + 1</w:t>
      </w:r>
    </w:p>
    <w:p w14:paraId="738F0C7A" w14:textId="77777777"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інакше</w:t>
      </w:r>
      <w:r w:rsidRPr="00C021EC">
        <w:rPr>
          <w:rFonts w:eastAsia="Arial Unicode MS" w:cs="Times New Roman"/>
          <w:bCs/>
          <w:color w:val="000000"/>
          <w:szCs w:val="28"/>
          <w:u w:color="000000"/>
          <w:bdr w:val="nil"/>
          <w:lang w:val="uk-UA" w:eastAsia="ru-RU"/>
        </w:rPr>
        <w:t>:</w:t>
      </w:r>
    </w:p>
    <w:p w14:paraId="51DEA14D" w14:textId="4F009C66"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 xml:space="preserve">[j] до </w:t>
      </w:r>
      <w:r w:rsidR="00751A8A">
        <w:rPr>
          <w:rFonts w:eastAsia="Arial Unicode MS" w:cs="Times New Roman"/>
          <w:bCs/>
          <w:color w:val="000000"/>
          <w:szCs w:val="28"/>
          <w:u w:color="000000"/>
          <w:bdr w:val="nil"/>
          <w:lang w:val="en-US" w:eastAsia="ru-RU"/>
        </w:rPr>
        <w:t>result</w:t>
      </w:r>
    </w:p>
    <w:p w14:paraId="3E8DF150" w14:textId="65804612" w:rsidR="00751A8A" w:rsidRPr="009D5375" w:rsidRDefault="00C021EC" w:rsidP="009D537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j = j + 1</w:t>
      </w:r>
    </w:p>
    <w:p w14:paraId="34AFA980" w14:textId="4FC308DD"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поки</w:t>
      </w:r>
      <w:r w:rsidRPr="00C021EC">
        <w:rPr>
          <w:rFonts w:eastAsia="Arial Unicode MS" w:cs="Times New Roman"/>
          <w:bCs/>
          <w:color w:val="000000"/>
          <w:szCs w:val="28"/>
          <w:u w:color="000000"/>
          <w:bdr w:val="nil"/>
          <w:lang w:val="uk-UA" w:eastAsia="ru-RU"/>
        </w:rPr>
        <w:t xml:space="preserve"> i &lt; довжина </w:t>
      </w:r>
      <w:r w:rsidR="00751A8A">
        <w:rPr>
          <w:rFonts w:eastAsia="Arial Unicode MS" w:cs="Times New Roman"/>
          <w:bCs/>
          <w:color w:val="000000"/>
          <w:szCs w:val="28"/>
          <w:u w:color="000000"/>
          <w:bdr w:val="nil"/>
          <w:lang w:val="en-US" w:eastAsia="ru-RU"/>
        </w:rPr>
        <w:t>left</w:t>
      </w:r>
      <w:r w:rsidRPr="00C021EC">
        <w:rPr>
          <w:rFonts w:eastAsia="Arial Unicode MS" w:cs="Times New Roman"/>
          <w:bCs/>
          <w:color w:val="000000"/>
          <w:szCs w:val="28"/>
          <w:u w:color="000000"/>
          <w:bdr w:val="nil"/>
          <w:lang w:val="uk-UA" w:eastAsia="ru-RU"/>
        </w:rPr>
        <w:t>:</w:t>
      </w:r>
    </w:p>
    <w:p w14:paraId="52065D3B" w14:textId="2BF41AD2"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left</w:t>
      </w:r>
      <w:r w:rsidR="00751A8A" w:rsidRPr="00C021EC">
        <w:rPr>
          <w:rFonts w:eastAsia="Arial Unicode MS" w:cs="Times New Roman"/>
          <w:bCs/>
          <w:color w:val="000000"/>
          <w:szCs w:val="28"/>
          <w:u w:color="000000"/>
          <w:bdr w:val="nil"/>
          <w:lang w:val="uk-UA" w:eastAsia="ru-RU"/>
        </w:rPr>
        <w:t xml:space="preserve"> </w:t>
      </w:r>
      <w:r w:rsidRPr="00C021EC">
        <w:rPr>
          <w:rFonts w:eastAsia="Arial Unicode MS" w:cs="Times New Roman"/>
          <w:bCs/>
          <w:color w:val="000000"/>
          <w:szCs w:val="28"/>
          <w:u w:color="000000"/>
          <w:bdr w:val="nil"/>
          <w:lang w:val="uk-UA" w:eastAsia="ru-RU"/>
        </w:rPr>
        <w:t xml:space="preserve">[i] до </w:t>
      </w:r>
      <w:r w:rsidR="00751A8A">
        <w:rPr>
          <w:rFonts w:eastAsia="Arial Unicode MS" w:cs="Times New Roman"/>
          <w:bCs/>
          <w:color w:val="000000"/>
          <w:szCs w:val="28"/>
          <w:u w:color="000000"/>
          <w:bdr w:val="nil"/>
          <w:lang w:val="en-US" w:eastAsia="ru-RU"/>
        </w:rPr>
        <w:t>result</w:t>
      </w:r>
    </w:p>
    <w:p w14:paraId="255FB2B1" w14:textId="31F44EF3" w:rsidR="00C021EC" w:rsidRPr="00C021EC" w:rsidRDefault="00C021EC" w:rsidP="009D537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i = i + 1</w:t>
      </w:r>
    </w:p>
    <w:p w14:paraId="6356FAB4" w14:textId="1889BDAA"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поки</w:t>
      </w:r>
      <w:r w:rsidRPr="00C021EC">
        <w:rPr>
          <w:rFonts w:eastAsia="Arial Unicode MS" w:cs="Times New Roman"/>
          <w:bCs/>
          <w:color w:val="000000"/>
          <w:szCs w:val="28"/>
          <w:u w:color="000000"/>
          <w:bdr w:val="nil"/>
          <w:lang w:val="uk-UA" w:eastAsia="ru-RU"/>
        </w:rPr>
        <w:t xml:space="preserve"> j &lt; довжина </w:t>
      </w:r>
      <w:r w:rsidR="00751A8A">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w:t>
      </w:r>
    </w:p>
    <w:p w14:paraId="1ADCB365" w14:textId="61BE88F5" w:rsidR="00C021EC" w:rsidRPr="00C021EC" w:rsidRDefault="00C021EC" w:rsidP="00C021EC">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додати </w:t>
      </w:r>
      <w:r w:rsidR="00751A8A">
        <w:rPr>
          <w:rFonts w:eastAsia="Arial Unicode MS" w:cs="Times New Roman"/>
          <w:bCs/>
          <w:color w:val="000000"/>
          <w:szCs w:val="28"/>
          <w:u w:color="000000"/>
          <w:bdr w:val="nil"/>
          <w:lang w:val="en-US" w:eastAsia="ru-RU"/>
        </w:rPr>
        <w:t>right</w:t>
      </w:r>
      <w:r w:rsidRPr="00C021EC">
        <w:rPr>
          <w:rFonts w:eastAsia="Arial Unicode MS" w:cs="Times New Roman"/>
          <w:bCs/>
          <w:color w:val="000000"/>
          <w:szCs w:val="28"/>
          <w:u w:color="000000"/>
          <w:bdr w:val="nil"/>
          <w:lang w:val="uk-UA" w:eastAsia="ru-RU"/>
        </w:rPr>
        <w:t xml:space="preserve">[j] до </w:t>
      </w:r>
      <w:r w:rsidR="00751A8A">
        <w:rPr>
          <w:rFonts w:eastAsia="Arial Unicode MS" w:cs="Times New Roman"/>
          <w:bCs/>
          <w:color w:val="000000"/>
          <w:szCs w:val="28"/>
          <w:u w:color="000000"/>
          <w:bdr w:val="nil"/>
          <w:lang w:val="en-US" w:eastAsia="ru-RU"/>
        </w:rPr>
        <w:t>result</w:t>
      </w:r>
    </w:p>
    <w:p w14:paraId="2B100489" w14:textId="2FB6C903" w:rsidR="00C021EC" w:rsidRPr="00C021EC" w:rsidRDefault="00C021EC" w:rsidP="009D5375">
      <w:pPr>
        <w:rPr>
          <w:rFonts w:eastAsia="Arial Unicode MS" w:cs="Times New Roman"/>
          <w:bCs/>
          <w:color w:val="000000"/>
          <w:szCs w:val="28"/>
          <w:u w:color="000000"/>
          <w:bdr w:val="nil"/>
          <w:lang w:val="uk-UA" w:eastAsia="ru-RU"/>
        </w:rPr>
      </w:pPr>
      <w:r w:rsidRPr="00C021EC">
        <w:rPr>
          <w:rFonts w:eastAsia="Arial Unicode MS" w:cs="Times New Roman"/>
          <w:bCs/>
          <w:color w:val="000000"/>
          <w:szCs w:val="28"/>
          <w:u w:color="000000"/>
          <w:bdr w:val="nil"/>
          <w:lang w:val="uk-UA" w:eastAsia="ru-RU"/>
        </w:rPr>
        <w:t xml:space="preserve">        j = j + 1</w:t>
      </w:r>
    </w:p>
    <w:p w14:paraId="1C289D4F" w14:textId="5ECE4AA7" w:rsidR="00C021EC" w:rsidRPr="00751A8A" w:rsidRDefault="00C021EC" w:rsidP="00C021EC">
      <w:pPr>
        <w:rPr>
          <w:rFonts w:eastAsia="Arial Unicode MS" w:cs="Times New Roman"/>
          <w:bCs/>
          <w:color w:val="000000"/>
          <w:szCs w:val="28"/>
          <w:u w:color="000000"/>
          <w:bdr w:val="nil"/>
          <w:lang w:val="en-US" w:eastAsia="ru-RU"/>
        </w:rPr>
      </w:pPr>
      <w:r w:rsidRPr="00C021EC">
        <w:rPr>
          <w:rFonts w:eastAsia="Arial Unicode MS" w:cs="Times New Roman"/>
          <w:bCs/>
          <w:color w:val="000000"/>
          <w:szCs w:val="28"/>
          <w:u w:color="000000"/>
          <w:bdr w:val="nil"/>
          <w:lang w:val="uk-UA" w:eastAsia="ru-RU"/>
        </w:rPr>
        <w:t xml:space="preserve">    </w:t>
      </w:r>
      <w:r w:rsidRPr="00080DC8">
        <w:rPr>
          <w:rFonts w:eastAsia="Arial Unicode MS" w:cs="Times New Roman"/>
          <w:b/>
          <w:color w:val="000000"/>
          <w:szCs w:val="28"/>
          <w:u w:color="000000"/>
          <w:bdr w:val="nil"/>
          <w:lang w:val="uk-UA" w:eastAsia="ru-RU"/>
        </w:rPr>
        <w:t>повернути</w:t>
      </w:r>
      <w:r w:rsidRPr="00C021EC">
        <w:rPr>
          <w:rFonts w:eastAsia="Arial Unicode MS" w:cs="Times New Roman"/>
          <w:bCs/>
          <w:color w:val="000000"/>
          <w:szCs w:val="28"/>
          <w:u w:color="000000"/>
          <w:bdr w:val="nil"/>
          <w:lang w:val="uk-UA" w:eastAsia="ru-RU"/>
        </w:rPr>
        <w:t xml:space="preserve"> </w:t>
      </w:r>
      <w:r w:rsidR="00751A8A">
        <w:rPr>
          <w:rFonts w:eastAsia="Arial Unicode MS" w:cs="Times New Roman"/>
          <w:bCs/>
          <w:color w:val="000000"/>
          <w:szCs w:val="28"/>
          <w:u w:color="000000"/>
          <w:bdr w:val="nil"/>
          <w:lang w:val="en-US" w:eastAsia="ru-RU"/>
        </w:rPr>
        <w:t>result</w:t>
      </w:r>
    </w:p>
    <w:p w14:paraId="34D45063" w14:textId="77777777" w:rsidR="009D5375" w:rsidRDefault="009D5375" w:rsidP="009D5375">
      <w:pPr>
        <w:ind w:firstLine="0"/>
        <w:rPr>
          <w:rFonts w:eastAsia="Arial Unicode MS" w:cs="Times New Roman"/>
          <w:bCs/>
          <w:color w:val="000000"/>
          <w:szCs w:val="28"/>
          <w:u w:color="000000"/>
          <w:bdr w:val="nil"/>
          <w:lang w:val="uk-UA" w:eastAsia="ru-RU"/>
        </w:rPr>
      </w:pPr>
    </w:p>
    <w:p w14:paraId="7A0852BB" w14:textId="59325CFC" w:rsidR="009D5375" w:rsidRPr="00420AF0" w:rsidRDefault="009D5375" w:rsidP="009D5375">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Часова складність алгоритму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log</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що робить його достатньо ефективним для великих обсягів даних. Просторова складність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оскільки потрібен простір для злиття підмасивів.</w:t>
      </w:r>
    </w:p>
    <w:p w14:paraId="5975E58D" w14:textId="24E12D93" w:rsidR="00B31103" w:rsidRPr="00420AF0" w:rsidRDefault="003616B7" w:rsidP="003F2758">
      <w:pPr>
        <w:pStyle w:val="2"/>
        <w:rPr>
          <w:lang w:val="uk-UA"/>
        </w:rPr>
      </w:pPr>
      <w:bookmarkStart w:id="3" w:name="_Toc158713965"/>
      <w:r w:rsidRPr="003F2758">
        <w:lastRenderedPageBreak/>
        <w:t xml:space="preserve">1.2 </w:t>
      </w:r>
      <w:bookmarkEnd w:id="3"/>
      <w:r w:rsidR="00420AF0">
        <w:rPr>
          <w:lang w:val="uk-UA"/>
        </w:rPr>
        <w:t>Опис відомих паралельних реалізацій алгоритму</w:t>
      </w:r>
    </w:p>
    <w:p w14:paraId="10FEC02C"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 Для виконання задач розпаралелювання даного алгоритму існує кілька підходів. Розглянемо основні відомі підходи до вирішення цієї задачі.</w:t>
      </w:r>
    </w:p>
    <w:p w14:paraId="3C7256B0"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в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дозволяє реалізовувати паралельні обчислення шляхом рекурсивного розподілу завдань на підзадачі. Кожна задача розбивається на дві підзадачі, які виконуються паралельно, після чого результати зливаються.</w:t>
      </w:r>
    </w:p>
    <w:p w14:paraId="65051417" w14:textId="5B0166E5"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Інший підхід до паралельного сортування поля</w:t>
      </w:r>
      <w:r w:rsidR="009B392D">
        <w:rPr>
          <w:rFonts w:eastAsia="Arial Unicode MS" w:cs="Times New Roman"/>
          <w:bCs/>
          <w:color w:val="000000"/>
          <w:szCs w:val="28"/>
          <w:u w:color="000000"/>
          <w:bdr w:val="nil"/>
          <w:lang w:val="uk-UA" w:eastAsia="ru-RU"/>
        </w:rPr>
        <w:t>г</w:t>
      </w:r>
      <w:r>
        <w:rPr>
          <w:rFonts w:eastAsia="Arial Unicode MS" w:cs="Times New Roman"/>
          <w:bCs/>
          <w:color w:val="000000"/>
          <w:szCs w:val="28"/>
          <w:u w:color="000000"/>
          <w:bdr w:val="nil"/>
          <w:lang w:val="uk-UA" w:eastAsia="ru-RU"/>
        </w:rPr>
        <w:t>ає у використанні звичайни</w:t>
      </w:r>
      <w:r w:rsidR="009B392D">
        <w:rPr>
          <w:rFonts w:eastAsia="Arial Unicode MS" w:cs="Times New Roman"/>
          <w:bCs/>
          <w:color w:val="000000"/>
          <w:szCs w:val="28"/>
          <w:u w:color="000000"/>
          <w:bdr w:val="nil"/>
          <w:lang w:val="uk-UA" w:eastAsia="ru-RU"/>
        </w:rPr>
        <w:t>х</w:t>
      </w:r>
      <w:r>
        <w:rPr>
          <w:rFonts w:eastAsia="Arial Unicode MS" w:cs="Times New Roman"/>
          <w:bCs/>
          <w:color w:val="000000"/>
          <w:szCs w:val="28"/>
          <w:u w:color="000000"/>
          <w:bdr w:val="nil"/>
          <w:lang w:val="uk-UA" w:eastAsia="ru-RU"/>
        </w:rPr>
        <w:t xml:space="preserve"> потоків. У цьому випадку для кожної рекурсивної задачі створюється новий потік, який виконує сортування підмасиву.</w:t>
      </w:r>
    </w:p>
    <w:p w14:paraId="619E3F4D" w14:textId="67EB43C2" w:rsidR="00732B1E" w:rsidRPr="0002085E"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Також існує підхід, який застосовується до розподілених систем з великою кількістю процесорів, з використанням </w:t>
      </w:r>
      <w:r>
        <w:rPr>
          <w:rFonts w:eastAsia="Arial Unicode MS" w:cs="Times New Roman"/>
          <w:bCs/>
          <w:color w:val="000000"/>
          <w:szCs w:val="28"/>
          <w:u w:color="000000"/>
          <w:bdr w:val="nil"/>
          <w:lang w:val="en-US" w:eastAsia="ru-RU"/>
        </w:rPr>
        <w:t>MPI</w:t>
      </w:r>
      <w:r>
        <w:rPr>
          <w:rFonts w:eastAsia="Arial Unicode MS" w:cs="Times New Roman"/>
          <w:bCs/>
          <w:color w:val="000000"/>
          <w:szCs w:val="28"/>
          <w:u w:color="000000"/>
          <w:bdr w:val="nil"/>
          <w:lang w:val="uk-UA" w:eastAsia="ru-RU"/>
        </w:rPr>
        <w:t>. У даному випадку різні процесори виконують сортування окремих частин масиву та обмінюються даними для злиття результатів.</w:t>
      </w:r>
      <w:r w:rsidR="00732B1E" w:rsidRPr="0002085E">
        <w:rPr>
          <w:rFonts w:eastAsia="Arial Unicode MS" w:cs="Times New Roman"/>
          <w:bCs/>
          <w:color w:val="000000"/>
          <w:szCs w:val="28"/>
          <w:u w:color="000000"/>
          <w:bdr w:val="nil"/>
          <w:lang w:val="uk-UA" w:eastAsia="ru-RU"/>
        </w:rPr>
        <w:br w:type="page"/>
      </w:r>
    </w:p>
    <w:p w14:paraId="0EEF4A1D" w14:textId="5986003D" w:rsidR="00060068" w:rsidRPr="0002085E" w:rsidRDefault="00732B1E" w:rsidP="003F2758">
      <w:pPr>
        <w:pStyle w:val="1"/>
        <w:rPr>
          <w:rFonts w:eastAsia="Arial Unicode MS"/>
          <w:b w:val="0"/>
          <w:u w:color="000000"/>
          <w:bdr w:val="nil"/>
          <w:lang w:val="uk-UA" w:eastAsia="ru-RU"/>
        </w:rPr>
      </w:pPr>
      <w:bookmarkStart w:id="4" w:name="_Toc158713966"/>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3261834B" w14:textId="77777777" w:rsidR="0002085E" w:rsidRPr="0002085E" w:rsidRDefault="0002085E" w:rsidP="00F53A9C">
      <w:pPr>
        <w:rPr>
          <w:rFonts w:cs="Times New Roman"/>
          <w:lang w:val="uk-UA" w:eastAsia="ru-RU"/>
        </w:rPr>
      </w:pPr>
    </w:p>
    <w:p w14:paraId="3AC56B76" w14:textId="77777777" w:rsidR="0002085E" w:rsidRPr="0002085E" w:rsidRDefault="0002085E" w:rsidP="00F53A9C">
      <w:pPr>
        <w:ind w:firstLine="708"/>
        <w:jc w:val="center"/>
        <w:rPr>
          <w:rFonts w:eastAsia="Arial Unicode MS" w:cs="Times New Roman"/>
          <w:bCs/>
          <w:color w:val="000000"/>
          <w:szCs w:val="28"/>
          <w:u w:color="000000"/>
          <w:bdr w:val="nil"/>
          <w:lang w:val="uk-UA" w:eastAsia="ru-RU"/>
        </w:rPr>
      </w:pPr>
    </w:p>
    <w:p w14:paraId="2E60C55C" w14:textId="77777777" w:rsidR="001B0651" w:rsidRPr="0002085E" w:rsidRDefault="001B0651" w:rsidP="00F53A9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5" w:name="_Toc158713967"/>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25B8288" w14:textId="79C8E660" w:rsidR="002E212A"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реалізації паралельних обчислень у рамках даної курсової роботи було обрано мову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та її технологію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яка надає інструменти для пришвидшення паралельних обчислень шляхом спроби використовувати всі доступні ядра процесора, що досягається за допомогою принципу «розділяй та володарюй», що ідеально підходить до нашого алгоритму.</w:t>
      </w:r>
    </w:p>
    <w:p w14:paraId="0C45A05D" w14:textId="74933BCD" w:rsidR="009B392D"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є однією з найпопулярніших мов програмування</w:t>
      </w:r>
      <w:r w:rsidR="00056753">
        <w:rPr>
          <w:rFonts w:eastAsia="Arial Unicode MS" w:cs="Times New Roman"/>
          <w:bCs/>
          <w:color w:val="000000"/>
          <w:szCs w:val="28"/>
          <w:u w:color="000000"/>
          <w:bdr w:val="nil"/>
          <w:lang w:val="uk-UA" w:eastAsia="ru-RU"/>
        </w:rPr>
        <w:t xml:space="preserve">, яка вирізняється стабільністю та активною підтримкою розробників з боку спільноти. До основних переваг можна віднести те, що програми можуть виконуватись на будь-якій платформі з встановленою </w:t>
      </w:r>
      <w:r w:rsidR="00056753">
        <w:rPr>
          <w:rFonts w:eastAsia="Arial Unicode MS" w:cs="Times New Roman"/>
          <w:bCs/>
          <w:color w:val="000000"/>
          <w:szCs w:val="28"/>
          <w:u w:color="000000"/>
          <w:bdr w:val="nil"/>
          <w:lang w:val="en-US" w:eastAsia="ru-RU"/>
        </w:rPr>
        <w:t>JVM</w:t>
      </w:r>
      <w:r w:rsidR="00056753">
        <w:rPr>
          <w:rFonts w:eastAsia="Arial Unicode MS" w:cs="Times New Roman"/>
          <w:bCs/>
          <w:color w:val="000000"/>
          <w:szCs w:val="28"/>
          <w:u w:color="000000"/>
          <w:bdr w:val="nil"/>
          <w:lang w:val="uk-UA" w:eastAsia="ru-RU"/>
        </w:rPr>
        <w:t xml:space="preserve">, </w:t>
      </w:r>
      <w:r w:rsidR="00056753">
        <w:rPr>
          <w:rFonts w:eastAsia="Arial Unicode MS" w:cs="Times New Roman"/>
          <w:bCs/>
          <w:color w:val="000000"/>
          <w:szCs w:val="28"/>
          <w:u w:color="000000"/>
          <w:bdr w:val="nil"/>
          <w:lang w:val="en-US" w:eastAsia="ru-RU"/>
        </w:rPr>
        <w:t xml:space="preserve">Java </w:t>
      </w:r>
      <w:r w:rsidR="00056753">
        <w:rPr>
          <w:rFonts w:eastAsia="Arial Unicode MS" w:cs="Times New Roman"/>
          <w:bCs/>
          <w:color w:val="000000"/>
          <w:szCs w:val="28"/>
          <w:u w:color="000000"/>
          <w:bdr w:val="nil"/>
          <w:lang w:val="uk-UA" w:eastAsia="ru-RU"/>
        </w:rPr>
        <w:t>забезпечує високий рівень безпеки і стабільності програми, має вбудовану підтримку багатопотоковості, що сильно допомагає в паралельних обчислення, має набір бібліотек, які допомагають у розробці додатків з паралельним обчисленням.</w:t>
      </w:r>
    </w:p>
    <w:p w14:paraId="5303203B" w14:textId="09439C87" w:rsidR="00766EFD" w:rsidRDefault="00056753"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є інструментом для реалізації паралельних обчислень за принципом «розділяй і володарюй». Дана бібліотека дозволяє розбивати задачі на менші підзадачі, які виконуються паралельно, що сприяє пришвидшенню виконання алгоритму на багатоядерних процесорах. З основних переваг бібліотеки можна виділити автоматичне управління потоками, оскільки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сам керує пулом потоків, ефективне використання ресурсів, що забезпечує високу продуктивність. Алгоритм сортування злиттям ідеально підходить до паралельної реалізації за допомогою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xml:space="preserve"> завдяки рекурсивній природі та принципу «розділяй і володарюй»</w:t>
      </w:r>
      <w:r w:rsidR="00766EFD">
        <w:rPr>
          <w:rFonts w:eastAsia="Arial Unicode MS" w:cs="Times New Roman"/>
          <w:bCs/>
          <w:color w:val="000000"/>
          <w:szCs w:val="28"/>
          <w:u w:color="000000"/>
          <w:bdr w:val="nil"/>
          <w:lang w:val="uk-UA" w:eastAsia="ru-RU"/>
        </w:rPr>
        <w:t>.</w:t>
      </w:r>
    </w:p>
    <w:p w14:paraId="6D9B72C3" w14:textId="37C6EEBC" w:rsidR="00766EFD" w:rsidRPr="00766EFD" w:rsidRDefault="00766EFD"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В якості середовища розробки було обрано </w:t>
      </w:r>
      <w:r>
        <w:rPr>
          <w:rFonts w:eastAsia="Arial Unicode MS" w:cs="Times New Roman"/>
          <w:bCs/>
          <w:color w:val="000000"/>
          <w:szCs w:val="28"/>
          <w:u w:color="000000"/>
          <w:bdr w:val="nil"/>
          <w:lang w:val="en-US" w:eastAsia="ru-RU"/>
        </w:rPr>
        <w:t>IntelliJ IDEA</w:t>
      </w:r>
      <w:r>
        <w:rPr>
          <w:rFonts w:eastAsia="Arial Unicode MS" w:cs="Times New Roman"/>
          <w:bCs/>
          <w:color w:val="000000"/>
          <w:szCs w:val="28"/>
          <w:u w:color="000000"/>
          <w:bdr w:val="nil"/>
          <w:lang w:val="uk-UA" w:eastAsia="ru-RU"/>
        </w:rPr>
        <w:t xml:space="preserve">. Воно широко використовується для розробки програм на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завдяки великій кількості інструментів, зручному інтерфейсу та підтримці великої кількості бібліотек.</w:t>
      </w:r>
    </w:p>
    <w:p w14:paraId="545823CC" w14:textId="5D5F05A0" w:rsidR="004244F7" w:rsidRPr="0002085E" w:rsidRDefault="004244F7" w:rsidP="009B392D">
      <w:pPr>
        <w:ind w:firstLine="0"/>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1"/>
        <w:spacing w:before="0"/>
        <w:rPr>
          <w:rFonts w:eastAsia="Arial Unicode MS" w:cs="Times New Roman"/>
          <w:b w:val="0"/>
          <w:bCs/>
          <w:color w:val="000000"/>
          <w:szCs w:val="28"/>
          <w:u w:color="000000"/>
          <w:bdr w:val="nil"/>
          <w:lang w:val="uk-UA" w:eastAsia="ru-RU"/>
        </w:rPr>
      </w:pPr>
      <w:bookmarkStart w:id="6" w:name="_Toc158713968"/>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6"/>
    </w:p>
    <w:p w14:paraId="55E6BB38" w14:textId="77777777" w:rsidR="0002085E" w:rsidRPr="0002085E" w:rsidRDefault="0002085E" w:rsidP="0002085E">
      <w:pPr>
        <w:rPr>
          <w:rFonts w:cs="Times New Roman"/>
          <w:lang w:val="uk-UA" w:eastAsia="ru-RU"/>
        </w:rPr>
      </w:pP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1"/>
        <w:spacing w:before="0"/>
        <w:rPr>
          <w:rFonts w:eastAsia="Arial Unicode MS" w:cs="Times New Roman"/>
          <w:b w:val="0"/>
          <w:bCs/>
          <w:color w:val="000000"/>
          <w:szCs w:val="28"/>
          <w:u w:color="000000"/>
          <w:bdr w:val="nil"/>
          <w:lang w:val="uk-UA" w:eastAsia="ru-RU"/>
        </w:rPr>
      </w:pPr>
      <w:bookmarkStart w:id="7" w:name="_Toc158713969"/>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7"/>
    </w:p>
    <w:p w14:paraId="6FEDA8E1" w14:textId="0AEDCAF0" w:rsidR="00884871" w:rsidRPr="0002085E" w:rsidRDefault="00884871" w:rsidP="00884871">
      <w:pPr>
        <w:jc w:val="center"/>
        <w:rPr>
          <w:rFonts w:eastAsia="Arial Unicode MS" w:cs="Times New Roman"/>
          <w:bCs/>
          <w:color w:val="000000"/>
          <w:szCs w:val="28"/>
          <w:u w:color="000000"/>
          <w:bdr w:val="nil"/>
          <w:lang w:val="uk-UA" w:eastAsia="ru-RU"/>
        </w:rPr>
      </w:pPr>
    </w:p>
    <w:p w14:paraId="130CBA3D" w14:textId="2AAEE932" w:rsidR="00884871"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w:t>
      </w:r>
      <w:r>
        <w:rPr>
          <w:rFonts w:eastAsia="Arial Unicode MS" w:cs="Times New Roman"/>
          <w:bCs/>
          <w:color w:val="000000"/>
          <w:szCs w:val="28"/>
          <w:u w:color="000000"/>
          <w:bdr w:val="nil"/>
          <w:lang w:val="uk-UA" w:eastAsia="ru-RU"/>
        </w:rPr>
        <w:t>представлені у таблиці 5.1…..</w:t>
      </w:r>
    </w:p>
    <w:p w14:paraId="1334DCA3" w14:textId="73376E63" w:rsidR="008A0724" w:rsidRPr="008A0724"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5914B8C0" w14:textId="116D48A8" w:rsidR="00884871" w:rsidRPr="0002085E" w:rsidRDefault="00C07877" w:rsidP="00E3043E">
      <w:pPr>
        <w:pStyle w:val="Table"/>
      </w:pPr>
      <w:r w:rsidRPr="0002085E">
        <w:t>Таблиця 5</w:t>
      </w:r>
      <w:r w:rsidR="00884871" w:rsidRPr="00E3043E">
        <w:t>.1</w:t>
      </w:r>
      <w:r w:rsidR="000600DC" w:rsidRPr="00E3043E">
        <w:t>.</w:t>
      </w:r>
      <w:r w:rsidR="00884871" w:rsidRPr="00E3043E">
        <w:t xml:space="preserve"> </w:t>
      </w:r>
      <w:r w:rsidR="00B2702A" w:rsidRPr="00E3043E">
        <w:t>–</w:t>
      </w:r>
      <w:r w:rsidR="00884871" w:rsidRPr="00E3043E">
        <w:t xml:space="preserve"> </w:t>
      </w:r>
      <w:r w:rsidR="0002085E" w:rsidRPr="00E3043E">
        <w:t>Назва таблиці</w:t>
      </w:r>
    </w:p>
    <w:tbl>
      <w:tblPr>
        <w:tblStyle w:val="ae"/>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3458739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2A75BADA" w14:textId="2DF52F1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мікросекунд</w:t>
            </w:r>
          </w:p>
        </w:tc>
      </w:tr>
      <w:tr w:rsidR="00475923" w:rsidRPr="0002085E" w14:paraId="5C9E7693" w14:textId="77777777" w:rsidTr="00475923">
        <w:tc>
          <w:tcPr>
            <w:tcW w:w="3209" w:type="dxa"/>
          </w:tcPr>
          <w:p w14:paraId="3EFD5525" w14:textId="1EFBF263"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p>
        </w:tc>
        <w:tc>
          <w:tcPr>
            <w:tcW w:w="3209" w:type="dxa"/>
          </w:tcPr>
          <w:p w14:paraId="17B84DDA" w14:textId="78B5BCB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2477</w:t>
            </w:r>
          </w:p>
        </w:tc>
        <w:tc>
          <w:tcPr>
            <w:tcW w:w="3210" w:type="dxa"/>
          </w:tcPr>
          <w:p w14:paraId="148F683C" w14:textId="7FB6918D"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475</w:t>
            </w:r>
          </w:p>
        </w:tc>
      </w:tr>
      <w:tr w:rsidR="00475923" w:rsidRPr="0002085E" w14:paraId="6DA2318F" w14:textId="77777777" w:rsidTr="00475923">
        <w:tc>
          <w:tcPr>
            <w:tcW w:w="3209" w:type="dxa"/>
          </w:tcPr>
          <w:p w14:paraId="4637C8C2" w14:textId="28A191D7"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3000</w:t>
            </w:r>
          </w:p>
        </w:tc>
        <w:tc>
          <w:tcPr>
            <w:tcW w:w="3209" w:type="dxa"/>
          </w:tcPr>
          <w:p w14:paraId="651D8EC5" w14:textId="0579F919"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2338</w:t>
            </w:r>
          </w:p>
        </w:tc>
        <w:tc>
          <w:tcPr>
            <w:tcW w:w="3210" w:type="dxa"/>
          </w:tcPr>
          <w:p w14:paraId="39FB02AB" w14:textId="6055224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837</w:t>
            </w:r>
          </w:p>
        </w:tc>
      </w:tr>
    </w:tbl>
    <w:p w14:paraId="72F1B517" w14:textId="1ACE6F34" w:rsidR="0002085E" w:rsidRDefault="0002085E" w:rsidP="00420BE3">
      <w:pPr>
        <w:jc w:val="center"/>
        <w:rPr>
          <w:rFonts w:eastAsia="Arial Unicode MS" w:cs="Times New Roman"/>
          <w:bCs/>
          <w:color w:val="000000"/>
          <w:szCs w:val="28"/>
          <w:u w:color="000000"/>
          <w:bdr w:val="nil"/>
          <w:lang w:val="uk-UA" w:eastAsia="ru-RU"/>
        </w:rPr>
      </w:pPr>
    </w:p>
    <w:p w14:paraId="3092D06E" w14:textId="6F7D4E3E" w:rsidR="008A0724" w:rsidRDefault="008A0724"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рисунку 5.1….</w:t>
      </w:r>
      <w:r w:rsidR="00A106F0">
        <w:rPr>
          <w:rFonts w:eastAsia="Arial Unicode MS" w:cs="Times New Roman"/>
          <w:bCs/>
          <w:color w:val="000000"/>
          <w:szCs w:val="28"/>
          <w:u w:color="000000"/>
          <w:bdr w:val="nil"/>
          <w:lang w:val="uk-UA" w:eastAsia="ru-RU"/>
        </w:rPr>
        <w:t xml:space="preserve">   </w:t>
      </w:r>
    </w:p>
    <w:p w14:paraId="352FA359" w14:textId="01C1B6C6" w:rsidR="00A106F0" w:rsidRPr="008A0724" w:rsidRDefault="00A106F0" w:rsidP="008A0724">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…..(рис.5.3).</w:t>
      </w:r>
    </w:p>
    <w:p w14:paraId="7D7F76EF" w14:textId="77777777" w:rsidR="00372F85" w:rsidRDefault="00372F85" w:rsidP="0053568B">
      <w:pPr>
        <w:pStyle w:val="af1"/>
        <w:rPr>
          <w:rFonts w:eastAsia="Arial Unicode MS"/>
          <w:u w:color="000000"/>
          <w:bdr w:val="nil"/>
          <w:lang w:val="uk-UA" w:eastAsia="ru-RU"/>
        </w:rPr>
      </w:pPr>
    </w:p>
    <w:p w14:paraId="554C1ACB" w14:textId="321BAA9E" w:rsidR="00623104" w:rsidRDefault="007408FD" w:rsidP="0053568B">
      <w:pPr>
        <w:pStyle w:val="af1"/>
        <w:rPr>
          <w:rFonts w:eastAsia="Arial Unicode MS"/>
          <w:u w:color="000000"/>
          <w:bdr w:val="nil"/>
          <w:lang w:eastAsia="ru-RU"/>
        </w:rPr>
      </w:pPr>
      <w:r w:rsidRPr="0002085E">
        <w:rPr>
          <w:rFonts w:eastAsia="Arial Unicode MS"/>
          <w:u w:color="000000"/>
          <w:bdr w:val="nil"/>
          <w:lang w:val="uk-UA" w:eastAsia="ru-RU"/>
        </w:rPr>
        <w:t>Рисунок 5.</w:t>
      </w:r>
      <w:r w:rsidR="0002085E">
        <w:rPr>
          <w:rFonts w:eastAsia="Arial Unicode MS"/>
          <w:u w:color="000000"/>
          <w:bdr w:val="nil"/>
          <w:lang w:val="uk-UA" w:eastAsia="ru-RU"/>
        </w:rPr>
        <w:t>1</w:t>
      </w:r>
      <w:r w:rsidR="00E84400" w:rsidRPr="0002085E">
        <w:rPr>
          <w:rFonts w:eastAsia="Arial Unicode MS"/>
          <w:u w:color="000000"/>
          <w:bdr w:val="nil"/>
          <w:lang w:val="uk-UA" w:eastAsia="ru-RU"/>
        </w:rPr>
        <w:t>.</w:t>
      </w:r>
      <w:r w:rsidRPr="0002085E">
        <w:rPr>
          <w:rFonts w:eastAsia="Arial Unicode MS"/>
          <w:u w:color="000000"/>
          <w:bdr w:val="nil"/>
          <w:lang w:val="uk-UA" w:eastAsia="ru-RU"/>
        </w:rPr>
        <w:t xml:space="preserve"> – </w:t>
      </w:r>
      <w:r w:rsidR="0002085E">
        <w:rPr>
          <w:rFonts w:eastAsia="Arial Unicode MS"/>
          <w:u w:color="000000"/>
          <w:bdr w:val="nil"/>
          <w:lang w:val="uk-UA" w:eastAsia="ru-RU"/>
        </w:rPr>
        <w:t>Назва рисунку</w:t>
      </w:r>
      <w:r w:rsidR="00C13F6F" w:rsidRPr="0002085E">
        <w:rPr>
          <w:rFonts w:eastAsia="Arial Unicode MS"/>
          <w:u w:color="000000"/>
          <w:bdr w:val="nil"/>
          <w:lang w:eastAsia="ru-RU"/>
        </w:rPr>
        <w:t xml:space="preserve"> </w:t>
      </w:r>
    </w:p>
    <w:p w14:paraId="6A6D4A82" w14:textId="77777777" w:rsidR="00145AD2" w:rsidRPr="0002085E" w:rsidRDefault="00145AD2" w:rsidP="00420BE3">
      <w:pPr>
        <w:jc w:val="center"/>
        <w:rPr>
          <w:rFonts w:eastAsia="Arial Unicode MS" w:cs="Times New Roman"/>
          <w:bCs/>
          <w:color w:val="000000"/>
          <w:szCs w:val="28"/>
          <w:u w:color="000000"/>
          <w:bdr w:val="nil"/>
          <w:lang w:eastAsia="ru-RU"/>
        </w:rPr>
      </w:pPr>
    </w:p>
    <w:p w14:paraId="7FA90E0A" w14:textId="35226717" w:rsidR="00FE6E15" w:rsidRPr="0002085E" w:rsidRDefault="00FE6E15" w:rsidP="00FE6E15">
      <w:pPr>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 xml:space="preserve">Рисунок 5.3. – </w:t>
      </w:r>
      <w:r w:rsidRPr="0053568B">
        <w:rPr>
          <w:rStyle w:val="af2"/>
        </w:rPr>
        <w:t>Результат виконання програми у консолі</w:t>
      </w:r>
    </w:p>
    <w:p w14:paraId="1FF86B14" w14:textId="78270359" w:rsidR="00D31A2C" w:rsidRPr="0002085E" w:rsidRDefault="00F453B5">
      <w:pPr>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8" w:name="_Toc158713970"/>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8"/>
    </w:p>
    <w:p w14:paraId="52BBF6ED" w14:textId="75E017C1" w:rsidR="00100058" w:rsidRPr="0002085E" w:rsidRDefault="00100058" w:rsidP="0002085E">
      <w:pPr>
        <w:ind w:firstLine="708"/>
        <w:rPr>
          <w:rFonts w:eastAsia="Arial Unicode MS" w:cs="Times New Roman"/>
          <w:bCs/>
          <w:color w:val="000000"/>
          <w:szCs w:val="28"/>
          <w:u w:color="000000"/>
          <w:bdr w:val="nil"/>
          <w:lang w:val="uk-UA" w:eastAsia="ru-RU"/>
        </w:rPr>
      </w:pP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9" w:name="_Toc158713971"/>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9"/>
    </w:p>
    <w:p w14:paraId="1CAB021B" w14:textId="77777777" w:rsidR="0002085E" w:rsidRPr="0002085E" w:rsidRDefault="0002085E" w:rsidP="0002085E">
      <w:pPr>
        <w:rPr>
          <w:rFonts w:cs="Times New Roman"/>
          <w:szCs w:val="28"/>
          <w:lang w:val="uk-UA" w:eastAsia="ru-RU"/>
        </w:rPr>
      </w:pPr>
    </w:p>
    <w:p w14:paraId="44C510C0" w14:textId="44A61F66" w:rsidR="001D6C45"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8E507EF" w14:textId="50865594" w:rsidR="007B6A77"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10220E1" w14:textId="5E6E9656"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Pr="0002085E">
        <w:rPr>
          <w:rFonts w:eastAsia="Arial Unicode MS" w:cs="Times New Roman"/>
          <w:bCs/>
          <w:color w:val="000000"/>
          <w:szCs w:val="28"/>
          <w:u w:color="000000"/>
          <w:bdr w:val="nil"/>
          <w:lang w:val="uk-UA" w:eastAsia="ru-RU"/>
        </w:rPr>
        <w:t>.</w:t>
      </w:r>
    </w:p>
    <w:p w14:paraId="538A4A5E" w14:textId="2A124D03"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4C8DE216" w14:textId="55B95816" w:rsidR="0002085E"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0" w:name="_Toc158713972"/>
      <w:r w:rsidRPr="0002085E">
        <w:rPr>
          <w:rFonts w:eastAsia="Arial Unicode MS" w:cs="Times New Roman"/>
          <w:bCs/>
          <w:color w:val="000000"/>
          <w:szCs w:val="28"/>
          <w:u w:color="000000"/>
          <w:bdr w:val="nil"/>
          <w:lang w:val="uk-UA" w:eastAsia="ru-RU"/>
        </w:rPr>
        <w:lastRenderedPageBreak/>
        <w:t>ДОДАТКИ</w:t>
      </w:r>
      <w:bookmarkEnd w:id="10"/>
    </w:p>
    <w:p w14:paraId="0F2E6F74" w14:textId="6AD8B183" w:rsidR="001C6D7D" w:rsidRPr="0002085E" w:rsidRDefault="001C6D7D" w:rsidP="00D20689">
      <w:pPr>
        <w:pStyle w:val="2"/>
        <w:jc w:val="center"/>
        <w:rPr>
          <w:rFonts w:eastAsia="Arial Unicode MS" w:cs="Times New Roman"/>
          <w:b w:val="0"/>
          <w:bCs/>
          <w:color w:val="000000"/>
          <w:szCs w:val="28"/>
          <w:u w:color="000000"/>
          <w:bdr w:val="nil"/>
          <w:lang w:val="uk-UA" w:eastAsia="ru-RU"/>
        </w:rPr>
      </w:pPr>
      <w:bookmarkStart w:id="11" w:name="_Toc158713973"/>
      <w:r w:rsidRPr="0002085E">
        <w:rPr>
          <w:rFonts w:eastAsia="Arial Unicode MS" w:cs="Times New Roman"/>
          <w:bCs/>
          <w:color w:val="000000"/>
          <w:szCs w:val="28"/>
          <w:u w:color="000000"/>
          <w:bdr w:val="nil"/>
          <w:lang w:val="uk-UA" w:eastAsia="ru-RU"/>
        </w:rPr>
        <w:t xml:space="preserve">Додаток А. </w:t>
      </w:r>
      <w:r w:rsidR="0002085E" w:rsidRPr="00145AD2">
        <w:rPr>
          <w:rFonts w:eastAsia="Arial Unicode MS" w:cs="Times New Roman"/>
          <w:bCs/>
          <w:color w:val="000000"/>
          <w:szCs w:val="28"/>
          <w:highlight w:val="green"/>
          <w:u w:color="000000"/>
          <w:bdr w:val="nil"/>
          <w:lang w:val="uk-UA" w:eastAsia="ru-RU"/>
        </w:rPr>
        <w:t>На</w:t>
      </w:r>
      <w:r w:rsidR="00145AD2" w:rsidRPr="00145AD2">
        <w:rPr>
          <w:rFonts w:eastAsia="Arial Unicode MS" w:cs="Times New Roman"/>
          <w:b w:val="0"/>
          <w:bCs/>
          <w:color w:val="000000"/>
          <w:szCs w:val="28"/>
          <w:highlight w:val="green"/>
          <w:u w:color="000000"/>
          <w:bdr w:val="nil"/>
          <w:lang w:val="uk-UA" w:eastAsia="ru-RU"/>
        </w:rPr>
        <w:t>з</w:t>
      </w:r>
      <w:r w:rsidR="0002085E" w:rsidRPr="00145AD2">
        <w:rPr>
          <w:rFonts w:eastAsia="Arial Unicode MS" w:cs="Times New Roman"/>
          <w:bCs/>
          <w:color w:val="000000"/>
          <w:szCs w:val="28"/>
          <w:highlight w:val="green"/>
          <w:u w:color="000000"/>
          <w:bdr w:val="nil"/>
          <w:lang w:val="uk-UA" w:eastAsia="ru-RU"/>
        </w:rPr>
        <w:t>ва додатку</w:t>
      </w:r>
      <w:bookmarkEnd w:id="11"/>
    </w:p>
    <w:p w14:paraId="16BFDFBE"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3C9C00E6" w:rsidR="001C6D7D" w:rsidRPr="0002085E" w:rsidRDefault="001C6D7D" w:rsidP="00D47D17">
      <w:pPr>
        <w:pStyle w:val="2"/>
        <w:jc w:val="center"/>
        <w:rPr>
          <w:rFonts w:eastAsia="Arial Unicode MS" w:cs="Times New Roman"/>
          <w:b w:val="0"/>
          <w:bCs/>
          <w:color w:val="000000"/>
          <w:szCs w:val="28"/>
          <w:u w:color="000000"/>
          <w:bdr w:val="nil"/>
          <w:lang w:val="uk-UA" w:eastAsia="ru-RU"/>
        </w:rPr>
      </w:pPr>
      <w:bookmarkStart w:id="12" w:name="_Toc158713974"/>
      <w:r w:rsidRPr="0002085E">
        <w:rPr>
          <w:rFonts w:eastAsia="Arial Unicode MS" w:cs="Times New Roman"/>
          <w:bCs/>
          <w:color w:val="000000"/>
          <w:szCs w:val="28"/>
          <w:u w:color="000000"/>
          <w:bdr w:val="nil"/>
          <w:lang w:val="uk-UA" w:eastAsia="ru-RU"/>
        </w:rPr>
        <w:lastRenderedPageBreak/>
        <w:t xml:space="preserve">Додаток Б. </w:t>
      </w:r>
      <w:r w:rsidR="0002085E" w:rsidRPr="0002085E">
        <w:rPr>
          <w:rFonts w:eastAsia="Arial Unicode MS" w:cs="Times New Roman"/>
          <w:bCs/>
          <w:color w:val="000000"/>
          <w:szCs w:val="28"/>
          <w:u w:color="000000"/>
          <w:bdr w:val="nil"/>
          <w:lang w:val="uk-UA" w:eastAsia="ru-RU"/>
        </w:rPr>
        <w:t>Назва додатку</w:t>
      </w:r>
      <w:bookmarkEnd w:id="12"/>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2"/>
        <w:jc w:val="center"/>
        <w:rPr>
          <w:rFonts w:eastAsia="Arial Unicode MS" w:cs="Times New Roman"/>
          <w:b w:val="0"/>
          <w:bCs/>
          <w:color w:val="000000"/>
          <w:szCs w:val="28"/>
          <w:u w:color="000000"/>
          <w:bdr w:val="nil"/>
          <w:lang w:val="uk-UA" w:eastAsia="ru-RU"/>
        </w:rPr>
      </w:pPr>
      <w:bookmarkStart w:id="13" w:name="_Toc158713975"/>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13"/>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1C55F" w14:textId="77777777" w:rsidR="008953C5" w:rsidRDefault="008953C5" w:rsidP="00370F02">
      <w:pPr>
        <w:spacing w:line="240" w:lineRule="auto"/>
      </w:pPr>
      <w:r>
        <w:separator/>
      </w:r>
    </w:p>
  </w:endnote>
  <w:endnote w:type="continuationSeparator" w:id="0">
    <w:p w14:paraId="30DD198E" w14:textId="77777777" w:rsidR="008953C5" w:rsidRDefault="008953C5"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D2670" w14:textId="77777777" w:rsidR="008953C5" w:rsidRDefault="008953C5" w:rsidP="00370F02">
      <w:pPr>
        <w:spacing w:line="240" w:lineRule="auto"/>
      </w:pPr>
      <w:r>
        <w:separator/>
      </w:r>
    </w:p>
  </w:footnote>
  <w:footnote w:type="continuationSeparator" w:id="0">
    <w:p w14:paraId="6ACDDFD6" w14:textId="77777777" w:rsidR="008953C5" w:rsidRDefault="008953C5"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96C4A"/>
    <w:multiLevelType w:val="hybridMultilevel"/>
    <w:tmpl w:val="7826C1B6"/>
    <w:lvl w:ilvl="0" w:tplc="00C49CF8">
      <w:start w:val="1"/>
      <w:numFmt w:val="decimal"/>
      <w:lvlText w:val="%1."/>
      <w:lvlJc w:val="left"/>
      <w:pPr>
        <w:tabs>
          <w:tab w:val="num" w:pos="720"/>
        </w:tabs>
        <w:ind w:left="720" w:hanging="360"/>
      </w:pPr>
      <w:rPr>
        <w:b w:val="0"/>
        <w:bCs w:val="0"/>
      </w:rPr>
    </w:lvl>
    <w:lvl w:ilvl="1" w:tplc="0CD25772" w:tentative="1">
      <w:start w:val="1"/>
      <w:numFmt w:val="decimal"/>
      <w:lvlText w:val="%2."/>
      <w:lvlJc w:val="left"/>
      <w:pPr>
        <w:tabs>
          <w:tab w:val="num" w:pos="1440"/>
        </w:tabs>
        <w:ind w:left="1440" w:hanging="360"/>
      </w:pPr>
    </w:lvl>
    <w:lvl w:ilvl="2" w:tplc="32900A4E" w:tentative="1">
      <w:start w:val="1"/>
      <w:numFmt w:val="decimal"/>
      <w:lvlText w:val="%3."/>
      <w:lvlJc w:val="left"/>
      <w:pPr>
        <w:tabs>
          <w:tab w:val="num" w:pos="2160"/>
        </w:tabs>
        <w:ind w:left="2160" w:hanging="360"/>
      </w:pPr>
    </w:lvl>
    <w:lvl w:ilvl="3" w:tplc="9E1075F0" w:tentative="1">
      <w:start w:val="1"/>
      <w:numFmt w:val="decimal"/>
      <w:lvlText w:val="%4."/>
      <w:lvlJc w:val="left"/>
      <w:pPr>
        <w:tabs>
          <w:tab w:val="num" w:pos="2880"/>
        </w:tabs>
        <w:ind w:left="2880" w:hanging="360"/>
      </w:pPr>
    </w:lvl>
    <w:lvl w:ilvl="4" w:tplc="0A2EC968" w:tentative="1">
      <w:start w:val="1"/>
      <w:numFmt w:val="decimal"/>
      <w:lvlText w:val="%5."/>
      <w:lvlJc w:val="left"/>
      <w:pPr>
        <w:tabs>
          <w:tab w:val="num" w:pos="3600"/>
        </w:tabs>
        <w:ind w:left="3600" w:hanging="360"/>
      </w:pPr>
    </w:lvl>
    <w:lvl w:ilvl="5" w:tplc="51324B38" w:tentative="1">
      <w:start w:val="1"/>
      <w:numFmt w:val="decimal"/>
      <w:lvlText w:val="%6."/>
      <w:lvlJc w:val="left"/>
      <w:pPr>
        <w:tabs>
          <w:tab w:val="num" w:pos="4320"/>
        </w:tabs>
        <w:ind w:left="4320" w:hanging="360"/>
      </w:pPr>
    </w:lvl>
    <w:lvl w:ilvl="6" w:tplc="335A7C92" w:tentative="1">
      <w:start w:val="1"/>
      <w:numFmt w:val="decimal"/>
      <w:lvlText w:val="%7."/>
      <w:lvlJc w:val="left"/>
      <w:pPr>
        <w:tabs>
          <w:tab w:val="num" w:pos="5040"/>
        </w:tabs>
        <w:ind w:left="5040" w:hanging="360"/>
      </w:pPr>
    </w:lvl>
    <w:lvl w:ilvl="7" w:tplc="8B360B38" w:tentative="1">
      <w:start w:val="1"/>
      <w:numFmt w:val="decimal"/>
      <w:lvlText w:val="%8."/>
      <w:lvlJc w:val="left"/>
      <w:pPr>
        <w:tabs>
          <w:tab w:val="num" w:pos="5760"/>
        </w:tabs>
        <w:ind w:left="5760" w:hanging="360"/>
      </w:pPr>
    </w:lvl>
    <w:lvl w:ilvl="8" w:tplc="E41A56CA" w:tentative="1">
      <w:start w:val="1"/>
      <w:numFmt w:val="decimal"/>
      <w:lvlText w:val="%9."/>
      <w:lvlJc w:val="left"/>
      <w:pPr>
        <w:tabs>
          <w:tab w:val="num" w:pos="6480"/>
        </w:tabs>
        <w:ind w:left="6480" w:hanging="360"/>
      </w:pPr>
    </w:lvl>
  </w:abstractNum>
  <w:abstractNum w:abstractNumId="2" w15:restartNumberingAfterBreak="0">
    <w:nsid w:val="1430249A"/>
    <w:multiLevelType w:val="hybridMultilevel"/>
    <w:tmpl w:val="A76ECD1E"/>
    <w:lvl w:ilvl="0" w:tplc="F580B20E">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ACB39DA"/>
    <w:multiLevelType w:val="hybridMultilevel"/>
    <w:tmpl w:val="DE5C14BE"/>
    <w:lvl w:ilvl="0" w:tplc="880A8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BE13D97"/>
    <w:multiLevelType w:val="hybridMultilevel"/>
    <w:tmpl w:val="A15498FE"/>
    <w:lvl w:ilvl="0" w:tplc="16B2FD1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22377832">
    <w:abstractNumId w:val="5"/>
  </w:num>
  <w:num w:numId="2" w16cid:durableId="1599487818">
    <w:abstractNumId w:val="3"/>
  </w:num>
  <w:num w:numId="3" w16cid:durableId="253780120">
    <w:abstractNumId w:val="9"/>
  </w:num>
  <w:num w:numId="4" w16cid:durableId="1211384141">
    <w:abstractNumId w:val="0"/>
  </w:num>
  <w:num w:numId="5" w16cid:durableId="490029505">
    <w:abstractNumId w:val="8"/>
  </w:num>
  <w:num w:numId="6" w16cid:durableId="1421178617">
    <w:abstractNumId w:val="4"/>
  </w:num>
  <w:num w:numId="7" w16cid:durableId="167257102">
    <w:abstractNumId w:val="1"/>
  </w:num>
  <w:num w:numId="8" w16cid:durableId="489057526">
    <w:abstractNumId w:val="2"/>
  </w:num>
  <w:num w:numId="9" w16cid:durableId="549147174">
    <w:abstractNumId w:val="6"/>
  </w:num>
  <w:num w:numId="10" w16cid:durableId="1583102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5713"/>
    <w:rsid w:val="00034817"/>
    <w:rsid w:val="00046A9C"/>
    <w:rsid w:val="000530BA"/>
    <w:rsid w:val="00056753"/>
    <w:rsid w:val="00060068"/>
    <w:rsid w:val="000600DC"/>
    <w:rsid w:val="00073D4B"/>
    <w:rsid w:val="00077AE4"/>
    <w:rsid w:val="0008093D"/>
    <w:rsid w:val="00080DC8"/>
    <w:rsid w:val="000A1BB0"/>
    <w:rsid w:val="000A3D91"/>
    <w:rsid w:val="000A547B"/>
    <w:rsid w:val="000B4572"/>
    <w:rsid w:val="000B64D9"/>
    <w:rsid w:val="000C03E2"/>
    <w:rsid w:val="000C0B85"/>
    <w:rsid w:val="000C37BC"/>
    <w:rsid w:val="000C4210"/>
    <w:rsid w:val="000C6912"/>
    <w:rsid w:val="000C735F"/>
    <w:rsid w:val="000D22AC"/>
    <w:rsid w:val="000D4090"/>
    <w:rsid w:val="000E3E1C"/>
    <w:rsid w:val="000F227C"/>
    <w:rsid w:val="000F5301"/>
    <w:rsid w:val="00100058"/>
    <w:rsid w:val="00102CF1"/>
    <w:rsid w:val="00107DA0"/>
    <w:rsid w:val="00124AB3"/>
    <w:rsid w:val="0012512F"/>
    <w:rsid w:val="00125D64"/>
    <w:rsid w:val="00126D39"/>
    <w:rsid w:val="00131FA3"/>
    <w:rsid w:val="00135FAD"/>
    <w:rsid w:val="0013641F"/>
    <w:rsid w:val="001370A4"/>
    <w:rsid w:val="00141247"/>
    <w:rsid w:val="00145AD2"/>
    <w:rsid w:val="00152B15"/>
    <w:rsid w:val="00153DD9"/>
    <w:rsid w:val="00155582"/>
    <w:rsid w:val="00156BDC"/>
    <w:rsid w:val="001577B9"/>
    <w:rsid w:val="00162F88"/>
    <w:rsid w:val="0016530E"/>
    <w:rsid w:val="00174700"/>
    <w:rsid w:val="00174EE3"/>
    <w:rsid w:val="00175F3C"/>
    <w:rsid w:val="00187343"/>
    <w:rsid w:val="001A1BC7"/>
    <w:rsid w:val="001A2C94"/>
    <w:rsid w:val="001A46BA"/>
    <w:rsid w:val="001B0651"/>
    <w:rsid w:val="001B2668"/>
    <w:rsid w:val="001C1963"/>
    <w:rsid w:val="001C225A"/>
    <w:rsid w:val="001C33E5"/>
    <w:rsid w:val="001C5E77"/>
    <w:rsid w:val="001C6D7D"/>
    <w:rsid w:val="001D586F"/>
    <w:rsid w:val="001D6C45"/>
    <w:rsid w:val="001E0573"/>
    <w:rsid w:val="001E3273"/>
    <w:rsid w:val="001E7802"/>
    <w:rsid w:val="001F315E"/>
    <w:rsid w:val="001F481C"/>
    <w:rsid w:val="00200EB4"/>
    <w:rsid w:val="00246266"/>
    <w:rsid w:val="00252538"/>
    <w:rsid w:val="002614AB"/>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77C70"/>
    <w:rsid w:val="003865EE"/>
    <w:rsid w:val="003872E4"/>
    <w:rsid w:val="00390382"/>
    <w:rsid w:val="00393ED0"/>
    <w:rsid w:val="003956FC"/>
    <w:rsid w:val="0039624F"/>
    <w:rsid w:val="00397667"/>
    <w:rsid w:val="003A0A6C"/>
    <w:rsid w:val="003B6581"/>
    <w:rsid w:val="003C7240"/>
    <w:rsid w:val="003E2DE0"/>
    <w:rsid w:val="003E3B89"/>
    <w:rsid w:val="003F0456"/>
    <w:rsid w:val="003F2758"/>
    <w:rsid w:val="003F4DC1"/>
    <w:rsid w:val="003F6200"/>
    <w:rsid w:val="003F65FF"/>
    <w:rsid w:val="0040235C"/>
    <w:rsid w:val="004044EF"/>
    <w:rsid w:val="00404E62"/>
    <w:rsid w:val="00417DB5"/>
    <w:rsid w:val="00420AF0"/>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346C"/>
    <w:rsid w:val="0047502C"/>
    <w:rsid w:val="00475923"/>
    <w:rsid w:val="00476191"/>
    <w:rsid w:val="00481231"/>
    <w:rsid w:val="0048761C"/>
    <w:rsid w:val="00494475"/>
    <w:rsid w:val="00495E3E"/>
    <w:rsid w:val="004A0A26"/>
    <w:rsid w:val="004B3A40"/>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5580E"/>
    <w:rsid w:val="0056530C"/>
    <w:rsid w:val="00584A15"/>
    <w:rsid w:val="00590FE4"/>
    <w:rsid w:val="00591AF8"/>
    <w:rsid w:val="00593428"/>
    <w:rsid w:val="005967F8"/>
    <w:rsid w:val="005A32DD"/>
    <w:rsid w:val="005A7D71"/>
    <w:rsid w:val="005C0D49"/>
    <w:rsid w:val="005C249A"/>
    <w:rsid w:val="005C3B20"/>
    <w:rsid w:val="005C4588"/>
    <w:rsid w:val="005C50D6"/>
    <w:rsid w:val="005D071A"/>
    <w:rsid w:val="005D5FE1"/>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4510A"/>
    <w:rsid w:val="00646F8F"/>
    <w:rsid w:val="00653106"/>
    <w:rsid w:val="00667414"/>
    <w:rsid w:val="006728EF"/>
    <w:rsid w:val="006802B5"/>
    <w:rsid w:val="00682FED"/>
    <w:rsid w:val="00684FD9"/>
    <w:rsid w:val="00690E15"/>
    <w:rsid w:val="006962EB"/>
    <w:rsid w:val="006B02BF"/>
    <w:rsid w:val="006C0E72"/>
    <w:rsid w:val="006C0F89"/>
    <w:rsid w:val="006C2013"/>
    <w:rsid w:val="006C3A93"/>
    <w:rsid w:val="006F0E9D"/>
    <w:rsid w:val="006F4D20"/>
    <w:rsid w:val="006F65AE"/>
    <w:rsid w:val="006F6ACC"/>
    <w:rsid w:val="007023A9"/>
    <w:rsid w:val="0070399C"/>
    <w:rsid w:val="00706D8F"/>
    <w:rsid w:val="007110D4"/>
    <w:rsid w:val="007113B2"/>
    <w:rsid w:val="00711BA3"/>
    <w:rsid w:val="00720D80"/>
    <w:rsid w:val="00721F15"/>
    <w:rsid w:val="007312EE"/>
    <w:rsid w:val="00732B1E"/>
    <w:rsid w:val="00732E89"/>
    <w:rsid w:val="007408FD"/>
    <w:rsid w:val="00741C2F"/>
    <w:rsid w:val="00745E17"/>
    <w:rsid w:val="00751A8A"/>
    <w:rsid w:val="00751BB5"/>
    <w:rsid w:val="00765D74"/>
    <w:rsid w:val="00766EFD"/>
    <w:rsid w:val="007726F6"/>
    <w:rsid w:val="00772710"/>
    <w:rsid w:val="007736DC"/>
    <w:rsid w:val="00780D6C"/>
    <w:rsid w:val="007871AB"/>
    <w:rsid w:val="007878A1"/>
    <w:rsid w:val="00790C6B"/>
    <w:rsid w:val="007A2839"/>
    <w:rsid w:val="007A7ED4"/>
    <w:rsid w:val="007B6A77"/>
    <w:rsid w:val="007B7213"/>
    <w:rsid w:val="007B7429"/>
    <w:rsid w:val="007C3C62"/>
    <w:rsid w:val="007C43DB"/>
    <w:rsid w:val="007D119F"/>
    <w:rsid w:val="007D2499"/>
    <w:rsid w:val="007D6D4D"/>
    <w:rsid w:val="007E564B"/>
    <w:rsid w:val="007E577E"/>
    <w:rsid w:val="007E7DD6"/>
    <w:rsid w:val="007F1001"/>
    <w:rsid w:val="007F2B8E"/>
    <w:rsid w:val="007F5340"/>
    <w:rsid w:val="007F6082"/>
    <w:rsid w:val="00811935"/>
    <w:rsid w:val="008135D3"/>
    <w:rsid w:val="00814D4D"/>
    <w:rsid w:val="0081665A"/>
    <w:rsid w:val="0082154C"/>
    <w:rsid w:val="00823E14"/>
    <w:rsid w:val="00824133"/>
    <w:rsid w:val="0082551F"/>
    <w:rsid w:val="00834807"/>
    <w:rsid w:val="00834A9A"/>
    <w:rsid w:val="008421A1"/>
    <w:rsid w:val="008625B8"/>
    <w:rsid w:val="008628DD"/>
    <w:rsid w:val="00862AF4"/>
    <w:rsid w:val="0086300E"/>
    <w:rsid w:val="00864EC2"/>
    <w:rsid w:val="008666D6"/>
    <w:rsid w:val="00876DBB"/>
    <w:rsid w:val="00884229"/>
    <w:rsid w:val="00884871"/>
    <w:rsid w:val="00893B37"/>
    <w:rsid w:val="008953C5"/>
    <w:rsid w:val="008972D0"/>
    <w:rsid w:val="008A0724"/>
    <w:rsid w:val="008B3832"/>
    <w:rsid w:val="008C6BB8"/>
    <w:rsid w:val="008D13B0"/>
    <w:rsid w:val="008D392D"/>
    <w:rsid w:val="008D43F0"/>
    <w:rsid w:val="008F0319"/>
    <w:rsid w:val="008F1288"/>
    <w:rsid w:val="008F3D19"/>
    <w:rsid w:val="008F5AD6"/>
    <w:rsid w:val="00904BCA"/>
    <w:rsid w:val="009153CD"/>
    <w:rsid w:val="00915FE6"/>
    <w:rsid w:val="009215E7"/>
    <w:rsid w:val="00927107"/>
    <w:rsid w:val="009542B9"/>
    <w:rsid w:val="0095467D"/>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A3C"/>
    <w:rsid w:val="009B392D"/>
    <w:rsid w:val="009C1C79"/>
    <w:rsid w:val="009C3E1B"/>
    <w:rsid w:val="009C50DF"/>
    <w:rsid w:val="009C78E6"/>
    <w:rsid w:val="009D0AE6"/>
    <w:rsid w:val="009D1557"/>
    <w:rsid w:val="009D5375"/>
    <w:rsid w:val="009E4BA5"/>
    <w:rsid w:val="009E75A4"/>
    <w:rsid w:val="009F53E3"/>
    <w:rsid w:val="00A046CD"/>
    <w:rsid w:val="00A106F0"/>
    <w:rsid w:val="00A10AEC"/>
    <w:rsid w:val="00A10C47"/>
    <w:rsid w:val="00A10E89"/>
    <w:rsid w:val="00A20CF2"/>
    <w:rsid w:val="00A24513"/>
    <w:rsid w:val="00A27B17"/>
    <w:rsid w:val="00A324E6"/>
    <w:rsid w:val="00A348A6"/>
    <w:rsid w:val="00A377A9"/>
    <w:rsid w:val="00A40086"/>
    <w:rsid w:val="00A42126"/>
    <w:rsid w:val="00A44A3A"/>
    <w:rsid w:val="00A50BF0"/>
    <w:rsid w:val="00A53018"/>
    <w:rsid w:val="00A5615D"/>
    <w:rsid w:val="00A56592"/>
    <w:rsid w:val="00A71B1E"/>
    <w:rsid w:val="00A76484"/>
    <w:rsid w:val="00A77C98"/>
    <w:rsid w:val="00A8088A"/>
    <w:rsid w:val="00A8435B"/>
    <w:rsid w:val="00A85076"/>
    <w:rsid w:val="00A855F2"/>
    <w:rsid w:val="00A9083F"/>
    <w:rsid w:val="00A9441F"/>
    <w:rsid w:val="00A96161"/>
    <w:rsid w:val="00AA3214"/>
    <w:rsid w:val="00AA41AF"/>
    <w:rsid w:val="00AA4F6E"/>
    <w:rsid w:val="00AA7CEA"/>
    <w:rsid w:val="00AB347E"/>
    <w:rsid w:val="00AC2535"/>
    <w:rsid w:val="00AC5F37"/>
    <w:rsid w:val="00AC7351"/>
    <w:rsid w:val="00AD4FDB"/>
    <w:rsid w:val="00AE069B"/>
    <w:rsid w:val="00AE3073"/>
    <w:rsid w:val="00AE4989"/>
    <w:rsid w:val="00AE6D1B"/>
    <w:rsid w:val="00AF3839"/>
    <w:rsid w:val="00B046DC"/>
    <w:rsid w:val="00B070DD"/>
    <w:rsid w:val="00B07678"/>
    <w:rsid w:val="00B10914"/>
    <w:rsid w:val="00B133A4"/>
    <w:rsid w:val="00B17C9B"/>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83F03"/>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3C6D"/>
    <w:rsid w:val="00BE51E0"/>
    <w:rsid w:val="00BF015F"/>
    <w:rsid w:val="00BF1190"/>
    <w:rsid w:val="00BF2894"/>
    <w:rsid w:val="00BF3459"/>
    <w:rsid w:val="00BF7AAF"/>
    <w:rsid w:val="00C021EC"/>
    <w:rsid w:val="00C05B67"/>
    <w:rsid w:val="00C07877"/>
    <w:rsid w:val="00C07E12"/>
    <w:rsid w:val="00C11B36"/>
    <w:rsid w:val="00C126BA"/>
    <w:rsid w:val="00C13F6F"/>
    <w:rsid w:val="00C1613B"/>
    <w:rsid w:val="00C21D0A"/>
    <w:rsid w:val="00C22F04"/>
    <w:rsid w:val="00C23A33"/>
    <w:rsid w:val="00C24735"/>
    <w:rsid w:val="00C32F55"/>
    <w:rsid w:val="00C42D70"/>
    <w:rsid w:val="00C63698"/>
    <w:rsid w:val="00C668F2"/>
    <w:rsid w:val="00C750C6"/>
    <w:rsid w:val="00C76528"/>
    <w:rsid w:val="00C7729A"/>
    <w:rsid w:val="00C77FA6"/>
    <w:rsid w:val="00C8106D"/>
    <w:rsid w:val="00C86F6F"/>
    <w:rsid w:val="00C95D40"/>
    <w:rsid w:val="00CA161B"/>
    <w:rsid w:val="00CA186A"/>
    <w:rsid w:val="00CA7428"/>
    <w:rsid w:val="00CC4015"/>
    <w:rsid w:val="00CC5AE7"/>
    <w:rsid w:val="00CC6C9C"/>
    <w:rsid w:val="00CD1F74"/>
    <w:rsid w:val="00CD5D82"/>
    <w:rsid w:val="00CD707B"/>
    <w:rsid w:val="00CE026B"/>
    <w:rsid w:val="00CE43BA"/>
    <w:rsid w:val="00CE4A34"/>
    <w:rsid w:val="00CE5C32"/>
    <w:rsid w:val="00D100C2"/>
    <w:rsid w:val="00D17060"/>
    <w:rsid w:val="00D20689"/>
    <w:rsid w:val="00D2073E"/>
    <w:rsid w:val="00D23F76"/>
    <w:rsid w:val="00D319E8"/>
    <w:rsid w:val="00D31A2C"/>
    <w:rsid w:val="00D439E0"/>
    <w:rsid w:val="00D47D17"/>
    <w:rsid w:val="00D53717"/>
    <w:rsid w:val="00D76334"/>
    <w:rsid w:val="00D82D0F"/>
    <w:rsid w:val="00D85985"/>
    <w:rsid w:val="00D91C99"/>
    <w:rsid w:val="00DA55A9"/>
    <w:rsid w:val="00DB1BAF"/>
    <w:rsid w:val="00DB1C17"/>
    <w:rsid w:val="00DB3774"/>
    <w:rsid w:val="00DB474F"/>
    <w:rsid w:val="00DB79D5"/>
    <w:rsid w:val="00DC048F"/>
    <w:rsid w:val="00DC2EEC"/>
    <w:rsid w:val="00DD1A67"/>
    <w:rsid w:val="00DD2990"/>
    <w:rsid w:val="00DF3D92"/>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7644"/>
    <w:rsid w:val="00F02668"/>
    <w:rsid w:val="00F0683A"/>
    <w:rsid w:val="00F07A2B"/>
    <w:rsid w:val="00F10BCC"/>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78C4"/>
    <w:rsid w:val="00FD19CC"/>
    <w:rsid w:val="00FD29EE"/>
    <w:rsid w:val="00FD3FE6"/>
    <w:rsid w:val="00FE30D9"/>
    <w:rsid w:val="00FE3385"/>
    <w:rsid w:val="00FE4472"/>
    <w:rsid w:val="00FE5F13"/>
    <w:rsid w:val="00FE6E15"/>
    <w:rsid w:val="00FF4E6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72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unhideWhenUsed/>
    <w:rsid w:val="00B83F03"/>
    <w:pPr>
      <w:spacing w:before="100" w:beforeAutospacing="1" w:after="100" w:afterAutospacing="1" w:line="240" w:lineRule="auto"/>
      <w:ind w:firstLine="0"/>
      <w:jc w:val="left"/>
    </w:pPr>
    <w:rPr>
      <w:rFonts w:eastAsia="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43935217">
      <w:bodyDiv w:val="1"/>
      <w:marLeft w:val="0"/>
      <w:marRight w:val="0"/>
      <w:marTop w:val="0"/>
      <w:marBottom w:val="0"/>
      <w:divBdr>
        <w:top w:val="none" w:sz="0" w:space="0" w:color="auto"/>
        <w:left w:val="none" w:sz="0" w:space="0" w:color="auto"/>
        <w:bottom w:val="none" w:sz="0" w:space="0" w:color="auto"/>
        <w:right w:val="none" w:sz="0" w:space="0" w:color="auto"/>
      </w:divBdr>
      <w:divsChild>
        <w:div w:id="1849445155">
          <w:marLeft w:val="547"/>
          <w:marRight w:val="0"/>
          <w:marTop w:val="200"/>
          <w:marBottom w:val="0"/>
          <w:divBdr>
            <w:top w:val="none" w:sz="0" w:space="0" w:color="auto"/>
            <w:left w:val="none" w:sz="0" w:space="0" w:color="auto"/>
            <w:bottom w:val="none" w:sz="0" w:space="0" w:color="auto"/>
            <w:right w:val="none" w:sz="0" w:space="0" w:color="auto"/>
          </w:divBdr>
        </w:div>
        <w:div w:id="1130513395">
          <w:marLeft w:val="547"/>
          <w:marRight w:val="0"/>
          <w:marTop w:val="200"/>
          <w:marBottom w:val="0"/>
          <w:divBdr>
            <w:top w:val="none" w:sz="0" w:space="0" w:color="auto"/>
            <w:left w:val="none" w:sz="0" w:space="0" w:color="auto"/>
            <w:bottom w:val="none" w:sz="0" w:space="0" w:color="auto"/>
            <w:right w:val="none" w:sz="0" w:space="0" w:color="auto"/>
          </w:divBdr>
        </w:div>
        <w:div w:id="2133818848">
          <w:marLeft w:val="547"/>
          <w:marRight w:val="0"/>
          <w:marTop w:val="200"/>
          <w:marBottom w:val="0"/>
          <w:divBdr>
            <w:top w:val="none" w:sz="0" w:space="0" w:color="auto"/>
            <w:left w:val="none" w:sz="0" w:space="0" w:color="auto"/>
            <w:bottom w:val="none" w:sz="0" w:space="0" w:color="auto"/>
            <w:right w:val="none" w:sz="0" w:space="0" w:color="auto"/>
          </w:divBdr>
        </w:div>
        <w:div w:id="1342977441">
          <w:marLeft w:val="547"/>
          <w:marRight w:val="0"/>
          <w:marTop w:val="200"/>
          <w:marBottom w:val="0"/>
          <w:divBdr>
            <w:top w:val="none" w:sz="0" w:space="0" w:color="auto"/>
            <w:left w:val="none" w:sz="0" w:space="0" w:color="auto"/>
            <w:bottom w:val="none" w:sz="0" w:space="0" w:color="auto"/>
            <w:right w:val="none" w:sz="0" w:space="0" w:color="auto"/>
          </w:divBdr>
        </w:div>
        <w:div w:id="146749944">
          <w:marLeft w:val="547"/>
          <w:marRight w:val="0"/>
          <w:marTop w:val="200"/>
          <w:marBottom w:val="0"/>
          <w:divBdr>
            <w:top w:val="none" w:sz="0" w:space="0" w:color="auto"/>
            <w:left w:val="none" w:sz="0" w:space="0" w:color="auto"/>
            <w:bottom w:val="none" w:sz="0" w:space="0" w:color="auto"/>
            <w:right w:val="none" w:sz="0" w:space="0" w:color="auto"/>
          </w:divBdr>
        </w:div>
        <w:div w:id="780491559">
          <w:marLeft w:val="547"/>
          <w:marRight w:val="0"/>
          <w:marTop w:val="200"/>
          <w:marBottom w:val="0"/>
          <w:divBdr>
            <w:top w:val="none" w:sz="0" w:space="0" w:color="auto"/>
            <w:left w:val="none" w:sz="0" w:space="0" w:color="auto"/>
            <w:bottom w:val="none" w:sz="0" w:space="0" w:color="auto"/>
            <w:right w:val="none" w:sz="0" w:space="0" w:color="auto"/>
          </w:divBdr>
        </w:div>
        <w:div w:id="1041324987">
          <w:marLeft w:val="547"/>
          <w:marRight w:val="0"/>
          <w:marTop w:val="200"/>
          <w:marBottom w:val="0"/>
          <w:divBdr>
            <w:top w:val="none" w:sz="0" w:space="0" w:color="auto"/>
            <w:left w:val="none" w:sz="0" w:space="0" w:color="auto"/>
            <w:bottom w:val="none" w:sz="0" w:space="0" w:color="auto"/>
            <w:right w:val="none" w:sz="0" w:space="0" w:color="auto"/>
          </w:divBdr>
        </w:div>
        <w:div w:id="646976003">
          <w:marLeft w:val="547"/>
          <w:marRight w:val="0"/>
          <w:marTop w:val="200"/>
          <w:marBottom w:val="0"/>
          <w:divBdr>
            <w:top w:val="none" w:sz="0" w:space="0" w:color="auto"/>
            <w:left w:val="none" w:sz="0" w:space="0" w:color="auto"/>
            <w:bottom w:val="none" w:sz="0" w:space="0" w:color="auto"/>
            <w:right w:val="none" w:sz="0" w:space="0" w:color="auto"/>
          </w:divBdr>
        </w:div>
      </w:divsChild>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060">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0917679">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7061381">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48379759">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1842</Words>
  <Characters>10500</Characters>
  <Application>Microsoft Office Word</Application>
  <DocSecurity>0</DocSecurity>
  <Lines>87</Lines>
  <Paragraphs>24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Максим Бондаренко</cp:lastModifiedBy>
  <cp:revision>49</cp:revision>
  <dcterms:created xsi:type="dcterms:W3CDTF">2024-05-24T08:37:00Z</dcterms:created>
  <dcterms:modified xsi:type="dcterms:W3CDTF">2024-05-24T17:58:00Z</dcterms:modified>
</cp:coreProperties>
</file>