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302" w:rsidRPr="00AC0302" w:rsidRDefault="00AC0302" w:rsidP="00AC0302">
      <w:pPr>
        <w:spacing w:before="120" w:after="240"/>
        <w:jc w:val="center"/>
        <w:rPr>
          <w:rFonts w:ascii="Times New Roman" w:hAnsi="Times New Roman" w:cs="Times New Roman"/>
          <w:b/>
          <w:caps/>
          <w:color w:val="760000"/>
          <w:sz w:val="32"/>
          <w:szCs w:val="24"/>
        </w:rPr>
      </w:pPr>
      <w:r w:rsidRPr="00AC0302">
        <w:rPr>
          <w:rFonts w:ascii="Times New Roman" w:hAnsi="Times New Roman" w:cs="Times New Roman"/>
          <w:b/>
          <w:caps/>
          <w:color w:val="760000"/>
          <w:sz w:val="32"/>
          <w:szCs w:val="24"/>
        </w:rPr>
        <w:t>JAYPEE INSTITUTE OF INFORMATION TECHNOLOGY</w:t>
      </w:r>
    </w:p>
    <w:p w:rsidR="00AC0302" w:rsidRDefault="00AC0302" w:rsidP="00AC0302">
      <w:pPr>
        <w:spacing w:before="360"/>
        <w:jc w:val="center"/>
        <w:rPr>
          <w:rFonts w:ascii="Times New Roman" w:hAnsi="Times New Roman" w:cs="Times New Roman"/>
          <w:b/>
          <w:caps/>
          <w:sz w:val="24"/>
          <w:szCs w:val="24"/>
          <w:lang w:val="en-IN"/>
        </w:rPr>
      </w:pPr>
    </w:p>
    <w:p w:rsidR="00AC0302" w:rsidRDefault="00AC0302" w:rsidP="00AC0302">
      <w:pPr>
        <w:spacing w:before="360"/>
        <w:jc w:val="center"/>
        <w:rPr>
          <w:rFonts w:ascii="Times New Roman" w:hAnsi="Times New Roman" w:cs="Times New Roman"/>
          <w:b/>
          <w:caps/>
          <w:sz w:val="24"/>
          <w:szCs w:val="24"/>
          <w:lang w:val="en-IN"/>
        </w:rPr>
      </w:pPr>
    </w:p>
    <w:p w:rsidR="00AC0302" w:rsidRPr="00F22DDD" w:rsidRDefault="00AC0302" w:rsidP="00AC0302">
      <w:pPr>
        <w:spacing w:before="360"/>
        <w:jc w:val="center"/>
        <w:rPr>
          <w:rFonts w:ascii="Times New Roman" w:hAnsi="Times New Roman" w:cs="Times New Roman"/>
          <w:b/>
          <w:caps/>
          <w:sz w:val="32"/>
          <w:szCs w:val="24"/>
          <w:lang w:val="en-IN"/>
        </w:rPr>
      </w:pPr>
      <w:r w:rsidRPr="00F22DDD">
        <w:rPr>
          <w:rFonts w:ascii="Times New Roman" w:hAnsi="Times New Roman" w:cs="Times New Roman"/>
          <w:b/>
          <w:caps/>
          <w:sz w:val="32"/>
          <w:szCs w:val="24"/>
          <w:lang w:val="en-IN"/>
        </w:rPr>
        <w:t>Vision</w:t>
      </w:r>
    </w:p>
    <w:p w:rsidR="00AC0302" w:rsidRPr="00F22DDD" w:rsidRDefault="00AC0302" w:rsidP="00AC0302">
      <w:pPr>
        <w:autoSpaceDE w:val="0"/>
        <w:autoSpaceDN w:val="0"/>
        <w:adjustRightInd w:val="0"/>
        <w:spacing w:before="120" w:after="120"/>
        <w:jc w:val="both"/>
        <w:rPr>
          <w:rFonts w:ascii="Times New Roman" w:hAnsi="Times New Roman" w:cs="Times New Roman"/>
          <w:bCs/>
          <w:iCs/>
          <w:sz w:val="32"/>
          <w:szCs w:val="24"/>
        </w:rPr>
      </w:pPr>
      <w:r w:rsidRPr="00F22DDD">
        <w:rPr>
          <w:rFonts w:ascii="Times New Roman" w:hAnsi="Times New Roman" w:cs="Times New Roman"/>
          <w:bCs/>
          <w:iCs/>
          <w:sz w:val="32"/>
          <w:szCs w:val="24"/>
        </w:rPr>
        <w:t>To become a centre of excellence in the field of IT and related emerging areas of education, training and research comparable to the best in the world for producing professionals who shall be leaders in innovation, entrepreneurship, creativity and management.</w:t>
      </w:r>
    </w:p>
    <w:p w:rsidR="00AC0302" w:rsidRPr="00F22DDD" w:rsidRDefault="00AC0302" w:rsidP="00AC0302">
      <w:pPr>
        <w:spacing w:before="240" w:after="120"/>
        <w:jc w:val="center"/>
        <w:rPr>
          <w:rFonts w:ascii="Times New Roman" w:hAnsi="Times New Roman" w:cs="Times New Roman"/>
          <w:b/>
          <w:caps/>
          <w:sz w:val="32"/>
          <w:szCs w:val="24"/>
          <w:lang w:val="en-IN"/>
        </w:rPr>
      </w:pPr>
    </w:p>
    <w:p w:rsidR="00AC0302" w:rsidRPr="00F22DDD" w:rsidRDefault="00AC0302" w:rsidP="00AC0302">
      <w:pPr>
        <w:spacing w:before="240" w:after="120"/>
        <w:jc w:val="center"/>
        <w:rPr>
          <w:rFonts w:ascii="Times New Roman" w:hAnsi="Times New Roman" w:cs="Times New Roman"/>
          <w:b/>
          <w:caps/>
          <w:sz w:val="32"/>
          <w:szCs w:val="24"/>
          <w:lang w:val="en-IN"/>
        </w:rPr>
      </w:pPr>
    </w:p>
    <w:p w:rsidR="00AC0302" w:rsidRPr="00F22DDD" w:rsidRDefault="00AC0302" w:rsidP="00AC0302">
      <w:pPr>
        <w:spacing w:before="240" w:after="120"/>
        <w:jc w:val="center"/>
        <w:rPr>
          <w:rFonts w:ascii="Times New Roman" w:hAnsi="Times New Roman" w:cs="Times New Roman"/>
          <w:b/>
          <w:caps/>
          <w:sz w:val="32"/>
          <w:szCs w:val="24"/>
          <w:lang w:val="en-IN"/>
        </w:rPr>
      </w:pPr>
      <w:r w:rsidRPr="00F22DDD">
        <w:rPr>
          <w:rFonts w:ascii="Times New Roman" w:hAnsi="Times New Roman" w:cs="Times New Roman"/>
          <w:b/>
          <w:caps/>
          <w:sz w:val="32"/>
          <w:szCs w:val="24"/>
          <w:lang w:val="en-IN"/>
        </w:rPr>
        <w:t>Mission</w:t>
      </w:r>
    </w:p>
    <w:p w:rsidR="00AC0302" w:rsidRPr="00F22DDD" w:rsidRDefault="00AC0302" w:rsidP="00AC0302">
      <w:pPr>
        <w:spacing w:before="120" w:after="120"/>
        <w:jc w:val="both"/>
        <w:rPr>
          <w:rFonts w:ascii="Times New Roman" w:hAnsi="Times New Roman" w:cs="Times New Roman"/>
          <w:sz w:val="32"/>
          <w:szCs w:val="24"/>
        </w:rPr>
      </w:pPr>
      <w:r w:rsidRPr="00F22DDD">
        <w:rPr>
          <w:rFonts w:ascii="Times New Roman" w:hAnsi="Times New Roman" w:cs="Times New Roman"/>
          <w:b/>
          <w:sz w:val="32"/>
          <w:szCs w:val="24"/>
        </w:rPr>
        <w:t>MISSION 1:</w:t>
      </w:r>
      <w:r w:rsidRPr="00F22DDD">
        <w:rPr>
          <w:rFonts w:ascii="Times New Roman" w:hAnsi="Times New Roman" w:cs="Times New Roman"/>
          <w:sz w:val="32"/>
          <w:szCs w:val="24"/>
        </w:rPr>
        <w:t xml:space="preserve"> To develop as a benchmark University in emerging technologies.</w:t>
      </w:r>
    </w:p>
    <w:p w:rsidR="00AC0302" w:rsidRPr="00F22DDD" w:rsidRDefault="00AC0302" w:rsidP="00AC0302">
      <w:pPr>
        <w:spacing w:before="120" w:after="120"/>
        <w:jc w:val="both"/>
        <w:rPr>
          <w:rFonts w:ascii="Times New Roman" w:hAnsi="Times New Roman" w:cs="Times New Roman"/>
          <w:sz w:val="32"/>
          <w:szCs w:val="24"/>
        </w:rPr>
      </w:pPr>
      <w:r w:rsidRPr="00F22DDD">
        <w:rPr>
          <w:rFonts w:ascii="Times New Roman" w:hAnsi="Times New Roman" w:cs="Times New Roman"/>
          <w:b/>
          <w:sz w:val="32"/>
          <w:szCs w:val="24"/>
        </w:rPr>
        <w:t>MISSION 2:</w:t>
      </w:r>
      <w:r w:rsidRPr="00F22DDD">
        <w:rPr>
          <w:rFonts w:ascii="Times New Roman" w:hAnsi="Times New Roman" w:cs="Times New Roman"/>
          <w:sz w:val="32"/>
          <w:szCs w:val="24"/>
        </w:rPr>
        <w:t xml:space="preserve"> To provide state-of-the-art teaching learning process and R&amp;D environment. </w:t>
      </w:r>
    </w:p>
    <w:p w:rsidR="00AC0302" w:rsidRPr="00F22DDD" w:rsidRDefault="00AC0302" w:rsidP="00AC0302">
      <w:pPr>
        <w:spacing w:after="240"/>
        <w:rPr>
          <w:rFonts w:ascii="Times New Roman" w:hAnsi="Times New Roman" w:cs="Times New Roman"/>
          <w:b/>
          <w:caps/>
          <w:sz w:val="32"/>
          <w:szCs w:val="24"/>
          <w:u w:val="single"/>
          <w:lang w:val="en-IN"/>
        </w:rPr>
      </w:pPr>
      <w:r w:rsidRPr="00F22DDD">
        <w:rPr>
          <w:rFonts w:ascii="Times New Roman" w:hAnsi="Times New Roman" w:cs="Times New Roman"/>
          <w:b/>
          <w:sz w:val="32"/>
          <w:szCs w:val="24"/>
        </w:rPr>
        <w:t>MISSION 3:</w:t>
      </w:r>
      <w:r w:rsidRPr="00F22DDD">
        <w:rPr>
          <w:rFonts w:ascii="Times New Roman" w:hAnsi="Times New Roman" w:cs="Times New Roman"/>
          <w:sz w:val="32"/>
          <w:szCs w:val="24"/>
        </w:rPr>
        <w:t xml:space="preserve"> To harness human capital for sustainable competitive edge and social relevance.</w:t>
      </w:r>
    </w:p>
    <w:p w:rsidR="007A79CB" w:rsidRDefault="007A79CB"/>
    <w:sectPr w:rsidR="007A79C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AC0302"/>
    <w:rsid w:val="007A79CB"/>
    <w:rsid w:val="00AC0302"/>
    <w:rsid w:val="00F22D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490</Characters>
  <Application>Microsoft Office Word</Application>
  <DocSecurity>0</DocSecurity>
  <Lines>4</Lines>
  <Paragraphs>1</Paragraphs>
  <ScaleCrop>false</ScaleCrop>
  <Company>Jiitu</Company>
  <LinksUpToDate>false</LinksUpToDate>
  <CharactersWithSpaces>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ankit.vidyarthi</dc:creator>
  <cp:keywords/>
  <dc:description/>
  <cp:lastModifiedBy>ankit.vidyarthi</cp:lastModifiedBy>
  <cp:revision>3</cp:revision>
  <dcterms:created xsi:type="dcterms:W3CDTF">2019-12-18T08:43:00Z</dcterms:created>
  <dcterms:modified xsi:type="dcterms:W3CDTF">2019-12-18T08:44:00Z</dcterms:modified>
</cp:coreProperties>
</file>