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Telegraph Platform Engineer Exercise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 user visit a page in Telegraph website, a record is created in a hitlog file which shows the detail of the visit. This file is available for Data Team on daily basis.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want to find out top 3 Telegraph articles which lead users to the registration.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example if we have these three different journeys for three different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user1: article#1 -&gt; article#2 -&gt; article#3 -&gt; registration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user2: article#1 -&gt; registration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user3: article#2 -&gt; article#1 -&gt; registration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article#1 is the most influential article with total number of 3 as it was part of all journeys.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a pipeline in python 2.7 which uses hitlog.csv as a source file and output a csv file which has top 3 influential topics and their total numbers.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Hitlog is a comma delimited csv file with the following fields: page_name, page_url, user_id, timestamp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url is '/register'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 url prefix is '/articles/'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file should be comma delimited csv file with the following fields: page_name,page_url,total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write reusable, maintainable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unit testing as part of your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do not hesitate to contact us if you have any question.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