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>movie DB</w:t>
      </w:r>
    </w:p>
    <w:p w:rsidR="00C102BF" w:rsidRPr="003D7747" w:rsidRDefault="00C102BF" w:rsidP="00C102BF">
      <w:pPr>
        <w:spacing w:after="0"/>
        <w:rPr>
          <w:rFonts w:ascii="Times New Roman" w:hAnsi="Times New Roman" w:cs="Times New Roman"/>
          <w:b/>
        </w:rPr>
      </w:pPr>
      <w:r w:rsidRPr="003D7747">
        <w:rPr>
          <w:rFonts w:ascii="Times New Roman" w:hAnsi="Times New Roman" w:cs="Times New Roman"/>
          <w:b/>
        </w:rPr>
        <w:t>Movie relations: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29"/>
        <w:gridCol w:w="2340"/>
        <w:gridCol w:w="2339"/>
      </w:tblGrid>
      <w:tr w:rsidR="00C102BF" w:rsidTr="00A63FBF"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</w:t>
            </w:r>
          </w:p>
        </w:tc>
      </w:tr>
      <w:tr w:rsidR="00C102BF" w:rsidTr="00A63FBF"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Starwars</w:t>
            </w:r>
            <w:proofErr w:type="spellEnd"/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George Lucas</w:t>
            </w:r>
          </w:p>
        </w:tc>
      </w:tr>
      <w:tr w:rsidR="00C102BF" w:rsidTr="00A63FBF"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Shane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1949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Western</w:t>
            </w:r>
          </w:p>
        </w:tc>
        <w:tc>
          <w:tcPr>
            <w:tcW w:w="2394" w:type="dxa"/>
          </w:tcPr>
          <w:p w:rsidR="00C102BF" w:rsidRDefault="00C102BF" w:rsidP="00A63FBF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Verdana" w:hAnsi="Verdana"/>
                <w:color w:val="333333"/>
                <w:sz w:val="9"/>
                <w:szCs w:val="9"/>
                <w:shd w:val="clear" w:color="auto" w:fill="F8F8F8"/>
              </w:rPr>
              <w:t> </w:t>
            </w:r>
            <w:r>
              <w:rPr>
                <w:rFonts w:ascii="Times New Roman" w:hAnsi="Times New Roman" w:cs="Times New Roman"/>
              </w:rPr>
              <w:t>George Stevens</w:t>
            </w:r>
          </w:p>
        </w:tc>
      </w:tr>
    </w:tbl>
    <w:p w:rsidR="00C102BF" w:rsidRDefault="00C102BF" w:rsidP="00C102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we do so that we can have a director once and only once (i.e., eliminate redundancy)?</w:t>
      </w:r>
    </w:p>
    <w:p w:rsidR="00C102BF" w:rsidRDefault="00C102BF" w:rsidP="00C102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build a director relationship. Each director will have an id. This id will replace their names in the movie table.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</w:p>
    <w:p w:rsidR="00C102BF" w:rsidRPr="003D7747" w:rsidRDefault="00C102BF" w:rsidP="00C102BF">
      <w:pPr>
        <w:spacing w:after="0"/>
        <w:rPr>
          <w:rFonts w:ascii="Times New Roman" w:hAnsi="Times New Roman" w:cs="Times New Roman"/>
          <w:b/>
        </w:rPr>
      </w:pPr>
      <w:r w:rsidRPr="003D7747">
        <w:rPr>
          <w:rFonts w:ascii="Times New Roman" w:hAnsi="Times New Roman" w:cs="Times New Roman"/>
          <w:b/>
        </w:rPr>
        <w:t>director relation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>ID name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>1 "</w:t>
      </w:r>
      <w:proofErr w:type="spellStart"/>
      <w:r w:rsidRPr="00163F2B">
        <w:rPr>
          <w:rFonts w:ascii="Times New Roman" w:hAnsi="Times New Roman" w:cs="Times New Roman"/>
        </w:rPr>
        <w:t>george</w:t>
      </w:r>
      <w:proofErr w:type="spellEnd"/>
      <w:r w:rsidRPr="00163F2B">
        <w:rPr>
          <w:rFonts w:ascii="Times New Roman" w:hAnsi="Times New Roman" w:cs="Times New Roman"/>
        </w:rPr>
        <w:t xml:space="preserve"> </w:t>
      </w:r>
      <w:proofErr w:type="spellStart"/>
      <w:r w:rsidRPr="00163F2B">
        <w:rPr>
          <w:rFonts w:ascii="Times New Roman" w:hAnsi="Times New Roman" w:cs="Times New Roman"/>
        </w:rPr>
        <w:t>lucas</w:t>
      </w:r>
      <w:proofErr w:type="spellEnd"/>
      <w:r w:rsidRPr="00163F2B">
        <w:rPr>
          <w:rFonts w:ascii="Times New Roman" w:hAnsi="Times New Roman" w:cs="Times New Roman"/>
        </w:rPr>
        <w:t>"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>2 "</w:t>
      </w:r>
      <w:proofErr w:type="spellStart"/>
      <w:r w:rsidRPr="00163F2B">
        <w:rPr>
          <w:rFonts w:ascii="Times New Roman" w:hAnsi="Times New Roman" w:cs="Times New Roman"/>
        </w:rPr>
        <w:t>george</w:t>
      </w:r>
      <w:proofErr w:type="spellEnd"/>
      <w:r w:rsidRPr="00163F2B">
        <w:rPr>
          <w:rFonts w:ascii="Times New Roman" w:hAnsi="Times New Roman" w:cs="Times New Roman"/>
        </w:rPr>
        <w:t xml:space="preserve"> </w:t>
      </w:r>
      <w:proofErr w:type="spellStart"/>
      <w:r w:rsidRPr="00163F2B">
        <w:rPr>
          <w:rFonts w:ascii="Times New Roman" w:hAnsi="Times New Roman" w:cs="Times New Roman"/>
        </w:rPr>
        <w:t>stevens</w:t>
      </w:r>
      <w:proofErr w:type="spellEnd"/>
      <w:r w:rsidRPr="00163F2B">
        <w:rPr>
          <w:rFonts w:ascii="Times New Roman" w:hAnsi="Times New Roman" w:cs="Times New Roman"/>
        </w:rPr>
        <w:t>"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</w:p>
    <w:p w:rsidR="00C102BF" w:rsidRPr="00C3057D" w:rsidRDefault="00C102BF" w:rsidP="00C102BF">
      <w:pPr>
        <w:spacing w:after="0"/>
        <w:rPr>
          <w:rFonts w:ascii="Times New Roman" w:hAnsi="Times New Roman" w:cs="Times New Roman"/>
          <w:b/>
        </w:rPr>
      </w:pPr>
      <w:r w:rsidRPr="00C3057D">
        <w:rPr>
          <w:rFonts w:ascii="Times New Roman" w:hAnsi="Times New Roman" w:cs="Times New Roman"/>
          <w:b/>
        </w:rPr>
        <w:t>movie relation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 xml:space="preserve">          </w:t>
      </w:r>
      <w:r w:rsidRPr="00163F2B">
        <w:rPr>
          <w:rFonts w:ascii="Times New Roman" w:hAnsi="Times New Roman" w:cs="Times New Roman"/>
        </w:rPr>
        <w:t xml:space="preserve">year </w:t>
      </w:r>
      <w:r>
        <w:rPr>
          <w:rFonts w:ascii="Times New Roman" w:hAnsi="Times New Roman" w:cs="Times New Roman"/>
        </w:rPr>
        <w:t xml:space="preserve">   </w:t>
      </w:r>
      <w:r w:rsidRPr="00163F2B">
        <w:rPr>
          <w:rFonts w:ascii="Times New Roman" w:hAnsi="Times New Roman" w:cs="Times New Roman"/>
        </w:rPr>
        <w:t xml:space="preserve">genre </w:t>
      </w:r>
      <w:r>
        <w:rPr>
          <w:rFonts w:ascii="Times New Roman" w:hAnsi="Times New Roman" w:cs="Times New Roman"/>
        </w:rPr>
        <w:t xml:space="preserve">   </w:t>
      </w:r>
      <w:r w:rsidRPr="00163F2B">
        <w:rPr>
          <w:rFonts w:ascii="Times New Roman" w:hAnsi="Times New Roman" w:cs="Times New Roman"/>
        </w:rPr>
        <w:t>director ID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>"</w:t>
      </w:r>
      <w:proofErr w:type="spellStart"/>
      <w:r w:rsidRPr="00163F2B">
        <w:rPr>
          <w:rFonts w:ascii="Times New Roman" w:hAnsi="Times New Roman" w:cs="Times New Roman"/>
        </w:rPr>
        <w:t>shane</w:t>
      </w:r>
      <w:proofErr w:type="spellEnd"/>
      <w:r w:rsidRPr="00163F2B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 xml:space="preserve">    </w:t>
      </w:r>
      <w:r w:rsidRPr="00163F2B">
        <w:rPr>
          <w:rFonts w:ascii="Times New Roman" w:hAnsi="Times New Roman" w:cs="Times New Roman"/>
        </w:rPr>
        <w:t xml:space="preserve">1949 </w:t>
      </w:r>
      <w:r>
        <w:rPr>
          <w:rFonts w:ascii="Times New Roman" w:hAnsi="Times New Roman" w:cs="Times New Roman"/>
        </w:rPr>
        <w:t xml:space="preserve">  </w:t>
      </w:r>
      <w:r w:rsidRPr="00163F2B">
        <w:rPr>
          <w:rFonts w:ascii="Times New Roman" w:hAnsi="Times New Roman" w:cs="Times New Roman"/>
        </w:rPr>
        <w:t>western 2</w:t>
      </w:r>
    </w:p>
    <w:p w:rsidR="00C102BF" w:rsidRPr="00163F2B" w:rsidRDefault="00C102BF" w:rsidP="00C102BF">
      <w:pPr>
        <w:spacing w:after="0"/>
        <w:rPr>
          <w:rFonts w:ascii="Times New Roman" w:hAnsi="Times New Roman" w:cs="Times New Roman"/>
        </w:rPr>
      </w:pPr>
      <w:r w:rsidRPr="00163F2B">
        <w:rPr>
          <w:rFonts w:ascii="Times New Roman" w:hAnsi="Times New Roman" w:cs="Times New Roman"/>
        </w:rPr>
        <w:t xml:space="preserve">"star wars" </w:t>
      </w:r>
      <w:proofErr w:type="gramStart"/>
      <w:r w:rsidRPr="00163F2B">
        <w:rPr>
          <w:rFonts w:ascii="Times New Roman" w:hAnsi="Times New Roman" w:cs="Times New Roman"/>
        </w:rPr>
        <w:t>1977</w:t>
      </w:r>
      <w:r>
        <w:rPr>
          <w:rFonts w:ascii="Times New Roman" w:hAnsi="Times New Roman" w:cs="Times New Roman"/>
        </w:rPr>
        <w:t xml:space="preserve"> </w:t>
      </w:r>
      <w:r w:rsidRPr="00163F2B">
        <w:rPr>
          <w:rFonts w:ascii="Times New Roman" w:hAnsi="Times New Roman" w:cs="Times New Roman"/>
        </w:rPr>
        <w:t xml:space="preserve"> western</w:t>
      </w:r>
      <w:proofErr w:type="gramEnd"/>
      <w:r w:rsidRPr="00163F2B">
        <w:rPr>
          <w:rFonts w:ascii="Times New Roman" w:hAnsi="Times New Roman" w:cs="Times New Roman"/>
        </w:rPr>
        <w:t xml:space="preserve"> 1</w:t>
      </w:r>
    </w:p>
    <w:p w:rsidR="00C102BF" w:rsidRDefault="00C102BF" w:rsidP="00C102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83586">
        <w:rPr>
          <w:rFonts w:ascii="Times New Roman" w:hAnsi="Times New Roman" w:cs="Times New Roman"/>
        </w:rPr>
        <w:t>ShowDatabases.</w:t>
      </w:r>
      <w:r>
        <w:rPr>
          <w:rFonts w:ascii="Times New Roman" w:hAnsi="Times New Roman" w:cs="Times New Roman"/>
        </w:rPr>
        <w:t>sql</w:t>
      </w:r>
      <w:proofErr w:type="spellEnd"/>
    </w:p>
    <w:p w:rsidR="00234822" w:rsidRPr="00234822" w:rsidRDefault="00234822" w:rsidP="002348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D0A0B"/>
        </w:rPr>
      </w:pPr>
      <w:r>
        <w:rPr>
          <w:rFonts w:ascii="Courier New" w:eastAsia="Times New Roman" w:hAnsi="Courier New" w:cs="Courier New"/>
          <w:color w:val="0D0A0B"/>
        </w:rPr>
        <w:t>Flags:</w:t>
      </w:r>
    </w:p>
    <w:p w:rsidR="00234822" w:rsidRPr="00234822" w:rsidRDefault="00234822" w:rsidP="002348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D0A0B"/>
        </w:rPr>
      </w:pP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-f </w:t>
      </w:r>
      <w:r w:rsidRPr="00234822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</w:rPr>
        <w:t>filename</w:t>
      </w:r>
      <w:r w:rsidRPr="00234822">
        <w:rPr>
          <w:rFonts w:ascii="Courier New" w:eastAsia="Times New Roman" w:hAnsi="Courier New" w:cs="Courier New"/>
          <w:color w:val="0D0A0B"/>
        </w:rPr>
        <w:br/>
      </w: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--file </w:t>
      </w:r>
      <w:r w:rsidRPr="00234822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</w:rPr>
        <w:t>filename</w:t>
      </w:r>
    </w:p>
    <w:p w:rsidR="00234822" w:rsidRDefault="00234822" w:rsidP="0023482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A0B"/>
        </w:rPr>
      </w:pPr>
      <w:r w:rsidRPr="00234822">
        <w:rPr>
          <w:rFonts w:ascii="Arial" w:eastAsia="Times New Roman" w:hAnsi="Arial" w:cs="Arial"/>
          <w:color w:val="0D0A0B"/>
        </w:rPr>
        <w:t>Use the file </w:t>
      </w:r>
      <w:r w:rsidRPr="00234822">
        <w:rPr>
          <w:rFonts w:ascii="Courier New" w:eastAsia="Times New Roman" w:hAnsi="Courier New" w:cs="Courier New"/>
          <w:b/>
          <w:bCs/>
          <w:i/>
          <w:iCs/>
          <w:color w:val="0D0A0B"/>
          <w:sz w:val="20"/>
          <w:szCs w:val="20"/>
        </w:rPr>
        <w:t>filename</w:t>
      </w:r>
      <w:r w:rsidRPr="00234822">
        <w:rPr>
          <w:rFonts w:ascii="Arial" w:eastAsia="Times New Roman" w:hAnsi="Arial" w:cs="Arial"/>
          <w:color w:val="0D0A0B"/>
        </w:rPr>
        <w:t> as the source of commands instead of reading commands interactively. </w:t>
      </w:r>
    </w:p>
    <w:p w:rsidR="00234822" w:rsidRDefault="00234822" w:rsidP="0023482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A0B"/>
        </w:rPr>
      </w:pPr>
    </w:p>
    <w:p w:rsidR="00234822" w:rsidRPr="00234822" w:rsidRDefault="00234822" w:rsidP="002348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D0A0B"/>
          <w:sz w:val="20"/>
          <w:szCs w:val="20"/>
        </w:rPr>
      </w:pP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-H</w:t>
      </w: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br/>
        <w:t>--html</w:t>
      </w:r>
    </w:p>
    <w:p w:rsidR="00234822" w:rsidRPr="00234822" w:rsidRDefault="00234822" w:rsidP="0023482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A0B"/>
        </w:rPr>
      </w:pPr>
      <w:r w:rsidRPr="00234822">
        <w:rPr>
          <w:rFonts w:ascii="Arial" w:eastAsia="Times New Roman" w:hAnsi="Arial" w:cs="Arial"/>
          <w:color w:val="0D0A0B"/>
        </w:rPr>
        <w:t>Turn on HTML tabular output. This is equivalent to </w:t>
      </w: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\</w:t>
      </w:r>
      <w:proofErr w:type="spellStart"/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pset</w:t>
      </w:r>
      <w:proofErr w:type="spellEnd"/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 xml:space="preserve"> format html</w:t>
      </w:r>
      <w:r w:rsidRPr="00234822">
        <w:rPr>
          <w:rFonts w:ascii="Arial" w:eastAsia="Times New Roman" w:hAnsi="Arial" w:cs="Arial"/>
          <w:color w:val="0D0A0B"/>
        </w:rPr>
        <w:t> or the </w:t>
      </w:r>
      <w:r w:rsidRPr="00234822">
        <w:rPr>
          <w:rFonts w:ascii="Courier New" w:eastAsia="Times New Roman" w:hAnsi="Courier New" w:cs="Courier New"/>
          <w:color w:val="0D0A0B"/>
          <w:sz w:val="20"/>
          <w:szCs w:val="20"/>
        </w:rPr>
        <w:t>\H</w:t>
      </w:r>
      <w:r w:rsidRPr="00234822">
        <w:rPr>
          <w:rFonts w:ascii="Arial" w:eastAsia="Times New Roman" w:hAnsi="Arial" w:cs="Arial"/>
          <w:color w:val="0D0A0B"/>
        </w:rPr>
        <w:t> command.</w:t>
      </w:r>
    </w:p>
    <w:p w:rsidR="00234822" w:rsidRPr="00234822" w:rsidRDefault="00234822" w:rsidP="0023482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A0B"/>
        </w:rPr>
      </w:pPr>
    </w:p>
    <w:p w:rsidR="00234822" w:rsidRDefault="00234822" w:rsidP="00234822">
      <w:pPr>
        <w:pStyle w:val="ListParagraph"/>
        <w:spacing w:after="0"/>
        <w:rPr>
          <w:rFonts w:ascii="Times New Roman" w:hAnsi="Times New Roman" w:cs="Times New Roman"/>
        </w:rPr>
      </w:pPr>
    </w:p>
    <w:p w:rsidR="00C102BF" w:rsidRDefault="00C102BF" w:rsidP="00C102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83586">
        <w:rPr>
          <w:rFonts w:ascii="Times New Roman" w:hAnsi="Times New Roman" w:cs="Times New Roman"/>
        </w:rPr>
        <w:t>ShowGrants</w:t>
      </w:r>
      <w:r>
        <w:rPr>
          <w:rFonts w:ascii="Times New Roman" w:hAnsi="Times New Roman" w:cs="Times New Roman"/>
        </w:rPr>
        <w:t>.sql</w:t>
      </w:r>
      <w:proofErr w:type="spellEnd"/>
    </w:p>
    <w:p w:rsidR="00C102BF" w:rsidRDefault="00C102BF" w:rsidP="00C102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83586">
        <w:rPr>
          <w:rFonts w:ascii="Times New Roman" w:hAnsi="Times New Roman" w:cs="Times New Roman"/>
        </w:rPr>
        <w:t>Create.</w:t>
      </w:r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C1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79DA"/>
    <w:multiLevelType w:val="multilevel"/>
    <w:tmpl w:val="0240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A1941"/>
    <w:multiLevelType w:val="hybridMultilevel"/>
    <w:tmpl w:val="2C2AA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393E"/>
    <w:multiLevelType w:val="hybridMultilevel"/>
    <w:tmpl w:val="89C8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E71"/>
    <w:multiLevelType w:val="hybridMultilevel"/>
    <w:tmpl w:val="56DE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BF"/>
    <w:rsid w:val="00234822"/>
    <w:rsid w:val="009C7FFC"/>
    <w:rsid w:val="00C102BF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8DE3"/>
  <w15:chartTrackingRefBased/>
  <w15:docId w15:val="{10D7A1B5-276D-4349-99A5-03A23105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02BF"/>
  </w:style>
  <w:style w:type="table" w:styleId="TableGrid">
    <w:name w:val="Table Grid"/>
    <w:basedOn w:val="TableNormal"/>
    <w:uiPriority w:val="59"/>
    <w:rsid w:val="00C10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2348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23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Fares</cp:lastModifiedBy>
  <cp:revision>3</cp:revision>
  <dcterms:created xsi:type="dcterms:W3CDTF">2019-07-08T14:19:00Z</dcterms:created>
  <dcterms:modified xsi:type="dcterms:W3CDTF">2019-07-09T00:00:00Z</dcterms:modified>
</cp:coreProperties>
</file>