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634289446"/>
        <w:docPartObj>
          <w:docPartGallery w:val="Cover Pages"/>
          <w:docPartUnique/>
        </w:docPartObj>
      </w:sdtPr>
      <w:sdtContent>
        <w:p w14:paraId="64808F50" w14:textId="72F20410" w:rsidR="00C9687E" w:rsidRPr="00C9687E" w:rsidRDefault="00C9687E" w:rsidP="00C9687E">
          <w:pPr>
            <w:spacing w:line="276" w:lineRule="auto"/>
            <w:rPr>
              <w:rFonts w:ascii="Times New Roman" w:hAnsi="Times New Roman" w:cs="Times New Roman"/>
            </w:rPr>
          </w:pPr>
          <w:r w:rsidRPr="00C9687E">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3306CE79" wp14:editId="272BCCB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0239D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C9687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658D993" wp14:editId="3893199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190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349B6D2" w14:textId="70170D40" w:rsidR="00C9687E" w:rsidRDefault="00C9687E">
                                    <w:pPr>
                                      <w:pStyle w:val="NoSpacing"/>
                                      <w:jc w:val="right"/>
                                      <w:rPr>
                                        <w:color w:val="595959" w:themeColor="text1" w:themeTint="A6"/>
                                        <w:sz w:val="28"/>
                                        <w:szCs w:val="28"/>
                                      </w:rPr>
                                    </w:pPr>
                                    <w:r>
                                      <w:rPr>
                                        <w:color w:val="595959" w:themeColor="text1" w:themeTint="A6"/>
                                        <w:sz w:val="28"/>
                                        <w:szCs w:val="28"/>
                                      </w:rPr>
                                      <w:t>Ambalika Debnath</w:t>
                                    </w:r>
                                  </w:p>
                                </w:sdtContent>
                              </w:sdt>
                              <w:p w14:paraId="6DF79BCF" w14:textId="41F218FB" w:rsidR="00C9687E" w:rsidRDefault="00C9687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Ad3714@columbia.edu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658D99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349B6D2" w14:textId="70170D40" w:rsidR="00C9687E" w:rsidRDefault="00C9687E">
                              <w:pPr>
                                <w:pStyle w:val="NoSpacing"/>
                                <w:jc w:val="right"/>
                                <w:rPr>
                                  <w:color w:val="595959" w:themeColor="text1" w:themeTint="A6"/>
                                  <w:sz w:val="28"/>
                                  <w:szCs w:val="28"/>
                                </w:rPr>
                              </w:pPr>
                              <w:r>
                                <w:rPr>
                                  <w:color w:val="595959" w:themeColor="text1" w:themeTint="A6"/>
                                  <w:sz w:val="28"/>
                                  <w:szCs w:val="28"/>
                                </w:rPr>
                                <w:t>Ambalika Debnath</w:t>
                              </w:r>
                            </w:p>
                          </w:sdtContent>
                        </w:sdt>
                        <w:p w14:paraId="6DF79BCF" w14:textId="41F218FB" w:rsidR="00C9687E" w:rsidRDefault="00C9687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Ad3714@columbia.edu</w:t>
                              </w:r>
                            </w:sdtContent>
                          </w:sdt>
                        </w:p>
                      </w:txbxContent>
                    </v:textbox>
                    <w10:wrap type="square" anchorx="page" anchory="page"/>
                  </v:shape>
                </w:pict>
              </mc:Fallback>
            </mc:AlternateContent>
          </w:r>
          <w:r w:rsidRPr="00C9687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87D394C" wp14:editId="4992CC8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5CF3" w14:textId="7B1DCF5B" w:rsidR="00C9687E" w:rsidRDefault="00C9687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Change canvas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4EBC2B2" w14:textId="4EC9897B" w:rsidR="00C9687E" w:rsidRDefault="00C9687E">
                                    <w:pPr>
                                      <w:jc w:val="right"/>
                                      <w:rPr>
                                        <w:smallCaps/>
                                        <w:color w:val="404040" w:themeColor="text1" w:themeTint="BF"/>
                                        <w:sz w:val="36"/>
                                        <w:szCs w:val="36"/>
                                      </w:rPr>
                                    </w:pPr>
                                    <w:r>
                                      <w:rPr>
                                        <w:color w:val="404040" w:themeColor="text1" w:themeTint="BF"/>
                                        <w:sz w:val="36"/>
                                        <w:szCs w:val="36"/>
                                      </w:rPr>
                                      <w:t>Apple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87D394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6AA55CF3" w14:textId="7B1DCF5B" w:rsidR="00C9687E" w:rsidRDefault="00C9687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Change canvas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4EBC2B2" w14:textId="4EC9897B" w:rsidR="00C9687E" w:rsidRDefault="00C9687E">
                              <w:pPr>
                                <w:jc w:val="right"/>
                                <w:rPr>
                                  <w:smallCaps/>
                                  <w:color w:val="404040" w:themeColor="text1" w:themeTint="BF"/>
                                  <w:sz w:val="36"/>
                                  <w:szCs w:val="36"/>
                                </w:rPr>
                              </w:pPr>
                              <w:r>
                                <w:rPr>
                                  <w:color w:val="404040" w:themeColor="text1" w:themeTint="BF"/>
                                  <w:sz w:val="36"/>
                                  <w:szCs w:val="36"/>
                                </w:rPr>
                                <w:t>Apple</w:t>
                              </w:r>
                            </w:p>
                          </w:sdtContent>
                        </w:sdt>
                      </w:txbxContent>
                    </v:textbox>
                    <w10:wrap type="square" anchorx="page" anchory="page"/>
                  </v:shape>
                </w:pict>
              </mc:Fallback>
            </mc:AlternateContent>
          </w:r>
        </w:p>
        <w:p w14:paraId="7B73C94C" w14:textId="008D3FCD" w:rsidR="00C9687E" w:rsidRPr="00C9687E" w:rsidRDefault="00C9687E" w:rsidP="00C9687E">
          <w:pPr>
            <w:spacing w:line="276" w:lineRule="auto"/>
            <w:rPr>
              <w:rFonts w:ascii="Times New Roman" w:hAnsi="Times New Roman" w:cs="Times New Roman"/>
            </w:rPr>
          </w:pPr>
          <w:r w:rsidRPr="00C9687E">
            <w:rPr>
              <w:rFonts w:ascii="Times New Roman" w:hAnsi="Times New Roman" w:cs="Times New Roman"/>
            </w:rPr>
            <w:br w:type="page"/>
          </w:r>
        </w:p>
      </w:sdtContent>
    </w:sdt>
    <w:p w14:paraId="5B0792BD" w14:textId="0FD22430" w:rsidR="0045252C" w:rsidRPr="00C9687E" w:rsidRDefault="0045252C" w:rsidP="00C9687E">
      <w:pPr>
        <w:spacing w:line="276" w:lineRule="auto"/>
        <w:rPr>
          <w:rFonts w:ascii="Times New Roman" w:hAnsi="Times New Roman" w:cs="Times New Roman"/>
        </w:rPr>
      </w:pPr>
      <w:r w:rsidRPr="00C9687E">
        <w:rPr>
          <w:rFonts w:ascii="Times New Roman" w:hAnsi="Times New Roman" w:cs="Times New Roman"/>
          <w:b/>
          <w:bCs/>
          <w:u w:val="single"/>
        </w:rPr>
        <w:lastRenderedPageBreak/>
        <w:t>Mission</w:t>
      </w:r>
      <w:r w:rsidR="006E5DE2" w:rsidRPr="00C9687E">
        <w:rPr>
          <w:rFonts w:ascii="Times New Roman" w:hAnsi="Times New Roman" w:cs="Times New Roman"/>
          <w:b/>
          <w:bCs/>
          <w:u w:val="single"/>
        </w:rPr>
        <w:t>, Vision and Strategy</w:t>
      </w:r>
      <w:r w:rsidR="00681FA3" w:rsidRPr="00C9687E">
        <w:rPr>
          <w:rFonts w:ascii="Times New Roman" w:hAnsi="Times New Roman" w:cs="Times New Roman"/>
        </w:rPr>
        <w:t>:</w:t>
      </w:r>
    </w:p>
    <w:p w14:paraId="0BC30A4D" w14:textId="72ACC0E8" w:rsidR="00681FA3" w:rsidRPr="00C9687E" w:rsidRDefault="00681FA3" w:rsidP="00C9687E">
      <w:pPr>
        <w:spacing w:line="276" w:lineRule="auto"/>
        <w:rPr>
          <w:rFonts w:ascii="Times New Roman" w:hAnsi="Times New Roman" w:cs="Times New Roman"/>
        </w:rPr>
      </w:pPr>
    </w:p>
    <w:p w14:paraId="31241569" w14:textId="77777777" w:rsidR="007930AA" w:rsidRPr="00C9687E" w:rsidRDefault="007930AA" w:rsidP="00C9687E">
      <w:pPr>
        <w:spacing w:line="276" w:lineRule="auto"/>
        <w:rPr>
          <w:rFonts w:ascii="Times New Roman" w:eastAsia="Times New Roman" w:hAnsi="Times New Roman" w:cs="Times New Roman"/>
        </w:rPr>
      </w:pPr>
      <w:r w:rsidRPr="00C9687E">
        <w:rPr>
          <w:rFonts w:ascii="Times New Roman" w:eastAsia="Times New Roman" w:hAnsi="Times New Roman" w:cs="Times New Roman"/>
        </w:rPr>
        <w:t>Apple’s corporate mission is “</w:t>
      </w:r>
      <w:r w:rsidRPr="00C9687E">
        <w:rPr>
          <w:rFonts w:ascii="Times New Roman" w:eastAsia="Times New Roman" w:hAnsi="Times New Roman" w:cs="Times New Roman"/>
          <w:i/>
          <w:iCs/>
        </w:rPr>
        <w:t>to bring the best personal computing products and support to students, educators, designers, scientists, engineers, businesspersons and consumer in over 140 countries around the world</w:t>
      </w:r>
      <w:r w:rsidRPr="00C9687E">
        <w:rPr>
          <w:rFonts w:ascii="Times New Roman" w:eastAsia="Times New Roman" w:hAnsi="Times New Roman" w:cs="Times New Roman"/>
        </w:rPr>
        <w:t>”. This mission statement considers the changing business landscape that influences the possibilities of what Apple Inc. can do.</w:t>
      </w:r>
    </w:p>
    <w:p w14:paraId="50563629" w14:textId="43C27C29" w:rsidR="007930AA" w:rsidRPr="00C9687E" w:rsidRDefault="007930AA" w:rsidP="00C9687E">
      <w:pPr>
        <w:spacing w:line="276" w:lineRule="auto"/>
        <w:rPr>
          <w:rFonts w:ascii="Times New Roman" w:eastAsia="Times New Roman" w:hAnsi="Times New Roman" w:cs="Times New Roman"/>
        </w:rPr>
      </w:pPr>
      <w:r w:rsidRPr="00C9687E">
        <w:rPr>
          <w:rFonts w:ascii="Times New Roman" w:eastAsia="Times New Roman" w:hAnsi="Times New Roman" w:cs="Times New Roman"/>
        </w:rPr>
        <w:t>Apple Inc.’s corporate vision is “</w:t>
      </w:r>
      <w:r w:rsidRPr="00C9687E">
        <w:rPr>
          <w:rFonts w:ascii="Times New Roman" w:eastAsia="Times New Roman" w:hAnsi="Times New Roman" w:cs="Times New Roman"/>
          <w:i/>
          <w:iCs/>
        </w:rPr>
        <w:t>to make the best products of earth, and to leave the world better than we found it</w:t>
      </w:r>
      <w:r w:rsidRPr="00C9687E">
        <w:rPr>
          <w:rFonts w:ascii="Times New Roman" w:eastAsia="Times New Roman" w:hAnsi="Times New Roman" w:cs="Times New Roman"/>
        </w:rPr>
        <w:t xml:space="preserve">.” </w:t>
      </w:r>
      <w:sdt>
        <w:sdtPr>
          <w:rPr>
            <w:rFonts w:ascii="Times New Roman" w:eastAsia="Times New Roman" w:hAnsi="Times New Roman" w:cs="Times New Roman"/>
          </w:rPr>
          <w:id w:val="2025433883"/>
          <w:citation/>
        </w:sdtPr>
        <w:sdtEndPr/>
        <w:sdtContent>
          <w:r w:rsidR="008437A2" w:rsidRPr="00C9687E">
            <w:rPr>
              <w:rFonts w:ascii="Times New Roman" w:eastAsia="Times New Roman" w:hAnsi="Times New Roman" w:cs="Times New Roman"/>
            </w:rPr>
            <w:fldChar w:fldCharType="begin"/>
          </w:r>
          <w:r w:rsidR="00E84A17" w:rsidRPr="00C9687E">
            <w:rPr>
              <w:rFonts w:ascii="Times New Roman" w:eastAsia="Times New Roman" w:hAnsi="Times New Roman" w:cs="Times New Roman"/>
            </w:rPr>
            <w:instrText xml:space="preserve">CITATION Pan \l 1033 </w:instrText>
          </w:r>
          <w:r w:rsidR="008437A2" w:rsidRPr="00C9687E">
            <w:rPr>
              <w:rFonts w:ascii="Times New Roman" w:eastAsia="Times New Roman" w:hAnsi="Times New Roman" w:cs="Times New Roman"/>
            </w:rPr>
            <w:fldChar w:fldCharType="separate"/>
          </w:r>
          <w:r w:rsidR="00E84A17" w:rsidRPr="00C9687E">
            <w:rPr>
              <w:rFonts w:ascii="Times New Roman" w:eastAsia="Times New Roman" w:hAnsi="Times New Roman" w:cs="Times New Roman"/>
              <w:noProof/>
            </w:rPr>
            <w:t>(Panmore)</w:t>
          </w:r>
          <w:r w:rsidR="008437A2" w:rsidRPr="00C9687E">
            <w:rPr>
              <w:rFonts w:ascii="Times New Roman" w:eastAsia="Times New Roman" w:hAnsi="Times New Roman" w:cs="Times New Roman"/>
            </w:rPr>
            <w:fldChar w:fldCharType="end"/>
          </w:r>
        </w:sdtContent>
      </w:sdt>
    </w:p>
    <w:p w14:paraId="68717EE6" w14:textId="2803F7DB" w:rsidR="007930AA" w:rsidRPr="00C9687E" w:rsidRDefault="003D1B6D" w:rsidP="00C9687E">
      <w:pPr>
        <w:spacing w:line="276" w:lineRule="auto"/>
        <w:rPr>
          <w:rFonts w:ascii="Times New Roman" w:hAnsi="Times New Roman" w:cs="Times New Roman"/>
        </w:rPr>
      </w:pPr>
      <w:r w:rsidRPr="00C9687E">
        <w:rPr>
          <w:rFonts w:ascii="Times New Roman" w:hAnsi="Times New Roman" w:cs="Times New Roman"/>
        </w:rPr>
        <w:t xml:space="preserve">For Apple, as well as any organization, </w:t>
      </w:r>
      <w:r w:rsidR="005071C1" w:rsidRPr="00C9687E">
        <w:rPr>
          <w:rFonts w:ascii="Times New Roman" w:hAnsi="Times New Roman" w:cs="Times New Roman"/>
        </w:rPr>
        <w:t>it is critical to understand how the mission and vision are formulated to have a deep understanding of how they think about the future.</w:t>
      </w:r>
      <w:r w:rsidR="004202F9" w:rsidRPr="00C9687E">
        <w:rPr>
          <w:rFonts w:ascii="Times New Roman" w:hAnsi="Times New Roman" w:cs="Times New Roman"/>
        </w:rPr>
        <w:t xml:space="preserve"> In order to understand th</w:t>
      </w:r>
      <w:r w:rsidR="004E4C9B" w:rsidRPr="00C9687E">
        <w:rPr>
          <w:rFonts w:ascii="Times New Roman" w:hAnsi="Times New Roman" w:cs="Times New Roman"/>
        </w:rPr>
        <w:t>eir strategies to achieve the desired mission and vision, we sh</w:t>
      </w:r>
      <w:r w:rsidR="00C7002A" w:rsidRPr="00C9687E">
        <w:rPr>
          <w:rFonts w:ascii="Times New Roman" w:hAnsi="Times New Roman" w:cs="Times New Roman"/>
        </w:rPr>
        <w:t xml:space="preserve">ould understand the elements of Apple’s statements. </w:t>
      </w:r>
    </w:p>
    <w:p w14:paraId="3B485D68" w14:textId="2914910E" w:rsidR="00C7002A" w:rsidRPr="00C9687E" w:rsidRDefault="00162593" w:rsidP="00C9687E">
      <w:pPr>
        <w:spacing w:line="276" w:lineRule="auto"/>
        <w:rPr>
          <w:rFonts w:ascii="Times New Roman" w:hAnsi="Times New Roman" w:cs="Times New Roman"/>
        </w:rPr>
      </w:pPr>
      <w:r w:rsidRPr="00C9687E">
        <w:rPr>
          <w:rFonts w:ascii="Times New Roman" w:hAnsi="Times New Roman" w:cs="Times New Roman"/>
        </w:rPr>
        <w:t>Mission</w:t>
      </w:r>
      <w:r w:rsidR="00E21BFD" w:rsidRPr="00C9687E">
        <w:rPr>
          <w:rFonts w:ascii="Times New Roman" w:hAnsi="Times New Roman" w:cs="Times New Roman"/>
        </w:rPr>
        <w:t xml:space="preserve"> statement elements can be categorized:</w:t>
      </w:r>
    </w:p>
    <w:p w14:paraId="38DF0492" w14:textId="15C8076D" w:rsidR="00E21BFD" w:rsidRPr="00C9687E" w:rsidRDefault="00E21BFD" w:rsidP="00C9687E">
      <w:pPr>
        <w:pStyle w:val="ListParagraph"/>
        <w:numPr>
          <w:ilvl w:val="0"/>
          <w:numId w:val="1"/>
        </w:numPr>
        <w:spacing w:line="276" w:lineRule="auto"/>
        <w:rPr>
          <w:rFonts w:ascii="Times New Roman" w:hAnsi="Times New Roman" w:cs="Times New Roman"/>
        </w:rPr>
      </w:pPr>
      <w:r w:rsidRPr="00C9687E">
        <w:rPr>
          <w:rFonts w:ascii="Times New Roman" w:hAnsi="Times New Roman" w:cs="Times New Roman"/>
        </w:rPr>
        <w:t>Best user experience</w:t>
      </w:r>
    </w:p>
    <w:p w14:paraId="35D19C2B" w14:textId="0A9E73A3" w:rsidR="00E21BFD" w:rsidRPr="00C9687E" w:rsidRDefault="00E21BFD" w:rsidP="00C9687E">
      <w:pPr>
        <w:pStyle w:val="ListParagraph"/>
        <w:numPr>
          <w:ilvl w:val="0"/>
          <w:numId w:val="1"/>
        </w:numPr>
        <w:spacing w:line="276" w:lineRule="auto"/>
        <w:rPr>
          <w:rFonts w:ascii="Times New Roman" w:hAnsi="Times New Roman" w:cs="Times New Roman"/>
        </w:rPr>
      </w:pPr>
      <w:r w:rsidRPr="00C9687E">
        <w:rPr>
          <w:rFonts w:ascii="Times New Roman" w:hAnsi="Times New Roman" w:cs="Times New Roman"/>
        </w:rPr>
        <w:t>Innovative hardware</w:t>
      </w:r>
    </w:p>
    <w:p w14:paraId="7BC6E43E" w14:textId="337C032D" w:rsidR="00E21BFD" w:rsidRPr="00C9687E" w:rsidRDefault="00E21BFD" w:rsidP="00C9687E">
      <w:pPr>
        <w:pStyle w:val="ListParagraph"/>
        <w:numPr>
          <w:ilvl w:val="0"/>
          <w:numId w:val="1"/>
        </w:numPr>
        <w:spacing w:line="276" w:lineRule="auto"/>
        <w:rPr>
          <w:rFonts w:ascii="Times New Roman" w:hAnsi="Times New Roman" w:cs="Times New Roman"/>
        </w:rPr>
      </w:pPr>
      <w:r w:rsidRPr="00C9687E">
        <w:rPr>
          <w:rFonts w:ascii="Times New Roman" w:hAnsi="Times New Roman" w:cs="Times New Roman"/>
        </w:rPr>
        <w:t>Innovative software and services</w:t>
      </w:r>
    </w:p>
    <w:p w14:paraId="1356F324" w14:textId="6A3E6F5F" w:rsidR="00403235" w:rsidRPr="00C9687E" w:rsidRDefault="004E7AE3" w:rsidP="00C9687E">
      <w:pPr>
        <w:spacing w:line="276" w:lineRule="auto"/>
        <w:rPr>
          <w:rFonts w:ascii="Times New Roman" w:hAnsi="Times New Roman" w:cs="Times New Roman"/>
        </w:rPr>
      </w:pPr>
      <w:r w:rsidRPr="00C9687E">
        <w:rPr>
          <w:rFonts w:ascii="Times New Roman" w:hAnsi="Times New Roman" w:cs="Times New Roman"/>
        </w:rPr>
        <w:t>From the above, the organizational structure is designed</w:t>
      </w:r>
      <w:r w:rsidR="00D31451" w:rsidRPr="00C9687E">
        <w:rPr>
          <w:rFonts w:ascii="Times New Roman" w:hAnsi="Times New Roman" w:cs="Times New Roman"/>
        </w:rPr>
        <w:t>. With user experience at the top, gives great power to design</w:t>
      </w:r>
      <w:r w:rsidR="00403235" w:rsidRPr="00C9687E">
        <w:rPr>
          <w:rFonts w:ascii="Times New Roman" w:hAnsi="Times New Roman" w:cs="Times New Roman"/>
        </w:rPr>
        <w:t xml:space="preserve"> and designers over engineers.</w:t>
      </w:r>
      <w:r w:rsidR="003835E0" w:rsidRPr="00C9687E">
        <w:rPr>
          <w:rFonts w:ascii="Times New Roman" w:hAnsi="Times New Roman" w:cs="Times New Roman"/>
        </w:rPr>
        <w:t xml:space="preserve"> Apple has also leveraged in software, integrated within the hardware that has made its products more valuable for users.</w:t>
      </w:r>
      <w:r w:rsidR="0091240D" w:rsidRPr="00C9687E">
        <w:rPr>
          <w:rFonts w:ascii="Times New Roman" w:hAnsi="Times New Roman" w:cs="Times New Roman"/>
        </w:rPr>
        <w:t xml:space="preserve"> An iPhone without its App Store is not worth much, no matter how beautiful the device.</w:t>
      </w:r>
      <w:r w:rsidR="00C1441C" w:rsidRPr="00C9687E">
        <w:rPr>
          <w:rFonts w:ascii="Times New Roman" w:hAnsi="Times New Roman" w:cs="Times New Roman"/>
        </w:rPr>
        <w:t xml:space="preserve"> This also leads to a clear business strategy for Apple</w:t>
      </w:r>
      <w:r w:rsidR="00DA0ECE" w:rsidRPr="00C9687E">
        <w:rPr>
          <w:rFonts w:ascii="Times New Roman" w:hAnsi="Times New Roman" w:cs="Times New Roman"/>
        </w:rPr>
        <w:t xml:space="preserve">: </w:t>
      </w:r>
      <w:r w:rsidR="00E03DB1" w:rsidRPr="00C9687E">
        <w:rPr>
          <w:rFonts w:ascii="Times New Roman" w:hAnsi="Times New Roman" w:cs="Times New Roman"/>
        </w:rPr>
        <w:t>design and develop in-house operating systems, hardware, software and services</w:t>
      </w:r>
      <w:r w:rsidR="008C053E" w:rsidRPr="00C9687E">
        <w:rPr>
          <w:rFonts w:ascii="Times New Roman" w:hAnsi="Times New Roman" w:cs="Times New Roman"/>
        </w:rPr>
        <w:t xml:space="preserve"> for superior ease-of-use and seamless integration. With a clear business strategy in place, the business objectives are </w:t>
      </w:r>
      <w:r w:rsidR="002B0892" w:rsidRPr="00C9687E">
        <w:rPr>
          <w:rFonts w:ascii="Times New Roman" w:hAnsi="Times New Roman" w:cs="Times New Roman"/>
        </w:rPr>
        <w:t xml:space="preserve">easy to achieve. </w:t>
      </w:r>
      <w:r w:rsidR="00952F49" w:rsidRPr="00C9687E">
        <w:rPr>
          <w:rFonts w:ascii="Times New Roman" w:hAnsi="Times New Roman" w:cs="Times New Roman"/>
        </w:rPr>
        <w:t>Furthermore, with a clear mission statement</w:t>
      </w:r>
      <w:r w:rsidR="00A4460F" w:rsidRPr="00C9687E">
        <w:rPr>
          <w:rFonts w:ascii="Times New Roman" w:hAnsi="Times New Roman" w:cs="Times New Roman"/>
        </w:rPr>
        <w:t xml:space="preserve">, the company can identify key stakeholders to involve in the growth process. </w:t>
      </w:r>
    </w:p>
    <w:p w14:paraId="78437F27" w14:textId="7B43B923" w:rsidR="001F071B" w:rsidRPr="00C9687E" w:rsidRDefault="001F071B" w:rsidP="00C9687E">
      <w:pPr>
        <w:spacing w:line="276" w:lineRule="auto"/>
        <w:rPr>
          <w:rFonts w:ascii="Times New Roman" w:hAnsi="Times New Roman" w:cs="Times New Roman"/>
        </w:rPr>
      </w:pPr>
      <w:r w:rsidRPr="00C9687E">
        <w:rPr>
          <w:rFonts w:ascii="Times New Roman" w:hAnsi="Times New Roman" w:cs="Times New Roman"/>
        </w:rPr>
        <w:t>Their corporate vision statement aligns with their corporate social responsibility strategy</w:t>
      </w:r>
      <w:r w:rsidR="006936F8" w:rsidRPr="00C9687E">
        <w:rPr>
          <w:rFonts w:ascii="Times New Roman" w:hAnsi="Times New Roman" w:cs="Times New Roman"/>
        </w:rPr>
        <w:t xml:space="preserve"> too</w:t>
      </w:r>
      <w:r w:rsidRPr="00C9687E">
        <w:rPr>
          <w:rFonts w:ascii="Times New Roman" w:hAnsi="Times New Roman" w:cs="Times New Roman"/>
        </w:rPr>
        <w:t>, and puts emphasis on sustainability, environmental conservation, and overall improvement of the ecological impact of the business</w:t>
      </w:r>
      <w:r w:rsidR="006936F8" w:rsidRPr="00C9687E">
        <w:rPr>
          <w:rFonts w:ascii="Times New Roman" w:hAnsi="Times New Roman" w:cs="Times New Roman"/>
        </w:rPr>
        <w:t>.</w:t>
      </w:r>
    </w:p>
    <w:p w14:paraId="702280BA" w14:textId="76B15A13" w:rsidR="008C45C7" w:rsidRPr="00C9687E" w:rsidRDefault="008C45C7" w:rsidP="00C9687E">
      <w:pPr>
        <w:spacing w:line="276" w:lineRule="auto"/>
        <w:rPr>
          <w:rFonts w:ascii="Times New Roman" w:hAnsi="Times New Roman" w:cs="Times New Roman"/>
        </w:rPr>
      </w:pPr>
    </w:p>
    <w:p w14:paraId="262028D6" w14:textId="77777777" w:rsidR="008C45C7" w:rsidRPr="00C9687E" w:rsidRDefault="008C45C7" w:rsidP="00C9687E">
      <w:pPr>
        <w:spacing w:line="276" w:lineRule="auto"/>
        <w:rPr>
          <w:rFonts w:ascii="Times New Roman" w:hAnsi="Times New Roman" w:cs="Times New Roman"/>
        </w:rPr>
      </w:pPr>
      <w:r w:rsidRPr="00C9687E">
        <w:rPr>
          <w:rFonts w:ascii="Times New Roman" w:hAnsi="Times New Roman" w:cs="Times New Roman"/>
          <w:b/>
          <w:bCs/>
          <w:u w:val="single"/>
        </w:rPr>
        <w:t>Current Corporate Social Responsibility Strategies</w:t>
      </w:r>
      <w:r w:rsidRPr="00C9687E">
        <w:rPr>
          <w:rFonts w:ascii="Times New Roman" w:hAnsi="Times New Roman" w:cs="Times New Roman"/>
        </w:rPr>
        <w:t>:</w:t>
      </w:r>
    </w:p>
    <w:p w14:paraId="3ACB6545" w14:textId="77777777" w:rsidR="008C45C7" w:rsidRPr="00C9687E" w:rsidRDefault="008C45C7" w:rsidP="00C9687E">
      <w:pPr>
        <w:spacing w:line="276" w:lineRule="auto"/>
        <w:rPr>
          <w:rFonts w:ascii="Times New Roman" w:hAnsi="Times New Roman" w:cs="Times New Roman"/>
        </w:rPr>
      </w:pPr>
      <w:r w:rsidRPr="00C9687E">
        <w:rPr>
          <w:rFonts w:ascii="Times New Roman" w:hAnsi="Times New Roman" w:cs="Times New Roman"/>
        </w:rPr>
        <w:t xml:space="preserve">They have strategies and policies that are aligned with their vision statement and apply to their operations as well as the operations of their business partners. For instance, Apple requires suppliers to comply with their policies of environmental conservation ad fair labor practices. Their emphasis on excellence and environmental conservation, this strategy influences their corporate culture and has had a significant effect on human resources. </w:t>
      </w:r>
    </w:p>
    <w:p w14:paraId="0CD98A82" w14:textId="6E65CF3B" w:rsidR="008C45C7" w:rsidRPr="00C9687E" w:rsidRDefault="008C45C7" w:rsidP="00C9687E">
      <w:pPr>
        <w:spacing w:line="276" w:lineRule="auto"/>
        <w:rPr>
          <w:rFonts w:ascii="Times New Roman" w:hAnsi="Times New Roman" w:cs="Times New Roman"/>
        </w:rPr>
      </w:pPr>
      <w:r w:rsidRPr="00C9687E">
        <w:rPr>
          <w:rFonts w:ascii="Times New Roman" w:hAnsi="Times New Roman" w:cs="Times New Roman"/>
        </w:rPr>
        <w:t>Apple considers the interests and concerns of their significant stakeholders: Consumers, Employees, Investors, and Suppliers and Distributers. Their premium pricing matches high quality a</w:t>
      </w:r>
      <w:r w:rsidR="00912B87" w:rsidRPr="00C9687E">
        <w:rPr>
          <w:rFonts w:ascii="Times New Roman" w:hAnsi="Times New Roman" w:cs="Times New Roman"/>
        </w:rPr>
        <w:t>n</w:t>
      </w:r>
      <w:r w:rsidRPr="00C9687E">
        <w:rPr>
          <w:rFonts w:ascii="Times New Roman" w:hAnsi="Times New Roman" w:cs="Times New Roman"/>
        </w:rPr>
        <w:t xml:space="preserve">d aesthetics of their products. Proper compensation and career development are addressed in a competitive manner within Silicon Valley. They are one of the most profitable companies and have manages to avoid debt so far. They monitor and impose requirements on </w:t>
      </w:r>
      <w:r w:rsidRPr="00C9687E">
        <w:rPr>
          <w:rFonts w:ascii="Times New Roman" w:hAnsi="Times New Roman" w:cs="Times New Roman"/>
        </w:rPr>
        <w:lastRenderedPageBreak/>
        <w:t>employment practices for firms in their supply chain. A 2014 assessment of suppliers show that 92% of the suppliers comply with</w:t>
      </w:r>
      <w:r w:rsidR="00F35387" w:rsidRPr="00C9687E">
        <w:rPr>
          <w:rFonts w:ascii="Times New Roman" w:hAnsi="Times New Roman" w:cs="Times New Roman"/>
        </w:rPr>
        <w:t xml:space="preserve"> </w:t>
      </w:r>
      <w:r w:rsidR="00C141DC" w:rsidRPr="00C9687E">
        <w:rPr>
          <w:rFonts w:ascii="Times New Roman" w:hAnsi="Times New Roman" w:cs="Times New Roman"/>
        </w:rPr>
        <w:t>a 60</w:t>
      </w:r>
      <w:r w:rsidRPr="00C9687E">
        <w:rPr>
          <w:rFonts w:ascii="Times New Roman" w:hAnsi="Times New Roman" w:cs="Times New Roman"/>
        </w:rPr>
        <w:t>-hour workweek rule.</w:t>
      </w:r>
      <w:sdt>
        <w:sdtPr>
          <w:rPr>
            <w:rFonts w:ascii="Times New Roman" w:hAnsi="Times New Roman" w:cs="Times New Roman"/>
          </w:rPr>
          <w:id w:val="1315142409"/>
          <w:citation/>
        </w:sdtPr>
        <w:sdtEndPr/>
        <w:sdtContent>
          <w:r w:rsidR="006114FE" w:rsidRPr="00C9687E">
            <w:rPr>
              <w:rFonts w:ascii="Times New Roman" w:hAnsi="Times New Roman" w:cs="Times New Roman"/>
            </w:rPr>
            <w:fldChar w:fldCharType="begin"/>
          </w:r>
          <w:r w:rsidR="006114FE" w:rsidRPr="00C9687E">
            <w:rPr>
              <w:rFonts w:ascii="Times New Roman" w:hAnsi="Times New Roman" w:cs="Times New Roman"/>
            </w:rPr>
            <w:instrText xml:space="preserve"> CITATION Pan2 \l 1033 </w:instrText>
          </w:r>
          <w:r w:rsidR="006114FE" w:rsidRPr="00C9687E">
            <w:rPr>
              <w:rFonts w:ascii="Times New Roman" w:hAnsi="Times New Roman" w:cs="Times New Roman"/>
            </w:rPr>
            <w:fldChar w:fldCharType="separate"/>
          </w:r>
          <w:r w:rsidR="00CD054C" w:rsidRPr="00C9687E">
            <w:rPr>
              <w:rFonts w:ascii="Times New Roman" w:hAnsi="Times New Roman" w:cs="Times New Roman"/>
              <w:noProof/>
            </w:rPr>
            <w:t xml:space="preserve"> (Panmore, Apple Stakeholders)</w:t>
          </w:r>
          <w:r w:rsidR="006114FE" w:rsidRPr="00C9687E">
            <w:rPr>
              <w:rFonts w:ascii="Times New Roman" w:hAnsi="Times New Roman" w:cs="Times New Roman"/>
            </w:rPr>
            <w:fldChar w:fldCharType="end"/>
          </w:r>
        </w:sdtContent>
      </w:sdt>
    </w:p>
    <w:p w14:paraId="3618AEC9" w14:textId="6BF61B00" w:rsidR="00C141DC" w:rsidRPr="00C9687E" w:rsidRDefault="00C141DC" w:rsidP="00C9687E">
      <w:pPr>
        <w:spacing w:line="276" w:lineRule="auto"/>
        <w:rPr>
          <w:rFonts w:ascii="Times New Roman" w:hAnsi="Times New Roman" w:cs="Times New Roman"/>
        </w:rPr>
      </w:pPr>
    </w:p>
    <w:p w14:paraId="63771BCC" w14:textId="77777777" w:rsidR="00C141DC" w:rsidRPr="00C9687E" w:rsidRDefault="00C141DC" w:rsidP="00C9687E">
      <w:pPr>
        <w:spacing w:line="276" w:lineRule="auto"/>
        <w:rPr>
          <w:rFonts w:ascii="Times New Roman" w:hAnsi="Times New Roman" w:cs="Times New Roman"/>
        </w:rPr>
      </w:pPr>
      <w:r w:rsidRPr="00C9687E">
        <w:rPr>
          <w:rFonts w:ascii="Times New Roman" w:hAnsi="Times New Roman" w:cs="Times New Roman"/>
          <w:b/>
          <w:bCs/>
          <w:u w:val="single"/>
        </w:rPr>
        <w:t>Competitors</w:t>
      </w:r>
      <w:r w:rsidRPr="00C9687E">
        <w:rPr>
          <w:rFonts w:ascii="Times New Roman" w:hAnsi="Times New Roman" w:cs="Times New Roman"/>
        </w:rPr>
        <w:t>:</w:t>
      </w:r>
    </w:p>
    <w:p w14:paraId="5B76C1DD" w14:textId="70278B44" w:rsidR="00C141DC" w:rsidRPr="00C9687E" w:rsidRDefault="00C141DC" w:rsidP="00C9687E">
      <w:pPr>
        <w:spacing w:line="276" w:lineRule="auto"/>
        <w:rPr>
          <w:rFonts w:ascii="Times New Roman" w:hAnsi="Times New Roman" w:cs="Times New Roman"/>
        </w:rPr>
      </w:pPr>
      <w:r w:rsidRPr="00C9687E">
        <w:rPr>
          <w:rFonts w:ascii="Times New Roman" w:hAnsi="Times New Roman" w:cs="Times New Roman"/>
        </w:rPr>
        <w:t>Many of Apple’s primary competitors are computer manufacturers such as Dell, HP, Lenovo, Sony, Asus. For their smartphone products space, they face enormous competition from Samsung, Google, Motorola, and OnePlus.</w:t>
      </w:r>
    </w:p>
    <w:p w14:paraId="3816AB43" w14:textId="58B4F10C" w:rsidR="00B20534" w:rsidRPr="00C9687E" w:rsidRDefault="00B20534" w:rsidP="00C9687E">
      <w:pPr>
        <w:spacing w:line="276" w:lineRule="auto"/>
        <w:rPr>
          <w:rFonts w:ascii="Times New Roman" w:hAnsi="Times New Roman" w:cs="Times New Roman"/>
        </w:rPr>
      </w:pPr>
    </w:p>
    <w:p w14:paraId="103BA892" w14:textId="77777777" w:rsidR="00B20534" w:rsidRPr="00C9687E" w:rsidRDefault="00B20534" w:rsidP="00C9687E">
      <w:pPr>
        <w:spacing w:line="276" w:lineRule="auto"/>
        <w:rPr>
          <w:rFonts w:ascii="Times New Roman" w:hAnsi="Times New Roman" w:cs="Times New Roman"/>
          <w:b/>
          <w:bCs/>
          <w:u w:val="single"/>
        </w:rPr>
      </w:pPr>
      <w:r w:rsidRPr="00C9687E">
        <w:rPr>
          <w:rFonts w:ascii="Times New Roman" w:hAnsi="Times New Roman" w:cs="Times New Roman"/>
          <w:b/>
          <w:bCs/>
          <w:u w:val="single"/>
        </w:rPr>
        <w:t>Organizational Changes so far:</w:t>
      </w:r>
    </w:p>
    <w:p w14:paraId="5BBE9685" w14:textId="77777777" w:rsidR="00B20534" w:rsidRPr="00C9687E" w:rsidRDefault="00B20534" w:rsidP="00C9687E">
      <w:pPr>
        <w:spacing w:line="276" w:lineRule="auto"/>
        <w:rPr>
          <w:rFonts w:ascii="Times New Roman" w:hAnsi="Times New Roman" w:cs="Times New Roman"/>
        </w:rPr>
      </w:pPr>
      <w:r w:rsidRPr="00C9687E">
        <w:rPr>
          <w:rFonts w:ascii="Times New Roman" w:hAnsi="Times New Roman" w:cs="Times New Roman"/>
        </w:rPr>
        <w:t xml:space="preserve"> Apple was founded in 1976 by two young hackers, Steve Jobs and Steve Wozniak. Its second product., Apple II, was the first personal computer to achieve mass-market success. The Macintosh, released in 1984, introduce modern graphical user interface to the mainstream. Steve Jobs was ousted from the company in 1985, after which it began to struggle. However, following Steve Jobs return in 1997, Apple made spectacular recovery with introducing iPod in 2001, iPhone in 2007, and iPad in 2010, resulting in almost $40 billion in profits in 2014.</w:t>
      </w:r>
    </w:p>
    <w:p w14:paraId="30902CAE" w14:textId="4FACD693" w:rsidR="00B20534" w:rsidRPr="00C9687E" w:rsidRDefault="00B20534" w:rsidP="00C9687E">
      <w:pPr>
        <w:spacing w:line="276" w:lineRule="auto"/>
        <w:rPr>
          <w:rFonts w:ascii="Times New Roman" w:hAnsi="Times New Roman" w:cs="Times New Roman"/>
        </w:rPr>
      </w:pPr>
      <w:r w:rsidRPr="00C9687E">
        <w:rPr>
          <w:rFonts w:ascii="Times New Roman" w:hAnsi="Times New Roman" w:cs="Times New Roman"/>
        </w:rPr>
        <w:t>Steve Jobs died of pancreatic cancer in 2011, after which, Tim Cook led the company</w:t>
      </w:r>
      <w:r w:rsidR="00DE466E" w:rsidRPr="00C9687E">
        <w:rPr>
          <w:rFonts w:ascii="Times New Roman" w:hAnsi="Times New Roman" w:cs="Times New Roman"/>
        </w:rPr>
        <w:t>.</w:t>
      </w:r>
      <w:sdt>
        <w:sdtPr>
          <w:rPr>
            <w:rFonts w:ascii="Times New Roman" w:hAnsi="Times New Roman" w:cs="Times New Roman"/>
          </w:rPr>
          <w:id w:val="-403838927"/>
          <w:citation/>
        </w:sdtPr>
        <w:sdtEndPr/>
        <w:sdtContent>
          <w:r w:rsidR="00CD054C" w:rsidRPr="00C9687E">
            <w:rPr>
              <w:rFonts w:ascii="Times New Roman" w:hAnsi="Times New Roman" w:cs="Times New Roman"/>
            </w:rPr>
            <w:fldChar w:fldCharType="begin"/>
          </w:r>
          <w:r w:rsidR="00CD054C" w:rsidRPr="00C9687E">
            <w:rPr>
              <w:rFonts w:ascii="Times New Roman" w:hAnsi="Times New Roman" w:cs="Times New Roman"/>
            </w:rPr>
            <w:instrText xml:space="preserve"> CITATION Vox \l 1033 </w:instrText>
          </w:r>
          <w:r w:rsidR="00CD054C" w:rsidRPr="00C9687E">
            <w:rPr>
              <w:rFonts w:ascii="Times New Roman" w:hAnsi="Times New Roman" w:cs="Times New Roman"/>
            </w:rPr>
            <w:fldChar w:fldCharType="separate"/>
          </w:r>
          <w:r w:rsidR="00CD054C" w:rsidRPr="00C9687E">
            <w:rPr>
              <w:rFonts w:ascii="Times New Roman" w:hAnsi="Times New Roman" w:cs="Times New Roman"/>
              <w:noProof/>
            </w:rPr>
            <w:t xml:space="preserve"> (Vox)</w:t>
          </w:r>
          <w:r w:rsidR="00CD054C" w:rsidRPr="00C9687E">
            <w:rPr>
              <w:rFonts w:ascii="Times New Roman" w:hAnsi="Times New Roman" w:cs="Times New Roman"/>
            </w:rPr>
            <w:fldChar w:fldCharType="end"/>
          </w:r>
        </w:sdtContent>
      </w:sdt>
    </w:p>
    <w:p w14:paraId="24DFAD88" w14:textId="3E46B19A" w:rsidR="00DE466E" w:rsidRPr="00C9687E" w:rsidRDefault="00FB790D" w:rsidP="00C9687E">
      <w:pPr>
        <w:spacing w:line="276" w:lineRule="auto"/>
        <w:rPr>
          <w:rFonts w:ascii="Times New Roman" w:hAnsi="Times New Roman" w:cs="Times New Roman"/>
        </w:rPr>
      </w:pPr>
      <w:r w:rsidRPr="00C9687E">
        <w:rPr>
          <w:rFonts w:ascii="Times New Roman" w:hAnsi="Times New Roman" w:cs="Times New Roman"/>
        </w:rPr>
        <w:t xml:space="preserve">Along with leadership, </w:t>
      </w:r>
      <w:r w:rsidR="00541022" w:rsidRPr="00C9687E">
        <w:rPr>
          <w:rFonts w:ascii="Times New Roman" w:hAnsi="Times New Roman" w:cs="Times New Roman"/>
        </w:rPr>
        <w:t>Apple has also</w:t>
      </w:r>
      <w:r w:rsidR="000A2ABA" w:rsidRPr="00C9687E">
        <w:rPr>
          <w:rFonts w:ascii="Times New Roman" w:hAnsi="Times New Roman" w:cs="Times New Roman"/>
        </w:rPr>
        <w:t xml:space="preserve"> changed its product strategy over the years. </w:t>
      </w:r>
      <w:r w:rsidR="00277AE7" w:rsidRPr="00C9687E">
        <w:rPr>
          <w:rFonts w:ascii="Times New Roman" w:hAnsi="Times New Roman" w:cs="Times New Roman"/>
        </w:rPr>
        <w:t xml:space="preserve">In the past, </w:t>
      </w:r>
      <w:r w:rsidR="003D2DA5" w:rsidRPr="00C9687E">
        <w:rPr>
          <w:rFonts w:ascii="Times New Roman" w:hAnsi="Times New Roman" w:cs="Times New Roman"/>
        </w:rPr>
        <w:t>the</w:t>
      </w:r>
      <w:r w:rsidR="00D3704B" w:rsidRPr="00C9687E">
        <w:rPr>
          <w:rFonts w:ascii="Times New Roman" w:hAnsi="Times New Roman" w:cs="Times New Roman"/>
        </w:rPr>
        <w:t xml:space="preserve"> company was most aggressive with</w:t>
      </w:r>
      <w:r w:rsidR="00593925" w:rsidRPr="00C9687E">
        <w:rPr>
          <w:rFonts w:ascii="Times New Roman" w:hAnsi="Times New Roman" w:cs="Times New Roman"/>
        </w:rPr>
        <w:t xml:space="preserve"> the products capable of making technology more relevant and personal.</w:t>
      </w:r>
      <w:r w:rsidR="008D5305" w:rsidRPr="00C9687E">
        <w:rPr>
          <w:rFonts w:ascii="Times New Roman" w:hAnsi="Times New Roman" w:cs="Times New Roman"/>
        </w:rPr>
        <w:t xml:space="preserve"> Amongst their products, </w:t>
      </w:r>
      <w:r w:rsidR="00E71522" w:rsidRPr="00C9687E">
        <w:rPr>
          <w:rFonts w:ascii="Times New Roman" w:hAnsi="Times New Roman" w:cs="Times New Roman"/>
        </w:rPr>
        <w:t>Apple watch, iPhone, iPad, laptop and Mac desktops</w:t>
      </w:r>
      <w:r w:rsidR="00296B61" w:rsidRPr="00C9687E">
        <w:rPr>
          <w:rFonts w:ascii="Times New Roman" w:hAnsi="Times New Roman" w:cs="Times New Roman"/>
        </w:rPr>
        <w:t xml:space="preserve">; the Apple Watch and </w:t>
      </w:r>
      <w:r w:rsidR="00DF759D" w:rsidRPr="00C9687E">
        <w:rPr>
          <w:rFonts w:ascii="Times New Roman" w:hAnsi="Times New Roman" w:cs="Times New Roman"/>
        </w:rPr>
        <w:t xml:space="preserve">iPhone received much of the </w:t>
      </w:r>
      <w:r w:rsidR="00B6052E" w:rsidRPr="00C9687E">
        <w:rPr>
          <w:rFonts w:ascii="Times New Roman" w:hAnsi="Times New Roman" w:cs="Times New Roman"/>
        </w:rPr>
        <w:t>attention while Mac not so much.</w:t>
      </w:r>
      <w:r w:rsidR="002C7110" w:rsidRPr="00C9687E">
        <w:rPr>
          <w:rFonts w:ascii="Times New Roman" w:hAnsi="Times New Roman" w:cs="Times New Roman"/>
        </w:rPr>
        <w:t xml:space="preserve"> iPad, Mac portables and desktops ended up f</w:t>
      </w:r>
      <w:r w:rsidR="00C51583" w:rsidRPr="00C9687E">
        <w:rPr>
          <w:rFonts w:ascii="Times New Roman" w:hAnsi="Times New Roman" w:cs="Times New Roman"/>
        </w:rPr>
        <w:t>ighting for management attention. Over the past two yea</w:t>
      </w:r>
      <w:r w:rsidR="008F3968" w:rsidRPr="00C9687E">
        <w:rPr>
          <w:rFonts w:ascii="Times New Roman" w:hAnsi="Times New Roman" w:cs="Times New Roman"/>
        </w:rPr>
        <w:t>rs there has been a change. Apple Watch gained independence from IOS</w:t>
      </w:r>
      <w:r w:rsidR="00946A15" w:rsidRPr="00C9687E">
        <w:rPr>
          <w:rFonts w:ascii="Times New Roman" w:hAnsi="Times New Roman" w:cs="Times New Roman"/>
        </w:rPr>
        <w:t xml:space="preserve"> and the ability to create </w:t>
      </w:r>
      <w:proofErr w:type="spellStart"/>
      <w:r w:rsidR="00946A15" w:rsidRPr="00C9687E">
        <w:rPr>
          <w:rFonts w:ascii="Times New Roman" w:hAnsi="Times New Roman" w:cs="Times New Roman"/>
        </w:rPr>
        <w:t>watchOS</w:t>
      </w:r>
      <w:proofErr w:type="spellEnd"/>
      <w:r w:rsidR="00946A15" w:rsidRPr="00C9687E">
        <w:rPr>
          <w:rFonts w:ascii="Times New Roman" w:hAnsi="Times New Roman" w:cs="Times New Roman"/>
        </w:rPr>
        <w:t xml:space="preserve"> apps without an iPhone app.</w:t>
      </w:r>
      <w:r w:rsidR="00557ECC" w:rsidRPr="00C9687E">
        <w:rPr>
          <w:rFonts w:ascii="Times New Roman" w:hAnsi="Times New Roman" w:cs="Times New Roman"/>
        </w:rPr>
        <w:t xml:space="preserve"> </w:t>
      </w:r>
      <w:proofErr w:type="spellStart"/>
      <w:r w:rsidR="00557ECC" w:rsidRPr="00C9687E">
        <w:rPr>
          <w:rFonts w:ascii="Times New Roman" w:hAnsi="Times New Roman" w:cs="Times New Roman"/>
        </w:rPr>
        <w:t>iPadOS</w:t>
      </w:r>
      <w:proofErr w:type="spellEnd"/>
      <w:r w:rsidR="00557ECC" w:rsidRPr="00C9687E">
        <w:rPr>
          <w:rFonts w:ascii="Times New Roman" w:hAnsi="Times New Roman" w:cs="Times New Roman"/>
        </w:rPr>
        <w:t xml:space="preserve"> has been promised </w:t>
      </w:r>
      <w:proofErr w:type="spellStart"/>
      <w:r w:rsidR="00557ECC" w:rsidRPr="00C9687E">
        <w:rPr>
          <w:rFonts w:ascii="Times New Roman" w:hAnsi="Times New Roman" w:cs="Times New Roman"/>
        </w:rPr>
        <w:t>yo</w:t>
      </w:r>
      <w:proofErr w:type="spellEnd"/>
      <w:r w:rsidR="00557ECC" w:rsidRPr="00C9687E">
        <w:rPr>
          <w:rFonts w:ascii="Times New Roman" w:hAnsi="Times New Roman" w:cs="Times New Roman"/>
        </w:rPr>
        <w:t xml:space="preserve"> be given unique software features versus iPhone.</w:t>
      </w:r>
      <w:r w:rsidR="00A54CA2" w:rsidRPr="00C9687E">
        <w:rPr>
          <w:rFonts w:ascii="Times New Roman" w:hAnsi="Times New Roman" w:cs="Times New Roman"/>
        </w:rPr>
        <w:t xml:space="preserve"> Features like multitasking and Apple Pencil support makes iPad different than iPhone.</w:t>
      </w:r>
      <w:r w:rsidR="005066AC" w:rsidRPr="00C9687E">
        <w:rPr>
          <w:rFonts w:ascii="Times New Roman" w:hAnsi="Times New Roman" w:cs="Times New Roman"/>
        </w:rPr>
        <w:t xml:space="preserve"> The new Mac is a clear evidence of Apple industrial design and commitment to the most powerful </w:t>
      </w:r>
      <w:r w:rsidR="00B67DA8" w:rsidRPr="00C9687E">
        <w:rPr>
          <w:rFonts w:ascii="Times New Roman" w:hAnsi="Times New Roman" w:cs="Times New Roman"/>
        </w:rPr>
        <w:t>computer in the product line.</w:t>
      </w:r>
      <w:r w:rsidR="002B3138" w:rsidRPr="00C9687E">
        <w:rPr>
          <w:rFonts w:ascii="Times New Roman" w:hAnsi="Times New Roman" w:cs="Times New Roman"/>
        </w:rPr>
        <w:t xml:space="preserve"> Each product is geared to focus on different aspects: wearables are tasked </w:t>
      </w:r>
      <w:r w:rsidR="0053608B" w:rsidRPr="00C9687E">
        <w:rPr>
          <w:rFonts w:ascii="Times New Roman" w:hAnsi="Times New Roman" w:cs="Times New Roman"/>
        </w:rPr>
        <w:t>with handling new workflows like health monitor etc, iPhone has the most powerful camera and video player, iPads and Macs are content creation tools.</w:t>
      </w:r>
      <w:sdt>
        <w:sdtPr>
          <w:rPr>
            <w:rFonts w:ascii="Times New Roman" w:hAnsi="Times New Roman" w:cs="Times New Roman"/>
          </w:rPr>
          <w:id w:val="-341547625"/>
          <w:citation/>
        </w:sdtPr>
        <w:sdtEndPr/>
        <w:sdtContent>
          <w:r w:rsidR="00FB0667" w:rsidRPr="00C9687E">
            <w:rPr>
              <w:rFonts w:ascii="Times New Roman" w:hAnsi="Times New Roman" w:cs="Times New Roman"/>
            </w:rPr>
            <w:fldChar w:fldCharType="begin"/>
          </w:r>
          <w:r w:rsidR="00FB0667" w:rsidRPr="00C9687E">
            <w:rPr>
              <w:rFonts w:ascii="Times New Roman" w:hAnsi="Times New Roman" w:cs="Times New Roman"/>
            </w:rPr>
            <w:instrText xml:space="preserve">CITATION Abo \l 1033 </w:instrText>
          </w:r>
          <w:r w:rsidR="00FB0667" w:rsidRPr="00C9687E">
            <w:rPr>
              <w:rFonts w:ascii="Times New Roman" w:hAnsi="Times New Roman" w:cs="Times New Roman"/>
            </w:rPr>
            <w:fldChar w:fldCharType="separate"/>
          </w:r>
          <w:r w:rsidR="00CD054C" w:rsidRPr="00C9687E">
            <w:rPr>
              <w:rFonts w:ascii="Times New Roman" w:hAnsi="Times New Roman" w:cs="Times New Roman"/>
              <w:noProof/>
            </w:rPr>
            <w:t xml:space="preserve"> (Above Avalon)</w:t>
          </w:r>
          <w:r w:rsidR="00FB0667" w:rsidRPr="00C9687E">
            <w:rPr>
              <w:rFonts w:ascii="Times New Roman" w:hAnsi="Times New Roman" w:cs="Times New Roman"/>
            </w:rPr>
            <w:fldChar w:fldCharType="end"/>
          </w:r>
        </w:sdtContent>
      </w:sdt>
    </w:p>
    <w:p w14:paraId="1CEB530D" w14:textId="131DD389" w:rsidR="002A14D2" w:rsidRPr="00C9687E" w:rsidRDefault="002A14D2" w:rsidP="00C9687E">
      <w:pPr>
        <w:spacing w:line="276" w:lineRule="auto"/>
        <w:rPr>
          <w:rFonts w:ascii="Times New Roman" w:hAnsi="Times New Roman" w:cs="Times New Roman"/>
        </w:rPr>
      </w:pPr>
    </w:p>
    <w:p w14:paraId="7A48EB15" w14:textId="5A6F8D4C" w:rsidR="009B7263" w:rsidRPr="00C9687E" w:rsidRDefault="009B7263" w:rsidP="00C9687E">
      <w:pPr>
        <w:spacing w:line="276" w:lineRule="auto"/>
        <w:rPr>
          <w:rFonts w:ascii="Times New Roman" w:hAnsi="Times New Roman" w:cs="Times New Roman"/>
        </w:rPr>
      </w:pPr>
    </w:p>
    <w:p w14:paraId="048C8271" w14:textId="6B471638" w:rsidR="009B7263" w:rsidRPr="00C9687E" w:rsidRDefault="007D32DA" w:rsidP="00C9687E">
      <w:pPr>
        <w:spacing w:line="276" w:lineRule="auto"/>
        <w:rPr>
          <w:rFonts w:ascii="Times New Roman" w:hAnsi="Times New Roman" w:cs="Times New Roman"/>
          <w:b/>
          <w:bCs/>
          <w:u w:val="single"/>
        </w:rPr>
      </w:pPr>
      <w:r w:rsidRPr="00C9687E">
        <w:rPr>
          <w:rFonts w:ascii="Times New Roman" w:hAnsi="Times New Roman" w:cs="Times New Roman"/>
          <w:b/>
          <w:bCs/>
          <w:u w:val="single"/>
        </w:rPr>
        <w:t>CSR Challenges</w:t>
      </w:r>
    </w:p>
    <w:p w14:paraId="212C5596" w14:textId="2926FDB2" w:rsidR="00CA1B81" w:rsidRPr="00C9687E" w:rsidRDefault="00A86D42" w:rsidP="00C9687E">
      <w:pPr>
        <w:spacing w:line="276" w:lineRule="auto"/>
        <w:rPr>
          <w:rFonts w:ascii="Times New Roman" w:hAnsi="Times New Roman" w:cs="Times New Roman"/>
        </w:rPr>
      </w:pPr>
      <w:r w:rsidRPr="00C9687E">
        <w:rPr>
          <w:rFonts w:ascii="Times New Roman" w:hAnsi="Times New Roman" w:cs="Times New Roman"/>
        </w:rPr>
        <w:t>Although Apple remains the most distinguished and esteemed technology manufacturer for many consumers, they have been involved in the dilemmas of ethical business practices and principles. However, after being accused of purposely slowing down iPhones so customers can buy new phones, Apple has taken action to ensure that this issue will not occur in the future. They promised to address this issue in back in 2</w:t>
      </w:r>
      <w:r w:rsidR="00F75624" w:rsidRPr="00C9687E">
        <w:rPr>
          <w:rFonts w:ascii="Times New Roman" w:hAnsi="Times New Roman" w:cs="Times New Roman"/>
        </w:rPr>
        <w:t xml:space="preserve">017, promising </w:t>
      </w:r>
      <w:r w:rsidR="001901C6" w:rsidRPr="00C9687E">
        <w:rPr>
          <w:rFonts w:ascii="Times New Roman" w:hAnsi="Times New Roman" w:cs="Times New Roman"/>
        </w:rPr>
        <w:t xml:space="preserve">improving user experience by avoiding slowdowns the longer the battery lasts. </w:t>
      </w:r>
      <w:r w:rsidR="00500503" w:rsidRPr="00C9687E">
        <w:rPr>
          <w:rFonts w:ascii="Times New Roman" w:hAnsi="Times New Roman" w:cs="Times New Roman"/>
        </w:rPr>
        <w:t>They</w:t>
      </w:r>
      <w:r w:rsidR="001901C6" w:rsidRPr="00C9687E">
        <w:rPr>
          <w:rFonts w:ascii="Times New Roman" w:hAnsi="Times New Roman" w:cs="Times New Roman"/>
        </w:rPr>
        <w:t xml:space="preserve"> </w:t>
      </w:r>
      <w:r w:rsidR="00500503" w:rsidRPr="00C9687E">
        <w:rPr>
          <w:rFonts w:ascii="Times New Roman" w:hAnsi="Times New Roman" w:cs="Times New Roman"/>
        </w:rPr>
        <w:t>recently</w:t>
      </w:r>
      <w:r w:rsidR="001901C6" w:rsidRPr="00C9687E">
        <w:rPr>
          <w:rFonts w:ascii="Times New Roman" w:hAnsi="Times New Roman" w:cs="Times New Roman"/>
        </w:rPr>
        <w:t xml:space="preserve"> </w:t>
      </w:r>
      <w:r w:rsidR="003D12FB" w:rsidRPr="00C9687E">
        <w:rPr>
          <w:rFonts w:ascii="Times New Roman" w:hAnsi="Times New Roman" w:cs="Times New Roman"/>
        </w:rPr>
        <w:t xml:space="preserve">were directed by the courts to pay </w:t>
      </w:r>
      <w:r w:rsidR="007C4561" w:rsidRPr="00C9687E">
        <w:rPr>
          <w:rFonts w:ascii="Times New Roman" w:hAnsi="Times New Roman" w:cs="Times New Roman"/>
        </w:rPr>
        <w:t>113 million dollars to settle state investigations into ‘</w:t>
      </w:r>
      <w:proofErr w:type="spellStart"/>
      <w:r w:rsidR="007C4561" w:rsidRPr="00C9687E">
        <w:rPr>
          <w:rFonts w:ascii="Times New Roman" w:hAnsi="Times New Roman" w:cs="Times New Roman"/>
        </w:rPr>
        <w:t>batterygate</w:t>
      </w:r>
      <w:proofErr w:type="spellEnd"/>
      <w:r w:rsidR="007C4561" w:rsidRPr="00C9687E">
        <w:rPr>
          <w:rFonts w:ascii="Times New Roman" w:hAnsi="Times New Roman" w:cs="Times New Roman"/>
        </w:rPr>
        <w:t>’.</w:t>
      </w:r>
      <w:sdt>
        <w:sdtPr>
          <w:rPr>
            <w:rFonts w:ascii="Times New Roman" w:hAnsi="Times New Roman" w:cs="Times New Roman"/>
          </w:rPr>
          <w:id w:val="1155716973"/>
          <w:citation/>
        </w:sdtPr>
        <w:sdtEndPr/>
        <w:sdtContent>
          <w:r w:rsidR="007C4561" w:rsidRPr="00C9687E">
            <w:rPr>
              <w:rFonts w:ascii="Times New Roman" w:hAnsi="Times New Roman" w:cs="Times New Roman"/>
            </w:rPr>
            <w:fldChar w:fldCharType="begin"/>
          </w:r>
          <w:r w:rsidR="007C4561" w:rsidRPr="00C9687E">
            <w:rPr>
              <w:rFonts w:ascii="Times New Roman" w:hAnsi="Times New Roman" w:cs="Times New Roman"/>
            </w:rPr>
            <w:instrText xml:space="preserve"> CITATION The \l 1033 </w:instrText>
          </w:r>
          <w:r w:rsidR="007C4561" w:rsidRPr="00C9687E">
            <w:rPr>
              <w:rFonts w:ascii="Times New Roman" w:hAnsi="Times New Roman" w:cs="Times New Roman"/>
            </w:rPr>
            <w:fldChar w:fldCharType="separate"/>
          </w:r>
          <w:r w:rsidR="007C4561" w:rsidRPr="00C9687E">
            <w:rPr>
              <w:rFonts w:ascii="Times New Roman" w:hAnsi="Times New Roman" w:cs="Times New Roman"/>
              <w:noProof/>
            </w:rPr>
            <w:t xml:space="preserve"> (Post)</w:t>
          </w:r>
          <w:r w:rsidR="007C4561" w:rsidRPr="00C9687E">
            <w:rPr>
              <w:rFonts w:ascii="Times New Roman" w:hAnsi="Times New Roman" w:cs="Times New Roman"/>
            </w:rPr>
            <w:fldChar w:fldCharType="end"/>
          </w:r>
        </w:sdtContent>
      </w:sdt>
    </w:p>
    <w:p w14:paraId="57DF5BDF" w14:textId="4DAE792F" w:rsidR="004C6D37" w:rsidRPr="00C9687E" w:rsidRDefault="00DE5CAC" w:rsidP="00C9687E">
      <w:pPr>
        <w:spacing w:line="276" w:lineRule="auto"/>
        <w:rPr>
          <w:rFonts w:ascii="Times New Roman" w:hAnsi="Times New Roman" w:cs="Times New Roman"/>
        </w:rPr>
      </w:pPr>
      <w:r w:rsidRPr="00C9687E">
        <w:rPr>
          <w:rFonts w:ascii="Times New Roman" w:hAnsi="Times New Roman" w:cs="Times New Roman"/>
        </w:rPr>
        <w:t>Apple has also been accused of violating child labor laws</w:t>
      </w:r>
      <w:r w:rsidR="008765E1" w:rsidRPr="00C9687E">
        <w:rPr>
          <w:rFonts w:ascii="Times New Roman" w:hAnsi="Times New Roman" w:cs="Times New Roman"/>
        </w:rPr>
        <w:t>, forced labor laws and human rights laws.</w:t>
      </w:r>
      <w:r w:rsidR="008F0E25" w:rsidRPr="00C9687E">
        <w:rPr>
          <w:rFonts w:ascii="Times New Roman" w:hAnsi="Times New Roman" w:cs="Times New Roman"/>
        </w:rPr>
        <w:t xml:space="preserve"> </w:t>
      </w:r>
      <w:r w:rsidR="00B529E4" w:rsidRPr="00C9687E">
        <w:rPr>
          <w:rFonts w:ascii="Times New Roman" w:hAnsi="Times New Roman" w:cs="Times New Roman"/>
        </w:rPr>
        <w:t>Apple’s</w:t>
      </w:r>
      <w:r w:rsidR="008F0E25" w:rsidRPr="00C9687E">
        <w:rPr>
          <w:rFonts w:ascii="Times New Roman" w:hAnsi="Times New Roman" w:cs="Times New Roman"/>
        </w:rPr>
        <w:t xml:space="preserve"> </w:t>
      </w:r>
      <w:r w:rsidR="006203C6" w:rsidRPr="00C9687E">
        <w:rPr>
          <w:rFonts w:ascii="Times New Roman" w:hAnsi="Times New Roman" w:cs="Times New Roman"/>
        </w:rPr>
        <w:t>R</w:t>
      </w:r>
      <w:r w:rsidR="008F0E25" w:rsidRPr="00C9687E">
        <w:rPr>
          <w:rFonts w:ascii="Times New Roman" w:hAnsi="Times New Roman" w:cs="Times New Roman"/>
        </w:rPr>
        <w:t xml:space="preserve">esponsibility </w:t>
      </w:r>
      <w:r w:rsidR="006203C6" w:rsidRPr="00C9687E">
        <w:rPr>
          <w:rFonts w:ascii="Times New Roman" w:hAnsi="Times New Roman" w:cs="Times New Roman"/>
        </w:rPr>
        <w:t>report claim</w:t>
      </w:r>
      <w:r w:rsidR="00B529E4" w:rsidRPr="00C9687E">
        <w:rPr>
          <w:rFonts w:ascii="Times New Roman" w:hAnsi="Times New Roman" w:cs="Times New Roman"/>
        </w:rPr>
        <w:t>s</w:t>
      </w:r>
      <w:r w:rsidR="006203C6" w:rsidRPr="00C9687E">
        <w:rPr>
          <w:rFonts w:ascii="Times New Roman" w:hAnsi="Times New Roman" w:cs="Times New Roman"/>
        </w:rPr>
        <w:t xml:space="preserve"> improvements in labor conditions</w:t>
      </w:r>
      <w:r w:rsidR="00080A68" w:rsidRPr="00C9687E">
        <w:rPr>
          <w:rFonts w:ascii="Times New Roman" w:hAnsi="Times New Roman" w:cs="Times New Roman"/>
        </w:rPr>
        <w:t xml:space="preserve"> across its supply </w:t>
      </w:r>
      <w:r w:rsidR="00080A68" w:rsidRPr="00C9687E">
        <w:rPr>
          <w:rFonts w:ascii="Times New Roman" w:hAnsi="Times New Roman" w:cs="Times New Roman"/>
        </w:rPr>
        <w:lastRenderedPageBreak/>
        <w:t>chain</w:t>
      </w:r>
      <w:r w:rsidR="00B529E4" w:rsidRPr="00C9687E">
        <w:rPr>
          <w:rFonts w:ascii="Times New Roman" w:hAnsi="Times New Roman" w:cs="Times New Roman"/>
        </w:rPr>
        <w:t>. However</w:t>
      </w:r>
      <w:r w:rsidR="006A44B5" w:rsidRPr="00C9687E">
        <w:rPr>
          <w:rFonts w:ascii="Times New Roman" w:hAnsi="Times New Roman" w:cs="Times New Roman"/>
        </w:rPr>
        <w:t xml:space="preserve">, much of cobalt used in tech manufacturing comes from unauthorized mining areas from Democratic Republic </w:t>
      </w:r>
      <w:r w:rsidR="002F1D57" w:rsidRPr="00C9687E">
        <w:rPr>
          <w:rFonts w:ascii="Times New Roman" w:hAnsi="Times New Roman" w:cs="Times New Roman"/>
        </w:rPr>
        <w:t xml:space="preserve">of the Congo. According to Amnesty International, there are </w:t>
      </w:r>
      <w:r w:rsidR="0095122A" w:rsidRPr="00C9687E">
        <w:rPr>
          <w:rFonts w:ascii="Times New Roman" w:hAnsi="Times New Roman" w:cs="Times New Roman"/>
        </w:rPr>
        <w:t>between 110,000-150,000 people working in the cobalt mines in DRC alone.</w:t>
      </w:r>
      <w:r w:rsidR="007E3683" w:rsidRPr="00C9687E">
        <w:rPr>
          <w:rFonts w:ascii="Times New Roman" w:hAnsi="Times New Roman" w:cs="Times New Roman"/>
        </w:rPr>
        <w:t xml:space="preserve"> They mine the mineral by hand, using basic tools, and some of them are young as seven years old</w:t>
      </w:r>
      <w:r w:rsidR="00130A43" w:rsidRPr="00C9687E">
        <w:rPr>
          <w:rFonts w:ascii="Times New Roman" w:hAnsi="Times New Roman" w:cs="Times New Roman"/>
        </w:rPr>
        <w:t xml:space="preserve">. </w:t>
      </w:r>
      <w:r w:rsidR="00E445CF" w:rsidRPr="00C9687E">
        <w:rPr>
          <w:rFonts w:ascii="Times New Roman" w:hAnsi="Times New Roman" w:cs="Times New Roman"/>
        </w:rPr>
        <w:t xml:space="preserve">A bill aimed at stopping forced labor in </w:t>
      </w:r>
      <w:r w:rsidR="0048749B" w:rsidRPr="00C9687E">
        <w:rPr>
          <w:rFonts w:ascii="Times New Roman" w:hAnsi="Times New Roman" w:cs="Times New Roman"/>
        </w:rPr>
        <w:t>Uyghur, China, the Uyghur Forced Labor Prevention Act</w:t>
      </w:r>
      <w:r w:rsidR="00875E44" w:rsidRPr="00C9687E">
        <w:rPr>
          <w:rFonts w:ascii="Times New Roman" w:hAnsi="Times New Roman" w:cs="Times New Roman"/>
        </w:rPr>
        <w:t xml:space="preserve"> would hold US companies accountable </w:t>
      </w:r>
      <w:r w:rsidR="007B5A13" w:rsidRPr="00C9687E">
        <w:rPr>
          <w:rFonts w:ascii="Times New Roman" w:hAnsi="Times New Roman" w:cs="Times New Roman"/>
        </w:rPr>
        <w:t xml:space="preserve">to using forced labor. Apple had been lobbying against the bill. </w:t>
      </w:r>
      <w:sdt>
        <w:sdtPr>
          <w:rPr>
            <w:rFonts w:ascii="Times New Roman" w:hAnsi="Times New Roman" w:cs="Times New Roman"/>
          </w:rPr>
          <w:id w:val="-1377846803"/>
          <w:citation/>
        </w:sdtPr>
        <w:sdtEndPr/>
        <w:sdtContent>
          <w:r w:rsidR="00C30FB3" w:rsidRPr="00C9687E">
            <w:rPr>
              <w:rFonts w:ascii="Times New Roman" w:hAnsi="Times New Roman" w:cs="Times New Roman"/>
            </w:rPr>
            <w:fldChar w:fldCharType="begin"/>
          </w:r>
          <w:r w:rsidR="00C30FB3" w:rsidRPr="00C9687E">
            <w:rPr>
              <w:rFonts w:ascii="Times New Roman" w:hAnsi="Times New Roman" w:cs="Times New Roman"/>
            </w:rPr>
            <w:instrText xml:space="preserve"> CITATION The1 \l 1033 </w:instrText>
          </w:r>
          <w:r w:rsidR="00C30FB3" w:rsidRPr="00C9687E">
            <w:rPr>
              <w:rFonts w:ascii="Times New Roman" w:hAnsi="Times New Roman" w:cs="Times New Roman"/>
            </w:rPr>
            <w:fldChar w:fldCharType="separate"/>
          </w:r>
          <w:r w:rsidR="00C30FB3" w:rsidRPr="00C9687E">
            <w:rPr>
              <w:rFonts w:ascii="Times New Roman" w:hAnsi="Times New Roman" w:cs="Times New Roman"/>
              <w:noProof/>
            </w:rPr>
            <w:t>(Post T. W.)</w:t>
          </w:r>
          <w:r w:rsidR="00C30FB3" w:rsidRPr="00C9687E">
            <w:rPr>
              <w:rFonts w:ascii="Times New Roman" w:hAnsi="Times New Roman" w:cs="Times New Roman"/>
            </w:rPr>
            <w:fldChar w:fldCharType="end"/>
          </w:r>
        </w:sdtContent>
      </w:sdt>
      <w:r w:rsidR="006A0EA9" w:rsidRPr="00C9687E">
        <w:rPr>
          <w:rFonts w:ascii="Times New Roman" w:hAnsi="Times New Roman" w:cs="Times New Roman"/>
        </w:rPr>
        <w:t xml:space="preserve"> Although, there has been recent reports of Apple </w:t>
      </w:r>
      <w:r w:rsidR="006F7C87" w:rsidRPr="00C9687E">
        <w:rPr>
          <w:rFonts w:ascii="Times New Roman" w:hAnsi="Times New Roman" w:cs="Times New Roman"/>
        </w:rPr>
        <w:t>iPhone production moving out of China to Vietnam.</w:t>
      </w:r>
      <w:sdt>
        <w:sdtPr>
          <w:rPr>
            <w:rFonts w:ascii="Times New Roman" w:hAnsi="Times New Roman" w:cs="Times New Roman"/>
          </w:rPr>
          <w:id w:val="-1607111322"/>
          <w:citation/>
        </w:sdtPr>
        <w:sdtEndPr/>
        <w:sdtContent>
          <w:r w:rsidR="006F7C87" w:rsidRPr="00C9687E">
            <w:rPr>
              <w:rFonts w:ascii="Times New Roman" w:hAnsi="Times New Roman" w:cs="Times New Roman"/>
            </w:rPr>
            <w:fldChar w:fldCharType="begin"/>
          </w:r>
          <w:r w:rsidR="006F7C87" w:rsidRPr="00C9687E">
            <w:rPr>
              <w:rFonts w:ascii="Times New Roman" w:hAnsi="Times New Roman" w:cs="Times New Roman"/>
            </w:rPr>
            <w:instrText xml:space="preserve"> CITATION Bus \l 1033 </w:instrText>
          </w:r>
          <w:r w:rsidR="006F7C87" w:rsidRPr="00C9687E">
            <w:rPr>
              <w:rFonts w:ascii="Times New Roman" w:hAnsi="Times New Roman" w:cs="Times New Roman"/>
            </w:rPr>
            <w:fldChar w:fldCharType="separate"/>
          </w:r>
          <w:r w:rsidR="006F7C87" w:rsidRPr="00C9687E">
            <w:rPr>
              <w:rFonts w:ascii="Times New Roman" w:hAnsi="Times New Roman" w:cs="Times New Roman"/>
              <w:noProof/>
            </w:rPr>
            <w:t xml:space="preserve"> (Insider)</w:t>
          </w:r>
          <w:r w:rsidR="006F7C87" w:rsidRPr="00C9687E">
            <w:rPr>
              <w:rFonts w:ascii="Times New Roman" w:hAnsi="Times New Roman" w:cs="Times New Roman"/>
            </w:rPr>
            <w:fldChar w:fldCharType="end"/>
          </w:r>
        </w:sdtContent>
      </w:sdt>
    </w:p>
    <w:p w14:paraId="396BD651" w14:textId="77F9DFEA" w:rsidR="00FB69F5" w:rsidRPr="00C9687E" w:rsidRDefault="00195421" w:rsidP="00C9687E">
      <w:pPr>
        <w:spacing w:line="276" w:lineRule="auto"/>
        <w:rPr>
          <w:rFonts w:ascii="Times New Roman" w:hAnsi="Times New Roman" w:cs="Times New Roman"/>
        </w:rPr>
      </w:pPr>
      <w:r w:rsidRPr="00C9687E">
        <w:rPr>
          <w:rFonts w:ascii="Times New Roman" w:hAnsi="Times New Roman" w:cs="Times New Roman"/>
        </w:rPr>
        <w:t xml:space="preserve">In </w:t>
      </w:r>
      <w:r w:rsidR="00C9687E" w:rsidRPr="00C9687E">
        <w:rPr>
          <w:rFonts w:ascii="Times New Roman" w:hAnsi="Times New Roman" w:cs="Times New Roman"/>
        </w:rPr>
        <w:t>addition,</w:t>
      </w:r>
      <w:r w:rsidRPr="00C9687E">
        <w:rPr>
          <w:rFonts w:ascii="Times New Roman" w:hAnsi="Times New Roman" w:cs="Times New Roman"/>
        </w:rPr>
        <w:t xml:space="preserve"> these challenges on a global front, Apple faces </w:t>
      </w:r>
      <w:r w:rsidR="0025295A" w:rsidRPr="00C9687E">
        <w:rPr>
          <w:rFonts w:ascii="Times New Roman" w:hAnsi="Times New Roman" w:cs="Times New Roman"/>
        </w:rPr>
        <w:t xml:space="preserve">significant challenges domestically too. In the aftermath of COVID and political unrest, </w:t>
      </w:r>
      <w:r w:rsidR="001E2AE9" w:rsidRPr="00C9687E">
        <w:rPr>
          <w:rFonts w:ascii="Times New Roman" w:hAnsi="Times New Roman" w:cs="Times New Roman"/>
        </w:rPr>
        <w:t>Apple faces challenges in their main workforce</w:t>
      </w:r>
      <w:r w:rsidR="00700335" w:rsidRPr="00C9687E">
        <w:rPr>
          <w:rFonts w:ascii="Times New Roman" w:hAnsi="Times New Roman" w:cs="Times New Roman"/>
        </w:rPr>
        <w:t>.</w:t>
      </w:r>
      <w:r w:rsidR="00CE7F44" w:rsidRPr="00C9687E">
        <w:rPr>
          <w:rFonts w:ascii="Times New Roman" w:hAnsi="Times New Roman" w:cs="Times New Roman"/>
        </w:rPr>
        <w:t xml:space="preserve"> </w:t>
      </w:r>
    </w:p>
    <w:p w14:paraId="7CC4F049" w14:textId="4875A650" w:rsidR="002A14D2" w:rsidRPr="00C9687E" w:rsidRDefault="002A14D2" w:rsidP="00C9687E">
      <w:pPr>
        <w:spacing w:line="276" w:lineRule="auto"/>
        <w:rPr>
          <w:rFonts w:ascii="Times New Roman" w:hAnsi="Times New Roman" w:cs="Times New Roman"/>
        </w:rPr>
      </w:pPr>
    </w:p>
    <w:p w14:paraId="6E93F3EC" w14:textId="77777777" w:rsidR="00600289" w:rsidRPr="00C9687E" w:rsidRDefault="00600289" w:rsidP="00C9687E">
      <w:pPr>
        <w:spacing w:line="276" w:lineRule="auto"/>
        <w:rPr>
          <w:rFonts w:ascii="Times New Roman" w:hAnsi="Times New Roman" w:cs="Times New Roman"/>
          <w:b/>
          <w:bCs/>
          <w:u w:val="single"/>
        </w:rPr>
      </w:pPr>
      <w:r w:rsidRPr="00C9687E">
        <w:rPr>
          <w:rFonts w:ascii="Times New Roman" w:hAnsi="Times New Roman" w:cs="Times New Roman"/>
          <w:b/>
          <w:bCs/>
          <w:u w:val="single"/>
        </w:rPr>
        <w:t>Changes and Apple:</w:t>
      </w:r>
    </w:p>
    <w:p w14:paraId="3D018924" w14:textId="77777777" w:rsidR="00600289" w:rsidRPr="00C9687E" w:rsidRDefault="00600289" w:rsidP="00C9687E">
      <w:pPr>
        <w:spacing w:line="276" w:lineRule="auto"/>
        <w:rPr>
          <w:rFonts w:ascii="Times New Roman" w:hAnsi="Times New Roman" w:cs="Times New Roman"/>
        </w:rPr>
      </w:pPr>
      <w:r w:rsidRPr="00C9687E">
        <w:rPr>
          <w:rFonts w:ascii="Times New Roman" w:hAnsi="Times New Roman" w:cs="Times New Roman"/>
        </w:rPr>
        <w:t>Apple CSR programs and initiatives are led by Lisa Jackson, Vice President of Environmental Initiatives, reporting directly to Tim Cook. Previously, under the purview of Steve Jobs, Apple was not noted for its philanthropy. However, with Tim Cook assuming Apple leadership in 2011, the focus on CSR has increased. They are involved in the below mentioned programs and initiatives:</w:t>
      </w:r>
    </w:p>
    <w:p w14:paraId="7EF6ECD6" w14:textId="77777777" w:rsidR="00600289" w:rsidRPr="00C9687E" w:rsidRDefault="00600289" w:rsidP="00C9687E">
      <w:pPr>
        <w:spacing w:line="276" w:lineRule="auto"/>
        <w:rPr>
          <w:rFonts w:ascii="Times New Roman" w:hAnsi="Times New Roman" w:cs="Times New Roman"/>
        </w:rPr>
      </w:pPr>
      <w:r w:rsidRPr="00C9687E">
        <w:rPr>
          <w:rFonts w:ascii="Times New Roman" w:hAnsi="Times New Roman" w:cs="Times New Roman"/>
        </w:rPr>
        <w:t>1.</w:t>
      </w:r>
      <w:r w:rsidRPr="00C9687E">
        <w:rPr>
          <w:rFonts w:ascii="Times New Roman" w:hAnsi="Times New Roman" w:cs="Times New Roman"/>
        </w:rPr>
        <w:tab/>
        <w:t>Supporting Local Communities: ‘Global Volunteer Program’ launched in 211, and revised in 2015, grants employees the right to choose projects in their local communities. Within the scope of this, by 2018, more than 250,000 hours of volunteer work and $125 Million donation to various organizations, was garnered. Apple also responds to natural disasters, raising USD 1Million for hurricane Maria and 2 Million for hurricane Harvey and Irma. In China, all its offices and retail stores are powered by solar panels.</w:t>
      </w:r>
    </w:p>
    <w:p w14:paraId="61E8C7E0" w14:textId="77777777" w:rsidR="00600289" w:rsidRPr="00C9687E" w:rsidRDefault="00600289" w:rsidP="00C9687E">
      <w:pPr>
        <w:spacing w:line="276" w:lineRule="auto"/>
        <w:rPr>
          <w:rFonts w:ascii="Times New Roman" w:hAnsi="Times New Roman" w:cs="Times New Roman"/>
        </w:rPr>
      </w:pPr>
      <w:r w:rsidRPr="00C9687E">
        <w:rPr>
          <w:rFonts w:ascii="Times New Roman" w:hAnsi="Times New Roman" w:cs="Times New Roman"/>
        </w:rPr>
        <w:t>2.</w:t>
      </w:r>
      <w:r w:rsidRPr="00C9687E">
        <w:rPr>
          <w:rFonts w:ascii="Times New Roman" w:hAnsi="Times New Roman" w:cs="Times New Roman"/>
        </w:rPr>
        <w:tab/>
        <w:t>Educating and Empowering workers: Since 2008, educational programs to more than 3.6 million supplier employees have been provided. Employee benefit programs have been expanded, such as maternity leave and paternity leave duration. They hold App Development and Swift courses.</w:t>
      </w:r>
    </w:p>
    <w:p w14:paraId="3A48B936" w14:textId="77777777" w:rsidR="00600289" w:rsidRPr="00C9687E" w:rsidRDefault="00600289" w:rsidP="00C9687E">
      <w:pPr>
        <w:spacing w:line="276" w:lineRule="auto"/>
        <w:rPr>
          <w:rFonts w:ascii="Times New Roman" w:hAnsi="Times New Roman" w:cs="Times New Roman"/>
        </w:rPr>
      </w:pPr>
      <w:r w:rsidRPr="00C9687E">
        <w:rPr>
          <w:rFonts w:ascii="Times New Roman" w:hAnsi="Times New Roman" w:cs="Times New Roman"/>
        </w:rPr>
        <w:t>3.</w:t>
      </w:r>
      <w:r w:rsidRPr="00C9687E">
        <w:rPr>
          <w:rFonts w:ascii="Times New Roman" w:hAnsi="Times New Roman" w:cs="Times New Roman"/>
        </w:rPr>
        <w:tab/>
        <w:t xml:space="preserve">Labor and Human Rights: Apple has achieved 95 percent compliance amongst suppliers for maximum 60-hours workweek. They enforce Supplier Code of Conduct, which is considered to be the toughest in the electronics industry. </w:t>
      </w:r>
    </w:p>
    <w:p w14:paraId="12F6287B" w14:textId="4A139459" w:rsidR="00600289" w:rsidRPr="00C9687E" w:rsidRDefault="00600289" w:rsidP="00C9687E">
      <w:pPr>
        <w:spacing w:line="276" w:lineRule="auto"/>
        <w:rPr>
          <w:rFonts w:ascii="Times New Roman" w:hAnsi="Times New Roman" w:cs="Times New Roman"/>
        </w:rPr>
      </w:pPr>
      <w:r w:rsidRPr="00C9687E">
        <w:rPr>
          <w:rFonts w:ascii="Times New Roman" w:hAnsi="Times New Roman" w:cs="Times New Roman"/>
        </w:rPr>
        <w:t>4.</w:t>
      </w:r>
      <w:r w:rsidRPr="00C9687E">
        <w:rPr>
          <w:rFonts w:ascii="Times New Roman" w:hAnsi="Times New Roman" w:cs="Times New Roman"/>
        </w:rPr>
        <w:tab/>
        <w:t xml:space="preserve">Employee Health and Safety: A 18-month program at EHS academy is structured, which is spread globally. </w:t>
      </w:r>
      <w:r w:rsidR="00DB4E21" w:rsidRPr="00C9687E">
        <w:rPr>
          <w:rFonts w:ascii="Times New Roman" w:hAnsi="Times New Roman" w:cs="Times New Roman"/>
        </w:rPr>
        <w:t>Its</w:t>
      </w:r>
      <w:r w:rsidRPr="00C9687E">
        <w:rPr>
          <w:rFonts w:ascii="Times New Roman" w:hAnsi="Times New Roman" w:cs="Times New Roman"/>
        </w:rPr>
        <w:t xml:space="preserve"> ergonomics department’s ventures have led to improved standard for managing workstation design changes</w:t>
      </w:r>
    </w:p>
    <w:p w14:paraId="087BC4B0" w14:textId="77777777" w:rsidR="00600289" w:rsidRPr="00C9687E" w:rsidRDefault="00600289" w:rsidP="00C9687E">
      <w:pPr>
        <w:spacing w:line="276" w:lineRule="auto"/>
        <w:rPr>
          <w:rFonts w:ascii="Times New Roman" w:hAnsi="Times New Roman" w:cs="Times New Roman"/>
        </w:rPr>
      </w:pPr>
      <w:r w:rsidRPr="00C9687E">
        <w:rPr>
          <w:rFonts w:ascii="Times New Roman" w:hAnsi="Times New Roman" w:cs="Times New Roman"/>
        </w:rPr>
        <w:t>5.</w:t>
      </w:r>
      <w:r w:rsidRPr="00C9687E">
        <w:rPr>
          <w:rFonts w:ascii="Times New Roman" w:hAnsi="Times New Roman" w:cs="Times New Roman"/>
        </w:rPr>
        <w:tab/>
        <w:t>Energy and Water Consumption</w:t>
      </w:r>
    </w:p>
    <w:p w14:paraId="0F354ACA" w14:textId="77777777" w:rsidR="00600289" w:rsidRPr="00C9687E" w:rsidRDefault="00600289" w:rsidP="00C9687E">
      <w:pPr>
        <w:spacing w:line="276" w:lineRule="auto"/>
        <w:rPr>
          <w:rFonts w:ascii="Times New Roman" w:hAnsi="Times New Roman" w:cs="Times New Roman"/>
        </w:rPr>
      </w:pPr>
      <w:r w:rsidRPr="00C9687E">
        <w:rPr>
          <w:rFonts w:ascii="Times New Roman" w:hAnsi="Times New Roman" w:cs="Times New Roman"/>
        </w:rPr>
        <w:t>6.</w:t>
      </w:r>
      <w:r w:rsidRPr="00C9687E">
        <w:rPr>
          <w:rFonts w:ascii="Times New Roman" w:hAnsi="Times New Roman" w:cs="Times New Roman"/>
        </w:rPr>
        <w:tab/>
        <w:t>Waste Reduction and Recycling</w:t>
      </w:r>
    </w:p>
    <w:p w14:paraId="0A82D95D" w14:textId="77777777" w:rsidR="00600289" w:rsidRPr="00C9687E" w:rsidRDefault="00600289" w:rsidP="00C9687E">
      <w:pPr>
        <w:spacing w:line="276" w:lineRule="auto"/>
        <w:rPr>
          <w:rFonts w:ascii="Times New Roman" w:hAnsi="Times New Roman" w:cs="Times New Roman"/>
        </w:rPr>
      </w:pPr>
      <w:r w:rsidRPr="00C9687E">
        <w:rPr>
          <w:rFonts w:ascii="Times New Roman" w:hAnsi="Times New Roman" w:cs="Times New Roman"/>
        </w:rPr>
        <w:t>7.</w:t>
      </w:r>
      <w:r w:rsidRPr="00C9687E">
        <w:rPr>
          <w:rFonts w:ascii="Times New Roman" w:hAnsi="Times New Roman" w:cs="Times New Roman"/>
        </w:rPr>
        <w:tab/>
        <w:t>Carbon Emissions</w:t>
      </w:r>
    </w:p>
    <w:p w14:paraId="647A220D" w14:textId="4C380BB2" w:rsidR="00600289" w:rsidRPr="00C9687E" w:rsidRDefault="00600289" w:rsidP="00C9687E">
      <w:pPr>
        <w:spacing w:line="276" w:lineRule="auto"/>
        <w:rPr>
          <w:rFonts w:ascii="Times New Roman" w:hAnsi="Times New Roman" w:cs="Times New Roman"/>
        </w:rPr>
      </w:pPr>
      <w:r w:rsidRPr="00C9687E">
        <w:rPr>
          <w:rFonts w:ascii="Times New Roman" w:hAnsi="Times New Roman" w:cs="Times New Roman"/>
        </w:rPr>
        <w:t>8.</w:t>
      </w:r>
      <w:r w:rsidRPr="00C9687E">
        <w:rPr>
          <w:rFonts w:ascii="Times New Roman" w:hAnsi="Times New Roman" w:cs="Times New Roman"/>
        </w:rPr>
        <w:tab/>
        <w:t>Sustainable sources of production material</w:t>
      </w:r>
      <w:sdt>
        <w:sdtPr>
          <w:rPr>
            <w:rFonts w:ascii="Times New Roman" w:hAnsi="Times New Roman" w:cs="Times New Roman"/>
          </w:rPr>
          <w:id w:val="-18555412"/>
          <w:citation/>
        </w:sdtPr>
        <w:sdtEndPr/>
        <w:sdtContent>
          <w:r w:rsidR="005E631F" w:rsidRPr="00C9687E">
            <w:rPr>
              <w:rFonts w:ascii="Times New Roman" w:hAnsi="Times New Roman" w:cs="Times New Roman"/>
            </w:rPr>
            <w:fldChar w:fldCharType="begin"/>
          </w:r>
          <w:r w:rsidR="005E631F" w:rsidRPr="00C9687E">
            <w:rPr>
              <w:rFonts w:ascii="Times New Roman" w:hAnsi="Times New Roman" w:cs="Times New Roman"/>
            </w:rPr>
            <w:instrText xml:space="preserve"> CITATION Res \l 1033 </w:instrText>
          </w:r>
          <w:r w:rsidR="005E631F" w:rsidRPr="00C9687E">
            <w:rPr>
              <w:rFonts w:ascii="Times New Roman" w:hAnsi="Times New Roman" w:cs="Times New Roman"/>
            </w:rPr>
            <w:fldChar w:fldCharType="separate"/>
          </w:r>
          <w:r w:rsidR="005E631F" w:rsidRPr="00C9687E">
            <w:rPr>
              <w:rFonts w:ascii="Times New Roman" w:hAnsi="Times New Roman" w:cs="Times New Roman"/>
              <w:noProof/>
            </w:rPr>
            <w:t xml:space="preserve"> (Research)</w:t>
          </w:r>
          <w:r w:rsidR="005E631F" w:rsidRPr="00C9687E">
            <w:rPr>
              <w:rFonts w:ascii="Times New Roman" w:hAnsi="Times New Roman" w:cs="Times New Roman"/>
            </w:rPr>
            <w:fldChar w:fldCharType="end"/>
          </w:r>
        </w:sdtContent>
      </w:sdt>
    </w:p>
    <w:p w14:paraId="1D2584E8" w14:textId="43687892" w:rsidR="006E0A67" w:rsidRPr="00C9687E" w:rsidRDefault="006E0A67" w:rsidP="00C9687E">
      <w:pPr>
        <w:spacing w:line="276" w:lineRule="auto"/>
        <w:rPr>
          <w:rFonts w:ascii="Times New Roman" w:hAnsi="Times New Roman" w:cs="Times New Roman"/>
        </w:rPr>
      </w:pPr>
    </w:p>
    <w:p w14:paraId="19E64D09" w14:textId="77777777" w:rsidR="006E0A67" w:rsidRPr="00C9687E" w:rsidRDefault="006E0A67" w:rsidP="00C9687E">
      <w:pPr>
        <w:spacing w:line="276" w:lineRule="auto"/>
        <w:rPr>
          <w:rFonts w:ascii="Times New Roman" w:hAnsi="Times New Roman" w:cs="Times New Roman"/>
        </w:rPr>
      </w:pPr>
    </w:p>
    <w:p w14:paraId="374B6C0A" w14:textId="43486367" w:rsidR="005B16B7" w:rsidRPr="00C9687E" w:rsidRDefault="005B16B7" w:rsidP="00C9687E">
      <w:pPr>
        <w:spacing w:line="276" w:lineRule="auto"/>
        <w:rPr>
          <w:rFonts w:ascii="Times New Roman" w:hAnsi="Times New Roman" w:cs="Times New Roman"/>
        </w:rPr>
      </w:pPr>
      <w:r w:rsidRPr="00C9687E">
        <w:rPr>
          <w:rFonts w:ascii="Times New Roman" w:hAnsi="Times New Roman" w:cs="Times New Roman"/>
          <w:b/>
          <w:bCs/>
          <w:u w:val="single"/>
        </w:rPr>
        <w:lastRenderedPageBreak/>
        <w:t>Change Canvas:</w:t>
      </w:r>
    </w:p>
    <w:p w14:paraId="637C8EE0" w14:textId="0499E295" w:rsidR="005B16B7" w:rsidRPr="00C9687E" w:rsidRDefault="005B16B7" w:rsidP="00C9687E">
      <w:pPr>
        <w:spacing w:line="276" w:lineRule="auto"/>
        <w:rPr>
          <w:rFonts w:ascii="Times New Roman" w:hAnsi="Times New Roman" w:cs="Times New Roman"/>
        </w:rPr>
      </w:pPr>
      <w:r w:rsidRPr="00C9687E">
        <w:rPr>
          <w:rFonts w:ascii="Times New Roman" w:hAnsi="Times New Roman" w:cs="Times New Roman"/>
        </w:rPr>
        <w:t>In June 2020, following the death of George Floyd, Tim Cook announced a new Racial Equity and Justice Initiative, as a video on Twitter instead of a mere statement. Cook said that the initiative will focus on education, criminal justice reform, ad economic quality, to be led by Lisa Jackson, and along with a $100 million commitment.</w:t>
      </w:r>
      <w:sdt>
        <w:sdtPr>
          <w:rPr>
            <w:rFonts w:ascii="Times New Roman" w:hAnsi="Times New Roman" w:cs="Times New Roman"/>
          </w:rPr>
          <w:id w:val="1125278374"/>
          <w:citation/>
        </w:sdtPr>
        <w:sdtEndPr/>
        <w:sdtContent>
          <w:r w:rsidR="009E1FF4" w:rsidRPr="00C9687E">
            <w:rPr>
              <w:rFonts w:ascii="Times New Roman" w:hAnsi="Times New Roman" w:cs="Times New Roman"/>
            </w:rPr>
            <w:fldChar w:fldCharType="begin"/>
          </w:r>
          <w:r w:rsidR="009E1FF4" w:rsidRPr="00C9687E">
            <w:rPr>
              <w:rFonts w:ascii="Times New Roman" w:hAnsi="Times New Roman" w:cs="Times New Roman"/>
            </w:rPr>
            <w:instrText xml:space="preserve"> CITATION Ann \l 1033 </w:instrText>
          </w:r>
          <w:r w:rsidR="009E1FF4" w:rsidRPr="00C9687E">
            <w:rPr>
              <w:rFonts w:ascii="Times New Roman" w:hAnsi="Times New Roman" w:cs="Times New Roman"/>
            </w:rPr>
            <w:fldChar w:fldCharType="separate"/>
          </w:r>
          <w:r w:rsidR="009E1FF4" w:rsidRPr="00C9687E">
            <w:rPr>
              <w:rFonts w:ascii="Times New Roman" w:hAnsi="Times New Roman" w:cs="Times New Roman"/>
              <w:noProof/>
            </w:rPr>
            <w:t xml:space="preserve"> (Announcement)</w:t>
          </w:r>
          <w:r w:rsidR="009E1FF4" w:rsidRPr="00C9687E">
            <w:rPr>
              <w:rFonts w:ascii="Times New Roman" w:hAnsi="Times New Roman" w:cs="Times New Roman"/>
            </w:rPr>
            <w:fldChar w:fldCharType="end"/>
          </w:r>
        </w:sdtContent>
      </w:sdt>
    </w:p>
    <w:p w14:paraId="3C822003" w14:textId="77777777" w:rsidR="005B16B7" w:rsidRPr="00C9687E" w:rsidRDefault="005B16B7" w:rsidP="00C9687E">
      <w:pPr>
        <w:spacing w:line="276" w:lineRule="auto"/>
        <w:rPr>
          <w:rFonts w:ascii="Times New Roman" w:hAnsi="Times New Roman" w:cs="Times New Roman"/>
        </w:rPr>
      </w:pPr>
      <w:r w:rsidRPr="00C9687E">
        <w:rPr>
          <w:rFonts w:ascii="Times New Roman" w:hAnsi="Times New Roman" w:cs="Times New Roman"/>
        </w:rPr>
        <w:t xml:space="preserve">In his speech, Tim Cook mentioned that the effort will build on existing work with historically Black colleges and universities, community colleges, STEM programs, etc. The same had been communicated to its employees priorly. Apple pledged to match $2 for every $1 an employee gives for the month of June. </w:t>
      </w:r>
    </w:p>
    <w:p w14:paraId="6712D77F" w14:textId="456B15D7" w:rsidR="005B16B7" w:rsidRPr="00C9687E" w:rsidRDefault="005B16B7" w:rsidP="00C9687E">
      <w:pPr>
        <w:spacing w:line="276" w:lineRule="auto"/>
        <w:rPr>
          <w:rFonts w:ascii="Times New Roman" w:hAnsi="Times New Roman" w:cs="Times New Roman"/>
        </w:rPr>
      </w:pPr>
      <w:r w:rsidRPr="00C9687E">
        <w:rPr>
          <w:rFonts w:ascii="Times New Roman" w:hAnsi="Times New Roman" w:cs="Times New Roman"/>
        </w:rPr>
        <w:t xml:space="preserve">In the current political climate, which is pushing its effects on manufacturing and stock market within USA, this is a topic which has had significant media coverage and rightfully so. Moreover, I feel that it has a significant direct impact on future technologies like Voice Augmentation which will impact customer, employee or B2B experiences. The VR/AR experiences are supported and contextualized by sensors that are present in the devices, which logs various parameters including activity data.   The proliferation of voice assistance, smart speakers and other voice activated technologies poses new challenges. These technological changes reshaping growth will only intensify as AI, advanced robotics and cyber-physical systems are the digital revolution to another level. We may be on the cusp of what has been termed the Fourth Industrial Revolution. And globalization is going increasingly digital, a transformation that has been termed Globalization 4.0.    New regulatory issues revolving around data, the lifeblood of the digital economy, must be addressed. This data, which is hugely gathered from consumers, studied by data scientists, become predictors in their machine learning algorithms, and have the potential to change the entire landscape of the said algorithms. Therefore, it is vital to regulate the data to ensure that racial and other demographic representation is maintained at all costs. Failure to do so, can have loss of accuracy and efficiency of products at the minimum and can even impact harmfully, e.g., a self-driven car not recognizing a woman of color walking with a stroller and hitting them. </w:t>
      </w:r>
    </w:p>
    <w:p w14:paraId="6E19F60E" w14:textId="52E1A9C1" w:rsidR="002A14D2" w:rsidRPr="00C9687E" w:rsidRDefault="005B16B7" w:rsidP="00C9687E">
      <w:pPr>
        <w:spacing w:line="276" w:lineRule="auto"/>
        <w:rPr>
          <w:rFonts w:ascii="Times New Roman" w:hAnsi="Times New Roman" w:cs="Times New Roman"/>
        </w:rPr>
      </w:pPr>
      <w:r w:rsidRPr="00C9687E">
        <w:rPr>
          <w:rFonts w:ascii="Times New Roman" w:hAnsi="Times New Roman" w:cs="Times New Roman"/>
        </w:rPr>
        <w:t>Not just the comprehensiveness of the data, but the data modelers themselves need to be aware of the information bias that all humans carry forth. With technology teams right consisting mostly of white males, it is not a surprise that certain use cases are bypassed in the testing phase. This is part of a bigger moral and philosophical discussion that all big tech companies should partake in.</w:t>
      </w:r>
    </w:p>
    <w:p w14:paraId="363A3C56" w14:textId="77D9C63C" w:rsidR="00D91978" w:rsidRPr="00C9687E" w:rsidRDefault="00D91978" w:rsidP="00C9687E">
      <w:pPr>
        <w:spacing w:line="276" w:lineRule="auto"/>
        <w:rPr>
          <w:rFonts w:ascii="Times New Roman" w:hAnsi="Times New Roman" w:cs="Times New Roman"/>
        </w:rPr>
      </w:pPr>
      <w:r w:rsidRPr="00C9687E">
        <w:rPr>
          <w:rFonts w:ascii="Times New Roman" w:hAnsi="Times New Roman" w:cs="Times New Roman"/>
        </w:rPr>
        <w:t>External pressures, risk mitigation</w:t>
      </w:r>
      <w:r w:rsidR="00EC6511" w:rsidRPr="00C9687E">
        <w:rPr>
          <w:rFonts w:ascii="Times New Roman" w:hAnsi="Times New Roman" w:cs="Times New Roman"/>
        </w:rPr>
        <w:t xml:space="preserve"> and official compliance triggers businesses to adopt more responsible </w:t>
      </w:r>
      <w:r w:rsidR="00D5407F" w:rsidRPr="00C9687E">
        <w:rPr>
          <w:rFonts w:ascii="Times New Roman" w:hAnsi="Times New Roman" w:cs="Times New Roman"/>
        </w:rPr>
        <w:t xml:space="preserve">practices and support innovative efforts to promote human rights, address </w:t>
      </w:r>
      <w:r w:rsidR="004F783A" w:rsidRPr="00C9687E">
        <w:rPr>
          <w:rFonts w:ascii="Times New Roman" w:hAnsi="Times New Roman" w:cs="Times New Roman"/>
        </w:rPr>
        <w:t>environmental challenge and improve communities. Eventually, these efforts become more integral a</w:t>
      </w:r>
      <w:r w:rsidR="0057749F" w:rsidRPr="00C9687E">
        <w:rPr>
          <w:rFonts w:ascii="Times New Roman" w:hAnsi="Times New Roman" w:cs="Times New Roman"/>
        </w:rPr>
        <w:t>nd were pulled together a CSR or sustainability team.</w:t>
      </w:r>
      <w:r w:rsidR="00745141" w:rsidRPr="00C9687E">
        <w:rPr>
          <w:rFonts w:ascii="Times New Roman" w:hAnsi="Times New Roman" w:cs="Times New Roman"/>
        </w:rPr>
        <w:t xml:space="preserve"> According to Forbes, </w:t>
      </w:r>
      <w:r w:rsidR="007037A3" w:rsidRPr="00C9687E">
        <w:rPr>
          <w:rFonts w:ascii="Times New Roman" w:hAnsi="Times New Roman" w:cs="Times New Roman"/>
        </w:rPr>
        <w:t>C-Suite overseeing CSR initiatives has spiked nearly 75 percent since past seven years</w:t>
      </w:r>
      <w:r w:rsidR="004729E3" w:rsidRPr="00C9687E">
        <w:rPr>
          <w:rFonts w:ascii="Times New Roman" w:hAnsi="Times New Roman" w:cs="Times New Roman"/>
        </w:rPr>
        <w:t xml:space="preserve">. </w:t>
      </w:r>
      <w:sdt>
        <w:sdtPr>
          <w:rPr>
            <w:rFonts w:ascii="Times New Roman" w:hAnsi="Times New Roman" w:cs="Times New Roman"/>
          </w:rPr>
          <w:id w:val="94675883"/>
          <w:citation/>
        </w:sdtPr>
        <w:sdtEndPr/>
        <w:sdtContent>
          <w:r w:rsidR="004729E3" w:rsidRPr="00C9687E">
            <w:rPr>
              <w:rFonts w:ascii="Times New Roman" w:hAnsi="Times New Roman" w:cs="Times New Roman"/>
            </w:rPr>
            <w:fldChar w:fldCharType="begin"/>
          </w:r>
          <w:r w:rsidR="004729E3" w:rsidRPr="00C9687E">
            <w:rPr>
              <w:rFonts w:ascii="Times New Roman" w:hAnsi="Times New Roman" w:cs="Times New Roman"/>
            </w:rPr>
            <w:instrText xml:space="preserve"> CITATION For \l 1033 </w:instrText>
          </w:r>
          <w:r w:rsidR="004729E3" w:rsidRPr="00C9687E">
            <w:rPr>
              <w:rFonts w:ascii="Times New Roman" w:hAnsi="Times New Roman" w:cs="Times New Roman"/>
            </w:rPr>
            <w:fldChar w:fldCharType="separate"/>
          </w:r>
          <w:r w:rsidR="004729E3" w:rsidRPr="00C9687E">
            <w:rPr>
              <w:rFonts w:ascii="Times New Roman" w:hAnsi="Times New Roman" w:cs="Times New Roman"/>
              <w:noProof/>
            </w:rPr>
            <w:t>(Forbes)</w:t>
          </w:r>
          <w:r w:rsidR="004729E3" w:rsidRPr="00C9687E">
            <w:rPr>
              <w:rFonts w:ascii="Times New Roman" w:hAnsi="Times New Roman" w:cs="Times New Roman"/>
            </w:rPr>
            <w:fldChar w:fldCharType="end"/>
          </w:r>
        </w:sdtContent>
      </w:sdt>
      <w:r w:rsidR="0008323A" w:rsidRPr="00C9687E">
        <w:rPr>
          <w:rFonts w:ascii="Times New Roman" w:hAnsi="Times New Roman" w:cs="Times New Roman"/>
        </w:rPr>
        <w:t xml:space="preserve"> A shared goal for gender </w:t>
      </w:r>
      <w:r w:rsidR="002F038C" w:rsidRPr="00C9687E">
        <w:rPr>
          <w:rFonts w:ascii="Times New Roman" w:hAnsi="Times New Roman" w:cs="Times New Roman"/>
        </w:rPr>
        <w:t xml:space="preserve">equity can broaden a company’s leadership perspective, improve employee engagement, boost brand recognition and other KPIs </w:t>
      </w:r>
      <w:r w:rsidR="007C1D66" w:rsidRPr="00C9687E">
        <w:rPr>
          <w:rFonts w:ascii="Times New Roman" w:hAnsi="Times New Roman" w:cs="Times New Roman"/>
        </w:rPr>
        <w:t xml:space="preserve">while lifting local economies. </w:t>
      </w:r>
      <w:r w:rsidR="0072713A" w:rsidRPr="00C9687E">
        <w:rPr>
          <w:rFonts w:ascii="Times New Roman" w:hAnsi="Times New Roman" w:cs="Times New Roman"/>
        </w:rPr>
        <w:t xml:space="preserve">Similar cases can be made for human rights, hunger and environmental protections and others. It </w:t>
      </w:r>
      <w:r w:rsidR="0072713A" w:rsidRPr="00C9687E">
        <w:rPr>
          <w:rFonts w:ascii="Times New Roman" w:hAnsi="Times New Roman" w:cs="Times New Roman"/>
        </w:rPr>
        <w:lastRenderedPageBreak/>
        <w:t>is why the highest levels of social responsibility strategy are increasingly integrating the two imperatives in their messaging. While the approach to change may differ between D&amp;I and CSR and the core subject matters are distinct, many skills intersect. These may include stakeholder engagement, change management, supply chain assessment, community relations, measurement and reporting</w:t>
      </w:r>
      <w:r w:rsidR="00FD2E7F" w:rsidRPr="00C9687E">
        <w:rPr>
          <w:rFonts w:ascii="Times New Roman" w:hAnsi="Times New Roman" w:cs="Times New Roman"/>
        </w:rPr>
        <w:t xml:space="preserve">. </w:t>
      </w:r>
    </w:p>
    <w:p w14:paraId="471AB888" w14:textId="4FD8D342" w:rsidR="008753CE" w:rsidRPr="00C9687E" w:rsidRDefault="008753CE" w:rsidP="00C9687E">
      <w:pPr>
        <w:spacing w:line="276" w:lineRule="auto"/>
        <w:rPr>
          <w:rFonts w:ascii="Times New Roman" w:hAnsi="Times New Roman" w:cs="Times New Roman"/>
        </w:rPr>
      </w:pPr>
    </w:p>
    <w:p w14:paraId="7DFE66B9" w14:textId="77777777" w:rsidR="00E37016" w:rsidRPr="00C9687E" w:rsidRDefault="00E37016" w:rsidP="00C9687E">
      <w:pPr>
        <w:spacing w:line="276" w:lineRule="auto"/>
        <w:rPr>
          <w:rFonts w:ascii="Times New Roman" w:hAnsi="Times New Roman" w:cs="Times New Roman"/>
          <w:b/>
          <w:bCs/>
          <w:u w:val="single"/>
        </w:rPr>
      </w:pPr>
      <w:r w:rsidRPr="00C9687E">
        <w:rPr>
          <w:rFonts w:ascii="Times New Roman" w:hAnsi="Times New Roman" w:cs="Times New Roman"/>
          <w:b/>
          <w:bCs/>
          <w:u w:val="single"/>
        </w:rPr>
        <w:t>Proposed CSR Strategy Project</w:t>
      </w:r>
    </w:p>
    <w:p w14:paraId="23B7C23E" w14:textId="77777777" w:rsidR="00E37016" w:rsidRPr="00C9687E" w:rsidRDefault="00E37016" w:rsidP="00C9687E">
      <w:pPr>
        <w:spacing w:line="276" w:lineRule="auto"/>
        <w:rPr>
          <w:rFonts w:ascii="Times New Roman" w:hAnsi="Times New Roman" w:cs="Times New Roman"/>
        </w:rPr>
      </w:pPr>
      <w:r w:rsidRPr="00C9687E">
        <w:rPr>
          <w:rFonts w:ascii="Times New Roman" w:hAnsi="Times New Roman" w:cs="Times New Roman"/>
        </w:rPr>
        <w:t>My proposed CSR Strategy for Apple was to refocus on its efforts in Diversity and</w:t>
      </w:r>
    </w:p>
    <w:p w14:paraId="5BA381E3" w14:textId="77777777" w:rsidR="00E37016" w:rsidRPr="00C9687E" w:rsidRDefault="00E37016" w:rsidP="00C9687E">
      <w:pPr>
        <w:spacing w:line="276" w:lineRule="auto"/>
        <w:rPr>
          <w:rFonts w:ascii="Times New Roman" w:hAnsi="Times New Roman" w:cs="Times New Roman"/>
        </w:rPr>
      </w:pPr>
      <w:r w:rsidRPr="00C9687E">
        <w:rPr>
          <w:rFonts w:ascii="Times New Roman" w:hAnsi="Times New Roman" w:cs="Times New Roman"/>
        </w:rPr>
        <w:t>Inclusion(D&amp;I). Diverse workforce would mean diversity in terms of age, race, religion,</w:t>
      </w:r>
    </w:p>
    <w:p w14:paraId="2ABAD89A" w14:textId="77777777" w:rsidR="00E37016" w:rsidRPr="00C9687E" w:rsidRDefault="00E37016" w:rsidP="00C9687E">
      <w:pPr>
        <w:spacing w:line="276" w:lineRule="auto"/>
        <w:rPr>
          <w:rFonts w:ascii="Times New Roman" w:hAnsi="Times New Roman" w:cs="Times New Roman"/>
        </w:rPr>
      </w:pPr>
      <w:r w:rsidRPr="00C9687E">
        <w:rPr>
          <w:rFonts w:ascii="Times New Roman" w:hAnsi="Times New Roman" w:cs="Times New Roman"/>
        </w:rPr>
        <w:t>nationality, socio-economic background, sexual orientation, and gender. D&amp;I positively</w:t>
      </w:r>
    </w:p>
    <w:p w14:paraId="248C8CBB" w14:textId="5FA3E1B8" w:rsidR="00E37016" w:rsidRPr="00C9687E" w:rsidRDefault="00E37016" w:rsidP="00C9687E">
      <w:pPr>
        <w:spacing w:line="276" w:lineRule="auto"/>
        <w:rPr>
          <w:rFonts w:ascii="Times New Roman" w:hAnsi="Times New Roman" w:cs="Times New Roman"/>
        </w:rPr>
      </w:pPr>
      <w:r w:rsidRPr="00C9687E">
        <w:rPr>
          <w:rFonts w:ascii="Times New Roman" w:hAnsi="Times New Roman" w:cs="Times New Roman"/>
        </w:rPr>
        <w:t>contributes to organizational culture, marketplace competitiveness, and social responsibility. For</w:t>
      </w:r>
      <w:r w:rsidR="00711DBA" w:rsidRPr="00C9687E">
        <w:rPr>
          <w:rFonts w:ascii="Times New Roman" w:hAnsi="Times New Roman" w:cs="Times New Roman"/>
        </w:rPr>
        <w:t xml:space="preserve"> </w:t>
      </w:r>
      <w:r w:rsidRPr="00C9687E">
        <w:rPr>
          <w:rFonts w:ascii="Times New Roman" w:hAnsi="Times New Roman" w:cs="Times New Roman"/>
        </w:rPr>
        <w:t>Apple, whose products are globally distributed, its vital for the success of these products, to be</w:t>
      </w:r>
      <w:r w:rsidR="00711DBA" w:rsidRPr="00C9687E">
        <w:rPr>
          <w:rFonts w:ascii="Times New Roman" w:hAnsi="Times New Roman" w:cs="Times New Roman"/>
        </w:rPr>
        <w:t xml:space="preserve"> </w:t>
      </w:r>
      <w:r w:rsidRPr="00C9687E">
        <w:rPr>
          <w:rFonts w:ascii="Times New Roman" w:hAnsi="Times New Roman" w:cs="Times New Roman"/>
        </w:rPr>
        <w:t>innovated keeping the diverse customer demographic in consideration. Creativity, insight, and</w:t>
      </w:r>
      <w:r w:rsidR="00711DBA" w:rsidRPr="00C9687E">
        <w:rPr>
          <w:rFonts w:ascii="Times New Roman" w:hAnsi="Times New Roman" w:cs="Times New Roman"/>
        </w:rPr>
        <w:t xml:space="preserve"> </w:t>
      </w:r>
      <w:r w:rsidRPr="00C9687E">
        <w:rPr>
          <w:rFonts w:ascii="Times New Roman" w:hAnsi="Times New Roman" w:cs="Times New Roman"/>
        </w:rPr>
        <w:t>knowledge goes hand in hand with different and vibrant perspectives that the company’s</w:t>
      </w:r>
    </w:p>
    <w:p w14:paraId="3EFFB481" w14:textId="77777777" w:rsidR="00E37016" w:rsidRPr="00C9687E" w:rsidRDefault="00E37016" w:rsidP="00C9687E">
      <w:pPr>
        <w:spacing w:line="276" w:lineRule="auto"/>
        <w:rPr>
          <w:rFonts w:ascii="Times New Roman" w:hAnsi="Times New Roman" w:cs="Times New Roman"/>
        </w:rPr>
      </w:pPr>
      <w:r w:rsidRPr="00C9687E">
        <w:rPr>
          <w:rFonts w:ascii="Times New Roman" w:hAnsi="Times New Roman" w:cs="Times New Roman"/>
        </w:rPr>
        <w:t>workforce brings to the table. Furthermore, in the current political climate, in the aftermath of</w:t>
      </w:r>
    </w:p>
    <w:p w14:paraId="72BC9925" w14:textId="77777777" w:rsidR="00E37016" w:rsidRPr="00C9687E" w:rsidRDefault="00E37016" w:rsidP="00C9687E">
      <w:pPr>
        <w:spacing w:line="276" w:lineRule="auto"/>
        <w:rPr>
          <w:rFonts w:ascii="Times New Roman" w:hAnsi="Times New Roman" w:cs="Times New Roman"/>
        </w:rPr>
      </w:pPr>
      <w:r w:rsidRPr="00C9687E">
        <w:rPr>
          <w:rFonts w:ascii="Times New Roman" w:hAnsi="Times New Roman" w:cs="Times New Roman"/>
        </w:rPr>
        <w:t>George Floyd’s death, Tim Cook has already announced a new Racial Equity and Justice</w:t>
      </w:r>
    </w:p>
    <w:p w14:paraId="484C09F1" w14:textId="77777777" w:rsidR="00E37016" w:rsidRPr="00C9687E" w:rsidRDefault="00E37016" w:rsidP="00C9687E">
      <w:pPr>
        <w:spacing w:line="276" w:lineRule="auto"/>
        <w:rPr>
          <w:rFonts w:ascii="Times New Roman" w:hAnsi="Times New Roman" w:cs="Times New Roman"/>
        </w:rPr>
      </w:pPr>
      <w:r w:rsidRPr="00C9687E">
        <w:rPr>
          <w:rFonts w:ascii="Times New Roman" w:hAnsi="Times New Roman" w:cs="Times New Roman"/>
        </w:rPr>
        <w:t>Initiative which will focus on education, criminal justice reform, add economic quality, to be led</w:t>
      </w:r>
    </w:p>
    <w:p w14:paraId="282632CD" w14:textId="77777777" w:rsidR="00E37016" w:rsidRPr="00C9687E" w:rsidRDefault="00E37016" w:rsidP="00C9687E">
      <w:pPr>
        <w:spacing w:line="276" w:lineRule="auto"/>
        <w:rPr>
          <w:rFonts w:ascii="Times New Roman" w:hAnsi="Times New Roman" w:cs="Times New Roman"/>
        </w:rPr>
      </w:pPr>
      <w:r w:rsidRPr="00C9687E">
        <w:rPr>
          <w:rFonts w:ascii="Times New Roman" w:hAnsi="Times New Roman" w:cs="Times New Roman"/>
        </w:rPr>
        <w:t>by Lisa Jackson, along with $100 million commitment.</w:t>
      </w:r>
    </w:p>
    <w:p w14:paraId="5286D802" w14:textId="209698A0" w:rsidR="002A14D2" w:rsidRPr="00C9687E" w:rsidRDefault="00E01336" w:rsidP="00C9687E">
      <w:pPr>
        <w:spacing w:line="276" w:lineRule="auto"/>
        <w:rPr>
          <w:rFonts w:ascii="Times New Roman" w:hAnsi="Times New Roman" w:cs="Times New Roman"/>
        </w:rPr>
      </w:pPr>
      <w:r w:rsidRPr="00C9687E">
        <w:rPr>
          <w:rFonts w:ascii="Times New Roman" w:hAnsi="Times New Roman" w:cs="Times New Roman"/>
        </w:rPr>
        <w:t>CSR has become a C-Suite level business priority</w:t>
      </w:r>
      <w:r w:rsidR="000D5478" w:rsidRPr="00C9687E">
        <w:rPr>
          <w:rFonts w:ascii="Times New Roman" w:hAnsi="Times New Roman" w:cs="Times New Roman"/>
        </w:rPr>
        <w:t xml:space="preserve">, and everyone is trying to </w:t>
      </w:r>
      <w:r w:rsidR="00E34692" w:rsidRPr="00C9687E">
        <w:rPr>
          <w:rFonts w:ascii="Times New Roman" w:hAnsi="Times New Roman" w:cs="Times New Roman"/>
        </w:rPr>
        <w:t xml:space="preserve">increase reach and influence across </w:t>
      </w:r>
      <w:r w:rsidR="0035710D" w:rsidRPr="00C9687E">
        <w:rPr>
          <w:rFonts w:ascii="Times New Roman" w:hAnsi="Times New Roman" w:cs="Times New Roman"/>
        </w:rPr>
        <w:t xml:space="preserve">org to align social impact with company’s business strategy, brand identity, and talent management practices. </w:t>
      </w:r>
      <w:r w:rsidR="00334A44" w:rsidRPr="00C9687E">
        <w:rPr>
          <w:rFonts w:ascii="Times New Roman" w:hAnsi="Times New Roman" w:cs="Times New Roman"/>
        </w:rPr>
        <w:t xml:space="preserve">CSR strategies have a unique opportunity to influence corporate decision-making and champion diversity and inclusion. </w:t>
      </w:r>
      <w:r w:rsidR="00DF4DA8" w:rsidRPr="00C9687E">
        <w:rPr>
          <w:rFonts w:ascii="Times New Roman" w:hAnsi="Times New Roman" w:cs="Times New Roman"/>
        </w:rPr>
        <w:t xml:space="preserve">Apple is intrinsically connected to the consumer they serve, the people they employ, and the communities they operate in. As the number of diverse stakeholders grows, so does the need to incorporate their perspectives into business strategy. </w:t>
      </w:r>
      <w:r w:rsidR="00DF4DA8" w:rsidRPr="00C9687E">
        <w:rPr>
          <w:rFonts w:ascii="Times New Roman" w:hAnsi="Times New Roman" w:cs="Times New Roman"/>
        </w:rPr>
        <w:t xml:space="preserve">Structuring a strong partnership between D&amp;I and CSR ensures the </w:t>
      </w:r>
      <w:r w:rsidR="00DF4DA8" w:rsidRPr="00C9687E">
        <w:rPr>
          <w:rFonts w:ascii="Times New Roman" w:hAnsi="Times New Roman" w:cs="Times New Roman"/>
        </w:rPr>
        <w:t>c</w:t>
      </w:r>
      <w:r w:rsidR="00DF4DA8" w:rsidRPr="00C9687E">
        <w:rPr>
          <w:rFonts w:ascii="Times New Roman" w:hAnsi="Times New Roman" w:cs="Times New Roman"/>
        </w:rPr>
        <w:t>ompany’s philanthropic strategy centers around the diverse values and perspectives of</w:t>
      </w:r>
      <w:r w:rsidR="00DF4DA8" w:rsidRPr="00C9687E">
        <w:rPr>
          <w:rFonts w:ascii="Times New Roman" w:hAnsi="Times New Roman" w:cs="Times New Roman"/>
        </w:rPr>
        <w:t xml:space="preserve"> </w:t>
      </w:r>
      <w:r w:rsidR="00DF4DA8" w:rsidRPr="00C9687E">
        <w:rPr>
          <w:rFonts w:ascii="Times New Roman" w:hAnsi="Times New Roman" w:cs="Times New Roman"/>
        </w:rPr>
        <w:t>employees, customers, and communities.</w:t>
      </w:r>
      <w:r w:rsidR="00DF4DA8" w:rsidRPr="00C9687E">
        <w:rPr>
          <w:rFonts w:ascii="Times New Roman" w:hAnsi="Times New Roman" w:cs="Times New Roman"/>
        </w:rPr>
        <w:t xml:space="preserve"> </w:t>
      </w:r>
      <w:r w:rsidR="00DF4DA8" w:rsidRPr="00C9687E">
        <w:rPr>
          <w:rFonts w:ascii="Times New Roman" w:hAnsi="Times New Roman" w:cs="Times New Roman"/>
        </w:rPr>
        <w:t>A CSR team that reflects</w:t>
      </w:r>
      <w:r w:rsidR="00DF4DA8" w:rsidRPr="00C9687E">
        <w:rPr>
          <w:rFonts w:ascii="Times New Roman" w:hAnsi="Times New Roman" w:cs="Times New Roman"/>
        </w:rPr>
        <w:t xml:space="preserve"> </w:t>
      </w:r>
      <w:r w:rsidR="00DF4DA8" w:rsidRPr="00C9687E">
        <w:rPr>
          <w:rFonts w:ascii="Times New Roman" w:hAnsi="Times New Roman" w:cs="Times New Roman"/>
        </w:rPr>
        <w:t>the diversity of the workforce and market served is more likely to develop strategies that</w:t>
      </w:r>
      <w:r w:rsidR="00DF4DA8" w:rsidRPr="00C9687E">
        <w:rPr>
          <w:rFonts w:ascii="Times New Roman" w:hAnsi="Times New Roman" w:cs="Times New Roman"/>
        </w:rPr>
        <w:t xml:space="preserve"> </w:t>
      </w:r>
      <w:r w:rsidR="00DF4DA8" w:rsidRPr="00C9687E">
        <w:rPr>
          <w:rFonts w:ascii="Times New Roman" w:hAnsi="Times New Roman" w:cs="Times New Roman"/>
        </w:rPr>
        <w:t>connect and reverberate with employees, consumers and communities.</w:t>
      </w:r>
      <w:r w:rsidR="00DF4DA8" w:rsidRPr="00C9687E">
        <w:rPr>
          <w:rFonts w:ascii="Times New Roman" w:hAnsi="Times New Roman" w:cs="Times New Roman"/>
        </w:rPr>
        <w:t xml:space="preserve"> </w:t>
      </w:r>
      <w:sdt>
        <w:sdtPr>
          <w:rPr>
            <w:rFonts w:ascii="Times New Roman" w:hAnsi="Times New Roman" w:cs="Times New Roman"/>
          </w:rPr>
          <w:id w:val="-1368064090"/>
          <w:citation/>
        </w:sdtPr>
        <w:sdtContent>
          <w:r w:rsidR="00DF4DA8" w:rsidRPr="00C9687E">
            <w:rPr>
              <w:rFonts w:ascii="Times New Roman" w:hAnsi="Times New Roman" w:cs="Times New Roman"/>
            </w:rPr>
            <w:fldChar w:fldCharType="begin"/>
          </w:r>
          <w:r w:rsidR="00DF4DA8" w:rsidRPr="00C9687E">
            <w:rPr>
              <w:rFonts w:ascii="Times New Roman" w:hAnsi="Times New Roman" w:cs="Times New Roman"/>
            </w:rPr>
            <w:instrText xml:space="preserve"> CITATION Div \l 1033 </w:instrText>
          </w:r>
          <w:r w:rsidR="00DF4DA8" w:rsidRPr="00C9687E">
            <w:rPr>
              <w:rFonts w:ascii="Times New Roman" w:hAnsi="Times New Roman" w:cs="Times New Roman"/>
            </w:rPr>
            <w:fldChar w:fldCharType="separate"/>
          </w:r>
          <w:r w:rsidR="00DF4DA8" w:rsidRPr="00C9687E">
            <w:rPr>
              <w:rFonts w:ascii="Times New Roman" w:hAnsi="Times New Roman" w:cs="Times New Roman"/>
              <w:noProof/>
            </w:rPr>
            <w:t>(Diversity)</w:t>
          </w:r>
          <w:r w:rsidR="00DF4DA8" w:rsidRPr="00C9687E">
            <w:rPr>
              <w:rFonts w:ascii="Times New Roman" w:hAnsi="Times New Roman" w:cs="Times New Roman"/>
            </w:rPr>
            <w:fldChar w:fldCharType="end"/>
          </w:r>
        </w:sdtContent>
      </w:sdt>
    </w:p>
    <w:p w14:paraId="6526E3DC" w14:textId="780FECA1" w:rsidR="002A14D2" w:rsidRDefault="00DF4DA8" w:rsidP="00C9687E">
      <w:pPr>
        <w:spacing w:line="276" w:lineRule="auto"/>
        <w:rPr>
          <w:rFonts w:ascii="Times New Roman" w:hAnsi="Times New Roman" w:cs="Times New Roman"/>
        </w:rPr>
      </w:pPr>
      <w:r w:rsidRPr="00C9687E">
        <w:rPr>
          <w:rFonts w:ascii="Times New Roman" w:hAnsi="Times New Roman" w:cs="Times New Roman"/>
        </w:rPr>
        <w:t>Although D&amp;I is a business strategy, considering that there is a growing need to consider CSR as a strategic investment, and with employees are the most significant stakeholder in a company, diversity should be con</w:t>
      </w:r>
      <w:r w:rsidR="003B2A71" w:rsidRPr="00C9687E">
        <w:rPr>
          <w:rFonts w:ascii="Times New Roman" w:hAnsi="Times New Roman" w:cs="Times New Roman"/>
        </w:rPr>
        <w:t>sidered a part of organization’s strategic plan. Along with employees, all other stakeholders such as suppliers, manufacturers, distributors, investors etc would also be important stakeholders.</w:t>
      </w:r>
    </w:p>
    <w:p w14:paraId="15F5DEB7" w14:textId="146DE0A2" w:rsidR="00C9687E" w:rsidRDefault="00C9687E" w:rsidP="00C9687E">
      <w:pPr>
        <w:spacing w:line="276" w:lineRule="auto"/>
        <w:rPr>
          <w:rFonts w:ascii="Times New Roman" w:hAnsi="Times New Roman" w:cs="Times New Roman"/>
        </w:rPr>
      </w:pPr>
    </w:p>
    <w:p w14:paraId="564F6BA2" w14:textId="3FE11C50" w:rsidR="00C9687E" w:rsidRDefault="00C9687E" w:rsidP="00C9687E">
      <w:pPr>
        <w:spacing w:line="276" w:lineRule="auto"/>
        <w:rPr>
          <w:rFonts w:ascii="Times New Roman" w:hAnsi="Times New Roman" w:cs="Times New Roman"/>
        </w:rPr>
      </w:pPr>
    </w:p>
    <w:p w14:paraId="3A080992" w14:textId="6163FE14" w:rsidR="00C9687E" w:rsidRDefault="00C9687E" w:rsidP="00C9687E">
      <w:pPr>
        <w:spacing w:line="276" w:lineRule="auto"/>
        <w:rPr>
          <w:rFonts w:ascii="Times New Roman" w:hAnsi="Times New Roman" w:cs="Times New Roman"/>
        </w:rPr>
      </w:pPr>
    </w:p>
    <w:p w14:paraId="3930CE8E" w14:textId="2070DFE6" w:rsidR="00C9687E" w:rsidRDefault="00C9687E" w:rsidP="00C9687E">
      <w:pPr>
        <w:spacing w:line="276" w:lineRule="auto"/>
        <w:rPr>
          <w:rFonts w:ascii="Times New Roman" w:hAnsi="Times New Roman" w:cs="Times New Roman"/>
        </w:rPr>
      </w:pPr>
    </w:p>
    <w:p w14:paraId="254A4AE1" w14:textId="77777777" w:rsidR="00C9687E" w:rsidRPr="00C9687E" w:rsidRDefault="00C9687E" w:rsidP="00C9687E">
      <w:pPr>
        <w:spacing w:line="276" w:lineRule="auto"/>
        <w:rPr>
          <w:rFonts w:ascii="Times New Roman" w:hAnsi="Times New Roman" w:cs="Times New Roman"/>
        </w:rPr>
      </w:pPr>
    </w:p>
    <w:p w14:paraId="2F3BF8EA" w14:textId="2AC8F5F6" w:rsidR="003B2A71" w:rsidRPr="00C9687E" w:rsidRDefault="003B2A71" w:rsidP="00C9687E">
      <w:pPr>
        <w:spacing w:line="276" w:lineRule="auto"/>
        <w:rPr>
          <w:rFonts w:ascii="Times New Roman" w:hAnsi="Times New Roman" w:cs="Times New Roman"/>
        </w:rPr>
      </w:pPr>
    </w:p>
    <w:p w14:paraId="7A90A6BF" w14:textId="2C0EC3C4" w:rsidR="003B2A71" w:rsidRPr="00C9687E" w:rsidRDefault="003B2A71" w:rsidP="00C9687E">
      <w:pPr>
        <w:spacing w:line="276" w:lineRule="auto"/>
        <w:rPr>
          <w:rFonts w:ascii="Times New Roman" w:hAnsi="Times New Roman" w:cs="Times New Roman"/>
          <w:b/>
          <w:bCs/>
          <w:u w:val="single"/>
        </w:rPr>
      </w:pPr>
      <w:r w:rsidRPr="00C9687E">
        <w:rPr>
          <w:rFonts w:ascii="Times New Roman" w:hAnsi="Times New Roman" w:cs="Times New Roman"/>
          <w:b/>
          <w:bCs/>
          <w:u w:val="single"/>
        </w:rPr>
        <w:lastRenderedPageBreak/>
        <w:t>Required changes in the workflow</w:t>
      </w:r>
    </w:p>
    <w:p w14:paraId="4D790B65" w14:textId="645EFFBE" w:rsidR="003B2A71" w:rsidRPr="00C9687E" w:rsidRDefault="003B2A71" w:rsidP="00C9687E">
      <w:pPr>
        <w:spacing w:line="276" w:lineRule="auto"/>
        <w:rPr>
          <w:rFonts w:ascii="Times New Roman" w:hAnsi="Times New Roman" w:cs="Times New Roman"/>
        </w:rPr>
      </w:pPr>
      <w:r w:rsidRPr="00C9687E">
        <w:rPr>
          <w:rFonts w:ascii="Times New Roman" w:hAnsi="Times New Roman" w:cs="Times New Roman"/>
        </w:rPr>
        <w:drawing>
          <wp:inline distT="0" distB="0" distL="0" distR="0" wp14:anchorId="2B860214" wp14:editId="7F8E2E74">
            <wp:extent cx="6056768" cy="4160204"/>
            <wp:effectExtent l="0" t="0" r="127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6065355" cy="4166102"/>
                    </a:xfrm>
                    <a:prstGeom prst="rect">
                      <a:avLst/>
                    </a:prstGeom>
                  </pic:spPr>
                </pic:pic>
              </a:graphicData>
            </a:graphic>
          </wp:inline>
        </w:drawing>
      </w:r>
    </w:p>
    <w:p w14:paraId="4B74B324" w14:textId="57095367" w:rsidR="002A14D2" w:rsidRPr="00C9687E" w:rsidRDefault="002A14D2" w:rsidP="00C9687E">
      <w:pPr>
        <w:spacing w:line="276" w:lineRule="auto"/>
        <w:rPr>
          <w:rFonts w:ascii="Times New Roman" w:hAnsi="Times New Roman" w:cs="Times New Roman"/>
        </w:rPr>
      </w:pPr>
    </w:p>
    <w:p w14:paraId="1BD182C4" w14:textId="234933B3" w:rsidR="002A14D2" w:rsidRPr="00C9687E" w:rsidRDefault="003B2A71" w:rsidP="00C9687E">
      <w:pPr>
        <w:spacing w:line="276" w:lineRule="auto"/>
        <w:rPr>
          <w:rFonts w:ascii="Times New Roman" w:hAnsi="Times New Roman" w:cs="Times New Roman"/>
        </w:rPr>
      </w:pPr>
      <w:r w:rsidRPr="00C9687E">
        <w:rPr>
          <w:rFonts w:ascii="Times New Roman" w:hAnsi="Times New Roman" w:cs="Times New Roman"/>
        </w:rPr>
        <w:t>In addition to the above groups, Apple should be monitoring the below groups of important stakeholders:</w:t>
      </w:r>
    </w:p>
    <w:p w14:paraId="4A5126D4" w14:textId="73E6AABE" w:rsidR="003B2A71" w:rsidRPr="00C9687E" w:rsidRDefault="003B2A71" w:rsidP="00C9687E">
      <w:pPr>
        <w:spacing w:line="276" w:lineRule="auto"/>
        <w:rPr>
          <w:rFonts w:ascii="Times New Roman" w:hAnsi="Times New Roman" w:cs="Times New Roman"/>
        </w:rPr>
      </w:pPr>
      <w:r w:rsidRPr="00C9687E">
        <w:rPr>
          <w:rFonts w:ascii="Times New Roman" w:hAnsi="Times New Roman" w:cs="Times New Roman"/>
          <w:b/>
          <w:bCs/>
        </w:rPr>
        <w:t>Employees of suppliers and distributors</w:t>
      </w:r>
      <w:r w:rsidRPr="00C9687E">
        <w:rPr>
          <w:rFonts w:ascii="Times New Roman" w:hAnsi="Times New Roman" w:cs="Times New Roman"/>
        </w:rPr>
        <w:t xml:space="preserve">: Apple has a supplier code of conduct, to address ethical employment, proper compensation and job security. Every contract needs to comply with </w:t>
      </w:r>
      <w:r w:rsidR="00667301" w:rsidRPr="00C9687E">
        <w:rPr>
          <w:rFonts w:ascii="Times New Roman" w:hAnsi="Times New Roman" w:cs="Times New Roman"/>
        </w:rPr>
        <w:t xml:space="preserve">rules like 60-hour workweek rule. IN 2014, Apple assessed 94% of suppliers compliant. </w:t>
      </w:r>
    </w:p>
    <w:p w14:paraId="73313E5F" w14:textId="62C2C342" w:rsidR="00667301" w:rsidRPr="00C9687E" w:rsidRDefault="00667301" w:rsidP="00C9687E">
      <w:pPr>
        <w:spacing w:line="276" w:lineRule="auto"/>
        <w:rPr>
          <w:rFonts w:ascii="Times New Roman" w:hAnsi="Times New Roman" w:cs="Times New Roman"/>
        </w:rPr>
      </w:pPr>
      <w:r w:rsidRPr="00C9687E">
        <w:rPr>
          <w:rFonts w:ascii="Times New Roman" w:hAnsi="Times New Roman" w:cs="Times New Roman"/>
        </w:rPr>
        <w:t>Changes proposed: Add regulations that would target hiring suppliers and distributors from diverse communities depending on the geographical location. These can be monitored and compared to against a predetermined threshold.</w:t>
      </w:r>
    </w:p>
    <w:p w14:paraId="64C9B256" w14:textId="28CB74A5" w:rsidR="00667301" w:rsidRPr="00C9687E" w:rsidRDefault="00667301" w:rsidP="00C9687E">
      <w:pPr>
        <w:spacing w:line="276" w:lineRule="auto"/>
        <w:rPr>
          <w:rFonts w:ascii="Times New Roman" w:hAnsi="Times New Roman" w:cs="Times New Roman"/>
        </w:rPr>
      </w:pPr>
    </w:p>
    <w:p w14:paraId="2046AAE5" w14:textId="5B26DF9E" w:rsidR="00667301" w:rsidRPr="00C9687E" w:rsidRDefault="00667301" w:rsidP="00C9687E">
      <w:pPr>
        <w:spacing w:line="276" w:lineRule="auto"/>
        <w:rPr>
          <w:rFonts w:ascii="Times New Roman" w:hAnsi="Times New Roman" w:cs="Times New Roman"/>
          <w:b/>
          <w:bCs/>
          <w:u w:val="single"/>
        </w:rPr>
      </w:pPr>
      <w:r w:rsidRPr="00C9687E">
        <w:rPr>
          <w:rFonts w:ascii="Times New Roman" w:hAnsi="Times New Roman" w:cs="Times New Roman"/>
          <w:b/>
          <w:bCs/>
          <w:u w:val="single"/>
        </w:rPr>
        <w:t>Stakeholder Analysis</w:t>
      </w:r>
    </w:p>
    <w:p w14:paraId="5508B684" w14:textId="77777777" w:rsidR="00BB040D" w:rsidRPr="00C9687E" w:rsidRDefault="00667301" w:rsidP="00C9687E">
      <w:pPr>
        <w:spacing w:line="276" w:lineRule="auto"/>
        <w:rPr>
          <w:rFonts w:ascii="Times New Roman" w:hAnsi="Times New Roman" w:cs="Times New Roman"/>
        </w:rPr>
      </w:pPr>
      <w:r w:rsidRPr="00667301">
        <w:rPr>
          <w:rFonts w:ascii="Times New Roman" w:hAnsi="Times New Roman" w:cs="Times New Roman"/>
        </w:rPr>
        <w:t>The success of any initiative within an organization depends to a large extent on the support given by different groups of stakeholders.</w:t>
      </w:r>
      <w:r w:rsidRPr="00C9687E">
        <w:rPr>
          <w:rFonts w:ascii="Times New Roman" w:hAnsi="Times New Roman" w:cs="Times New Roman"/>
        </w:rPr>
        <w:t xml:space="preserve"> </w:t>
      </w:r>
      <w:r w:rsidRPr="00C9687E">
        <w:rPr>
          <w:rFonts w:ascii="Times New Roman" w:hAnsi="Times New Roman" w:cs="Times New Roman"/>
        </w:rPr>
        <w:t>It is therefore especially important to identify particular groups of stakeholders and chose an appropriate way to manage and organize them.</w:t>
      </w:r>
    </w:p>
    <w:p w14:paraId="7D5D9D7B" w14:textId="4A897BD5" w:rsidR="00667301" w:rsidRPr="00C9687E" w:rsidRDefault="00BB040D" w:rsidP="00C9687E">
      <w:pPr>
        <w:spacing w:line="276" w:lineRule="auto"/>
        <w:rPr>
          <w:rFonts w:ascii="Times New Roman" w:hAnsi="Times New Roman" w:cs="Times New Roman"/>
        </w:rPr>
      </w:pPr>
      <w:r w:rsidRPr="00C9687E">
        <w:rPr>
          <w:rFonts w:ascii="Times New Roman" w:hAnsi="Times New Roman" w:cs="Times New Roman"/>
        </w:rPr>
        <w:t xml:space="preserve">Stakeholders can be distinguished as internal and external. </w:t>
      </w:r>
      <w:r w:rsidRPr="00C9687E">
        <w:rPr>
          <w:rFonts w:ascii="Times New Roman" w:hAnsi="Times New Roman" w:cs="Times New Roman"/>
        </w:rPr>
        <w:t xml:space="preserve">The first group of </w:t>
      </w:r>
      <w:r w:rsidRPr="00C9687E">
        <w:rPr>
          <w:rFonts w:ascii="Times New Roman" w:hAnsi="Times New Roman" w:cs="Times New Roman"/>
        </w:rPr>
        <w:t xml:space="preserve">internal </w:t>
      </w:r>
      <w:r w:rsidRPr="00C9687E">
        <w:rPr>
          <w:rFonts w:ascii="Times New Roman" w:hAnsi="Times New Roman" w:cs="Times New Roman"/>
        </w:rPr>
        <w:t>stakeholders constitute without a doubt of the employees, because the strategy of diversity management is primarily addressed to them and is based on this group. However, in line with the idea of diversity management, employees are not a homogenous group but differ due to a number of variables</w:t>
      </w:r>
      <w:r w:rsidRPr="00C9687E">
        <w:rPr>
          <w:rFonts w:ascii="Times New Roman" w:hAnsi="Times New Roman" w:cs="Times New Roman"/>
        </w:rPr>
        <w:t xml:space="preserve">. Internal dimensions such as race, age, gender, ethnicity, sexual orientation; external </w:t>
      </w:r>
      <w:r w:rsidRPr="00C9687E">
        <w:rPr>
          <w:rFonts w:ascii="Times New Roman" w:hAnsi="Times New Roman" w:cs="Times New Roman"/>
        </w:rPr>
        <w:lastRenderedPageBreak/>
        <w:t>dimensions such as Religion, marital status, location; and organization dimensions such as management status, seniority, play in for every employee. Therefore, while analyzing employees as stakeholders, they should be distinguished and categorized accordingly.</w:t>
      </w:r>
    </w:p>
    <w:p w14:paraId="66A19530" w14:textId="6B1ED238" w:rsidR="00BB040D" w:rsidRPr="00C9687E" w:rsidRDefault="00BB040D" w:rsidP="00C9687E">
      <w:pPr>
        <w:pStyle w:val="ListParagraph"/>
        <w:numPr>
          <w:ilvl w:val="0"/>
          <w:numId w:val="2"/>
        </w:numPr>
        <w:spacing w:line="276" w:lineRule="auto"/>
        <w:rPr>
          <w:rFonts w:ascii="Times New Roman" w:hAnsi="Times New Roman" w:cs="Times New Roman"/>
        </w:rPr>
      </w:pPr>
      <w:r w:rsidRPr="00C9687E">
        <w:rPr>
          <w:rFonts w:ascii="Times New Roman" w:hAnsi="Times New Roman" w:cs="Times New Roman"/>
        </w:rPr>
        <w:t>Unions</w:t>
      </w:r>
      <w:r w:rsidR="003B226A" w:rsidRPr="00C9687E">
        <w:rPr>
          <w:rFonts w:ascii="Times New Roman" w:hAnsi="Times New Roman" w:cs="Times New Roman"/>
        </w:rPr>
        <w:t xml:space="preserve">: </w:t>
      </w:r>
      <w:r w:rsidR="003B226A" w:rsidRPr="00C9687E">
        <w:rPr>
          <w:rFonts w:ascii="Times New Roman" w:hAnsi="Times New Roman" w:cs="Times New Roman"/>
        </w:rPr>
        <w:t xml:space="preserve">due to its collective nature have a greater impact on the policy of the organization than individual employees. </w:t>
      </w:r>
      <w:r w:rsidR="003B226A" w:rsidRPr="00C9687E">
        <w:rPr>
          <w:rFonts w:ascii="Times New Roman" w:hAnsi="Times New Roman" w:cs="Times New Roman"/>
        </w:rPr>
        <w:t>T</w:t>
      </w:r>
      <w:r w:rsidR="003B226A" w:rsidRPr="00C9687E">
        <w:rPr>
          <w:rFonts w:ascii="Times New Roman" w:hAnsi="Times New Roman" w:cs="Times New Roman"/>
        </w:rPr>
        <w:t>his power can be additionally enhanced by the legislation of the individual countries, in which the enterprise operates.</w:t>
      </w:r>
      <w:r w:rsidR="00137E78" w:rsidRPr="00C9687E">
        <w:rPr>
          <w:rFonts w:ascii="Times New Roman" w:hAnsi="Times New Roman" w:cs="Times New Roman"/>
        </w:rPr>
        <w:t xml:space="preserve"> They would be in favor of D&amp;I initiatives</w:t>
      </w:r>
    </w:p>
    <w:p w14:paraId="33437901" w14:textId="12BAC986" w:rsidR="003B226A" w:rsidRPr="00C9687E" w:rsidRDefault="00BB040D" w:rsidP="00C9687E">
      <w:pPr>
        <w:pStyle w:val="ListParagraph"/>
        <w:numPr>
          <w:ilvl w:val="0"/>
          <w:numId w:val="2"/>
        </w:numPr>
        <w:spacing w:line="276" w:lineRule="auto"/>
        <w:rPr>
          <w:rFonts w:ascii="Times New Roman" w:hAnsi="Times New Roman" w:cs="Times New Roman"/>
        </w:rPr>
      </w:pPr>
      <w:r w:rsidRPr="00C9687E">
        <w:rPr>
          <w:rFonts w:ascii="Times New Roman" w:hAnsi="Times New Roman" w:cs="Times New Roman"/>
        </w:rPr>
        <w:t>Managers</w:t>
      </w:r>
      <w:r w:rsidR="003B226A" w:rsidRPr="00C9687E">
        <w:rPr>
          <w:rFonts w:ascii="Times New Roman" w:hAnsi="Times New Roman" w:cs="Times New Roman"/>
        </w:rPr>
        <w:t xml:space="preserve">: </w:t>
      </w:r>
      <w:r w:rsidR="00137E78" w:rsidRPr="00C9687E">
        <w:rPr>
          <w:rFonts w:ascii="Times New Roman" w:hAnsi="Times New Roman" w:cs="Times New Roman"/>
        </w:rPr>
        <w:t xml:space="preserve">Their </w:t>
      </w:r>
      <w:r w:rsidR="003B226A" w:rsidRPr="00C9687E">
        <w:rPr>
          <w:rFonts w:ascii="Times New Roman" w:hAnsi="Times New Roman" w:cs="Times New Roman"/>
        </w:rPr>
        <w:t xml:space="preserve">role in diversity management and also for example corporate social </w:t>
      </w:r>
    </w:p>
    <w:p w14:paraId="7A27F5EE" w14:textId="519B3393" w:rsidR="00137E78" w:rsidRPr="00C9687E" w:rsidRDefault="003B226A" w:rsidP="00C9687E">
      <w:pPr>
        <w:pStyle w:val="ListParagraph"/>
        <w:numPr>
          <w:ilvl w:val="0"/>
          <w:numId w:val="2"/>
        </w:numPr>
        <w:spacing w:line="276" w:lineRule="auto"/>
        <w:rPr>
          <w:rFonts w:ascii="Times New Roman" w:hAnsi="Times New Roman" w:cs="Times New Roman"/>
        </w:rPr>
      </w:pPr>
      <w:r w:rsidRPr="003B226A">
        <w:rPr>
          <w:rFonts w:ascii="Times New Roman" w:hAnsi="Times New Roman" w:cs="Times New Roman"/>
        </w:rPr>
        <w:t>responsibility can be twofold: instrumental or normative</w:t>
      </w:r>
      <w:r w:rsidR="00137E78" w:rsidRPr="00C9687E">
        <w:rPr>
          <w:rFonts w:ascii="Times New Roman" w:hAnsi="Times New Roman" w:cs="Times New Roman"/>
        </w:rPr>
        <w:t>. They have a high level of power and opportunities for blocking or supporting diversity initiatives.</w:t>
      </w:r>
    </w:p>
    <w:p w14:paraId="415C12EC" w14:textId="16467012" w:rsidR="00BB040D" w:rsidRPr="00C9687E" w:rsidRDefault="00BB040D" w:rsidP="00C9687E">
      <w:pPr>
        <w:pStyle w:val="ListParagraph"/>
        <w:numPr>
          <w:ilvl w:val="0"/>
          <w:numId w:val="2"/>
        </w:numPr>
        <w:spacing w:line="276" w:lineRule="auto"/>
        <w:rPr>
          <w:rFonts w:ascii="Times New Roman" w:hAnsi="Times New Roman" w:cs="Times New Roman"/>
        </w:rPr>
      </w:pPr>
      <w:r w:rsidRPr="00C9687E">
        <w:rPr>
          <w:rFonts w:ascii="Times New Roman" w:hAnsi="Times New Roman" w:cs="Times New Roman"/>
        </w:rPr>
        <w:t>HRD</w:t>
      </w:r>
      <w:r w:rsidR="00137E78" w:rsidRPr="00C9687E">
        <w:rPr>
          <w:rFonts w:ascii="Times New Roman" w:hAnsi="Times New Roman" w:cs="Times New Roman"/>
        </w:rPr>
        <w:t>: Their role can be strategic but can be only carrying out administrative tasks. Depending on role factors such, human resources could be an asset in the directive.</w:t>
      </w:r>
    </w:p>
    <w:p w14:paraId="27F2A8B7" w14:textId="6808016C" w:rsidR="00BB040D" w:rsidRPr="00C9687E" w:rsidRDefault="00BB040D" w:rsidP="00C9687E">
      <w:pPr>
        <w:pStyle w:val="ListParagraph"/>
        <w:numPr>
          <w:ilvl w:val="0"/>
          <w:numId w:val="2"/>
        </w:numPr>
        <w:spacing w:line="276" w:lineRule="auto"/>
        <w:rPr>
          <w:rFonts w:ascii="Times New Roman" w:hAnsi="Times New Roman" w:cs="Times New Roman"/>
        </w:rPr>
      </w:pPr>
      <w:r w:rsidRPr="00C9687E">
        <w:rPr>
          <w:rFonts w:ascii="Times New Roman" w:hAnsi="Times New Roman" w:cs="Times New Roman"/>
        </w:rPr>
        <w:t>Organizational shareholders</w:t>
      </w:r>
      <w:r w:rsidR="00137E78" w:rsidRPr="00C9687E">
        <w:rPr>
          <w:rFonts w:ascii="Times New Roman" w:hAnsi="Times New Roman" w:cs="Times New Roman"/>
        </w:rPr>
        <w:t>: Their inclination is directed by profit margins, and hence will be supportive if it generates profit.</w:t>
      </w:r>
    </w:p>
    <w:p w14:paraId="68BB5E88" w14:textId="7726715A" w:rsidR="00BB040D" w:rsidRPr="00C9687E" w:rsidRDefault="00BB040D" w:rsidP="00C9687E">
      <w:pPr>
        <w:spacing w:line="276" w:lineRule="auto"/>
        <w:rPr>
          <w:rFonts w:ascii="Times New Roman" w:hAnsi="Times New Roman" w:cs="Times New Roman"/>
        </w:rPr>
      </w:pPr>
    </w:p>
    <w:p w14:paraId="18D783C2" w14:textId="17966BD3" w:rsidR="00BB040D" w:rsidRPr="00C9687E" w:rsidRDefault="00BB040D" w:rsidP="00C9687E">
      <w:pPr>
        <w:spacing w:line="276" w:lineRule="auto"/>
        <w:rPr>
          <w:rFonts w:ascii="Times New Roman" w:hAnsi="Times New Roman" w:cs="Times New Roman"/>
        </w:rPr>
      </w:pPr>
      <w:r w:rsidRPr="00C9687E">
        <w:rPr>
          <w:rFonts w:ascii="Times New Roman" w:hAnsi="Times New Roman" w:cs="Times New Roman"/>
        </w:rPr>
        <w:t>External Stakeholders</w:t>
      </w:r>
      <w:r w:rsidR="00137E78" w:rsidRPr="00C9687E">
        <w:rPr>
          <w:rFonts w:ascii="Times New Roman" w:hAnsi="Times New Roman" w:cs="Times New Roman"/>
        </w:rPr>
        <w:t xml:space="preserve"> would constitute of the below:</w:t>
      </w:r>
    </w:p>
    <w:p w14:paraId="2C6E5DB3" w14:textId="4333E19A" w:rsidR="00BB040D" w:rsidRPr="00C9687E" w:rsidRDefault="003B226A" w:rsidP="00C9687E">
      <w:pPr>
        <w:pStyle w:val="ListParagraph"/>
        <w:numPr>
          <w:ilvl w:val="0"/>
          <w:numId w:val="3"/>
        </w:numPr>
        <w:spacing w:line="276" w:lineRule="auto"/>
        <w:rPr>
          <w:rFonts w:ascii="Times New Roman" w:hAnsi="Times New Roman" w:cs="Times New Roman"/>
        </w:rPr>
      </w:pPr>
      <w:r w:rsidRPr="00C9687E">
        <w:rPr>
          <w:rFonts w:ascii="Times New Roman" w:hAnsi="Times New Roman" w:cs="Times New Roman"/>
        </w:rPr>
        <w:t>C</w:t>
      </w:r>
      <w:r w:rsidR="00BB040D" w:rsidRPr="00C9687E">
        <w:rPr>
          <w:rFonts w:ascii="Times New Roman" w:hAnsi="Times New Roman" w:cs="Times New Roman"/>
        </w:rPr>
        <w:t>ustomers</w:t>
      </w:r>
      <w:r w:rsidR="00137E78" w:rsidRPr="00C9687E">
        <w:rPr>
          <w:rFonts w:ascii="Times New Roman" w:hAnsi="Times New Roman" w:cs="Times New Roman"/>
        </w:rPr>
        <w:t xml:space="preserve">: They have a key influence on the economic results. Diversity management through </w:t>
      </w:r>
      <w:r w:rsidR="00C956EB" w:rsidRPr="00C9687E">
        <w:rPr>
          <w:rFonts w:ascii="Times New Roman" w:hAnsi="Times New Roman" w:cs="Times New Roman"/>
        </w:rPr>
        <w:t>offering more differentiated products and services allows addressing a broader range of clients.</w:t>
      </w:r>
    </w:p>
    <w:p w14:paraId="59EE3A43" w14:textId="49C88D01" w:rsidR="003B226A" w:rsidRPr="00C9687E" w:rsidRDefault="003B226A" w:rsidP="00C9687E">
      <w:pPr>
        <w:pStyle w:val="ListParagraph"/>
        <w:numPr>
          <w:ilvl w:val="0"/>
          <w:numId w:val="3"/>
        </w:numPr>
        <w:spacing w:line="276" w:lineRule="auto"/>
        <w:rPr>
          <w:rFonts w:ascii="Times New Roman" w:hAnsi="Times New Roman" w:cs="Times New Roman"/>
        </w:rPr>
      </w:pPr>
      <w:proofErr w:type="gramStart"/>
      <w:r w:rsidRPr="00C9687E">
        <w:rPr>
          <w:rFonts w:ascii="Times New Roman" w:hAnsi="Times New Roman" w:cs="Times New Roman"/>
        </w:rPr>
        <w:t>I</w:t>
      </w:r>
      <w:r w:rsidRPr="00C9687E">
        <w:rPr>
          <w:rFonts w:ascii="Times New Roman" w:hAnsi="Times New Roman" w:cs="Times New Roman"/>
        </w:rPr>
        <w:t>ntermediary  customer</w:t>
      </w:r>
      <w:proofErr w:type="gramEnd"/>
      <w:r w:rsidRPr="00C9687E">
        <w:rPr>
          <w:rFonts w:ascii="Times New Roman" w:hAnsi="Times New Roman" w:cs="Times New Roman"/>
        </w:rPr>
        <w:t xml:space="preserve"> like  agents,</w:t>
      </w:r>
      <w:r w:rsidR="00C956EB" w:rsidRPr="00C9687E">
        <w:rPr>
          <w:rFonts w:ascii="Times New Roman" w:hAnsi="Times New Roman" w:cs="Times New Roman"/>
        </w:rPr>
        <w:t xml:space="preserve"> </w:t>
      </w:r>
      <w:r w:rsidRPr="00C9687E">
        <w:rPr>
          <w:rFonts w:ascii="Times New Roman" w:hAnsi="Times New Roman" w:cs="Times New Roman"/>
        </w:rPr>
        <w:t>distributors</w:t>
      </w:r>
      <w:r w:rsidR="00C956EB" w:rsidRPr="00C9687E">
        <w:rPr>
          <w:rFonts w:ascii="Times New Roman" w:hAnsi="Times New Roman" w:cs="Times New Roman"/>
        </w:rPr>
        <w:t xml:space="preserve"> </w:t>
      </w:r>
      <w:r w:rsidRPr="00C9687E">
        <w:rPr>
          <w:rFonts w:ascii="Times New Roman" w:hAnsi="Times New Roman" w:cs="Times New Roman"/>
        </w:rPr>
        <w:t>or retail outlets</w:t>
      </w:r>
      <w:r w:rsidR="00C956EB" w:rsidRPr="00C9687E">
        <w:rPr>
          <w:rFonts w:ascii="Times New Roman" w:hAnsi="Times New Roman" w:cs="Times New Roman"/>
        </w:rPr>
        <w:t xml:space="preserve">: Their interest for diversity derives from their interest in an ethical, efficient and beneficial management. </w:t>
      </w:r>
    </w:p>
    <w:p w14:paraId="3E5495B0" w14:textId="4DFF5EF9" w:rsidR="002A14D2" w:rsidRPr="00C9687E" w:rsidRDefault="002A14D2" w:rsidP="00C9687E">
      <w:pPr>
        <w:spacing w:line="276" w:lineRule="auto"/>
        <w:rPr>
          <w:rFonts w:ascii="Times New Roman" w:hAnsi="Times New Roman" w:cs="Times New Roman"/>
        </w:rPr>
      </w:pPr>
    </w:p>
    <w:p w14:paraId="58EB4EB9" w14:textId="2DD63C5A" w:rsidR="002A14D2" w:rsidRPr="00C9687E" w:rsidRDefault="002A14D2" w:rsidP="00C9687E">
      <w:pPr>
        <w:spacing w:line="276" w:lineRule="auto"/>
        <w:rPr>
          <w:rFonts w:ascii="Times New Roman" w:hAnsi="Times New Roman" w:cs="Times New Roman"/>
        </w:rPr>
      </w:pPr>
    </w:p>
    <w:p w14:paraId="0DA464D0" w14:textId="10111165" w:rsidR="00C956EB" w:rsidRPr="00C9687E" w:rsidRDefault="00C956EB" w:rsidP="00C9687E">
      <w:pPr>
        <w:spacing w:line="276" w:lineRule="auto"/>
        <w:rPr>
          <w:rFonts w:ascii="Times New Roman" w:hAnsi="Times New Roman" w:cs="Times New Roman"/>
          <w:color w:val="2D3B45"/>
        </w:rPr>
      </w:pPr>
      <w:r w:rsidRPr="00C9687E">
        <w:rPr>
          <w:rFonts w:ascii="Times New Roman" w:hAnsi="Times New Roman" w:cs="Times New Roman"/>
          <w:b/>
          <w:bCs/>
          <w:u w:val="single"/>
        </w:rPr>
        <w:t>Motivating Stakeholders</w:t>
      </w:r>
    </w:p>
    <w:p w14:paraId="0DB6650C"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In my opinion, a majority of key stakeholders would be supportive of D&amp;I initiatives, with few</w:t>
      </w:r>
    </w:p>
    <w:p w14:paraId="294F2B4B"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opposing the measures. However, the opposing groups of stakeholders could significantly</w:t>
      </w:r>
    </w:p>
    <w:p w14:paraId="573330C6" w14:textId="44E3177C"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hamper all meaningful progress.</w:t>
      </w:r>
    </w:p>
    <w:p w14:paraId="61E30640"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In order to circumvent these opposition, I would develop a multi-pronged approach: one</w:t>
      </w:r>
    </w:p>
    <w:p w14:paraId="5D73BBC9"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detailing a 5-step goals with key initiatives identified, and second, a clear line of</w:t>
      </w:r>
    </w:p>
    <w:p w14:paraId="3BF7F57F"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communication with attractive reports which would highlight the analysis of the projects from</w:t>
      </w:r>
    </w:p>
    <w:p w14:paraId="13DB3A78" w14:textId="73E338CA"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initial implementation and approach the top-level management and proceed to lower levels, in a</w:t>
      </w:r>
      <w:r w:rsidRPr="00C9687E">
        <w:rPr>
          <w:rFonts w:ascii="Times New Roman" w:hAnsi="Times New Roman" w:cs="Times New Roman"/>
        </w:rPr>
        <w:t xml:space="preserve"> </w:t>
      </w:r>
      <w:r w:rsidRPr="00C9687E">
        <w:rPr>
          <w:rFonts w:ascii="Times New Roman" w:hAnsi="Times New Roman" w:cs="Times New Roman"/>
        </w:rPr>
        <w:t>top- down approach. The reports would contain summary of actions, metrics to determine key</w:t>
      </w:r>
      <w:r w:rsidRPr="00C9687E">
        <w:rPr>
          <w:rFonts w:ascii="Times New Roman" w:hAnsi="Times New Roman" w:cs="Times New Roman"/>
        </w:rPr>
        <w:t xml:space="preserve"> </w:t>
      </w:r>
      <w:r w:rsidRPr="00C9687E">
        <w:rPr>
          <w:rFonts w:ascii="Times New Roman" w:hAnsi="Times New Roman" w:cs="Times New Roman"/>
        </w:rPr>
        <w:t>KPIs to be monitored on periodic basis, with the accountability of the KPIs for implementatio</w:t>
      </w:r>
      <w:r w:rsidRPr="00C9687E">
        <w:rPr>
          <w:rFonts w:ascii="Times New Roman" w:hAnsi="Times New Roman" w:cs="Times New Roman"/>
        </w:rPr>
        <w:t xml:space="preserve">n </w:t>
      </w:r>
      <w:r w:rsidRPr="00C9687E">
        <w:rPr>
          <w:rFonts w:ascii="Times New Roman" w:hAnsi="Times New Roman" w:cs="Times New Roman"/>
        </w:rPr>
        <w:t>being met at each level/goal.</w:t>
      </w:r>
    </w:p>
    <w:p w14:paraId="5C5EBCB9"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My message to the stakeholders would target rationale and emotional aspects. The rationale</w:t>
      </w:r>
    </w:p>
    <w:p w14:paraId="397AE8B6"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would specify how D&amp;I has shown to lead to more innovation and revenue in the past, within</w:t>
      </w:r>
    </w:p>
    <w:p w14:paraId="3B3E7059"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the company and/or the industry, citing success stories. I would focus on how product</w:t>
      </w:r>
    </w:p>
    <w:p w14:paraId="6568E530"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development for Apple depends on innovation which can be directly linked to diversity due to</w:t>
      </w:r>
    </w:p>
    <w:p w14:paraId="042D60FF"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the diverse customers it aims to appease. I would use metrics such as sales figures outside of</w:t>
      </w:r>
    </w:p>
    <w:p w14:paraId="5BEEC218"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North America to showcase how the products don’t have similar success in more diverse</w:t>
      </w:r>
    </w:p>
    <w:p w14:paraId="7198FA0B"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lastRenderedPageBreak/>
        <w:t>communities. Along with the facts and figures, I would appeal to their own diversity (or lack</w:t>
      </w:r>
    </w:p>
    <w:p w14:paraId="14BD6458"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thereof) by stating figures like “more than X% of women don’t feel included in key decision</w:t>
      </w:r>
    </w:p>
    <w:p w14:paraId="40BF509F"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making” or the fact that there are only 2 women is the quintessential tokenization, an issue that</w:t>
      </w:r>
    </w:p>
    <w:p w14:paraId="0684B6A3"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is highly correlated to lack of inclusion. Finally, I would propose a win-win strategy, by</w:t>
      </w:r>
    </w:p>
    <w:p w14:paraId="2C5F3AA5"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promising to build a sensible, scalable effort which would not only have the promise of higher</w:t>
      </w:r>
    </w:p>
    <w:p w14:paraId="305A51A3" w14:textId="6B14DE08" w:rsidR="00C956EB"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revenue but could be showcased for mandated public relations’ demands in the current political</w:t>
      </w:r>
      <w:r w:rsidRPr="00C9687E">
        <w:rPr>
          <w:rFonts w:ascii="Times New Roman" w:hAnsi="Times New Roman" w:cs="Times New Roman"/>
        </w:rPr>
        <w:t xml:space="preserve"> </w:t>
      </w:r>
      <w:r w:rsidRPr="00C9687E">
        <w:rPr>
          <w:rFonts w:ascii="Times New Roman" w:hAnsi="Times New Roman" w:cs="Times New Roman"/>
        </w:rPr>
        <w:t>climate.</w:t>
      </w:r>
    </w:p>
    <w:p w14:paraId="39CC04D8" w14:textId="1A96C508" w:rsidR="002A14D2" w:rsidRPr="00C9687E" w:rsidRDefault="002A14D2" w:rsidP="00C9687E">
      <w:pPr>
        <w:spacing w:line="276" w:lineRule="auto"/>
        <w:rPr>
          <w:rFonts w:ascii="Times New Roman" w:hAnsi="Times New Roman" w:cs="Times New Roman"/>
        </w:rPr>
      </w:pPr>
    </w:p>
    <w:p w14:paraId="1945B691"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Analytics would be the only way to measure and quantify the efforts, “Collect, Count, and</w:t>
      </w:r>
    </w:p>
    <w:p w14:paraId="227988B5"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Compare” being the central motto and theme. The goal is to formulate goals into stages of</w:t>
      </w:r>
    </w:p>
    <w:p w14:paraId="2B7E4BCA"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implementation, identifying KPIs through different metrics, measure and analyzing these</w:t>
      </w:r>
    </w:p>
    <w:p w14:paraId="272E5B87"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metrics to insightful dashboards and creating accountability at each stage. Measure these</w:t>
      </w:r>
    </w:p>
    <w:p w14:paraId="387A0709" w14:textId="0F1D2DDA"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against predefined goals would account for the success rate.</w:t>
      </w:r>
    </w:p>
    <w:p w14:paraId="6D74CD8C" w14:textId="1B278246"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By collecting and analyzing data on diversity over time, comparing those numbers to the numbers at other organizations, and sharing them with key stakeholders, companies can increase accountability and transparency around diversity issues. Say a company has far lower representation of women in managerial positions relative to the local labor market, similar firms, and/or the goals of the corporation. This identified shortfall can lead to concrete goal setting about numbers and timelines for increasing women’s representation in management. In turn, these goals can be made available to key internal and external stakeholders to promote accountability. Of course, this strategy will only work if the data are appropriately analyzed, progress and roadblocks are continually identified, and key stakeholders are able to weigh in to chart a path forward.</w:t>
      </w:r>
    </w:p>
    <w:p w14:paraId="55BD6F8D" w14:textId="7F0B04EC"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 xml:space="preserve">First, technologies that get deployed for corporate screening, hiring, and evaluation processes have to be built on data that is fair to socio-demographic groups – such as different racial groups – in the aggregate and that is relevant and predictive of success for the particular role being evaluated. </w:t>
      </w:r>
      <w:r w:rsidRPr="00C9687E">
        <w:rPr>
          <w:rFonts w:ascii="Times New Roman" w:hAnsi="Times New Roman" w:cs="Times New Roman"/>
        </w:rPr>
        <w:t>But</w:t>
      </w:r>
      <w:r w:rsidRPr="00C9687E">
        <w:rPr>
          <w:rFonts w:ascii="Times New Roman" w:hAnsi="Times New Roman" w:cs="Times New Roman"/>
        </w:rPr>
        <w:t xml:space="preserve"> that alone is not enough. </w:t>
      </w:r>
      <w:r w:rsidRPr="00C9687E">
        <w:rPr>
          <w:rFonts w:ascii="Times New Roman" w:hAnsi="Times New Roman" w:cs="Times New Roman"/>
        </w:rPr>
        <w:t>Apple</w:t>
      </w:r>
      <w:r w:rsidRPr="00C9687E">
        <w:rPr>
          <w:rFonts w:ascii="Times New Roman" w:hAnsi="Times New Roman" w:cs="Times New Roman"/>
        </w:rPr>
        <w:t xml:space="preserve"> need</w:t>
      </w:r>
      <w:r w:rsidRPr="00C9687E">
        <w:rPr>
          <w:rFonts w:ascii="Times New Roman" w:hAnsi="Times New Roman" w:cs="Times New Roman"/>
        </w:rPr>
        <w:t>s</w:t>
      </w:r>
      <w:r w:rsidRPr="00C9687E">
        <w:rPr>
          <w:rFonts w:ascii="Times New Roman" w:hAnsi="Times New Roman" w:cs="Times New Roman"/>
        </w:rPr>
        <w:t xml:space="preserve"> to proactively test new technologies for disparate impacts on workers before they go in the field and need to audit their procedures after implementation to ensure that biases are not creeping in. The combination of building solutions with an eye to screening out discrimination, and then checking for it on the back end, will not only create fairer products but can also help leaders sharpen their understanding of what does not work in their current system.</w:t>
      </w:r>
    </w:p>
    <w:p w14:paraId="3C6CB890"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Key stakeholders would be presented these reports and dashboards, which would highlight</w:t>
      </w:r>
    </w:p>
    <w:p w14:paraId="31F1536A"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progress, effect on revenue, current public relations, success stories as well as roadblocks in a</w:t>
      </w:r>
    </w:p>
    <w:p w14:paraId="25117B94" w14:textId="05D7A325"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periodic manner (quarterly, annually, 5-year, and so forth).</w:t>
      </w:r>
    </w:p>
    <w:p w14:paraId="3C9A8641" w14:textId="77777777" w:rsidR="009954FD" w:rsidRPr="00C9687E" w:rsidRDefault="009954FD" w:rsidP="00C9687E">
      <w:pPr>
        <w:spacing w:line="276" w:lineRule="auto"/>
        <w:rPr>
          <w:rFonts w:ascii="Times New Roman" w:hAnsi="Times New Roman" w:cs="Times New Roman"/>
        </w:rPr>
      </w:pPr>
    </w:p>
    <w:p w14:paraId="2A0DC5FF" w14:textId="4550DED6" w:rsidR="002A14D2" w:rsidRPr="00C9687E" w:rsidRDefault="009954FD" w:rsidP="00C9687E">
      <w:pPr>
        <w:spacing w:line="276" w:lineRule="auto"/>
        <w:rPr>
          <w:rFonts w:ascii="Times New Roman" w:hAnsi="Times New Roman" w:cs="Times New Roman"/>
          <w:b/>
          <w:bCs/>
          <w:u w:val="single"/>
        </w:rPr>
      </w:pPr>
      <w:r w:rsidRPr="00C9687E">
        <w:rPr>
          <w:rFonts w:ascii="Times New Roman" w:hAnsi="Times New Roman" w:cs="Times New Roman"/>
          <w:b/>
          <w:bCs/>
          <w:u w:val="single"/>
        </w:rPr>
        <w:t>Importance of cultural change</w:t>
      </w:r>
    </w:p>
    <w:p w14:paraId="090F3A5D"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Company culture exists within every organization and makes up the company’s DNA. And</w:t>
      </w:r>
    </w:p>
    <w:p w14:paraId="283EC479"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although Apple has historically been more or less effective in their company culture practices,</w:t>
      </w:r>
    </w:p>
    <w:p w14:paraId="0B0422C3"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however, they would gain by focusing more efforts on employees. Company culture impacts</w:t>
      </w:r>
    </w:p>
    <w:p w14:paraId="38B64D49"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lastRenderedPageBreak/>
        <w:t>decision-making and has become an important factor for potential employees as well for</w:t>
      </w:r>
    </w:p>
    <w:p w14:paraId="44BFB712"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retaining ones. Being part of Silicon Valley, which inherently encourages collaboration and</w:t>
      </w:r>
    </w:p>
    <w:p w14:paraId="09DF074F"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innovation without losing competitive nature, Apple has benefited by empowering individuals</w:t>
      </w:r>
    </w:p>
    <w:p w14:paraId="4C28060A"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to discuss findings with others in order to discover new ideas and technologies. Apple’s values</w:t>
      </w:r>
    </w:p>
    <w:p w14:paraId="367C8B25"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include accessibility, education, environment, inclusion and diversity, privacy, and supplied</w:t>
      </w:r>
    </w:p>
    <w:p w14:paraId="62F2D84A"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responsibility. Like many large successful companies, it has had an evolving company culture.</w:t>
      </w:r>
    </w:p>
    <w:p w14:paraId="19608486"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In the beginning stages of the company, Apple followed an adhocratic culture, with a single</w:t>
      </w:r>
    </w:p>
    <w:p w14:paraId="26C8C2E7"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entrepreneurial, charismatic leader, and a flexible and easygoing culture. A few years later,</w:t>
      </w:r>
    </w:p>
    <w:p w14:paraId="7EE9D08F" w14:textId="4852DA0E"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the company became successful and employees adopted a team mindset and began to form a</w:t>
      </w:r>
    </w:p>
    <w:p w14:paraId="6AF30A70"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clan culture, wearing Apple logos on clothes, stickers, etc. With its exponential growth and an</w:t>
      </w:r>
    </w:p>
    <w:p w14:paraId="08E45AB6" w14:textId="41D42668"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 xml:space="preserve">increase in competitors, the company needed policies and regulations to standardize </w:t>
      </w:r>
      <w:r w:rsidRPr="00C9687E">
        <w:rPr>
          <w:rFonts w:ascii="Times New Roman" w:hAnsi="Times New Roman" w:cs="Times New Roman"/>
        </w:rPr>
        <w:t>o</w:t>
      </w:r>
      <w:r w:rsidRPr="00C9687E">
        <w:rPr>
          <w:rFonts w:ascii="Times New Roman" w:hAnsi="Times New Roman" w:cs="Times New Roman"/>
        </w:rPr>
        <w:t>perations.</w:t>
      </w:r>
    </w:p>
    <w:p w14:paraId="3B789A83"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This shift led to a hierarchical culture which left employees feeling the loss of personal and</w:t>
      </w:r>
    </w:p>
    <w:p w14:paraId="1CCC5561"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friendly environment. With this lack of enthusiasm for hierarchical culture, Apple began to</w:t>
      </w:r>
    </w:p>
    <w:p w14:paraId="65F43025"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shift to a market culture, emphasizing competitiveness, achieving results, and external</w:t>
      </w:r>
    </w:p>
    <w:p w14:paraId="0AEE92B0"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relationships. During recent years, after the introduction of the iPod, Apple has worked to</w:t>
      </w:r>
      <w:r w:rsidRPr="00C9687E">
        <w:rPr>
          <w:rFonts w:ascii="Times New Roman" w:hAnsi="Times New Roman" w:cs="Times New Roman"/>
        </w:rPr>
        <w:t xml:space="preserve"> </w:t>
      </w:r>
      <w:r w:rsidRPr="00C9687E">
        <w:rPr>
          <w:rFonts w:ascii="Times New Roman" w:hAnsi="Times New Roman" w:cs="Times New Roman"/>
        </w:rPr>
        <w:t>balance all these cultures, inculcating the strengths while still trying to maintain a competitive</w:t>
      </w:r>
    </w:p>
    <w:p w14:paraId="7D7E0E6D" w14:textId="1A302430"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edge. Staying relevant in current competition is crucial in remaining relevant amongst the</w:t>
      </w:r>
    </w:p>
    <w:p w14:paraId="67FC570B"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tough competition Apple faces.</w:t>
      </w:r>
    </w:p>
    <w:p w14:paraId="56A42D1E"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Data, analytics, and business intelligence is structured solution to this problem. Companies that</w:t>
      </w:r>
    </w:p>
    <w:p w14:paraId="7363B5DB"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have successfully cultivated a data-driven culture reap a multitude of benefits, from better</w:t>
      </w:r>
    </w:p>
    <w:p w14:paraId="53448A38"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employee understanding of the value of data and how to apply it to decision-making to</w:t>
      </w:r>
    </w:p>
    <w:p w14:paraId="07776355"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widespread commitment to backing up ideas with data and measuring outcomes across the</w:t>
      </w:r>
    </w:p>
    <w:p w14:paraId="4A818525" w14:textId="0A2A7751"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board.</w:t>
      </w:r>
    </w:p>
    <w:p w14:paraId="4E34AFF4"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Apple relies on vision and intuition instead of data-driven product decisions. Even though,</w:t>
      </w:r>
    </w:p>
    <w:p w14:paraId="564EFE87"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Apple also uses an iterative, evolutionary approach to product development, this is not</w:t>
      </w:r>
    </w:p>
    <w:p w14:paraId="2F87678C"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achieved by building small increments, releasing as experiments, and gathering data about how</w:t>
      </w:r>
    </w:p>
    <w:p w14:paraId="789C2BEA"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successful they were in moving KPIs. Rather, the evolution is internal, through a process of</w:t>
      </w:r>
    </w:p>
    <w:p w14:paraId="1A4DA9D8"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demo sessions with leaderships which provides both feedback and the vision for where the</w:t>
      </w:r>
    </w:p>
    <w:p w14:paraId="3079846F"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product should end up. This is not driven by data, nor direct feedback from users and</w:t>
      </w:r>
    </w:p>
    <w:p w14:paraId="238BD635" w14:textId="7A696C72"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customers. Apple’s feedback loop is more qualitative and perhaps even subjective.</w:t>
      </w:r>
      <w:r w:rsidRPr="00C9687E">
        <w:rPr>
          <w:rFonts w:ascii="Times New Roman" w:hAnsi="Times New Roman" w:cs="Times New Roman"/>
        </w:rPr>
        <w:t xml:space="preserve"> </w:t>
      </w:r>
      <w:r w:rsidRPr="00C9687E">
        <w:rPr>
          <w:rFonts w:ascii="Times New Roman" w:hAnsi="Times New Roman" w:cs="Times New Roman"/>
        </w:rPr>
        <w:t>This ideation of products has been successful in the past under the leadership of Steve Jobs, and</w:t>
      </w:r>
      <w:r w:rsidRPr="00C9687E">
        <w:rPr>
          <w:rFonts w:ascii="Times New Roman" w:hAnsi="Times New Roman" w:cs="Times New Roman"/>
        </w:rPr>
        <w:t xml:space="preserve"> </w:t>
      </w:r>
      <w:r w:rsidRPr="00C9687E">
        <w:rPr>
          <w:rFonts w:ascii="Times New Roman" w:hAnsi="Times New Roman" w:cs="Times New Roman"/>
        </w:rPr>
        <w:t>is highly dependent on leadership. This, it would not be sustainable. In order to handle inherent</w:t>
      </w:r>
      <w:r w:rsidRPr="00C9687E">
        <w:rPr>
          <w:rFonts w:ascii="Times New Roman" w:hAnsi="Times New Roman" w:cs="Times New Roman"/>
        </w:rPr>
        <w:t xml:space="preserve"> </w:t>
      </w:r>
      <w:r w:rsidRPr="00C9687E">
        <w:rPr>
          <w:rFonts w:ascii="Times New Roman" w:hAnsi="Times New Roman" w:cs="Times New Roman"/>
        </w:rPr>
        <w:t>bias in AI which adds to the receptivity of products in diverse markets, Apple needs to consider</w:t>
      </w:r>
      <w:r w:rsidRPr="00C9687E">
        <w:rPr>
          <w:rFonts w:ascii="Times New Roman" w:hAnsi="Times New Roman" w:cs="Times New Roman"/>
        </w:rPr>
        <w:t xml:space="preserve"> </w:t>
      </w:r>
      <w:r w:rsidRPr="00C9687E">
        <w:rPr>
          <w:rFonts w:ascii="Times New Roman" w:hAnsi="Times New Roman" w:cs="Times New Roman"/>
        </w:rPr>
        <w:t>measuring everything that can be quantified. Collecting and retaining data is crucial to study it</w:t>
      </w:r>
    </w:p>
    <w:p w14:paraId="46A561AE"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for any bias it might possess before utilizing it for product development.</w:t>
      </w:r>
    </w:p>
    <w:p w14:paraId="04958A79" w14:textId="77EDE3F3" w:rsidR="002A14D2" w:rsidRPr="00C9687E" w:rsidRDefault="002A14D2" w:rsidP="00C9687E">
      <w:pPr>
        <w:spacing w:line="276" w:lineRule="auto"/>
        <w:rPr>
          <w:rFonts w:ascii="Times New Roman" w:hAnsi="Times New Roman" w:cs="Times New Roman"/>
        </w:rPr>
      </w:pPr>
    </w:p>
    <w:p w14:paraId="1C249545"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From my first project, I will utilize my connection with Denise Young Smith, VP of Diversity and Inclusion, to assist me to persuade the rest of the organization to understand the importance of data and analytics, to embrace and endorse data analytics.</w:t>
      </w:r>
    </w:p>
    <w:p w14:paraId="427F282C"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lastRenderedPageBreak/>
        <w:t>Innovation in big data and analytics should be enablers for leadership and HR to identify gaps in their diversity strategies and apply those insights to create more diverse and inclusive workplaces. The underlying theme of the entire conversation should be that a commitment to enhancing D&amp;I leads to increased belonging within an organization. Not only does a culture focused on belonging feel great, it is also a driver for employee engagement, productivity, corporate reputation, attracting top talent and business results.</w:t>
      </w:r>
    </w:p>
    <w:p w14:paraId="2334EAFD"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There has been a lot of research on business outcomes that focus of D&amp;I, and I would quote these various articles to drive the importance further. One keyway to utilize analytics would be through People analytics, by looking at large sets of data to find superfluous spending, patterns, and inconsistencies. Talent related data should be analyzed:</w:t>
      </w:r>
    </w:p>
    <w:p w14:paraId="4027BEEE"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People Data: Demographics, engagement, and skills</w:t>
      </w:r>
    </w:p>
    <w:p w14:paraId="4FD49431"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Performance Data: Performance evaluations, ratings and data captured through succession programs and assessment tools</w:t>
      </w:r>
    </w:p>
    <w:p w14:paraId="2945EC93"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Program Data: This would include employee attendance, participation in training and development programs, and outcomes to assignments and other key projects</w:t>
      </w:r>
    </w:p>
    <w:p w14:paraId="7A9195E5"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HR units can help leaders truly leverage people analytics to manage diverse workforce:</w:t>
      </w:r>
    </w:p>
    <w:p w14:paraId="3E3071DF"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Reduce unconscious bias during recruitment. Datasets can offer HR to identify patterns in hiring process and implement strategies to choose diverse applicants.</w:t>
      </w:r>
    </w:p>
    <w:p w14:paraId="638D3F44"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Identify existing diversity gaps: People analytics can help HR to have a holistic view of the current workforce composition. With this information, it can extract people based on age, gender, and ethnicity. HR will have a broader picture of the diversity gaps across leadership and other organizational functions. These insights can help determining hiring funnel and reframe diversity agenda.</w:t>
      </w:r>
    </w:p>
    <w:p w14:paraId="3CC109F1"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Design equitable compensation structure: Analytical tools lets us extract data on employee salaries, performances and bonuses. With this unified view of the data, patterns of bias can be identified and rectified.</w:t>
      </w:r>
    </w:p>
    <w:p w14:paraId="54A72E27"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Reduce diversity retention: Analytics can help determine turnover rate, identify drivers of turnover, and segments. With the help of such crucial data, tailored program for diversity retention can be crafted.</w:t>
      </w:r>
    </w:p>
    <w:p w14:paraId="2CA27293"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Optimize employee engagement: Productivity of employee is directly related to their engagement levels. Leaders should be proactive in understanding employee engagement, and analytics can provide data for this</w:t>
      </w:r>
    </w:p>
    <w:p w14:paraId="6F123429"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Identify patterns: hiring the right people is essential but managing human capital is much more than that. Via analytics, we can extract historical patterns of demand, run simulations based on economic scenarios for predictions short- and long-term staffing needs.</w:t>
      </w:r>
    </w:p>
    <w:p w14:paraId="28680308"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Smarter Recruitment: Analytics can help predict the likelihood of a candidate accepting a particular job offer. Based in this information, HR can edit job offer such as bonuses, compensation, etc to increase chances of attracting talent.</w:t>
      </w:r>
    </w:p>
    <w:p w14:paraId="39490061"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lastRenderedPageBreak/>
        <w:t>•</w:t>
      </w:r>
      <w:r w:rsidRPr="00C9687E">
        <w:rPr>
          <w:rFonts w:ascii="Times New Roman" w:hAnsi="Times New Roman" w:cs="Times New Roman"/>
        </w:rPr>
        <w:tab/>
        <w:t>Bypass bias during recruitment: Analytics can be used to identify behavioral traits and core values of candidates. Algorithms can be used to determine behavioral compatibility, fundamental values, and diversity for predicting the potential strength of the candidate fit.</w:t>
      </w:r>
    </w:p>
    <w:p w14:paraId="40A0651A"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 xml:space="preserve">Priorities: the most impactful use of analytics is to present visual data to demonstrate issues and influence decision makers. </w:t>
      </w:r>
    </w:p>
    <w:p w14:paraId="64536472" w14:textId="77777777" w:rsidR="009954FD"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Pay equity: Analytics can be used to assess compensation for entire workforce and highlight any gaps. Compensation assessment by gender is not nearly enough. Multivariate regression analysis can shed light to what is driving the difference in pay.</w:t>
      </w:r>
    </w:p>
    <w:p w14:paraId="7C4ED09E" w14:textId="53803BDF" w:rsidR="002A14D2" w:rsidRPr="00C9687E" w:rsidRDefault="009954FD" w:rsidP="00C9687E">
      <w:pPr>
        <w:spacing w:line="276" w:lineRule="auto"/>
        <w:rPr>
          <w:rFonts w:ascii="Times New Roman" w:hAnsi="Times New Roman" w:cs="Times New Roman"/>
        </w:rPr>
      </w:pPr>
      <w:r w:rsidRPr="00C9687E">
        <w:rPr>
          <w:rFonts w:ascii="Times New Roman" w:hAnsi="Times New Roman" w:cs="Times New Roman"/>
        </w:rPr>
        <w:t>•</w:t>
      </w:r>
      <w:r w:rsidRPr="00C9687E">
        <w:rPr>
          <w:rFonts w:ascii="Times New Roman" w:hAnsi="Times New Roman" w:cs="Times New Roman"/>
        </w:rPr>
        <w:tab/>
        <w:t>Training and evaluation: Determining fair compensation is another feature diversity retention. People analytics along with Big Data can help design financial model for each employee. This is a huge task for a nig organization like Apple, and analytics can help automate the process.</w:t>
      </w:r>
    </w:p>
    <w:p w14:paraId="7985AC5B" w14:textId="183210CD" w:rsidR="002C0074" w:rsidRPr="00C9687E" w:rsidRDefault="002C0074" w:rsidP="00C9687E">
      <w:pPr>
        <w:spacing w:line="276" w:lineRule="auto"/>
        <w:rPr>
          <w:rFonts w:ascii="Times New Roman" w:hAnsi="Times New Roman" w:cs="Times New Roman"/>
        </w:rPr>
      </w:pPr>
    </w:p>
    <w:p w14:paraId="530798E7" w14:textId="77777777" w:rsidR="002C0074" w:rsidRPr="00C9687E" w:rsidRDefault="002C0074" w:rsidP="00C9687E">
      <w:pPr>
        <w:spacing w:line="276" w:lineRule="auto"/>
        <w:rPr>
          <w:rFonts w:ascii="Times New Roman" w:hAnsi="Times New Roman" w:cs="Times New Roman"/>
        </w:rPr>
      </w:pPr>
      <w:r w:rsidRPr="00C9687E">
        <w:rPr>
          <w:rFonts w:ascii="Times New Roman" w:hAnsi="Times New Roman" w:cs="Times New Roman"/>
        </w:rPr>
        <w:t xml:space="preserve">Data Science is becoming a reality for change management, and although it may not have arrived yet in its fill functionality, it is high time for organizations to be prepared. Companies best positioned to change in the next decade will be the ones that set themselves well up now, by collecting the right data and investing in their analytics. </w:t>
      </w:r>
    </w:p>
    <w:p w14:paraId="6581BB38" w14:textId="58DD5493" w:rsidR="002C0074" w:rsidRPr="00C9687E" w:rsidRDefault="002C0074" w:rsidP="00C9687E">
      <w:pPr>
        <w:spacing w:line="276" w:lineRule="auto"/>
        <w:rPr>
          <w:rFonts w:ascii="Times New Roman" w:hAnsi="Times New Roman" w:cs="Times New Roman"/>
        </w:rPr>
      </w:pPr>
      <w:r w:rsidRPr="00C9687E">
        <w:rPr>
          <w:rFonts w:ascii="Times New Roman" w:hAnsi="Times New Roman" w:cs="Times New Roman"/>
        </w:rPr>
        <w:t>As with any HR-related goal, monitoring and tracking diversity strategies implementations, requires choosing the right metrics. As per a white paper from Association of Talent Acquisition Professionals (ATAP), the following are recommended criteria to asses</w:t>
      </w:r>
      <w:r w:rsidRPr="00C9687E">
        <w:rPr>
          <w:rFonts w:ascii="Times New Roman" w:hAnsi="Times New Roman" w:cs="Times New Roman"/>
        </w:rPr>
        <w:t>s</w:t>
      </w:r>
      <w:r w:rsidRPr="00C9687E">
        <w:rPr>
          <w:rFonts w:ascii="Times New Roman" w:hAnsi="Times New Roman" w:cs="Times New Roman"/>
        </w:rPr>
        <w:t xml:space="preserve"> various metrics:</w:t>
      </w:r>
    </w:p>
    <w:p w14:paraId="3CF8435D" w14:textId="77777777" w:rsidR="002C0074" w:rsidRPr="00C9687E" w:rsidRDefault="002C0074" w:rsidP="00C9687E">
      <w:pPr>
        <w:spacing w:line="276" w:lineRule="auto"/>
        <w:rPr>
          <w:rFonts w:ascii="Times New Roman" w:hAnsi="Times New Roman" w:cs="Times New Roman"/>
        </w:rPr>
      </w:pPr>
      <w:r w:rsidRPr="00C9687E">
        <w:rPr>
          <w:rFonts w:ascii="Times New Roman" w:hAnsi="Times New Roman" w:cs="Times New Roman"/>
        </w:rPr>
        <w:t>1.</w:t>
      </w:r>
      <w:r w:rsidRPr="00C9687E">
        <w:rPr>
          <w:rFonts w:ascii="Times New Roman" w:hAnsi="Times New Roman" w:cs="Times New Roman"/>
        </w:rPr>
        <w:tab/>
        <w:t>Does the metric have a clearly articulated purpose?</w:t>
      </w:r>
    </w:p>
    <w:p w14:paraId="1B3D0F78" w14:textId="77777777" w:rsidR="002C0074" w:rsidRPr="00C9687E" w:rsidRDefault="002C0074" w:rsidP="00C9687E">
      <w:pPr>
        <w:spacing w:line="276" w:lineRule="auto"/>
        <w:rPr>
          <w:rFonts w:ascii="Times New Roman" w:hAnsi="Times New Roman" w:cs="Times New Roman"/>
        </w:rPr>
      </w:pPr>
      <w:r w:rsidRPr="00C9687E">
        <w:rPr>
          <w:rFonts w:ascii="Times New Roman" w:hAnsi="Times New Roman" w:cs="Times New Roman"/>
        </w:rPr>
        <w:t>2.</w:t>
      </w:r>
      <w:r w:rsidRPr="00C9687E">
        <w:rPr>
          <w:rFonts w:ascii="Times New Roman" w:hAnsi="Times New Roman" w:cs="Times New Roman"/>
        </w:rPr>
        <w:tab/>
        <w:t>Does the metric pass the SMART (specific, measurable, action-oriented, relevant, timely) test?</w:t>
      </w:r>
    </w:p>
    <w:p w14:paraId="1087296A" w14:textId="77777777" w:rsidR="002C0074" w:rsidRPr="00C9687E" w:rsidRDefault="002C0074" w:rsidP="00C9687E">
      <w:pPr>
        <w:spacing w:line="276" w:lineRule="auto"/>
        <w:rPr>
          <w:rFonts w:ascii="Times New Roman" w:hAnsi="Times New Roman" w:cs="Times New Roman"/>
        </w:rPr>
      </w:pPr>
      <w:r w:rsidRPr="00C9687E">
        <w:rPr>
          <w:rFonts w:ascii="Times New Roman" w:hAnsi="Times New Roman" w:cs="Times New Roman"/>
        </w:rPr>
        <w:t>3.</w:t>
      </w:r>
      <w:r w:rsidRPr="00C9687E">
        <w:rPr>
          <w:rFonts w:ascii="Times New Roman" w:hAnsi="Times New Roman" w:cs="Times New Roman"/>
        </w:rPr>
        <w:tab/>
        <w:t>Can the metric be treated as a standard for future benchmarking purposes?</w:t>
      </w:r>
    </w:p>
    <w:p w14:paraId="2C4C918A" w14:textId="77777777" w:rsidR="002C0074" w:rsidRPr="00C9687E" w:rsidRDefault="002C0074" w:rsidP="00C9687E">
      <w:pPr>
        <w:spacing w:line="276" w:lineRule="auto"/>
        <w:rPr>
          <w:rFonts w:ascii="Times New Roman" w:hAnsi="Times New Roman" w:cs="Times New Roman"/>
        </w:rPr>
      </w:pPr>
      <w:r w:rsidRPr="00C9687E">
        <w:rPr>
          <w:rFonts w:ascii="Times New Roman" w:hAnsi="Times New Roman" w:cs="Times New Roman"/>
        </w:rPr>
        <w:t>4.</w:t>
      </w:r>
      <w:r w:rsidRPr="00C9687E">
        <w:rPr>
          <w:rFonts w:ascii="Times New Roman" w:hAnsi="Times New Roman" w:cs="Times New Roman"/>
        </w:rPr>
        <w:tab/>
        <w:t>Can the metric be categorized as either functional (providing insights on operations) or individual (providing feedback for coaching and performance)?</w:t>
      </w:r>
    </w:p>
    <w:p w14:paraId="1078204B" w14:textId="77777777" w:rsidR="002C0074" w:rsidRPr="00C9687E" w:rsidRDefault="002C0074" w:rsidP="00C9687E">
      <w:pPr>
        <w:spacing w:line="276" w:lineRule="auto"/>
        <w:rPr>
          <w:rFonts w:ascii="Times New Roman" w:hAnsi="Times New Roman" w:cs="Times New Roman"/>
        </w:rPr>
      </w:pPr>
      <w:r w:rsidRPr="00C9687E">
        <w:rPr>
          <w:rFonts w:ascii="Times New Roman" w:hAnsi="Times New Roman" w:cs="Times New Roman"/>
        </w:rPr>
        <w:t xml:space="preserve">When it comes to finding more diverse candidates, “you’re setting yourself up for failure if you’re merely working toward filling an equal employment opportunity quota,” Jori Ford writes at Fast Company. Instead, demographic data points should be incorporated into a hiring process that focuses on reaching specific goals for both D&amp;I. Using demographic data can be used to sequester information, and without it hiring managers can focus on skills. Holding leadership accountable to meet goals can be vital too. </w:t>
      </w:r>
    </w:p>
    <w:p w14:paraId="6B7BA9D2" w14:textId="77777777" w:rsidR="002C0074" w:rsidRPr="00C9687E" w:rsidRDefault="002C0074" w:rsidP="00C9687E">
      <w:pPr>
        <w:spacing w:line="276" w:lineRule="auto"/>
        <w:rPr>
          <w:rFonts w:ascii="Times New Roman" w:hAnsi="Times New Roman" w:cs="Times New Roman"/>
        </w:rPr>
      </w:pPr>
    </w:p>
    <w:p w14:paraId="53BB581F" w14:textId="022ECF8F" w:rsidR="002C0074" w:rsidRPr="00C9687E" w:rsidRDefault="002C0074" w:rsidP="00C9687E">
      <w:pPr>
        <w:spacing w:line="276" w:lineRule="auto"/>
        <w:rPr>
          <w:rFonts w:ascii="Times New Roman" w:hAnsi="Times New Roman" w:cs="Times New Roman"/>
        </w:rPr>
      </w:pPr>
      <w:r w:rsidRPr="00C9687E">
        <w:rPr>
          <w:rFonts w:ascii="Times New Roman" w:hAnsi="Times New Roman" w:cs="Times New Roman"/>
        </w:rPr>
        <w:t>Along with the mentioned metrics from the earlier question, we can quantify and track metrics. Regular and periodic reports and dashboards would be shared with Board of Directors, C-Suite and leadership. Along with keeping key stakeholders informed, I would specifically report the effectiveness of the change measures to the most important person at the management level in the company, Tim Cook, CEO of Apple. Iterating back to top-down approach, he will be the paramount stakeholder and influencing candidate in this entire effort, at a grassroot level.</w:t>
      </w:r>
    </w:p>
    <w:p w14:paraId="622313DD" w14:textId="76BDF11B" w:rsidR="002A14D2" w:rsidRPr="00C9687E" w:rsidRDefault="002A14D2" w:rsidP="00C9687E">
      <w:pPr>
        <w:spacing w:line="276" w:lineRule="auto"/>
        <w:rPr>
          <w:rFonts w:ascii="Times New Roman" w:hAnsi="Times New Roman" w:cs="Times New Roman"/>
        </w:rPr>
      </w:pPr>
    </w:p>
    <w:p w14:paraId="6FD78142" w14:textId="3986A2E9" w:rsidR="002A14D2" w:rsidRPr="00C9687E" w:rsidRDefault="002A14D2" w:rsidP="00C9687E">
      <w:pPr>
        <w:spacing w:line="276" w:lineRule="auto"/>
        <w:rPr>
          <w:rFonts w:ascii="Times New Roman" w:hAnsi="Times New Roman" w:cs="Times New Roman"/>
        </w:rPr>
      </w:pPr>
    </w:p>
    <w:p w14:paraId="7D2487B4" w14:textId="7D76F408" w:rsidR="002A14D2" w:rsidRPr="00C9687E" w:rsidRDefault="002A14D2" w:rsidP="00C9687E">
      <w:pPr>
        <w:spacing w:line="276" w:lineRule="auto"/>
        <w:rPr>
          <w:rFonts w:ascii="Times New Roman" w:hAnsi="Times New Roman" w:cs="Times New Roman"/>
        </w:rPr>
      </w:pPr>
    </w:p>
    <w:p w14:paraId="577CC99F" w14:textId="694FB632" w:rsidR="002A14D2" w:rsidRPr="00C9687E" w:rsidRDefault="002A14D2" w:rsidP="00C9687E">
      <w:pPr>
        <w:spacing w:line="276" w:lineRule="auto"/>
        <w:rPr>
          <w:rFonts w:ascii="Times New Roman" w:hAnsi="Times New Roman" w:cs="Times New Roman"/>
        </w:rPr>
      </w:pPr>
    </w:p>
    <w:sdt>
      <w:sdtPr>
        <w:rPr>
          <w:rFonts w:ascii="Times New Roman" w:eastAsiaTheme="minorHAnsi" w:hAnsi="Times New Roman" w:cs="Times New Roman"/>
          <w:b w:val="0"/>
          <w:bCs w:val="0"/>
          <w:color w:val="auto"/>
          <w:sz w:val="24"/>
          <w:szCs w:val="24"/>
          <w:lang w:bidi="ar-SA"/>
        </w:rPr>
        <w:id w:val="1715933813"/>
        <w:docPartObj>
          <w:docPartGallery w:val="Bibliographies"/>
          <w:docPartUnique/>
        </w:docPartObj>
      </w:sdtPr>
      <w:sdtEndPr/>
      <w:sdtContent>
        <w:p w14:paraId="4C5D548A" w14:textId="1FE602AD" w:rsidR="002A14D2" w:rsidRPr="00C9687E" w:rsidRDefault="00E106AD" w:rsidP="00C9687E">
          <w:pPr>
            <w:pStyle w:val="Heading1"/>
            <w:rPr>
              <w:rFonts w:ascii="Times New Roman" w:hAnsi="Times New Roman" w:cs="Times New Roman"/>
              <w:sz w:val="24"/>
              <w:szCs w:val="24"/>
            </w:rPr>
          </w:pPr>
          <w:r w:rsidRPr="00C9687E">
            <w:rPr>
              <w:rFonts w:ascii="Times New Roman" w:hAnsi="Times New Roman" w:cs="Times New Roman"/>
              <w:sz w:val="24"/>
              <w:szCs w:val="24"/>
            </w:rPr>
            <w:t>References</w:t>
          </w:r>
        </w:p>
        <w:p w14:paraId="222FD469" w14:textId="77777777" w:rsidR="00CD054C" w:rsidRPr="00C9687E" w:rsidRDefault="002A14D2" w:rsidP="00C9687E">
          <w:pPr>
            <w:pStyle w:val="Bibliography"/>
            <w:spacing w:line="276" w:lineRule="auto"/>
            <w:ind w:left="720" w:hanging="720"/>
            <w:rPr>
              <w:rFonts w:ascii="Times New Roman" w:hAnsi="Times New Roman" w:cs="Times New Roman"/>
              <w:noProof/>
            </w:rPr>
          </w:pPr>
          <w:r w:rsidRPr="00C9687E">
            <w:rPr>
              <w:rFonts w:ascii="Times New Roman" w:hAnsi="Times New Roman" w:cs="Times New Roman"/>
            </w:rPr>
            <w:fldChar w:fldCharType="begin"/>
          </w:r>
          <w:r w:rsidRPr="00C9687E">
            <w:rPr>
              <w:rFonts w:ascii="Times New Roman" w:hAnsi="Times New Roman" w:cs="Times New Roman"/>
            </w:rPr>
            <w:instrText xml:space="preserve"> BIBLIOGRAPHY </w:instrText>
          </w:r>
          <w:r w:rsidRPr="00C9687E">
            <w:rPr>
              <w:rFonts w:ascii="Times New Roman" w:hAnsi="Times New Roman" w:cs="Times New Roman"/>
            </w:rPr>
            <w:fldChar w:fldCharType="separate"/>
          </w:r>
          <w:r w:rsidR="00CD054C" w:rsidRPr="00C9687E">
            <w:rPr>
              <w:rFonts w:ascii="Times New Roman" w:hAnsi="Times New Roman" w:cs="Times New Roman"/>
              <w:noProof/>
            </w:rPr>
            <w:t xml:space="preserve">Above Avalon. (n.d.). Apple's Changing Product Strategy. </w:t>
          </w:r>
          <w:r w:rsidR="00CD054C" w:rsidRPr="00C9687E">
            <w:rPr>
              <w:rFonts w:ascii="Times New Roman" w:hAnsi="Times New Roman" w:cs="Times New Roman"/>
              <w:i/>
              <w:iCs/>
              <w:noProof/>
            </w:rPr>
            <w:t>https://www.aboveavalon.com/notes/2019/6/19/apples-product-strategy-is-changing</w:t>
          </w:r>
          <w:r w:rsidR="00CD054C" w:rsidRPr="00C9687E">
            <w:rPr>
              <w:rFonts w:ascii="Times New Roman" w:hAnsi="Times New Roman" w:cs="Times New Roman"/>
              <w:noProof/>
            </w:rPr>
            <w:t>.</w:t>
          </w:r>
        </w:p>
        <w:p w14:paraId="1FF47964" w14:textId="77777777" w:rsidR="00CD054C" w:rsidRPr="00C9687E" w:rsidRDefault="00CD054C" w:rsidP="00C9687E">
          <w:pPr>
            <w:pStyle w:val="Bibliography"/>
            <w:spacing w:line="276" w:lineRule="auto"/>
            <w:ind w:left="720" w:hanging="720"/>
            <w:rPr>
              <w:rFonts w:ascii="Times New Roman" w:hAnsi="Times New Roman" w:cs="Times New Roman"/>
              <w:noProof/>
            </w:rPr>
          </w:pPr>
          <w:r w:rsidRPr="00C9687E">
            <w:rPr>
              <w:rFonts w:ascii="Times New Roman" w:hAnsi="Times New Roman" w:cs="Times New Roman"/>
              <w:noProof/>
            </w:rPr>
            <w:t xml:space="preserve">Panmore. (n.d.). Apple Stakeholders. </w:t>
          </w:r>
          <w:r w:rsidRPr="00C9687E">
            <w:rPr>
              <w:rFonts w:ascii="Times New Roman" w:hAnsi="Times New Roman" w:cs="Times New Roman"/>
              <w:i/>
              <w:iCs/>
              <w:noProof/>
            </w:rPr>
            <w:t>http://panmore.com/apple-inc-stakeholders-csr-analysis</w:t>
          </w:r>
          <w:r w:rsidRPr="00C9687E">
            <w:rPr>
              <w:rFonts w:ascii="Times New Roman" w:hAnsi="Times New Roman" w:cs="Times New Roman"/>
              <w:noProof/>
            </w:rPr>
            <w:t>.</w:t>
          </w:r>
        </w:p>
        <w:p w14:paraId="00E1C27B" w14:textId="77777777" w:rsidR="00CD054C" w:rsidRPr="00C9687E" w:rsidRDefault="00CD054C" w:rsidP="00C9687E">
          <w:pPr>
            <w:pStyle w:val="Bibliography"/>
            <w:spacing w:line="276" w:lineRule="auto"/>
            <w:ind w:left="720" w:hanging="720"/>
            <w:rPr>
              <w:rFonts w:ascii="Times New Roman" w:hAnsi="Times New Roman" w:cs="Times New Roman"/>
              <w:noProof/>
            </w:rPr>
          </w:pPr>
          <w:r w:rsidRPr="00C9687E">
            <w:rPr>
              <w:rFonts w:ascii="Times New Roman" w:hAnsi="Times New Roman" w:cs="Times New Roman"/>
              <w:noProof/>
            </w:rPr>
            <w:t>Panmore. (n.d.). http://panmore.com/apple-inc-stakeholders-csr-analysis.</w:t>
          </w:r>
        </w:p>
        <w:p w14:paraId="6FEE914B" w14:textId="77777777" w:rsidR="00CD054C" w:rsidRPr="00C9687E" w:rsidRDefault="00CD054C" w:rsidP="00C9687E">
          <w:pPr>
            <w:pStyle w:val="Bibliography"/>
            <w:spacing w:line="276" w:lineRule="auto"/>
            <w:ind w:left="720" w:hanging="720"/>
            <w:rPr>
              <w:rFonts w:ascii="Times New Roman" w:hAnsi="Times New Roman" w:cs="Times New Roman"/>
              <w:noProof/>
            </w:rPr>
          </w:pPr>
          <w:r w:rsidRPr="00C9687E">
            <w:rPr>
              <w:rFonts w:ascii="Times New Roman" w:hAnsi="Times New Roman" w:cs="Times New Roman"/>
              <w:noProof/>
            </w:rPr>
            <w:t>Panmore. (n.d.). http://panmore.com/apple-mission-statement-vision-statement#:~:text=Apple's%20corporate%20mission%20is%20%E2%80%9Cto,that%20influences%20the%20possibilities%20of.</w:t>
          </w:r>
        </w:p>
        <w:p w14:paraId="2E48D552" w14:textId="77777777" w:rsidR="00CD054C" w:rsidRPr="00C9687E" w:rsidRDefault="00CD054C" w:rsidP="00C9687E">
          <w:pPr>
            <w:pStyle w:val="Bibliography"/>
            <w:spacing w:line="276" w:lineRule="auto"/>
            <w:ind w:left="720" w:hanging="720"/>
            <w:rPr>
              <w:rFonts w:ascii="Times New Roman" w:hAnsi="Times New Roman" w:cs="Times New Roman"/>
              <w:noProof/>
            </w:rPr>
          </w:pPr>
          <w:r w:rsidRPr="00C9687E">
            <w:rPr>
              <w:rFonts w:ascii="Times New Roman" w:hAnsi="Times New Roman" w:cs="Times New Roman"/>
              <w:noProof/>
            </w:rPr>
            <w:t xml:space="preserve">Vox. (n.d.). Apple. </w:t>
          </w:r>
          <w:r w:rsidRPr="00C9687E">
            <w:rPr>
              <w:rFonts w:ascii="Times New Roman" w:hAnsi="Times New Roman" w:cs="Times New Roman"/>
              <w:i/>
              <w:iCs/>
              <w:noProof/>
            </w:rPr>
            <w:t>https://www.vox.com/2014/11/17/18076360/apple</w:t>
          </w:r>
          <w:r w:rsidRPr="00C9687E">
            <w:rPr>
              <w:rFonts w:ascii="Times New Roman" w:hAnsi="Times New Roman" w:cs="Times New Roman"/>
              <w:noProof/>
            </w:rPr>
            <w:t>.</w:t>
          </w:r>
        </w:p>
        <w:p w14:paraId="33811258" w14:textId="04475AFE" w:rsidR="002A14D2" w:rsidRPr="00C9687E" w:rsidRDefault="002A14D2" w:rsidP="00C9687E">
          <w:pPr>
            <w:spacing w:line="276" w:lineRule="auto"/>
            <w:rPr>
              <w:rFonts w:ascii="Times New Roman" w:hAnsi="Times New Roman" w:cs="Times New Roman"/>
            </w:rPr>
          </w:pPr>
          <w:r w:rsidRPr="00C9687E">
            <w:rPr>
              <w:rFonts w:ascii="Times New Roman" w:hAnsi="Times New Roman" w:cs="Times New Roman"/>
              <w:b/>
              <w:bCs/>
            </w:rPr>
            <w:fldChar w:fldCharType="end"/>
          </w:r>
        </w:p>
      </w:sdtContent>
    </w:sdt>
    <w:p w14:paraId="320D8969" w14:textId="77777777" w:rsidR="002A14D2" w:rsidRPr="00C9687E" w:rsidRDefault="002A14D2" w:rsidP="00C9687E">
      <w:pPr>
        <w:spacing w:line="276" w:lineRule="auto"/>
        <w:rPr>
          <w:rFonts w:ascii="Times New Roman" w:hAnsi="Times New Roman" w:cs="Times New Roman"/>
        </w:rPr>
      </w:pPr>
    </w:p>
    <w:p w14:paraId="0561CFC3" w14:textId="77777777" w:rsidR="0053608B" w:rsidRPr="00C9687E" w:rsidRDefault="0053608B" w:rsidP="00C9687E">
      <w:pPr>
        <w:spacing w:line="276" w:lineRule="auto"/>
        <w:rPr>
          <w:rFonts w:ascii="Times New Roman" w:hAnsi="Times New Roman" w:cs="Times New Roman"/>
        </w:rPr>
      </w:pPr>
    </w:p>
    <w:sectPr w:rsidR="0053608B" w:rsidRPr="00C9687E" w:rsidSect="00C9687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26C4F" w14:textId="77777777" w:rsidR="00BC385D" w:rsidRDefault="00BC385D" w:rsidP="00FB0667">
      <w:r>
        <w:separator/>
      </w:r>
    </w:p>
  </w:endnote>
  <w:endnote w:type="continuationSeparator" w:id="0">
    <w:p w14:paraId="6DEFB929" w14:textId="77777777" w:rsidR="00BC385D" w:rsidRDefault="00BC385D" w:rsidP="00FB0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1358A" w14:textId="77777777" w:rsidR="00BC385D" w:rsidRDefault="00BC385D" w:rsidP="00FB0667">
      <w:r>
        <w:separator/>
      </w:r>
    </w:p>
  </w:footnote>
  <w:footnote w:type="continuationSeparator" w:id="0">
    <w:p w14:paraId="198F2636" w14:textId="77777777" w:rsidR="00BC385D" w:rsidRDefault="00BC385D" w:rsidP="00FB0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7450"/>
    <w:multiLevelType w:val="hybridMultilevel"/>
    <w:tmpl w:val="CDD0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D60A5"/>
    <w:multiLevelType w:val="hybridMultilevel"/>
    <w:tmpl w:val="348C6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BE64EE"/>
    <w:multiLevelType w:val="hybridMultilevel"/>
    <w:tmpl w:val="A50E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CD6"/>
    <w:rsid w:val="00080A68"/>
    <w:rsid w:val="0008323A"/>
    <w:rsid w:val="000A2ABA"/>
    <w:rsid w:val="000D5478"/>
    <w:rsid w:val="00130A43"/>
    <w:rsid w:val="00137E78"/>
    <w:rsid w:val="00162593"/>
    <w:rsid w:val="001901C6"/>
    <w:rsid w:val="00195421"/>
    <w:rsid w:val="001E2AE9"/>
    <w:rsid w:val="001F071B"/>
    <w:rsid w:val="00215B2B"/>
    <w:rsid w:val="00224598"/>
    <w:rsid w:val="0025295A"/>
    <w:rsid w:val="00277AE7"/>
    <w:rsid w:val="00296B61"/>
    <w:rsid w:val="002A14D2"/>
    <w:rsid w:val="002B0892"/>
    <w:rsid w:val="002B3138"/>
    <w:rsid w:val="002C0074"/>
    <w:rsid w:val="002C7110"/>
    <w:rsid w:val="002F038C"/>
    <w:rsid w:val="002F1D57"/>
    <w:rsid w:val="00334A44"/>
    <w:rsid w:val="0035710D"/>
    <w:rsid w:val="003835E0"/>
    <w:rsid w:val="003B226A"/>
    <w:rsid w:val="003B2A71"/>
    <w:rsid w:val="003D12FB"/>
    <w:rsid w:val="003D1B6D"/>
    <w:rsid w:val="003D2DA5"/>
    <w:rsid w:val="00403235"/>
    <w:rsid w:val="004202F9"/>
    <w:rsid w:val="0045252C"/>
    <w:rsid w:val="004729E3"/>
    <w:rsid w:val="0048749B"/>
    <w:rsid w:val="004C6D37"/>
    <w:rsid w:val="004E4C9B"/>
    <w:rsid w:val="004E7AE3"/>
    <w:rsid w:val="004F783A"/>
    <w:rsid w:val="00500503"/>
    <w:rsid w:val="005066AC"/>
    <w:rsid w:val="005071C1"/>
    <w:rsid w:val="0053608B"/>
    <w:rsid w:val="00541022"/>
    <w:rsid w:val="005478F7"/>
    <w:rsid w:val="00557ECC"/>
    <w:rsid w:val="0057749F"/>
    <w:rsid w:val="00593925"/>
    <w:rsid w:val="005B16B7"/>
    <w:rsid w:val="005E631F"/>
    <w:rsid w:val="00600289"/>
    <w:rsid w:val="006114FE"/>
    <w:rsid w:val="006203C6"/>
    <w:rsid w:val="00667301"/>
    <w:rsid w:val="00681FA3"/>
    <w:rsid w:val="006936F8"/>
    <w:rsid w:val="006A0EA9"/>
    <w:rsid w:val="006A44B5"/>
    <w:rsid w:val="006E0A67"/>
    <w:rsid w:val="006E5DE2"/>
    <w:rsid w:val="006F7C87"/>
    <w:rsid w:val="00700335"/>
    <w:rsid w:val="007037A3"/>
    <w:rsid w:val="00711DBA"/>
    <w:rsid w:val="0072713A"/>
    <w:rsid w:val="00745141"/>
    <w:rsid w:val="007930AA"/>
    <w:rsid w:val="007B5A13"/>
    <w:rsid w:val="007C1D66"/>
    <w:rsid w:val="007C4561"/>
    <w:rsid w:val="007D32DA"/>
    <w:rsid w:val="007E3683"/>
    <w:rsid w:val="007E77E3"/>
    <w:rsid w:val="008437A2"/>
    <w:rsid w:val="008753CE"/>
    <w:rsid w:val="00875E44"/>
    <w:rsid w:val="008765E1"/>
    <w:rsid w:val="008C053E"/>
    <w:rsid w:val="008C45C7"/>
    <w:rsid w:val="008D5305"/>
    <w:rsid w:val="008F0E25"/>
    <w:rsid w:val="008F3968"/>
    <w:rsid w:val="008F5CD6"/>
    <w:rsid w:val="0091240D"/>
    <w:rsid w:val="00912B87"/>
    <w:rsid w:val="00946A15"/>
    <w:rsid w:val="0095122A"/>
    <w:rsid w:val="00952F49"/>
    <w:rsid w:val="009954FD"/>
    <w:rsid w:val="009B7263"/>
    <w:rsid w:val="009E1FF4"/>
    <w:rsid w:val="00A4460F"/>
    <w:rsid w:val="00A54CA2"/>
    <w:rsid w:val="00A86D42"/>
    <w:rsid w:val="00B20534"/>
    <w:rsid w:val="00B529E4"/>
    <w:rsid w:val="00B6052E"/>
    <w:rsid w:val="00B67DA8"/>
    <w:rsid w:val="00BB040D"/>
    <w:rsid w:val="00BC385D"/>
    <w:rsid w:val="00C141DC"/>
    <w:rsid w:val="00C1441C"/>
    <w:rsid w:val="00C30FB3"/>
    <w:rsid w:val="00C51583"/>
    <w:rsid w:val="00C7002A"/>
    <w:rsid w:val="00C956EB"/>
    <w:rsid w:val="00C9687E"/>
    <w:rsid w:val="00CA1B81"/>
    <w:rsid w:val="00CD054C"/>
    <w:rsid w:val="00CE7F44"/>
    <w:rsid w:val="00D31451"/>
    <w:rsid w:val="00D3704B"/>
    <w:rsid w:val="00D46961"/>
    <w:rsid w:val="00D5407F"/>
    <w:rsid w:val="00D91978"/>
    <w:rsid w:val="00DA0ECE"/>
    <w:rsid w:val="00DB4E21"/>
    <w:rsid w:val="00DE466E"/>
    <w:rsid w:val="00DE5CAC"/>
    <w:rsid w:val="00DF4DA8"/>
    <w:rsid w:val="00DF759D"/>
    <w:rsid w:val="00E01336"/>
    <w:rsid w:val="00E03DB1"/>
    <w:rsid w:val="00E106AD"/>
    <w:rsid w:val="00E21BFD"/>
    <w:rsid w:val="00E34692"/>
    <w:rsid w:val="00E37016"/>
    <w:rsid w:val="00E445CF"/>
    <w:rsid w:val="00E71522"/>
    <w:rsid w:val="00E84A17"/>
    <w:rsid w:val="00EA3CCF"/>
    <w:rsid w:val="00EC6511"/>
    <w:rsid w:val="00F35387"/>
    <w:rsid w:val="00F75624"/>
    <w:rsid w:val="00FB0667"/>
    <w:rsid w:val="00FB69F5"/>
    <w:rsid w:val="00FB790D"/>
    <w:rsid w:val="00FD2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2486"/>
  <w15:chartTrackingRefBased/>
  <w15:docId w15:val="{65CFDD6E-868B-8C46-A80F-3F1CE5FFD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4D2"/>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BFD"/>
    <w:pPr>
      <w:ind w:left="720"/>
      <w:contextualSpacing/>
    </w:pPr>
  </w:style>
  <w:style w:type="paragraph" w:styleId="EndnoteText">
    <w:name w:val="endnote text"/>
    <w:basedOn w:val="Normal"/>
    <w:link w:val="EndnoteTextChar"/>
    <w:uiPriority w:val="99"/>
    <w:semiHidden/>
    <w:unhideWhenUsed/>
    <w:rsid w:val="00FB0667"/>
    <w:rPr>
      <w:sz w:val="20"/>
      <w:szCs w:val="20"/>
    </w:rPr>
  </w:style>
  <w:style w:type="character" w:customStyle="1" w:styleId="EndnoteTextChar">
    <w:name w:val="Endnote Text Char"/>
    <w:basedOn w:val="DefaultParagraphFont"/>
    <w:link w:val="EndnoteText"/>
    <w:uiPriority w:val="99"/>
    <w:semiHidden/>
    <w:rsid w:val="00FB0667"/>
    <w:rPr>
      <w:sz w:val="20"/>
      <w:szCs w:val="20"/>
    </w:rPr>
  </w:style>
  <w:style w:type="character" w:styleId="EndnoteReference">
    <w:name w:val="endnote reference"/>
    <w:basedOn w:val="DefaultParagraphFont"/>
    <w:uiPriority w:val="99"/>
    <w:semiHidden/>
    <w:unhideWhenUsed/>
    <w:rsid w:val="00FB0667"/>
    <w:rPr>
      <w:vertAlign w:val="superscript"/>
    </w:rPr>
  </w:style>
  <w:style w:type="character" w:customStyle="1" w:styleId="Heading1Char">
    <w:name w:val="Heading 1 Char"/>
    <w:basedOn w:val="DefaultParagraphFont"/>
    <w:link w:val="Heading1"/>
    <w:uiPriority w:val="9"/>
    <w:rsid w:val="002A14D2"/>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2A14D2"/>
  </w:style>
  <w:style w:type="paragraph" w:styleId="BalloonText">
    <w:name w:val="Balloon Text"/>
    <w:basedOn w:val="Normal"/>
    <w:link w:val="BalloonTextChar"/>
    <w:uiPriority w:val="99"/>
    <w:semiHidden/>
    <w:unhideWhenUsed/>
    <w:rsid w:val="00DF4D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4DA8"/>
    <w:rPr>
      <w:rFonts w:ascii="Times New Roman" w:hAnsi="Times New Roman" w:cs="Times New Roman"/>
      <w:sz w:val="18"/>
      <w:szCs w:val="18"/>
    </w:rPr>
  </w:style>
  <w:style w:type="paragraph" w:styleId="NoSpacing">
    <w:name w:val="No Spacing"/>
    <w:link w:val="NoSpacingChar"/>
    <w:uiPriority w:val="1"/>
    <w:qFormat/>
    <w:rsid w:val="00C9687E"/>
    <w:rPr>
      <w:rFonts w:eastAsiaTheme="minorEastAsia"/>
      <w:sz w:val="22"/>
      <w:szCs w:val="22"/>
      <w:lang w:eastAsia="zh-CN"/>
    </w:rPr>
  </w:style>
  <w:style w:type="character" w:customStyle="1" w:styleId="NoSpacingChar">
    <w:name w:val="No Spacing Char"/>
    <w:basedOn w:val="DefaultParagraphFont"/>
    <w:link w:val="NoSpacing"/>
    <w:uiPriority w:val="1"/>
    <w:rsid w:val="00C9687E"/>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47877">
      <w:bodyDiv w:val="1"/>
      <w:marLeft w:val="0"/>
      <w:marRight w:val="0"/>
      <w:marTop w:val="0"/>
      <w:marBottom w:val="0"/>
      <w:divBdr>
        <w:top w:val="none" w:sz="0" w:space="0" w:color="auto"/>
        <w:left w:val="none" w:sz="0" w:space="0" w:color="auto"/>
        <w:bottom w:val="none" w:sz="0" w:space="0" w:color="auto"/>
        <w:right w:val="none" w:sz="0" w:space="0" w:color="auto"/>
      </w:divBdr>
    </w:div>
    <w:div w:id="95096902">
      <w:bodyDiv w:val="1"/>
      <w:marLeft w:val="0"/>
      <w:marRight w:val="0"/>
      <w:marTop w:val="0"/>
      <w:marBottom w:val="0"/>
      <w:divBdr>
        <w:top w:val="none" w:sz="0" w:space="0" w:color="auto"/>
        <w:left w:val="none" w:sz="0" w:space="0" w:color="auto"/>
        <w:bottom w:val="none" w:sz="0" w:space="0" w:color="auto"/>
        <w:right w:val="none" w:sz="0" w:space="0" w:color="auto"/>
      </w:divBdr>
    </w:div>
    <w:div w:id="149903529">
      <w:bodyDiv w:val="1"/>
      <w:marLeft w:val="0"/>
      <w:marRight w:val="0"/>
      <w:marTop w:val="0"/>
      <w:marBottom w:val="0"/>
      <w:divBdr>
        <w:top w:val="none" w:sz="0" w:space="0" w:color="auto"/>
        <w:left w:val="none" w:sz="0" w:space="0" w:color="auto"/>
        <w:bottom w:val="none" w:sz="0" w:space="0" w:color="auto"/>
        <w:right w:val="none" w:sz="0" w:space="0" w:color="auto"/>
      </w:divBdr>
    </w:div>
    <w:div w:id="169956033">
      <w:bodyDiv w:val="1"/>
      <w:marLeft w:val="0"/>
      <w:marRight w:val="0"/>
      <w:marTop w:val="0"/>
      <w:marBottom w:val="0"/>
      <w:divBdr>
        <w:top w:val="none" w:sz="0" w:space="0" w:color="auto"/>
        <w:left w:val="none" w:sz="0" w:space="0" w:color="auto"/>
        <w:bottom w:val="none" w:sz="0" w:space="0" w:color="auto"/>
        <w:right w:val="none" w:sz="0" w:space="0" w:color="auto"/>
      </w:divBdr>
    </w:div>
    <w:div w:id="187571112">
      <w:bodyDiv w:val="1"/>
      <w:marLeft w:val="0"/>
      <w:marRight w:val="0"/>
      <w:marTop w:val="0"/>
      <w:marBottom w:val="0"/>
      <w:divBdr>
        <w:top w:val="none" w:sz="0" w:space="0" w:color="auto"/>
        <w:left w:val="none" w:sz="0" w:space="0" w:color="auto"/>
        <w:bottom w:val="none" w:sz="0" w:space="0" w:color="auto"/>
        <w:right w:val="none" w:sz="0" w:space="0" w:color="auto"/>
      </w:divBdr>
    </w:div>
    <w:div w:id="205917612">
      <w:bodyDiv w:val="1"/>
      <w:marLeft w:val="0"/>
      <w:marRight w:val="0"/>
      <w:marTop w:val="0"/>
      <w:marBottom w:val="0"/>
      <w:divBdr>
        <w:top w:val="none" w:sz="0" w:space="0" w:color="auto"/>
        <w:left w:val="none" w:sz="0" w:space="0" w:color="auto"/>
        <w:bottom w:val="none" w:sz="0" w:space="0" w:color="auto"/>
        <w:right w:val="none" w:sz="0" w:space="0" w:color="auto"/>
      </w:divBdr>
    </w:div>
    <w:div w:id="236551182">
      <w:bodyDiv w:val="1"/>
      <w:marLeft w:val="0"/>
      <w:marRight w:val="0"/>
      <w:marTop w:val="0"/>
      <w:marBottom w:val="0"/>
      <w:divBdr>
        <w:top w:val="none" w:sz="0" w:space="0" w:color="auto"/>
        <w:left w:val="none" w:sz="0" w:space="0" w:color="auto"/>
        <w:bottom w:val="none" w:sz="0" w:space="0" w:color="auto"/>
        <w:right w:val="none" w:sz="0" w:space="0" w:color="auto"/>
      </w:divBdr>
    </w:div>
    <w:div w:id="371536045">
      <w:bodyDiv w:val="1"/>
      <w:marLeft w:val="0"/>
      <w:marRight w:val="0"/>
      <w:marTop w:val="0"/>
      <w:marBottom w:val="0"/>
      <w:divBdr>
        <w:top w:val="none" w:sz="0" w:space="0" w:color="auto"/>
        <w:left w:val="none" w:sz="0" w:space="0" w:color="auto"/>
        <w:bottom w:val="none" w:sz="0" w:space="0" w:color="auto"/>
        <w:right w:val="none" w:sz="0" w:space="0" w:color="auto"/>
      </w:divBdr>
    </w:div>
    <w:div w:id="434600780">
      <w:bodyDiv w:val="1"/>
      <w:marLeft w:val="0"/>
      <w:marRight w:val="0"/>
      <w:marTop w:val="0"/>
      <w:marBottom w:val="0"/>
      <w:divBdr>
        <w:top w:val="none" w:sz="0" w:space="0" w:color="auto"/>
        <w:left w:val="none" w:sz="0" w:space="0" w:color="auto"/>
        <w:bottom w:val="none" w:sz="0" w:space="0" w:color="auto"/>
        <w:right w:val="none" w:sz="0" w:space="0" w:color="auto"/>
      </w:divBdr>
    </w:div>
    <w:div w:id="435298410">
      <w:bodyDiv w:val="1"/>
      <w:marLeft w:val="0"/>
      <w:marRight w:val="0"/>
      <w:marTop w:val="0"/>
      <w:marBottom w:val="0"/>
      <w:divBdr>
        <w:top w:val="none" w:sz="0" w:space="0" w:color="auto"/>
        <w:left w:val="none" w:sz="0" w:space="0" w:color="auto"/>
        <w:bottom w:val="none" w:sz="0" w:space="0" w:color="auto"/>
        <w:right w:val="none" w:sz="0" w:space="0" w:color="auto"/>
      </w:divBdr>
    </w:div>
    <w:div w:id="461584455">
      <w:bodyDiv w:val="1"/>
      <w:marLeft w:val="0"/>
      <w:marRight w:val="0"/>
      <w:marTop w:val="0"/>
      <w:marBottom w:val="0"/>
      <w:divBdr>
        <w:top w:val="none" w:sz="0" w:space="0" w:color="auto"/>
        <w:left w:val="none" w:sz="0" w:space="0" w:color="auto"/>
        <w:bottom w:val="none" w:sz="0" w:space="0" w:color="auto"/>
        <w:right w:val="none" w:sz="0" w:space="0" w:color="auto"/>
      </w:divBdr>
    </w:div>
    <w:div w:id="504635588">
      <w:bodyDiv w:val="1"/>
      <w:marLeft w:val="0"/>
      <w:marRight w:val="0"/>
      <w:marTop w:val="0"/>
      <w:marBottom w:val="0"/>
      <w:divBdr>
        <w:top w:val="none" w:sz="0" w:space="0" w:color="auto"/>
        <w:left w:val="none" w:sz="0" w:space="0" w:color="auto"/>
        <w:bottom w:val="none" w:sz="0" w:space="0" w:color="auto"/>
        <w:right w:val="none" w:sz="0" w:space="0" w:color="auto"/>
      </w:divBdr>
    </w:div>
    <w:div w:id="551623638">
      <w:bodyDiv w:val="1"/>
      <w:marLeft w:val="0"/>
      <w:marRight w:val="0"/>
      <w:marTop w:val="0"/>
      <w:marBottom w:val="0"/>
      <w:divBdr>
        <w:top w:val="none" w:sz="0" w:space="0" w:color="auto"/>
        <w:left w:val="none" w:sz="0" w:space="0" w:color="auto"/>
        <w:bottom w:val="none" w:sz="0" w:space="0" w:color="auto"/>
        <w:right w:val="none" w:sz="0" w:space="0" w:color="auto"/>
      </w:divBdr>
    </w:div>
    <w:div w:id="609972570">
      <w:bodyDiv w:val="1"/>
      <w:marLeft w:val="0"/>
      <w:marRight w:val="0"/>
      <w:marTop w:val="0"/>
      <w:marBottom w:val="0"/>
      <w:divBdr>
        <w:top w:val="none" w:sz="0" w:space="0" w:color="auto"/>
        <w:left w:val="none" w:sz="0" w:space="0" w:color="auto"/>
        <w:bottom w:val="none" w:sz="0" w:space="0" w:color="auto"/>
        <w:right w:val="none" w:sz="0" w:space="0" w:color="auto"/>
      </w:divBdr>
    </w:div>
    <w:div w:id="697049591">
      <w:bodyDiv w:val="1"/>
      <w:marLeft w:val="0"/>
      <w:marRight w:val="0"/>
      <w:marTop w:val="0"/>
      <w:marBottom w:val="0"/>
      <w:divBdr>
        <w:top w:val="none" w:sz="0" w:space="0" w:color="auto"/>
        <w:left w:val="none" w:sz="0" w:space="0" w:color="auto"/>
        <w:bottom w:val="none" w:sz="0" w:space="0" w:color="auto"/>
        <w:right w:val="none" w:sz="0" w:space="0" w:color="auto"/>
      </w:divBdr>
    </w:div>
    <w:div w:id="722102910">
      <w:bodyDiv w:val="1"/>
      <w:marLeft w:val="0"/>
      <w:marRight w:val="0"/>
      <w:marTop w:val="0"/>
      <w:marBottom w:val="0"/>
      <w:divBdr>
        <w:top w:val="none" w:sz="0" w:space="0" w:color="auto"/>
        <w:left w:val="none" w:sz="0" w:space="0" w:color="auto"/>
        <w:bottom w:val="none" w:sz="0" w:space="0" w:color="auto"/>
        <w:right w:val="none" w:sz="0" w:space="0" w:color="auto"/>
      </w:divBdr>
    </w:div>
    <w:div w:id="769934312">
      <w:bodyDiv w:val="1"/>
      <w:marLeft w:val="0"/>
      <w:marRight w:val="0"/>
      <w:marTop w:val="0"/>
      <w:marBottom w:val="0"/>
      <w:divBdr>
        <w:top w:val="none" w:sz="0" w:space="0" w:color="auto"/>
        <w:left w:val="none" w:sz="0" w:space="0" w:color="auto"/>
        <w:bottom w:val="none" w:sz="0" w:space="0" w:color="auto"/>
        <w:right w:val="none" w:sz="0" w:space="0" w:color="auto"/>
      </w:divBdr>
    </w:div>
    <w:div w:id="798573463">
      <w:bodyDiv w:val="1"/>
      <w:marLeft w:val="0"/>
      <w:marRight w:val="0"/>
      <w:marTop w:val="0"/>
      <w:marBottom w:val="0"/>
      <w:divBdr>
        <w:top w:val="none" w:sz="0" w:space="0" w:color="auto"/>
        <w:left w:val="none" w:sz="0" w:space="0" w:color="auto"/>
        <w:bottom w:val="none" w:sz="0" w:space="0" w:color="auto"/>
        <w:right w:val="none" w:sz="0" w:space="0" w:color="auto"/>
      </w:divBdr>
    </w:div>
    <w:div w:id="882910531">
      <w:bodyDiv w:val="1"/>
      <w:marLeft w:val="0"/>
      <w:marRight w:val="0"/>
      <w:marTop w:val="0"/>
      <w:marBottom w:val="0"/>
      <w:divBdr>
        <w:top w:val="none" w:sz="0" w:space="0" w:color="auto"/>
        <w:left w:val="none" w:sz="0" w:space="0" w:color="auto"/>
        <w:bottom w:val="none" w:sz="0" w:space="0" w:color="auto"/>
        <w:right w:val="none" w:sz="0" w:space="0" w:color="auto"/>
      </w:divBdr>
    </w:div>
    <w:div w:id="975797709">
      <w:bodyDiv w:val="1"/>
      <w:marLeft w:val="0"/>
      <w:marRight w:val="0"/>
      <w:marTop w:val="0"/>
      <w:marBottom w:val="0"/>
      <w:divBdr>
        <w:top w:val="none" w:sz="0" w:space="0" w:color="auto"/>
        <w:left w:val="none" w:sz="0" w:space="0" w:color="auto"/>
        <w:bottom w:val="none" w:sz="0" w:space="0" w:color="auto"/>
        <w:right w:val="none" w:sz="0" w:space="0" w:color="auto"/>
      </w:divBdr>
    </w:div>
    <w:div w:id="1042557139">
      <w:bodyDiv w:val="1"/>
      <w:marLeft w:val="0"/>
      <w:marRight w:val="0"/>
      <w:marTop w:val="0"/>
      <w:marBottom w:val="0"/>
      <w:divBdr>
        <w:top w:val="none" w:sz="0" w:space="0" w:color="auto"/>
        <w:left w:val="none" w:sz="0" w:space="0" w:color="auto"/>
        <w:bottom w:val="none" w:sz="0" w:space="0" w:color="auto"/>
        <w:right w:val="none" w:sz="0" w:space="0" w:color="auto"/>
      </w:divBdr>
    </w:div>
    <w:div w:id="1110704644">
      <w:bodyDiv w:val="1"/>
      <w:marLeft w:val="0"/>
      <w:marRight w:val="0"/>
      <w:marTop w:val="0"/>
      <w:marBottom w:val="0"/>
      <w:divBdr>
        <w:top w:val="none" w:sz="0" w:space="0" w:color="auto"/>
        <w:left w:val="none" w:sz="0" w:space="0" w:color="auto"/>
        <w:bottom w:val="none" w:sz="0" w:space="0" w:color="auto"/>
        <w:right w:val="none" w:sz="0" w:space="0" w:color="auto"/>
      </w:divBdr>
    </w:div>
    <w:div w:id="1150098527">
      <w:bodyDiv w:val="1"/>
      <w:marLeft w:val="0"/>
      <w:marRight w:val="0"/>
      <w:marTop w:val="0"/>
      <w:marBottom w:val="0"/>
      <w:divBdr>
        <w:top w:val="none" w:sz="0" w:space="0" w:color="auto"/>
        <w:left w:val="none" w:sz="0" w:space="0" w:color="auto"/>
        <w:bottom w:val="none" w:sz="0" w:space="0" w:color="auto"/>
        <w:right w:val="none" w:sz="0" w:space="0" w:color="auto"/>
      </w:divBdr>
    </w:div>
    <w:div w:id="1209532913">
      <w:bodyDiv w:val="1"/>
      <w:marLeft w:val="0"/>
      <w:marRight w:val="0"/>
      <w:marTop w:val="0"/>
      <w:marBottom w:val="0"/>
      <w:divBdr>
        <w:top w:val="none" w:sz="0" w:space="0" w:color="auto"/>
        <w:left w:val="none" w:sz="0" w:space="0" w:color="auto"/>
        <w:bottom w:val="none" w:sz="0" w:space="0" w:color="auto"/>
        <w:right w:val="none" w:sz="0" w:space="0" w:color="auto"/>
      </w:divBdr>
    </w:div>
    <w:div w:id="1264651967">
      <w:bodyDiv w:val="1"/>
      <w:marLeft w:val="0"/>
      <w:marRight w:val="0"/>
      <w:marTop w:val="0"/>
      <w:marBottom w:val="0"/>
      <w:divBdr>
        <w:top w:val="none" w:sz="0" w:space="0" w:color="auto"/>
        <w:left w:val="none" w:sz="0" w:space="0" w:color="auto"/>
        <w:bottom w:val="none" w:sz="0" w:space="0" w:color="auto"/>
        <w:right w:val="none" w:sz="0" w:space="0" w:color="auto"/>
      </w:divBdr>
    </w:div>
    <w:div w:id="1355116133">
      <w:bodyDiv w:val="1"/>
      <w:marLeft w:val="0"/>
      <w:marRight w:val="0"/>
      <w:marTop w:val="0"/>
      <w:marBottom w:val="0"/>
      <w:divBdr>
        <w:top w:val="none" w:sz="0" w:space="0" w:color="auto"/>
        <w:left w:val="none" w:sz="0" w:space="0" w:color="auto"/>
        <w:bottom w:val="none" w:sz="0" w:space="0" w:color="auto"/>
        <w:right w:val="none" w:sz="0" w:space="0" w:color="auto"/>
      </w:divBdr>
    </w:div>
    <w:div w:id="1366950321">
      <w:bodyDiv w:val="1"/>
      <w:marLeft w:val="0"/>
      <w:marRight w:val="0"/>
      <w:marTop w:val="0"/>
      <w:marBottom w:val="0"/>
      <w:divBdr>
        <w:top w:val="none" w:sz="0" w:space="0" w:color="auto"/>
        <w:left w:val="none" w:sz="0" w:space="0" w:color="auto"/>
        <w:bottom w:val="none" w:sz="0" w:space="0" w:color="auto"/>
        <w:right w:val="none" w:sz="0" w:space="0" w:color="auto"/>
      </w:divBdr>
    </w:div>
    <w:div w:id="1385908799">
      <w:bodyDiv w:val="1"/>
      <w:marLeft w:val="0"/>
      <w:marRight w:val="0"/>
      <w:marTop w:val="0"/>
      <w:marBottom w:val="0"/>
      <w:divBdr>
        <w:top w:val="none" w:sz="0" w:space="0" w:color="auto"/>
        <w:left w:val="none" w:sz="0" w:space="0" w:color="auto"/>
        <w:bottom w:val="none" w:sz="0" w:space="0" w:color="auto"/>
        <w:right w:val="none" w:sz="0" w:space="0" w:color="auto"/>
      </w:divBdr>
    </w:div>
    <w:div w:id="1394429875">
      <w:bodyDiv w:val="1"/>
      <w:marLeft w:val="0"/>
      <w:marRight w:val="0"/>
      <w:marTop w:val="0"/>
      <w:marBottom w:val="0"/>
      <w:divBdr>
        <w:top w:val="none" w:sz="0" w:space="0" w:color="auto"/>
        <w:left w:val="none" w:sz="0" w:space="0" w:color="auto"/>
        <w:bottom w:val="none" w:sz="0" w:space="0" w:color="auto"/>
        <w:right w:val="none" w:sz="0" w:space="0" w:color="auto"/>
      </w:divBdr>
    </w:div>
    <w:div w:id="1422528519">
      <w:bodyDiv w:val="1"/>
      <w:marLeft w:val="0"/>
      <w:marRight w:val="0"/>
      <w:marTop w:val="0"/>
      <w:marBottom w:val="0"/>
      <w:divBdr>
        <w:top w:val="none" w:sz="0" w:space="0" w:color="auto"/>
        <w:left w:val="none" w:sz="0" w:space="0" w:color="auto"/>
        <w:bottom w:val="none" w:sz="0" w:space="0" w:color="auto"/>
        <w:right w:val="none" w:sz="0" w:space="0" w:color="auto"/>
      </w:divBdr>
    </w:div>
    <w:div w:id="1486049381">
      <w:bodyDiv w:val="1"/>
      <w:marLeft w:val="0"/>
      <w:marRight w:val="0"/>
      <w:marTop w:val="0"/>
      <w:marBottom w:val="0"/>
      <w:divBdr>
        <w:top w:val="none" w:sz="0" w:space="0" w:color="auto"/>
        <w:left w:val="none" w:sz="0" w:space="0" w:color="auto"/>
        <w:bottom w:val="none" w:sz="0" w:space="0" w:color="auto"/>
        <w:right w:val="none" w:sz="0" w:space="0" w:color="auto"/>
      </w:divBdr>
    </w:div>
    <w:div w:id="1517034021">
      <w:bodyDiv w:val="1"/>
      <w:marLeft w:val="0"/>
      <w:marRight w:val="0"/>
      <w:marTop w:val="0"/>
      <w:marBottom w:val="0"/>
      <w:divBdr>
        <w:top w:val="none" w:sz="0" w:space="0" w:color="auto"/>
        <w:left w:val="none" w:sz="0" w:space="0" w:color="auto"/>
        <w:bottom w:val="none" w:sz="0" w:space="0" w:color="auto"/>
        <w:right w:val="none" w:sz="0" w:space="0" w:color="auto"/>
      </w:divBdr>
    </w:div>
    <w:div w:id="1522207297">
      <w:bodyDiv w:val="1"/>
      <w:marLeft w:val="0"/>
      <w:marRight w:val="0"/>
      <w:marTop w:val="0"/>
      <w:marBottom w:val="0"/>
      <w:divBdr>
        <w:top w:val="none" w:sz="0" w:space="0" w:color="auto"/>
        <w:left w:val="none" w:sz="0" w:space="0" w:color="auto"/>
        <w:bottom w:val="none" w:sz="0" w:space="0" w:color="auto"/>
        <w:right w:val="none" w:sz="0" w:space="0" w:color="auto"/>
      </w:divBdr>
    </w:div>
    <w:div w:id="1584145781">
      <w:bodyDiv w:val="1"/>
      <w:marLeft w:val="0"/>
      <w:marRight w:val="0"/>
      <w:marTop w:val="0"/>
      <w:marBottom w:val="0"/>
      <w:divBdr>
        <w:top w:val="none" w:sz="0" w:space="0" w:color="auto"/>
        <w:left w:val="none" w:sz="0" w:space="0" w:color="auto"/>
        <w:bottom w:val="none" w:sz="0" w:space="0" w:color="auto"/>
        <w:right w:val="none" w:sz="0" w:space="0" w:color="auto"/>
      </w:divBdr>
    </w:div>
    <w:div w:id="1588222572">
      <w:bodyDiv w:val="1"/>
      <w:marLeft w:val="0"/>
      <w:marRight w:val="0"/>
      <w:marTop w:val="0"/>
      <w:marBottom w:val="0"/>
      <w:divBdr>
        <w:top w:val="none" w:sz="0" w:space="0" w:color="auto"/>
        <w:left w:val="none" w:sz="0" w:space="0" w:color="auto"/>
        <w:bottom w:val="none" w:sz="0" w:space="0" w:color="auto"/>
        <w:right w:val="none" w:sz="0" w:space="0" w:color="auto"/>
      </w:divBdr>
    </w:div>
    <w:div w:id="1590118919">
      <w:bodyDiv w:val="1"/>
      <w:marLeft w:val="0"/>
      <w:marRight w:val="0"/>
      <w:marTop w:val="0"/>
      <w:marBottom w:val="0"/>
      <w:divBdr>
        <w:top w:val="none" w:sz="0" w:space="0" w:color="auto"/>
        <w:left w:val="none" w:sz="0" w:space="0" w:color="auto"/>
        <w:bottom w:val="none" w:sz="0" w:space="0" w:color="auto"/>
        <w:right w:val="none" w:sz="0" w:space="0" w:color="auto"/>
      </w:divBdr>
    </w:div>
    <w:div w:id="1690571032">
      <w:bodyDiv w:val="1"/>
      <w:marLeft w:val="0"/>
      <w:marRight w:val="0"/>
      <w:marTop w:val="0"/>
      <w:marBottom w:val="0"/>
      <w:divBdr>
        <w:top w:val="none" w:sz="0" w:space="0" w:color="auto"/>
        <w:left w:val="none" w:sz="0" w:space="0" w:color="auto"/>
        <w:bottom w:val="none" w:sz="0" w:space="0" w:color="auto"/>
        <w:right w:val="none" w:sz="0" w:space="0" w:color="auto"/>
      </w:divBdr>
    </w:div>
    <w:div w:id="1691757364">
      <w:bodyDiv w:val="1"/>
      <w:marLeft w:val="0"/>
      <w:marRight w:val="0"/>
      <w:marTop w:val="0"/>
      <w:marBottom w:val="0"/>
      <w:divBdr>
        <w:top w:val="none" w:sz="0" w:space="0" w:color="auto"/>
        <w:left w:val="none" w:sz="0" w:space="0" w:color="auto"/>
        <w:bottom w:val="none" w:sz="0" w:space="0" w:color="auto"/>
        <w:right w:val="none" w:sz="0" w:space="0" w:color="auto"/>
      </w:divBdr>
    </w:div>
    <w:div w:id="1722174708">
      <w:bodyDiv w:val="1"/>
      <w:marLeft w:val="0"/>
      <w:marRight w:val="0"/>
      <w:marTop w:val="0"/>
      <w:marBottom w:val="0"/>
      <w:divBdr>
        <w:top w:val="none" w:sz="0" w:space="0" w:color="auto"/>
        <w:left w:val="none" w:sz="0" w:space="0" w:color="auto"/>
        <w:bottom w:val="none" w:sz="0" w:space="0" w:color="auto"/>
        <w:right w:val="none" w:sz="0" w:space="0" w:color="auto"/>
      </w:divBdr>
    </w:div>
    <w:div w:id="1729642696">
      <w:bodyDiv w:val="1"/>
      <w:marLeft w:val="0"/>
      <w:marRight w:val="0"/>
      <w:marTop w:val="0"/>
      <w:marBottom w:val="0"/>
      <w:divBdr>
        <w:top w:val="none" w:sz="0" w:space="0" w:color="auto"/>
        <w:left w:val="none" w:sz="0" w:space="0" w:color="auto"/>
        <w:bottom w:val="none" w:sz="0" w:space="0" w:color="auto"/>
        <w:right w:val="none" w:sz="0" w:space="0" w:color="auto"/>
      </w:divBdr>
    </w:div>
    <w:div w:id="1811022708">
      <w:bodyDiv w:val="1"/>
      <w:marLeft w:val="0"/>
      <w:marRight w:val="0"/>
      <w:marTop w:val="0"/>
      <w:marBottom w:val="0"/>
      <w:divBdr>
        <w:top w:val="none" w:sz="0" w:space="0" w:color="auto"/>
        <w:left w:val="none" w:sz="0" w:space="0" w:color="auto"/>
        <w:bottom w:val="none" w:sz="0" w:space="0" w:color="auto"/>
        <w:right w:val="none" w:sz="0" w:space="0" w:color="auto"/>
      </w:divBdr>
    </w:div>
    <w:div w:id="1892617092">
      <w:bodyDiv w:val="1"/>
      <w:marLeft w:val="0"/>
      <w:marRight w:val="0"/>
      <w:marTop w:val="0"/>
      <w:marBottom w:val="0"/>
      <w:divBdr>
        <w:top w:val="none" w:sz="0" w:space="0" w:color="auto"/>
        <w:left w:val="none" w:sz="0" w:space="0" w:color="auto"/>
        <w:bottom w:val="none" w:sz="0" w:space="0" w:color="auto"/>
        <w:right w:val="none" w:sz="0" w:space="0" w:color="auto"/>
      </w:divBdr>
    </w:div>
    <w:div w:id="1967467005">
      <w:bodyDiv w:val="1"/>
      <w:marLeft w:val="0"/>
      <w:marRight w:val="0"/>
      <w:marTop w:val="0"/>
      <w:marBottom w:val="0"/>
      <w:divBdr>
        <w:top w:val="none" w:sz="0" w:space="0" w:color="auto"/>
        <w:left w:val="none" w:sz="0" w:space="0" w:color="auto"/>
        <w:bottom w:val="none" w:sz="0" w:space="0" w:color="auto"/>
        <w:right w:val="none" w:sz="0" w:space="0" w:color="auto"/>
      </w:divBdr>
    </w:div>
    <w:div w:id="2041083174">
      <w:bodyDiv w:val="1"/>
      <w:marLeft w:val="0"/>
      <w:marRight w:val="0"/>
      <w:marTop w:val="0"/>
      <w:marBottom w:val="0"/>
      <w:divBdr>
        <w:top w:val="none" w:sz="0" w:space="0" w:color="auto"/>
        <w:left w:val="none" w:sz="0" w:space="0" w:color="auto"/>
        <w:bottom w:val="none" w:sz="0" w:space="0" w:color="auto"/>
        <w:right w:val="none" w:sz="0" w:space="0" w:color="auto"/>
      </w:divBdr>
    </w:div>
    <w:div w:id="2098624291">
      <w:bodyDiv w:val="1"/>
      <w:marLeft w:val="0"/>
      <w:marRight w:val="0"/>
      <w:marTop w:val="0"/>
      <w:marBottom w:val="0"/>
      <w:divBdr>
        <w:top w:val="none" w:sz="0" w:space="0" w:color="auto"/>
        <w:left w:val="none" w:sz="0" w:space="0" w:color="auto"/>
        <w:bottom w:val="none" w:sz="0" w:space="0" w:color="auto"/>
        <w:right w:val="none" w:sz="0" w:space="0" w:color="auto"/>
      </w:divBdr>
    </w:div>
    <w:div w:id="213296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Ad3714@columbia.edu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Abo</b:Tag>
    <b:SourceType>JournalArticle</b:SourceType>
    <b:Guid>{46A16E8B-6DF1-4C46-BA95-074E41E70D7A}</b:Guid>
    <b:Title>Apple's Changing Product Strategy</b:Title>
    <b:Author>
      <b:Author>
        <b:Corporate>Above Avalon</b:Corporate>
      </b:Author>
    </b:Author>
    <b:JournalName>https://www.aboveavalon.com/notes/2019/6/19/apples-product-strategy-is-changing</b:JournalName>
    <b:RefOrder>4</b:RefOrder>
  </b:Source>
  <b:Source>
    <b:Tag>Pan1</b:Tag>
    <b:SourceType>JournalArticle</b:SourceType>
    <b:Guid>{CFB96E35-1E99-3C41-AE9D-2C4FE9DC74AC}</b:Guid>
    <b:Author>
      <b:Author>
        <b:NameList>
          <b:Person>
            <b:Last>Panmore</b:Last>
          </b:Person>
        </b:NameList>
      </b:Author>
    </b:Author>
    <b:Title>http://panmore.com/apple-inc-stakeholders-csr-analysis</b:Title>
    <b:RefOrder>12</b:RefOrder>
  </b:Source>
  <b:Source>
    <b:Tag>Pan2</b:Tag>
    <b:SourceType>JournalArticle</b:SourceType>
    <b:Guid>{9E641441-B671-A041-AF8A-51648B4DFB9D}</b:Guid>
    <b:Author>
      <b:Author>
        <b:NameList>
          <b:Person>
            <b:Last>Panmore</b:Last>
          </b:Person>
        </b:NameList>
      </b:Author>
    </b:Author>
    <b:Title>Apple Stakeholders</b:Title>
    <b:JournalName>http://panmore.com/apple-inc-stakeholders-csr-analysis</b:JournalName>
    <b:RefOrder>2</b:RefOrder>
  </b:Source>
  <b:Source>
    <b:Tag>Vox</b:Tag>
    <b:SourceType>JournalArticle</b:SourceType>
    <b:Guid>{A5901B61-60EB-1F40-BF1B-686C78C40858}</b:Guid>
    <b:Author>
      <b:Author>
        <b:NameList>
          <b:Person>
            <b:Last>Vox</b:Last>
          </b:Person>
        </b:NameList>
      </b:Author>
    </b:Author>
    <b:Title>Apple</b:Title>
    <b:JournalName>https://www.vox.com/2014/11/17/18076360/apple</b:JournalName>
    <b:RefOrder>3</b:RefOrder>
  </b:Source>
  <b:Source>
    <b:Tag>The</b:Tag>
    <b:SourceType>JournalArticle</b:SourceType>
    <b:Guid>{EC279EF8-1EE6-4D49-9E64-FC2F415BC679}</b:Guid>
    <b:Author>
      <b:Author>
        <b:NameList>
          <b:Person>
            <b:Last>Post</b:Last>
            <b:First>The</b:First>
            <b:Middle>Washington</b:Middle>
          </b:Person>
        </b:NameList>
      </b:Author>
    </b:Author>
    <b:JournalName>https://www.washingtonpost.com/technology/2020/11/18/apple-fine-battery/</b:JournalName>
    <b:RefOrder>5</b:RefOrder>
  </b:Source>
  <b:Source>
    <b:Tag>The1</b:Tag>
    <b:SourceType>JournalArticle</b:SourceType>
    <b:Guid>{03047F95-E296-CF41-B00D-951B0B7679D2}</b:Guid>
    <b:Author>
      <b:Author>
        <b:NameList>
          <b:Person>
            <b:Last>Post</b:Last>
            <b:First>The</b:First>
            <b:Middle>Washinton</b:Middle>
          </b:Person>
        </b:NameList>
      </b:Author>
    </b:Author>
    <b:JournalName>https://www.washingtonpost.com/technology/2020/11/20/apple-uighur/</b:JournalName>
    <b:RefOrder>6</b:RefOrder>
  </b:Source>
  <b:Source>
    <b:Tag>Bus</b:Tag>
    <b:SourceType>JournalArticle</b:SourceType>
    <b:Guid>{FCFF571B-0AEF-8C47-A581-77A87C4F6098}</b:Guid>
    <b:Author>
      <b:Author>
        <b:NameList>
          <b:Person>
            <b:Last>Insider</b:Last>
            <b:First>Business</b:First>
          </b:Person>
        </b:NameList>
      </b:Author>
    </b:Author>
    <b:JournalName>https://www.businessinsider.com/exclusive-foxconn-to-shift-some-apple-production-to-vietnam-to-minimise-china-risk-2020-11</b:JournalName>
    <b:RefOrder>7</b:RefOrder>
  </b:Source>
  <b:Source>
    <b:Tag>Pan</b:Tag>
    <b:SourceType>JournalArticle</b:SourceType>
    <b:Guid>{8FB71FCE-D882-5140-8BE9-1E1D4E1C2841}</b:Guid>
    <b:Author>
      <b:Author>
        <b:NameList>
          <b:Person>
            <b:Last>Panmore</b:Last>
          </b:Person>
        </b:NameList>
      </b:Author>
    </b:Author>
    <b:JournalName>http://panmore.com/apple-mission-statement-vision-statement#:~:text=Apple's%20corporate%20mission%20is%20%E2%80%9Cto,that%20influences%20the%20possibilities%20of</b:JournalName>
    <b:RefOrder>1</b:RefOrder>
  </b:Source>
  <b:Source>
    <b:Tag>Res</b:Tag>
    <b:SourceType>JournalArticle</b:SourceType>
    <b:Guid>{D0F00D6B-F6BB-1A44-96C2-190057D7FD70}</b:Guid>
    <b:Author>
      <b:Author>
        <b:NameList>
          <b:Person>
            <b:Last>Research</b:Last>
          </b:Person>
        </b:NameList>
      </b:Author>
    </b:Author>
    <b:JournalName>https://research-methodology.net/apple-corporate-social-responsibility-csr/</b:JournalName>
    <b:RefOrder>8</b:RefOrder>
  </b:Source>
  <b:Source>
    <b:Tag>Ann</b:Tag>
    <b:SourceType>JournalArticle</b:SourceType>
    <b:Guid>{0DFFC35D-F5B1-1F45-9D40-1E098076937A}</b:Guid>
    <b:Author>
      <b:Author>
        <b:NameList>
          <b:Person>
            <b:Last>Announcement</b:Last>
          </b:Person>
        </b:NameList>
      </b:Author>
    </b:Author>
    <b:JournalName>  https://www.imore.com/apple-just-announced-100-million-racial-equity-and-justice-initiative</b:JournalName>
    <b:RefOrder>9</b:RefOrder>
  </b:Source>
  <b:Source>
    <b:Tag>For</b:Tag>
    <b:SourceType>JournalArticle</b:SourceType>
    <b:Guid>{67BE4CF1-C60B-484D-89EC-FBBF05CDAC88}</b:Guid>
    <b:Author>
      <b:Author>
        <b:NameList>
          <b:Person>
            <b:Last>Forbes</b:Last>
          </b:Person>
        </b:NameList>
      </b:Author>
    </b:Author>
    <b:JournalName>https://www.forbes.com/sites/susanmcpherson/2018/01/12/8-corporate-social-responsibility-csr-trends-to-look-for-in-2018/?sh=55c44e8940ce</b:JournalName>
    <b:RefOrder>10</b:RefOrder>
  </b:Source>
  <b:Source>
    <b:Tag>Div</b:Tag>
    <b:SourceType>JournalArticle</b:SourceType>
    <b:Guid>{163A1546-1697-4A46-960E-72779B8987CD}</b:Guid>
    <b:Author>
      <b:Author>
        <b:NameList>
          <b:Person>
            <b:Last>Diversity</b:Last>
          </b:Person>
        </b:NameList>
      </b:Author>
    </b:Author>
    <b:JournalName>https://www.diversitybestpractices.com/corporate-social-responsibilty-di-critical-partnership-dbp.pdf</b:JournalName>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2D628-1787-4742-890A-453D4F4E9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13</Pages>
  <Words>4843</Words>
  <Characters>27606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 canvas</dc:title>
  <dc:subject>Apple</dc:subject>
  <dc:creator>Ambalika Debnath</dc:creator>
  <cp:keywords/>
  <dc:description/>
  <cp:lastModifiedBy>Ambalika Debnath</cp:lastModifiedBy>
  <cp:revision>128</cp:revision>
  <dcterms:created xsi:type="dcterms:W3CDTF">2020-12-12T00:58:00Z</dcterms:created>
  <dcterms:modified xsi:type="dcterms:W3CDTF">2020-12-15T18:02:00Z</dcterms:modified>
</cp:coreProperties>
</file>