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VERBO</w:t>
      </w:r>
    </w:p>
    <w:p>
      <w:pPr>
        <w:spacing w:after="100"/>
        <w:jc w:val="center"/>
      </w:pPr>
      <w:r>
        <w:rPr>
          <w:b/>
          <w:sz w:val="28"/>
        </w:rPr>
        <w:t>Learning Preferences, Registration &amp; Personalisation Flow</w:t>
      </w:r>
    </w:p>
    <w:p>
      <w:pPr>
        <w:spacing w:after="100"/>
        <w:jc w:val="center"/>
      </w:pPr>
      <w:r>
        <w:rPr>
          <w:i/>
          <w:sz w:val="21"/>
        </w:rPr>
        <w:t>Design reference for the Chinese language-learning ecosystem</w:t>
      </w:r>
    </w:p>
    <w:p>
      <w:pPr>
        <w:spacing w:after="100"/>
      </w:pPr>
    </w:p>
    <w:p>
      <w:pPr>
        <w:pStyle w:val="Heading1"/>
      </w:pPr>
      <w:r>
        <w:t>1. Purpose</w:t>
      </w:r>
    </w:p>
    <w:p>
      <w:pPr>
        <w:spacing w:after="100"/>
      </w:pPr>
      <w:r>
        <w:t>This document defines how Verbo should collect a learner’s information during registration, turn it into a Learning Profile, use that information to recommend tutors, courses and learning content, and allow the learner to update those preferences later in Settings. The main goal is to make Verbo feel personalised without making the sign-up process long or complicated.</w:t>
      </w:r>
    </w:p>
    <w:p>
      <w:pPr>
        <w:pStyle w:val="Heading1"/>
      </w:pPr>
      <w:r>
        <w:t>2. Core Product Idea</w:t>
      </w:r>
    </w:p>
    <w:p>
      <w:pPr>
        <w:spacing w:after="100"/>
      </w:pPr>
      <w:r>
        <w:t>Verbo is designed around a simple problem: self-learners spend too much time searching for the right Chinese learning resources. The onboarding process should therefore learn enough about the student to immediately show useful resources and tutors, while keeping the user free to change their preferences as their goals develop.</w:t>
      </w:r>
    </w:p>
    <w:p>
      <w:pPr>
        <w:pStyle w:val="Heading1"/>
      </w:pPr>
      <w:r>
        <w:t>3. Registration &amp; Onboarding Flow</w:t>
      </w:r>
    </w:p>
    <w:p>
      <w:pPr>
        <w:spacing w:after="100"/>
      </w:pPr>
      <w:r>
        <w:t>Recommended onboarding sequence: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7F6"/>
          </w:tcPr>
          <w:p>
            <w:r/>
            <w:r>
              <w:rPr>
                <w:rFonts w:ascii="Arial" w:hAnsi="Arial"/>
                <w:b/>
                <w:sz w:val="19"/>
              </w:rPr>
              <w:t>Step</w:t>
            </w:r>
          </w:p>
        </w:tc>
        <w:tc>
          <w:tcPr>
            <w:tcW w:type="dxa" w:w="3312"/>
            <w:vAlign w:val="center"/>
            <w:shd w:fill="EDE7F6"/>
          </w:tcPr>
          <w:p>
            <w:r/>
            <w:r>
              <w:rPr>
                <w:rFonts w:ascii="Arial" w:hAnsi="Arial"/>
                <w:b/>
                <w:sz w:val="19"/>
              </w:rPr>
              <w:t>Screen</w:t>
            </w:r>
          </w:p>
        </w:tc>
        <w:tc>
          <w:tcPr>
            <w:tcW w:type="dxa" w:w="3312"/>
            <w:vAlign w:val="center"/>
            <w:shd w:fill="EDE7F6"/>
          </w:tcPr>
          <w:p>
            <w:r/>
            <w:r>
              <w:rPr>
                <w:rFonts w:ascii="Arial" w:hAnsi="Arial"/>
                <w:b/>
                <w:sz w:val="19"/>
              </w:rPr>
              <w:t>Purpose</w:t>
            </w:r>
          </w:p>
        </w:tc>
      </w:tr>
      <w:tr>
        <w:tc>
          <w:tcPr>
            <w:tcW w:type="dxa" w:w="3312"/>
            <w:vAlign w:val="center"/>
          </w:tcPr>
          <w:p>
            <w:r/>
            <w:r>
              <w:rPr>
                <w:rFonts w:ascii="Arial" w:hAnsi="Arial"/>
                <w:b w:val="0"/>
                <w:sz w:val="19"/>
              </w:rPr>
              <w:t>1</w:t>
            </w:r>
          </w:p>
        </w:tc>
        <w:tc>
          <w:tcPr>
            <w:tcW w:type="dxa" w:w="3312"/>
            <w:vAlign w:val="center"/>
          </w:tcPr>
          <w:p>
            <w:r/>
            <w:r>
              <w:rPr>
                <w:rFonts w:ascii="Arial" w:hAnsi="Arial"/>
                <w:b w:val="0"/>
                <w:sz w:val="19"/>
              </w:rPr>
              <w:t>Create Account</w:t>
            </w:r>
          </w:p>
        </w:tc>
        <w:tc>
          <w:tcPr>
            <w:tcW w:type="dxa" w:w="3312"/>
            <w:vAlign w:val="center"/>
          </w:tcPr>
          <w:p>
            <w:r/>
            <w:r>
              <w:rPr>
                <w:rFonts w:ascii="Arial" w:hAnsi="Arial"/>
                <w:b w:val="0"/>
                <w:sz w:val="19"/>
              </w:rPr>
              <w:t>Name, email and password. Keep this short.</w:t>
            </w:r>
          </w:p>
        </w:tc>
      </w:tr>
      <w:tr>
        <w:tc>
          <w:tcPr>
            <w:tcW w:type="dxa" w:w="3312"/>
            <w:vAlign w:val="center"/>
          </w:tcPr>
          <w:p>
            <w:r/>
            <w:r>
              <w:rPr>
                <w:rFonts w:ascii="Arial" w:hAnsi="Arial"/>
                <w:b w:val="0"/>
                <w:sz w:val="19"/>
              </w:rPr>
              <w:t>2</w:t>
            </w:r>
          </w:p>
        </w:tc>
        <w:tc>
          <w:tcPr>
            <w:tcW w:type="dxa" w:w="3312"/>
            <w:vAlign w:val="center"/>
          </w:tcPr>
          <w:p>
            <w:r/>
            <w:r>
              <w:rPr>
                <w:rFonts w:ascii="Arial" w:hAnsi="Arial"/>
                <w:b w:val="0"/>
                <w:sz w:val="19"/>
              </w:rPr>
              <w:t>Chinese Level</w:t>
            </w:r>
          </w:p>
        </w:tc>
        <w:tc>
          <w:tcPr>
            <w:tcW w:type="dxa" w:w="3312"/>
            <w:vAlign w:val="center"/>
          </w:tcPr>
          <w:p>
            <w:r/>
            <w:r>
              <w:rPr>
                <w:rFonts w:ascii="Arial" w:hAnsi="Arial"/>
                <w:b w:val="0"/>
                <w:sz w:val="19"/>
              </w:rPr>
              <w:t>Choose a general level or select “I do not know.” HSK level can be optional.</w:t>
            </w:r>
          </w:p>
        </w:tc>
      </w:tr>
      <w:tr>
        <w:tc>
          <w:tcPr>
            <w:tcW w:type="dxa" w:w="3312"/>
            <w:vAlign w:val="center"/>
          </w:tcPr>
          <w:p>
            <w:r/>
            <w:r>
              <w:rPr>
                <w:rFonts w:ascii="Arial" w:hAnsi="Arial"/>
                <w:b w:val="0"/>
                <w:sz w:val="19"/>
              </w:rPr>
              <w:t>3</w:t>
            </w:r>
          </w:p>
        </w:tc>
        <w:tc>
          <w:tcPr>
            <w:tcW w:type="dxa" w:w="3312"/>
            <w:vAlign w:val="center"/>
          </w:tcPr>
          <w:p>
            <w:r/>
            <w:r>
              <w:rPr>
                <w:rFonts w:ascii="Arial" w:hAnsi="Arial"/>
                <w:b w:val="0"/>
                <w:sz w:val="19"/>
              </w:rPr>
              <w:t>Learning Goals</w:t>
            </w:r>
          </w:p>
        </w:tc>
        <w:tc>
          <w:tcPr>
            <w:tcW w:type="dxa" w:w="3312"/>
            <w:vAlign w:val="center"/>
          </w:tcPr>
          <w:p>
            <w:r/>
            <w:r>
              <w:rPr>
                <w:rFonts w:ascii="Arial" w:hAnsi="Arial"/>
                <w:b w:val="0"/>
                <w:sz w:val="19"/>
              </w:rPr>
              <w:t>Choose why the learner wants to study Chinese.</w:t>
            </w:r>
          </w:p>
        </w:tc>
      </w:tr>
      <w:tr>
        <w:tc>
          <w:tcPr>
            <w:tcW w:type="dxa" w:w="3312"/>
            <w:vAlign w:val="center"/>
          </w:tcPr>
          <w:p>
            <w:r/>
            <w:r>
              <w:rPr>
                <w:rFonts w:ascii="Arial" w:hAnsi="Arial"/>
                <w:b w:val="0"/>
                <w:sz w:val="19"/>
              </w:rPr>
              <w:t>4</w:t>
            </w:r>
          </w:p>
        </w:tc>
        <w:tc>
          <w:tcPr>
            <w:tcW w:type="dxa" w:w="3312"/>
            <w:vAlign w:val="center"/>
          </w:tcPr>
          <w:p>
            <w:r/>
            <w:r>
              <w:rPr>
                <w:rFonts w:ascii="Arial" w:hAnsi="Arial"/>
                <w:b w:val="0"/>
                <w:sz w:val="19"/>
              </w:rPr>
              <w:t>Main Skills to Improve</w:t>
            </w:r>
          </w:p>
        </w:tc>
        <w:tc>
          <w:tcPr>
            <w:tcW w:type="dxa" w:w="3312"/>
            <w:vAlign w:val="center"/>
          </w:tcPr>
          <w:p>
            <w:r/>
            <w:r>
              <w:rPr>
                <w:rFonts w:ascii="Arial" w:hAnsi="Arial"/>
                <w:b w:val="0"/>
                <w:sz w:val="19"/>
              </w:rPr>
              <w:t>Choose the areas they want to improve most.</w:t>
            </w:r>
          </w:p>
        </w:tc>
      </w:tr>
      <w:tr>
        <w:tc>
          <w:tcPr>
            <w:tcW w:type="dxa" w:w="3312"/>
            <w:vAlign w:val="center"/>
          </w:tcPr>
          <w:p>
            <w:r/>
            <w:r>
              <w:rPr>
                <w:rFonts w:ascii="Arial" w:hAnsi="Arial"/>
                <w:b w:val="0"/>
                <w:sz w:val="19"/>
              </w:rPr>
              <w:t>5</w:t>
            </w:r>
          </w:p>
        </w:tc>
        <w:tc>
          <w:tcPr>
            <w:tcW w:type="dxa" w:w="3312"/>
            <w:vAlign w:val="center"/>
          </w:tcPr>
          <w:p>
            <w:r/>
            <w:r>
              <w:rPr>
                <w:rFonts w:ascii="Arial" w:hAnsi="Arial"/>
                <w:b w:val="0"/>
                <w:sz w:val="19"/>
              </w:rPr>
              <w:t>Preferred Learning Content</w:t>
            </w:r>
          </w:p>
        </w:tc>
        <w:tc>
          <w:tcPr>
            <w:tcW w:type="dxa" w:w="3312"/>
            <w:vAlign w:val="center"/>
          </w:tcPr>
          <w:p>
            <w:r/>
            <w:r>
              <w:rPr>
                <w:rFonts w:ascii="Arial" w:hAnsi="Arial"/>
                <w:b w:val="0"/>
                <w:sz w:val="19"/>
              </w:rPr>
              <w:t>Choose the types of resources they enjoy using.</w:t>
            </w:r>
          </w:p>
        </w:tc>
      </w:tr>
      <w:tr>
        <w:tc>
          <w:tcPr>
            <w:tcW w:type="dxa" w:w="3312"/>
            <w:vAlign w:val="center"/>
          </w:tcPr>
          <w:p>
            <w:r/>
            <w:r>
              <w:rPr>
                <w:rFonts w:ascii="Arial" w:hAnsi="Arial"/>
                <w:b w:val="0"/>
                <w:sz w:val="19"/>
              </w:rPr>
              <w:t>6</w:t>
            </w:r>
          </w:p>
        </w:tc>
        <w:tc>
          <w:tcPr>
            <w:tcW w:type="dxa" w:w="3312"/>
            <w:vAlign w:val="center"/>
          </w:tcPr>
          <w:p>
            <w:r/>
            <w:r>
              <w:rPr>
                <w:rFonts w:ascii="Arial" w:hAnsi="Arial"/>
                <w:b w:val="0"/>
                <w:sz w:val="19"/>
              </w:rPr>
              <w:t>Study Time</w:t>
            </w:r>
          </w:p>
        </w:tc>
        <w:tc>
          <w:tcPr>
            <w:tcW w:type="dxa" w:w="3312"/>
            <w:vAlign w:val="center"/>
          </w:tcPr>
          <w:p>
            <w:r/>
            <w:r>
              <w:rPr>
                <w:rFonts w:ascii="Arial" w:hAnsi="Arial"/>
                <w:b w:val="0"/>
                <w:sz w:val="19"/>
              </w:rPr>
              <w:t>Choose a realistic daily study target.</w:t>
            </w:r>
          </w:p>
        </w:tc>
      </w:tr>
      <w:tr>
        <w:tc>
          <w:tcPr>
            <w:tcW w:type="dxa" w:w="3312"/>
            <w:vAlign w:val="center"/>
          </w:tcPr>
          <w:p>
            <w:r/>
            <w:r>
              <w:rPr>
                <w:rFonts w:ascii="Arial" w:hAnsi="Arial"/>
                <w:b w:val="0"/>
                <w:sz w:val="19"/>
              </w:rPr>
              <w:t>7</w:t>
            </w:r>
          </w:p>
        </w:tc>
        <w:tc>
          <w:tcPr>
            <w:tcW w:type="dxa" w:w="3312"/>
            <w:vAlign w:val="center"/>
          </w:tcPr>
          <w:p>
            <w:r/>
            <w:r>
              <w:rPr>
                <w:rFonts w:ascii="Arial" w:hAnsi="Arial"/>
                <w:b w:val="0"/>
                <w:sz w:val="19"/>
              </w:rPr>
              <w:t>Create Learning Profile</w:t>
            </w:r>
          </w:p>
        </w:tc>
        <w:tc>
          <w:tcPr>
            <w:tcW w:type="dxa" w:w="3312"/>
            <w:vAlign w:val="center"/>
          </w:tcPr>
          <w:p>
            <w:r/>
            <w:r>
              <w:rPr>
                <w:rFonts w:ascii="Arial" w:hAnsi="Arial"/>
                <w:b w:val="0"/>
                <w:sz w:val="19"/>
              </w:rPr>
              <w:t>Show the learner a short summary of what Verbo understood.</w:t>
            </w:r>
          </w:p>
        </w:tc>
      </w:tr>
      <w:tr>
        <w:tc>
          <w:tcPr>
            <w:tcW w:type="dxa" w:w="3312"/>
            <w:vAlign w:val="center"/>
          </w:tcPr>
          <w:p>
            <w:r/>
            <w:r>
              <w:rPr>
                <w:rFonts w:ascii="Arial" w:hAnsi="Arial"/>
                <w:b w:val="0"/>
                <w:sz w:val="19"/>
              </w:rPr>
              <w:t>8</w:t>
            </w:r>
          </w:p>
        </w:tc>
        <w:tc>
          <w:tcPr>
            <w:tcW w:type="dxa" w:w="3312"/>
            <w:vAlign w:val="center"/>
          </w:tcPr>
          <w:p>
            <w:r/>
            <w:r>
              <w:rPr>
                <w:rFonts w:ascii="Arial" w:hAnsi="Arial"/>
                <w:b w:val="0"/>
                <w:sz w:val="19"/>
              </w:rPr>
              <w:t>Personalised Recommendations</w:t>
            </w:r>
          </w:p>
        </w:tc>
        <w:tc>
          <w:tcPr>
            <w:tcW w:type="dxa" w:w="3312"/>
            <w:vAlign w:val="center"/>
          </w:tcPr>
          <w:p>
            <w:r/>
            <w:r>
              <w:rPr>
                <w:rFonts w:ascii="Arial" w:hAnsi="Arial"/>
                <w:b w:val="0"/>
                <w:sz w:val="19"/>
              </w:rPr>
              <w:t>Show recommended tutors, courses and content based on the profile.</w:t>
            </w:r>
          </w:p>
        </w:tc>
      </w:tr>
    </w:tbl>
    <w:p>
      <w:pPr>
        <w:pStyle w:val="Heading1"/>
      </w:pPr>
      <w:r>
        <w:t>4. Learning Preferences</w:t>
      </w:r>
    </w:p>
    <w:p>
      <w:pPr>
        <w:spacing w:after="100"/>
      </w:pPr>
      <w:r>
        <w:t>Learning Preferences answer one basic question: “How do you want to learn Chinese, and what are you trying to achieve?” These preferences should be used by Verbo to personalise the Home, Learn, Book and recommendation areas.</w:t>
      </w:r>
    </w:p>
    <w:p>
      <w:pPr>
        <w:pStyle w:val="Heading2"/>
      </w:pPr>
      <w:r>
        <w:t>4.1 Current Level</w:t>
      </w:r>
    </w:p>
    <w:p>
      <w:pPr>
        <w:pStyle w:val="ListBullet"/>
        <w:spacing w:after="40"/>
      </w:pPr>
      <w:r>
        <w:t>Complete Beginner</w:t>
      </w:r>
    </w:p>
    <w:p>
      <w:pPr>
        <w:pStyle w:val="ListBullet"/>
        <w:spacing w:after="40"/>
      </w:pPr>
      <w:r>
        <w:t>Beginner</w:t>
      </w:r>
    </w:p>
    <w:p>
      <w:pPr>
        <w:pStyle w:val="ListBullet"/>
        <w:spacing w:after="40"/>
      </w:pPr>
      <w:r>
        <w:t>Intermediate</w:t>
      </w:r>
    </w:p>
    <w:p>
      <w:pPr>
        <w:pStyle w:val="ListBullet"/>
        <w:spacing w:after="40"/>
      </w:pPr>
      <w:r>
        <w:t>Advanced</w:t>
      </w:r>
    </w:p>
    <w:p>
      <w:pPr>
        <w:pStyle w:val="ListBullet"/>
        <w:spacing w:after="40"/>
      </w:pPr>
      <w:r>
        <w:t>I do not know my level</w:t>
      </w:r>
    </w:p>
    <w:p>
      <w:pPr>
        <w:pStyle w:val="ListBullet"/>
        <w:spacing w:after="40"/>
      </w:pPr>
      <w:r>
        <w:t>Optional HSK level: HSK 1 to HSK 6</w:t>
      </w:r>
    </w:p>
    <w:p>
      <w:pPr>
        <w:pStyle w:val="Heading2"/>
      </w:pPr>
      <w:r>
        <w:t>4.2 Learning Goals</w:t>
      </w:r>
    </w:p>
    <w:p>
      <w:pPr>
        <w:pStyle w:val="ListBullet"/>
        <w:spacing w:after="40"/>
      </w:pPr>
      <w:r>
        <w:t>Speaking &amp; Conversation</w:t>
      </w:r>
    </w:p>
    <w:p>
      <w:pPr>
        <w:pStyle w:val="ListBullet"/>
        <w:spacing w:after="40"/>
      </w:pPr>
      <w:r>
        <w:t>HSK / Exam Preparation</w:t>
      </w:r>
    </w:p>
    <w:p>
      <w:pPr>
        <w:pStyle w:val="ListBullet"/>
        <w:spacing w:after="40"/>
      </w:pPr>
      <w:r>
        <w:t>Business Chinese</w:t>
      </w:r>
    </w:p>
    <w:p>
      <w:pPr>
        <w:pStyle w:val="ListBullet"/>
        <w:spacing w:after="40"/>
      </w:pPr>
      <w:r>
        <w:t>Travel Chinese</w:t>
      </w:r>
    </w:p>
    <w:p>
      <w:pPr>
        <w:pStyle w:val="ListBullet"/>
        <w:spacing w:after="40"/>
      </w:pPr>
      <w:r>
        <w:t>Study / Education</w:t>
      </w:r>
    </w:p>
    <w:p>
      <w:pPr>
        <w:pStyle w:val="ListBullet"/>
        <w:spacing w:after="40"/>
      </w:pPr>
      <w:r>
        <w:t>Reading</w:t>
      </w:r>
    </w:p>
    <w:p>
      <w:pPr>
        <w:pStyle w:val="ListBullet"/>
        <w:spacing w:after="40"/>
      </w:pPr>
      <w:r>
        <w:t>Listening</w:t>
      </w:r>
    </w:p>
    <w:p>
      <w:pPr>
        <w:pStyle w:val="ListBullet"/>
        <w:spacing w:after="40"/>
      </w:pPr>
      <w:r>
        <w:t>Writing</w:t>
      </w:r>
    </w:p>
    <w:p>
      <w:pPr>
        <w:pStyle w:val="ListBullet"/>
        <w:spacing w:after="40"/>
      </w:pPr>
      <w:r>
        <w:t>Everyday Chinese</w:t>
      </w:r>
    </w:p>
    <w:p>
      <w:pPr>
        <w:pStyle w:val="Heading2"/>
      </w:pPr>
      <w:r>
        <w:t>4.3 Main Skills to Improve</w:t>
      </w:r>
    </w:p>
    <w:p>
      <w:pPr>
        <w:pStyle w:val="ListBullet"/>
        <w:spacing w:after="40"/>
      </w:pPr>
      <w:r>
        <w:t>Speaking</w:t>
      </w:r>
    </w:p>
    <w:p>
      <w:pPr>
        <w:pStyle w:val="ListBullet"/>
        <w:spacing w:after="40"/>
      </w:pPr>
      <w:r>
        <w:t>Listening</w:t>
      </w:r>
    </w:p>
    <w:p>
      <w:pPr>
        <w:pStyle w:val="ListBullet"/>
        <w:spacing w:after="40"/>
      </w:pPr>
      <w:r>
        <w:t>Reading</w:t>
      </w:r>
    </w:p>
    <w:p>
      <w:pPr>
        <w:pStyle w:val="ListBullet"/>
        <w:spacing w:after="40"/>
      </w:pPr>
      <w:r>
        <w:t>Writing</w:t>
      </w:r>
    </w:p>
    <w:p>
      <w:pPr>
        <w:pStyle w:val="ListBullet"/>
        <w:spacing w:after="40"/>
      </w:pPr>
      <w:r>
        <w:t>Vocabulary</w:t>
      </w:r>
    </w:p>
    <w:p>
      <w:pPr>
        <w:pStyle w:val="ListBullet"/>
        <w:spacing w:after="40"/>
      </w:pPr>
      <w:r>
        <w:t>Grammar</w:t>
      </w:r>
    </w:p>
    <w:p>
      <w:pPr>
        <w:pStyle w:val="ListBullet"/>
        <w:spacing w:after="40"/>
      </w:pPr>
      <w:r>
        <w:t>Pronunciation</w:t>
      </w:r>
    </w:p>
    <w:p>
      <w:pPr>
        <w:pStyle w:val="Heading2"/>
      </w:pPr>
      <w:r>
        <w:t>4.4 Preferred Learning Content</w:t>
      </w:r>
    </w:p>
    <w:p>
      <w:pPr>
        <w:pStyle w:val="ListBullet"/>
        <w:spacing w:after="40"/>
      </w:pPr>
      <w:r>
        <w:t>Podcasts</w:t>
      </w:r>
    </w:p>
    <w:p>
      <w:pPr>
        <w:pStyle w:val="ListBullet"/>
        <w:spacing w:after="40"/>
      </w:pPr>
      <w:r>
        <w:t>Articles</w:t>
      </w:r>
    </w:p>
    <w:p>
      <w:pPr>
        <w:pStyle w:val="ListBullet"/>
        <w:spacing w:after="40"/>
      </w:pPr>
      <w:r>
        <w:t>Stories</w:t>
      </w:r>
    </w:p>
    <w:p>
      <w:pPr>
        <w:pStyle w:val="ListBullet"/>
        <w:spacing w:after="40"/>
      </w:pPr>
      <w:r>
        <w:t>Videos</w:t>
      </w:r>
    </w:p>
    <w:p>
      <w:pPr>
        <w:pStyle w:val="ListBullet"/>
        <w:spacing w:after="40"/>
      </w:pPr>
      <w:r>
        <w:t>Quizzes</w:t>
      </w:r>
    </w:p>
    <w:p>
      <w:pPr>
        <w:pStyle w:val="ListBullet"/>
        <w:spacing w:after="40"/>
      </w:pPr>
      <w:r>
        <w:t>Flashcards</w:t>
      </w:r>
    </w:p>
    <w:p>
      <w:pPr>
        <w:pStyle w:val="ListBullet"/>
        <w:spacing w:after="40"/>
      </w:pPr>
      <w:r>
        <w:t>Tutor Lessons</w:t>
      </w:r>
    </w:p>
    <w:p>
      <w:pPr>
        <w:pStyle w:val="Heading2"/>
      </w:pPr>
      <w:r>
        <w:t>4.5 Daily Study Time</w:t>
      </w:r>
    </w:p>
    <w:p>
      <w:pPr>
        <w:pStyle w:val="ListBullet"/>
        <w:spacing w:after="40"/>
      </w:pPr>
      <w:r>
        <w:t>15 minutes</w:t>
      </w:r>
    </w:p>
    <w:p>
      <w:pPr>
        <w:pStyle w:val="ListBullet"/>
        <w:spacing w:after="40"/>
      </w:pPr>
      <w:r>
        <w:t>30 minutes</w:t>
      </w:r>
    </w:p>
    <w:p>
      <w:pPr>
        <w:pStyle w:val="ListBullet"/>
        <w:spacing w:after="40"/>
      </w:pPr>
      <w:r>
        <w:t>45 minutes</w:t>
      </w:r>
    </w:p>
    <w:p>
      <w:pPr>
        <w:pStyle w:val="ListBullet"/>
        <w:spacing w:after="40"/>
      </w:pPr>
      <w:r>
        <w:t>1 hour or more</w:t>
      </w:r>
    </w:p>
    <w:p>
      <w:pPr>
        <w:pStyle w:val="ListBullet"/>
        <w:spacing w:after="40"/>
      </w:pPr>
      <w:r>
        <w:t>I study whenever I have time</w:t>
      </w:r>
    </w:p>
    <w:p>
      <w:pPr>
        <w:pStyle w:val="Heading2"/>
      </w:pPr>
      <w:r>
        <w:t>4.6 Preferred Study Time</w:t>
      </w:r>
    </w:p>
    <w:p>
      <w:pPr>
        <w:pStyle w:val="ListBullet"/>
        <w:spacing w:after="40"/>
      </w:pPr>
      <w:r>
        <w:t>Morning</w:t>
      </w:r>
    </w:p>
    <w:p>
      <w:pPr>
        <w:pStyle w:val="ListBullet"/>
        <w:spacing w:after="40"/>
      </w:pPr>
      <w:r>
        <w:t>Afternoon</w:t>
      </w:r>
    </w:p>
    <w:p>
      <w:pPr>
        <w:pStyle w:val="ListBullet"/>
        <w:spacing w:after="40"/>
      </w:pPr>
      <w:r>
        <w:t>Evening</w:t>
      </w:r>
    </w:p>
    <w:p>
      <w:pPr>
        <w:pStyle w:val="ListBullet"/>
        <w:spacing w:after="40"/>
      </w:pPr>
      <w:r>
        <w:t>No preference</w:t>
      </w:r>
    </w:p>
    <w:p>
      <w:pPr>
        <w:pStyle w:val="Heading1"/>
      </w:pPr>
      <w:r>
        <w:t>5. What Should Be Required vs Optional?</w:t>
      </w:r>
    </w:p>
    <w:p>
      <w:pPr>
        <w:spacing w:after="100"/>
      </w:pPr>
      <w:r>
        <w:t>The onboarding should collect only the information needed to create a useful first experience. Do not make users answer a long questionnaire before they can access Verbo.</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DE7F6"/>
          </w:tcPr>
          <w:p>
            <w:r/>
            <w:r>
              <w:rPr>
                <w:rFonts w:ascii="Arial" w:hAnsi="Arial"/>
                <w:b/>
                <w:sz w:val="19"/>
              </w:rPr>
              <w:t>Category</w:t>
            </w:r>
          </w:p>
        </w:tc>
        <w:tc>
          <w:tcPr>
            <w:tcW w:type="dxa" w:w="3312"/>
            <w:vAlign w:val="center"/>
            <w:shd w:fill="EDE7F6"/>
          </w:tcPr>
          <w:p>
            <w:r/>
            <w:r>
              <w:rPr>
                <w:rFonts w:ascii="Arial" w:hAnsi="Arial"/>
                <w:b/>
                <w:sz w:val="19"/>
              </w:rPr>
              <w:t>Required</w:t>
            </w:r>
          </w:p>
        </w:tc>
        <w:tc>
          <w:tcPr>
            <w:tcW w:type="dxa" w:w="3312"/>
            <w:vAlign w:val="center"/>
            <w:shd w:fill="EDE7F6"/>
          </w:tcPr>
          <w:p>
            <w:r/>
            <w:r>
              <w:rPr>
                <w:rFonts w:ascii="Arial" w:hAnsi="Arial"/>
                <w:b/>
                <w:sz w:val="19"/>
              </w:rPr>
              <w:t>Optional</w:t>
            </w:r>
          </w:p>
        </w:tc>
      </w:tr>
      <w:tr>
        <w:tc>
          <w:tcPr>
            <w:tcW w:type="dxa" w:w="3312"/>
            <w:vAlign w:val="center"/>
          </w:tcPr>
          <w:p>
            <w:r/>
            <w:r>
              <w:rPr>
                <w:rFonts w:ascii="Arial" w:hAnsi="Arial"/>
                <w:b w:val="0"/>
                <w:sz w:val="19"/>
              </w:rPr>
              <w:t>Account</w:t>
            </w:r>
          </w:p>
        </w:tc>
        <w:tc>
          <w:tcPr>
            <w:tcW w:type="dxa" w:w="3312"/>
            <w:vAlign w:val="center"/>
          </w:tcPr>
          <w:p>
            <w:r/>
            <w:r>
              <w:rPr>
                <w:rFonts w:ascii="Arial" w:hAnsi="Arial"/>
                <w:b w:val="0"/>
                <w:sz w:val="19"/>
              </w:rPr>
              <w:t>Name, email, password</w:t>
            </w:r>
          </w:p>
        </w:tc>
        <w:tc>
          <w:tcPr>
            <w:tcW w:type="dxa" w:w="3312"/>
            <w:vAlign w:val="center"/>
          </w:tcPr>
          <w:p>
            <w:r/>
            <w:r>
              <w:rPr>
                <w:rFonts w:ascii="Arial" w:hAnsi="Arial"/>
                <w:b w:val="0"/>
                <w:sz w:val="19"/>
              </w:rPr>
              <w:t>Profile photo</w:t>
            </w:r>
          </w:p>
        </w:tc>
      </w:tr>
      <w:tr>
        <w:tc>
          <w:tcPr>
            <w:tcW w:type="dxa" w:w="3312"/>
            <w:vAlign w:val="center"/>
          </w:tcPr>
          <w:p>
            <w:r/>
            <w:r>
              <w:rPr>
                <w:rFonts w:ascii="Arial" w:hAnsi="Arial"/>
                <w:b w:val="0"/>
                <w:sz w:val="19"/>
              </w:rPr>
              <w:t>Level</w:t>
            </w:r>
          </w:p>
        </w:tc>
        <w:tc>
          <w:tcPr>
            <w:tcW w:type="dxa" w:w="3312"/>
            <w:vAlign w:val="center"/>
          </w:tcPr>
          <w:p>
            <w:r/>
            <w:r>
              <w:rPr>
                <w:rFonts w:ascii="Arial" w:hAnsi="Arial"/>
                <w:b w:val="0"/>
                <w:sz w:val="19"/>
              </w:rPr>
              <w:t>General Chinese level</w:t>
            </w:r>
          </w:p>
        </w:tc>
        <w:tc>
          <w:tcPr>
            <w:tcW w:type="dxa" w:w="3312"/>
            <w:vAlign w:val="center"/>
          </w:tcPr>
          <w:p>
            <w:r/>
            <w:r>
              <w:rPr>
                <w:rFonts w:ascii="Arial" w:hAnsi="Arial"/>
                <w:b w:val="0"/>
                <w:sz w:val="19"/>
              </w:rPr>
              <w:t>HSK level</w:t>
            </w:r>
          </w:p>
        </w:tc>
      </w:tr>
      <w:tr>
        <w:tc>
          <w:tcPr>
            <w:tcW w:type="dxa" w:w="3312"/>
            <w:vAlign w:val="center"/>
          </w:tcPr>
          <w:p>
            <w:r/>
            <w:r>
              <w:rPr>
                <w:rFonts w:ascii="Arial" w:hAnsi="Arial"/>
                <w:b w:val="0"/>
                <w:sz w:val="19"/>
              </w:rPr>
              <w:t>Goals</w:t>
            </w:r>
          </w:p>
        </w:tc>
        <w:tc>
          <w:tcPr>
            <w:tcW w:type="dxa" w:w="3312"/>
            <w:vAlign w:val="center"/>
          </w:tcPr>
          <w:p>
            <w:r/>
            <w:r>
              <w:rPr>
                <w:rFonts w:ascii="Arial" w:hAnsi="Arial"/>
                <w:b w:val="0"/>
                <w:sz w:val="19"/>
              </w:rPr>
              <w:t>Main learning goal</w:t>
            </w:r>
          </w:p>
        </w:tc>
        <w:tc>
          <w:tcPr>
            <w:tcW w:type="dxa" w:w="3312"/>
            <w:vAlign w:val="center"/>
          </w:tcPr>
          <w:p>
            <w:r/>
            <w:r>
              <w:rPr>
                <w:rFonts w:ascii="Arial" w:hAnsi="Arial"/>
                <w:b w:val="0"/>
                <w:sz w:val="19"/>
              </w:rPr>
              <w:t>Additional goals</w:t>
            </w:r>
          </w:p>
        </w:tc>
      </w:tr>
      <w:tr>
        <w:tc>
          <w:tcPr>
            <w:tcW w:type="dxa" w:w="3312"/>
            <w:vAlign w:val="center"/>
          </w:tcPr>
          <w:p>
            <w:r/>
            <w:r>
              <w:rPr>
                <w:rFonts w:ascii="Arial" w:hAnsi="Arial"/>
                <w:b w:val="0"/>
                <w:sz w:val="19"/>
              </w:rPr>
              <w:t>Skills</w:t>
            </w:r>
          </w:p>
        </w:tc>
        <w:tc>
          <w:tcPr>
            <w:tcW w:type="dxa" w:w="3312"/>
            <w:vAlign w:val="center"/>
          </w:tcPr>
          <w:p>
            <w:r/>
            <w:r>
              <w:rPr>
                <w:rFonts w:ascii="Arial" w:hAnsi="Arial"/>
                <w:b w:val="0"/>
                <w:sz w:val="19"/>
              </w:rPr>
              <w:t>Top skills to improve</w:t>
            </w:r>
          </w:p>
        </w:tc>
        <w:tc>
          <w:tcPr>
            <w:tcW w:type="dxa" w:w="3312"/>
            <w:vAlign w:val="center"/>
          </w:tcPr>
          <w:p>
            <w:r/>
            <w:r>
              <w:rPr>
                <w:rFonts w:ascii="Arial" w:hAnsi="Arial"/>
                <w:b w:val="0"/>
                <w:sz w:val="19"/>
              </w:rPr>
              <w:t>Extra skills</w:t>
            </w:r>
          </w:p>
        </w:tc>
      </w:tr>
      <w:tr>
        <w:tc>
          <w:tcPr>
            <w:tcW w:type="dxa" w:w="3312"/>
            <w:vAlign w:val="center"/>
          </w:tcPr>
          <w:p>
            <w:r/>
            <w:r>
              <w:rPr>
                <w:rFonts w:ascii="Arial" w:hAnsi="Arial"/>
                <w:b w:val="0"/>
                <w:sz w:val="19"/>
              </w:rPr>
              <w:t>Content</w:t>
            </w:r>
          </w:p>
        </w:tc>
        <w:tc>
          <w:tcPr>
            <w:tcW w:type="dxa" w:w="3312"/>
            <w:vAlign w:val="center"/>
          </w:tcPr>
          <w:p>
            <w:r/>
            <w:r>
              <w:rPr>
                <w:rFonts w:ascii="Arial" w:hAnsi="Arial"/>
                <w:b w:val="0"/>
                <w:sz w:val="19"/>
              </w:rPr>
              <w:t>Preferred content types</w:t>
            </w:r>
          </w:p>
        </w:tc>
        <w:tc>
          <w:tcPr>
            <w:tcW w:type="dxa" w:w="3312"/>
            <w:vAlign w:val="center"/>
          </w:tcPr>
          <w:p>
            <w:r/>
            <w:r>
              <w:rPr>
                <w:rFonts w:ascii="Arial" w:hAnsi="Arial"/>
                <w:b w:val="0"/>
                <w:sz w:val="19"/>
              </w:rPr>
              <w:t>More detailed content interests</w:t>
            </w:r>
          </w:p>
        </w:tc>
      </w:tr>
      <w:tr>
        <w:tc>
          <w:tcPr>
            <w:tcW w:type="dxa" w:w="3312"/>
            <w:vAlign w:val="center"/>
          </w:tcPr>
          <w:p>
            <w:r/>
            <w:r>
              <w:rPr>
                <w:rFonts w:ascii="Arial" w:hAnsi="Arial"/>
                <w:b w:val="0"/>
                <w:sz w:val="19"/>
              </w:rPr>
              <w:t>Study routine</w:t>
            </w:r>
          </w:p>
        </w:tc>
        <w:tc>
          <w:tcPr>
            <w:tcW w:type="dxa" w:w="3312"/>
            <w:vAlign w:val="center"/>
          </w:tcPr>
          <w:p>
            <w:r/>
            <w:r>
              <w:rPr>
                <w:rFonts w:ascii="Arial" w:hAnsi="Arial"/>
                <w:b w:val="0"/>
                <w:sz w:val="19"/>
              </w:rPr>
              <w:t>Daily study target</w:t>
            </w:r>
          </w:p>
        </w:tc>
        <w:tc>
          <w:tcPr>
            <w:tcW w:type="dxa" w:w="3312"/>
            <w:vAlign w:val="center"/>
          </w:tcPr>
          <w:p>
            <w:r/>
            <w:r>
              <w:rPr>
                <w:rFonts w:ascii="Arial" w:hAnsi="Arial"/>
                <w:b w:val="0"/>
                <w:sz w:val="19"/>
              </w:rPr>
              <w:t>Preferred study time</w:t>
            </w:r>
          </w:p>
        </w:tc>
      </w:tr>
    </w:tbl>
    <w:p>
      <w:pPr>
        <w:pStyle w:val="Heading1"/>
      </w:pPr>
      <w:r>
        <w:t>6. Learner Profile Summary</w:t>
      </w:r>
    </w:p>
    <w:p>
      <w:pPr>
        <w:spacing w:after="100"/>
      </w:pPr>
      <w:r>
        <w:t>After onboarding, Verbo should show a simple summary before presenting recommendations:</w:t>
      </w:r>
    </w:p>
    <w:tbl>
      <w:tblPr>
        <w:tblStyle w:val="TableGrid"/>
        <w:tblW w:type="auto" w:w="0"/>
        <w:tblLook w:firstColumn="1" w:firstRow="1" w:lastColumn="0" w:lastRow="0" w:noHBand="0" w:noVBand="1" w:val="04A0"/>
      </w:tblPr>
      <w:tblGrid>
        <w:gridCol w:w="9936"/>
      </w:tblGrid>
      <w:tr>
        <w:tc>
          <w:tcPr>
            <w:tcW w:type="dxa" w:w="9936"/>
            <w:shd w:fill="F7F3FB"/>
            <w:vAlign w:val="center"/>
          </w:tcPr>
          <w:p>
            <w:r/>
            <w:r>
              <w:rPr>
                <w:rFonts w:ascii="Arial" w:hAnsi="Arial"/>
                <w:b w:val="0"/>
                <w:sz w:val="19"/>
              </w:rPr>
              <w:t>Great! Your learning profile is ready.</w:t>
              <w:br/>
              <w:br/>
              <w:t>Level: Intermediate</w:t>
              <w:br/>
              <w:t>Goal: HSK + Speaking</w:t>
              <w:br/>
              <w:t>Preferred Learning: Podcasts + Stories + Quizzes</w:t>
              <w:br/>
              <w:t>Daily Goal: 30 minutes</w:t>
              <w:br/>
              <w:br/>
              <w:t>Verbo will use these preferences to recommend content, tutors and courses.</w:t>
            </w:r>
          </w:p>
        </w:tc>
      </w:tr>
    </w:tbl>
    <w:p>
      <w:pPr>
        <w:pStyle w:val="Heading1"/>
      </w:pPr>
      <w:r>
        <w:t>7. Recommendation System</w:t>
      </w:r>
    </w:p>
    <w:p>
      <w:pPr>
        <w:spacing w:after="100"/>
      </w:pPr>
      <w:r>
        <w:t>The first version does not need a complex AI recommendation engine. A simple rule-based matching system is easier to build, explain and test. Each tutor, course or learning resource has tags, and Verbo compares those tags with the learner’s preferences.</w:t>
      </w:r>
    </w:p>
    <w:p>
      <w:pPr>
        <w:pStyle w:val="Heading2"/>
      </w:pPr>
      <w:r>
        <w:t>7.1 Example Matching Rules</w:t>
      </w:r>
    </w:p>
    <w:p>
      <w:pPr>
        <w:pStyle w:val="ListBullet"/>
        <w:spacing w:after="40"/>
      </w:pPr>
      <w:r>
        <w:t>Level matches learner level: +1 point</w:t>
      </w:r>
    </w:p>
    <w:p>
      <w:pPr>
        <w:pStyle w:val="ListBullet"/>
        <w:spacing w:after="40"/>
      </w:pPr>
      <w:r>
        <w:t>Tutor specialty matches learning goal: +2 points</w:t>
      </w:r>
    </w:p>
    <w:p>
      <w:pPr>
        <w:pStyle w:val="ListBullet"/>
        <w:spacing w:after="40"/>
      </w:pPr>
      <w:r>
        <w:t>Tutor specialty matches a target skill: +2 points</w:t>
      </w:r>
    </w:p>
    <w:p>
      <w:pPr>
        <w:pStyle w:val="ListBullet"/>
        <w:spacing w:after="40"/>
      </w:pPr>
      <w:r>
        <w:t>Tutor or course fits the learner’s preferred learning format: +1 point</w:t>
      </w:r>
    </w:p>
    <w:p>
      <w:pPr>
        <w:pStyle w:val="ListBullet"/>
        <w:spacing w:after="40"/>
      </w:pPr>
      <w:r>
        <w:t>Price is within the learner’s selected range, if a price preference exists: +1 point</w:t>
      </w:r>
    </w:p>
    <w:p>
      <w:pPr>
        <w:pStyle w:val="ListBullet"/>
        <w:spacing w:after="40"/>
      </w:pPr>
      <w:r>
        <w:t>Tutor availability matches the learner’s preferred study time, if available: +1 point</w:t>
      </w:r>
    </w:p>
    <w:p>
      <w:pPr>
        <w:spacing w:after="100"/>
      </w:pPr>
      <w:r>
        <w:t>The system can then sort recommendations by the highest matching score, while still mixing in popular or recently added content so the results do not become repetitive.</w:t>
      </w:r>
    </w:p>
    <w:p>
      <w:pPr>
        <w:pStyle w:val="Heading2"/>
      </w:pPr>
      <w:r>
        <w:t>7.2 Example Tutor Recommendation</w:t>
      </w:r>
    </w:p>
    <w:p>
      <w:pPr>
        <w:spacing w:after="100"/>
      </w:pPr>
      <w:r>
        <w:t>Learner preferences:</w:t>
      </w:r>
    </w:p>
    <w:p>
      <w:pPr>
        <w:pStyle w:val="ListBullet"/>
        <w:spacing w:after="40"/>
      </w:pPr>
      <w:r>
        <w:t>Intermediate</w:t>
      </w:r>
    </w:p>
    <w:p>
      <w:pPr>
        <w:pStyle w:val="ListBullet"/>
        <w:spacing w:after="40"/>
      </w:pPr>
      <w:r>
        <w:t>HSK preparation</w:t>
      </w:r>
    </w:p>
    <w:p>
      <w:pPr>
        <w:pStyle w:val="ListBullet"/>
        <w:spacing w:after="40"/>
      </w:pPr>
      <w:r>
        <w:t>Speaking</w:t>
      </w:r>
    </w:p>
    <w:p>
      <w:pPr>
        <w:pStyle w:val="ListBullet"/>
        <w:spacing w:after="40"/>
      </w:pPr>
      <w:r>
        <w:t>Podcasts</w:t>
      </w:r>
    </w:p>
    <w:p>
      <w:pPr>
        <w:pStyle w:val="ListBullet"/>
        <w:spacing w:after="40"/>
      </w:pPr>
      <w:r>
        <w:t>30 minutes per day</w:t>
      </w:r>
    </w:p>
    <w:p>
      <w:pPr>
        <w:spacing w:after="100"/>
      </w:pPr>
      <w:r>
        <w:t>Recommended tutor:</w:t>
      </w:r>
    </w:p>
    <w:tbl>
      <w:tblPr>
        <w:tblStyle w:val="TableGrid"/>
        <w:tblW w:type="auto" w:w="0"/>
        <w:tblLook w:firstColumn="1" w:firstRow="1" w:lastColumn="0" w:lastRow="0" w:noHBand="0" w:noVBand="1" w:val="04A0"/>
      </w:tblPr>
      <w:tblGrid>
        <w:gridCol w:w="9936"/>
      </w:tblGrid>
      <w:tr>
        <w:tc>
          <w:tcPr>
            <w:tcW w:type="dxa" w:w="9936"/>
            <w:shd w:fill="F7F3FB"/>
            <w:vAlign w:val="center"/>
          </w:tcPr>
          <w:p>
            <w:r/>
            <w:r>
              <w:rPr>
                <w:rFonts w:ascii="Arial" w:hAnsi="Arial"/>
                <w:b w:val="0"/>
                <w:sz w:val="19"/>
              </w:rPr>
              <w:t>Chen Wei</w:t>
              <w:br/>
              <w:t>★ 4.9 (124 reviews)</w:t>
              <w:br/>
              <w:t>Specialties: HSK Preparation, Conversation, Pronunciation</w:t>
              <w:br/>
              <w:t>Levels: Beginner, Intermediate</w:t>
              <w:br/>
              <w:t>From $8 / 25 min</w:t>
              <w:br/>
              <w:br/>
              <w:t>Why Verbo recommends this tutor:</w:t>
              <w:br/>
              <w:t>Matches your HSK goal, speaking focus and current level.</w:t>
            </w:r>
          </w:p>
        </w:tc>
      </w:tr>
    </w:tbl>
    <w:p>
      <w:pPr>
        <w:pStyle w:val="Heading1"/>
      </w:pPr>
      <w:r>
        <w:t>8. Learning Preferences in Settings</w:t>
      </w:r>
    </w:p>
    <w:p>
      <w:pPr>
        <w:spacing w:after="100"/>
      </w:pPr>
      <w:r>
        <w:t>The answers collected during registration should not be permanent. Learners should be able to change them at any time because their level, goals and interests will change as they learn.</w:t>
      </w:r>
    </w:p>
    <w:p>
      <w:pPr>
        <w:pStyle w:val="ListBullet"/>
        <w:spacing w:after="40"/>
      </w:pPr>
      <w:r>
        <w:t>Level / HSK level</w:t>
      </w:r>
    </w:p>
    <w:p>
      <w:pPr>
        <w:pStyle w:val="ListBullet"/>
        <w:spacing w:after="40"/>
      </w:pPr>
      <w:r>
        <w:t>Learning goals</w:t>
      </w:r>
    </w:p>
    <w:p>
      <w:pPr>
        <w:pStyle w:val="ListBullet"/>
        <w:spacing w:after="40"/>
      </w:pPr>
      <w:r>
        <w:t>Skills to improve</w:t>
      </w:r>
    </w:p>
    <w:p>
      <w:pPr>
        <w:pStyle w:val="ListBullet"/>
        <w:spacing w:after="40"/>
      </w:pPr>
      <w:r>
        <w:t>Preferred content</w:t>
      </w:r>
    </w:p>
    <w:p>
      <w:pPr>
        <w:pStyle w:val="ListBullet"/>
        <w:spacing w:after="40"/>
      </w:pPr>
      <w:r>
        <w:t>Daily study goal</w:t>
      </w:r>
    </w:p>
    <w:p>
      <w:pPr>
        <w:pStyle w:val="ListBullet"/>
        <w:spacing w:after="40"/>
      </w:pPr>
      <w:r>
        <w:t>Preferred study time</w:t>
      </w:r>
    </w:p>
    <w:p>
      <w:pPr>
        <w:spacing w:after="100"/>
      </w:pPr>
      <w:r>
        <w:t>Path: Profile → Settings → Learning Preferences</w:t>
      </w:r>
    </w:p>
    <w:p>
      <w:pPr>
        <w:pStyle w:val="Heading1"/>
      </w:pPr>
      <w:r>
        <w:t>9. Recommended Settings Structure</w:t>
      </w:r>
    </w:p>
    <w:p>
      <w:pPr>
        <w:pStyle w:val="Heading2"/>
      </w:pPr>
      <w:r>
        <w:t>Account</w:t>
      </w:r>
    </w:p>
    <w:p>
      <w:pPr>
        <w:pStyle w:val="ListBullet"/>
        <w:spacing w:after="40"/>
      </w:pPr>
      <w:r>
        <w:t>Personal information</w:t>
      </w:r>
    </w:p>
    <w:p>
      <w:pPr>
        <w:pStyle w:val="ListBullet"/>
        <w:spacing w:after="40"/>
      </w:pPr>
      <w:r>
        <w:t>Password &amp; security</w:t>
      </w:r>
    </w:p>
    <w:p>
      <w:pPr>
        <w:pStyle w:val="ListBullet"/>
        <w:spacing w:after="40"/>
      </w:pPr>
      <w:r>
        <w:t>Connected accounts</w:t>
      </w:r>
    </w:p>
    <w:p>
      <w:pPr>
        <w:pStyle w:val="ListBullet"/>
        <w:spacing w:after="40"/>
      </w:pPr>
      <w:r>
        <w:t>Delete account</w:t>
      </w:r>
    </w:p>
    <w:p>
      <w:pPr>
        <w:pStyle w:val="Heading2"/>
      </w:pPr>
      <w:r>
        <w:t>Learning</w:t>
      </w:r>
    </w:p>
    <w:p>
      <w:pPr>
        <w:pStyle w:val="ListBullet"/>
        <w:spacing w:after="40"/>
      </w:pPr>
      <w:r>
        <w:t>Learning preferences</w:t>
      </w:r>
    </w:p>
    <w:p>
      <w:pPr>
        <w:pStyle w:val="ListBullet"/>
        <w:spacing w:after="40"/>
      </w:pPr>
      <w:r>
        <w:t>Study goals</w:t>
      </w:r>
    </w:p>
    <w:p>
      <w:pPr>
        <w:pStyle w:val="ListBullet"/>
        <w:spacing w:after="40"/>
      </w:pPr>
      <w:r>
        <w:t>Content preferences</w:t>
      </w:r>
    </w:p>
    <w:p>
      <w:pPr>
        <w:pStyle w:val="Heading2"/>
      </w:pPr>
      <w:r>
        <w:t>Notifications</w:t>
      </w:r>
    </w:p>
    <w:p>
      <w:pPr>
        <w:pStyle w:val="ListBullet"/>
        <w:spacing w:after="40"/>
      </w:pPr>
      <w:r>
        <w:t>Tutor &amp; booking notifications</w:t>
      </w:r>
    </w:p>
    <w:p>
      <w:pPr>
        <w:pStyle w:val="ListBullet"/>
        <w:spacing w:after="40"/>
      </w:pPr>
      <w:r>
        <w:t>Learning reminders</w:t>
      </w:r>
    </w:p>
    <w:p>
      <w:pPr>
        <w:pStyle w:val="ListBullet"/>
        <w:spacing w:after="40"/>
      </w:pPr>
      <w:r>
        <w:t>Course updates</w:t>
      </w:r>
    </w:p>
    <w:p>
      <w:pPr>
        <w:pStyle w:val="Heading2"/>
      </w:pPr>
      <w:r>
        <w:t>Language &amp; Display</w:t>
      </w:r>
    </w:p>
    <w:p>
      <w:pPr>
        <w:pStyle w:val="ListBullet"/>
        <w:spacing w:after="40"/>
      </w:pPr>
      <w:r>
        <w:t>Interface language</w:t>
      </w:r>
    </w:p>
    <w:p>
      <w:pPr>
        <w:pStyle w:val="ListBullet"/>
        <w:spacing w:after="40"/>
      </w:pPr>
      <w:r>
        <w:t>Pinyin display</w:t>
      </w:r>
    </w:p>
    <w:p>
      <w:pPr>
        <w:pStyle w:val="ListBullet"/>
        <w:spacing w:after="40"/>
      </w:pPr>
      <w:r>
        <w:t>Translation display</w:t>
      </w:r>
    </w:p>
    <w:p>
      <w:pPr>
        <w:pStyle w:val="ListBullet"/>
        <w:spacing w:after="40"/>
      </w:pPr>
      <w:r>
        <w:t>Appearance</w:t>
      </w:r>
    </w:p>
    <w:p>
      <w:pPr>
        <w:pStyle w:val="Heading2"/>
      </w:pPr>
      <w:r>
        <w:t>Payments</w:t>
      </w:r>
    </w:p>
    <w:p>
      <w:pPr>
        <w:pStyle w:val="ListBullet"/>
        <w:spacing w:after="40"/>
      </w:pPr>
      <w:r>
        <w:t>Payment methods</w:t>
      </w:r>
    </w:p>
    <w:p>
      <w:pPr>
        <w:pStyle w:val="ListBullet"/>
        <w:spacing w:after="40"/>
      </w:pPr>
      <w:r>
        <w:t>Payment history</w:t>
      </w:r>
    </w:p>
    <w:p>
      <w:pPr>
        <w:pStyle w:val="Heading2"/>
      </w:pPr>
      <w:r>
        <w:t>Support</w:t>
      </w:r>
    </w:p>
    <w:p>
      <w:pPr>
        <w:pStyle w:val="ListBullet"/>
        <w:spacing w:after="40"/>
      </w:pPr>
      <w:r>
        <w:t>Help center</w:t>
      </w:r>
    </w:p>
    <w:p>
      <w:pPr>
        <w:pStyle w:val="ListBullet"/>
        <w:spacing w:after="40"/>
      </w:pPr>
      <w:r>
        <w:t>Report a problem</w:t>
      </w:r>
    </w:p>
    <w:p>
      <w:pPr>
        <w:pStyle w:val="ListBullet"/>
        <w:spacing w:after="40"/>
      </w:pPr>
      <w:r>
        <w:t>Contact support</w:t>
      </w:r>
    </w:p>
    <w:p>
      <w:pPr>
        <w:pStyle w:val="Heading1"/>
      </w:pPr>
      <w:r>
        <w:t>10. Recommended End-to-End User Experience</w:t>
      </w:r>
    </w:p>
    <w:p>
      <w:pPr>
        <w:pStyle w:val="ListNumber"/>
        <w:spacing w:after="60"/>
      </w:pPr>
      <w:r>
        <w:t>Register account</w:t>
      </w:r>
    </w:p>
    <w:p>
      <w:pPr>
        <w:pStyle w:val="ListNumber"/>
        <w:spacing w:after="60"/>
      </w:pPr>
      <w:r>
        <w:t>Tell Verbo your level and goals</w:t>
      </w:r>
    </w:p>
    <w:p>
      <w:pPr>
        <w:pStyle w:val="ListNumber"/>
        <w:spacing w:after="60"/>
      </w:pPr>
      <w:r>
        <w:t>Select preferred skills and content</w:t>
      </w:r>
    </w:p>
    <w:p>
      <w:pPr>
        <w:pStyle w:val="ListNumber"/>
        <w:spacing w:after="60"/>
      </w:pPr>
      <w:r>
        <w:t>Set a realistic daily study goal</w:t>
      </w:r>
    </w:p>
    <w:p>
      <w:pPr>
        <w:pStyle w:val="ListNumber"/>
        <w:spacing w:after="60"/>
      </w:pPr>
      <w:r>
        <w:t>Verbo creates the Learning Profile</w:t>
      </w:r>
    </w:p>
    <w:p>
      <w:pPr>
        <w:pStyle w:val="ListNumber"/>
        <w:spacing w:after="60"/>
      </w:pPr>
      <w:r>
        <w:t>Home and Learn pages show personalised content</w:t>
      </w:r>
    </w:p>
    <w:p>
      <w:pPr>
        <w:pStyle w:val="ListNumber"/>
        <w:spacing w:after="60"/>
      </w:pPr>
      <w:r>
        <w:t>Book page shows recommended tutors and courses</w:t>
      </w:r>
    </w:p>
    <w:p>
      <w:pPr>
        <w:pStyle w:val="ListNumber"/>
        <w:spacing w:after="60"/>
      </w:pPr>
      <w:r>
        <w:t>Student can update preferences later in Settings</w:t>
      </w:r>
    </w:p>
    <w:p>
      <w:pPr>
        <w:pStyle w:val="ListNumber"/>
        <w:spacing w:after="60"/>
      </w:pPr>
      <w:r>
        <w:t>Recommendations update as preferences change</w:t>
      </w:r>
    </w:p>
    <w:p>
      <w:pPr>
        <w:pStyle w:val="Heading1"/>
      </w:pPr>
      <w:r>
        <w:t>11. Suggested UI Copy</w:t>
      </w:r>
    </w:p>
    <w:tbl>
      <w:tblPr>
        <w:tblStyle w:val="TableGrid"/>
        <w:tblW w:type="auto" w:w="0"/>
        <w:tblLook w:firstColumn="1" w:firstRow="1" w:lastColumn="0" w:lastRow="0" w:noHBand="0" w:noVBand="1" w:val="04A0"/>
      </w:tblPr>
      <w:tblGrid>
        <w:gridCol w:w="4968"/>
        <w:gridCol w:w="4968"/>
      </w:tblGrid>
      <w:tr>
        <w:tc>
          <w:tcPr>
            <w:tcW w:type="dxa" w:w="4968"/>
            <w:vAlign w:val="center"/>
            <w:shd w:fill="EDE7F6"/>
          </w:tcPr>
          <w:p>
            <w:r/>
            <w:r>
              <w:rPr>
                <w:rFonts w:ascii="Arial" w:hAnsi="Arial"/>
                <w:b/>
                <w:sz w:val="19"/>
              </w:rPr>
              <w:t>Area</w:t>
            </w:r>
          </w:p>
        </w:tc>
        <w:tc>
          <w:tcPr>
            <w:tcW w:type="dxa" w:w="4968"/>
            <w:vAlign w:val="center"/>
            <w:shd w:fill="EDE7F6"/>
          </w:tcPr>
          <w:p>
            <w:r/>
            <w:r>
              <w:rPr>
                <w:rFonts w:ascii="Arial" w:hAnsi="Arial"/>
                <w:b/>
                <w:sz w:val="19"/>
              </w:rPr>
              <w:t>Suggested Copy</w:t>
            </w:r>
          </w:p>
        </w:tc>
      </w:tr>
      <w:tr>
        <w:tc>
          <w:tcPr>
            <w:tcW w:type="dxa" w:w="4968"/>
            <w:vAlign w:val="center"/>
          </w:tcPr>
          <w:p>
            <w:r/>
            <w:r>
              <w:rPr>
                <w:rFonts w:ascii="Arial" w:hAnsi="Arial"/>
                <w:b w:val="0"/>
                <w:sz w:val="19"/>
              </w:rPr>
              <w:t>Onboarding</w:t>
            </w:r>
          </w:p>
        </w:tc>
        <w:tc>
          <w:tcPr>
            <w:tcW w:type="dxa" w:w="4968"/>
            <w:vAlign w:val="center"/>
          </w:tcPr>
          <w:p>
            <w:r/>
            <w:r>
              <w:rPr>
                <w:rFonts w:ascii="Arial" w:hAnsi="Arial"/>
                <w:b w:val="0"/>
                <w:sz w:val="19"/>
              </w:rPr>
              <w:t>Tell us about your Chinese learning goals</w:t>
            </w:r>
          </w:p>
        </w:tc>
      </w:tr>
      <w:tr>
        <w:tc>
          <w:tcPr>
            <w:tcW w:type="dxa" w:w="4968"/>
            <w:vAlign w:val="center"/>
          </w:tcPr>
          <w:p>
            <w:r/>
            <w:r>
              <w:rPr>
                <w:rFonts w:ascii="Arial" w:hAnsi="Arial"/>
                <w:b w:val="0"/>
                <w:sz w:val="19"/>
              </w:rPr>
              <w:t>Level</w:t>
            </w:r>
          </w:p>
        </w:tc>
        <w:tc>
          <w:tcPr>
            <w:tcW w:type="dxa" w:w="4968"/>
            <w:vAlign w:val="center"/>
          </w:tcPr>
          <w:p>
            <w:r/>
            <w:r>
              <w:rPr>
                <w:rFonts w:ascii="Arial" w:hAnsi="Arial"/>
                <w:b w:val="0"/>
                <w:sz w:val="19"/>
              </w:rPr>
              <w:t>What is your current Chinese level?</w:t>
            </w:r>
          </w:p>
        </w:tc>
      </w:tr>
      <w:tr>
        <w:tc>
          <w:tcPr>
            <w:tcW w:type="dxa" w:w="4968"/>
            <w:vAlign w:val="center"/>
          </w:tcPr>
          <w:p>
            <w:r/>
            <w:r>
              <w:rPr>
                <w:rFonts w:ascii="Arial" w:hAnsi="Arial"/>
                <w:b w:val="0"/>
                <w:sz w:val="19"/>
              </w:rPr>
              <w:t>Goals</w:t>
            </w:r>
          </w:p>
        </w:tc>
        <w:tc>
          <w:tcPr>
            <w:tcW w:type="dxa" w:w="4968"/>
            <w:vAlign w:val="center"/>
          </w:tcPr>
          <w:p>
            <w:r/>
            <w:r>
              <w:rPr>
                <w:rFonts w:ascii="Arial" w:hAnsi="Arial"/>
                <w:b w:val="0"/>
                <w:sz w:val="19"/>
              </w:rPr>
              <w:t>What are you learning Chinese for?</w:t>
            </w:r>
          </w:p>
        </w:tc>
      </w:tr>
      <w:tr>
        <w:tc>
          <w:tcPr>
            <w:tcW w:type="dxa" w:w="4968"/>
            <w:vAlign w:val="center"/>
          </w:tcPr>
          <w:p>
            <w:r/>
            <w:r>
              <w:rPr>
                <w:rFonts w:ascii="Arial" w:hAnsi="Arial"/>
                <w:b w:val="0"/>
                <w:sz w:val="19"/>
              </w:rPr>
              <w:t>Skills</w:t>
            </w:r>
          </w:p>
        </w:tc>
        <w:tc>
          <w:tcPr>
            <w:tcW w:type="dxa" w:w="4968"/>
            <w:vAlign w:val="center"/>
          </w:tcPr>
          <w:p>
            <w:r/>
            <w:r>
              <w:rPr>
                <w:rFonts w:ascii="Arial" w:hAnsi="Arial"/>
                <w:b w:val="0"/>
                <w:sz w:val="19"/>
              </w:rPr>
              <w:t>What would you like to improve most?</w:t>
            </w:r>
          </w:p>
        </w:tc>
      </w:tr>
      <w:tr>
        <w:tc>
          <w:tcPr>
            <w:tcW w:type="dxa" w:w="4968"/>
            <w:vAlign w:val="center"/>
          </w:tcPr>
          <w:p>
            <w:r/>
            <w:r>
              <w:rPr>
                <w:rFonts w:ascii="Arial" w:hAnsi="Arial"/>
                <w:b w:val="0"/>
                <w:sz w:val="19"/>
              </w:rPr>
              <w:t>Content</w:t>
            </w:r>
          </w:p>
        </w:tc>
        <w:tc>
          <w:tcPr>
            <w:tcW w:type="dxa" w:w="4968"/>
            <w:vAlign w:val="center"/>
          </w:tcPr>
          <w:p>
            <w:r/>
            <w:r>
              <w:rPr>
                <w:rFonts w:ascii="Arial" w:hAnsi="Arial"/>
                <w:b w:val="0"/>
                <w:sz w:val="19"/>
              </w:rPr>
              <w:t>What kind of content do you enjoy learning with?</w:t>
            </w:r>
          </w:p>
        </w:tc>
      </w:tr>
      <w:tr>
        <w:tc>
          <w:tcPr>
            <w:tcW w:type="dxa" w:w="4968"/>
            <w:vAlign w:val="center"/>
          </w:tcPr>
          <w:p>
            <w:r/>
            <w:r>
              <w:rPr>
                <w:rFonts w:ascii="Arial" w:hAnsi="Arial"/>
                <w:b w:val="0"/>
                <w:sz w:val="19"/>
              </w:rPr>
              <w:t>Study time</w:t>
            </w:r>
          </w:p>
        </w:tc>
        <w:tc>
          <w:tcPr>
            <w:tcW w:type="dxa" w:w="4968"/>
            <w:vAlign w:val="center"/>
          </w:tcPr>
          <w:p>
            <w:r/>
            <w:r>
              <w:rPr>
                <w:rFonts w:ascii="Arial" w:hAnsi="Arial"/>
                <w:b w:val="0"/>
                <w:sz w:val="19"/>
              </w:rPr>
              <w:t>How much time can you realistically study each day?</w:t>
            </w:r>
          </w:p>
        </w:tc>
      </w:tr>
      <w:tr>
        <w:tc>
          <w:tcPr>
            <w:tcW w:type="dxa" w:w="4968"/>
            <w:vAlign w:val="center"/>
          </w:tcPr>
          <w:p>
            <w:r/>
            <w:r>
              <w:rPr>
                <w:rFonts w:ascii="Arial" w:hAnsi="Arial"/>
                <w:b w:val="0"/>
                <w:sz w:val="19"/>
              </w:rPr>
              <w:t>Completion</w:t>
            </w:r>
          </w:p>
        </w:tc>
        <w:tc>
          <w:tcPr>
            <w:tcW w:type="dxa" w:w="4968"/>
            <w:vAlign w:val="center"/>
          </w:tcPr>
          <w:p>
            <w:r/>
            <w:r>
              <w:rPr>
                <w:rFonts w:ascii="Arial" w:hAnsi="Arial"/>
                <w:b w:val="0"/>
                <w:sz w:val="19"/>
              </w:rPr>
              <w:t>Your learning profile is ready.</w:t>
            </w:r>
          </w:p>
        </w:tc>
      </w:tr>
      <w:tr>
        <w:tc>
          <w:tcPr>
            <w:tcW w:type="dxa" w:w="4968"/>
            <w:vAlign w:val="center"/>
          </w:tcPr>
          <w:p>
            <w:r/>
            <w:r>
              <w:rPr>
                <w:rFonts w:ascii="Arial" w:hAnsi="Arial"/>
                <w:b w:val="0"/>
                <w:sz w:val="19"/>
              </w:rPr>
              <w:t>Recommendation</w:t>
            </w:r>
          </w:p>
        </w:tc>
        <w:tc>
          <w:tcPr>
            <w:tcW w:type="dxa" w:w="4968"/>
            <w:vAlign w:val="center"/>
          </w:tcPr>
          <w:p>
            <w:r/>
            <w:r>
              <w:rPr>
                <w:rFonts w:ascii="Arial" w:hAnsi="Arial"/>
                <w:b w:val="0"/>
                <w:sz w:val="19"/>
              </w:rPr>
              <w:t>Recommended for you</w:t>
            </w:r>
          </w:p>
        </w:tc>
      </w:tr>
      <w:tr>
        <w:tc>
          <w:tcPr>
            <w:tcW w:type="dxa" w:w="4968"/>
            <w:vAlign w:val="center"/>
          </w:tcPr>
          <w:p>
            <w:r/>
            <w:r>
              <w:rPr>
                <w:rFonts w:ascii="Arial" w:hAnsi="Arial"/>
                <w:b w:val="0"/>
                <w:sz w:val="19"/>
              </w:rPr>
              <w:t>Reason</w:t>
            </w:r>
          </w:p>
        </w:tc>
        <w:tc>
          <w:tcPr>
            <w:tcW w:type="dxa" w:w="4968"/>
            <w:vAlign w:val="center"/>
          </w:tcPr>
          <w:p>
            <w:r/>
            <w:r>
              <w:rPr>
                <w:rFonts w:ascii="Arial" w:hAnsi="Arial"/>
                <w:b w:val="0"/>
                <w:sz w:val="19"/>
              </w:rPr>
              <w:t>Recommended because it matches your goals and level.</w:t>
            </w:r>
          </w:p>
        </w:tc>
      </w:tr>
    </w:tbl>
    <w:p>
      <w:pPr>
        <w:pStyle w:val="Heading1"/>
      </w:pPr>
      <w:r>
        <w:t>12. Design Notes for the Prototype</w:t>
      </w:r>
    </w:p>
    <w:p>
      <w:pPr>
        <w:pStyle w:val="ListBullet"/>
        <w:spacing w:after="40"/>
      </w:pPr>
      <w:r>
        <w:t>Use multi-select chips for goals, skills and preferred content.</w:t>
      </w:r>
    </w:p>
    <w:p>
      <w:pPr>
        <w:pStyle w:val="ListBullet"/>
        <w:spacing w:after="40"/>
      </w:pPr>
      <w:r>
        <w:t>Use a simple single-choice selector for level and daily study time.</w:t>
      </w:r>
    </w:p>
    <w:p>
      <w:pPr>
        <w:pStyle w:val="ListBullet"/>
        <w:spacing w:after="40"/>
      </w:pPr>
      <w:r>
        <w:t>Keep onboarding to roughly 4–6 short learning questions after account creation.</w:t>
      </w:r>
    </w:p>
    <w:p>
      <w:pPr>
        <w:pStyle w:val="ListBullet"/>
        <w:spacing w:after="40"/>
      </w:pPr>
      <w:r>
        <w:t>Always provide “Skip for now” for optional questions.</w:t>
      </w:r>
    </w:p>
    <w:p>
      <w:pPr>
        <w:pStyle w:val="ListBullet"/>
        <w:spacing w:after="40"/>
      </w:pPr>
      <w:r>
        <w:t>Show recommendation reasons so users understand why a tutor or resource was suggested.</w:t>
      </w:r>
    </w:p>
    <w:p>
      <w:pPr>
        <w:pStyle w:val="ListBullet"/>
        <w:spacing w:after="40"/>
      </w:pPr>
      <w:r>
        <w:t>Do not claim that recommendations are powered by AI unless the project actually implements an AI model.</w:t>
      </w:r>
    </w:p>
    <w:p>
      <w:pPr>
        <w:pStyle w:val="ListBullet"/>
        <w:spacing w:after="40"/>
      </w:pPr>
      <w:r>
        <w:t>Keep the Learning Profile editable from Settings.</w:t>
      </w:r>
    </w:p>
    <w:p>
      <w:pPr>
        <w:pStyle w:val="Heading1"/>
        <w:pageBreakBefore/>
      </w:pPr>
      <w:r>
        <w:t>13. Final Structure at a Glance</w:t>
      </w:r>
    </w:p>
    <w:tbl>
      <w:tblPr>
        <w:tblStyle w:val="TableGrid"/>
        <w:tblW w:type="auto" w:w="0"/>
        <w:tblLook w:firstColumn="1" w:firstRow="1" w:lastColumn="0" w:lastRow="0" w:noHBand="0" w:noVBand="1" w:val="04A0"/>
      </w:tblPr>
      <w:tblGrid>
        <w:gridCol w:w="4968"/>
        <w:gridCol w:w="4968"/>
      </w:tblGrid>
      <w:tr>
        <w:tc>
          <w:tcPr>
            <w:tcW w:type="dxa" w:w="4968"/>
            <w:vAlign w:val="center"/>
            <w:shd w:fill="EDE7F6"/>
          </w:tcPr>
          <w:p>
            <w:r/>
            <w:r>
              <w:rPr>
                <w:rFonts w:ascii="Arial" w:hAnsi="Arial"/>
                <w:b/>
                <w:sz w:val="19"/>
              </w:rPr>
              <w:t>Area</w:t>
            </w:r>
          </w:p>
        </w:tc>
        <w:tc>
          <w:tcPr>
            <w:tcW w:type="dxa" w:w="4968"/>
            <w:vAlign w:val="center"/>
            <w:shd w:fill="EDE7F6"/>
          </w:tcPr>
          <w:p>
            <w:r/>
            <w:r>
              <w:rPr>
                <w:rFonts w:ascii="Arial" w:hAnsi="Arial"/>
                <w:b/>
                <w:sz w:val="19"/>
              </w:rPr>
              <w:t>Main Function</w:t>
            </w:r>
          </w:p>
        </w:tc>
      </w:tr>
      <w:tr>
        <w:tc>
          <w:tcPr>
            <w:tcW w:type="dxa" w:w="4968"/>
            <w:vAlign w:val="center"/>
          </w:tcPr>
          <w:p>
            <w:r/>
            <w:r>
              <w:rPr>
                <w:rFonts w:ascii="Arial" w:hAnsi="Arial"/>
                <w:b w:val="0"/>
                <w:sz w:val="19"/>
              </w:rPr>
              <w:t>Registration</w:t>
            </w:r>
          </w:p>
        </w:tc>
        <w:tc>
          <w:tcPr>
            <w:tcW w:type="dxa" w:w="4968"/>
            <w:vAlign w:val="center"/>
          </w:tcPr>
          <w:p>
            <w:r/>
            <w:r>
              <w:rPr>
                <w:rFonts w:ascii="Arial" w:hAnsi="Arial"/>
                <w:b w:val="0"/>
                <w:sz w:val="19"/>
              </w:rPr>
              <w:t>Create account and collect basic learner information</w:t>
            </w:r>
          </w:p>
        </w:tc>
      </w:tr>
      <w:tr>
        <w:tc>
          <w:tcPr>
            <w:tcW w:type="dxa" w:w="4968"/>
            <w:vAlign w:val="center"/>
          </w:tcPr>
          <w:p>
            <w:r/>
            <w:r>
              <w:rPr>
                <w:rFonts w:ascii="Arial" w:hAnsi="Arial"/>
                <w:b w:val="0"/>
                <w:sz w:val="19"/>
              </w:rPr>
              <w:t>Learning Profile</w:t>
            </w:r>
          </w:p>
        </w:tc>
        <w:tc>
          <w:tcPr>
            <w:tcW w:type="dxa" w:w="4968"/>
            <w:vAlign w:val="center"/>
          </w:tcPr>
          <w:p>
            <w:r/>
            <w:r>
              <w:rPr>
                <w:rFonts w:ascii="Arial" w:hAnsi="Arial"/>
                <w:b w:val="0"/>
                <w:sz w:val="19"/>
              </w:rPr>
              <w:t>Store level, goals, skills, content preferences and study routine</w:t>
            </w:r>
          </w:p>
        </w:tc>
      </w:tr>
      <w:tr>
        <w:tc>
          <w:tcPr>
            <w:tcW w:type="dxa" w:w="4968"/>
            <w:vAlign w:val="center"/>
          </w:tcPr>
          <w:p>
            <w:r/>
            <w:r>
              <w:rPr>
                <w:rFonts w:ascii="Arial" w:hAnsi="Arial"/>
                <w:b w:val="0"/>
                <w:sz w:val="19"/>
              </w:rPr>
              <w:t>Recommendations</w:t>
            </w:r>
          </w:p>
        </w:tc>
        <w:tc>
          <w:tcPr>
            <w:tcW w:type="dxa" w:w="4968"/>
            <w:vAlign w:val="center"/>
          </w:tcPr>
          <w:p>
            <w:r/>
            <w:r>
              <w:rPr>
                <w:rFonts w:ascii="Arial" w:hAnsi="Arial"/>
                <w:b w:val="0"/>
                <w:sz w:val="19"/>
              </w:rPr>
              <w:t>Recommend tutors, courses and learning resources using profile matches</w:t>
            </w:r>
          </w:p>
        </w:tc>
      </w:tr>
      <w:tr>
        <w:tc>
          <w:tcPr>
            <w:tcW w:type="dxa" w:w="4968"/>
            <w:vAlign w:val="center"/>
          </w:tcPr>
          <w:p>
            <w:r/>
            <w:r>
              <w:rPr>
                <w:rFonts w:ascii="Arial" w:hAnsi="Arial"/>
                <w:b w:val="0"/>
                <w:sz w:val="19"/>
              </w:rPr>
              <w:t>Profile</w:t>
            </w:r>
          </w:p>
        </w:tc>
        <w:tc>
          <w:tcPr>
            <w:tcW w:type="dxa" w:w="4968"/>
            <w:vAlign w:val="center"/>
          </w:tcPr>
          <w:p>
            <w:r/>
            <w:r>
              <w:rPr>
                <w:rFonts w:ascii="Arial" w:hAnsi="Arial"/>
                <w:b w:val="0"/>
                <w:sz w:val="19"/>
              </w:rPr>
              <w:t>Show learner identity and progress</w:t>
            </w:r>
          </w:p>
        </w:tc>
      </w:tr>
      <w:tr>
        <w:tc>
          <w:tcPr>
            <w:tcW w:type="dxa" w:w="4968"/>
            <w:vAlign w:val="center"/>
          </w:tcPr>
          <w:p>
            <w:r/>
            <w:r>
              <w:rPr>
                <w:rFonts w:ascii="Arial" w:hAnsi="Arial"/>
                <w:b w:val="0"/>
                <w:sz w:val="19"/>
              </w:rPr>
              <w:t>Settings</w:t>
            </w:r>
          </w:p>
        </w:tc>
        <w:tc>
          <w:tcPr>
            <w:tcW w:type="dxa" w:w="4968"/>
            <w:vAlign w:val="center"/>
          </w:tcPr>
          <w:p>
            <w:r/>
            <w:r>
              <w:rPr>
                <w:rFonts w:ascii="Arial" w:hAnsi="Arial"/>
                <w:b w:val="0"/>
                <w:sz w:val="19"/>
              </w:rPr>
              <w:t>Let learners change preferences, notifications, language, privacy and payments</w:t>
            </w:r>
          </w:p>
        </w:tc>
      </w:tr>
      <w:tr>
        <w:tc>
          <w:tcPr>
            <w:tcW w:type="dxa" w:w="4968"/>
            <w:vAlign w:val="center"/>
          </w:tcPr>
          <w:p>
            <w:r/>
            <w:r>
              <w:rPr>
                <w:rFonts w:ascii="Arial" w:hAnsi="Arial"/>
                <w:b w:val="0"/>
                <w:sz w:val="19"/>
              </w:rPr>
              <w:t>Tutor Recommendations</w:t>
            </w:r>
          </w:p>
        </w:tc>
        <w:tc>
          <w:tcPr>
            <w:tcW w:type="dxa" w:w="4968"/>
            <w:vAlign w:val="center"/>
          </w:tcPr>
          <w:p>
            <w:r/>
            <w:r>
              <w:rPr>
                <w:rFonts w:ascii="Arial" w:hAnsi="Arial"/>
                <w:b w:val="0"/>
                <w:sz w:val="19"/>
              </w:rPr>
              <w:t>Prioritise tutors whose specialties and level match the learner</w:t>
            </w:r>
          </w:p>
        </w:tc>
      </w:tr>
      <w:tr>
        <w:tc>
          <w:tcPr>
            <w:tcW w:type="dxa" w:w="4968"/>
            <w:vAlign w:val="center"/>
          </w:tcPr>
          <w:p>
            <w:r/>
            <w:r>
              <w:rPr>
                <w:rFonts w:ascii="Arial" w:hAnsi="Arial"/>
                <w:b w:val="0"/>
                <w:sz w:val="19"/>
              </w:rPr>
              <w:t>Course Recommendations</w:t>
            </w:r>
          </w:p>
        </w:tc>
        <w:tc>
          <w:tcPr>
            <w:tcW w:type="dxa" w:w="4968"/>
            <w:vAlign w:val="center"/>
          </w:tcPr>
          <w:p>
            <w:r/>
            <w:r>
              <w:rPr>
                <w:rFonts w:ascii="Arial" w:hAnsi="Arial"/>
                <w:b w:val="0"/>
                <w:sz w:val="19"/>
              </w:rPr>
              <w:t>Prioritise group courses that match goals, level and schedule</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Verbo — Learning Preferences &amp; Personalisation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