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b w:val="1"/>
        </w:rPr>
      </w:pPr>
      <w:bookmarkStart w:colFirst="0" w:colLast="0" w:name="_vn37m1qxn94a" w:id="0"/>
      <w:bookmarkEnd w:id="0"/>
      <w:r w:rsidDel="00000000" w:rsidR="00000000" w:rsidRPr="00000000">
        <w:rPr>
          <w:b w:val="1"/>
          <w:rtl w:val="0"/>
        </w:rPr>
        <w:t xml:space="preserve">Kèo Nhà Cái, kèo nhà cái hôm nay, tỷ lệ kèo nhà cái trực tuyến hôm nay</w:t>
      </w:r>
    </w:p>
    <w:p w:rsidR="00000000" w:rsidDel="00000000" w:rsidP="00000000" w:rsidRDefault="00000000" w:rsidRPr="00000000" w14:paraId="00000002">
      <w:pPr>
        <w:spacing w:after="240" w:before="240" w:lineRule="auto"/>
        <w:rPr/>
      </w:pPr>
      <w:r w:rsidDel="00000000" w:rsidR="00000000" w:rsidRPr="00000000">
        <w:rPr>
          <w:rtl w:val="0"/>
        </w:rPr>
        <w:t xml:space="preserve">Bongdaluio xin chào các bạn có niềm đam mê và yêu thích môn thể thao bóng đá. Xem qua kèo nhà cái hôm nay và chọn tỷ lệ kèo nhà cái trực tuyến phù hợp giúp bạn đưa ra quyết định sáng suốt về nơi đặt tiền của mình để gia tăng thu nhập.</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3yptlze9r62l" w:id="1"/>
      <w:bookmarkEnd w:id="1"/>
      <w:r w:rsidDel="00000000" w:rsidR="00000000" w:rsidRPr="00000000">
        <w:rPr>
          <w:b w:val="1"/>
          <w:sz w:val="34"/>
          <w:szCs w:val="34"/>
          <w:rtl w:val="0"/>
        </w:rPr>
        <w:t xml:space="preserve">Kèo nhà cái hôm nay (bảng kèo)</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m9ubo5v7trra" w:id="2"/>
      <w:bookmarkEnd w:id="2"/>
      <w:r w:rsidDel="00000000" w:rsidR="00000000" w:rsidRPr="00000000">
        <w:rPr>
          <w:b w:val="1"/>
          <w:sz w:val="34"/>
          <w:szCs w:val="34"/>
          <w:rtl w:val="0"/>
        </w:rPr>
        <w:t xml:space="preserve">Kèo nhà cái trực tiếp (bảng kèo)</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1et846a8387" w:id="3"/>
      <w:bookmarkEnd w:id="3"/>
      <w:r w:rsidDel="00000000" w:rsidR="00000000" w:rsidRPr="00000000">
        <w:rPr>
          <w:b w:val="1"/>
          <w:sz w:val="34"/>
          <w:szCs w:val="34"/>
          <w:rtl w:val="0"/>
        </w:rPr>
        <w:t xml:space="preserve">Bongdaluio - Kèo nhà cái | Tỷ lệ kèo nhà cái là gì?</w:t>
      </w:r>
    </w:p>
    <w:p w:rsidR="00000000" w:rsidDel="00000000" w:rsidP="00000000" w:rsidRDefault="00000000" w:rsidRPr="00000000" w14:paraId="00000006">
      <w:pPr>
        <w:rPr/>
      </w:pPr>
      <w:r w:rsidDel="00000000" w:rsidR="00000000" w:rsidRPr="00000000">
        <w:rPr/>
        <w:drawing>
          <wp:inline distB="114300" distT="114300" distL="114300" distR="114300">
            <wp:extent cx="5731200" cy="3937000"/>
            <wp:effectExtent b="0" l="0" r="0" t="0"/>
            <wp:docPr descr="Kèo nhà cái là gì?&#10;Kèo nhà cái có rất nhiều tên gọi khác nhau như kèo bóng đá, kèo cá cược, kèo nhà cái bóng đá,... Đây là các kèo cá cược bóng đá do các nhà cái đưa ra, người tham gia có thể lựa chọn kèo mà họ tin tưởng sẽ thắng dựa trên các kèo mà nhà cái đưa ra. Tùy vào từng trận đấu khác nhau mỗi nhà cái sẽ đưa ra những loại kèo và tỷ lệ phù hợp.&#10;Các nhà cái thường đưa ra các kèo từ 2-4 ngày trước trận đấu hoặc thậm chí cả 4-8 ngày trước đó. Tỷ lệ kèo nhà cái của từng kèo sẽ thay đổi liên tục khi trận đấu sắp diễn ra gần hơn và số lượng người tham gia cá cược thay đổi." id="4" name="image7.jpg"/>
            <a:graphic>
              <a:graphicData uri="http://schemas.openxmlformats.org/drawingml/2006/picture">
                <pic:pic>
                  <pic:nvPicPr>
                    <pic:cNvPr descr="Kèo nhà cái là gì?&#10;Kèo nhà cái có rất nhiều tên gọi khác nhau như kèo bóng đá, kèo cá cược, kèo nhà cái bóng đá,... Đây là các kèo cá cược bóng đá do các nhà cái đưa ra, người tham gia có thể lựa chọn kèo mà họ tin tưởng sẽ thắng dựa trên các kèo mà nhà cái đưa ra. Tùy vào từng trận đấu khác nhau mỗi nhà cái sẽ đưa ra những loại kèo và tỷ lệ phù hợp.&#10;Các nhà cái thường đưa ra các kèo từ 2-4 ngày trước trận đấu hoặc thậm chí cả 4-8 ngày trước đó. Tỷ lệ kèo nhà cái của từng kèo sẽ thay đổi liên tục khi trận đấu sắp diễn ra gần hơn và số lượng người tham gia cá cược thay đổi." id="0" name="image7.jpg"/>
                    <pic:cNvPicPr preferRelativeResize="0"/>
                  </pic:nvPicPr>
                  <pic:blipFill>
                    <a:blip r:embed="rId6"/>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9ux7bze5kmi6" w:id="4"/>
      <w:bookmarkEnd w:id="4"/>
      <w:r w:rsidDel="00000000" w:rsidR="00000000" w:rsidRPr="00000000">
        <w:rPr>
          <w:b w:val="1"/>
          <w:color w:val="000000"/>
          <w:sz w:val="26"/>
          <w:szCs w:val="26"/>
          <w:rtl w:val="0"/>
        </w:rPr>
        <w:t xml:space="preserve">Kèo nhà cái là gì?</w:t>
      </w:r>
    </w:p>
    <w:p w:rsidR="00000000" w:rsidDel="00000000" w:rsidP="00000000" w:rsidRDefault="00000000" w:rsidRPr="00000000" w14:paraId="00000008">
      <w:pPr>
        <w:spacing w:after="240" w:before="240" w:lineRule="auto"/>
        <w:rPr/>
      </w:pPr>
      <w:r w:rsidDel="00000000" w:rsidR="00000000" w:rsidRPr="00000000">
        <w:rPr>
          <w:rtl w:val="0"/>
        </w:rPr>
        <w:t xml:space="preserve">Kèo nhà cái có rất nhiều tên gọi khác nhau như kèo bóng đá, kèo cá cược, kèo nhà cái bóng đá,... Đây là các kèo cá cược bóng đá do các nhà cái đưa ra, người tham gia có thể lựa chọn kèo mà họ tin tưởng sẽ thắng dựa trên các kèo mà nhà cái đưa ra. Tùy vào từng trận đấu khác nhau mỗi nhà cái sẽ đưa ra những loại kèo và tỷ lệ phù hợp.</w:t>
      </w:r>
    </w:p>
    <w:p w:rsidR="00000000" w:rsidDel="00000000" w:rsidP="00000000" w:rsidRDefault="00000000" w:rsidRPr="00000000" w14:paraId="00000009">
      <w:pPr>
        <w:spacing w:after="240" w:before="240" w:lineRule="auto"/>
        <w:rPr/>
      </w:pPr>
      <w:r w:rsidDel="00000000" w:rsidR="00000000" w:rsidRPr="00000000">
        <w:rPr>
          <w:rtl w:val="0"/>
        </w:rPr>
        <w:t xml:space="preserve">Các nhà cái thường đưa ra các kèo từ 2-4 ngày trước trận đấu hoặc thậm chí cả 4-8 ngày trước đó. Tỷ lệ kèo nhà cái của từng kèo sẽ thay đổi liên tục khi trận đấu sắp diễn ra gần hơn và số lượng người tham gia cá cược thay đổi.</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o1v7ib6td4bi" w:id="5"/>
      <w:bookmarkEnd w:id="5"/>
      <w:r w:rsidDel="00000000" w:rsidR="00000000" w:rsidRPr="00000000">
        <w:rPr>
          <w:b w:val="1"/>
          <w:color w:val="000000"/>
          <w:sz w:val="26"/>
          <w:szCs w:val="26"/>
          <w:rtl w:val="0"/>
        </w:rPr>
        <w:t xml:space="preserve">Tỷ lệ kèo nhà cái là gì?</w:t>
      </w:r>
    </w:p>
    <w:p w:rsidR="00000000" w:rsidDel="00000000" w:rsidP="00000000" w:rsidRDefault="00000000" w:rsidRPr="00000000" w14:paraId="0000000B">
      <w:pPr>
        <w:spacing w:after="240" w:before="240" w:lineRule="auto"/>
        <w:rPr/>
      </w:pPr>
      <w:r w:rsidDel="00000000" w:rsidR="00000000" w:rsidRPr="00000000">
        <w:rPr>
          <w:rtl w:val="0"/>
        </w:rPr>
        <w:t xml:space="preserve">Tỷ lệ kèo nhà cái là một thuật ngữ rất phổ biến mà hầu hết những người chơi tham gia cá độ bóng đá đều biết đến. Tỷ lệ kèo nhà cái là tỷ lệ đặt cược được các nhà cái đưa ra trong từng trận đấu để người chơi có thể lựa chọn. Hay nói đơn giản hơn, tỷ lệ kèo nhà cái chính là một tỷ số mà nhà cái đưa ra cho một trận đấu bóng đá và đi kèm với nó là tỷ lệ thưởng.</w:t>
      </w:r>
    </w:p>
    <w:p w:rsidR="00000000" w:rsidDel="00000000" w:rsidP="00000000" w:rsidRDefault="00000000" w:rsidRPr="00000000" w14:paraId="0000000C">
      <w:pPr>
        <w:spacing w:after="240" w:before="240" w:lineRule="auto"/>
        <w:rPr/>
      </w:pPr>
      <w:r w:rsidDel="00000000" w:rsidR="00000000" w:rsidRPr="00000000">
        <w:rPr>
          <w:rtl w:val="0"/>
        </w:rPr>
        <w:t xml:space="preserve">Tỷ lệ kèo nhà cái sẽ thay đổi tùy thuộc vào từng trận đấu, từng loại kèo và từng nhà cái khác nhau. Tỷ lệ kèo còn phụ thuộc vào nhiều yếu tố khác nhau như sức mạnh của các đội, thời tiết, lực lượng và nhiều yếu tố khác có thể ảnh hưởng đến kết quả cuối cùng của cả trận bóng.</w:t>
      </w:r>
    </w:p>
    <w:p w:rsidR="00000000" w:rsidDel="00000000" w:rsidP="00000000" w:rsidRDefault="00000000" w:rsidRPr="00000000" w14:paraId="0000000D">
      <w:pPr>
        <w:spacing w:after="240" w:before="240" w:lineRule="auto"/>
        <w:rPr/>
      </w:pPr>
      <w:r w:rsidDel="00000000" w:rsidR="00000000" w:rsidRPr="00000000">
        <w:rPr/>
        <w:drawing>
          <wp:inline distB="114300" distT="114300" distL="114300" distR="114300">
            <wp:extent cx="5731200" cy="3937000"/>
            <wp:effectExtent b="0" l="0" r="0" t="0"/>
            <wp:docPr descr="Tỷ lệ kèo nhà cái là một thuật ngữ rất phổ biến mà hầu hết những người chơi tham gia cá độ bóng đá đều biết đến. Tỷ lệ kèo nhà cái là tỷ lệ đặt cược được các nhà cái đưa ra trong từng trận đấu để người chơi có thể lựa chọn. Hay nói đơn giản hơn, tỷ lệ kèo nhà cái chính là một tỷ số mà nhà cái đưa ra cho một trận đấu bóng đá và đi kèm với nó là tỷ lệ thưởng." id="8" name="image3.jpg"/>
            <a:graphic>
              <a:graphicData uri="http://schemas.openxmlformats.org/drawingml/2006/picture">
                <pic:pic>
                  <pic:nvPicPr>
                    <pic:cNvPr descr="Tỷ lệ kèo nhà cái là một thuật ngữ rất phổ biến mà hầu hết những người chơi tham gia cá độ bóng đá đều biết đến. Tỷ lệ kèo nhà cái là tỷ lệ đặt cược được các nhà cái đưa ra trong từng trận đấu để người chơi có thể lựa chọn. Hay nói đơn giản hơn, tỷ lệ kèo nhà cái chính là một tỷ số mà nhà cái đưa ra cho một trận đấu bóng đá và đi kèm với nó là tỷ lệ thưởng." id="0" name="image3.jpg"/>
                    <pic:cNvPicPr preferRelativeResize="0"/>
                  </pic:nvPicPr>
                  <pic:blipFill>
                    <a:blip r:embed="rId7"/>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Người chơi dựa trên những kinh nghiệm soi kèo dự đoán bóng đá để lựa chọn những tỷ lệ cá cược gợi ý từ nhà cái. Việc chọn kèo cược phù hợp và có tỷ lệ thắng cao sẽ giúp người chơi có thể kiếm được nhiều lợi nhuận từ nhà cái.</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deut2rz6tzd5" w:id="6"/>
      <w:bookmarkEnd w:id="6"/>
      <w:r w:rsidDel="00000000" w:rsidR="00000000" w:rsidRPr="00000000">
        <w:rPr>
          <w:b w:val="1"/>
          <w:sz w:val="34"/>
          <w:szCs w:val="34"/>
          <w:rtl w:val="0"/>
        </w:rPr>
        <w:t xml:space="preserve">Bảng tỷ lệ kèo nhà cái | Các loại kèo hiện nay | Cách đọc tỷ lệ kèo nhà cái</w:t>
      </w:r>
    </w:p>
    <w:p w:rsidR="00000000" w:rsidDel="00000000" w:rsidP="00000000" w:rsidRDefault="00000000" w:rsidRPr="00000000" w14:paraId="00000010">
      <w:pPr>
        <w:spacing w:after="240" w:before="240" w:lineRule="auto"/>
        <w:rPr/>
      </w:pPr>
      <w:r w:rsidDel="00000000" w:rsidR="00000000" w:rsidRPr="00000000">
        <w:rPr>
          <w:rtl w:val="0"/>
        </w:rPr>
        <w:t xml:space="preserve">Nếu đã quan tâm đến bóng đá và từng tham gia các trận cá cược hấp dẫn tại các nhà cái chắc chắn người dùng đã quá quen thuộc với bảng tỷ lệ kèo, kèo nhà cái, KQBD, Bảng xếp hạng, tin bóng đá, nhận định soi kèo bóng đá  - nơi cung cấp tất cả các loại kèo cược của nhà cái.</w:t>
      </w:r>
    </w:p>
    <w:p w:rsidR="00000000" w:rsidDel="00000000" w:rsidP="00000000" w:rsidRDefault="00000000" w:rsidRPr="00000000" w14:paraId="00000011">
      <w:pPr>
        <w:spacing w:after="240" w:before="240" w:lineRule="auto"/>
        <w:rPr/>
      </w:pPr>
      <w:r w:rsidDel="00000000" w:rsidR="00000000" w:rsidRPr="00000000">
        <w:rPr>
          <w:rtl w:val="0"/>
        </w:rPr>
        <w:t xml:space="preserve">Tại đây, cược thủ có thể xem tỷ lệ kèo bóng đá tốt nhất của nhà cái cùng các thông tin về trận đấu nhanh chóng và chính xác. Tuy nhiên, đối với người mới chơi lần đầu Bongdaluio sẽ giải thích và hướng dẫn cách đọc bảng kèo nhà cái đến các bạn.</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b5rvcym3uh1w" w:id="7"/>
      <w:bookmarkEnd w:id="7"/>
      <w:r w:rsidDel="00000000" w:rsidR="00000000" w:rsidRPr="00000000">
        <w:rPr>
          <w:b w:val="1"/>
          <w:color w:val="000000"/>
          <w:sz w:val="26"/>
          <w:szCs w:val="26"/>
          <w:rtl w:val="0"/>
        </w:rPr>
        <w:t xml:space="preserve">Bảng tỷ lệ kèo nhà cái là gì?</w:t>
      </w:r>
    </w:p>
    <w:p w:rsidR="00000000" w:rsidDel="00000000" w:rsidP="00000000" w:rsidRDefault="00000000" w:rsidRPr="00000000" w14:paraId="00000013">
      <w:pPr>
        <w:spacing w:after="240" w:before="240" w:lineRule="auto"/>
        <w:rPr/>
      </w:pPr>
      <w:r w:rsidDel="00000000" w:rsidR="00000000" w:rsidRPr="00000000">
        <w:rPr>
          <w:rtl w:val="0"/>
        </w:rPr>
        <w:t xml:space="preserve">Bảng tỷ lệ kèo nhà cái Bongdaluio là một bảng thông tin cho người chơi cá cược tham khảo về tỷ lệ cược của các trận đấu được cung cấp bởi nhà cái. Thông thường, bảng tỷ lệ kèo nhà cái sẽ liệt kê các tỷ lệ cược cho các kết quả khác nhau của một trận đấu, ví dụ như chiến thắng của đội chủ nhà, chiến thắng của đội khách hoặc hòa. Người chơi có thể sử dụng thông tin này để đưa ra quyết định cá cược cho trận đấu đó. </w:t>
      </w:r>
    </w:p>
    <w:p w:rsidR="00000000" w:rsidDel="00000000" w:rsidP="00000000" w:rsidRDefault="00000000" w:rsidRPr="00000000" w14:paraId="00000014">
      <w:pPr>
        <w:spacing w:after="240" w:before="240" w:lineRule="auto"/>
        <w:rPr/>
      </w:pPr>
      <w:r w:rsidDel="00000000" w:rsidR="00000000" w:rsidRPr="00000000">
        <w:rPr>
          <w:rtl w:val="0"/>
        </w:rPr>
        <w:t xml:space="preserve">Việc đánh giá tỷ lệ kèo cũng cần phải được thực hiện một cách cẩn thận và có kiến thức về thể thao, nếu không người chơi rất có thể bị lừa đảo và mất tiền oan.</w:t>
      </w:r>
    </w:p>
    <w:p w:rsidR="00000000" w:rsidDel="00000000" w:rsidP="00000000" w:rsidRDefault="00000000" w:rsidRPr="00000000" w14:paraId="00000015">
      <w:pPr>
        <w:spacing w:after="240" w:before="240" w:lineRule="auto"/>
        <w:rPr/>
      </w:pPr>
      <w:r w:rsidDel="00000000" w:rsidR="00000000" w:rsidRPr="00000000">
        <w:rPr/>
        <w:drawing>
          <wp:inline distB="114300" distT="114300" distL="114300" distR="114300">
            <wp:extent cx="5731200" cy="3937000"/>
            <wp:effectExtent b="0" l="0" r="0" t="0"/>
            <wp:docPr descr="Bảng tỷ lệ kèo nhà cái bongdaluac là một bảng thông tin cho người chơi cá cược tham khảo về tỷ lệ cược của các trận đấu được cung cấp bởi nhà cái. Thông thường, bảng tỷ lệ kèo nhà cái sẽ liệt kê các tỷ lệ cược cho các kết quả khác nhau của một trận đấu, ví dụ như chiến thắng của đội chủ nhà, chiến thắng của đội khách hoặc hòa. Người chơi có thể sử dụng thông tin này để đưa ra quyết định cá cược cho trận đấu đó." id="2" name="image9.jpg"/>
            <a:graphic>
              <a:graphicData uri="http://schemas.openxmlformats.org/drawingml/2006/picture">
                <pic:pic>
                  <pic:nvPicPr>
                    <pic:cNvPr descr="Bảng tỷ lệ kèo nhà cái bongdaluac là một bảng thông tin cho người chơi cá cược tham khảo về tỷ lệ cược của các trận đấu được cung cấp bởi nhà cái. Thông thường, bảng tỷ lệ kèo nhà cái sẽ liệt kê các tỷ lệ cược cho các kết quả khác nhau của một trận đấu, ví dụ như chiến thắng của đội chủ nhà, chiến thắng của đội khách hoặc hòa. Người chơi có thể sử dụng thông tin này để đưa ra quyết định cá cược cho trận đấu đó." id="0" name="image9.jpg"/>
                    <pic:cNvPicPr preferRelativeResize="0"/>
                  </pic:nvPicPr>
                  <pic:blipFill>
                    <a:blip r:embed="rId8"/>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 Người chơi có thể sử dụng bảng kèo này để tìm hiểu thông tin về trận đấu và nghiên cứu các nhận định từ các chuyên gia qua các bài viết của</w:t>
      </w:r>
      <w:hyperlink r:id="rId9">
        <w:r w:rsidDel="00000000" w:rsidR="00000000" w:rsidRPr="00000000">
          <w:rPr>
            <w:color w:val="1155cc"/>
            <w:u w:val="single"/>
            <w:rtl w:val="0"/>
          </w:rPr>
          <w:t xml:space="preserve"> </w:t>
        </w:r>
      </w:hyperlink>
      <w:hyperlink r:id="rId10">
        <w:r w:rsidDel="00000000" w:rsidR="00000000" w:rsidRPr="00000000">
          <w:rPr>
            <w:b w:val="1"/>
            <w:color w:val="1155cc"/>
            <w:u w:val="single"/>
            <w:rtl w:val="0"/>
          </w:rPr>
          <w:t xml:space="preserve">Bongdaluio</w:t>
        </w:r>
      </w:hyperlink>
      <w:r w:rsidDel="00000000" w:rsidR="00000000" w:rsidRPr="00000000">
        <w:rPr>
          <w:rtl w:val="0"/>
        </w:rPr>
        <w:t xml:space="preserve"> trước khi đặt cược.</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oocughajgryl" w:id="8"/>
      <w:bookmarkEnd w:id="8"/>
      <w:r w:rsidDel="00000000" w:rsidR="00000000" w:rsidRPr="00000000">
        <w:rPr>
          <w:b w:val="1"/>
          <w:color w:val="000000"/>
          <w:sz w:val="26"/>
          <w:szCs w:val="26"/>
          <w:rtl w:val="0"/>
        </w:rPr>
        <w:t xml:space="preserve">Các loại kèo nhà cái hiện nay</w:t>
      </w:r>
    </w:p>
    <w:p w:rsidR="00000000" w:rsidDel="00000000" w:rsidP="00000000" w:rsidRDefault="00000000" w:rsidRPr="00000000" w14:paraId="00000018">
      <w:pPr>
        <w:spacing w:after="240" w:before="240" w:lineRule="auto"/>
        <w:rPr/>
      </w:pPr>
      <w:r w:rsidDel="00000000" w:rsidR="00000000" w:rsidRPr="00000000">
        <w:rPr>
          <w:rtl w:val="0"/>
        </w:rPr>
        <w:t xml:space="preserve">Tại Bongdaluio, người chơi có thể xem tỷ lệ kèo bóng đá cho các trận đấu trong và ngoài nước trên bảng kèo. Cược thủ có thể tìm thấy các loại kèo như kèo Châu Á, kèo Châu Âu, kèo tài xỉu và nhiều loại kèo khác. </w:t>
      </w:r>
    </w:p>
    <w:p w:rsidR="00000000" w:rsidDel="00000000" w:rsidP="00000000" w:rsidRDefault="00000000" w:rsidRPr="00000000" w14:paraId="00000019">
      <w:pPr>
        <w:spacing w:after="240" w:before="240" w:lineRule="auto"/>
        <w:rPr/>
      </w:pPr>
      <w:r w:rsidDel="00000000" w:rsidR="00000000" w:rsidRPr="00000000">
        <w:rPr>
          <w:rtl w:val="0"/>
        </w:rPr>
        <w:t xml:space="preserve">Tất cả các kèo này được cập nhật nhanh chóng và chính xác của các giải đấu như Cúp C1, La Liga, Serie A hay Ngoại hạng Anh. Sau đây là một số kèo nhà cái thông dụng mà cược thủ nên tìm hiểu để bắt kèo chắc thắng.</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aogauxstf8dc" w:id="9"/>
      <w:bookmarkEnd w:id="9"/>
      <w:r w:rsidDel="00000000" w:rsidR="00000000" w:rsidRPr="00000000">
        <w:rPr>
          <w:b w:val="1"/>
          <w:color w:val="000000"/>
          <w:sz w:val="22"/>
          <w:szCs w:val="22"/>
          <w:rtl w:val="0"/>
        </w:rPr>
        <w:t xml:space="preserve">Kèo tỷ lệ | Kèo Châu Á là gì?</w:t>
      </w:r>
    </w:p>
    <w:p w:rsidR="00000000" w:rsidDel="00000000" w:rsidP="00000000" w:rsidRDefault="00000000" w:rsidRPr="00000000" w14:paraId="0000001B">
      <w:pPr>
        <w:spacing w:after="240" w:before="240" w:lineRule="auto"/>
        <w:rPr/>
      </w:pPr>
      <w:r w:rsidDel="00000000" w:rsidR="00000000" w:rsidRPr="00000000">
        <w:rPr>
          <w:b w:val="1"/>
          <w:rtl w:val="0"/>
        </w:rPr>
        <w:t xml:space="preserve">Kèo Châu Á</w:t>
      </w:r>
      <w:r w:rsidDel="00000000" w:rsidR="00000000" w:rsidRPr="00000000">
        <w:rPr>
          <w:rtl w:val="0"/>
        </w:rPr>
        <w:t xml:space="preserve">, hay còn được gọi là </w:t>
      </w:r>
      <w:r w:rsidDel="00000000" w:rsidR="00000000" w:rsidRPr="00000000">
        <w:rPr>
          <w:b w:val="1"/>
          <w:rtl w:val="0"/>
        </w:rPr>
        <w:t xml:space="preserve">“kèo chấp”</w:t>
      </w:r>
      <w:r w:rsidDel="00000000" w:rsidR="00000000" w:rsidRPr="00000000">
        <w:rPr>
          <w:rtl w:val="0"/>
        </w:rPr>
        <w:t xml:space="preserve"> hoặc </w:t>
      </w:r>
      <w:r w:rsidDel="00000000" w:rsidR="00000000" w:rsidRPr="00000000">
        <w:rPr>
          <w:b w:val="1"/>
          <w:rtl w:val="0"/>
        </w:rPr>
        <w:t xml:space="preserve">“kèo Handicap”</w:t>
      </w:r>
      <w:r w:rsidDel="00000000" w:rsidR="00000000" w:rsidRPr="00000000">
        <w:rPr>
          <w:rtl w:val="0"/>
        </w:rPr>
        <w:t xml:space="preserve">, là loại kèo cá cược bóng đá phổ biến mà các nhà cái đưa ra trong nhiều trận đấu. Khi tham gia đặt cược theo kèo Châu Á, người chơi cần tìm hiểu sức mạnh của hai đội bóng đối đầu để đưa ra quyết định chọn đội nào. Nhà cái sẽ đưa ra một mức tỷ lệ kèo chấp cho đội mạnh đối và đội yếu, tạo sự cân bằng cho trận đấu.</w:t>
      </w:r>
    </w:p>
    <w:p w:rsidR="00000000" w:rsidDel="00000000" w:rsidP="00000000" w:rsidRDefault="00000000" w:rsidRPr="00000000" w14:paraId="0000001C">
      <w:pPr>
        <w:spacing w:after="240" w:before="240" w:lineRule="auto"/>
        <w:rPr/>
      </w:pPr>
      <w:r w:rsidDel="00000000" w:rsidR="00000000" w:rsidRPr="00000000">
        <w:rPr>
          <w:rtl w:val="0"/>
        </w:rPr>
        <w:t xml:space="preserve">Tuy nhiên, kèo Châu Á chỉ được tính trong 90 phút diễn ra của trận đấu hoặc tính thêm vào cả thời gian bù giờ, không tính hiệp phụ. Các nhà cái căn cứ vào đó để đưa ra những tỷ lệ kèo phù hợp ở thời điểm nhất định. Người chơi có thể lựa chọn kèo phù hợp với nhu cầu cũng như sở thích của mình dựa trên những tỷ lệ kèo mà nhà cái đưa ra.</w:t>
      </w:r>
    </w:p>
    <w:p w:rsidR="00000000" w:rsidDel="00000000" w:rsidP="00000000" w:rsidRDefault="00000000" w:rsidRPr="00000000" w14:paraId="0000001D">
      <w:pPr>
        <w:spacing w:after="240" w:before="240" w:lineRule="auto"/>
        <w:rPr/>
      </w:pPr>
      <w:r w:rsidDel="00000000" w:rsidR="00000000" w:rsidRPr="00000000">
        <w:rPr>
          <w:rtl w:val="0"/>
        </w:rPr>
        <w:t xml:space="preserve">Sau đây là một số tỷ kệ kèo Châu Á mà cược thủ cần biết:</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7igjcqqx02xe" w:id="10"/>
      <w:bookmarkEnd w:id="10"/>
      <w:r w:rsidDel="00000000" w:rsidR="00000000" w:rsidRPr="00000000">
        <w:rPr>
          <w:b w:val="1"/>
          <w:color w:val="000000"/>
          <w:sz w:val="22"/>
          <w:szCs w:val="22"/>
          <w:rtl w:val="0"/>
        </w:rPr>
        <w:t xml:space="preserve">Kèo đồng banh là gì?</w:t>
      </w:r>
    </w:p>
    <w:p w:rsidR="00000000" w:rsidDel="00000000" w:rsidP="00000000" w:rsidRDefault="00000000" w:rsidRPr="00000000" w14:paraId="0000001F">
      <w:pPr>
        <w:spacing w:after="240" w:before="240" w:lineRule="auto"/>
        <w:rPr/>
      </w:pPr>
      <w:r w:rsidDel="00000000" w:rsidR="00000000" w:rsidRPr="00000000">
        <w:rPr>
          <w:rtl w:val="0"/>
        </w:rPr>
        <w:t xml:space="preserve">Kèo đồng banh hay kèo hòa là một trong những kèo Châu Á được nhà cái đưa ra cho người chơi lựa chọn. Kèo này được đặt ra khi hai đội bóng đều đang chơi cân bằng trên sân và có sự chênh lệch sức mạnh không quá lớn.</w:t>
      </w:r>
    </w:p>
    <w:p w:rsidR="00000000" w:rsidDel="00000000" w:rsidP="00000000" w:rsidRDefault="00000000" w:rsidRPr="00000000" w14:paraId="00000020">
      <w:pPr>
        <w:spacing w:after="240" w:before="240" w:lineRule="auto"/>
        <w:rPr/>
      </w:pPr>
      <w:r w:rsidDel="00000000" w:rsidR="00000000" w:rsidRPr="00000000">
        <w:rPr/>
        <w:drawing>
          <wp:inline distB="114300" distT="114300" distL="114300" distR="114300">
            <wp:extent cx="5731200" cy="3937000"/>
            <wp:effectExtent b="0" l="0" r="0" t="0"/>
            <wp:docPr descr="Kèo đồng banh trong cược kèo nhà cái là gì?&#10;Kèo đồng banh hay kèo hòa là một trong những kèo Châu Á được nhà cái đưa ra cho người chơi lựa chọn. Kèo này được đặt ra khi hai đội bóng đều đang chơi cân bằng trên sân và có sự chênh lệch sức mạnh không quá lớn." id="9" name="image2.jpg"/>
            <a:graphic>
              <a:graphicData uri="http://schemas.openxmlformats.org/drawingml/2006/picture">
                <pic:pic>
                  <pic:nvPicPr>
                    <pic:cNvPr descr="Kèo đồng banh trong cược kèo nhà cái là gì?&#10;Kèo đồng banh hay kèo hòa là một trong những kèo Châu Á được nhà cái đưa ra cho người chơi lựa chọn. Kèo này được đặt ra khi hai đội bóng đều đang chơi cân bằng trên sân và có sự chênh lệch sức mạnh không quá lớn." id="0" name="image2.jpg"/>
                    <pic:cNvPicPr preferRelativeResize="0"/>
                  </pic:nvPicPr>
                  <pic:blipFill>
                    <a:blip r:embed="rId11"/>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Kèo đồng banh xuất hiện ở các giải đấu lớn như: Bán kết, chung kết World Cup, CHAMPIONS LEAGUE|Cúp C1, Euro,.. khi mà hai đội bóng đều có phong độ thi đấu ngang nhau hoặc sự chênh lệch không đáng kể về thực lực, phong độ.</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q2uiv4qhm14e" w:id="11"/>
      <w:bookmarkEnd w:id="11"/>
      <w:r w:rsidDel="00000000" w:rsidR="00000000" w:rsidRPr="00000000">
        <w:rPr>
          <w:b w:val="1"/>
          <w:color w:val="000000"/>
          <w:sz w:val="22"/>
          <w:szCs w:val="22"/>
          <w:rtl w:val="0"/>
        </w:rPr>
        <w:t xml:space="preserve">Kèo đồng banh nửa trái là gì?</w:t>
      </w:r>
    </w:p>
    <w:p w:rsidR="00000000" w:rsidDel="00000000" w:rsidP="00000000" w:rsidRDefault="00000000" w:rsidRPr="00000000" w14:paraId="00000023">
      <w:pPr>
        <w:spacing w:after="240" w:before="240" w:lineRule="auto"/>
        <w:rPr/>
      </w:pPr>
      <w:r w:rsidDel="00000000" w:rsidR="00000000" w:rsidRPr="00000000">
        <w:rPr>
          <w:rtl w:val="0"/>
        </w:rPr>
        <w:t xml:space="preserve">Kèo đồng banh nửa trái, còn được gọi là kèo 0.25 trái hoặc 1/4 trái, là một loại kèo mà nhà cái sẽ đưa ra tỷ lệ kèo cho đội cửa trên và chấp đội cửa dưới 1/4 trái trong trận đấu.</w:t>
      </w:r>
    </w:p>
    <w:p w:rsidR="00000000" w:rsidDel="00000000" w:rsidP="00000000" w:rsidRDefault="00000000" w:rsidRPr="00000000" w14:paraId="00000024">
      <w:pPr>
        <w:spacing w:after="240" w:before="240" w:lineRule="auto"/>
        <w:rPr/>
      </w:pPr>
      <w:r w:rsidDel="00000000" w:rsidR="00000000" w:rsidRPr="00000000">
        <w:rPr>
          <w:rtl w:val="0"/>
        </w:rPr>
        <w:t xml:space="preserve">Khi tham gia đặt kèo này, người chơi sẽ gặp các trường hợp sau đây:</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tl w:val="0"/>
        </w:rPr>
        <w:t xml:space="preserve">Nếu trận đấu kết thúc với tỷ số hòa, người chơi đặt cửa trên sẽ thua tiền cược, còn người chơi đặt cửa dưới sẽ được hoàn lại nửa số tiền cược.</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Nếu đội cửa trên giành chiến thắng, người chơi đặt cược đội cửa trên sẽ thắng và được trả lại toàn bộ số tiền cược (không phân biệt tỷ số cách biệt).</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rtl w:val="0"/>
        </w:rPr>
        <w:t xml:space="preserve">Nếu đội cửa dưới giành chiến thắng, người chơi đặt kèo cửa dưới sẽ thắng và được trả lại toàn bộ số tiền cược (không phân biệt tỷ số cách biệt).</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vdflgez05anw" w:id="12"/>
      <w:bookmarkEnd w:id="12"/>
      <w:r w:rsidDel="00000000" w:rsidR="00000000" w:rsidRPr="00000000">
        <w:rPr>
          <w:b w:val="1"/>
          <w:color w:val="000000"/>
          <w:sz w:val="22"/>
          <w:szCs w:val="22"/>
          <w:rtl w:val="0"/>
        </w:rPr>
        <w:t xml:space="preserve">Kèo chấp nửa trái là gì?</w:t>
      </w:r>
    </w:p>
    <w:p w:rsidR="00000000" w:rsidDel="00000000" w:rsidP="00000000" w:rsidRDefault="00000000" w:rsidRPr="00000000" w14:paraId="00000029">
      <w:pPr>
        <w:spacing w:after="240" w:before="240" w:lineRule="auto"/>
        <w:rPr/>
      </w:pPr>
      <w:r w:rsidDel="00000000" w:rsidR="00000000" w:rsidRPr="00000000">
        <w:rPr>
          <w:rtl w:val="0"/>
        </w:rPr>
        <w:t xml:space="preserve">Kèo chấp nửa trái, hay kèo 0.5, là tỷ lệ kèo mà nhà cái đưa ra để đội cửa trên chấp đội cửa dưới nửa bàn thắng trong trận đấu bóng đá.</w:t>
      </w:r>
    </w:p>
    <w:p w:rsidR="00000000" w:rsidDel="00000000" w:rsidP="00000000" w:rsidRDefault="00000000" w:rsidRPr="00000000" w14:paraId="0000002A">
      <w:pPr>
        <w:spacing w:after="240" w:before="240" w:lineRule="auto"/>
        <w:rPr/>
      </w:pPr>
      <w:r w:rsidDel="00000000" w:rsidR="00000000" w:rsidRPr="00000000">
        <w:rPr/>
        <w:drawing>
          <wp:inline distB="114300" distT="114300" distL="114300" distR="114300">
            <wp:extent cx="5731200" cy="3937000"/>
            <wp:effectExtent b="0" l="0" r="0" t="0"/>
            <wp:docPr descr="Kèo chấp nửa trái trong cược kèo nhà cái là gì?&#10;Kèo chấp nửa trái, hay kèo 0.5, là tỷ lệ kèo mà nhà cái đưa ra để đội cửa trên chấp đội cửa dưới nửa bàn thắng trong trận đấu bóng đá." id="1" name="image6.jpg"/>
            <a:graphic>
              <a:graphicData uri="http://schemas.openxmlformats.org/drawingml/2006/picture">
                <pic:pic>
                  <pic:nvPicPr>
                    <pic:cNvPr descr="Kèo chấp nửa trái trong cược kèo nhà cái là gì?&#10;Kèo chấp nửa trái, hay kèo 0.5, là tỷ lệ kèo mà nhà cái đưa ra để đội cửa trên chấp đội cửa dưới nửa bàn thắng trong trận đấu bóng đá." id="0" name="image6.jpg"/>
                    <pic:cNvPicPr preferRelativeResize="0"/>
                  </pic:nvPicPr>
                  <pic:blipFill>
                    <a:blip r:embed="rId12"/>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Khi tham gia đặt kèo này, người chơi sẽ gặp các trường hợp sau:</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rtl w:val="0"/>
        </w:rPr>
        <w:t xml:space="preserve">Nếu trận đấu kết thúc với tỷ số hòa, người chơi đặt kèo cho đội cửa dưới sẽ thắng.</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tl w:val="0"/>
        </w:rPr>
        <w:t xml:space="preserve">Nếu đội cửa trên thắng, người chơi đặt kèo cho đội cửa trên sẽ thắng và được trả lại toàn bộ số tiền cược.</w:t>
      </w:r>
    </w:p>
    <w:p w:rsidR="00000000" w:rsidDel="00000000" w:rsidP="00000000" w:rsidRDefault="00000000" w:rsidRPr="00000000" w14:paraId="0000002E">
      <w:pPr>
        <w:numPr>
          <w:ilvl w:val="0"/>
          <w:numId w:val="3"/>
        </w:numPr>
        <w:spacing w:after="240" w:before="0" w:beforeAutospacing="0" w:lineRule="auto"/>
        <w:ind w:left="720" w:hanging="360"/>
      </w:pPr>
      <w:r w:rsidDel="00000000" w:rsidR="00000000" w:rsidRPr="00000000">
        <w:rPr>
          <w:rtl w:val="0"/>
        </w:rPr>
        <w:t xml:space="preserve">Nếu đội cửa dưới thắng, người chơi đặt kèo cho đội cửa dưới sẽ thắng và được trả lại toàn bộ số tiền cược.</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sp7nmrqrsjsn" w:id="13"/>
      <w:bookmarkEnd w:id="13"/>
      <w:r w:rsidDel="00000000" w:rsidR="00000000" w:rsidRPr="00000000">
        <w:rPr>
          <w:b w:val="1"/>
          <w:color w:val="000000"/>
          <w:sz w:val="22"/>
          <w:szCs w:val="22"/>
          <w:rtl w:val="0"/>
        </w:rPr>
        <w:t xml:space="preserve">Kèo chấp nửa một là gì?</w:t>
      </w:r>
    </w:p>
    <w:p w:rsidR="00000000" w:rsidDel="00000000" w:rsidP="00000000" w:rsidRDefault="00000000" w:rsidRPr="00000000" w14:paraId="00000030">
      <w:pPr>
        <w:spacing w:after="240" w:before="240" w:lineRule="auto"/>
        <w:rPr/>
      </w:pPr>
      <w:r w:rsidDel="00000000" w:rsidR="00000000" w:rsidRPr="00000000">
        <w:rPr>
          <w:rtl w:val="0"/>
        </w:rPr>
        <w:t xml:space="preserve">Kèo chấp nửa một hay còn gọi là kèo chấp 0.75 trái, ¾ trái. Tỷ lệ kèo mà nhà cái đưa ra, trong đó đội cửa trên chấp 0.75 trái banh đội cửa dưới. Khi tham gia kèo này, nếu người chơi đặt cược cho đội cửa trên và đội này thắng với cách biệt là 1 bàn, người chơi sẽ được ăn nửa số tiền cược. Nếu đội cửa trên thắng với cách biệt từ 2 bàn trở lên, người chơi sẽ được ăn cả số tiền cược. Ngược lại, đối với đội đặt cửa dưới, nếu đội này thua với cách biệt 1 bàn, người chơi sẽ thua nửa số tiền cược. Nếu đội cửa dưới thua với cách biệt từ 2 bàn trở lên, người chơi sẽ thua hết tiền cược.</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trcl1zyy2i9t" w:id="14"/>
      <w:bookmarkEnd w:id="14"/>
      <w:r w:rsidDel="00000000" w:rsidR="00000000" w:rsidRPr="00000000">
        <w:rPr>
          <w:b w:val="1"/>
          <w:color w:val="000000"/>
          <w:sz w:val="22"/>
          <w:szCs w:val="22"/>
          <w:rtl w:val="0"/>
        </w:rPr>
        <w:t xml:space="preserve">Kèo chấp một trái là gì?</w:t>
      </w:r>
    </w:p>
    <w:p w:rsidR="00000000" w:rsidDel="00000000" w:rsidP="00000000" w:rsidRDefault="00000000" w:rsidRPr="00000000" w14:paraId="00000032">
      <w:pPr>
        <w:spacing w:after="240" w:before="240" w:lineRule="auto"/>
        <w:rPr/>
      </w:pPr>
      <w:r w:rsidDel="00000000" w:rsidR="00000000" w:rsidRPr="00000000">
        <w:rPr>
          <w:rtl w:val="0"/>
        </w:rPr>
        <w:t xml:space="preserve">Kèo chấp 1 trái tương đối khó để thắng đối với người chơi cá độ bóng đá vì rất khó để giành chiến thắng. Ở kèo này, tỷ lệ kèo nhà cái đưa ra đội cửa trên chấp đội cửa dưới 1 bàn thắng, khi đó sẽ có các trường hợp thắng - thua kèo như sau:</w:t>
      </w:r>
    </w:p>
    <w:p w:rsidR="00000000" w:rsidDel="00000000" w:rsidP="00000000" w:rsidRDefault="00000000" w:rsidRPr="00000000" w14:paraId="00000033">
      <w:pPr>
        <w:spacing w:after="240" w:before="240" w:lineRule="auto"/>
        <w:rPr/>
      </w:pPr>
      <w:r w:rsidDel="00000000" w:rsidR="00000000" w:rsidRPr="00000000">
        <w:rPr>
          <w:rtl w:val="0"/>
        </w:rPr>
        <w:t xml:space="preserve">Trường hợp 1: Người chơi đặt đội cửa dưới mà thắng hoặc cầm hòa sẽ giành chiến thắng.</w:t>
      </w:r>
    </w:p>
    <w:p w:rsidR="00000000" w:rsidDel="00000000" w:rsidP="00000000" w:rsidRDefault="00000000" w:rsidRPr="00000000" w14:paraId="00000034">
      <w:pPr>
        <w:spacing w:after="240" w:before="240" w:lineRule="auto"/>
        <w:rPr/>
      </w:pPr>
      <w:r w:rsidDel="00000000" w:rsidR="00000000" w:rsidRPr="00000000">
        <w:rPr>
          <w:rtl w:val="0"/>
        </w:rPr>
        <w:t xml:space="preserve">Trường hợp 2: Người chơi đặt đội cửa trên thắng với tỉ số cách biệt 2 bàn thì sẽ giành chiến thắng, ăn cả tiền.</w:t>
      </w:r>
    </w:p>
    <w:p w:rsidR="00000000" w:rsidDel="00000000" w:rsidP="00000000" w:rsidRDefault="00000000" w:rsidRPr="00000000" w14:paraId="00000035">
      <w:pPr>
        <w:spacing w:after="240" w:before="240" w:lineRule="auto"/>
        <w:rPr/>
      </w:pPr>
      <w:r w:rsidDel="00000000" w:rsidR="00000000" w:rsidRPr="00000000">
        <w:rPr>
          <w:rtl w:val="0"/>
        </w:rPr>
        <w:t xml:space="preserve">Trường hợp 3: Đội cửa trên giành chiến thắng cách biệt tỉ số 1 bàn thì cả hai đội đều được về tiền.</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jpksfgs5tw0i" w:id="15"/>
      <w:bookmarkEnd w:id="15"/>
      <w:r w:rsidDel="00000000" w:rsidR="00000000" w:rsidRPr="00000000">
        <w:rPr>
          <w:b w:val="1"/>
          <w:color w:val="000000"/>
          <w:sz w:val="22"/>
          <w:szCs w:val="22"/>
          <w:rtl w:val="0"/>
        </w:rPr>
        <w:t xml:space="preserve">Kèo chấp 1-1.5 là gì?</w:t>
      </w:r>
    </w:p>
    <w:p w:rsidR="00000000" w:rsidDel="00000000" w:rsidP="00000000" w:rsidRDefault="00000000" w:rsidRPr="00000000" w14:paraId="00000037">
      <w:pPr>
        <w:spacing w:after="240" w:before="240" w:lineRule="auto"/>
        <w:rPr/>
      </w:pPr>
      <w:r w:rsidDel="00000000" w:rsidR="00000000" w:rsidRPr="00000000">
        <w:rPr>
          <w:rtl w:val="0"/>
        </w:rPr>
        <w:t xml:space="preserve">Kèo chấp 1-1.5 hay còn gọi là kèo chấp 1 ¼ hoặc gọi là kèo thua một nửa hoặc kèo 1.25.</w:t>
      </w:r>
    </w:p>
    <w:p w:rsidR="00000000" w:rsidDel="00000000" w:rsidP="00000000" w:rsidRDefault="00000000" w:rsidRPr="00000000" w14:paraId="00000038">
      <w:pPr>
        <w:spacing w:after="240" w:before="240" w:lineRule="auto"/>
        <w:rPr/>
      </w:pPr>
      <w:r w:rsidDel="00000000" w:rsidR="00000000" w:rsidRPr="00000000">
        <w:rPr/>
        <w:drawing>
          <wp:inline distB="114300" distT="114300" distL="114300" distR="114300">
            <wp:extent cx="5731200" cy="3937000"/>
            <wp:effectExtent b="0" l="0" r="0" t="0"/>
            <wp:docPr descr="Kèo chấp 1-1.5 trong cược kèo nhà cái là gì?&#10;Kèo chấp 1-1.5 hay còn gọi là kèo chấp 1 ¼ hoặc gọi là kèo thua một nửa hoặc kèo 1.25." id="5" name="image1.jpg"/>
            <a:graphic>
              <a:graphicData uri="http://schemas.openxmlformats.org/drawingml/2006/picture">
                <pic:pic>
                  <pic:nvPicPr>
                    <pic:cNvPr descr="Kèo chấp 1-1.5 trong cược kèo nhà cái là gì?&#10;Kèo chấp 1-1.5 hay còn gọi là kèo chấp 1 ¼ hoặc gọi là kèo thua một nửa hoặc kèo 1.25." id="0" name="image1.jpg"/>
                    <pic:cNvPicPr preferRelativeResize="0"/>
                  </pic:nvPicPr>
                  <pic:blipFill>
                    <a:blip r:embed="rId13"/>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Tỷ lệ kèo chấp 1.25 được tính như sau:</w:t>
      </w:r>
    </w:p>
    <w:p w:rsidR="00000000" w:rsidDel="00000000" w:rsidP="00000000" w:rsidRDefault="00000000" w:rsidRPr="00000000" w14:paraId="0000003A">
      <w:pPr>
        <w:numPr>
          <w:ilvl w:val="0"/>
          <w:numId w:val="6"/>
        </w:numPr>
        <w:spacing w:after="0" w:afterAutospacing="0" w:before="240" w:lineRule="auto"/>
        <w:ind w:left="720" w:hanging="360"/>
      </w:pPr>
      <w:r w:rsidDel="00000000" w:rsidR="00000000" w:rsidRPr="00000000">
        <w:rPr>
          <w:rtl w:val="0"/>
        </w:rPr>
        <w:t xml:space="preserve">Nếu đội cửa trên thắng với cách biệt 2 bàn thì người chơi đặt cược vào đội này sẽ thắng kèo và được ăn cả tiền.</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rtl w:val="0"/>
        </w:rPr>
        <w:t xml:space="preserve">Nếu đội cửa trên thua 1 bàn thì người chơi đặt cược vào đội này sẽ thua nửa số tiền cược.</w:t>
      </w:r>
    </w:p>
    <w:p w:rsidR="00000000" w:rsidDel="00000000" w:rsidP="00000000" w:rsidRDefault="00000000" w:rsidRPr="00000000" w14:paraId="0000003C">
      <w:pPr>
        <w:numPr>
          <w:ilvl w:val="0"/>
          <w:numId w:val="6"/>
        </w:numPr>
        <w:spacing w:after="240" w:before="0" w:beforeAutospacing="0" w:lineRule="auto"/>
        <w:ind w:left="720" w:hanging="360"/>
      </w:pPr>
      <w:r w:rsidDel="00000000" w:rsidR="00000000" w:rsidRPr="00000000">
        <w:rPr>
          <w:rtl w:val="0"/>
        </w:rPr>
        <w:t xml:space="preserve">Nếu đội cửa trên thắng cách biệt 1 bàn thì người chơi đặt cửa dưới sẽ được ăn nửa tiền.</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r8mcwfvucsvv" w:id="16"/>
      <w:bookmarkEnd w:id="16"/>
      <w:r w:rsidDel="00000000" w:rsidR="00000000" w:rsidRPr="00000000">
        <w:rPr>
          <w:b w:val="1"/>
          <w:color w:val="000000"/>
          <w:sz w:val="22"/>
          <w:szCs w:val="22"/>
          <w:rtl w:val="0"/>
        </w:rPr>
        <w:t xml:space="preserve">Kèo chấp 1.5 là gì?</w:t>
      </w:r>
    </w:p>
    <w:p w:rsidR="00000000" w:rsidDel="00000000" w:rsidP="00000000" w:rsidRDefault="00000000" w:rsidRPr="00000000" w14:paraId="0000003E">
      <w:pPr>
        <w:spacing w:after="240" w:before="240" w:lineRule="auto"/>
        <w:rPr/>
      </w:pPr>
      <w:r w:rsidDel="00000000" w:rsidR="00000000" w:rsidRPr="00000000">
        <w:rPr>
          <w:rtl w:val="0"/>
        </w:rPr>
        <w:t xml:space="preserve">Kèo chấp 1.5 hay còn gọi là kèo 1 ½ hoặc kèo 1 đứt là một trong những loại kèo khó đoán và được nhiều nhà cái áp dụng. Kèo này có nghĩa là đội cửa trên sẽ chấp đội cửa dưới 1.5 trái bóng. Các trường hợp thắng - thua kèo được tính như sau:</w:t>
      </w:r>
    </w:p>
    <w:p w:rsidR="00000000" w:rsidDel="00000000" w:rsidP="00000000" w:rsidRDefault="00000000" w:rsidRPr="00000000" w14:paraId="0000003F">
      <w:pPr>
        <w:numPr>
          <w:ilvl w:val="0"/>
          <w:numId w:val="11"/>
        </w:numPr>
        <w:spacing w:after="0" w:afterAutospacing="0" w:before="240" w:lineRule="auto"/>
        <w:ind w:left="720" w:hanging="360"/>
      </w:pPr>
      <w:r w:rsidDel="00000000" w:rsidR="00000000" w:rsidRPr="00000000">
        <w:rPr>
          <w:rtl w:val="0"/>
        </w:rPr>
        <w:t xml:space="preserve">Nếu đội cửa trên thắng với cách biệt ít nhất 2 bàn thì người chơi đặt cửa trên sẽ thắng kèo và được ăn cả tiền.</w:t>
      </w:r>
    </w:p>
    <w:p w:rsidR="00000000" w:rsidDel="00000000" w:rsidP="00000000" w:rsidRDefault="00000000" w:rsidRPr="00000000" w14:paraId="00000040">
      <w:pPr>
        <w:numPr>
          <w:ilvl w:val="0"/>
          <w:numId w:val="11"/>
        </w:numPr>
        <w:spacing w:after="0" w:afterAutospacing="0" w:before="0" w:beforeAutospacing="0" w:lineRule="auto"/>
        <w:ind w:left="720" w:hanging="360"/>
      </w:pPr>
      <w:r w:rsidDel="00000000" w:rsidR="00000000" w:rsidRPr="00000000">
        <w:rPr>
          <w:rtl w:val="0"/>
        </w:rPr>
        <w:t xml:space="preserve">Người chơi đặt cửa trên sẽ thua cả tiền khi đội cửa trên thắng chỉ với cách biệt 1 bàn.</w:t>
      </w:r>
    </w:p>
    <w:p w:rsidR="00000000" w:rsidDel="00000000" w:rsidP="00000000" w:rsidRDefault="00000000" w:rsidRPr="00000000" w14:paraId="00000041">
      <w:pPr>
        <w:numPr>
          <w:ilvl w:val="0"/>
          <w:numId w:val="11"/>
        </w:numPr>
        <w:spacing w:after="240" w:before="0" w:beforeAutospacing="0" w:lineRule="auto"/>
        <w:ind w:left="720" w:hanging="360"/>
      </w:pPr>
      <w:r w:rsidDel="00000000" w:rsidR="00000000" w:rsidRPr="00000000">
        <w:rPr>
          <w:rtl w:val="0"/>
        </w:rPr>
        <w:t xml:space="preserve">Với kèo này, không có trường hợp thắng hoặc thua nửa tiền.</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uvdybsplz4z6" w:id="17"/>
      <w:bookmarkEnd w:id="17"/>
      <w:r w:rsidDel="00000000" w:rsidR="00000000" w:rsidRPr="00000000">
        <w:rPr>
          <w:b w:val="1"/>
          <w:color w:val="000000"/>
          <w:sz w:val="22"/>
          <w:szCs w:val="22"/>
          <w:rtl w:val="0"/>
        </w:rPr>
        <w:t xml:space="preserve">Kèo chấp 1.5-2 là gì?</w:t>
      </w:r>
    </w:p>
    <w:p w:rsidR="00000000" w:rsidDel="00000000" w:rsidP="00000000" w:rsidRDefault="00000000" w:rsidRPr="00000000" w14:paraId="00000043">
      <w:pPr>
        <w:spacing w:after="240" w:before="240" w:lineRule="auto"/>
        <w:rPr/>
      </w:pPr>
      <w:r w:rsidDel="00000000" w:rsidR="00000000" w:rsidRPr="00000000">
        <w:rPr>
          <w:rtl w:val="0"/>
        </w:rPr>
        <w:t xml:space="preserve">Kèo chấp 1.5-2 còn được gọi là kèo chấp 1 3/4 hay 1.75 hay kèo 1 trái rưỡi 2. Đối với kèo này, nhà cái đưa ra tỷ lệ kèo cho đội cửa trên chấp đội cửa dưới 1.5-2 trái.</w:t>
      </w:r>
    </w:p>
    <w:p w:rsidR="00000000" w:rsidDel="00000000" w:rsidP="00000000" w:rsidRDefault="00000000" w:rsidRPr="00000000" w14:paraId="00000044">
      <w:pPr>
        <w:spacing w:after="240" w:before="240" w:lineRule="auto"/>
        <w:rPr/>
      </w:pPr>
      <w:r w:rsidDel="00000000" w:rsidR="00000000" w:rsidRPr="00000000">
        <w:rPr/>
        <w:drawing>
          <wp:inline distB="114300" distT="114300" distL="114300" distR="114300">
            <wp:extent cx="5731200" cy="3937000"/>
            <wp:effectExtent b="0" l="0" r="0" t="0"/>
            <wp:docPr descr="Kèo chấp 1.5-2 trong cược kèo nhà cái là gì?&#10;Kèo chấp 1.5-2 còn được gọi là kèo chấp 1 3/4 hay 1.75 hay kèo 1 trái rưỡi 2. Đối với kèo này, nhà cái đưa ra tỷ lệ kèo cho đội cửa trên chấp đội cửa dưới 1.5-2 trái." id="10" name="image5.jpg"/>
            <a:graphic>
              <a:graphicData uri="http://schemas.openxmlformats.org/drawingml/2006/picture">
                <pic:pic>
                  <pic:nvPicPr>
                    <pic:cNvPr descr="Kèo chấp 1.5-2 trong cược kèo nhà cái là gì?&#10;Kèo chấp 1.5-2 còn được gọi là kèo chấp 1 3/4 hay 1.75 hay kèo 1 trái rưỡi 2. Đối với kèo này, nhà cái đưa ra tỷ lệ kèo cho đội cửa trên chấp đội cửa dưới 1.5-2 trái." id="0" name="image5.jpg"/>
                    <pic:cNvPicPr preferRelativeResize="0"/>
                  </pic:nvPicPr>
                  <pic:blipFill>
                    <a:blip r:embed="rId14"/>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9"/>
        </w:numPr>
        <w:spacing w:after="0" w:afterAutospacing="0" w:before="240" w:lineRule="auto"/>
        <w:ind w:left="720" w:hanging="360"/>
      </w:pPr>
      <w:r w:rsidDel="00000000" w:rsidR="00000000" w:rsidRPr="00000000">
        <w:rPr>
          <w:rtl w:val="0"/>
        </w:rPr>
        <w:t xml:space="preserve">Nếu người chơi đặt cửa trên thắng với cách biệt từ 2 trái trở lên, thì sẽ được ăn toàn bộ tiền cược.</w:t>
      </w:r>
    </w:p>
    <w:p w:rsidR="00000000" w:rsidDel="00000000" w:rsidP="00000000" w:rsidRDefault="00000000" w:rsidRPr="00000000" w14:paraId="00000046">
      <w:pPr>
        <w:numPr>
          <w:ilvl w:val="0"/>
          <w:numId w:val="9"/>
        </w:numPr>
        <w:spacing w:after="0" w:afterAutospacing="0" w:before="0" w:beforeAutospacing="0" w:lineRule="auto"/>
        <w:ind w:left="720" w:hanging="360"/>
      </w:pPr>
      <w:r w:rsidDel="00000000" w:rsidR="00000000" w:rsidRPr="00000000">
        <w:rPr>
          <w:rtl w:val="0"/>
        </w:rPr>
        <w:t xml:space="preserve">Nếu đội cửa trên thắng với cách biệt chỉ là 1 trái thì người chơi sẽ thắng nửa tiền cược, và nửa còn lại sẽ được hoàn trả. </w:t>
      </w:r>
    </w:p>
    <w:p w:rsidR="00000000" w:rsidDel="00000000" w:rsidP="00000000" w:rsidRDefault="00000000" w:rsidRPr="00000000" w14:paraId="00000047">
      <w:pPr>
        <w:numPr>
          <w:ilvl w:val="0"/>
          <w:numId w:val="9"/>
        </w:numPr>
        <w:spacing w:after="240" w:before="0" w:beforeAutospacing="0" w:lineRule="auto"/>
        <w:ind w:left="720" w:hanging="360"/>
      </w:pPr>
      <w:r w:rsidDel="00000000" w:rsidR="00000000" w:rsidRPr="00000000">
        <w:rPr>
          <w:rtl w:val="0"/>
        </w:rPr>
        <w:t xml:space="preserve">Trường hợp đội cửa dưới thắng hoặc thua với cách biệt tối thiểu là 2 trái thì người chơi đặt cửa dưới sẽ thắng toàn bộ tiền cược.</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slpc9ncd6e6k" w:id="18"/>
      <w:bookmarkEnd w:id="18"/>
      <w:r w:rsidDel="00000000" w:rsidR="00000000" w:rsidRPr="00000000">
        <w:rPr>
          <w:b w:val="1"/>
          <w:color w:val="000000"/>
          <w:sz w:val="22"/>
          <w:szCs w:val="22"/>
          <w:rtl w:val="0"/>
        </w:rPr>
        <w:t xml:space="preserve">Kèo chấp 2 là gì?</w:t>
      </w:r>
    </w:p>
    <w:p w:rsidR="00000000" w:rsidDel="00000000" w:rsidP="00000000" w:rsidRDefault="00000000" w:rsidRPr="00000000" w14:paraId="00000049">
      <w:pPr>
        <w:spacing w:after="240" w:before="240" w:lineRule="auto"/>
        <w:rPr/>
      </w:pPr>
      <w:r w:rsidDel="00000000" w:rsidR="00000000" w:rsidRPr="00000000">
        <w:rPr>
          <w:rtl w:val="0"/>
        </w:rPr>
        <w:t xml:space="preserve">Kèo chấp 2 (hay còn gọi là 2 kèo hòa) là loại kèo mà đội cửa trên sẽ chấp đội cửa dưới 2 bàn thắng. Cách tính tỷ lệ kèo chấp 2 được thực hiện như sau:</w:t>
      </w:r>
    </w:p>
    <w:p w:rsidR="00000000" w:rsidDel="00000000" w:rsidP="00000000" w:rsidRDefault="00000000" w:rsidRPr="00000000" w14:paraId="0000004A">
      <w:pPr>
        <w:spacing w:after="240" w:before="240" w:lineRule="auto"/>
        <w:rPr/>
      </w:pPr>
      <w:r w:rsidDel="00000000" w:rsidR="00000000" w:rsidRPr="00000000">
        <w:rPr>
          <w:rtl w:val="0"/>
        </w:rPr>
        <w:t xml:space="preserve">Nếu đội cửa trên giành chiến thắng với cách biệt tỉ số 2 bàn thì người chơi tham gia đặt kèo ở cửa trên hay cửa dưới đều sẽ được hòa tiền.</w:t>
      </w:r>
    </w:p>
    <w:p w:rsidR="00000000" w:rsidDel="00000000" w:rsidP="00000000" w:rsidRDefault="00000000" w:rsidRPr="00000000" w14:paraId="0000004B">
      <w:pPr>
        <w:spacing w:after="240" w:before="240" w:lineRule="auto"/>
        <w:rPr/>
      </w:pPr>
      <w:r w:rsidDel="00000000" w:rsidR="00000000" w:rsidRPr="00000000">
        <w:rPr>
          <w:rtl w:val="0"/>
        </w:rPr>
        <w:t xml:space="preserve">Nếu người chơi đặt cửa trên mà đội cửa trên thua với cách biệt dưới 2 bàn thì người chơi này sẽ thua kèo.</w:t>
      </w:r>
    </w:p>
    <w:p w:rsidR="00000000" w:rsidDel="00000000" w:rsidP="00000000" w:rsidRDefault="00000000" w:rsidRPr="00000000" w14:paraId="0000004C">
      <w:pPr>
        <w:spacing w:after="240" w:before="240" w:lineRule="auto"/>
        <w:rPr/>
      </w:pPr>
      <w:r w:rsidDel="00000000" w:rsidR="00000000" w:rsidRPr="00000000">
        <w:rPr>
          <w:rtl w:val="0"/>
        </w:rPr>
        <w:t xml:space="preserve">Người chơi đặt cửa trên và đội cửa trên thắng với cách biệt từ 3 bàn trở lên thì người chơi này sẽ giành phần thắng.</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y4vvhq507mnv" w:id="19"/>
      <w:bookmarkEnd w:id="19"/>
      <w:r w:rsidDel="00000000" w:rsidR="00000000" w:rsidRPr="00000000">
        <w:rPr>
          <w:b w:val="1"/>
          <w:color w:val="000000"/>
          <w:sz w:val="22"/>
          <w:szCs w:val="22"/>
          <w:rtl w:val="0"/>
        </w:rPr>
        <w:t xml:space="preserve">Kèo tài xỉu là gì?</w:t>
      </w:r>
    </w:p>
    <w:p w:rsidR="00000000" w:rsidDel="00000000" w:rsidP="00000000" w:rsidRDefault="00000000" w:rsidRPr="00000000" w14:paraId="0000004E">
      <w:pPr>
        <w:spacing w:after="240" w:before="240" w:lineRule="auto"/>
        <w:rPr/>
      </w:pPr>
      <w:r w:rsidDel="00000000" w:rsidR="00000000" w:rsidRPr="00000000">
        <w:rPr>
          <w:rtl w:val="0"/>
        </w:rPr>
        <w:t xml:space="preserve">Với những cược thủ chuyên nghiệp, kèo Tài Xỉu là một trong những kèo bóng đá được ưa chuộng nhất. Kèo này được gọi tắt là O/U, là một dạng kèo được đưa ra bởi nhà cái, người chơi tham gia sẽ đặt cược dựa trên kết quả của trận đấu và đặt cao hơn hoặc thấp hơn tỷ lệ kèo nhà cái đưa ra.</w:t>
      </w:r>
    </w:p>
    <w:p w:rsidR="00000000" w:rsidDel="00000000" w:rsidP="00000000" w:rsidRDefault="00000000" w:rsidRPr="00000000" w14:paraId="0000004F">
      <w:pPr>
        <w:spacing w:after="240" w:before="240" w:lineRule="auto"/>
        <w:rPr/>
      </w:pPr>
      <w:r w:rsidDel="00000000" w:rsidR="00000000" w:rsidRPr="00000000">
        <w:rPr>
          <w:rtl w:val="0"/>
        </w:rPr>
        <w:t xml:space="preserve">Tỷ lệ kèo cá cược mà nhà cái đưa ra là căn cứ để người chơi đặt cược cao hơn cửa Tài hoặc thấp hơn cửa Xỉu. Các cửa có ý nghĩa như sau:</w:t>
      </w:r>
    </w:p>
    <w:p w:rsidR="00000000" w:rsidDel="00000000" w:rsidP="00000000" w:rsidRDefault="00000000" w:rsidRPr="00000000" w14:paraId="00000050">
      <w:pPr>
        <w:numPr>
          <w:ilvl w:val="0"/>
          <w:numId w:val="7"/>
        </w:numPr>
        <w:spacing w:after="0" w:afterAutospacing="0" w:before="240" w:lineRule="auto"/>
        <w:ind w:left="720" w:hanging="360"/>
      </w:pPr>
      <w:r w:rsidDel="00000000" w:rsidR="00000000" w:rsidRPr="00000000">
        <w:rPr>
          <w:rtl w:val="0"/>
        </w:rPr>
        <w:t xml:space="preserve">Chọn cửa Tài: Tổng số bàn thắng mà đội bóng ghi được lớn hơn tỷ lệ kèo cá cược mà nhà cái đưa ra.</w:t>
      </w:r>
    </w:p>
    <w:p w:rsidR="00000000" w:rsidDel="00000000" w:rsidP="00000000" w:rsidRDefault="00000000" w:rsidRPr="00000000" w14:paraId="00000051">
      <w:pPr>
        <w:numPr>
          <w:ilvl w:val="0"/>
          <w:numId w:val="7"/>
        </w:numPr>
        <w:spacing w:after="0" w:afterAutospacing="0" w:before="0" w:beforeAutospacing="0" w:lineRule="auto"/>
        <w:ind w:left="720" w:hanging="360"/>
      </w:pPr>
      <w:r w:rsidDel="00000000" w:rsidR="00000000" w:rsidRPr="00000000">
        <w:rPr>
          <w:rtl w:val="0"/>
        </w:rPr>
        <w:t xml:space="preserve">Chọn cửa Xỉu: Tổng số bàn thắng thấp hơn so với tỉ lệ kèo bóng đá mà nhà cái đưa ra.</w:t>
      </w:r>
    </w:p>
    <w:p w:rsidR="00000000" w:rsidDel="00000000" w:rsidP="00000000" w:rsidRDefault="00000000" w:rsidRPr="00000000" w14:paraId="00000052">
      <w:pPr>
        <w:numPr>
          <w:ilvl w:val="0"/>
          <w:numId w:val="7"/>
        </w:numPr>
        <w:spacing w:after="240" w:before="0" w:beforeAutospacing="0" w:lineRule="auto"/>
        <w:ind w:left="720" w:hanging="360"/>
      </w:pPr>
      <w:r w:rsidDel="00000000" w:rsidR="00000000" w:rsidRPr="00000000">
        <w:rPr>
          <w:rtl w:val="0"/>
        </w:rPr>
        <w:t xml:space="preserve">Trường hợp tổng số bàn thắng trùng với tỷ lệ kèo nhà cái đưa ra sẽ được tính là kết quả hòa.</w:t>
      </w:r>
    </w:p>
    <w:p w:rsidR="00000000" w:rsidDel="00000000" w:rsidP="00000000" w:rsidRDefault="00000000" w:rsidRPr="00000000" w14:paraId="00000053">
      <w:pPr>
        <w:spacing w:after="240" w:before="240" w:lineRule="auto"/>
        <w:rPr/>
      </w:pPr>
      <w:r w:rsidDel="00000000" w:rsidR="00000000" w:rsidRPr="00000000">
        <w:rPr/>
        <w:drawing>
          <wp:inline distB="114300" distT="114300" distL="114300" distR="114300">
            <wp:extent cx="5731200" cy="3937000"/>
            <wp:effectExtent b="0" l="0" r="0" t="0"/>
            <wp:docPr descr="Kèo tài xỉu trong cược kèo nhà cái là gì?&#10;Với những cược thủ chuyên nghiệp, kèo Tài Xỉu là một trong những kèo bóng đá được ưa chuộng nhất. Kèo này được gọi tắt là O/U, là một dạng kèo được đưa ra bởi nhà cái, người chơi tham gia sẽ đặt cược dựa trên kết quả của trận đấu và đặt cao hơn hoặc thấp hơn tỷ lệ kèo nhà cái đưa ra." id="7" name="image8.jpg"/>
            <a:graphic>
              <a:graphicData uri="http://schemas.openxmlformats.org/drawingml/2006/picture">
                <pic:pic>
                  <pic:nvPicPr>
                    <pic:cNvPr descr="Kèo tài xỉu trong cược kèo nhà cái là gì?&#10;Với những cược thủ chuyên nghiệp, kèo Tài Xỉu là một trong những kèo bóng đá được ưa chuộng nhất. Kèo này được gọi tắt là O/U, là một dạng kèo được đưa ra bởi nhà cái, người chơi tham gia sẽ đặt cược dựa trên kết quả của trận đấu và đặt cao hơn hoặc thấp hơn tỷ lệ kèo nhà cái đưa ra." id="0" name="image8.jpg"/>
                    <pic:cNvPicPr preferRelativeResize="0"/>
                  </pic:nvPicPr>
                  <pic:blipFill>
                    <a:blip r:embed="rId15"/>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Hiện nay, các nhà cái đưa ra kèo Tài Xỉu theo nhiều dạng khác nhau như tổng số bàn thắng, kèo phạt thẻ hay kèo phạt góc.</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6xpsszmir000" w:id="20"/>
      <w:bookmarkEnd w:id="20"/>
      <w:r w:rsidDel="00000000" w:rsidR="00000000" w:rsidRPr="00000000">
        <w:rPr>
          <w:b w:val="1"/>
          <w:color w:val="000000"/>
          <w:sz w:val="22"/>
          <w:szCs w:val="22"/>
          <w:rtl w:val="0"/>
        </w:rPr>
        <w:t xml:space="preserve">Kèo Châu Âu là gì?</w:t>
      </w:r>
    </w:p>
    <w:p w:rsidR="00000000" w:rsidDel="00000000" w:rsidP="00000000" w:rsidRDefault="00000000" w:rsidRPr="00000000" w14:paraId="00000056">
      <w:pPr>
        <w:spacing w:after="240" w:before="240" w:lineRule="auto"/>
        <w:rPr/>
      </w:pPr>
      <w:r w:rsidDel="00000000" w:rsidR="00000000" w:rsidRPr="00000000">
        <w:rPr>
          <w:rtl w:val="0"/>
        </w:rPr>
        <w:t xml:space="preserve">Kèo châu Âu (hay còn gọi là kèo 1x2) là một trong những kèo bóng đá phổ biến và được người chơi cá độ ưa chuộng. Đây là loại kèo được sử dụng để dự đoán kết quả chính xác của trận đấu giữa hai đội bóng, bao gồm cả kết quả hòa.</w:t>
      </w:r>
    </w:p>
    <w:p w:rsidR="00000000" w:rsidDel="00000000" w:rsidP="00000000" w:rsidRDefault="00000000" w:rsidRPr="00000000" w14:paraId="00000057">
      <w:pPr>
        <w:numPr>
          <w:ilvl w:val="0"/>
          <w:numId w:val="2"/>
        </w:numPr>
        <w:spacing w:after="0" w:afterAutospacing="0" w:before="240" w:lineRule="auto"/>
        <w:ind w:left="720" w:hanging="360"/>
      </w:pPr>
      <w:r w:rsidDel="00000000" w:rsidR="00000000" w:rsidRPr="00000000">
        <w:rPr>
          <w:rtl w:val="0"/>
        </w:rPr>
        <w:t xml:space="preserve">Kèo châu Âu bao gồm 3 lựa chọn cược khác nhau:</w:t>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rtl w:val="0"/>
        </w:rPr>
        <w:t xml:space="preserve">Đặt cược cho đội bóng thắng (còn được gọi là cược 1)</w:t>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rtl w:val="0"/>
        </w:rPr>
        <w:t xml:space="preserve">Đặt cược cho đội bóng thua (còn được gọi là cược 2)</w:t>
      </w:r>
    </w:p>
    <w:p w:rsidR="00000000" w:rsidDel="00000000" w:rsidP="00000000" w:rsidRDefault="00000000" w:rsidRPr="00000000" w14:paraId="0000005A">
      <w:pPr>
        <w:numPr>
          <w:ilvl w:val="0"/>
          <w:numId w:val="2"/>
        </w:numPr>
        <w:spacing w:after="240" w:before="0" w:beforeAutospacing="0" w:lineRule="auto"/>
        <w:ind w:left="720" w:hanging="360"/>
      </w:pPr>
      <w:r w:rsidDel="00000000" w:rsidR="00000000" w:rsidRPr="00000000">
        <w:rPr>
          <w:rtl w:val="0"/>
        </w:rPr>
        <w:t xml:space="preserve">Đặt cược cho kết quả hòa (còn được gọi là cược x)</w:t>
      </w:r>
    </w:p>
    <w:p w:rsidR="00000000" w:rsidDel="00000000" w:rsidP="00000000" w:rsidRDefault="00000000" w:rsidRPr="00000000" w14:paraId="0000005B">
      <w:pPr>
        <w:spacing w:after="240" w:before="240" w:lineRule="auto"/>
        <w:rPr/>
      </w:pPr>
      <w:r w:rsidDel="00000000" w:rsidR="00000000" w:rsidRPr="00000000">
        <w:rPr>
          <w:rtl w:val="0"/>
        </w:rPr>
        <w:t xml:space="preserve">Tùy vào đội bóng mạnh yếu và điều kiện trận đấu, tỷ lệ cược sẽ khác nhau cho từng lựa chọn. Kèo châu Âu được coi là một trong những loại kèo đơn giản nhất và dễ hiểu đối với người mới chơi cá độ.</w:t>
      </w:r>
    </w:p>
    <w:p w:rsidR="00000000" w:rsidDel="00000000" w:rsidP="00000000" w:rsidRDefault="00000000" w:rsidRPr="00000000" w14:paraId="0000005C">
      <w:pPr>
        <w:spacing w:after="240" w:before="240" w:lineRule="auto"/>
        <w:rPr/>
      </w:pPr>
      <w:r w:rsidDel="00000000" w:rsidR="00000000" w:rsidRPr="00000000">
        <w:rPr/>
        <w:drawing>
          <wp:inline distB="114300" distT="114300" distL="114300" distR="114300">
            <wp:extent cx="5731200" cy="3937000"/>
            <wp:effectExtent b="0" l="0" r="0" t="0"/>
            <wp:docPr descr="Kèo Châu Âu trong cược kèo nhà cái là gì?&#10;Kèo châu Âu (hay còn gọi là kèo 1x2) là một trong những kèo bóng đá phổ biến và được người chơi cá độ ưa chuộng. Đây là loại kèo được sử dụng để dự đoán kết quả chính xác của trận đấu giữa hai đội bóng, bao gồm cả kết quả hòa." id="6" name="image10.jpg"/>
            <a:graphic>
              <a:graphicData uri="http://schemas.openxmlformats.org/drawingml/2006/picture">
                <pic:pic>
                  <pic:nvPicPr>
                    <pic:cNvPr descr="Kèo Châu Âu trong cược kèo nhà cái là gì?&#10;Kèo châu Âu (hay còn gọi là kèo 1x2) là một trong những kèo bóng đá phổ biến và được người chơi cá độ ưa chuộng. Đây là loại kèo được sử dụng để dự đoán kết quả chính xác của trận đấu giữa hai đội bóng, bao gồm cả kết quả hòa." id="0" name="image10.jpg"/>
                    <pic:cNvPicPr preferRelativeResize="0"/>
                  </pic:nvPicPr>
                  <pic:blipFill>
                    <a:blip r:embed="rId16"/>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vzcrz5lo8sa5" w:id="21"/>
      <w:bookmarkEnd w:id="21"/>
      <w:r w:rsidDel="00000000" w:rsidR="00000000" w:rsidRPr="00000000">
        <w:rPr>
          <w:b w:val="1"/>
          <w:color w:val="000000"/>
          <w:sz w:val="26"/>
          <w:szCs w:val="26"/>
          <w:rtl w:val="0"/>
        </w:rPr>
        <w:t xml:space="preserve">Cách đọc tỷ lệ kèo nhà cái</w:t>
      </w:r>
    </w:p>
    <w:p w:rsidR="00000000" w:rsidDel="00000000" w:rsidP="00000000" w:rsidRDefault="00000000" w:rsidRPr="00000000" w14:paraId="0000005E">
      <w:pPr>
        <w:spacing w:after="240" w:before="240" w:lineRule="auto"/>
        <w:rPr/>
      </w:pPr>
      <w:r w:rsidDel="00000000" w:rsidR="00000000" w:rsidRPr="00000000">
        <w:rPr>
          <w:rtl w:val="0"/>
        </w:rPr>
        <w:t xml:space="preserve">Để đọc bảng kèo nhà cái trên Bongdaluio, bạn cần phải hiểu các thông tin cơ bản sau đây:</w:t>
      </w:r>
    </w:p>
    <w:p w:rsidR="00000000" w:rsidDel="00000000" w:rsidP="00000000" w:rsidRDefault="00000000" w:rsidRPr="00000000" w14:paraId="0000005F">
      <w:pPr>
        <w:numPr>
          <w:ilvl w:val="0"/>
          <w:numId w:val="4"/>
        </w:numPr>
        <w:spacing w:after="0" w:afterAutospacing="0" w:before="240" w:lineRule="auto"/>
        <w:ind w:left="720" w:hanging="360"/>
      </w:pPr>
      <w:r w:rsidDel="00000000" w:rsidR="00000000" w:rsidRPr="00000000">
        <w:rPr>
          <w:rtl w:val="0"/>
        </w:rPr>
        <w:t xml:space="preserve">      Tên của các đội bóng hoặc đối thủ tham gia vào trận đấu.</w:t>
      </w:r>
    </w:p>
    <w:p w:rsidR="00000000" w:rsidDel="00000000" w:rsidP="00000000" w:rsidRDefault="00000000" w:rsidRPr="00000000" w14:paraId="00000060">
      <w:pPr>
        <w:numPr>
          <w:ilvl w:val="0"/>
          <w:numId w:val="4"/>
        </w:numPr>
        <w:spacing w:after="240" w:before="0" w:beforeAutospacing="0" w:lineRule="auto"/>
        <w:ind w:left="720" w:hanging="360"/>
      </w:pPr>
      <w:r w:rsidDel="00000000" w:rsidR="00000000" w:rsidRPr="00000000">
        <w:rPr>
          <w:rtl w:val="0"/>
        </w:rPr>
        <w:t xml:space="preserve">      Tỷ lệ cược được đưa ra cho mỗi kết quả của trận đấu, bao gồm:</w:t>
      </w:r>
    </w:p>
    <w:p w:rsidR="00000000" w:rsidDel="00000000" w:rsidP="00000000" w:rsidRDefault="00000000" w:rsidRPr="00000000" w14:paraId="00000061">
      <w:pPr>
        <w:spacing w:after="240" w:before="240" w:lineRule="auto"/>
        <w:rPr/>
      </w:pPr>
      <w:r w:rsidDel="00000000" w:rsidR="00000000" w:rsidRPr="00000000">
        <w:rPr>
          <w:rtl w:val="0"/>
        </w:rPr>
        <w:t xml:space="preserve">      Kèo châu Á: đây là loại kèo được sử dụng phổ biến nhất trong bóng đá, bao gồm kèo chấp và kèo tài xỉu. Kèo chấp là khi nhà cái sẽ thiên vị cho một đội bóng bằng cách cho điểm chấp và đội kia sẽ nhận điểm chấp. Kèo tài xỉu là khi người chơi đặt cược vào tổng số bàn thắng được ghi trong trận đấu.</w:t>
      </w:r>
    </w:p>
    <w:p w:rsidR="00000000" w:rsidDel="00000000" w:rsidP="00000000" w:rsidRDefault="00000000" w:rsidRPr="00000000" w14:paraId="00000062">
      <w:pPr>
        <w:spacing w:after="240" w:before="240" w:lineRule="auto"/>
        <w:rPr/>
      </w:pPr>
      <w:r w:rsidDel="00000000" w:rsidR="00000000" w:rsidRPr="00000000">
        <w:rPr>
          <w:rtl w:val="0"/>
        </w:rPr>
        <w:t xml:space="preserve">    Kèo châu Âu: loại kèo này thường được sử dụng trong các trận đấu giữa các đội bóng có sức mạnh tương đối ngang nhau, và bao gồm kèo châu Âu 1x2, kèo châu Âu cánh và kèo châu Âu bán kèo.</w:t>
      </w:r>
    </w:p>
    <w:p w:rsidR="00000000" w:rsidDel="00000000" w:rsidP="00000000" w:rsidRDefault="00000000" w:rsidRPr="00000000" w14:paraId="00000063">
      <w:pPr>
        <w:numPr>
          <w:ilvl w:val="0"/>
          <w:numId w:val="8"/>
        </w:numPr>
        <w:spacing w:after="0" w:afterAutospacing="0" w:before="240" w:lineRule="auto"/>
        <w:ind w:left="720" w:hanging="360"/>
      </w:pPr>
      <w:r w:rsidDel="00000000" w:rsidR="00000000" w:rsidRPr="00000000">
        <w:rPr>
          <w:rtl w:val="0"/>
        </w:rPr>
        <w:t xml:space="preserve">      Tình trạng của trận đấu, bao gồm thời gian diễn ra trận đấu, địa điểm, giải đấu và vòng đấu.</w:t>
      </w:r>
    </w:p>
    <w:p w:rsidR="00000000" w:rsidDel="00000000" w:rsidP="00000000" w:rsidRDefault="00000000" w:rsidRPr="00000000" w14:paraId="00000064">
      <w:pPr>
        <w:numPr>
          <w:ilvl w:val="0"/>
          <w:numId w:val="8"/>
        </w:numPr>
        <w:spacing w:after="240" w:before="0" w:beforeAutospacing="0" w:lineRule="auto"/>
        <w:ind w:left="720" w:hanging="360"/>
      </w:pPr>
      <w:r w:rsidDel="00000000" w:rsidR="00000000" w:rsidRPr="00000000">
        <w:rPr>
          <w:rtl w:val="0"/>
        </w:rPr>
        <w:t xml:space="preserve">      Những lưu ý và thông tin thêm về trận đấu, ví dụ như sự vắng mặt của các cầu thủ quan trọng hoặc tình hình chấn thương của đội bóng.</w:t>
      </w:r>
    </w:p>
    <w:p w:rsidR="00000000" w:rsidDel="00000000" w:rsidP="00000000" w:rsidRDefault="00000000" w:rsidRPr="00000000" w14:paraId="00000065">
      <w:pPr>
        <w:spacing w:after="240" w:before="240" w:lineRule="auto"/>
        <w:rPr/>
      </w:pPr>
      <w:r w:rsidDel="00000000" w:rsidR="00000000" w:rsidRPr="00000000">
        <w:rPr>
          <w:rtl w:val="0"/>
        </w:rPr>
        <w:t xml:space="preserve"> Khi đọc bảng kèo nhà cái, bạn cần phải xác định mục đích của mình trong việc đặt cược và đánh giá tỷ lệ cược phù hợp để đưa ra quyết định đúng đắn. Hãy cẩn thận và học hỏi kinh nghiệm của những người chơi có kinh nghiệm để tăng cơ hội chiến thắng.</w:t>
      </w:r>
    </w:p>
    <w:p w:rsidR="00000000" w:rsidDel="00000000" w:rsidP="00000000" w:rsidRDefault="00000000" w:rsidRPr="00000000" w14:paraId="00000066">
      <w:pPr>
        <w:spacing w:after="240" w:before="240" w:lineRule="auto"/>
        <w:rPr/>
      </w:pPr>
      <w:r w:rsidDel="00000000" w:rsidR="00000000" w:rsidRPr="00000000">
        <w:rPr/>
        <w:drawing>
          <wp:inline distB="114300" distT="114300" distL="114300" distR="114300">
            <wp:extent cx="5731200" cy="2260600"/>
            <wp:effectExtent b="0" l="0" r="0" t="0"/>
            <wp:docPr descr="Hướng dẫn đọc bảng tỷ lệ kèo nhà cái&#10;Khi đọc bảng kèo nhà cái, bạn cần phải xác định mục đích của mình trong việc đặt cược và đánh giá tỷ lệ cược phù hợp để đưa ra quyết định đúng đắn. Hãy cẩn thận và học hỏi kinh nghiệm của những người chơi có kinh nghiệm để tăng cơ hội chiến thắng." id="3" name="image4.jpg"/>
            <a:graphic>
              <a:graphicData uri="http://schemas.openxmlformats.org/drawingml/2006/picture">
                <pic:pic>
                  <pic:nvPicPr>
                    <pic:cNvPr descr="Hướng dẫn đọc bảng tỷ lệ kèo nhà cái&#10;Khi đọc bảng kèo nhà cái, bạn cần phải xác định mục đích của mình trong việc đặt cược và đánh giá tỷ lệ cược phù hợp để đưa ra quyết định đúng đắn. Hãy cẩn thận và học hỏi kinh nghiệm của những người chơi có kinh nghiệm để tăng cơ hội chiến thắng." id="0" name="image4.jpg"/>
                    <pic:cNvPicPr preferRelativeResize="0"/>
                  </pic:nvPicPr>
                  <pic:blipFill>
                    <a:blip r:embed="rId17"/>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Đọc bảng kèo nhà cái hôm nay hai đội Republic of Ireland và Pháp</w:t>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l4fw711fx524" w:id="22"/>
      <w:bookmarkEnd w:id="22"/>
      <w:r w:rsidDel="00000000" w:rsidR="00000000" w:rsidRPr="00000000">
        <w:rPr>
          <w:b w:val="1"/>
          <w:sz w:val="34"/>
          <w:szCs w:val="34"/>
          <w:rtl w:val="0"/>
        </w:rPr>
        <w:t xml:space="preserve">Ví dụ đọc tỷ lệ kèo nhà cái hôm nay trên Bongdaluio</w:t>
      </w:r>
    </w:p>
    <w:p w:rsidR="00000000" w:rsidDel="00000000" w:rsidP="00000000" w:rsidRDefault="00000000" w:rsidRPr="00000000" w14:paraId="00000069">
      <w:pPr>
        <w:spacing w:after="240" w:before="240" w:lineRule="auto"/>
        <w:rPr/>
      </w:pPr>
      <w:r w:rsidDel="00000000" w:rsidR="00000000" w:rsidRPr="00000000">
        <w:rPr>
          <w:rtl w:val="0"/>
        </w:rPr>
        <w:t xml:space="preserve">Hai đội Republic of Ireland và Pháp gặp nhau tại Vòng Loại EURO 2024 diễn ra vào 01h45 ngày 28/03/2023</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v82u644gf41f" w:id="23"/>
      <w:bookmarkEnd w:id="23"/>
      <w:r w:rsidDel="00000000" w:rsidR="00000000" w:rsidRPr="00000000">
        <w:rPr>
          <w:b w:val="1"/>
          <w:color w:val="000000"/>
          <w:sz w:val="26"/>
          <w:szCs w:val="26"/>
          <w:rtl w:val="0"/>
        </w:rPr>
        <w:t xml:space="preserve">Kèo tỷ lệ | Kèo Châu Á</w:t>
      </w:r>
    </w:p>
    <w:p w:rsidR="00000000" w:rsidDel="00000000" w:rsidP="00000000" w:rsidRDefault="00000000" w:rsidRPr="00000000" w14:paraId="0000006B">
      <w:pPr>
        <w:spacing w:after="240" w:before="240" w:lineRule="auto"/>
        <w:rPr/>
      </w:pPr>
      <w:r w:rsidDel="00000000" w:rsidR="00000000" w:rsidRPr="00000000">
        <w:rPr>
          <w:rtl w:val="0"/>
        </w:rPr>
        <w:t xml:space="preserve">Kèo chấp tỷ lệ trận Republic of Ireland và Pháp, Pháp là đội mạnh được tô màu đỏ. Đội được chấp là Republic of Ireland. Dựa vào phong độ thi đấu của hai đội mà nhà cái ra kèo như sau:</w:t>
      </w:r>
    </w:p>
    <w:p w:rsidR="00000000" w:rsidDel="00000000" w:rsidP="00000000" w:rsidRDefault="00000000" w:rsidRPr="00000000" w14:paraId="0000006C">
      <w:pPr>
        <w:numPr>
          <w:ilvl w:val="0"/>
          <w:numId w:val="5"/>
        </w:numPr>
        <w:spacing w:after="0" w:afterAutospacing="0" w:before="240" w:lineRule="auto"/>
        <w:ind w:left="720" w:hanging="360"/>
      </w:pPr>
      <w:r w:rsidDel="00000000" w:rsidR="00000000" w:rsidRPr="00000000">
        <w:rPr>
          <w:rtl w:val="0"/>
        </w:rPr>
        <w:t xml:space="preserve">      Kèo chấp 1.5 còn có một tên gọi khác nữa là kèo 1 ½ hay còn gọi là kèo một trái rưỡi. Có nghĩa là Pháp sẽ chấp đội kèo dưới Republic of Ireland 1.5 trái.</w:t>
      </w:r>
    </w:p>
    <w:p w:rsidR="00000000" w:rsidDel="00000000" w:rsidP="00000000" w:rsidRDefault="00000000" w:rsidRPr="00000000" w14:paraId="0000006D">
      <w:pPr>
        <w:numPr>
          <w:ilvl w:val="0"/>
          <w:numId w:val="5"/>
        </w:numPr>
        <w:spacing w:after="0" w:afterAutospacing="0" w:before="0" w:beforeAutospacing="0" w:lineRule="auto"/>
        <w:ind w:left="720" w:hanging="360"/>
      </w:pPr>
      <w:r w:rsidDel="00000000" w:rsidR="00000000" w:rsidRPr="00000000">
        <w:rPr>
          <w:rtl w:val="0"/>
        </w:rPr>
        <w:t xml:space="preserve">      Kèo chấp 1-1.5 (còn gọi là kèo chấp 1.25 hay chấp 1 1/4 ): Đội Pháp sẽ chấp Đội Republic of Ireland 1 1/4 trái bóng (tức là đội Republic of Ireland sẽ được chấp cộng thêm +1.25 trái bóng).</w:t>
      </w:r>
    </w:p>
    <w:p w:rsidR="00000000" w:rsidDel="00000000" w:rsidP="00000000" w:rsidRDefault="00000000" w:rsidRPr="00000000" w14:paraId="0000006E">
      <w:pPr>
        <w:numPr>
          <w:ilvl w:val="0"/>
          <w:numId w:val="5"/>
        </w:numPr>
        <w:spacing w:after="240" w:before="0" w:beforeAutospacing="0" w:lineRule="auto"/>
        <w:ind w:left="720" w:hanging="360"/>
      </w:pPr>
      <w:r w:rsidDel="00000000" w:rsidR="00000000" w:rsidRPr="00000000">
        <w:rPr>
          <w:rtl w:val="0"/>
        </w:rPr>
        <w:t xml:space="preserve">      Kèo chấp 1.5-2 (còn được gọi là kèo chấp 1 3/4 hay 1.75 hay kèo 1 trái rưỡi 2) là Đội Pháp chấp Đội Republic of Ireland 1.75 trái bóng. Khi đó Đội Pháp muốn thắng cược phải chiến thắng cách biệt tối thiểu 2 bàn thắng trở lên.</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2egw3daxpl2p" w:id="24"/>
      <w:bookmarkEnd w:id="24"/>
      <w:r w:rsidDel="00000000" w:rsidR="00000000" w:rsidRPr="00000000">
        <w:rPr>
          <w:b w:val="1"/>
          <w:color w:val="000000"/>
          <w:sz w:val="26"/>
          <w:szCs w:val="26"/>
          <w:rtl w:val="0"/>
        </w:rPr>
        <w:t xml:space="preserve">Kèo tài xỉu</w:t>
      </w:r>
    </w:p>
    <w:p w:rsidR="00000000" w:rsidDel="00000000" w:rsidP="00000000" w:rsidRDefault="00000000" w:rsidRPr="00000000" w14:paraId="00000070">
      <w:pPr>
        <w:spacing w:after="240" w:before="240" w:lineRule="auto"/>
        <w:rPr/>
      </w:pPr>
      <w:r w:rsidDel="00000000" w:rsidR="00000000" w:rsidRPr="00000000">
        <w:rPr>
          <w:rtl w:val="0"/>
        </w:rPr>
        <w:t xml:space="preserve">Người chơi sẽ dự đoán kết quả tổng số bàn thắng diễn ra trong trận đấu sau đó đặt cược vào kết quả tài (trên) hay xỉu (dưới). Nếu dự đoán tổng bàn thắng trên dưới 3 bàn</w:t>
      </w:r>
    </w:p>
    <w:p w:rsidR="00000000" w:rsidDel="00000000" w:rsidP="00000000" w:rsidRDefault="00000000" w:rsidRPr="00000000" w14:paraId="00000071">
      <w:pPr>
        <w:numPr>
          <w:ilvl w:val="0"/>
          <w:numId w:val="10"/>
        </w:numPr>
        <w:spacing w:after="0" w:afterAutospacing="0" w:before="240" w:lineRule="auto"/>
        <w:ind w:left="720" w:hanging="360"/>
      </w:pPr>
      <w:r w:rsidDel="00000000" w:rsidR="00000000" w:rsidRPr="00000000">
        <w:rPr>
          <w:rtl w:val="0"/>
        </w:rPr>
        <w:t xml:space="preserve">Người chơi đặt cửa tài sẽ thắng nếu như tổng số bàn thắng lớn hơn 3</w:t>
      </w:r>
    </w:p>
    <w:p w:rsidR="00000000" w:rsidDel="00000000" w:rsidP="00000000" w:rsidRDefault="00000000" w:rsidRPr="00000000" w14:paraId="00000072">
      <w:pPr>
        <w:numPr>
          <w:ilvl w:val="0"/>
          <w:numId w:val="10"/>
        </w:numPr>
        <w:spacing w:after="0" w:afterAutospacing="0" w:before="0" w:beforeAutospacing="0" w:lineRule="auto"/>
        <w:ind w:left="720" w:hanging="360"/>
      </w:pPr>
      <w:r w:rsidDel="00000000" w:rsidR="00000000" w:rsidRPr="00000000">
        <w:rPr>
          <w:rtl w:val="0"/>
        </w:rPr>
        <w:t xml:space="preserve">Người chơi đặt cửa xỉu sẽ thắng nếu như tổng số bàn thắng nhỏ hơn 3</w:t>
      </w:r>
    </w:p>
    <w:p w:rsidR="00000000" w:rsidDel="00000000" w:rsidP="00000000" w:rsidRDefault="00000000" w:rsidRPr="00000000" w14:paraId="00000073">
      <w:pPr>
        <w:numPr>
          <w:ilvl w:val="0"/>
          <w:numId w:val="10"/>
        </w:numPr>
        <w:spacing w:after="240" w:before="0" w:beforeAutospacing="0" w:lineRule="auto"/>
        <w:ind w:left="720" w:hanging="360"/>
      </w:pPr>
      <w:r w:rsidDel="00000000" w:rsidR="00000000" w:rsidRPr="00000000">
        <w:rPr>
          <w:rtl w:val="0"/>
        </w:rPr>
        <w:t xml:space="preserve">Nếu tổng số bàn thắng cả trận có kết quả đúng bằng 3 thì cả 2 cửa tài, xỉu người chơi đều về tiền.</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irzsjk97wg8k" w:id="25"/>
      <w:bookmarkEnd w:id="25"/>
      <w:r w:rsidDel="00000000" w:rsidR="00000000" w:rsidRPr="00000000">
        <w:rPr>
          <w:b w:val="1"/>
          <w:color w:val="000000"/>
          <w:sz w:val="26"/>
          <w:szCs w:val="26"/>
          <w:rtl w:val="0"/>
        </w:rPr>
        <w:t xml:space="preserve">Kèo Châu Âu (1×2)</w:t>
      </w:r>
    </w:p>
    <w:p w:rsidR="00000000" w:rsidDel="00000000" w:rsidP="00000000" w:rsidRDefault="00000000" w:rsidRPr="00000000" w14:paraId="00000075">
      <w:pPr>
        <w:spacing w:after="240" w:before="240" w:lineRule="auto"/>
        <w:rPr/>
      </w:pPr>
      <w:r w:rsidDel="00000000" w:rsidR="00000000" w:rsidRPr="00000000">
        <w:rPr>
          <w:rtl w:val="0"/>
        </w:rPr>
        <w:t xml:space="preserve">Trên bảng tỷ lệ, nếu Republic of Ireland thắng sẽ có tỷ lệ là 8.8, nếu hòa thì sẽ có tỷ lệ là 1.35, nếu Pháp thắng sẽ có tỷ lệ là 5.</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xsbibddymxbj" w:id="26"/>
      <w:bookmarkEnd w:id="26"/>
      <w:r w:rsidDel="00000000" w:rsidR="00000000" w:rsidRPr="00000000">
        <w:rPr>
          <w:b w:val="1"/>
          <w:color w:val="000000"/>
          <w:sz w:val="26"/>
          <w:szCs w:val="26"/>
          <w:rtl w:val="0"/>
        </w:rPr>
        <w:t xml:space="preserve">Kèo nhà cái Hiệp 1</w:t>
      </w:r>
    </w:p>
    <w:p w:rsidR="00000000" w:rsidDel="00000000" w:rsidP="00000000" w:rsidRDefault="00000000" w:rsidRPr="00000000" w14:paraId="00000077">
      <w:pPr>
        <w:spacing w:after="240" w:before="240" w:lineRule="auto"/>
        <w:rPr/>
      </w:pPr>
      <w:r w:rsidDel="00000000" w:rsidR="00000000" w:rsidRPr="00000000">
        <w:rPr>
          <w:rtl w:val="0"/>
        </w:rPr>
        <w:t xml:space="preserve">Tương tự như cả trận, người chơi đặt cược kèo tỷ lệ, kèo tài xỉu, kèo Châu Âu… nhưng chỉ tính kết quả trận đấu trong hiệp 1 để phân định thắng/thua kèo.</w:t>
      </w:r>
    </w:p>
    <w:p w:rsidR="00000000" w:rsidDel="00000000" w:rsidP="00000000" w:rsidRDefault="00000000" w:rsidRPr="00000000" w14:paraId="00000078">
      <w:pPr>
        <w:pStyle w:val="Heading2"/>
        <w:spacing w:after="240" w:before="240" w:lineRule="auto"/>
        <w:rPr>
          <w:b w:val="1"/>
        </w:rPr>
      </w:pPr>
      <w:bookmarkStart w:colFirst="0" w:colLast="0" w:name="_sw4t0m9j3q0q" w:id="27"/>
      <w:bookmarkEnd w:id="27"/>
      <w:r w:rsidDel="00000000" w:rsidR="00000000" w:rsidRPr="00000000">
        <w:rPr>
          <w:b w:val="1"/>
          <w:rtl w:val="0"/>
        </w:rPr>
        <w:t xml:space="preserve">Kết luận</w:t>
      </w:r>
    </w:p>
    <w:p w:rsidR="00000000" w:rsidDel="00000000" w:rsidP="00000000" w:rsidRDefault="00000000" w:rsidRPr="00000000" w14:paraId="00000079">
      <w:pPr>
        <w:spacing w:after="240" w:before="240" w:lineRule="auto"/>
        <w:rPr/>
      </w:pPr>
      <w:r w:rsidDel="00000000" w:rsidR="00000000" w:rsidRPr="00000000">
        <w:rPr>
          <w:rtl w:val="0"/>
        </w:rPr>
        <w:t xml:space="preserve">Nếu bạn là người yêu thích bóng đá và muốn thử vận may của mình, hãy truy cập ngay bongdalu.io để tham khảo tỷ lệ kèo đặt cược bóng đá và không bỏ lỡ những trận đấu và tỷ lệ kèo nhà cái hấp dẫn nhất nhé! Hãy sử dụng các chiến thuật phù hợp để tăng cơ hội thắng lợi. Chúc bạn may mắn và thành công!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s://bongdalu.ac/" TargetMode="External"/><Relationship Id="rId13" Type="http://schemas.openxmlformats.org/officeDocument/2006/relationships/image" Target="media/image1.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ngdalu.ac/" TargetMode="External"/><Relationship Id="rId15" Type="http://schemas.openxmlformats.org/officeDocument/2006/relationships/image" Target="media/image8.jpg"/><Relationship Id="rId14" Type="http://schemas.openxmlformats.org/officeDocument/2006/relationships/image" Target="media/image5.jpg"/><Relationship Id="rId17" Type="http://schemas.openxmlformats.org/officeDocument/2006/relationships/image" Target="media/image4.jpg"/><Relationship Id="rId16"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3.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