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C372" w14:textId="77777777" w:rsidR="006F69B8" w:rsidRPr="00636531" w:rsidRDefault="006F69B8" w:rsidP="006F69B8">
      <w:pPr>
        <w:jc w:val="center"/>
        <w:rPr>
          <w:rFonts w:eastAsia="华文行楷"/>
          <w:b/>
          <w:bCs/>
          <w:sz w:val="32"/>
          <w:szCs w:val="48"/>
        </w:rPr>
      </w:pPr>
      <w:r w:rsidRPr="00636531">
        <w:rPr>
          <w:rFonts w:eastAsia="华文行楷" w:hint="eastAsia"/>
          <w:b/>
          <w:bCs/>
          <w:sz w:val="32"/>
          <w:szCs w:val="48"/>
        </w:rPr>
        <w:t>U</w:t>
      </w:r>
      <w:r w:rsidRPr="00636531">
        <w:rPr>
          <w:rFonts w:eastAsia="华文行楷"/>
          <w:b/>
          <w:bCs/>
          <w:sz w:val="32"/>
          <w:szCs w:val="48"/>
        </w:rPr>
        <w:t>niversity of Electronic Science and Technology of China</w:t>
      </w:r>
    </w:p>
    <w:p w14:paraId="0DECDA56" w14:textId="2B88E662" w:rsidR="006F69B8" w:rsidRPr="00636531" w:rsidRDefault="006F69B8" w:rsidP="006F69B8">
      <w:pPr>
        <w:jc w:val="center"/>
        <w:rPr>
          <w:b/>
          <w:bCs/>
          <w:sz w:val="32"/>
          <w:szCs w:val="36"/>
        </w:rPr>
      </w:pPr>
      <w:proofErr w:type="gramStart"/>
      <w:r w:rsidRPr="00636531">
        <w:rPr>
          <w:rFonts w:hint="eastAsia"/>
          <w:b/>
          <w:bCs/>
          <w:sz w:val="32"/>
          <w:szCs w:val="36"/>
        </w:rPr>
        <w:t>Grade</w:t>
      </w:r>
      <w:r w:rsidRPr="00636531">
        <w:rPr>
          <w:b/>
          <w:bCs/>
          <w:sz w:val="32"/>
          <w:szCs w:val="36"/>
        </w:rPr>
        <w:t xml:space="preserve"> </w:t>
      </w:r>
      <w:r w:rsidR="00D527C3" w:rsidRPr="00D527C3">
        <w:rPr>
          <w:b/>
          <w:bCs/>
          <w:sz w:val="32"/>
          <w:szCs w:val="36"/>
          <w:u w:val="single"/>
        </w:rPr>
        <w:t xml:space="preserve"> </w:t>
      </w:r>
      <w:r w:rsidRPr="00636531">
        <w:rPr>
          <w:b/>
          <w:bCs/>
          <w:sz w:val="32"/>
          <w:szCs w:val="36"/>
          <w:u w:val="single"/>
        </w:rPr>
        <w:t>20</w:t>
      </w:r>
      <w:r w:rsidR="007F43C4">
        <w:rPr>
          <w:b/>
          <w:bCs/>
          <w:sz w:val="32"/>
          <w:szCs w:val="36"/>
          <w:u w:val="single"/>
        </w:rPr>
        <w:t>17</w:t>
      </w:r>
      <w:bookmarkStart w:id="0" w:name="_GoBack"/>
      <w:bookmarkEnd w:id="0"/>
      <w:proofErr w:type="gramEnd"/>
      <w:r w:rsidRPr="00636531">
        <w:rPr>
          <w:rFonts w:hint="eastAsia"/>
          <w:b/>
          <w:bCs/>
          <w:sz w:val="32"/>
          <w:szCs w:val="36"/>
          <w:u w:val="single"/>
        </w:rPr>
        <w:t xml:space="preserve"> </w:t>
      </w:r>
      <w:r w:rsidRPr="00636531">
        <w:rPr>
          <w:b/>
          <w:bCs/>
          <w:sz w:val="32"/>
          <w:szCs w:val="36"/>
        </w:rPr>
        <w:t xml:space="preserve"> </w:t>
      </w:r>
      <w:r w:rsidRPr="00636531">
        <w:rPr>
          <w:rFonts w:hint="eastAsia"/>
          <w:b/>
          <w:bCs/>
          <w:sz w:val="32"/>
          <w:szCs w:val="36"/>
        </w:rPr>
        <w:t>Ba</w:t>
      </w:r>
      <w:r w:rsidRPr="00636531">
        <w:rPr>
          <w:b/>
          <w:bCs/>
          <w:sz w:val="32"/>
          <w:szCs w:val="36"/>
        </w:rPr>
        <w:t xml:space="preserve">chelor Thesis </w:t>
      </w:r>
      <w:r>
        <w:rPr>
          <w:rFonts w:hint="eastAsia"/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>chedule</w:t>
      </w:r>
    </w:p>
    <w:p w14:paraId="5280DAA0" w14:textId="3D5DEA70" w:rsidR="005B46B0" w:rsidRPr="008528D4" w:rsidRDefault="006F69B8" w:rsidP="00D527C3">
      <w:pPr>
        <w:ind w:right="-1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S</w:t>
      </w:r>
      <w:r>
        <w:rPr>
          <w:rFonts w:eastAsia="楷体"/>
          <w:b/>
          <w:bCs/>
          <w:sz w:val="28"/>
          <w:szCs w:val="28"/>
        </w:rPr>
        <w:t>chool:</w:t>
      </w:r>
      <w:r w:rsidR="00A45E79" w:rsidRPr="00A45E79">
        <w:rPr>
          <w:rFonts w:eastAsia="楷体"/>
          <w:b/>
          <w:bCs/>
          <w:sz w:val="28"/>
          <w:szCs w:val="28"/>
        </w:rPr>
        <w:t xml:space="preserve"> Information and Software Engineering</w:t>
      </w:r>
      <w:r w:rsidR="00D527C3">
        <w:rPr>
          <w:rFonts w:eastAsia="楷体"/>
          <w:b/>
          <w:bCs/>
          <w:sz w:val="28"/>
          <w:szCs w:val="28"/>
        </w:rPr>
        <w:t xml:space="preserve">   </w:t>
      </w:r>
      <w:r w:rsidR="00A45E79">
        <w:rPr>
          <w:rFonts w:eastAsia="楷体"/>
          <w:b/>
          <w:bCs/>
          <w:sz w:val="28"/>
          <w:szCs w:val="28"/>
        </w:rPr>
        <w:t xml:space="preserve"> </w:t>
      </w:r>
      <w:r>
        <w:rPr>
          <w:rFonts w:eastAsia="楷体" w:hint="eastAsia"/>
          <w:b/>
          <w:bCs/>
          <w:sz w:val="28"/>
          <w:szCs w:val="28"/>
        </w:rPr>
        <w:t>D</w:t>
      </w:r>
      <w:r>
        <w:rPr>
          <w:rFonts w:eastAsia="楷体"/>
          <w:b/>
          <w:bCs/>
          <w:sz w:val="28"/>
          <w:szCs w:val="28"/>
        </w:rPr>
        <w:t>ate</w:t>
      </w:r>
      <w:r>
        <w:rPr>
          <w:rFonts w:eastAsia="楷体" w:hint="eastAsia"/>
          <w:b/>
          <w:bCs/>
          <w:sz w:val="28"/>
          <w:szCs w:val="28"/>
        </w:rPr>
        <w:t xml:space="preserve">: </w:t>
      </w:r>
      <w:r w:rsidR="00A45E79">
        <w:rPr>
          <w:rFonts w:eastAsia="楷体"/>
          <w:b/>
          <w:bCs/>
          <w:sz w:val="28"/>
          <w:szCs w:val="28"/>
        </w:rPr>
        <w:t>2021/05/31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14:paraId="0E883DDD" w14:textId="77777777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14:paraId="34500D9C" w14:textId="77777777" w:rsidR="00CE2BF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N</w:t>
            </w:r>
            <w:r>
              <w:rPr>
                <w:rFonts w:eastAsia="楷体"/>
                <w:b/>
                <w:bCs/>
                <w:kern w:val="0"/>
                <w:sz w:val="24"/>
              </w:rPr>
              <w:t>ame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E26D935" w14:textId="2191EF2F" w:rsidR="00CE2BF0" w:rsidRPr="008528D4" w:rsidRDefault="002C700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proofErr w:type="spellStart"/>
            <w:r w:rsidRPr="002C7008">
              <w:rPr>
                <w:rFonts w:eastAsia="楷体"/>
                <w:b/>
                <w:bCs/>
                <w:kern w:val="0"/>
                <w:sz w:val="24"/>
              </w:rPr>
              <w:t>Ubongabasi</w:t>
            </w:r>
            <w:proofErr w:type="spellEnd"/>
            <w:r w:rsidRPr="002C7008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proofErr w:type="spellStart"/>
            <w:r w:rsidRPr="002C7008">
              <w:rPr>
                <w:rFonts w:eastAsia="楷体"/>
                <w:b/>
                <w:bCs/>
                <w:kern w:val="0"/>
                <w:sz w:val="24"/>
              </w:rPr>
              <w:t>Etim</w:t>
            </w:r>
            <w:proofErr w:type="spellEnd"/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367C7A8" w14:textId="77777777" w:rsidR="00CE2BF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T</w:t>
            </w:r>
            <w:r>
              <w:rPr>
                <w:rFonts w:eastAsia="楷体"/>
                <w:b/>
                <w:bCs/>
                <w:kern w:val="0"/>
                <w:sz w:val="24"/>
              </w:rPr>
              <w:t>itle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14:paraId="2F63462F" w14:textId="0B9DE4EF" w:rsidR="00CE2BF0" w:rsidRPr="002C7008" w:rsidRDefault="002C700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2C7008">
              <w:rPr>
                <w:rFonts w:eastAsia="楷体"/>
                <w:b/>
                <w:sz w:val="24"/>
              </w:rPr>
              <w:t>Gaussian Process Prediction of Stock Price Trends</w:t>
            </w:r>
          </w:p>
        </w:tc>
      </w:tr>
      <w:tr w:rsidR="00CE2BF0" w:rsidRPr="008528D4" w14:paraId="3B411EEE" w14:textId="77777777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14:paraId="1BB9F106" w14:textId="77777777" w:rsidR="00CE2BF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S</w:t>
            </w:r>
            <w:r>
              <w:rPr>
                <w:rFonts w:eastAsia="楷体"/>
                <w:b/>
                <w:bCs/>
                <w:kern w:val="0"/>
                <w:sz w:val="24"/>
              </w:rPr>
              <w:t>tudent ID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7602D53" w14:textId="002FB2CE" w:rsidR="00CE2BF0" w:rsidRPr="008528D4" w:rsidRDefault="002C700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2C7008">
              <w:rPr>
                <w:rFonts w:eastAsia="楷体"/>
                <w:b/>
                <w:bCs/>
                <w:kern w:val="0"/>
                <w:sz w:val="24"/>
              </w:rPr>
              <w:t>2017221501010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FB7A131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14:paraId="52AFBF0C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25A72206" w14:textId="77777777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4C4C55B2" w14:textId="77777777" w:rsidR="005B46B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W</w:t>
            </w:r>
            <w:r>
              <w:rPr>
                <w:rFonts w:eastAsia="楷体"/>
                <w:b/>
                <w:bCs/>
                <w:kern w:val="0"/>
                <w:sz w:val="24"/>
              </w:rPr>
              <w:t>eek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27806136" w14:textId="77777777" w:rsidR="005B46B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Task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031E1C67" w14:textId="77777777" w:rsidR="005B46B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Com</w:t>
            </w:r>
            <w:r>
              <w:rPr>
                <w:rFonts w:eastAsia="楷体"/>
                <w:b/>
                <w:bCs/>
                <w:kern w:val="0"/>
                <w:sz w:val="24"/>
              </w:rPr>
              <w:t>pletion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35344F58" w14:textId="77777777" w:rsidR="005B46B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S</w:t>
            </w:r>
            <w:r>
              <w:rPr>
                <w:rFonts w:eastAsia="楷体"/>
                <w:b/>
                <w:bCs/>
                <w:kern w:val="0"/>
                <w:sz w:val="24"/>
              </w:rPr>
              <w:t>upervisor’s Signature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2D4B817" w14:textId="77777777" w:rsidR="005B46B0" w:rsidRPr="008528D4" w:rsidRDefault="006F69B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P</w:t>
            </w:r>
            <w:r>
              <w:rPr>
                <w:rFonts w:eastAsia="楷体"/>
                <w:b/>
                <w:bCs/>
                <w:kern w:val="0"/>
                <w:sz w:val="24"/>
              </w:rPr>
              <w:t>.S.</w:t>
            </w:r>
          </w:p>
        </w:tc>
      </w:tr>
      <w:tr w:rsidR="005B46B0" w:rsidRPr="008528D4" w14:paraId="5B342C64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17D10797" w14:textId="279F4AA9" w:rsidR="005B46B0" w:rsidRPr="008528D4" w:rsidRDefault="004A5B2F" w:rsidP="00E03585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02</w:t>
            </w:r>
            <w:r>
              <w:rPr>
                <w:sz w:val="24"/>
              </w:rPr>
              <w:t>.03-20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02</w:t>
            </w:r>
            <w:r>
              <w:rPr>
                <w:sz w:val="24"/>
              </w:rPr>
              <w:t>.</w:t>
            </w:r>
            <w:r w:rsidR="002C7008">
              <w:rPr>
                <w:sz w:val="24"/>
              </w:rPr>
              <w:t>20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491CE34D" w14:textId="78374A02" w:rsidR="005B46B0" w:rsidRPr="008528D4" w:rsidRDefault="004A5B2F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Assign the task from assigned teacher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7448EAB2" w14:textId="714BFDA5" w:rsidR="005B46B0" w:rsidRPr="008528D4" w:rsidRDefault="007D5399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2C6093D2" w14:textId="3B12D95F" w:rsidR="005B46B0" w:rsidRPr="008528D4" w:rsidRDefault="007D5399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3E95F3" wp14:editId="19D27D05">
                  <wp:extent cx="977900" cy="1911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0139B2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32D548BD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4BB5FCF1" w14:textId="31990815" w:rsidR="002C7008" w:rsidRDefault="002C7008" w:rsidP="002C7008">
            <w:pPr>
              <w:widowControl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02</w:t>
            </w:r>
            <w:r>
              <w:rPr>
                <w:sz w:val="24"/>
              </w:rPr>
              <w:t>.21-20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02</w:t>
            </w:r>
            <w:r>
              <w:rPr>
                <w:sz w:val="24"/>
              </w:rPr>
              <w:t>.29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1FB579BA" w14:textId="771E3C99" w:rsidR="002C7008" w:rsidRDefault="002C7008" w:rsidP="002C7008">
            <w:pPr>
              <w:widowControl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ommunicate with supervisor and comprehensively understand the thesis task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100B95B0" w14:textId="6A01FC79" w:rsidR="002C7008" w:rsidRDefault="002C7008" w:rsidP="002C7008">
            <w:pPr>
              <w:widowControl/>
              <w:ind w:leftChars="-50" w:left="-105" w:rightChars="-50" w:right="-105"/>
              <w:jc w:val="center"/>
              <w:rPr>
                <w:rFonts w:ascii="楷体" w:eastAsia="楷体" w:hAnsi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277A2E7F" w14:textId="46868521" w:rsidR="002C7008" w:rsidRDefault="002C7008" w:rsidP="002C7008">
            <w:pPr>
              <w:widowControl/>
              <w:ind w:leftChars="-50" w:left="-105" w:rightChars="-50" w:right="-10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E1D94" wp14:editId="7FB18164">
                  <wp:extent cx="977900" cy="191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5568266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52B15ADF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B97D084" w14:textId="60156D6B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03</w:t>
            </w:r>
            <w:r>
              <w:rPr>
                <w:sz w:val="24"/>
              </w:rPr>
              <w:t>.01-20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03</w:t>
            </w:r>
            <w:r>
              <w:rPr>
                <w:sz w:val="24"/>
              </w:rPr>
              <w:t>.</w:t>
            </w:r>
            <w:r w:rsidR="00645E8A">
              <w:rPr>
                <w:sz w:val="24"/>
              </w:rPr>
              <w:t>15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0A275024" w14:textId="7FF15A26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 xml:space="preserve">Gather information from web, </w:t>
            </w:r>
            <w:r w:rsidR="00645E8A">
              <w:rPr>
                <w:sz w:val="24"/>
              </w:rPr>
              <w:t>read materials sent from supervisor, has the overview task structure of the task.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213A360B" w14:textId="0F7ECE71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13809FA" w14:textId="25FEC91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75358C" wp14:editId="3D940C8F">
                  <wp:extent cx="977900" cy="191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DE3AEAF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60D13486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B5B8F65" w14:textId="0E9F9153" w:rsidR="002C7008" w:rsidRDefault="002C7008" w:rsidP="002C7008">
            <w:pPr>
              <w:widowControl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03</w:t>
            </w:r>
            <w:r>
              <w:rPr>
                <w:sz w:val="24"/>
              </w:rPr>
              <w:t>.</w:t>
            </w:r>
            <w:r w:rsidR="00645E8A">
              <w:rPr>
                <w:sz w:val="24"/>
              </w:rPr>
              <w:t>16</w:t>
            </w:r>
            <w:r>
              <w:rPr>
                <w:sz w:val="24"/>
              </w:rPr>
              <w:t>-20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029902A4" w14:textId="3D909BE1" w:rsidR="002C7008" w:rsidRDefault="00645E8A" w:rsidP="002C7008">
            <w:pPr>
              <w:widowControl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  <w:r w:rsidR="002C7008">
              <w:rPr>
                <w:sz w:val="24"/>
              </w:rPr>
              <w:t>rite literature review and proposal.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43070540" w14:textId="6EA84AB3" w:rsidR="002C7008" w:rsidRDefault="00723523" w:rsidP="002C7008">
            <w:pPr>
              <w:widowControl/>
              <w:ind w:leftChars="-50" w:left="-105" w:rightChars="-50" w:right="-105"/>
              <w:jc w:val="center"/>
              <w:rPr>
                <w:rFonts w:ascii="楷体" w:eastAsia="楷体" w:hAnsi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7F614084" w14:textId="2549A5F7" w:rsidR="002C7008" w:rsidRDefault="00645E8A" w:rsidP="002C7008">
            <w:pPr>
              <w:widowControl/>
              <w:ind w:leftChars="-50" w:left="-105" w:rightChars="-50" w:right="-10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0B625" wp14:editId="200872E0">
                  <wp:extent cx="977900" cy="1911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0F4F7BF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735C97BB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8F7FB0B" w14:textId="0C30E59C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1-20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03</w:t>
            </w:r>
            <w:r>
              <w:rPr>
                <w:sz w:val="24"/>
              </w:rPr>
              <w:t>.31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5C66D3A0" w14:textId="07F3AD2E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Coding and implementation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6FD17A10" w14:textId="0EC271F0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244A8F4" w14:textId="73B29579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1D46C2" wp14:editId="6F30476E">
                  <wp:extent cx="977900" cy="191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F127D45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17B9A2CB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4235CEB4" w14:textId="41AD1903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4.01-20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4.10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2547AD47" w14:textId="25C2DA44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Make a structure plan.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49CF471F" w14:textId="5499B018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2FE8514C" w14:textId="2A3147B0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98072D" wp14:editId="465813D4">
                  <wp:extent cx="977900" cy="1911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E838CB3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50342850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47A711A6" w14:textId="4C95AC6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4.11-20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.05.10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6F5CE737" w14:textId="7C71129F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 xml:space="preserve">Doing hand </w:t>
            </w:r>
            <w:r>
              <w:rPr>
                <w:rFonts w:hint="eastAsia"/>
                <w:sz w:val="24"/>
              </w:rPr>
              <w:t>coding</w:t>
            </w:r>
            <w:r>
              <w:rPr>
                <w:sz w:val="24"/>
              </w:rPr>
              <w:t xml:space="preserve"> calculation as required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A1F27FC" w14:textId="2705737E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784DC3E3" w14:textId="3BFD749F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6FD1FB" wp14:editId="2DD731F9">
                  <wp:extent cx="977900" cy="1911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A60D765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116AB139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BFB711B" w14:textId="7FE3A37A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5.11-20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.05.20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782F1629" w14:textId="3E4F29BE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Finalize the thesis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41721EC0" w14:textId="172C7C65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2128F54" w14:textId="33A4E23E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88349F" wp14:editId="1F579846">
                  <wp:extent cx="977900" cy="1911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1172B7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4613E242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2B3CD1F8" w14:textId="2FE12DC5" w:rsidR="002C7008" w:rsidRDefault="002C7008" w:rsidP="002C7008">
            <w:pPr>
              <w:widowControl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.05.21-</w:t>
            </w:r>
          </w:p>
          <w:p w14:paraId="451D89E9" w14:textId="461B3266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>.05.31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19407DF3" w14:textId="0197DC00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sz w:val="24"/>
              </w:rPr>
              <w:t>Preparing for defense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A2C7FA2" w14:textId="20ACFD71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78295811" w14:textId="7E79671B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75610F" wp14:editId="3C1945CE">
                  <wp:extent cx="977900" cy="1911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5248BCB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21825836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03DBCCF4" w14:textId="77777777" w:rsidR="002C7008" w:rsidRPr="008528D4" w:rsidRDefault="002C7008" w:rsidP="002C7008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2252715A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4FD352D3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791D4D47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742A9AD2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2D29F378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3B97210A" w14:textId="77777777" w:rsidR="002C7008" w:rsidRPr="008528D4" w:rsidRDefault="002C7008" w:rsidP="002C7008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2FDB4D55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0B328169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B9B5038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00613B3B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2C7008" w:rsidRPr="008528D4" w14:paraId="51AFB990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3D6DFC71" w14:textId="77777777" w:rsidR="002C7008" w:rsidRPr="008528D4" w:rsidRDefault="002C7008" w:rsidP="002C7008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3F7A459B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50CD1AE2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678D2631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2CFF1AB1" w14:textId="77777777" w:rsidR="002C7008" w:rsidRPr="008528D4" w:rsidRDefault="002C7008" w:rsidP="002C7008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14:paraId="5D6EAB2B" w14:textId="77777777" w:rsidR="006F69B8" w:rsidRPr="006F69B8" w:rsidRDefault="006F69B8" w:rsidP="006F69B8">
      <w:pPr>
        <w:spacing w:line="276" w:lineRule="auto"/>
        <w:rPr>
          <w:rFonts w:eastAsia="楷体"/>
          <w:bCs/>
          <w:kern w:val="0"/>
          <w:sz w:val="22"/>
          <w:szCs w:val="22"/>
        </w:rPr>
      </w:pPr>
      <w:r>
        <w:rPr>
          <w:rFonts w:eastAsia="楷体" w:hint="eastAsia"/>
          <w:b/>
          <w:bCs/>
          <w:kern w:val="0"/>
          <w:sz w:val="22"/>
          <w:szCs w:val="22"/>
        </w:rPr>
        <w:t>Notice</w:t>
      </w:r>
      <w:r w:rsidRPr="006F69B8">
        <w:rPr>
          <w:rFonts w:eastAsia="楷体"/>
          <w:b/>
          <w:bCs/>
          <w:kern w:val="0"/>
          <w:sz w:val="22"/>
          <w:szCs w:val="22"/>
        </w:rPr>
        <w:t xml:space="preserve">: </w:t>
      </w:r>
      <w:r w:rsidRPr="006F69B8">
        <w:rPr>
          <w:rFonts w:eastAsia="楷体"/>
          <w:bCs/>
          <w:kern w:val="0"/>
          <w:sz w:val="22"/>
          <w:szCs w:val="22"/>
        </w:rPr>
        <w:t>1. This form is filled out by the supervisor and delivered to the student at the same time as the thesis task assignment;</w:t>
      </w:r>
    </w:p>
    <w:p w14:paraId="79A97300" w14:textId="77777777" w:rsidR="005D1D63" w:rsidRPr="006F69B8" w:rsidRDefault="006F69B8" w:rsidP="006F69B8">
      <w:pPr>
        <w:spacing w:line="276" w:lineRule="auto"/>
        <w:rPr>
          <w:rFonts w:eastAsia="楷体"/>
        </w:rPr>
      </w:pPr>
      <w:r w:rsidRPr="006F69B8">
        <w:rPr>
          <w:rFonts w:eastAsia="楷体"/>
          <w:bCs/>
          <w:kern w:val="0"/>
          <w:sz w:val="22"/>
          <w:szCs w:val="22"/>
        </w:rPr>
        <w:t xml:space="preserve">        </w:t>
      </w:r>
      <w:r>
        <w:rPr>
          <w:rFonts w:eastAsia="楷体"/>
          <w:bCs/>
          <w:kern w:val="0"/>
          <w:sz w:val="22"/>
          <w:szCs w:val="22"/>
        </w:rPr>
        <w:t xml:space="preserve">  </w:t>
      </w:r>
      <w:r w:rsidRPr="006F69B8">
        <w:rPr>
          <w:rFonts w:eastAsia="楷体"/>
          <w:bCs/>
          <w:kern w:val="0"/>
          <w:sz w:val="22"/>
          <w:szCs w:val="22"/>
        </w:rPr>
        <w:t>2. This table serves as a reference for the expert group or the supervisor to check the progress of the student's bachelor thesis.</w:t>
      </w:r>
    </w:p>
    <w:sectPr w:rsidR="005D1D63" w:rsidRPr="006F69B8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1024" w14:textId="77777777" w:rsidR="00912FEC" w:rsidRDefault="00912FEC" w:rsidP="005B46B0">
      <w:r>
        <w:separator/>
      </w:r>
    </w:p>
  </w:endnote>
  <w:endnote w:type="continuationSeparator" w:id="0">
    <w:p w14:paraId="4434A7D6" w14:textId="77777777" w:rsidR="00912FEC" w:rsidRDefault="00912FEC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18806" w14:textId="77777777" w:rsidR="00912FEC" w:rsidRDefault="00912FEC" w:rsidP="005B46B0">
      <w:r>
        <w:separator/>
      </w:r>
    </w:p>
  </w:footnote>
  <w:footnote w:type="continuationSeparator" w:id="0">
    <w:p w14:paraId="6C5440DC" w14:textId="77777777" w:rsidR="00912FEC" w:rsidRDefault="00912FEC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7E"/>
    <w:rsid w:val="000855E2"/>
    <w:rsid w:val="00096F7E"/>
    <w:rsid w:val="000A1208"/>
    <w:rsid w:val="00191A94"/>
    <w:rsid w:val="00211DC2"/>
    <w:rsid w:val="002331C5"/>
    <w:rsid w:val="0025286C"/>
    <w:rsid w:val="00255B88"/>
    <w:rsid w:val="002C7008"/>
    <w:rsid w:val="003F26EC"/>
    <w:rsid w:val="004A0891"/>
    <w:rsid w:val="004A5B2F"/>
    <w:rsid w:val="004A5B9A"/>
    <w:rsid w:val="005305CC"/>
    <w:rsid w:val="005A044B"/>
    <w:rsid w:val="005B23CA"/>
    <w:rsid w:val="005B46B0"/>
    <w:rsid w:val="005D1D63"/>
    <w:rsid w:val="006168E0"/>
    <w:rsid w:val="00645E8A"/>
    <w:rsid w:val="006F5D04"/>
    <w:rsid w:val="006F69B8"/>
    <w:rsid w:val="00723523"/>
    <w:rsid w:val="00736151"/>
    <w:rsid w:val="007D45B5"/>
    <w:rsid w:val="007D5399"/>
    <w:rsid w:val="007F43C4"/>
    <w:rsid w:val="008528D4"/>
    <w:rsid w:val="00912FEC"/>
    <w:rsid w:val="0098633D"/>
    <w:rsid w:val="00996E9B"/>
    <w:rsid w:val="00A45E79"/>
    <w:rsid w:val="00A70792"/>
    <w:rsid w:val="00AB1C1E"/>
    <w:rsid w:val="00AC71F0"/>
    <w:rsid w:val="00C026B4"/>
    <w:rsid w:val="00C73EB2"/>
    <w:rsid w:val="00CB42C9"/>
    <w:rsid w:val="00CE2BF0"/>
    <w:rsid w:val="00D527C3"/>
    <w:rsid w:val="00DE718F"/>
    <w:rsid w:val="00E03585"/>
    <w:rsid w:val="00E27978"/>
    <w:rsid w:val="00E378B0"/>
    <w:rsid w:val="00E57E0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A3460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46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Waldon Wang</cp:lastModifiedBy>
  <cp:revision>12</cp:revision>
  <dcterms:created xsi:type="dcterms:W3CDTF">2021-05-29T07:25:00Z</dcterms:created>
  <dcterms:modified xsi:type="dcterms:W3CDTF">2021-06-15T13:36:00Z</dcterms:modified>
</cp:coreProperties>
</file>