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DD06" w14:textId="77777777" w:rsidR="00000000" w:rsidRDefault="001B0EA5"/>
    <w:p w14:paraId="0387448B" w14:textId="464DA014" w:rsidR="00FA6F93" w:rsidRDefault="00991CB6" w:rsidP="00991C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Multi</w:t>
      </w:r>
      <w:r w:rsidR="00FD7620">
        <w:rPr>
          <w:b/>
          <w:sz w:val="40"/>
          <w:szCs w:val="40"/>
        </w:rPr>
        <w:t>-Thread Palindrome Calculation</w:t>
      </w:r>
    </w:p>
    <w:p w14:paraId="2B02F985" w14:textId="3AAE102D" w:rsidR="00FD7620" w:rsidRDefault="00486BD2" w:rsidP="00FD76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C60994" wp14:editId="7D6A3CA4">
            <wp:extent cx="5759577" cy="3239646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DD396C-5629-4177-AACE-F9ACB3E1ED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AF5BD3" w14:textId="5F72DE45" w:rsidR="00486BD2" w:rsidRDefault="00486BD2" w:rsidP="00FD762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06BA">
        <w:rPr>
          <w:sz w:val="28"/>
          <w:szCs w:val="28"/>
        </w:rPr>
        <w:t xml:space="preserve">Above line graph is a visual representation of how </w:t>
      </w:r>
      <w:r w:rsidR="008C4D1E">
        <w:rPr>
          <w:sz w:val="28"/>
          <w:szCs w:val="28"/>
        </w:rPr>
        <w:t xml:space="preserve">multiple threads can significantly reduce the execution time of calculating palindromes. </w:t>
      </w:r>
      <w:r w:rsidR="00CD6C0D">
        <w:rPr>
          <w:sz w:val="28"/>
          <w:szCs w:val="28"/>
        </w:rPr>
        <w:t xml:space="preserve">The number of palindromes between 1 and 10 billion was calculated </w:t>
      </w:r>
      <w:r w:rsidR="000463BA">
        <w:rPr>
          <w:sz w:val="28"/>
          <w:szCs w:val="28"/>
        </w:rPr>
        <w:t xml:space="preserve">with varying number of threads to </w:t>
      </w:r>
      <w:r w:rsidR="00A42DF4">
        <w:rPr>
          <w:sz w:val="28"/>
          <w:szCs w:val="28"/>
        </w:rPr>
        <w:t xml:space="preserve">see </w:t>
      </w:r>
      <w:r w:rsidR="0096790F">
        <w:rPr>
          <w:sz w:val="28"/>
          <w:szCs w:val="28"/>
        </w:rPr>
        <w:t xml:space="preserve">how the execution times would differ. As the graph suggests </w:t>
      </w:r>
      <w:r w:rsidR="00EA3FB2">
        <w:rPr>
          <w:sz w:val="28"/>
          <w:szCs w:val="28"/>
        </w:rPr>
        <w:t xml:space="preserve">increasing the number of threads from 1 to 2 </w:t>
      </w:r>
      <w:r w:rsidR="00B80A23">
        <w:rPr>
          <w:sz w:val="28"/>
          <w:szCs w:val="28"/>
        </w:rPr>
        <w:t xml:space="preserve">almost reduced the execution time by half. </w:t>
      </w:r>
      <w:r w:rsidR="0087657C">
        <w:rPr>
          <w:sz w:val="28"/>
          <w:szCs w:val="28"/>
        </w:rPr>
        <w:t xml:space="preserve">Increasing from 2 threads to 4 threads had similar results. </w:t>
      </w:r>
      <w:r w:rsidR="00E463C6">
        <w:rPr>
          <w:sz w:val="28"/>
          <w:szCs w:val="28"/>
        </w:rPr>
        <w:t xml:space="preserve">At certain point however increasing the number of threads did not significantly reduced the execution time. In this experiment </w:t>
      </w:r>
      <w:r w:rsidR="00B104B1">
        <w:rPr>
          <w:sz w:val="28"/>
          <w:szCs w:val="28"/>
        </w:rPr>
        <w:t xml:space="preserve">having more than 8 threads </w:t>
      </w:r>
      <w:r w:rsidR="00737BE3">
        <w:rPr>
          <w:sz w:val="28"/>
          <w:szCs w:val="28"/>
        </w:rPr>
        <w:t>for such task seems like an overkill.</w:t>
      </w:r>
    </w:p>
    <w:p w14:paraId="54C5DD93" w14:textId="6DFA061D" w:rsidR="00737BE3" w:rsidRDefault="00737BE3" w:rsidP="00FD762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77B3A">
        <w:rPr>
          <w:sz w:val="28"/>
          <w:szCs w:val="28"/>
        </w:rPr>
        <w:t>Speed-</w:t>
      </w:r>
      <w:r w:rsidR="003A053D">
        <w:rPr>
          <w:sz w:val="28"/>
          <w:szCs w:val="28"/>
        </w:rPr>
        <w:t>U</w:t>
      </w:r>
      <w:r w:rsidR="00677B3A">
        <w:rPr>
          <w:sz w:val="28"/>
          <w:szCs w:val="28"/>
        </w:rPr>
        <w:t>p Percentage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1BB7" w14:paraId="2A741E52" w14:textId="77777777" w:rsidTr="003A053D">
        <w:tc>
          <w:tcPr>
            <w:tcW w:w="1335" w:type="dxa"/>
          </w:tcPr>
          <w:p w14:paraId="41D7536F" w14:textId="698D26B3" w:rsidR="007D1BB7" w:rsidRPr="003A053D" w:rsidRDefault="007D1BB7" w:rsidP="00FD7620">
            <w:r>
              <w:t>Thread Count</w:t>
            </w:r>
          </w:p>
        </w:tc>
        <w:tc>
          <w:tcPr>
            <w:tcW w:w="1335" w:type="dxa"/>
          </w:tcPr>
          <w:p w14:paraId="7CA8A70E" w14:textId="6712885A" w:rsidR="007D1BB7" w:rsidRPr="00B61455" w:rsidRDefault="007D1BB7" w:rsidP="00B6145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6D1DCD34" w14:textId="4D05D10B" w:rsidR="007D1BB7" w:rsidRPr="00B61455" w:rsidRDefault="007D1BB7" w:rsidP="00B61455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B562D51" w14:textId="73315F7F" w:rsidR="007D1BB7" w:rsidRPr="00B61455" w:rsidRDefault="007D1BB7" w:rsidP="00B61455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41545C8" w14:textId="4829766F" w:rsidR="007D1BB7" w:rsidRPr="00B61455" w:rsidRDefault="007D1BB7" w:rsidP="00B61455">
            <w:pPr>
              <w:jc w:val="center"/>
            </w:pPr>
            <w:r>
              <w:t>8</w:t>
            </w:r>
          </w:p>
        </w:tc>
        <w:tc>
          <w:tcPr>
            <w:tcW w:w="1336" w:type="dxa"/>
          </w:tcPr>
          <w:p w14:paraId="5F22DCD3" w14:textId="247DC7B0" w:rsidR="007D1BB7" w:rsidRPr="00B61455" w:rsidRDefault="007D1BB7" w:rsidP="00B61455">
            <w:pPr>
              <w:jc w:val="center"/>
            </w:pPr>
            <w:r>
              <w:t>16</w:t>
            </w:r>
          </w:p>
        </w:tc>
        <w:tc>
          <w:tcPr>
            <w:tcW w:w="1336" w:type="dxa"/>
          </w:tcPr>
          <w:p w14:paraId="577E7C51" w14:textId="466A1984" w:rsidR="007D1BB7" w:rsidRPr="007D1BB7" w:rsidRDefault="007D1BB7" w:rsidP="00B61455">
            <w:pPr>
              <w:jc w:val="center"/>
            </w:pPr>
            <w:r>
              <w:t>32</w:t>
            </w:r>
          </w:p>
        </w:tc>
      </w:tr>
      <w:tr w:rsidR="003A053D" w14:paraId="42B67B73" w14:textId="77777777" w:rsidTr="003A053D">
        <w:tc>
          <w:tcPr>
            <w:tcW w:w="1335" w:type="dxa"/>
          </w:tcPr>
          <w:p w14:paraId="626B4663" w14:textId="3842888B" w:rsidR="003A053D" w:rsidRPr="003A053D" w:rsidRDefault="003A053D" w:rsidP="00FD7620">
            <w:r w:rsidRPr="003A053D">
              <w:t>Execution Time</w:t>
            </w:r>
            <w:r w:rsidR="00B61455">
              <w:t xml:space="preserve"> (</w:t>
            </w:r>
            <w:proofErr w:type="spellStart"/>
            <w:r w:rsidR="00B61455">
              <w:t>ms</w:t>
            </w:r>
            <w:proofErr w:type="spellEnd"/>
            <w:r w:rsidR="00B61455">
              <w:t>)</w:t>
            </w:r>
          </w:p>
        </w:tc>
        <w:tc>
          <w:tcPr>
            <w:tcW w:w="1335" w:type="dxa"/>
          </w:tcPr>
          <w:p w14:paraId="487841C5" w14:textId="3F4FDDBE" w:rsidR="003A053D" w:rsidRPr="003A053D" w:rsidRDefault="00B61455" w:rsidP="00B61455">
            <w:pPr>
              <w:jc w:val="center"/>
            </w:pPr>
            <w:r w:rsidRPr="00B61455">
              <w:t>1060941</w:t>
            </w:r>
          </w:p>
        </w:tc>
        <w:tc>
          <w:tcPr>
            <w:tcW w:w="1336" w:type="dxa"/>
          </w:tcPr>
          <w:p w14:paraId="487FFB6E" w14:textId="57A7AAA9" w:rsidR="003A053D" w:rsidRPr="003A053D" w:rsidRDefault="00B61455" w:rsidP="00B61455">
            <w:pPr>
              <w:jc w:val="center"/>
            </w:pPr>
            <w:r w:rsidRPr="00B61455">
              <w:t>568792</w:t>
            </w:r>
          </w:p>
        </w:tc>
        <w:tc>
          <w:tcPr>
            <w:tcW w:w="1336" w:type="dxa"/>
          </w:tcPr>
          <w:p w14:paraId="70DD9522" w14:textId="281898CB" w:rsidR="003A053D" w:rsidRPr="003A053D" w:rsidRDefault="00B61455" w:rsidP="00B61455">
            <w:pPr>
              <w:jc w:val="center"/>
            </w:pPr>
            <w:r w:rsidRPr="00B61455">
              <w:t>276059</w:t>
            </w:r>
          </w:p>
        </w:tc>
        <w:tc>
          <w:tcPr>
            <w:tcW w:w="1336" w:type="dxa"/>
          </w:tcPr>
          <w:p w14:paraId="7FAF21F3" w14:textId="3B6C0196" w:rsidR="003A053D" w:rsidRPr="003A053D" w:rsidRDefault="00B61455" w:rsidP="00B61455">
            <w:pPr>
              <w:jc w:val="center"/>
            </w:pPr>
            <w:r w:rsidRPr="00B61455">
              <w:t>144114</w:t>
            </w:r>
          </w:p>
        </w:tc>
        <w:tc>
          <w:tcPr>
            <w:tcW w:w="1336" w:type="dxa"/>
          </w:tcPr>
          <w:p w14:paraId="7CB656FE" w14:textId="4B456221" w:rsidR="003A053D" w:rsidRPr="003A053D" w:rsidRDefault="00B61455" w:rsidP="00B61455">
            <w:pPr>
              <w:jc w:val="center"/>
            </w:pPr>
            <w:r w:rsidRPr="00B61455">
              <w:t>83902</w:t>
            </w:r>
          </w:p>
        </w:tc>
        <w:tc>
          <w:tcPr>
            <w:tcW w:w="1336" w:type="dxa"/>
          </w:tcPr>
          <w:p w14:paraId="7A3447E1" w14:textId="2A47C9E5" w:rsidR="003A053D" w:rsidRPr="003A053D" w:rsidRDefault="007D1BB7" w:rsidP="00B61455">
            <w:pPr>
              <w:jc w:val="center"/>
            </w:pPr>
            <w:r w:rsidRPr="007D1BB7">
              <w:t>45341</w:t>
            </w:r>
          </w:p>
        </w:tc>
      </w:tr>
      <w:tr w:rsidR="003A053D" w14:paraId="6DA9E4F1" w14:textId="77777777" w:rsidTr="003A053D">
        <w:tc>
          <w:tcPr>
            <w:tcW w:w="1335" w:type="dxa"/>
          </w:tcPr>
          <w:p w14:paraId="6DAAB63A" w14:textId="23B09BF4" w:rsidR="003A053D" w:rsidRPr="003A053D" w:rsidRDefault="003A053D" w:rsidP="00FD7620">
            <w:r w:rsidRPr="003A053D">
              <w:t>Speed-Up</w:t>
            </w:r>
          </w:p>
        </w:tc>
        <w:tc>
          <w:tcPr>
            <w:tcW w:w="1335" w:type="dxa"/>
          </w:tcPr>
          <w:p w14:paraId="491DCBE7" w14:textId="156A7B77" w:rsidR="003A053D" w:rsidRPr="003A053D" w:rsidRDefault="00621075" w:rsidP="00B61455">
            <w:pPr>
              <w:jc w:val="center"/>
            </w:pPr>
            <w:r>
              <w:t>N/A</w:t>
            </w:r>
          </w:p>
        </w:tc>
        <w:tc>
          <w:tcPr>
            <w:tcW w:w="1336" w:type="dxa"/>
          </w:tcPr>
          <w:p w14:paraId="17242813" w14:textId="6EDA6784" w:rsidR="003A053D" w:rsidRPr="003A053D" w:rsidRDefault="00621075" w:rsidP="00B61455">
            <w:pPr>
              <w:jc w:val="center"/>
            </w:pPr>
            <w:r>
              <w:t>187%</w:t>
            </w:r>
          </w:p>
        </w:tc>
        <w:tc>
          <w:tcPr>
            <w:tcW w:w="1336" w:type="dxa"/>
          </w:tcPr>
          <w:p w14:paraId="61221B7F" w14:textId="32319912" w:rsidR="003A053D" w:rsidRPr="003A053D" w:rsidRDefault="00621075" w:rsidP="00B61455">
            <w:pPr>
              <w:jc w:val="center"/>
            </w:pPr>
            <w:r>
              <w:t>384%</w:t>
            </w:r>
          </w:p>
        </w:tc>
        <w:tc>
          <w:tcPr>
            <w:tcW w:w="1336" w:type="dxa"/>
          </w:tcPr>
          <w:p w14:paraId="7485B29F" w14:textId="0A63369C" w:rsidR="003A053D" w:rsidRPr="003A053D" w:rsidRDefault="00621075" w:rsidP="00B61455">
            <w:pPr>
              <w:jc w:val="center"/>
            </w:pPr>
            <w:r>
              <w:t>736%</w:t>
            </w:r>
          </w:p>
        </w:tc>
        <w:tc>
          <w:tcPr>
            <w:tcW w:w="1336" w:type="dxa"/>
          </w:tcPr>
          <w:p w14:paraId="482275A6" w14:textId="75558E27" w:rsidR="003A053D" w:rsidRPr="003A053D" w:rsidRDefault="00AA2BED" w:rsidP="00B61455">
            <w:pPr>
              <w:jc w:val="center"/>
            </w:pPr>
            <w:r>
              <w:t>1,265%</w:t>
            </w:r>
          </w:p>
        </w:tc>
        <w:tc>
          <w:tcPr>
            <w:tcW w:w="1336" w:type="dxa"/>
          </w:tcPr>
          <w:p w14:paraId="6D082CC1" w14:textId="60E25013" w:rsidR="003A053D" w:rsidRPr="003A053D" w:rsidRDefault="00AA2BED" w:rsidP="00B61455">
            <w:pPr>
              <w:jc w:val="center"/>
            </w:pPr>
            <w:r>
              <w:t>2,340%</w:t>
            </w:r>
          </w:p>
        </w:tc>
      </w:tr>
    </w:tbl>
    <w:p w14:paraId="6F378247" w14:textId="6420EE63" w:rsidR="00677B3A" w:rsidRDefault="00677B3A" w:rsidP="00FD7620">
      <w:pPr>
        <w:rPr>
          <w:sz w:val="28"/>
          <w:szCs w:val="28"/>
        </w:rPr>
      </w:pPr>
    </w:p>
    <w:p w14:paraId="5E663430" w14:textId="11ED08AE" w:rsidR="00D96E26" w:rsidRDefault="00D96E26" w:rsidP="00FD7620">
      <w:pPr>
        <w:rPr>
          <w:sz w:val="28"/>
          <w:szCs w:val="28"/>
        </w:rPr>
      </w:pPr>
    </w:p>
    <w:p w14:paraId="4D72BC9F" w14:textId="15CEE83D" w:rsidR="00D96E26" w:rsidRPr="00FD7620" w:rsidRDefault="00D96E26" w:rsidP="00FD762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924E8">
        <w:rPr>
          <w:sz w:val="28"/>
          <w:szCs w:val="28"/>
        </w:rPr>
        <w:t xml:space="preserve">The program was set up so that each thread function would receive a block of numbers to </w:t>
      </w:r>
      <w:r w:rsidR="00526305">
        <w:rPr>
          <w:sz w:val="28"/>
          <w:szCs w:val="28"/>
        </w:rPr>
        <w:t xml:space="preserve">calculate the palindromes. A mutex lock was placed </w:t>
      </w:r>
      <w:r w:rsidR="00567837">
        <w:rPr>
          <w:sz w:val="28"/>
          <w:szCs w:val="28"/>
        </w:rPr>
        <w:t>inside the</w:t>
      </w:r>
      <w:r w:rsidR="00526305">
        <w:rPr>
          <w:sz w:val="28"/>
          <w:szCs w:val="28"/>
        </w:rPr>
        <w:t xml:space="preserve"> function that </w:t>
      </w:r>
      <w:r w:rsidR="00567837">
        <w:rPr>
          <w:sz w:val="28"/>
          <w:szCs w:val="28"/>
        </w:rPr>
        <w:t>provided the numbers to the treads. The same function also incremented each time it provided the numbers</w:t>
      </w:r>
      <w:r w:rsidR="001E73E5">
        <w:rPr>
          <w:sz w:val="28"/>
          <w:szCs w:val="28"/>
        </w:rPr>
        <w:t xml:space="preserve"> to the threads. </w:t>
      </w:r>
      <w:r w:rsidR="0044754D">
        <w:rPr>
          <w:sz w:val="28"/>
          <w:szCs w:val="28"/>
        </w:rPr>
        <w:t xml:space="preserve">Removing the mutex lock caused the results to become inconsistent. </w:t>
      </w:r>
      <w:r w:rsidR="00FC3FB2">
        <w:rPr>
          <w:sz w:val="28"/>
          <w:szCs w:val="28"/>
        </w:rPr>
        <w:t xml:space="preserve">The inconsistency was caused be race condition when the threads </w:t>
      </w:r>
      <w:r w:rsidR="00A632C0">
        <w:rPr>
          <w:sz w:val="28"/>
          <w:szCs w:val="28"/>
        </w:rPr>
        <w:t xml:space="preserve">would call the function to receive their numbers. </w:t>
      </w:r>
      <w:r w:rsidR="00334B24">
        <w:rPr>
          <w:sz w:val="28"/>
          <w:szCs w:val="28"/>
        </w:rPr>
        <w:t>The threads were able to call the function to receive their block of numbers and increment the counter without waiting for other threads</w:t>
      </w:r>
      <w:r w:rsidR="001A5119">
        <w:rPr>
          <w:sz w:val="28"/>
          <w:szCs w:val="28"/>
        </w:rPr>
        <w:t xml:space="preserve">. </w:t>
      </w:r>
      <w:bookmarkStart w:id="0" w:name="_GoBack"/>
      <w:bookmarkEnd w:id="0"/>
    </w:p>
    <w:sectPr w:rsidR="00D96E26" w:rsidRPr="00FD7620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B954" w14:textId="77777777" w:rsidR="001B0EA5" w:rsidRDefault="001B0EA5" w:rsidP="005154DE">
      <w:pPr>
        <w:spacing w:after="0" w:line="240" w:lineRule="auto"/>
      </w:pPr>
      <w:r>
        <w:separator/>
      </w:r>
    </w:p>
  </w:endnote>
  <w:endnote w:type="continuationSeparator" w:id="0">
    <w:p w14:paraId="21DF7226" w14:textId="77777777" w:rsidR="001B0EA5" w:rsidRDefault="001B0EA5" w:rsidP="005154DE">
      <w:pPr>
        <w:spacing w:after="0" w:line="240" w:lineRule="auto"/>
      </w:pPr>
      <w:r>
        <w:continuationSeparator/>
      </w:r>
    </w:p>
  </w:endnote>
  <w:endnote w:type="continuationNotice" w:id="1">
    <w:p w14:paraId="4B197AE9" w14:textId="77777777" w:rsidR="001B0EA5" w:rsidRDefault="001B0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449A" w14:textId="77777777" w:rsidR="001B0EA5" w:rsidRDefault="001B0EA5" w:rsidP="005154DE">
      <w:pPr>
        <w:spacing w:after="0" w:line="240" w:lineRule="auto"/>
      </w:pPr>
      <w:r>
        <w:separator/>
      </w:r>
    </w:p>
  </w:footnote>
  <w:footnote w:type="continuationSeparator" w:id="0">
    <w:p w14:paraId="7EB9C822" w14:textId="77777777" w:rsidR="001B0EA5" w:rsidRDefault="001B0EA5" w:rsidP="005154DE">
      <w:pPr>
        <w:spacing w:after="0" w:line="240" w:lineRule="auto"/>
      </w:pPr>
      <w:r>
        <w:continuationSeparator/>
      </w:r>
    </w:p>
  </w:footnote>
  <w:footnote w:type="continuationNotice" w:id="1">
    <w:p w14:paraId="7DA31DBF" w14:textId="77777777" w:rsidR="001B0EA5" w:rsidRDefault="001B0E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59C74" w14:textId="2694F8BA" w:rsidR="005154DE" w:rsidRDefault="005154DE">
    <w:pPr>
      <w:pStyle w:val="Header"/>
    </w:pPr>
    <w:r>
      <w:t>Bong Lee</w:t>
    </w:r>
  </w:p>
  <w:p w14:paraId="3C16ACD8" w14:textId="4212DF49" w:rsidR="005154DE" w:rsidRDefault="005154DE">
    <w:pPr>
      <w:pStyle w:val="Header"/>
    </w:pPr>
    <w:r>
      <w:t>Asst06</w:t>
    </w:r>
  </w:p>
  <w:p w14:paraId="690CD60C" w14:textId="43E3F466" w:rsidR="005154DE" w:rsidRDefault="005154DE">
    <w:pPr>
      <w:pStyle w:val="Header"/>
    </w:pPr>
    <w:r>
      <w:t>CS302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5"/>
    <w:rsid w:val="00033748"/>
    <w:rsid w:val="000463BA"/>
    <w:rsid w:val="001A5119"/>
    <w:rsid w:val="001B0EA5"/>
    <w:rsid w:val="001B54A1"/>
    <w:rsid w:val="001C0697"/>
    <w:rsid w:val="001E73E5"/>
    <w:rsid w:val="00334B24"/>
    <w:rsid w:val="003A053D"/>
    <w:rsid w:val="0044754D"/>
    <w:rsid w:val="00457F6C"/>
    <w:rsid w:val="00486BD2"/>
    <w:rsid w:val="005154DE"/>
    <w:rsid w:val="00526305"/>
    <w:rsid w:val="00567837"/>
    <w:rsid w:val="00621075"/>
    <w:rsid w:val="00623115"/>
    <w:rsid w:val="00677B3A"/>
    <w:rsid w:val="00737BE3"/>
    <w:rsid w:val="007D1BB7"/>
    <w:rsid w:val="0087657C"/>
    <w:rsid w:val="008C4D1E"/>
    <w:rsid w:val="008D3C8D"/>
    <w:rsid w:val="008F2985"/>
    <w:rsid w:val="0096790F"/>
    <w:rsid w:val="00991CB6"/>
    <w:rsid w:val="009924E8"/>
    <w:rsid w:val="00A42DF4"/>
    <w:rsid w:val="00A506BA"/>
    <w:rsid w:val="00A632C0"/>
    <w:rsid w:val="00AA2BED"/>
    <w:rsid w:val="00AD3012"/>
    <w:rsid w:val="00AE17F4"/>
    <w:rsid w:val="00B104B1"/>
    <w:rsid w:val="00B61455"/>
    <w:rsid w:val="00B80A23"/>
    <w:rsid w:val="00C308EE"/>
    <w:rsid w:val="00CD6C0D"/>
    <w:rsid w:val="00CE325B"/>
    <w:rsid w:val="00D57EE5"/>
    <w:rsid w:val="00D96E26"/>
    <w:rsid w:val="00E463C6"/>
    <w:rsid w:val="00EA3FB2"/>
    <w:rsid w:val="00FA6F93"/>
    <w:rsid w:val="00FC3FB2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C345"/>
  <w15:chartTrackingRefBased/>
  <w15:docId w15:val="{45177161-2658-44F6-97EC-A1A3D00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DE"/>
  </w:style>
  <w:style w:type="paragraph" w:styleId="Footer">
    <w:name w:val="footer"/>
    <w:basedOn w:val="Normal"/>
    <w:link w:val="FooterChar"/>
    <w:uiPriority w:val="99"/>
    <w:unhideWhenUsed/>
    <w:rsid w:val="00515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DE"/>
  </w:style>
  <w:style w:type="paragraph" w:styleId="BalloonText">
    <w:name w:val="Balloon Text"/>
    <w:basedOn w:val="Normal"/>
    <w:link w:val="BalloonTextChar"/>
    <w:uiPriority w:val="99"/>
    <w:semiHidden/>
    <w:unhideWhenUsed/>
    <w:rsid w:val="00486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61acecdc903a005/UNLVCS302/Asst6/template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en-US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Palindromic Numbers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cat>
            <c:numRef>
              <c:f>Sheet1!$B$4:$H$4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1060941</c:v>
                </c:pt>
                <c:pt idx="1">
                  <c:v>568792</c:v>
                </c:pt>
                <c:pt idx="2">
                  <c:v>276059</c:v>
                </c:pt>
                <c:pt idx="3">
                  <c:v>144114</c:v>
                </c:pt>
                <c:pt idx="4">
                  <c:v>83902</c:v>
                </c:pt>
                <c:pt idx="5">
                  <c:v>45341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0-4E95-BCCC-26168281B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2577183"/>
        <c:axId val="1215973903"/>
      </c:lineChart>
      <c:valAx>
        <c:axId val="1215973903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1212577183"/>
        <c:crossesAt val="0"/>
        <c:crossBetween val="between"/>
      </c:valAx>
      <c:catAx>
        <c:axId val="1212577183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Thread Count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1215973903"/>
        <c:crossesAt val="0"/>
        <c:auto val="1"/>
        <c:lblAlgn val="ctr"/>
        <c:lblOffset val="100"/>
        <c:noMultiLvlLbl val="0"/>
      </c:catAx>
      <c:spPr>
        <a:noFill/>
        <a:ln w="9528"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Lee</dc:creator>
  <cp:keywords/>
  <dc:description/>
  <cp:lastModifiedBy>Bong Lee</cp:lastModifiedBy>
  <cp:revision>42</cp:revision>
  <dcterms:created xsi:type="dcterms:W3CDTF">2019-03-12T01:14:00Z</dcterms:created>
  <dcterms:modified xsi:type="dcterms:W3CDTF">2019-03-12T01:55:00Z</dcterms:modified>
</cp:coreProperties>
</file>