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9A5DD" w14:textId="77777777" w:rsidR="007C7B3A" w:rsidRPr="00C80A83" w:rsidRDefault="007C7B3A" w:rsidP="00C80A83">
      <w:pPr>
        <w:pStyle w:val="10"/>
        <w:jc w:val="center"/>
        <w:rPr>
          <w:b/>
          <w:bCs/>
          <w:sz w:val="40"/>
          <w:szCs w:val="40"/>
        </w:rPr>
      </w:pPr>
      <w:r w:rsidRPr="00C80A83">
        <w:rPr>
          <w:b/>
          <w:bCs/>
          <w:sz w:val="40"/>
          <w:szCs w:val="40"/>
        </w:rPr>
        <w:t>Active-Active NAS Disaster Recovery</w:t>
      </w:r>
    </w:p>
    <w:p w14:paraId="7DCCEEBE" w14:textId="77777777" w:rsidR="007C7B3A" w:rsidRPr="00C80A83" w:rsidRDefault="007C7B3A" w:rsidP="00C80A83">
      <w:pPr>
        <w:jc w:val="center"/>
        <w:rPr>
          <w:b/>
          <w:bCs/>
          <w:sz w:val="24"/>
          <w:szCs w:val="24"/>
        </w:rPr>
      </w:pPr>
      <w:r w:rsidRPr="00C80A83">
        <w:rPr>
          <w:b/>
          <w:bCs/>
          <w:sz w:val="24"/>
          <w:szCs w:val="24"/>
        </w:rPr>
        <w:t>Architecture Comparison and Design Guide</w:t>
      </w:r>
    </w:p>
    <w:p w14:paraId="5064D572" w14:textId="77777777" w:rsidR="00915C5D" w:rsidRDefault="00915C5D" w:rsidP="00C80A83"/>
    <w:p w14:paraId="7A011B9B" w14:textId="178D01B9" w:rsidR="007C7B3A" w:rsidRDefault="007C7B3A" w:rsidP="00C80A83">
      <w:r>
        <w:br w:type="page"/>
      </w:r>
    </w:p>
    <w:p w14:paraId="6D4971A1" w14:textId="77777777" w:rsidR="000A61F3" w:rsidRPr="000A61F3" w:rsidRDefault="000A61F3" w:rsidP="000A61F3">
      <w:pPr>
        <w:rPr>
          <w:b/>
          <w:bCs/>
        </w:rPr>
      </w:pPr>
      <w:r w:rsidRPr="000A61F3">
        <w:rPr>
          <w:b/>
          <w:bCs/>
        </w:rPr>
        <w:lastRenderedPageBreak/>
        <w:t>Executive Summary</w:t>
      </w:r>
    </w:p>
    <w:p w14:paraId="35992081" w14:textId="77777777" w:rsidR="000A61F3" w:rsidRPr="000A61F3" w:rsidRDefault="000A61F3" w:rsidP="000A61F3">
      <w:pPr>
        <w:pStyle w:val="11"/>
        <w:rPr>
          <w:b/>
          <w:bCs/>
        </w:rPr>
      </w:pPr>
      <w:r w:rsidRPr="000A61F3">
        <w:rPr>
          <w:b/>
          <w:bCs/>
        </w:rPr>
        <w:t>Overview</w:t>
      </w:r>
    </w:p>
    <w:p w14:paraId="2C8FAE43" w14:textId="319321A7" w:rsidR="000A61F3" w:rsidRPr="000A61F3" w:rsidRDefault="000A61F3" w:rsidP="000A61F3">
      <w:pPr>
        <w:pStyle w:val="11"/>
      </w:pPr>
      <w:r w:rsidRPr="000A61F3">
        <w:t>기업의 DR(Disaster Recovery) 전략은 빠르게 변화하고 있습니다.</w:t>
      </w:r>
      <w:r>
        <w:rPr>
          <w:rFonts w:hint="eastAsia"/>
        </w:rPr>
        <w:t xml:space="preserve"> </w:t>
      </w:r>
      <w:r w:rsidRPr="000A61F3">
        <w:t xml:space="preserve">과거에는 </w:t>
      </w:r>
      <w:r w:rsidRPr="000A61F3">
        <w:rPr>
          <w:b/>
          <w:bCs/>
        </w:rPr>
        <w:t>장애 발생 이후 데이터를 복구하는 것(Data Recovery)</w:t>
      </w:r>
      <w:r w:rsidRPr="000A61F3">
        <w:t xml:space="preserve"> 이 목표였다면, 현재는 </w:t>
      </w:r>
      <w:r w:rsidRPr="000A61F3">
        <w:rPr>
          <w:b/>
          <w:bCs/>
        </w:rPr>
        <w:t>장애 상황에서도 서비스를 지속하는 것(Service Continuity)</w:t>
      </w:r>
      <w:r w:rsidRPr="000A61F3">
        <w:t xml:space="preserve"> 이 새로운 기준이 되고 있습니다.</w:t>
      </w:r>
      <w:r>
        <w:rPr>
          <w:rFonts w:hint="eastAsia"/>
        </w:rPr>
        <w:t xml:space="preserve"> </w:t>
      </w:r>
      <w:r w:rsidRPr="000A61F3">
        <w:t>Web, Application, Database와 같은 핵심 시스템은 이미 Active-Active 아키텍처를 통해 높은 가용성을 제공하고 있습니다. 그러나 NAS 스토리지는 여전히 Active-Passive 구조를 기반으로 운영되는 경우가 많아, 서비스 연속성을 구현하는 데 마지막 제약 요소로 남아 있습니다.</w:t>
      </w:r>
    </w:p>
    <w:p w14:paraId="1F1D1277" w14:textId="747ECF58" w:rsidR="000A61F3" w:rsidRPr="000A61F3" w:rsidRDefault="000A61F3" w:rsidP="000A61F3"/>
    <w:p w14:paraId="395A15B4" w14:textId="77777777" w:rsidR="000A61F3" w:rsidRPr="000A61F3" w:rsidRDefault="000A61F3" w:rsidP="000A61F3">
      <w:pPr>
        <w:pStyle w:val="11"/>
        <w:rPr>
          <w:b/>
          <w:bCs/>
        </w:rPr>
      </w:pPr>
      <w:r w:rsidRPr="000A61F3">
        <w:rPr>
          <w:b/>
          <w:bCs/>
        </w:rPr>
        <w:t>Conventional NAS DR</w:t>
      </w:r>
    </w:p>
    <w:p w14:paraId="3EA8893F" w14:textId="350784F2" w:rsidR="000A61F3" w:rsidRPr="000A61F3" w:rsidRDefault="000A61F3" w:rsidP="000A61F3">
      <w:pPr>
        <w:pStyle w:val="11"/>
      </w:pPr>
      <w:r w:rsidRPr="000A61F3">
        <w:t>기존 NAS DR 솔루션은 데이터 보호를 목적으로 설계되었습니다.</w:t>
      </w:r>
      <w:r>
        <w:rPr>
          <w:rFonts w:hint="eastAsia"/>
        </w:rPr>
        <w:t xml:space="preserve"> </w:t>
      </w:r>
      <w:r w:rsidRPr="000A61F3">
        <w:t>Snapshot 기반 비동기 복제를 통해 운영 데이터를 DR 사이트로 복제하며, 장애 발생 시 Failover 절차를 수행하여 서비스를 복구합니다.</w:t>
      </w:r>
      <w:r>
        <w:rPr>
          <w:rFonts w:hint="eastAsia"/>
        </w:rPr>
        <w:t xml:space="preserve"> </w:t>
      </w:r>
      <w:r w:rsidRPr="000A61F3">
        <w:t>이러한 구조는 동일 벤더 환경에서 안정적인 재해복구를 제공하지만, 일반적으로 다음과 같은 특성을 가집니다.</w:t>
      </w:r>
    </w:p>
    <w:p w14:paraId="62A60E3A" w14:textId="77777777" w:rsidR="000A61F3" w:rsidRPr="000A61F3" w:rsidRDefault="000A61F3" w:rsidP="000A61F3">
      <w:pPr>
        <w:pStyle w:val="1"/>
      </w:pPr>
      <w:r w:rsidRPr="000A61F3">
        <w:t xml:space="preserve">Active-Passive 운영 구조 </w:t>
      </w:r>
    </w:p>
    <w:p w14:paraId="177CA6D5" w14:textId="77777777" w:rsidR="000A61F3" w:rsidRPr="000A61F3" w:rsidRDefault="000A61F3" w:rsidP="000A61F3">
      <w:pPr>
        <w:pStyle w:val="1"/>
      </w:pPr>
      <w:r w:rsidRPr="000A61F3">
        <w:t xml:space="preserve">DR 사이트의 Standby 또는 Read-Only 운영 </w:t>
      </w:r>
    </w:p>
    <w:p w14:paraId="2418F21A" w14:textId="77777777" w:rsidR="000A61F3" w:rsidRPr="000A61F3" w:rsidRDefault="000A61F3" w:rsidP="000A61F3">
      <w:pPr>
        <w:pStyle w:val="1"/>
      </w:pPr>
      <w:r w:rsidRPr="000A61F3">
        <w:t xml:space="preserve">Snapshot 기반 비동기 복제 </w:t>
      </w:r>
    </w:p>
    <w:p w14:paraId="6C0C962D" w14:textId="77777777" w:rsidR="000A61F3" w:rsidRPr="000A61F3" w:rsidRDefault="000A61F3" w:rsidP="000A61F3">
      <w:pPr>
        <w:pStyle w:val="1"/>
      </w:pPr>
      <w:r w:rsidRPr="000A61F3">
        <w:t xml:space="preserve">Failover 절차 수행 </w:t>
      </w:r>
    </w:p>
    <w:p w14:paraId="39EA282C" w14:textId="77777777" w:rsidR="000A61F3" w:rsidRPr="000A61F3" w:rsidRDefault="000A61F3" w:rsidP="000A61F3">
      <w:pPr>
        <w:pStyle w:val="1"/>
      </w:pPr>
      <w:r w:rsidRPr="000A61F3">
        <w:t xml:space="preserve">동일 스토리지 벤더 중심의 구성 </w:t>
      </w:r>
    </w:p>
    <w:p w14:paraId="6713E225" w14:textId="77777777" w:rsidR="000A61F3" w:rsidRPr="000A61F3" w:rsidRDefault="000A61F3" w:rsidP="000A61F3">
      <w:pPr>
        <w:pStyle w:val="11"/>
      </w:pPr>
      <w:r w:rsidRPr="000A61F3">
        <w:t xml:space="preserve">즉, 기존 NAS DR은 </w:t>
      </w:r>
      <w:r w:rsidRPr="000A61F3">
        <w:rPr>
          <w:b/>
          <w:bCs/>
        </w:rPr>
        <w:t>Data Protection</w:t>
      </w:r>
      <w:r w:rsidRPr="000A61F3">
        <w:t xml:space="preserve">에는 효과적이지만, </w:t>
      </w:r>
      <w:r w:rsidRPr="000A61F3">
        <w:rPr>
          <w:b/>
          <w:bCs/>
        </w:rPr>
        <w:t>Active-Active 기반의 서비스 연속성</w:t>
      </w:r>
      <w:r w:rsidRPr="000A61F3">
        <w:t>을 구현하기에는 구조적인 제약이 있습니다.</w:t>
      </w:r>
    </w:p>
    <w:p w14:paraId="00D78E32" w14:textId="37B83A96" w:rsidR="000A61F3" w:rsidRPr="000A61F3" w:rsidRDefault="000A61F3" w:rsidP="000A61F3"/>
    <w:p w14:paraId="6876C517" w14:textId="77777777" w:rsidR="000A61F3" w:rsidRPr="000A61F3" w:rsidRDefault="000A61F3" w:rsidP="000A61F3">
      <w:pPr>
        <w:pStyle w:val="11"/>
        <w:rPr>
          <w:b/>
          <w:bCs/>
        </w:rPr>
      </w:pPr>
      <w:r w:rsidRPr="000A61F3">
        <w:rPr>
          <w:b/>
          <w:bCs/>
        </w:rPr>
        <w:t>Active-Active File Services</w:t>
      </w:r>
    </w:p>
    <w:p w14:paraId="0E7D5BD3" w14:textId="7E7980CD" w:rsidR="000A61F3" w:rsidRPr="000A61F3" w:rsidRDefault="000A61F3" w:rsidP="000A61F3">
      <w:pPr>
        <w:pStyle w:val="11"/>
      </w:pPr>
      <w:r w:rsidRPr="000A61F3">
        <w:t>서비스 연속성을 구현하기 위해서는 스토리지 역시 Active-Active 구조를 지원해야 합니다.</w:t>
      </w:r>
      <w:r>
        <w:rPr>
          <w:rFonts w:hint="eastAsia"/>
        </w:rPr>
        <w:t xml:space="preserve"> </w:t>
      </w:r>
      <w:r w:rsidRPr="000A61F3">
        <w:t>이는 단순히 데이터를 복제하는 것이 아니라, 두 데이터센터가 동시에 파일 서비스를 제공하고, 장애 발생 시에도 서비스가 지속될 수 있는 아키텍처를 의미합니다.</w:t>
      </w:r>
    </w:p>
    <w:p w14:paraId="7A38671E" w14:textId="77777777" w:rsidR="000A61F3" w:rsidRPr="000A61F3" w:rsidRDefault="000A61F3" w:rsidP="000A61F3">
      <w:pPr>
        <w:pStyle w:val="11"/>
      </w:pPr>
      <w:r w:rsidRPr="000A61F3">
        <w:t>Active-Active NAS는 다음과 같은 요구사항을 충족해야 합니다.</w:t>
      </w:r>
    </w:p>
    <w:p w14:paraId="60D8F650" w14:textId="77777777" w:rsidR="000A61F3" w:rsidRPr="000A61F3" w:rsidRDefault="000A61F3" w:rsidP="000A61F3">
      <w:pPr>
        <w:pStyle w:val="1"/>
      </w:pPr>
      <w:r w:rsidRPr="000A61F3">
        <w:t xml:space="preserve">Near-Zero 수준의 데이터 동기화 </w:t>
      </w:r>
    </w:p>
    <w:p w14:paraId="7E6E442F" w14:textId="77777777" w:rsidR="000A61F3" w:rsidRPr="000A61F3" w:rsidRDefault="000A61F3" w:rsidP="000A61F3">
      <w:pPr>
        <w:pStyle w:val="1"/>
      </w:pPr>
      <w:r w:rsidRPr="000A61F3">
        <w:t xml:space="preserve">양방향 파일 서비스 </w:t>
      </w:r>
    </w:p>
    <w:p w14:paraId="673AB935" w14:textId="77777777" w:rsidR="000A61F3" w:rsidRPr="000A61F3" w:rsidRDefault="000A61F3" w:rsidP="000A61F3">
      <w:pPr>
        <w:pStyle w:val="1"/>
      </w:pPr>
      <w:r w:rsidRPr="000A61F3">
        <w:t xml:space="preserve">데이터 정합성 유지 </w:t>
      </w:r>
    </w:p>
    <w:p w14:paraId="52E00317" w14:textId="77777777" w:rsidR="000A61F3" w:rsidRPr="000A61F3" w:rsidRDefault="000A61F3" w:rsidP="000A61F3">
      <w:pPr>
        <w:pStyle w:val="1"/>
      </w:pPr>
      <w:r w:rsidRPr="000A61F3">
        <w:t xml:space="preserve">WAN 환경에서의 효율적인 데이터 전송 </w:t>
      </w:r>
    </w:p>
    <w:p w14:paraId="76E36537" w14:textId="77777777" w:rsidR="000A61F3" w:rsidRPr="000A61F3" w:rsidRDefault="000A61F3" w:rsidP="000A61F3">
      <w:pPr>
        <w:pStyle w:val="1"/>
      </w:pPr>
      <w:r w:rsidRPr="000A61F3">
        <w:t xml:space="preserve">기존 인프라와의 호환성 </w:t>
      </w:r>
    </w:p>
    <w:p w14:paraId="0CAEE359" w14:textId="65E1A3F3" w:rsidR="000A61F3" w:rsidRPr="000A61F3" w:rsidRDefault="000A61F3" w:rsidP="000A61F3"/>
    <w:p w14:paraId="2C548442" w14:textId="77777777" w:rsidR="000A61F3" w:rsidRPr="000A61F3" w:rsidRDefault="000A61F3" w:rsidP="000A61F3">
      <w:pPr>
        <w:pStyle w:val="11"/>
        <w:rPr>
          <w:b/>
          <w:bCs/>
        </w:rPr>
      </w:pPr>
      <w:proofErr w:type="spellStart"/>
      <w:r w:rsidRPr="000A61F3">
        <w:rPr>
          <w:b/>
          <w:bCs/>
        </w:rPr>
        <w:t>PeerGFS</w:t>
      </w:r>
      <w:proofErr w:type="spellEnd"/>
      <w:r w:rsidRPr="000A61F3">
        <w:rPr>
          <w:b/>
          <w:bCs/>
        </w:rPr>
        <w:t xml:space="preserve"> Architecture</w:t>
      </w:r>
    </w:p>
    <w:p w14:paraId="2EC8E0F9" w14:textId="4F77A252" w:rsidR="000A61F3" w:rsidRPr="000A61F3" w:rsidRDefault="000A61F3" w:rsidP="000A61F3">
      <w:pPr>
        <w:pStyle w:val="11"/>
      </w:pPr>
      <w:proofErr w:type="spellStart"/>
      <w:r w:rsidRPr="000A61F3">
        <w:t>PeerGFS</w:t>
      </w:r>
      <w:proofErr w:type="spellEnd"/>
      <w:r w:rsidRPr="000A61F3">
        <w:t xml:space="preserve">는 기존 NAS를 대체하는 스토리지가 아니라, 기존 NAS 위에서 동작하는 </w:t>
      </w:r>
      <w:r w:rsidRPr="000A61F3">
        <w:rPr>
          <w:b/>
          <w:bCs/>
        </w:rPr>
        <w:t>Software Overlay 기반의 Active-Active File Service</w:t>
      </w:r>
      <w:r w:rsidRPr="000A61F3">
        <w:t xml:space="preserve"> 솔루션입니다.</w:t>
      </w:r>
      <w:r>
        <w:rPr>
          <w:rFonts w:hint="eastAsia"/>
        </w:rPr>
        <w:t xml:space="preserve"> </w:t>
      </w:r>
      <w:r w:rsidRPr="000A61F3">
        <w:t>사용자 I/O 경로에 개입하지 않는(Not in Data Path) 구조를 기반으로 이벤트 기반 변경 감지와 Delta-Level Replication을 통해 데이터를 실시간에 가깝게 동기화합니다.</w:t>
      </w:r>
      <w:r>
        <w:rPr>
          <w:rFonts w:hint="eastAsia"/>
        </w:rPr>
        <w:t xml:space="preserve"> </w:t>
      </w:r>
      <w:r w:rsidRPr="000A61F3">
        <w:t>또한 특정 스토리지 제조사에 종속되지 않아 동일 벤더뿐 아니라 이기종 NAS 환경에서도 Active-Active 구성을 지원합니다.</w:t>
      </w:r>
    </w:p>
    <w:p w14:paraId="6B6B73D1" w14:textId="46DBD1FB" w:rsidR="000A61F3" w:rsidRPr="000A61F3" w:rsidRDefault="000A61F3" w:rsidP="000A61F3">
      <w:pPr>
        <w:rPr>
          <w:rFonts w:hint="eastAsia"/>
        </w:rPr>
      </w:pPr>
    </w:p>
    <w:p w14:paraId="1446FE15" w14:textId="77777777" w:rsidR="000A61F3" w:rsidRPr="000A61F3" w:rsidRDefault="000A61F3" w:rsidP="000A61F3">
      <w:pPr>
        <w:pStyle w:val="11"/>
        <w:rPr>
          <w:b/>
          <w:bCs/>
        </w:rPr>
      </w:pPr>
      <w:r w:rsidRPr="000A61F3">
        <w:rPr>
          <w:b/>
          <w:bCs/>
        </w:rPr>
        <w:t>Business Value</w:t>
      </w:r>
    </w:p>
    <w:p w14:paraId="028E2780" w14:textId="77777777" w:rsidR="000A61F3" w:rsidRPr="000A61F3" w:rsidRDefault="000A61F3" w:rsidP="000A61F3">
      <w:pPr>
        <w:pStyle w:val="11"/>
      </w:pPr>
      <w:proofErr w:type="spellStart"/>
      <w:r w:rsidRPr="000A61F3">
        <w:t>PeerGFS</w:t>
      </w:r>
      <w:proofErr w:type="spellEnd"/>
      <w:r w:rsidRPr="000A61F3">
        <w:t xml:space="preserve"> 기반 Active-Active 아키텍처는 기존 NAS를 그대로 활용하면서 서비스 연속성을 향상시킬 수 있습니다.</w:t>
      </w:r>
    </w:p>
    <w:p w14:paraId="228E1200" w14:textId="77777777" w:rsidR="000A61F3" w:rsidRPr="000A61F3" w:rsidRDefault="000A61F3" w:rsidP="000A61F3">
      <w:pPr>
        <w:pStyle w:val="11"/>
      </w:pPr>
      <w:r w:rsidRPr="000A61F3">
        <w:t>주요 기대 효과는 다음과 같습니다.</w:t>
      </w:r>
    </w:p>
    <w:p w14:paraId="3F553BD4" w14:textId="77777777" w:rsidR="000A61F3" w:rsidRPr="000A61F3" w:rsidRDefault="000A61F3" w:rsidP="000A61F3">
      <w:pPr>
        <w:pStyle w:val="1"/>
      </w:pPr>
      <w:r w:rsidRPr="000A61F3">
        <w:t xml:space="preserve">서비스 중단 최소화 </w:t>
      </w:r>
    </w:p>
    <w:p w14:paraId="43E51CD7" w14:textId="77777777" w:rsidR="000A61F3" w:rsidRPr="000A61F3" w:rsidRDefault="000A61F3" w:rsidP="000A61F3">
      <w:pPr>
        <w:pStyle w:val="1"/>
      </w:pPr>
      <w:r w:rsidRPr="000A61F3">
        <w:t xml:space="preserve">Near-Zero 수준의 RPO 및 RTO 지원 </w:t>
      </w:r>
    </w:p>
    <w:p w14:paraId="4790425D" w14:textId="77777777" w:rsidR="000A61F3" w:rsidRPr="000A61F3" w:rsidRDefault="000A61F3" w:rsidP="000A61F3">
      <w:pPr>
        <w:pStyle w:val="1"/>
      </w:pPr>
      <w:r w:rsidRPr="000A61F3">
        <w:t xml:space="preserve">기존 NAS 활용(No Forklift Upgrade) </w:t>
      </w:r>
    </w:p>
    <w:p w14:paraId="044ED6F6" w14:textId="77777777" w:rsidR="000A61F3" w:rsidRPr="000A61F3" w:rsidRDefault="000A61F3" w:rsidP="000A61F3">
      <w:pPr>
        <w:pStyle w:val="1"/>
      </w:pPr>
      <w:proofErr w:type="spellStart"/>
      <w:r w:rsidRPr="000A61F3">
        <w:lastRenderedPageBreak/>
        <w:t>멀티벤더</w:t>
      </w:r>
      <w:proofErr w:type="spellEnd"/>
      <w:r w:rsidRPr="000A61F3">
        <w:t xml:space="preserve"> NAS 통합 </w:t>
      </w:r>
    </w:p>
    <w:p w14:paraId="5F99416E" w14:textId="77777777" w:rsidR="000A61F3" w:rsidRPr="000A61F3" w:rsidRDefault="000A61F3" w:rsidP="000A61F3">
      <w:pPr>
        <w:pStyle w:val="1"/>
      </w:pPr>
      <w:r w:rsidRPr="000A61F3">
        <w:t xml:space="preserve">운영 절차 단순화 </w:t>
      </w:r>
    </w:p>
    <w:p w14:paraId="156FFD4B" w14:textId="77777777" w:rsidR="000A61F3" w:rsidRPr="000A61F3" w:rsidRDefault="000A61F3" w:rsidP="000A61F3">
      <w:pPr>
        <w:pStyle w:val="1"/>
      </w:pPr>
      <w:r w:rsidRPr="000A61F3">
        <w:t xml:space="preserve">Vendor Lock-in 최소화 </w:t>
      </w:r>
    </w:p>
    <w:p w14:paraId="0454E20B" w14:textId="77777777" w:rsidR="000A61F3" w:rsidRPr="000A61F3" w:rsidRDefault="000A61F3" w:rsidP="000A61F3">
      <w:pPr>
        <w:pStyle w:val="1"/>
      </w:pPr>
      <w:r w:rsidRPr="000A61F3">
        <w:t xml:space="preserve">총소유비용(TCO) 절감 </w:t>
      </w:r>
    </w:p>
    <w:p w14:paraId="47707186" w14:textId="65F283FC" w:rsidR="000A61F3" w:rsidRPr="000A61F3" w:rsidRDefault="000A61F3" w:rsidP="000A61F3"/>
    <w:p w14:paraId="3FBFFDFE" w14:textId="77777777" w:rsidR="000A61F3" w:rsidRPr="000A61F3" w:rsidRDefault="000A61F3" w:rsidP="000A61F3">
      <w:pPr>
        <w:pStyle w:val="11"/>
        <w:rPr>
          <w:b/>
          <w:bCs/>
        </w:rPr>
      </w:pPr>
      <w:r w:rsidRPr="000A61F3">
        <w:rPr>
          <w:b/>
          <w:bCs/>
        </w:rPr>
        <w:t>Key Takeaway</w:t>
      </w:r>
    </w:p>
    <w:p w14:paraId="1890DFB2" w14:textId="0BC2DA7E" w:rsidR="000A61F3" w:rsidRPr="000A61F3" w:rsidRDefault="000A61F3" w:rsidP="000A61F3">
      <w:pPr>
        <w:pStyle w:val="11"/>
      </w:pPr>
      <w:r w:rsidRPr="000A61F3">
        <w:t xml:space="preserve">기존 NAS DR은 </w:t>
      </w:r>
      <w:r w:rsidRPr="000A61F3">
        <w:rPr>
          <w:b/>
          <w:bCs/>
        </w:rPr>
        <w:t>데이터 보호(Data Protection</w:t>
      </w:r>
      <w:proofErr w:type="gramStart"/>
      <w:r w:rsidRPr="000A61F3">
        <w:rPr>
          <w:b/>
          <w:bCs/>
        </w:rPr>
        <w:t>)</w:t>
      </w:r>
      <w:r w:rsidRPr="000A61F3">
        <w:t xml:space="preserve"> 를</w:t>
      </w:r>
      <w:proofErr w:type="gramEnd"/>
      <w:r w:rsidRPr="000A61F3">
        <w:t xml:space="preserve"> 위한 검증된 아키텍처입니다.</w:t>
      </w:r>
      <w:r>
        <w:rPr>
          <w:rFonts w:hint="eastAsia"/>
        </w:rPr>
        <w:t xml:space="preserve"> </w:t>
      </w:r>
      <w:r w:rsidRPr="000A61F3">
        <w:t xml:space="preserve">반면, Active-Active 환경에서는 </w:t>
      </w:r>
      <w:r w:rsidRPr="000A61F3">
        <w:rPr>
          <w:b/>
          <w:bCs/>
        </w:rPr>
        <w:t>서비스 연속성(Service Continuity</w:t>
      </w:r>
      <w:proofErr w:type="gramStart"/>
      <w:r w:rsidRPr="000A61F3">
        <w:rPr>
          <w:b/>
          <w:bCs/>
        </w:rPr>
        <w:t>)</w:t>
      </w:r>
      <w:r w:rsidRPr="000A61F3">
        <w:t xml:space="preserve"> 을</w:t>
      </w:r>
      <w:proofErr w:type="gramEnd"/>
      <w:r w:rsidRPr="000A61F3">
        <w:t xml:space="preserve"> 지원하는 새로운 접근 방식이 요구됩니다.</w:t>
      </w:r>
    </w:p>
    <w:p w14:paraId="08E263E5" w14:textId="77777777" w:rsidR="000A61F3" w:rsidRDefault="000A61F3" w:rsidP="000A61F3">
      <w:pPr>
        <w:pStyle w:val="11"/>
      </w:pPr>
      <w:proofErr w:type="spellStart"/>
      <w:r w:rsidRPr="000A61F3">
        <w:t>PeerGFS</w:t>
      </w:r>
      <w:proofErr w:type="spellEnd"/>
      <w:r w:rsidRPr="000A61F3">
        <w:t>는 기존 NAS 인프라를 유지하면서 Active-Active 파일 서비스를 구현할 수 있는 Software Overlay 아키텍처를 제공하며, 기업이 기존 투자 자산을 보호하면서도 차세대 DR 환경으로 전환할 수 있도록 지원합니다.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3969"/>
        <w:gridCol w:w="3969"/>
      </w:tblGrid>
      <w:tr w:rsidR="000A61F3" w:rsidRPr="000A61F3" w14:paraId="54BD7AE2" w14:textId="77777777" w:rsidTr="000A61F3">
        <w:tc>
          <w:tcPr>
            <w:tcW w:w="3969" w:type="dxa"/>
            <w:shd w:val="clear" w:color="auto" w:fill="373F51"/>
            <w:hideMark/>
          </w:tcPr>
          <w:p w14:paraId="4518577F" w14:textId="77777777" w:rsidR="000A61F3" w:rsidRPr="000A61F3" w:rsidRDefault="000A61F3" w:rsidP="000A61F3">
            <w:pPr>
              <w:pStyle w:val="11"/>
              <w:spacing w:after="0"/>
              <w:jc w:val="center"/>
              <w:rPr>
                <w:b/>
                <w:bCs/>
                <w:color w:val="F2EFE8"/>
                <w:sz w:val="16"/>
                <w:szCs w:val="16"/>
              </w:rPr>
            </w:pPr>
            <w:r w:rsidRPr="000A61F3">
              <w:rPr>
                <w:b/>
                <w:bCs/>
                <w:color w:val="F2EFE8"/>
                <w:sz w:val="16"/>
                <w:szCs w:val="16"/>
              </w:rPr>
              <w:t>Conventional NAS DR</w:t>
            </w:r>
          </w:p>
        </w:tc>
        <w:tc>
          <w:tcPr>
            <w:tcW w:w="3969" w:type="dxa"/>
            <w:shd w:val="clear" w:color="auto" w:fill="373F51"/>
            <w:hideMark/>
          </w:tcPr>
          <w:p w14:paraId="51E18BD0" w14:textId="77777777" w:rsidR="000A61F3" w:rsidRPr="000A61F3" w:rsidRDefault="000A61F3" w:rsidP="000A61F3">
            <w:pPr>
              <w:pStyle w:val="11"/>
              <w:spacing w:after="0"/>
              <w:jc w:val="center"/>
              <w:rPr>
                <w:b/>
                <w:bCs/>
                <w:color w:val="F2EFE8"/>
                <w:sz w:val="16"/>
                <w:szCs w:val="16"/>
              </w:rPr>
            </w:pPr>
            <w:proofErr w:type="spellStart"/>
            <w:r w:rsidRPr="000A61F3">
              <w:rPr>
                <w:b/>
                <w:bCs/>
                <w:color w:val="F2EFE8"/>
                <w:sz w:val="16"/>
                <w:szCs w:val="16"/>
              </w:rPr>
              <w:t>PeerGFS</w:t>
            </w:r>
            <w:proofErr w:type="spellEnd"/>
          </w:p>
        </w:tc>
      </w:tr>
      <w:tr w:rsidR="000A61F3" w:rsidRPr="000A61F3" w14:paraId="5F5A7FDC" w14:textId="77777777" w:rsidTr="000A61F3">
        <w:tc>
          <w:tcPr>
            <w:tcW w:w="3969" w:type="dxa"/>
            <w:hideMark/>
          </w:tcPr>
          <w:p w14:paraId="04202585" w14:textId="77777777" w:rsidR="000A61F3" w:rsidRPr="000A61F3" w:rsidRDefault="000A61F3" w:rsidP="000A61F3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0A61F3">
              <w:rPr>
                <w:sz w:val="16"/>
                <w:szCs w:val="16"/>
              </w:rPr>
              <w:t>Data Protection</w:t>
            </w:r>
          </w:p>
        </w:tc>
        <w:tc>
          <w:tcPr>
            <w:tcW w:w="3969" w:type="dxa"/>
            <w:hideMark/>
          </w:tcPr>
          <w:p w14:paraId="604C04A1" w14:textId="77777777" w:rsidR="000A61F3" w:rsidRPr="000A61F3" w:rsidRDefault="000A61F3" w:rsidP="000A61F3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0A61F3">
              <w:rPr>
                <w:sz w:val="16"/>
                <w:szCs w:val="16"/>
              </w:rPr>
              <w:t>Service Continuity</w:t>
            </w:r>
          </w:p>
        </w:tc>
      </w:tr>
      <w:tr w:rsidR="000A61F3" w:rsidRPr="000A61F3" w14:paraId="3C2052B0" w14:textId="77777777" w:rsidTr="000A61F3">
        <w:tc>
          <w:tcPr>
            <w:tcW w:w="3969" w:type="dxa"/>
            <w:hideMark/>
          </w:tcPr>
          <w:p w14:paraId="2DE7FFED" w14:textId="77777777" w:rsidR="000A61F3" w:rsidRPr="000A61F3" w:rsidRDefault="000A61F3" w:rsidP="000A61F3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0A61F3">
              <w:rPr>
                <w:sz w:val="16"/>
                <w:szCs w:val="16"/>
              </w:rPr>
              <w:t>Active-Passive</w:t>
            </w:r>
          </w:p>
        </w:tc>
        <w:tc>
          <w:tcPr>
            <w:tcW w:w="3969" w:type="dxa"/>
            <w:hideMark/>
          </w:tcPr>
          <w:p w14:paraId="3851FB3E" w14:textId="77777777" w:rsidR="000A61F3" w:rsidRPr="000A61F3" w:rsidRDefault="000A61F3" w:rsidP="000A61F3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0A61F3">
              <w:rPr>
                <w:sz w:val="16"/>
                <w:szCs w:val="16"/>
              </w:rPr>
              <w:t>Active-Active</w:t>
            </w:r>
          </w:p>
        </w:tc>
      </w:tr>
      <w:tr w:rsidR="000A61F3" w:rsidRPr="000A61F3" w14:paraId="37E7B298" w14:textId="77777777" w:rsidTr="000A61F3">
        <w:tc>
          <w:tcPr>
            <w:tcW w:w="3969" w:type="dxa"/>
            <w:hideMark/>
          </w:tcPr>
          <w:p w14:paraId="3F11099F" w14:textId="77777777" w:rsidR="000A61F3" w:rsidRPr="000A61F3" w:rsidRDefault="000A61F3" w:rsidP="000A61F3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0A61F3">
              <w:rPr>
                <w:sz w:val="16"/>
                <w:szCs w:val="16"/>
              </w:rPr>
              <w:t>Snapshot Replication</w:t>
            </w:r>
          </w:p>
        </w:tc>
        <w:tc>
          <w:tcPr>
            <w:tcW w:w="3969" w:type="dxa"/>
            <w:hideMark/>
          </w:tcPr>
          <w:p w14:paraId="0BAAF0E2" w14:textId="77777777" w:rsidR="000A61F3" w:rsidRPr="000A61F3" w:rsidRDefault="000A61F3" w:rsidP="000A61F3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0A61F3">
              <w:rPr>
                <w:sz w:val="16"/>
                <w:szCs w:val="16"/>
              </w:rPr>
              <w:t>Event-Based Delta Replication</w:t>
            </w:r>
          </w:p>
        </w:tc>
      </w:tr>
      <w:tr w:rsidR="000A61F3" w:rsidRPr="000A61F3" w14:paraId="664CFAEF" w14:textId="77777777" w:rsidTr="000A61F3">
        <w:tc>
          <w:tcPr>
            <w:tcW w:w="3969" w:type="dxa"/>
            <w:hideMark/>
          </w:tcPr>
          <w:p w14:paraId="4EBB364D" w14:textId="77777777" w:rsidR="000A61F3" w:rsidRPr="000A61F3" w:rsidRDefault="000A61F3" w:rsidP="000A61F3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0A61F3">
              <w:rPr>
                <w:sz w:val="16"/>
                <w:szCs w:val="16"/>
              </w:rPr>
              <w:t>Standby DR</w:t>
            </w:r>
          </w:p>
        </w:tc>
        <w:tc>
          <w:tcPr>
            <w:tcW w:w="3969" w:type="dxa"/>
            <w:hideMark/>
          </w:tcPr>
          <w:p w14:paraId="7F1F13F1" w14:textId="77777777" w:rsidR="000A61F3" w:rsidRPr="000A61F3" w:rsidRDefault="000A61F3" w:rsidP="000A61F3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0A61F3">
              <w:rPr>
                <w:sz w:val="16"/>
                <w:szCs w:val="16"/>
              </w:rPr>
              <w:t>Dual Active Sites</w:t>
            </w:r>
          </w:p>
        </w:tc>
      </w:tr>
      <w:tr w:rsidR="000A61F3" w:rsidRPr="000A61F3" w14:paraId="486B10CF" w14:textId="77777777" w:rsidTr="000A61F3">
        <w:tc>
          <w:tcPr>
            <w:tcW w:w="3969" w:type="dxa"/>
            <w:hideMark/>
          </w:tcPr>
          <w:p w14:paraId="3243A2BA" w14:textId="77777777" w:rsidR="000A61F3" w:rsidRPr="000A61F3" w:rsidRDefault="000A61F3" w:rsidP="000A61F3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0A61F3">
              <w:rPr>
                <w:sz w:val="16"/>
                <w:szCs w:val="16"/>
              </w:rPr>
              <w:t>Same Vendor</w:t>
            </w:r>
          </w:p>
        </w:tc>
        <w:tc>
          <w:tcPr>
            <w:tcW w:w="3969" w:type="dxa"/>
            <w:hideMark/>
          </w:tcPr>
          <w:p w14:paraId="67C695BB" w14:textId="77777777" w:rsidR="000A61F3" w:rsidRPr="000A61F3" w:rsidRDefault="000A61F3" w:rsidP="000A61F3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0A61F3">
              <w:rPr>
                <w:sz w:val="16"/>
                <w:szCs w:val="16"/>
              </w:rPr>
              <w:t>Multi-Vendor</w:t>
            </w:r>
          </w:p>
        </w:tc>
      </w:tr>
      <w:tr w:rsidR="000A61F3" w:rsidRPr="000A61F3" w14:paraId="05DBFADD" w14:textId="77777777" w:rsidTr="000A61F3">
        <w:tc>
          <w:tcPr>
            <w:tcW w:w="3969" w:type="dxa"/>
            <w:hideMark/>
          </w:tcPr>
          <w:p w14:paraId="4E70A1ED" w14:textId="77777777" w:rsidR="000A61F3" w:rsidRPr="000A61F3" w:rsidRDefault="000A61F3" w:rsidP="000A61F3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0A61F3">
              <w:rPr>
                <w:sz w:val="16"/>
                <w:szCs w:val="16"/>
              </w:rPr>
              <w:t>Recovery</w:t>
            </w:r>
          </w:p>
        </w:tc>
        <w:tc>
          <w:tcPr>
            <w:tcW w:w="3969" w:type="dxa"/>
            <w:hideMark/>
          </w:tcPr>
          <w:p w14:paraId="5200DAF0" w14:textId="77777777" w:rsidR="000A61F3" w:rsidRPr="000A61F3" w:rsidRDefault="000A61F3" w:rsidP="000A61F3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0A61F3">
              <w:rPr>
                <w:sz w:val="16"/>
                <w:szCs w:val="16"/>
              </w:rPr>
              <w:t>Continuous File Services</w:t>
            </w:r>
          </w:p>
        </w:tc>
      </w:tr>
    </w:tbl>
    <w:p w14:paraId="78E483D2" w14:textId="77777777" w:rsidR="000A61F3" w:rsidRPr="000A61F3" w:rsidRDefault="000A61F3" w:rsidP="000A61F3">
      <w:pPr>
        <w:pStyle w:val="11"/>
      </w:pPr>
    </w:p>
    <w:p w14:paraId="00E1A40C" w14:textId="6F6F1EF5" w:rsidR="007C7B3A" w:rsidRDefault="007C7B3A" w:rsidP="00C80A83">
      <w:r>
        <w:br w:type="page"/>
      </w:r>
    </w:p>
    <w:p w14:paraId="31DB1144" w14:textId="40C02608" w:rsidR="007C7B3A" w:rsidRPr="00C80A83" w:rsidRDefault="007C7B3A" w:rsidP="00C80A83">
      <w:pPr>
        <w:pStyle w:val="2"/>
      </w:pPr>
      <w:r w:rsidRPr="00C80A83">
        <w:lastRenderedPageBreak/>
        <w:t>Business Requirements</w:t>
      </w:r>
    </w:p>
    <w:p w14:paraId="33929DEE" w14:textId="23A952D2" w:rsidR="007C7B3A" w:rsidRPr="00C80A83" w:rsidRDefault="007C7B3A" w:rsidP="001F3195">
      <w:pPr>
        <w:pStyle w:val="11"/>
      </w:pPr>
      <w:r w:rsidRPr="00C80A83">
        <w:t>The Shift from Recovery to Service Continuity</w:t>
      </w:r>
    </w:p>
    <w:p w14:paraId="59AC1625" w14:textId="7F63AB4F" w:rsidR="007C7B3A" w:rsidRPr="00C80A83" w:rsidRDefault="007C7B3A" w:rsidP="001F3195">
      <w:pPr>
        <w:pStyle w:val="11"/>
      </w:pPr>
      <w:r w:rsidRPr="00C80A83">
        <w:t>디지털 서비스의 확산으로 DR의 목표가 변화하고 있습니다.</w:t>
      </w:r>
      <w:r w:rsidR="00C80A83">
        <w:rPr>
          <w:rFonts w:hint="eastAsia"/>
        </w:rPr>
        <w:t xml:space="preserve"> </w:t>
      </w:r>
      <w:r w:rsidRPr="00C80A83">
        <w:t xml:space="preserve">과거에는 </w:t>
      </w:r>
      <w:r w:rsidRPr="00C80A83">
        <w:rPr>
          <w:b/>
          <w:bCs/>
        </w:rPr>
        <w:t>장애 이후의 복구(Recovery)</w:t>
      </w:r>
      <w:r w:rsidRPr="00C80A83">
        <w:t xml:space="preserve"> 가 중요했다면, 현재는 </w:t>
      </w:r>
      <w:r w:rsidRPr="00C80A83">
        <w:rPr>
          <w:b/>
          <w:bCs/>
        </w:rPr>
        <w:t>서비스 연속성(Service Continuity)</w:t>
      </w:r>
      <w:r w:rsidRPr="00C80A83">
        <w:t xml:space="preserve"> 이 새로운 기준이 되고 있습니다.</w:t>
      </w:r>
      <w:r w:rsidR="00C80A83">
        <w:rPr>
          <w:rFonts w:hint="eastAsia"/>
        </w:rPr>
        <w:t xml:space="preserve"> </w:t>
      </w:r>
      <w:r w:rsidRPr="00C80A83">
        <w:t>기업은 더 이상 데이터를 복구하는 것만으로는 충분하지 않습니다. 장애가 발생하더라도 서비스가 지속되어야 합니다.</w:t>
      </w:r>
    </w:p>
    <w:p w14:paraId="39DA7723" w14:textId="77777777" w:rsidR="007C7B3A" w:rsidRPr="00BF0E7F" w:rsidRDefault="007C7B3A" w:rsidP="00BF0E7F">
      <w:pPr>
        <w:pStyle w:val="11"/>
        <w:ind w:firstLine="357"/>
        <w:rPr>
          <w:b/>
          <w:bCs/>
        </w:rPr>
      </w:pPr>
      <w:r w:rsidRPr="00BF0E7F">
        <w:rPr>
          <w:b/>
          <w:bCs/>
        </w:rPr>
        <w:t>Key Drivers</w:t>
      </w:r>
    </w:p>
    <w:p w14:paraId="0D19508F" w14:textId="77777777" w:rsidR="007C7B3A" w:rsidRPr="007C7B3A" w:rsidRDefault="007C7B3A" w:rsidP="00BF0E7F">
      <w:pPr>
        <w:pStyle w:val="1"/>
      </w:pPr>
      <w:r w:rsidRPr="007C7B3A">
        <w:t xml:space="preserve">금융·공공·제조 산업의 24×365 서비스 요구 증가 </w:t>
      </w:r>
    </w:p>
    <w:p w14:paraId="1F34456F" w14:textId="77777777" w:rsidR="007C7B3A" w:rsidRPr="007C7B3A" w:rsidRDefault="007C7B3A" w:rsidP="00BF0E7F">
      <w:pPr>
        <w:pStyle w:val="1"/>
      </w:pPr>
      <w:r w:rsidRPr="007C7B3A">
        <w:t xml:space="preserve">AI 및 대용량 데이터 처리 환경 확대 </w:t>
      </w:r>
    </w:p>
    <w:p w14:paraId="335871BE" w14:textId="77777777" w:rsidR="007C7B3A" w:rsidRPr="007C7B3A" w:rsidRDefault="007C7B3A" w:rsidP="00BF0E7F">
      <w:pPr>
        <w:pStyle w:val="1"/>
      </w:pPr>
      <w:r w:rsidRPr="007C7B3A">
        <w:t xml:space="preserve">서비스 중단에 따른 비즈니스 손실 증가 </w:t>
      </w:r>
    </w:p>
    <w:p w14:paraId="63104543" w14:textId="77777777" w:rsidR="007C7B3A" w:rsidRPr="007C7B3A" w:rsidRDefault="007C7B3A" w:rsidP="00BF0E7F">
      <w:pPr>
        <w:pStyle w:val="1"/>
      </w:pPr>
      <w:r w:rsidRPr="007C7B3A">
        <w:t xml:space="preserve">강화되는 규제 및 SLA 요구사항 </w:t>
      </w:r>
    </w:p>
    <w:p w14:paraId="53830725" w14:textId="77777777" w:rsidR="00C80A83" w:rsidRDefault="00C80A83" w:rsidP="00C80A83"/>
    <w:p w14:paraId="7CC4B11C" w14:textId="4F463599" w:rsidR="007C7B3A" w:rsidRPr="007C7B3A" w:rsidRDefault="007C7B3A" w:rsidP="00BF0E7F">
      <w:pPr>
        <w:pStyle w:val="11"/>
      </w:pPr>
      <w:r w:rsidRPr="007C7B3A">
        <w:t>대부분의 핵심 IT 인프라는 이미 Active-Active 아키텍처를 지원합니다.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3791"/>
        <w:gridCol w:w="3792"/>
      </w:tblGrid>
      <w:tr w:rsidR="007C7B3A" w:rsidRPr="00C80A83" w14:paraId="4D210256" w14:textId="77777777" w:rsidTr="00BF0E7F">
        <w:tc>
          <w:tcPr>
            <w:tcW w:w="3791" w:type="dxa"/>
            <w:shd w:val="clear" w:color="auto" w:fill="373F51"/>
            <w:hideMark/>
          </w:tcPr>
          <w:p w14:paraId="20CB7A6E" w14:textId="77777777" w:rsidR="007C7B3A" w:rsidRPr="00C80A83" w:rsidRDefault="007C7B3A" w:rsidP="00FF38D6">
            <w:pPr>
              <w:spacing w:after="0"/>
              <w:jc w:val="center"/>
              <w:rPr>
                <w:b/>
                <w:bCs/>
                <w:color w:val="F2EFE8"/>
                <w:szCs w:val="16"/>
              </w:rPr>
            </w:pPr>
            <w:r w:rsidRPr="00C80A83">
              <w:rPr>
                <w:b/>
                <w:bCs/>
                <w:color w:val="F2EFE8"/>
                <w:szCs w:val="16"/>
              </w:rPr>
              <w:t>Infrastructure</w:t>
            </w:r>
          </w:p>
        </w:tc>
        <w:tc>
          <w:tcPr>
            <w:tcW w:w="3792" w:type="dxa"/>
            <w:shd w:val="clear" w:color="auto" w:fill="373F51"/>
            <w:hideMark/>
          </w:tcPr>
          <w:p w14:paraId="3924A028" w14:textId="77777777" w:rsidR="007C7B3A" w:rsidRPr="00C80A83" w:rsidRDefault="007C7B3A" w:rsidP="00FF38D6">
            <w:pPr>
              <w:spacing w:after="0"/>
              <w:jc w:val="center"/>
              <w:rPr>
                <w:b/>
                <w:bCs/>
                <w:color w:val="F2EFE8"/>
                <w:szCs w:val="16"/>
              </w:rPr>
            </w:pPr>
            <w:r w:rsidRPr="00C80A83">
              <w:rPr>
                <w:b/>
                <w:bCs/>
                <w:color w:val="F2EFE8"/>
                <w:szCs w:val="16"/>
              </w:rPr>
              <w:t>Typical Architecture</w:t>
            </w:r>
          </w:p>
        </w:tc>
      </w:tr>
      <w:tr w:rsidR="007C7B3A" w:rsidRPr="00C80A83" w14:paraId="7ACEF86C" w14:textId="77777777" w:rsidTr="00BF0E7F">
        <w:tc>
          <w:tcPr>
            <w:tcW w:w="3791" w:type="dxa"/>
            <w:hideMark/>
          </w:tcPr>
          <w:p w14:paraId="066374FD" w14:textId="77777777" w:rsidR="007C7B3A" w:rsidRPr="00C80A83" w:rsidRDefault="007C7B3A" w:rsidP="00FF38D6">
            <w:pPr>
              <w:spacing w:after="0"/>
              <w:jc w:val="center"/>
              <w:rPr>
                <w:szCs w:val="16"/>
              </w:rPr>
            </w:pPr>
            <w:r w:rsidRPr="00C80A83">
              <w:rPr>
                <w:szCs w:val="16"/>
              </w:rPr>
              <w:t>Web</w:t>
            </w:r>
          </w:p>
        </w:tc>
        <w:tc>
          <w:tcPr>
            <w:tcW w:w="3792" w:type="dxa"/>
            <w:hideMark/>
          </w:tcPr>
          <w:p w14:paraId="308BB5EC" w14:textId="77777777" w:rsidR="007C7B3A" w:rsidRPr="00C80A83" w:rsidRDefault="007C7B3A" w:rsidP="00FF38D6">
            <w:pPr>
              <w:spacing w:after="0"/>
              <w:jc w:val="center"/>
              <w:rPr>
                <w:szCs w:val="16"/>
              </w:rPr>
            </w:pPr>
            <w:r w:rsidRPr="00C80A83">
              <w:rPr>
                <w:szCs w:val="16"/>
              </w:rPr>
              <w:t>Active-Active</w:t>
            </w:r>
          </w:p>
        </w:tc>
      </w:tr>
      <w:tr w:rsidR="007C7B3A" w:rsidRPr="00C80A83" w14:paraId="2CFB4E24" w14:textId="77777777" w:rsidTr="00BF0E7F">
        <w:tc>
          <w:tcPr>
            <w:tcW w:w="3791" w:type="dxa"/>
            <w:hideMark/>
          </w:tcPr>
          <w:p w14:paraId="711D3155" w14:textId="77777777" w:rsidR="007C7B3A" w:rsidRPr="00C80A83" w:rsidRDefault="007C7B3A" w:rsidP="00FF38D6">
            <w:pPr>
              <w:spacing w:after="0"/>
              <w:jc w:val="center"/>
              <w:rPr>
                <w:szCs w:val="16"/>
              </w:rPr>
            </w:pPr>
            <w:r w:rsidRPr="00C80A83">
              <w:rPr>
                <w:szCs w:val="16"/>
              </w:rPr>
              <w:t>Application</w:t>
            </w:r>
          </w:p>
        </w:tc>
        <w:tc>
          <w:tcPr>
            <w:tcW w:w="3792" w:type="dxa"/>
            <w:hideMark/>
          </w:tcPr>
          <w:p w14:paraId="07FA6B84" w14:textId="77777777" w:rsidR="007C7B3A" w:rsidRPr="00C80A83" w:rsidRDefault="007C7B3A" w:rsidP="00FF38D6">
            <w:pPr>
              <w:spacing w:after="0"/>
              <w:jc w:val="center"/>
              <w:rPr>
                <w:szCs w:val="16"/>
              </w:rPr>
            </w:pPr>
            <w:r w:rsidRPr="00C80A83">
              <w:rPr>
                <w:szCs w:val="16"/>
              </w:rPr>
              <w:t>Active-Active</w:t>
            </w:r>
          </w:p>
        </w:tc>
      </w:tr>
      <w:tr w:rsidR="007C7B3A" w:rsidRPr="00C80A83" w14:paraId="29828E7F" w14:textId="77777777" w:rsidTr="00BF0E7F">
        <w:tc>
          <w:tcPr>
            <w:tcW w:w="3791" w:type="dxa"/>
            <w:hideMark/>
          </w:tcPr>
          <w:p w14:paraId="3FF194D8" w14:textId="77777777" w:rsidR="007C7B3A" w:rsidRPr="00C80A83" w:rsidRDefault="007C7B3A" w:rsidP="00FF38D6">
            <w:pPr>
              <w:spacing w:after="0"/>
              <w:jc w:val="center"/>
              <w:rPr>
                <w:szCs w:val="16"/>
              </w:rPr>
            </w:pPr>
            <w:r w:rsidRPr="00C80A83">
              <w:rPr>
                <w:szCs w:val="16"/>
              </w:rPr>
              <w:t>Database</w:t>
            </w:r>
          </w:p>
        </w:tc>
        <w:tc>
          <w:tcPr>
            <w:tcW w:w="3792" w:type="dxa"/>
            <w:hideMark/>
          </w:tcPr>
          <w:p w14:paraId="31E7ED2C" w14:textId="77777777" w:rsidR="007C7B3A" w:rsidRPr="00C80A83" w:rsidRDefault="007C7B3A" w:rsidP="00FF38D6">
            <w:pPr>
              <w:spacing w:after="0"/>
              <w:jc w:val="center"/>
              <w:rPr>
                <w:szCs w:val="16"/>
              </w:rPr>
            </w:pPr>
            <w:r w:rsidRPr="00C80A83">
              <w:rPr>
                <w:szCs w:val="16"/>
              </w:rPr>
              <w:t>Active-Active</w:t>
            </w:r>
          </w:p>
        </w:tc>
      </w:tr>
      <w:tr w:rsidR="007C7B3A" w:rsidRPr="00C80A83" w14:paraId="13B323A9" w14:textId="77777777" w:rsidTr="00BF0E7F">
        <w:tc>
          <w:tcPr>
            <w:tcW w:w="3791" w:type="dxa"/>
            <w:hideMark/>
          </w:tcPr>
          <w:p w14:paraId="10A16BFE" w14:textId="77777777" w:rsidR="007C7B3A" w:rsidRPr="00C80A83" w:rsidRDefault="007C7B3A" w:rsidP="00FF38D6">
            <w:pPr>
              <w:spacing w:after="0"/>
              <w:jc w:val="center"/>
              <w:rPr>
                <w:szCs w:val="16"/>
              </w:rPr>
            </w:pPr>
            <w:r w:rsidRPr="00C80A83">
              <w:rPr>
                <w:szCs w:val="16"/>
              </w:rPr>
              <w:t>NAS Storage</w:t>
            </w:r>
          </w:p>
        </w:tc>
        <w:tc>
          <w:tcPr>
            <w:tcW w:w="3792" w:type="dxa"/>
            <w:hideMark/>
          </w:tcPr>
          <w:p w14:paraId="1BB89830" w14:textId="77777777" w:rsidR="007C7B3A" w:rsidRPr="00C80A83" w:rsidRDefault="007C7B3A" w:rsidP="00FF38D6">
            <w:pPr>
              <w:spacing w:after="0"/>
              <w:jc w:val="center"/>
              <w:rPr>
                <w:szCs w:val="16"/>
              </w:rPr>
            </w:pPr>
            <w:r w:rsidRPr="00C80A83">
              <w:rPr>
                <w:szCs w:val="16"/>
              </w:rPr>
              <w:t>Active-Passive</w:t>
            </w:r>
          </w:p>
        </w:tc>
      </w:tr>
    </w:tbl>
    <w:p w14:paraId="5A6BC30A" w14:textId="77777777" w:rsidR="007C7B3A" w:rsidRPr="007C7B3A" w:rsidRDefault="007C7B3A" w:rsidP="00BF0E7F">
      <w:pPr>
        <w:pStyle w:val="11"/>
      </w:pPr>
      <w:r w:rsidRPr="007C7B3A">
        <w:t>NAS는 여전히 Active-Passive 구조가 일반적이며, Active-Active 전환이 가장 어려운 인프라 계층입니다.</w:t>
      </w:r>
    </w:p>
    <w:p w14:paraId="73263CC2" w14:textId="77777777" w:rsidR="007C7B3A" w:rsidRPr="00BF0E7F" w:rsidRDefault="007C7B3A" w:rsidP="00BF0E7F">
      <w:pPr>
        <w:pStyle w:val="11"/>
        <w:ind w:firstLine="360"/>
        <w:rPr>
          <w:b/>
          <w:bCs/>
        </w:rPr>
      </w:pPr>
      <w:r w:rsidRPr="00BF0E7F">
        <w:rPr>
          <w:b/>
          <w:bCs/>
        </w:rPr>
        <w:t>Key Points</w:t>
      </w:r>
    </w:p>
    <w:p w14:paraId="1CF5CE6C" w14:textId="0863D843" w:rsidR="007C7B3A" w:rsidRPr="007C7B3A" w:rsidRDefault="007C7B3A" w:rsidP="00BF0E7F">
      <w:pPr>
        <w:pStyle w:val="1"/>
      </w:pPr>
      <w:r w:rsidRPr="007C7B3A">
        <w:t>서비스는 Active-Active</w:t>
      </w:r>
    </w:p>
    <w:p w14:paraId="1CFCC719" w14:textId="77777777" w:rsidR="007C7B3A" w:rsidRPr="007C7B3A" w:rsidRDefault="007C7B3A" w:rsidP="00BF0E7F">
      <w:pPr>
        <w:pStyle w:val="1"/>
      </w:pPr>
      <w:r w:rsidRPr="007C7B3A">
        <w:t xml:space="preserve">파일 스토리지만 Active-Passive </w:t>
      </w:r>
    </w:p>
    <w:p w14:paraId="286ED6F6" w14:textId="77777777" w:rsidR="007C7B3A" w:rsidRPr="007C7B3A" w:rsidRDefault="007C7B3A" w:rsidP="00BF0E7F">
      <w:pPr>
        <w:pStyle w:val="1"/>
      </w:pPr>
      <w:r w:rsidRPr="007C7B3A">
        <w:t xml:space="preserve">NAS가 서비스 연속성의 병목이 될 수 있음 </w:t>
      </w:r>
    </w:p>
    <w:p w14:paraId="7359DC21" w14:textId="796C282D" w:rsidR="007C7B3A" w:rsidRPr="007C7B3A" w:rsidRDefault="007C7B3A" w:rsidP="00C80A83"/>
    <w:p w14:paraId="595ECB88" w14:textId="77777777" w:rsidR="007C7B3A" w:rsidRPr="00BF0E7F" w:rsidRDefault="007C7B3A" w:rsidP="00BF0E7F">
      <w:pPr>
        <w:pStyle w:val="11"/>
        <w:rPr>
          <w:b/>
          <w:bCs/>
        </w:rPr>
      </w:pPr>
      <w:r w:rsidRPr="00BF0E7F">
        <w:rPr>
          <w:b/>
          <w:bCs/>
        </w:rPr>
        <w:t>Why Active-Active NAS?</w:t>
      </w:r>
    </w:p>
    <w:p w14:paraId="4853ABD9" w14:textId="4F9A382B" w:rsidR="007C7B3A" w:rsidRPr="007C7B3A" w:rsidRDefault="007C7B3A" w:rsidP="00BF0E7F">
      <w:pPr>
        <w:pStyle w:val="11"/>
      </w:pPr>
      <w:r w:rsidRPr="007C7B3A">
        <w:t>서비스 연속성을 위해서는 스토리지도 서비스와 동일한 수준의 가용성을 제공해야 합니다.</w:t>
      </w:r>
      <w:r w:rsidR="00FF38D6">
        <w:rPr>
          <w:rFonts w:hint="eastAsia"/>
        </w:rPr>
        <w:t xml:space="preserve"> </w:t>
      </w:r>
      <w:r w:rsidRPr="007C7B3A">
        <w:t xml:space="preserve">Active-Active NAS는 단순히 데이터를 복제하는 것이 아니라, </w:t>
      </w:r>
      <w:r w:rsidRPr="00BF0E7F">
        <w:rPr>
          <w:b/>
          <w:bCs/>
        </w:rPr>
        <w:t>양쪽 데이터센터에서 동시에 서비스를 제공하는 아키텍처</w:t>
      </w:r>
      <w:r w:rsidRPr="007C7B3A">
        <w:t>입니다.</w:t>
      </w:r>
      <w:r w:rsidR="00FF38D6">
        <w:rPr>
          <w:rFonts w:hint="eastAsia"/>
        </w:rPr>
        <w:t xml:space="preserve"> </w:t>
      </w:r>
      <w:r w:rsidRPr="007C7B3A">
        <w:t>이를 통해 장애 발생 시에도 서비스 중단을 최소화할 수 있습니다.</w:t>
      </w:r>
    </w:p>
    <w:p w14:paraId="4CF4913A" w14:textId="77777777" w:rsidR="007C7B3A" w:rsidRPr="00BF0E7F" w:rsidRDefault="007C7B3A" w:rsidP="00BF0E7F">
      <w:pPr>
        <w:pStyle w:val="11"/>
        <w:ind w:firstLine="357"/>
        <w:rPr>
          <w:b/>
          <w:bCs/>
        </w:rPr>
      </w:pPr>
      <w:r w:rsidRPr="00BF0E7F">
        <w:rPr>
          <w:b/>
          <w:bCs/>
        </w:rPr>
        <w:t>Expected Outcomes</w:t>
      </w:r>
    </w:p>
    <w:p w14:paraId="5D743F67" w14:textId="77777777" w:rsidR="007C7B3A" w:rsidRPr="007C7B3A" w:rsidRDefault="007C7B3A" w:rsidP="00FF38D6">
      <w:pPr>
        <w:pStyle w:val="1"/>
      </w:pPr>
      <w:r w:rsidRPr="007C7B3A">
        <w:t xml:space="preserve">Near-Zero RPO </w:t>
      </w:r>
    </w:p>
    <w:p w14:paraId="4FB12A62" w14:textId="77777777" w:rsidR="007C7B3A" w:rsidRPr="007C7B3A" w:rsidRDefault="007C7B3A" w:rsidP="00FF38D6">
      <w:pPr>
        <w:pStyle w:val="1"/>
      </w:pPr>
      <w:r w:rsidRPr="007C7B3A">
        <w:t xml:space="preserve">Near-Zero RTO </w:t>
      </w:r>
    </w:p>
    <w:p w14:paraId="5AB3D4E1" w14:textId="77777777" w:rsidR="007C7B3A" w:rsidRPr="007C7B3A" w:rsidRDefault="007C7B3A" w:rsidP="00FF38D6">
      <w:pPr>
        <w:pStyle w:val="1"/>
      </w:pPr>
      <w:r w:rsidRPr="007C7B3A">
        <w:t xml:space="preserve">Continuous File Services </w:t>
      </w:r>
    </w:p>
    <w:p w14:paraId="3FFAAF6E" w14:textId="77777777" w:rsidR="007C7B3A" w:rsidRPr="007C7B3A" w:rsidRDefault="007C7B3A" w:rsidP="00FF38D6">
      <w:pPr>
        <w:pStyle w:val="1"/>
      </w:pPr>
      <w:r w:rsidRPr="007C7B3A">
        <w:t xml:space="preserve">Multi-Site Availability </w:t>
      </w:r>
    </w:p>
    <w:p w14:paraId="0F28D3D3" w14:textId="77777777" w:rsidR="007C7B3A" w:rsidRPr="007C7B3A" w:rsidRDefault="007C7B3A" w:rsidP="00FF38D6">
      <w:pPr>
        <w:pStyle w:val="1"/>
      </w:pPr>
      <w:r w:rsidRPr="007C7B3A">
        <w:t>Business Continuity</w:t>
      </w:r>
    </w:p>
    <w:p w14:paraId="150391BF" w14:textId="77777777" w:rsidR="007C7B3A" w:rsidRDefault="007C7B3A" w:rsidP="00C80A83"/>
    <w:p w14:paraId="6C15C2BB" w14:textId="0833AE11" w:rsidR="00FF38D6" w:rsidRPr="00FF38D6" w:rsidRDefault="00FF38D6" w:rsidP="00FF38D6">
      <w:pPr>
        <w:pStyle w:val="2"/>
      </w:pPr>
      <w:r w:rsidRPr="00FF38D6">
        <w:t>Architectural Challenges</w:t>
      </w:r>
    </w:p>
    <w:p w14:paraId="19DC71E7" w14:textId="77777777" w:rsidR="00FF38D6" w:rsidRPr="00FF38D6" w:rsidRDefault="00FF38D6" w:rsidP="001F3195">
      <w:pPr>
        <w:pStyle w:val="11"/>
      </w:pPr>
      <w:r w:rsidRPr="00FF38D6">
        <w:t>Why NAS is Different</w:t>
      </w:r>
    </w:p>
    <w:p w14:paraId="5812F7A6" w14:textId="77437184" w:rsidR="00FF38D6" w:rsidRPr="00FF38D6" w:rsidRDefault="00FF38D6" w:rsidP="00BF0E7F">
      <w:pPr>
        <w:pStyle w:val="11"/>
      </w:pPr>
      <w:r w:rsidRPr="00FF38D6">
        <w:t>NAS는 여러 사용자가 동일한 파일을 동시에 공유하는 구조입니다.</w:t>
      </w:r>
      <w:r>
        <w:rPr>
          <w:rFonts w:hint="eastAsia"/>
        </w:rPr>
        <w:t xml:space="preserve"> </w:t>
      </w:r>
      <w:r w:rsidRPr="00FF38D6">
        <w:t>Web Server나 Application Server와 달리, 파일 시스템은 데이터 정합성과 동시 접근을 동시에 보장해야 합니다.</w:t>
      </w:r>
      <w:r>
        <w:rPr>
          <w:rFonts w:hint="eastAsia"/>
        </w:rPr>
        <w:t xml:space="preserve"> </w:t>
      </w:r>
      <w:r w:rsidRPr="00FF38D6">
        <w:t>따라서 단순한 데이터 복제만으로는 Active-Active 서비스를 구현하기 어렵습니다.</w:t>
      </w:r>
    </w:p>
    <w:p w14:paraId="6AB3785D" w14:textId="77777777" w:rsidR="00FF38D6" w:rsidRPr="00BF0E7F" w:rsidRDefault="00FF38D6" w:rsidP="00BF0E7F">
      <w:pPr>
        <w:pStyle w:val="11"/>
        <w:ind w:firstLine="357"/>
        <w:rPr>
          <w:b/>
          <w:bCs/>
        </w:rPr>
      </w:pPr>
      <w:r w:rsidRPr="00BF0E7F">
        <w:rPr>
          <w:b/>
          <w:bCs/>
        </w:rPr>
        <w:t>Key Challenges</w:t>
      </w:r>
    </w:p>
    <w:p w14:paraId="021D788E" w14:textId="77777777" w:rsidR="00FF38D6" w:rsidRPr="00FF38D6" w:rsidRDefault="00FF38D6" w:rsidP="00FF38D6">
      <w:pPr>
        <w:pStyle w:val="1"/>
      </w:pPr>
      <w:r w:rsidRPr="00FF38D6">
        <w:t xml:space="preserve">Shared File System </w:t>
      </w:r>
    </w:p>
    <w:p w14:paraId="3FA6A139" w14:textId="77777777" w:rsidR="00FF38D6" w:rsidRPr="00FF38D6" w:rsidRDefault="00FF38D6" w:rsidP="00FF38D6">
      <w:pPr>
        <w:pStyle w:val="1"/>
      </w:pPr>
      <w:r w:rsidRPr="00FF38D6">
        <w:t xml:space="preserve">Concurrent File Access </w:t>
      </w:r>
    </w:p>
    <w:p w14:paraId="7683E60B" w14:textId="77777777" w:rsidR="00FF38D6" w:rsidRPr="00FF38D6" w:rsidRDefault="00FF38D6" w:rsidP="00FF38D6">
      <w:pPr>
        <w:pStyle w:val="1"/>
      </w:pPr>
      <w:r w:rsidRPr="00FF38D6">
        <w:t xml:space="preserve">File Consistency </w:t>
      </w:r>
    </w:p>
    <w:p w14:paraId="3D1D18C6" w14:textId="77777777" w:rsidR="00FF38D6" w:rsidRPr="00FF38D6" w:rsidRDefault="00FF38D6" w:rsidP="00FF38D6">
      <w:pPr>
        <w:pStyle w:val="1"/>
      </w:pPr>
      <w:r w:rsidRPr="00FF38D6">
        <w:lastRenderedPageBreak/>
        <w:t xml:space="preserve">File Lock Management </w:t>
      </w:r>
    </w:p>
    <w:p w14:paraId="204C499C" w14:textId="77777777" w:rsidR="00FF38D6" w:rsidRPr="00FF38D6" w:rsidRDefault="00FF38D6" w:rsidP="00FF38D6">
      <w:pPr>
        <w:pStyle w:val="1"/>
      </w:pPr>
      <w:r w:rsidRPr="00FF38D6">
        <w:t xml:space="preserve">WAN Latency </w:t>
      </w:r>
    </w:p>
    <w:p w14:paraId="29B0ABCE" w14:textId="7166C305" w:rsidR="00FF38D6" w:rsidRPr="00FF38D6" w:rsidRDefault="00FF38D6" w:rsidP="00FF38D6"/>
    <w:p w14:paraId="79BBD845" w14:textId="77777777" w:rsidR="00FF38D6" w:rsidRPr="00BF0E7F" w:rsidRDefault="00FF38D6" w:rsidP="001F3195">
      <w:pPr>
        <w:pStyle w:val="11"/>
        <w:rPr>
          <w:b/>
          <w:bCs/>
        </w:rPr>
      </w:pPr>
      <w:r w:rsidRPr="00BF0E7F">
        <w:rPr>
          <w:b/>
          <w:bCs/>
        </w:rPr>
        <w:t>Data Consistency</w:t>
      </w:r>
    </w:p>
    <w:p w14:paraId="55D1EBFB" w14:textId="458EE9CE" w:rsidR="00FF38D6" w:rsidRPr="00FF38D6" w:rsidRDefault="00FF38D6" w:rsidP="00BF0E7F">
      <w:pPr>
        <w:pStyle w:val="11"/>
      </w:pPr>
      <w:r w:rsidRPr="00FF38D6">
        <w:t>두 사이트에서 동일한 파일을 동시에 수정할 경우 데이터 충돌이 발생할 수 있습니다.</w:t>
      </w:r>
      <w:r>
        <w:rPr>
          <w:rFonts w:hint="eastAsia"/>
        </w:rPr>
        <w:t xml:space="preserve"> </w:t>
      </w:r>
      <w:r w:rsidRPr="00FF38D6">
        <w:t>Active-Active NAS는 이러한 충돌을 방지하면서도 양쪽 사이트에서 동시에 파일 서비스를 제공해야 합니다.</w:t>
      </w:r>
    </w:p>
    <w:p w14:paraId="7156DB57" w14:textId="77777777" w:rsidR="00FF38D6" w:rsidRPr="00BF0E7F" w:rsidRDefault="00FF38D6" w:rsidP="00BF0E7F">
      <w:pPr>
        <w:pStyle w:val="11"/>
        <w:ind w:firstLine="357"/>
        <w:rPr>
          <w:b/>
          <w:bCs/>
        </w:rPr>
      </w:pPr>
      <w:r w:rsidRPr="00BF0E7F">
        <w:rPr>
          <w:b/>
          <w:bCs/>
        </w:rPr>
        <w:t>Technical Challenges</w:t>
      </w:r>
    </w:p>
    <w:p w14:paraId="2C298CAC" w14:textId="77777777" w:rsidR="00FF38D6" w:rsidRPr="00FF38D6" w:rsidRDefault="00FF38D6" w:rsidP="00FF38D6">
      <w:pPr>
        <w:pStyle w:val="1"/>
      </w:pPr>
      <w:r w:rsidRPr="00FF38D6">
        <w:t xml:space="preserve">Write Conflict </w:t>
      </w:r>
    </w:p>
    <w:p w14:paraId="510663E5" w14:textId="77777777" w:rsidR="00FF38D6" w:rsidRPr="00FF38D6" w:rsidRDefault="00FF38D6" w:rsidP="00FF38D6">
      <w:pPr>
        <w:pStyle w:val="1"/>
      </w:pPr>
      <w:r w:rsidRPr="00FF38D6">
        <w:t xml:space="preserve">Metadata Synchronization </w:t>
      </w:r>
    </w:p>
    <w:p w14:paraId="7D3337FB" w14:textId="77777777" w:rsidR="00FF38D6" w:rsidRPr="00FF38D6" w:rsidRDefault="00FF38D6" w:rsidP="00FF38D6">
      <w:pPr>
        <w:pStyle w:val="1"/>
      </w:pPr>
      <w:r w:rsidRPr="00FF38D6">
        <w:t xml:space="preserve">File Lock Coordination </w:t>
      </w:r>
    </w:p>
    <w:p w14:paraId="30F798B0" w14:textId="77777777" w:rsidR="00FF38D6" w:rsidRPr="00FF38D6" w:rsidRDefault="00FF38D6" w:rsidP="00FF38D6">
      <w:pPr>
        <w:pStyle w:val="1"/>
      </w:pPr>
      <w:r w:rsidRPr="00FF38D6">
        <w:t xml:space="preserve">Data Integrity </w:t>
      </w:r>
    </w:p>
    <w:p w14:paraId="25A95F32" w14:textId="77777777" w:rsidR="00FF38D6" w:rsidRPr="00BF0E7F" w:rsidRDefault="00FF38D6" w:rsidP="00BF0E7F">
      <w:pPr>
        <w:pStyle w:val="11"/>
        <w:ind w:firstLine="357"/>
        <w:rPr>
          <w:b/>
          <w:bCs/>
        </w:rPr>
      </w:pPr>
      <w:r w:rsidRPr="00BF0E7F">
        <w:rPr>
          <w:b/>
          <w:bCs/>
        </w:rPr>
        <w:t>Key Point</w:t>
      </w:r>
    </w:p>
    <w:p w14:paraId="6DB5D109" w14:textId="11822048" w:rsidR="00FF38D6" w:rsidRPr="00FF38D6" w:rsidRDefault="00FF38D6" w:rsidP="00BF0E7F">
      <w:pPr>
        <w:pStyle w:val="11"/>
        <w:ind w:firstLine="357"/>
      </w:pPr>
      <w:r w:rsidRPr="00FF38D6">
        <w:t>데이터 복제보다 데이터 정합성이 더 중요한 과제입니다.</w:t>
      </w:r>
    </w:p>
    <w:p w14:paraId="7321383C" w14:textId="307CD94A" w:rsidR="00FF38D6" w:rsidRPr="00FF38D6" w:rsidRDefault="00FF38D6" w:rsidP="00FF38D6"/>
    <w:p w14:paraId="5C773A46" w14:textId="77777777" w:rsidR="00FF38D6" w:rsidRPr="00BF0E7F" w:rsidRDefault="00FF38D6" w:rsidP="001F3195">
      <w:pPr>
        <w:pStyle w:val="11"/>
        <w:rPr>
          <w:b/>
          <w:bCs/>
        </w:rPr>
      </w:pPr>
      <w:r w:rsidRPr="00BF0E7F">
        <w:rPr>
          <w:b/>
          <w:bCs/>
        </w:rPr>
        <w:t>Distance and Latency</w:t>
      </w:r>
    </w:p>
    <w:p w14:paraId="6BAC6877" w14:textId="59DC0F05" w:rsidR="00FF38D6" w:rsidRPr="00FF38D6" w:rsidRDefault="00FF38D6" w:rsidP="00BF0E7F">
      <w:pPr>
        <w:pStyle w:val="11"/>
      </w:pPr>
      <w:r w:rsidRPr="00FF38D6">
        <w:t>동기 복제는 네트워크 지연(Latency)의 영향을 크게 받습니다.</w:t>
      </w:r>
      <w:r>
        <w:rPr>
          <w:rFonts w:hint="eastAsia"/>
        </w:rPr>
        <w:t xml:space="preserve"> </w:t>
      </w:r>
      <w:r w:rsidRPr="00FF38D6">
        <w:t>거리 증가에 따라 응답 시간이 증가하며, 성능 저하가 발생할 수 있습니다.</w:t>
      </w:r>
      <w:r>
        <w:rPr>
          <w:rFonts w:hint="eastAsia"/>
        </w:rPr>
        <w:t xml:space="preserve"> </w:t>
      </w:r>
      <w:r w:rsidRPr="00FF38D6">
        <w:t>이 때문에 원거리 DR 환경에서는 일반적으로 비동기 복제가 사용됩니다.</w:t>
      </w:r>
    </w:p>
    <w:p w14:paraId="50308E5F" w14:textId="77777777" w:rsidR="00FF38D6" w:rsidRPr="00BF0E7F" w:rsidRDefault="00FF38D6" w:rsidP="00BF0E7F">
      <w:pPr>
        <w:pStyle w:val="11"/>
        <w:ind w:firstLine="357"/>
        <w:rPr>
          <w:b/>
          <w:bCs/>
        </w:rPr>
      </w:pPr>
      <w:r w:rsidRPr="00BF0E7F">
        <w:rPr>
          <w:b/>
          <w:bCs/>
        </w:rPr>
        <w:t>Limitations</w:t>
      </w:r>
    </w:p>
    <w:p w14:paraId="71D2B723" w14:textId="77777777" w:rsidR="00FF38D6" w:rsidRPr="00FF38D6" w:rsidRDefault="00FF38D6" w:rsidP="00FF38D6">
      <w:pPr>
        <w:pStyle w:val="1"/>
      </w:pPr>
      <w:r w:rsidRPr="00FF38D6">
        <w:t xml:space="preserve">Network Latency </w:t>
      </w:r>
    </w:p>
    <w:p w14:paraId="3BC8B7BF" w14:textId="77777777" w:rsidR="00FF38D6" w:rsidRPr="00FF38D6" w:rsidRDefault="00FF38D6" w:rsidP="00FF38D6">
      <w:pPr>
        <w:pStyle w:val="1"/>
      </w:pPr>
      <w:r w:rsidRPr="00FF38D6">
        <w:t xml:space="preserve">WAN Bandwidth </w:t>
      </w:r>
    </w:p>
    <w:p w14:paraId="1E3DE1F2" w14:textId="77777777" w:rsidR="00FF38D6" w:rsidRPr="00FF38D6" w:rsidRDefault="00FF38D6" w:rsidP="00FF38D6">
      <w:pPr>
        <w:pStyle w:val="1"/>
      </w:pPr>
      <w:r w:rsidRPr="00FF38D6">
        <w:t xml:space="preserve">Replication Delay </w:t>
      </w:r>
    </w:p>
    <w:p w14:paraId="4711C64C" w14:textId="77777777" w:rsidR="00FF38D6" w:rsidRPr="00FF38D6" w:rsidRDefault="00FF38D6" w:rsidP="00FF38D6">
      <w:pPr>
        <w:pStyle w:val="1"/>
      </w:pPr>
      <w:r w:rsidRPr="00FF38D6">
        <w:t xml:space="preserve">Performance Impact </w:t>
      </w:r>
    </w:p>
    <w:p w14:paraId="0FF13318" w14:textId="5FBCF8EB" w:rsidR="00FF38D6" w:rsidRPr="00FF38D6" w:rsidRDefault="00FF38D6" w:rsidP="00FF38D6"/>
    <w:p w14:paraId="3341DF42" w14:textId="77777777" w:rsidR="00FF38D6" w:rsidRPr="00BF0E7F" w:rsidRDefault="00FF38D6" w:rsidP="001F3195">
      <w:pPr>
        <w:pStyle w:val="11"/>
        <w:rPr>
          <w:b/>
          <w:bCs/>
        </w:rPr>
      </w:pPr>
      <w:r w:rsidRPr="00BF0E7F">
        <w:rPr>
          <w:b/>
          <w:bCs/>
        </w:rPr>
        <w:t>Conventional Replication</w:t>
      </w:r>
    </w:p>
    <w:p w14:paraId="40A9DC39" w14:textId="67D3B7B5" w:rsidR="00FF38D6" w:rsidRPr="001F3195" w:rsidRDefault="00FF38D6" w:rsidP="001F3195">
      <w:pPr>
        <w:pStyle w:val="11"/>
      </w:pPr>
      <w:r w:rsidRPr="001F3195">
        <w:t>기존 NAS DR은 대부분 Snapshot 기반 비동기 복제를 사용합니다. 이 방식은 데이터 보호에는 효과적이지만, 복제 주기와 장애 전환 절차가 필요합니다. 결과적으로 DR 사이트는 서비스를 제공하는 Active 시스템이 아니라, 장애 발생 시 사용하는 Standby 시스템으로 운영됩니다.</w:t>
      </w:r>
    </w:p>
    <w:p w14:paraId="4F72566D" w14:textId="77777777" w:rsidR="00FF38D6" w:rsidRPr="00BF0E7F" w:rsidRDefault="00FF38D6" w:rsidP="00BF0E7F">
      <w:pPr>
        <w:pStyle w:val="11"/>
        <w:ind w:firstLine="357"/>
        <w:rPr>
          <w:b/>
          <w:bCs/>
        </w:rPr>
      </w:pPr>
      <w:r w:rsidRPr="00BF0E7F">
        <w:rPr>
          <w:b/>
          <w:bCs/>
        </w:rPr>
        <w:t>Characteristics</w:t>
      </w:r>
    </w:p>
    <w:p w14:paraId="706A8257" w14:textId="77777777" w:rsidR="00FF38D6" w:rsidRPr="00FF38D6" w:rsidRDefault="00FF38D6" w:rsidP="00FF38D6">
      <w:pPr>
        <w:pStyle w:val="1"/>
      </w:pPr>
      <w:r w:rsidRPr="00FF38D6">
        <w:t xml:space="preserve">Snapshot-Based Replication </w:t>
      </w:r>
    </w:p>
    <w:p w14:paraId="41172F47" w14:textId="77777777" w:rsidR="00FF38D6" w:rsidRPr="00FF38D6" w:rsidRDefault="00FF38D6" w:rsidP="00FF38D6">
      <w:pPr>
        <w:pStyle w:val="1"/>
      </w:pPr>
      <w:r w:rsidRPr="00FF38D6">
        <w:t xml:space="preserve">Periodic Synchronization </w:t>
      </w:r>
    </w:p>
    <w:p w14:paraId="317D9162" w14:textId="77777777" w:rsidR="00FF38D6" w:rsidRPr="00FF38D6" w:rsidRDefault="00FF38D6" w:rsidP="00FF38D6">
      <w:pPr>
        <w:pStyle w:val="1"/>
      </w:pPr>
      <w:r w:rsidRPr="00FF38D6">
        <w:t xml:space="preserve">Active-Passive Architecture </w:t>
      </w:r>
    </w:p>
    <w:p w14:paraId="393F273B" w14:textId="77777777" w:rsidR="00FF38D6" w:rsidRPr="00FF38D6" w:rsidRDefault="00FF38D6" w:rsidP="00FF38D6">
      <w:pPr>
        <w:pStyle w:val="1"/>
      </w:pPr>
      <w:r w:rsidRPr="00FF38D6">
        <w:t xml:space="preserve">Failover Required </w:t>
      </w:r>
    </w:p>
    <w:p w14:paraId="46D0D8FA" w14:textId="64EFC00B" w:rsidR="00FF38D6" w:rsidRPr="00FF38D6" w:rsidRDefault="00FF38D6" w:rsidP="00FF38D6"/>
    <w:p w14:paraId="6490FAA5" w14:textId="77777777" w:rsidR="00FF38D6" w:rsidRPr="00FF38D6" w:rsidRDefault="00FF38D6" w:rsidP="00BF0E7F">
      <w:pPr>
        <w:pStyle w:val="11"/>
      </w:pPr>
      <w:r w:rsidRPr="00FF38D6">
        <w:t>Active-Active NAS는 단순한 복제 기술이 아니라, 파일 시스템의 정합성과 서비스 연속성을 동시에 해결해야 하는 아키텍처 과제입니다.</w:t>
      </w:r>
    </w:p>
    <w:p w14:paraId="73F27D8B" w14:textId="77777777" w:rsidR="00FF38D6" w:rsidRDefault="00FF38D6" w:rsidP="00C80A83"/>
    <w:p w14:paraId="2879190E" w14:textId="77777777" w:rsidR="001F3195" w:rsidRPr="001F3195" w:rsidRDefault="001F3195" w:rsidP="001F3195">
      <w:pPr>
        <w:pStyle w:val="2"/>
      </w:pPr>
      <w:r w:rsidRPr="001F3195">
        <w:t>Conventional DR</w:t>
      </w:r>
    </w:p>
    <w:p w14:paraId="48C2F93D" w14:textId="77777777" w:rsidR="001F3195" w:rsidRPr="001F3195" w:rsidRDefault="001F3195" w:rsidP="001F3195">
      <w:pPr>
        <w:pStyle w:val="11"/>
        <w:rPr>
          <w:b/>
          <w:bCs/>
        </w:rPr>
      </w:pPr>
      <w:r w:rsidRPr="001F3195">
        <w:rPr>
          <w:b/>
          <w:bCs/>
        </w:rPr>
        <w:t>Conventional NAS DR Architecture</w:t>
      </w:r>
    </w:p>
    <w:p w14:paraId="3E172390" w14:textId="32D4F8F6" w:rsidR="001F3195" w:rsidRPr="001F3195" w:rsidRDefault="001F3195" w:rsidP="001F3195">
      <w:pPr>
        <w:pStyle w:val="11"/>
      </w:pPr>
      <w:r w:rsidRPr="001F3195">
        <w:t xml:space="preserve">대부분의 NAS DR 솔루션은 </w:t>
      </w:r>
      <w:r w:rsidRPr="001F3195">
        <w:rPr>
          <w:b/>
          <w:bCs/>
        </w:rPr>
        <w:t>Primary-DR 구조</w:t>
      </w:r>
      <w:r w:rsidRPr="001F3195">
        <w:t>를 기반으로 합니다.</w:t>
      </w:r>
      <w:r>
        <w:rPr>
          <w:rFonts w:hint="eastAsia"/>
        </w:rPr>
        <w:t xml:space="preserve"> </w:t>
      </w:r>
      <w:r w:rsidRPr="001F3195">
        <w:t>운영 데이터는 Primary NAS에서 서비스되며, 변경 데이터는 Snapshot 기반으로 DR NAS에 복제됩니다.</w:t>
      </w:r>
      <w:r>
        <w:rPr>
          <w:rFonts w:hint="eastAsia"/>
        </w:rPr>
        <w:t xml:space="preserve"> </w:t>
      </w:r>
      <w:r w:rsidRPr="001F3195">
        <w:t>DR NAS는 장애 발생 시까지 대기(Standby) 상태를 유지합니다.</w:t>
      </w:r>
    </w:p>
    <w:p w14:paraId="18BC1DBD" w14:textId="77777777" w:rsidR="001F3195" w:rsidRPr="001F3195" w:rsidRDefault="001F3195" w:rsidP="001F3195">
      <w:pPr>
        <w:pStyle w:val="11"/>
        <w:ind w:firstLine="360"/>
        <w:rPr>
          <w:b/>
          <w:bCs/>
        </w:rPr>
      </w:pPr>
      <w:r w:rsidRPr="001F3195">
        <w:rPr>
          <w:b/>
          <w:bCs/>
        </w:rPr>
        <w:t>Architecture</w:t>
      </w:r>
    </w:p>
    <w:p w14:paraId="03CD87A6" w14:textId="77777777" w:rsidR="001F3195" w:rsidRPr="001F3195" w:rsidRDefault="001F3195" w:rsidP="001F3195">
      <w:pPr>
        <w:pStyle w:val="1"/>
      </w:pPr>
      <w:r w:rsidRPr="001F3195">
        <w:t xml:space="preserve">Primary NAS </w:t>
      </w:r>
    </w:p>
    <w:p w14:paraId="7ED99051" w14:textId="77777777" w:rsidR="001F3195" w:rsidRPr="001F3195" w:rsidRDefault="001F3195" w:rsidP="001F3195">
      <w:pPr>
        <w:pStyle w:val="1"/>
      </w:pPr>
      <w:r w:rsidRPr="001F3195">
        <w:lastRenderedPageBreak/>
        <w:t xml:space="preserve">Snapshot-based Replication </w:t>
      </w:r>
    </w:p>
    <w:p w14:paraId="7B826949" w14:textId="77777777" w:rsidR="001F3195" w:rsidRPr="001F3195" w:rsidRDefault="001F3195" w:rsidP="001F3195">
      <w:pPr>
        <w:pStyle w:val="1"/>
      </w:pPr>
      <w:r w:rsidRPr="001F3195">
        <w:t xml:space="preserve">Standby / Read-Only DR NAS </w:t>
      </w:r>
    </w:p>
    <w:p w14:paraId="550E0B15" w14:textId="77777777" w:rsidR="001F3195" w:rsidRPr="001F3195" w:rsidRDefault="001F3195" w:rsidP="001F3195">
      <w:pPr>
        <w:pStyle w:val="1"/>
      </w:pPr>
      <w:r w:rsidRPr="001F3195">
        <w:t xml:space="preserve">Manual or Automated Failover </w:t>
      </w:r>
    </w:p>
    <w:p w14:paraId="16CBFE52" w14:textId="77777777" w:rsidR="001F3195" w:rsidRPr="001F3195" w:rsidRDefault="001F3195" w:rsidP="001F3195">
      <w:pPr>
        <w:pStyle w:val="11"/>
        <w:ind w:firstLine="357"/>
        <w:rPr>
          <w:b/>
          <w:bCs/>
        </w:rPr>
      </w:pPr>
      <w:r w:rsidRPr="001F3195">
        <w:rPr>
          <w:b/>
          <w:bCs/>
        </w:rPr>
        <w:t>Key Point</w:t>
      </w:r>
    </w:p>
    <w:p w14:paraId="2AE85387" w14:textId="77777777" w:rsidR="001F3195" w:rsidRPr="001F3195" w:rsidRDefault="001F3195" w:rsidP="001F3195">
      <w:pPr>
        <w:pStyle w:val="11"/>
        <w:ind w:firstLine="357"/>
      </w:pPr>
      <w:r w:rsidRPr="001F3195">
        <w:t>기존 NAS DR은 Data Protection을 위한 구조입니다.</w:t>
      </w:r>
    </w:p>
    <w:p w14:paraId="2DD91D50" w14:textId="002012A1" w:rsidR="001F3195" w:rsidRPr="001F3195" w:rsidRDefault="001F3195" w:rsidP="001F3195"/>
    <w:p w14:paraId="7D465389" w14:textId="77777777" w:rsidR="001F3195" w:rsidRPr="001F3195" w:rsidRDefault="001F3195" w:rsidP="001F3195">
      <w:pPr>
        <w:pStyle w:val="11"/>
        <w:rPr>
          <w:b/>
          <w:bCs/>
        </w:rPr>
      </w:pPr>
      <w:r w:rsidRPr="001F3195">
        <w:rPr>
          <w:b/>
          <w:bCs/>
        </w:rPr>
        <w:t>Active-Passive Operation</w:t>
      </w:r>
    </w:p>
    <w:p w14:paraId="02B1C188" w14:textId="36CC452C" w:rsidR="001F3195" w:rsidRPr="001F3195" w:rsidRDefault="001F3195" w:rsidP="001F3195">
      <w:pPr>
        <w:pStyle w:val="11"/>
      </w:pPr>
      <w:r w:rsidRPr="001F3195">
        <w:t>기존 NAS DR에서는 서비스가 하나의 사이트에서만 제공됩니다.</w:t>
      </w:r>
      <w:r>
        <w:rPr>
          <w:rFonts w:hint="eastAsia"/>
        </w:rPr>
        <w:t xml:space="preserve"> </w:t>
      </w:r>
      <w:r w:rsidRPr="001F3195">
        <w:t>DR 사이트는 데이터를 보유하지만, 일반적으로 서비스에는 참여하지 않습니다.</w:t>
      </w:r>
      <w:r>
        <w:rPr>
          <w:rFonts w:hint="eastAsia"/>
        </w:rPr>
        <w:t xml:space="preserve"> </w:t>
      </w:r>
      <w:r w:rsidRPr="001F3195">
        <w:t>따라서 DR 자원은 장애 발생 시까지 활용되지 않습니다.</w:t>
      </w:r>
    </w:p>
    <w:p w14:paraId="785A254A" w14:textId="77777777" w:rsidR="001F3195" w:rsidRPr="001F3195" w:rsidRDefault="001F3195" w:rsidP="001F3195">
      <w:pPr>
        <w:pStyle w:val="11"/>
        <w:ind w:firstLine="360"/>
        <w:rPr>
          <w:b/>
          <w:bCs/>
        </w:rPr>
      </w:pPr>
      <w:r w:rsidRPr="001F3195">
        <w:rPr>
          <w:b/>
          <w:bCs/>
        </w:rPr>
        <w:t>Characteristics</w:t>
      </w:r>
    </w:p>
    <w:p w14:paraId="35559281" w14:textId="77777777" w:rsidR="001F3195" w:rsidRPr="001F3195" w:rsidRDefault="001F3195" w:rsidP="001F3195">
      <w:pPr>
        <w:pStyle w:val="1"/>
      </w:pPr>
      <w:r w:rsidRPr="001F3195">
        <w:t xml:space="preserve">Single Active Site </w:t>
      </w:r>
    </w:p>
    <w:p w14:paraId="2EE22AC4" w14:textId="77777777" w:rsidR="001F3195" w:rsidRPr="001F3195" w:rsidRDefault="001F3195" w:rsidP="001F3195">
      <w:pPr>
        <w:pStyle w:val="1"/>
      </w:pPr>
      <w:r w:rsidRPr="001F3195">
        <w:t xml:space="preserve">Standby DR Site </w:t>
      </w:r>
    </w:p>
    <w:p w14:paraId="358F7B1E" w14:textId="77777777" w:rsidR="001F3195" w:rsidRPr="001F3195" w:rsidRDefault="001F3195" w:rsidP="001F3195">
      <w:pPr>
        <w:pStyle w:val="1"/>
      </w:pPr>
      <w:r w:rsidRPr="001F3195">
        <w:t xml:space="preserve">Read-Only Target </w:t>
      </w:r>
    </w:p>
    <w:p w14:paraId="5C73068A" w14:textId="77777777" w:rsidR="001F3195" w:rsidRPr="001F3195" w:rsidRDefault="001F3195" w:rsidP="001F3195">
      <w:pPr>
        <w:pStyle w:val="1"/>
      </w:pPr>
      <w:r w:rsidRPr="001F3195">
        <w:t xml:space="preserve">Failover Required </w:t>
      </w:r>
    </w:p>
    <w:p w14:paraId="43CEB167" w14:textId="18B36E19" w:rsidR="001F3195" w:rsidRPr="001F3195" w:rsidRDefault="001F3195" w:rsidP="001F3195"/>
    <w:p w14:paraId="6B788B04" w14:textId="77777777" w:rsidR="001F3195" w:rsidRPr="001F3195" w:rsidRDefault="001F3195" w:rsidP="001F3195">
      <w:pPr>
        <w:pStyle w:val="11"/>
        <w:rPr>
          <w:b/>
          <w:bCs/>
        </w:rPr>
      </w:pPr>
      <w:r w:rsidRPr="001F3195">
        <w:rPr>
          <w:b/>
          <w:bCs/>
        </w:rPr>
        <w:t>Snapshot-Based Replication</w:t>
      </w:r>
    </w:p>
    <w:p w14:paraId="269ABC7A" w14:textId="553A1AA3" w:rsidR="001F3195" w:rsidRPr="001F3195" w:rsidRDefault="001F3195" w:rsidP="001F3195">
      <w:pPr>
        <w:pStyle w:val="11"/>
      </w:pPr>
      <w:r w:rsidRPr="001F3195">
        <w:t>대부분의 NAS DR은 Snapshot 기반 비동기 복제를 사용합니다.</w:t>
      </w:r>
      <w:r>
        <w:rPr>
          <w:rFonts w:hint="eastAsia"/>
        </w:rPr>
        <w:t xml:space="preserve"> </w:t>
      </w:r>
      <w:r w:rsidRPr="001F3195">
        <w:t>변경 데이터는 일정 주기 또는 정책에 따라 DR 사이트로 전송됩니다.</w:t>
      </w:r>
      <w:r>
        <w:rPr>
          <w:rFonts w:hint="eastAsia"/>
        </w:rPr>
        <w:t xml:space="preserve"> </w:t>
      </w:r>
      <w:r w:rsidRPr="001F3195">
        <w:t>이 방식은 안정적인 데이터 보호를 제공하지만, 복제 주기에 따라 RPO가 결정됩니다.</w:t>
      </w:r>
    </w:p>
    <w:p w14:paraId="193D573C" w14:textId="77777777" w:rsidR="001F3195" w:rsidRPr="001F3195" w:rsidRDefault="001F3195" w:rsidP="001F3195">
      <w:pPr>
        <w:pStyle w:val="11"/>
        <w:ind w:firstLine="360"/>
        <w:rPr>
          <w:b/>
          <w:bCs/>
        </w:rPr>
      </w:pPr>
      <w:r w:rsidRPr="001F3195">
        <w:rPr>
          <w:b/>
          <w:bCs/>
        </w:rPr>
        <w:t>Characteristics</w:t>
      </w:r>
    </w:p>
    <w:p w14:paraId="61485423" w14:textId="77777777" w:rsidR="001F3195" w:rsidRPr="001F3195" w:rsidRDefault="001F3195" w:rsidP="001F3195">
      <w:pPr>
        <w:pStyle w:val="1"/>
      </w:pPr>
      <w:r w:rsidRPr="001F3195">
        <w:t xml:space="preserve">Periodic Snapshot </w:t>
      </w:r>
    </w:p>
    <w:p w14:paraId="2ED0BD86" w14:textId="77777777" w:rsidR="001F3195" w:rsidRPr="001F3195" w:rsidRDefault="001F3195" w:rsidP="001F3195">
      <w:pPr>
        <w:pStyle w:val="1"/>
      </w:pPr>
      <w:r w:rsidRPr="001F3195">
        <w:t xml:space="preserve">Asynchronous Replication </w:t>
      </w:r>
    </w:p>
    <w:p w14:paraId="19038C5B" w14:textId="77777777" w:rsidR="001F3195" w:rsidRPr="001F3195" w:rsidRDefault="001F3195" w:rsidP="001F3195">
      <w:pPr>
        <w:pStyle w:val="1"/>
      </w:pPr>
      <w:r w:rsidRPr="001F3195">
        <w:t xml:space="preserve">Scheduled Synchronization </w:t>
      </w:r>
    </w:p>
    <w:p w14:paraId="382C4E42" w14:textId="77777777" w:rsidR="001F3195" w:rsidRPr="001F3195" w:rsidRDefault="001F3195" w:rsidP="001F3195">
      <w:pPr>
        <w:pStyle w:val="1"/>
      </w:pPr>
      <w:r w:rsidRPr="001F3195">
        <w:t xml:space="preserve">Recovery-Oriented Design </w:t>
      </w:r>
    </w:p>
    <w:p w14:paraId="16C31398" w14:textId="543703FF" w:rsidR="001F3195" w:rsidRPr="001F3195" w:rsidRDefault="001F3195" w:rsidP="001F3195"/>
    <w:p w14:paraId="54D36AFC" w14:textId="77777777" w:rsidR="001F3195" w:rsidRPr="001F3195" w:rsidRDefault="001F3195" w:rsidP="001F3195">
      <w:pPr>
        <w:pStyle w:val="11"/>
        <w:rPr>
          <w:b/>
          <w:bCs/>
        </w:rPr>
      </w:pPr>
      <w:r w:rsidRPr="001F3195">
        <w:rPr>
          <w:b/>
          <w:bCs/>
        </w:rPr>
        <w:t>Failover Process</w:t>
      </w:r>
    </w:p>
    <w:p w14:paraId="46D5F613" w14:textId="5C6E23F4" w:rsidR="001F3195" w:rsidRPr="001F3195" w:rsidRDefault="001F3195" w:rsidP="001F3195">
      <w:pPr>
        <w:pStyle w:val="11"/>
      </w:pPr>
      <w:r w:rsidRPr="001F3195">
        <w:t>장애 발생 시에는 DR 사이트로 서비스가 전환됩니다.</w:t>
      </w:r>
      <w:r>
        <w:rPr>
          <w:rFonts w:hint="eastAsia"/>
        </w:rPr>
        <w:t xml:space="preserve"> </w:t>
      </w:r>
      <w:r w:rsidRPr="001F3195">
        <w:t>이 과정에서는 스토리지 활성화와 서비스 전환 절차가 수행됩니다.</w:t>
      </w:r>
    </w:p>
    <w:p w14:paraId="194E0D39" w14:textId="77777777" w:rsidR="001F3195" w:rsidRPr="001F3195" w:rsidRDefault="001F3195" w:rsidP="001F3195">
      <w:pPr>
        <w:pStyle w:val="11"/>
      </w:pPr>
      <w:r w:rsidRPr="001F3195">
        <w:t>일반적인 운영 절차는 다음과 같습니다.</w:t>
      </w:r>
    </w:p>
    <w:p w14:paraId="625E00C6" w14:textId="77777777" w:rsidR="001F3195" w:rsidRPr="001F3195" w:rsidRDefault="001F3195" w:rsidP="001F3195">
      <w:pPr>
        <w:pStyle w:val="1"/>
      </w:pPr>
      <w:r w:rsidRPr="001F3195">
        <w:t xml:space="preserve">장애 감지 </w:t>
      </w:r>
    </w:p>
    <w:p w14:paraId="4B508731" w14:textId="77777777" w:rsidR="001F3195" w:rsidRPr="001F3195" w:rsidRDefault="001F3195" w:rsidP="001F3195">
      <w:pPr>
        <w:pStyle w:val="1"/>
      </w:pPr>
      <w:r w:rsidRPr="001F3195">
        <w:t xml:space="preserve">Failover 수행 </w:t>
      </w:r>
    </w:p>
    <w:p w14:paraId="6B5F45C7" w14:textId="77777777" w:rsidR="001F3195" w:rsidRPr="001F3195" w:rsidRDefault="001F3195" w:rsidP="001F3195">
      <w:pPr>
        <w:pStyle w:val="1"/>
      </w:pPr>
      <w:r w:rsidRPr="001F3195">
        <w:t xml:space="preserve">DR NAS 활성화 </w:t>
      </w:r>
    </w:p>
    <w:p w14:paraId="4104E179" w14:textId="77777777" w:rsidR="001F3195" w:rsidRPr="001F3195" w:rsidRDefault="001F3195" w:rsidP="001F3195">
      <w:pPr>
        <w:pStyle w:val="1"/>
      </w:pPr>
      <w:r w:rsidRPr="001F3195">
        <w:t xml:space="preserve">공유 스토리지 연결 </w:t>
      </w:r>
    </w:p>
    <w:p w14:paraId="734AB44C" w14:textId="77777777" w:rsidR="001F3195" w:rsidRPr="001F3195" w:rsidRDefault="001F3195" w:rsidP="001F3195">
      <w:pPr>
        <w:pStyle w:val="1"/>
      </w:pPr>
      <w:r w:rsidRPr="001F3195">
        <w:t xml:space="preserve">서비스 재개 </w:t>
      </w:r>
    </w:p>
    <w:p w14:paraId="13F3C38B" w14:textId="77777777" w:rsidR="001F3195" w:rsidRPr="001F3195" w:rsidRDefault="001F3195" w:rsidP="001F3195">
      <w:pPr>
        <w:pStyle w:val="11"/>
        <w:ind w:firstLine="357"/>
        <w:rPr>
          <w:b/>
          <w:bCs/>
        </w:rPr>
      </w:pPr>
      <w:r w:rsidRPr="001F3195">
        <w:rPr>
          <w:b/>
          <w:bCs/>
        </w:rPr>
        <w:t>Key Point</w:t>
      </w:r>
    </w:p>
    <w:p w14:paraId="09A16FC2" w14:textId="77777777" w:rsidR="001F3195" w:rsidRPr="001F3195" w:rsidRDefault="001F3195" w:rsidP="001F3195">
      <w:pPr>
        <w:pStyle w:val="11"/>
        <w:ind w:firstLine="357"/>
      </w:pPr>
      <w:r w:rsidRPr="001F3195">
        <w:t>서비스는 복제만으로 전환되지 않으며, 운영 절차가 함께 수행되어야 합니다.</w:t>
      </w:r>
    </w:p>
    <w:p w14:paraId="11492B2A" w14:textId="49C1CAF6" w:rsidR="001F3195" w:rsidRPr="001F3195" w:rsidRDefault="001F3195" w:rsidP="001F3195"/>
    <w:p w14:paraId="3F099AE3" w14:textId="77777777" w:rsidR="001F3195" w:rsidRPr="001F3195" w:rsidRDefault="001F3195" w:rsidP="001F3195">
      <w:pPr>
        <w:pStyle w:val="11"/>
        <w:rPr>
          <w:b/>
          <w:bCs/>
        </w:rPr>
      </w:pPr>
      <w:r w:rsidRPr="001F3195">
        <w:rPr>
          <w:b/>
          <w:bCs/>
        </w:rPr>
        <w:t>Architectural Considerations</w:t>
      </w:r>
    </w:p>
    <w:p w14:paraId="6AA579A3" w14:textId="25DE7FD4" w:rsidR="001F3195" w:rsidRPr="001F3195" w:rsidRDefault="001F3195" w:rsidP="001F3195">
      <w:pPr>
        <w:pStyle w:val="11"/>
      </w:pPr>
      <w:r w:rsidRPr="001F3195">
        <w:t>기존 NAS DR은 동일 벤더 환경에서 안정적인 재해복구를 제공합니다.</w:t>
      </w:r>
      <w:r>
        <w:rPr>
          <w:rFonts w:hint="eastAsia"/>
        </w:rPr>
        <w:t xml:space="preserve"> </w:t>
      </w:r>
      <w:r w:rsidRPr="001F3195">
        <w:t>그러나 다음과 같은 요구사항에서는 구조적인 제약이 있습니다.</w:t>
      </w:r>
    </w:p>
    <w:p w14:paraId="693848A4" w14:textId="77777777" w:rsidR="001F3195" w:rsidRPr="001F3195" w:rsidRDefault="001F3195" w:rsidP="001F3195">
      <w:pPr>
        <w:pStyle w:val="1"/>
      </w:pPr>
      <w:r w:rsidRPr="001F3195">
        <w:t xml:space="preserve">Active-Active 서비스 </w:t>
      </w:r>
    </w:p>
    <w:p w14:paraId="2F47A108" w14:textId="77777777" w:rsidR="001F3195" w:rsidRPr="001F3195" w:rsidRDefault="001F3195" w:rsidP="001F3195">
      <w:pPr>
        <w:pStyle w:val="1"/>
      </w:pPr>
      <w:r w:rsidRPr="001F3195">
        <w:t xml:space="preserve">양 사이트 동시 운영 </w:t>
      </w:r>
    </w:p>
    <w:p w14:paraId="69F9877F" w14:textId="77777777" w:rsidR="001F3195" w:rsidRPr="001F3195" w:rsidRDefault="001F3195" w:rsidP="001F3195">
      <w:pPr>
        <w:pStyle w:val="1"/>
      </w:pPr>
      <w:r w:rsidRPr="001F3195">
        <w:t xml:space="preserve">이기종 NAS 통합 </w:t>
      </w:r>
    </w:p>
    <w:p w14:paraId="24CFF9F1" w14:textId="77777777" w:rsidR="001F3195" w:rsidRPr="001F3195" w:rsidRDefault="001F3195" w:rsidP="001F3195">
      <w:pPr>
        <w:pStyle w:val="1"/>
      </w:pPr>
      <w:r w:rsidRPr="001F3195">
        <w:t xml:space="preserve">기존 NAS를 유지한 Active-Active 구축 </w:t>
      </w:r>
    </w:p>
    <w:p w14:paraId="59B44E1E" w14:textId="77777777" w:rsidR="001F3195" w:rsidRPr="001F3195" w:rsidRDefault="001F3195" w:rsidP="001F3195">
      <w:pPr>
        <w:pStyle w:val="11"/>
      </w:pPr>
      <w:r w:rsidRPr="001F3195">
        <w:t>이러한 요구사항은 스토리지 복제 기능만으로는 해결하기 어렵습니다.</w:t>
      </w:r>
    </w:p>
    <w:p w14:paraId="7525BE3F" w14:textId="539D7AE0" w:rsidR="001F3195" w:rsidRPr="001F3195" w:rsidRDefault="001F3195" w:rsidP="001F3195"/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977"/>
        <w:gridCol w:w="2977"/>
      </w:tblGrid>
      <w:tr w:rsidR="001F3195" w:rsidRPr="004B291D" w14:paraId="1D3F275E" w14:textId="77777777" w:rsidTr="004B291D">
        <w:tc>
          <w:tcPr>
            <w:tcW w:w="2977" w:type="dxa"/>
            <w:shd w:val="clear" w:color="auto" w:fill="373F51"/>
            <w:hideMark/>
          </w:tcPr>
          <w:p w14:paraId="3B467356" w14:textId="77777777" w:rsidR="001F3195" w:rsidRPr="004B291D" w:rsidRDefault="001F3195" w:rsidP="004B291D">
            <w:pPr>
              <w:spacing w:after="0"/>
              <w:jc w:val="center"/>
              <w:rPr>
                <w:b/>
                <w:bCs/>
                <w:color w:val="F2EFE8"/>
                <w:szCs w:val="16"/>
              </w:rPr>
            </w:pPr>
            <w:r w:rsidRPr="004B291D">
              <w:rPr>
                <w:b/>
                <w:bCs/>
                <w:color w:val="F2EFE8"/>
                <w:szCs w:val="16"/>
              </w:rPr>
              <w:t>Conventional DR</w:t>
            </w:r>
          </w:p>
        </w:tc>
        <w:tc>
          <w:tcPr>
            <w:tcW w:w="2977" w:type="dxa"/>
            <w:shd w:val="clear" w:color="auto" w:fill="373F51"/>
            <w:hideMark/>
          </w:tcPr>
          <w:p w14:paraId="18C373D3" w14:textId="77777777" w:rsidR="001F3195" w:rsidRPr="004B291D" w:rsidRDefault="001F3195" w:rsidP="004B291D">
            <w:pPr>
              <w:spacing w:after="0"/>
              <w:jc w:val="center"/>
              <w:rPr>
                <w:b/>
                <w:bCs/>
                <w:color w:val="F2EFE8"/>
                <w:szCs w:val="16"/>
              </w:rPr>
            </w:pPr>
            <w:r w:rsidRPr="004B291D">
              <w:rPr>
                <w:b/>
                <w:bCs/>
                <w:color w:val="F2EFE8"/>
                <w:szCs w:val="16"/>
              </w:rPr>
              <w:t>Characteristics</w:t>
            </w:r>
          </w:p>
        </w:tc>
      </w:tr>
      <w:tr w:rsidR="001F3195" w:rsidRPr="001F3195" w14:paraId="68E107C5" w14:textId="77777777" w:rsidTr="004B291D">
        <w:tc>
          <w:tcPr>
            <w:tcW w:w="2977" w:type="dxa"/>
            <w:hideMark/>
          </w:tcPr>
          <w:p w14:paraId="1AD60017" w14:textId="77777777" w:rsidR="001F3195" w:rsidRPr="001F3195" w:rsidRDefault="001F3195" w:rsidP="004B291D">
            <w:pPr>
              <w:spacing w:after="0"/>
              <w:jc w:val="center"/>
              <w:rPr>
                <w:szCs w:val="16"/>
              </w:rPr>
            </w:pPr>
            <w:r w:rsidRPr="001F3195">
              <w:rPr>
                <w:szCs w:val="16"/>
              </w:rPr>
              <w:t>운영 구조</w:t>
            </w:r>
          </w:p>
        </w:tc>
        <w:tc>
          <w:tcPr>
            <w:tcW w:w="2977" w:type="dxa"/>
            <w:hideMark/>
          </w:tcPr>
          <w:p w14:paraId="1ECE3C03" w14:textId="77777777" w:rsidR="001F3195" w:rsidRPr="001F3195" w:rsidRDefault="001F3195" w:rsidP="004B291D">
            <w:pPr>
              <w:spacing w:after="0"/>
              <w:jc w:val="center"/>
              <w:rPr>
                <w:szCs w:val="16"/>
              </w:rPr>
            </w:pPr>
            <w:r w:rsidRPr="001F3195">
              <w:rPr>
                <w:szCs w:val="16"/>
              </w:rPr>
              <w:t>Active-Passive</w:t>
            </w:r>
          </w:p>
        </w:tc>
      </w:tr>
      <w:tr w:rsidR="001F3195" w:rsidRPr="001F3195" w14:paraId="7EF2E9D0" w14:textId="77777777" w:rsidTr="004B291D">
        <w:tc>
          <w:tcPr>
            <w:tcW w:w="2977" w:type="dxa"/>
            <w:hideMark/>
          </w:tcPr>
          <w:p w14:paraId="1BF3F1C0" w14:textId="77777777" w:rsidR="001F3195" w:rsidRPr="001F3195" w:rsidRDefault="001F3195" w:rsidP="004B291D">
            <w:pPr>
              <w:spacing w:after="0"/>
              <w:jc w:val="center"/>
              <w:rPr>
                <w:szCs w:val="16"/>
              </w:rPr>
            </w:pPr>
            <w:r w:rsidRPr="001F3195">
              <w:rPr>
                <w:szCs w:val="16"/>
              </w:rPr>
              <w:t>서비스 제공</w:t>
            </w:r>
          </w:p>
        </w:tc>
        <w:tc>
          <w:tcPr>
            <w:tcW w:w="2977" w:type="dxa"/>
            <w:hideMark/>
          </w:tcPr>
          <w:p w14:paraId="788E1CC7" w14:textId="77777777" w:rsidR="001F3195" w:rsidRPr="001F3195" w:rsidRDefault="001F3195" w:rsidP="004B291D">
            <w:pPr>
              <w:spacing w:after="0"/>
              <w:jc w:val="center"/>
              <w:rPr>
                <w:szCs w:val="16"/>
              </w:rPr>
            </w:pPr>
            <w:r w:rsidRPr="001F3195">
              <w:rPr>
                <w:szCs w:val="16"/>
              </w:rPr>
              <w:t>Primary Site Only</w:t>
            </w:r>
          </w:p>
        </w:tc>
      </w:tr>
      <w:tr w:rsidR="001F3195" w:rsidRPr="001F3195" w14:paraId="3E6F3DE1" w14:textId="77777777" w:rsidTr="004B291D">
        <w:tc>
          <w:tcPr>
            <w:tcW w:w="2977" w:type="dxa"/>
            <w:hideMark/>
          </w:tcPr>
          <w:p w14:paraId="4800C394" w14:textId="77777777" w:rsidR="001F3195" w:rsidRPr="001F3195" w:rsidRDefault="001F3195" w:rsidP="004B291D">
            <w:pPr>
              <w:spacing w:after="0"/>
              <w:jc w:val="center"/>
              <w:rPr>
                <w:szCs w:val="16"/>
              </w:rPr>
            </w:pPr>
            <w:r w:rsidRPr="001F3195">
              <w:rPr>
                <w:szCs w:val="16"/>
              </w:rPr>
              <w:t>DR Site</w:t>
            </w:r>
          </w:p>
        </w:tc>
        <w:tc>
          <w:tcPr>
            <w:tcW w:w="2977" w:type="dxa"/>
            <w:hideMark/>
          </w:tcPr>
          <w:p w14:paraId="605BD7B6" w14:textId="77777777" w:rsidR="001F3195" w:rsidRPr="001F3195" w:rsidRDefault="001F3195" w:rsidP="004B291D">
            <w:pPr>
              <w:spacing w:after="0"/>
              <w:jc w:val="center"/>
              <w:rPr>
                <w:szCs w:val="16"/>
              </w:rPr>
            </w:pPr>
            <w:r w:rsidRPr="001F3195">
              <w:rPr>
                <w:szCs w:val="16"/>
              </w:rPr>
              <w:t>Standby / Read-Only</w:t>
            </w:r>
          </w:p>
        </w:tc>
      </w:tr>
      <w:tr w:rsidR="001F3195" w:rsidRPr="001F3195" w14:paraId="08F8024C" w14:textId="77777777" w:rsidTr="004B291D">
        <w:tc>
          <w:tcPr>
            <w:tcW w:w="2977" w:type="dxa"/>
            <w:hideMark/>
          </w:tcPr>
          <w:p w14:paraId="4CA5B5A2" w14:textId="77777777" w:rsidR="001F3195" w:rsidRPr="001F3195" w:rsidRDefault="001F3195" w:rsidP="004B291D">
            <w:pPr>
              <w:spacing w:after="0"/>
              <w:jc w:val="center"/>
              <w:rPr>
                <w:szCs w:val="16"/>
              </w:rPr>
            </w:pPr>
            <w:r w:rsidRPr="001F3195">
              <w:rPr>
                <w:szCs w:val="16"/>
              </w:rPr>
              <w:t>복제 방식</w:t>
            </w:r>
          </w:p>
        </w:tc>
        <w:tc>
          <w:tcPr>
            <w:tcW w:w="2977" w:type="dxa"/>
            <w:hideMark/>
          </w:tcPr>
          <w:p w14:paraId="0C35D9FA" w14:textId="77777777" w:rsidR="001F3195" w:rsidRPr="001F3195" w:rsidRDefault="001F3195" w:rsidP="004B291D">
            <w:pPr>
              <w:spacing w:after="0"/>
              <w:jc w:val="center"/>
              <w:rPr>
                <w:szCs w:val="16"/>
              </w:rPr>
            </w:pPr>
            <w:r w:rsidRPr="001F3195">
              <w:rPr>
                <w:szCs w:val="16"/>
              </w:rPr>
              <w:t>Snapshot-Based</w:t>
            </w:r>
          </w:p>
        </w:tc>
      </w:tr>
      <w:tr w:rsidR="001F3195" w:rsidRPr="001F3195" w14:paraId="42092032" w14:textId="77777777" w:rsidTr="004B291D">
        <w:tc>
          <w:tcPr>
            <w:tcW w:w="2977" w:type="dxa"/>
            <w:hideMark/>
          </w:tcPr>
          <w:p w14:paraId="2D7CD31C" w14:textId="77777777" w:rsidR="001F3195" w:rsidRPr="001F3195" w:rsidRDefault="001F3195" w:rsidP="004B291D">
            <w:pPr>
              <w:spacing w:after="0"/>
              <w:jc w:val="center"/>
              <w:rPr>
                <w:szCs w:val="16"/>
              </w:rPr>
            </w:pPr>
            <w:r w:rsidRPr="001F3195">
              <w:rPr>
                <w:szCs w:val="16"/>
              </w:rPr>
              <w:t>장애 대응</w:t>
            </w:r>
          </w:p>
        </w:tc>
        <w:tc>
          <w:tcPr>
            <w:tcW w:w="2977" w:type="dxa"/>
            <w:hideMark/>
          </w:tcPr>
          <w:p w14:paraId="28BBA72D" w14:textId="77777777" w:rsidR="001F3195" w:rsidRPr="001F3195" w:rsidRDefault="001F3195" w:rsidP="004B291D">
            <w:pPr>
              <w:spacing w:after="0"/>
              <w:jc w:val="center"/>
              <w:rPr>
                <w:szCs w:val="16"/>
              </w:rPr>
            </w:pPr>
            <w:r w:rsidRPr="001F3195">
              <w:rPr>
                <w:szCs w:val="16"/>
              </w:rPr>
              <w:t>Failover Required</w:t>
            </w:r>
          </w:p>
        </w:tc>
      </w:tr>
      <w:tr w:rsidR="001F3195" w:rsidRPr="001F3195" w14:paraId="7932BCFE" w14:textId="77777777" w:rsidTr="004B291D">
        <w:tc>
          <w:tcPr>
            <w:tcW w:w="2977" w:type="dxa"/>
            <w:hideMark/>
          </w:tcPr>
          <w:p w14:paraId="7324F680" w14:textId="77777777" w:rsidR="001F3195" w:rsidRPr="001F3195" w:rsidRDefault="001F3195" w:rsidP="004B291D">
            <w:pPr>
              <w:spacing w:after="0"/>
              <w:jc w:val="center"/>
              <w:rPr>
                <w:szCs w:val="16"/>
              </w:rPr>
            </w:pPr>
            <w:r w:rsidRPr="001F3195">
              <w:rPr>
                <w:szCs w:val="16"/>
              </w:rPr>
              <w:t>설계 목적</w:t>
            </w:r>
          </w:p>
        </w:tc>
        <w:tc>
          <w:tcPr>
            <w:tcW w:w="2977" w:type="dxa"/>
            <w:hideMark/>
          </w:tcPr>
          <w:p w14:paraId="6C11929F" w14:textId="77777777" w:rsidR="001F3195" w:rsidRPr="001F3195" w:rsidRDefault="001F3195" w:rsidP="004B291D">
            <w:pPr>
              <w:spacing w:after="0"/>
              <w:jc w:val="center"/>
              <w:rPr>
                <w:szCs w:val="16"/>
              </w:rPr>
            </w:pPr>
            <w:r w:rsidRPr="001F3195">
              <w:rPr>
                <w:szCs w:val="16"/>
              </w:rPr>
              <w:t>Data Protection</w:t>
            </w:r>
          </w:p>
        </w:tc>
      </w:tr>
    </w:tbl>
    <w:p w14:paraId="16DD05CA" w14:textId="77777777" w:rsidR="001F3195" w:rsidRDefault="001F3195" w:rsidP="00C80A83"/>
    <w:p w14:paraId="031DDEB8" w14:textId="77777777" w:rsidR="004B291D" w:rsidRPr="004B291D" w:rsidRDefault="004B291D" w:rsidP="004B291D">
      <w:pPr>
        <w:pStyle w:val="2"/>
      </w:pPr>
      <w:proofErr w:type="spellStart"/>
      <w:r w:rsidRPr="004B291D">
        <w:t>PeerGFS</w:t>
      </w:r>
      <w:proofErr w:type="spellEnd"/>
      <w:r w:rsidRPr="004B291D">
        <w:t xml:space="preserve"> Architecture</w:t>
      </w:r>
    </w:p>
    <w:p w14:paraId="2BF5F9CF" w14:textId="77777777" w:rsidR="004B291D" w:rsidRPr="004B291D" w:rsidRDefault="004B291D" w:rsidP="004B291D">
      <w:pPr>
        <w:pStyle w:val="11"/>
        <w:rPr>
          <w:b/>
          <w:bCs/>
        </w:rPr>
      </w:pPr>
      <w:r w:rsidRPr="004B291D">
        <w:rPr>
          <w:b/>
          <w:bCs/>
        </w:rPr>
        <w:t>Software Overlay Architecture</w:t>
      </w:r>
    </w:p>
    <w:p w14:paraId="474BC5FF" w14:textId="596F747F" w:rsidR="004B291D" w:rsidRPr="004B291D" w:rsidRDefault="004B291D" w:rsidP="004B291D">
      <w:pPr>
        <w:pStyle w:val="11"/>
      </w:pPr>
      <w:proofErr w:type="spellStart"/>
      <w:r w:rsidRPr="004B291D">
        <w:t>PeerGFS</w:t>
      </w:r>
      <w:proofErr w:type="spellEnd"/>
      <w:r w:rsidRPr="004B291D">
        <w:t>는 기존 NAS를 대체하는 스토리지가 아닙니다.</w:t>
      </w:r>
      <w:r>
        <w:rPr>
          <w:rFonts w:hint="eastAsia"/>
        </w:rPr>
        <w:t xml:space="preserve"> </w:t>
      </w:r>
      <w:r w:rsidRPr="004B291D">
        <w:t xml:space="preserve">기존 NAS 위에서 동작하는 </w:t>
      </w:r>
      <w:r w:rsidRPr="004B291D">
        <w:rPr>
          <w:b/>
          <w:bCs/>
        </w:rPr>
        <w:t>Software Overlay</w:t>
      </w:r>
      <w:r w:rsidRPr="004B291D">
        <w:t xml:space="preserve"> 방식으로 Active-Active 파일 서비스를 제공합니다.</w:t>
      </w:r>
      <w:r>
        <w:rPr>
          <w:rFonts w:hint="eastAsia"/>
        </w:rPr>
        <w:t xml:space="preserve"> </w:t>
      </w:r>
      <w:r w:rsidRPr="004B291D">
        <w:t>스토리지 자체를 변경하지 않고, 기존 인프라를 그대로 활용할 수 있습니다.</w:t>
      </w:r>
    </w:p>
    <w:p w14:paraId="40F7A67F" w14:textId="77777777" w:rsidR="004B291D" w:rsidRPr="004B291D" w:rsidRDefault="004B291D" w:rsidP="004B291D">
      <w:pPr>
        <w:pStyle w:val="11"/>
        <w:ind w:firstLine="360"/>
        <w:rPr>
          <w:b/>
          <w:bCs/>
        </w:rPr>
      </w:pPr>
      <w:r w:rsidRPr="004B291D">
        <w:rPr>
          <w:b/>
          <w:bCs/>
        </w:rPr>
        <w:t>Characteristics</w:t>
      </w:r>
    </w:p>
    <w:p w14:paraId="77BB2E53" w14:textId="77777777" w:rsidR="004B291D" w:rsidRPr="004B291D" w:rsidRDefault="004B291D" w:rsidP="004B291D">
      <w:pPr>
        <w:pStyle w:val="1"/>
      </w:pPr>
      <w:r w:rsidRPr="004B291D">
        <w:t xml:space="preserve">Software Overlay </w:t>
      </w:r>
    </w:p>
    <w:p w14:paraId="62ED1E56" w14:textId="77777777" w:rsidR="004B291D" w:rsidRPr="004B291D" w:rsidRDefault="004B291D" w:rsidP="004B291D">
      <w:pPr>
        <w:pStyle w:val="1"/>
      </w:pPr>
      <w:r w:rsidRPr="004B291D">
        <w:t xml:space="preserve">Active-Active File Service </w:t>
      </w:r>
    </w:p>
    <w:p w14:paraId="3DB1B092" w14:textId="77777777" w:rsidR="004B291D" w:rsidRPr="004B291D" w:rsidRDefault="004B291D" w:rsidP="004B291D">
      <w:pPr>
        <w:pStyle w:val="1"/>
      </w:pPr>
      <w:r w:rsidRPr="004B291D">
        <w:t xml:space="preserve">Existing NAS Reuse </w:t>
      </w:r>
    </w:p>
    <w:p w14:paraId="64CF9705" w14:textId="77777777" w:rsidR="004B291D" w:rsidRPr="004B291D" w:rsidRDefault="004B291D" w:rsidP="004B291D">
      <w:pPr>
        <w:pStyle w:val="1"/>
      </w:pPr>
      <w:r w:rsidRPr="004B291D">
        <w:t xml:space="preserve">No Forklift Upgrade </w:t>
      </w:r>
    </w:p>
    <w:p w14:paraId="0AE18DAF" w14:textId="77777777" w:rsidR="004B291D" w:rsidRPr="004B291D" w:rsidRDefault="004B291D" w:rsidP="004B291D">
      <w:pPr>
        <w:pStyle w:val="11"/>
        <w:ind w:firstLine="357"/>
        <w:rPr>
          <w:b/>
          <w:bCs/>
        </w:rPr>
      </w:pPr>
      <w:r w:rsidRPr="004B291D">
        <w:rPr>
          <w:b/>
          <w:bCs/>
        </w:rPr>
        <w:t>Key Point</w:t>
      </w:r>
    </w:p>
    <w:p w14:paraId="0A053783" w14:textId="77777777" w:rsidR="004B291D" w:rsidRPr="004B291D" w:rsidRDefault="004B291D" w:rsidP="004B291D">
      <w:pPr>
        <w:pStyle w:val="11"/>
        <w:ind w:firstLine="357"/>
      </w:pPr>
      <w:proofErr w:type="spellStart"/>
      <w:r w:rsidRPr="004B291D">
        <w:t>PeerGFS</w:t>
      </w:r>
      <w:proofErr w:type="spellEnd"/>
      <w:r w:rsidRPr="004B291D">
        <w:t>는 스토리지를 교체하지 않고 Active-Active 서비스를 구현합니다.</w:t>
      </w:r>
    </w:p>
    <w:p w14:paraId="052F5444" w14:textId="0D742F29" w:rsidR="004B291D" w:rsidRPr="004B291D" w:rsidRDefault="004B291D" w:rsidP="004B291D"/>
    <w:p w14:paraId="03C0669C" w14:textId="77777777" w:rsidR="004B291D" w:rsidRPr="004B291D" w:rsidRDefault="004B291D" w:rsidP="004B291D">
      <w:pPr>
        <w:pStyle w:val="11"/>
        <w:rPr>
          <w:b/>
          <w:bCs/>
        </w:rPr>
      </w:pPr>
      <w:r w:rsidRPr="004B291D">
        <w:rPr>
          <w:b/>
          <w:bCs/>
        </w:rPr>
        <w:t>Active-Active File Services</w:t>
      </w:r>
    </w:p>
    <w:p w14:paraId="7AFAA03D" w14:textId="5076B400" w:rsidR="004B291D" w:rsidRPr="004B291D" w:rsidRDefault="004B291D" w:rsidP="004B291D">
      <w:pPr>
        <w:pStyle w:val="11"/>
      </w:pPr>
      <w:r w:rsidRPr="004B291D">
        <w:t>양쪽 데이터센터의 NAS가 동시에 서비스를 제공합니다.</w:t>
      </w:r>
      <w:r>
        <w:rPr>
          <w:rFonts w:hint="eastAsia"/>
        </w:rPr>
        <w:t xml:space="preserve"> </w:t>
      </w:r>
      <w:r w:rsidRPr="004B291D">
        <w:t>두 사이트 모두 Read/Write 상태를 유지하며, 장애 발생 시에도 서비스는 지속됩니다.</w:t>
      </w:r>
      <w:r>
        <w:rPr>
          <w:rFonts w:hint="eastAsia"/>
        </w:rPr>
        <w:t xml:space="preserve"> </w:t>
      </w:r>
      <w:r w:rsidRPr="004B291D">
        <w:t>DR 사이트는 더 이상 대기 시스템이 아니라 운영 환경의 일부로 활용됩니다.</w:t>
      </w:r>
    </w:p>
    <w:p w14:paraId="7BE23380" w14:textId="77777777" w:rsidR="004B291D" w:rsidRPr="004B291D" w:rsidRDefault="004B291D" w:rsidP="004B291D">
      <w:pPr>
        <w:pStyle w:val="11"/>
        <w:ind w:firstLine="360"/>
        <w:rPr>
          <w:b/>
          <w:bCs/>
        </w:rPr>
      </w:pPr>
      <w:r w:rsidRPr="004B291D">
        <w:rPr>
          <w:b/>
          <w:bCs/>
        </w:rPr>
        <w:t>Characteristics</w:t>
      </w:r>
    </w:p>
    <w:p w14:paraId="2FDEB2B5" w14:textId="77777777" w:rsidR="004B291D" w:rsidRPr="004B291D" w:rsidRDefault="004B291D" w:rsidP="004B291D">
      <w:pPr>
        <w:pStyle w:val="1"/>
      </w:pPr>
      <w:r w:rsidRPr="004B291D">
        <w:t xml:space="preserve">Dual Active Sites </w:t>
      </w:r>
    </w:p>
    <w:p w14:paraId="0D7A9150" w14:textId="77777777" w:rsidR="004B291D" w:rsidRPr="004B291D" w:rsidRDefault="004B291D" w:rsidP="004B291D">
      <w:pPr>
        <w:pStyle w:val="1"/>
      </w:pPr>
      <w:r w:rsidRPr="004B291D">
        <w:t xml:space="preserve">Simultaneous Read/Write </w:t>
      </w:r>
    </w:p>
    <w:p w14:paraId="32256F73" w14:textId="77777777" w:rsidR="004B291D" w:rsidRPr="004B291D" w:rsidRDefault="004B291D" w:rsidP="004B291D">
      <w:pPr>
        <w:pStyle w:val="1"/>
      </w:pPr>
      <w:r w:rsidRPr="004B291D">
        <w:t xml:space="preserve">Continuous File Services </w:t>
      </w:r>
    </w:p>
    <w:p w14:paraId="613149E5" w14:textId="77777777" w:rsidR="004B291D" w:rsidRPr="004B291D" w:rsidRDefault="004B291D" w:rsidP="004B291D">
      <w:pPr>
        <w:pStyle w:val="1"/>
      </w:pPr>
      <w:r w:rsidRPr="004B291D">
        <w:t xml:space="preserve">Multi-Site Operation </w:t>
      </w:r>
    </w:p>
    <w:p w14:paraId="3AECBC18" w14:textId="0F343F1D" w:rsidR="004B291D" w:rsidRPr="004B291D" w:rsidRDefault="004B291D" w:rsidP="004B291D"/>
    <w:p w14:paraId="26F8BFC2" w14:textId="77777777" w:rsidR="004B291D" w:rsidRPr="004B291D" w:rsidRDefault="004B291D" w:rsidP="004B291D">
      <w:pPr>
        <w:pStyle w:val="11"/>
        <w:rPr>
          <w:b/>
          <w:bCs/>
        </w:rPr>
      </w:pPr>
      <w:r w:rsidRPr="004B291D">
        <w:rPr>
          <w:b/>
          <w:bCs/>
        </w:rPr>
        <w:t>Event-Based Synchronization</w:t>
      </w:r>
    </w:p>
    <w:p w14:paraId="668AAFA3" w14:textId="0885E5D7" w:rsidR="004B291D" w:rsidRPr="004B291D" w:rsidRDefault="004B291D" w:rsidP="004B291D">
      <w:pPr>
        <w:pStyle w:val="11"/>
      </w:pPr>
      <w:proofErr w:type="spellStart"/>
      <w:r w:rsidRPr="004B291D">
        <w:t>PeerGFS</w:t>
      </w:r>
      <w:proofErr w:type="spellEnd"/>
      <w:r w:rsidRPr="004B291D">
        <w:t>는 파일 시스템 이벤트를 기반으로 변경 사항을 감지합니다.</w:t>
      </w:r>
      <w:r>
        <w:rPr>
          <w:rFonts w:hint="eastAsia"/>
        </w:rPr>
        <w:t xml:space="preserve"> </w:t>
      </w:r>
      <w:r w:rsidRPr="004B291D">
        <w:t>변경된 데이터는 실시간에 가깝게 상대 사이트로 동기화됩니다.</w:t>
      </w:r>
      <w:r>
        <w:rPr>
          <w:rFonts w:hint="eastAsia"/>
        </w:rPr>
        <w:t xml:space="preserve"> </w:t>
      </w:r>
      <w:r w:rsidRPr="004B291D">
        <w:t>주기적인 스캔 방식이 아니라 이벤트 기반으로 동작하므로 복제 지연을 최소화할 수 있습니다.</w:t>
      </w:r>
    </w:p>
    <w:p w14:paraId="7180E058" w14:textId="77777777" w:rsidR="004B291D" w:rsidRPr="004B291D" w:rsidRDefault="004B291D" w:rsidP="004B291D">
      <w:pPr>
        <w:pStyle w:val="11"/>
        <w:ind w:firstLine="357"/>
        <w:rPr>
          <w:b/>
          <w:bCs/>
        </w:rPr>
      </w:pPr>
      <w:r w:rsidRPr="004B291D">
        <w:rPr>
          <w:b/>
          <w:bCs/>
        </w:rPr>
        <w:t>Event Sources</w:t>
      </w:r>
    </w:p>
    <w:p w14:paraId="782B91E4" w14:textId="77777777" w:rsidR="004B291D" w:rsidRPr="004B291D" w:rsidRDefault="004B291D" w:rsidP="004B291D">
      <w:pPr>
        <w:pStyle w:val="1"/>
      </w:pPr>
      <w:r w:rsidRPr="004B291D">
        <w:t xml:space="preserve">NetApp </w:t>
      </w:r>
      <w:proofErr w:type="spellStart"/>
      <w:r w:rsidRPr="004B291D">
        <w:t>FPolicy</w:t>
      </w:r>
      <w:proofErr w:type="spellEnd"/>
      <w:r w:rsidRPr="004B291D">
        <w:t xml:space="preserve"> </w:t>
      </w:r>
    </w:p>
    <w:p w14:paraId="3A88D6D5" w14:textId="77777777" w:rsidR="004B291D" w:rsidRPr="004B291D" w:rsidRDefault="004B291D" w:rsidP="004B291D">
      <w:pPr>
        <w:pStyle w:val="1"/>
      </w:pPr>
      <w:r w:rsidRPr="004B291D">
        <w:t xml:space="preserve">Dell CEE API </w:t>
      </w:r>
    </w:p>
    <w:p w14:paraId="2EA67EB9" w14:textId="77777777" w:rsidR="004B291D" w:rsidRPr="004B291D" w:rsidRDefault="004B291D" w:rsidP="004B291D">
      <w:pPr>
        <w:pStyle w:val="1"/>
      </w:pPr>
      <w:r w:rsidRPr="004B291D">
        <w:t xml:space="preserve">Windows USN Journal </w:t>
      </w:r>
    </w:p>
    <w:p w14:paraId="445854C6" w14:textId="6984A2CC" w:rsidR="004B291D" w:rsidRPr="004B291D" w:rsidRDefault="004B291D" w:rsidP="004B291D">
      <w:pPr>
        <w:pStyle w:val="11"/>
      </w:pPr>
    </w:p>
    <w:p w14:paraId="0BB91A68" w14:textId="77777777" w:rsidR="004B291D" w:rsidRPr="004B291D" w:rsidRDefault="004B291D" w:rsidP="004B291D">
      <w:pPr>
        <w:pStyle w:val="11"/>
        <w:rPr>
          <w:b/>
          <w:bCs/>
        </w:rPr>
      </w:pPr>
      <w:r w:rsidRPr="004B291D">
        <w:rPr>
          <w:b/>
          <w:bCs/>
        </w:rPr>
        <w:t>Cross-Platform Support</w:t>
      </w:r>
    </w:p>
    <w:p w14:paraId="6A5E7D46" w14:textId="1452D8BC" w:rsidR="004B291D" w:rsidRPr="004B291D" w:rsidRDefault="004B291D" w:rsidP="004B291D">
      <w:pPr>
        <w:pStyle w:val="11"/>
      </w:pPr>
      <w:proofErr w:type="spellStart"/>
      <w:r w:rsidRPr="004B291D">
        <w:t>PeerGFS</w:t>
      </w:r>
      <w:proofErr w:type="spellEnd"/>
      <w:r w:rsidRPr="004B291D">
        <w:t>는 특정 스토리지 제조사에 종속되지 않습니다.</w:t>
      </w:r>
      <w:r>
        <w:rPr>
          <w:rFonts w:hint="eastAsia"/>
        </w:rPr>
        <w:t xml:space="preserve"> </w:t>
      </w:r>
      <w:r w:rsidRPr="004B291D">
        <w:t>동일 벤더뿐 아니라 이기종 NAS 환경에서도 Active-Active 구성을 지원합니다.</w:t>
      </w:r>
    </w:p>
    <w:p w14:paraId="45F8E176" w14:textId="77777777" w:rsidR="004B291D" w:rsidRPr="004B291D" w:rsidRDefault="004B291D" w:rsidP="004B291D">
      <w:pPr>
        <w:pStyle w:val="11"/>
        <w:ind w:firstLine="357"/>
        <w:rPr>
          <w:b/>
          <w:bCs/>
        </w:rPr>
      </w:pPr>
      <w:r w:rsidRPr="004B291D">
        <w:rPr>
          <w:b/>
          <w:bCs/>
        </w:rPr>
        <w:t>Supported Environments</w:t>
      </w:r>
    </w:p>
    <w:p w14:paraId="77EE4F72" w14:textId="77777777" w:rsidR="004B291D" w:rsidRPr="004B291D" w:rsidRDefault="004B291D" w:rsidP="004B291D">
      <w:pPr>
        <w:pStyle w:val="1"/>
      </w:pPr>
      <w:r w:rsidRPr="004B291D">
        <w:t xml:space="preserve">Multi-Vendor NAS </w:t>
      </w:r>
    </w:p>
    <w:p w14:paraId="0C6AB19E" w14:textId="77777777" w:rsidR="004B291D" w:rsidRPr="004B291D" w:rsidRDefault="004B291D" w:rsidP="004B291D">
      <w:pPr>
        <w:pStyle w:val="1"/>
      </w:pPr>
      <w:r w:rsidRPr="004B291D">
        <w:lastRenderedPageBreak/>
        <w:t xml:space="preserve">Cross-Platform Replication </w:t>
      </w:r>
    </w:p>
    <w:p w14:paraId="742CAEC5" w14:textId="77777777" w:rsidR="004B291D" w:rsidRPr="004B291D" w:rsidRDefault="004B291D" w:rsidP="004B291D">
      <w:pPr>
        <w:pStyle w:val="1"/>
      </w:pPr>
      <w:r w:rsidRPr="004B291D">
        <w:t xml:space="preserve">Hybrid Storage </w:t>
      </w:r>
    </w:p>
    <w:p w14:paraId="7139BA7E" w14:textId="77777777" w:rsidR="004B291D" w:rsidRPr="004B291D" w:rsidRDefault="004B291D" w:rsidP="004B291D">
      <w:pPr>
        <w:pStyle w:val="1"/>
      </w:pPr>
      <w:r w:rsidRPr="004B291D">
        <w:t xml:space="preserve">Gradual Storage Migration </w:t>
      </w:r>
    </w:p>
    <w:p w14:paraId="4EB46896" w14:textId="77777777" w:rsidR="004B291D" w:rsidRPr="004B291D" w:rsidRDefault="004B291D" w:rsidP="004B291D">
      <w:pPr>
        <w:pStyle w:val="11"/>
        <w:ind w:firstLine="357"/>
        <w:rPr>
          <w:b/>
          <w:bCs/>
        </w:rPr>
      </w:pPr>
      <w:r w:rsidRPr="004B291D">
        <w:rPr>
          <w:b/>
          <w:bCs/>
        </w:rPr>
        <w:t>Key Point</w:t>
      </w:r>
    </w:p>
    <w:p w14:paraId="7A1D2339" w14:textId="77777777" w:rsidR="004B291D" w:rsidRPr="004B291D" w:rsidRDefault="004B291D" w:rsidP="004B291D">
      <w:pPr>
        <w:pStyle w:val="11"/>
        <w:ind w:firstLine="357"/>
      </w:pPr>
      <w:r w:rsidRPr="004B291D">
        <w:t>스토리지 교체 없이 기존 환경을 Active-Active로 확장할 수 있습니다.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3969"/>
        <w:gridCol w:w="3969"/>
      </w:tblGrid>
      <w:tr w:rsidR="00BF0E7F" w:rsidRPr="00651B74" w14:paraId="04DFCD74" w14:textId="77777777" w:rsidTr="00651B74">
        <w:tc>
          <w:tcPr>
            <w:tcW w:w="3969" w:type="dxa"/>
            <w:shd w:val="clear" w:color="auto" w:fill="373F51"/>
            <w:hideMark/>
          </w:tcPr>
          <w:p w14:paraId="6CB8EDB0" w14:textId="77777777" w:rsidR="00BF0E7F" w:rsidRPr="00651B74" w:rsidRDefault="00BF0E7F" w:rsidP="00651B74">
            <w:pPr>
              <w:spacing w:after="0"/>
              <w:jc w:val="center"/>
              <w:rPr>
                <w:b/>
                <w:bCs/>
                <w:color w:val="F2EFE8"/>
              </w:rPr>
            </w:pPr>
            <w:r w:rsidRPr="00651B74">
              <w:rPr>
                <w:b/>
                <w:bCs/>
                <w:color w:val="F2EFE8"/>
              </w:rPr>
              <w:t>Conventional DR</w:t>
            </w:r>
          </w:p>
        </w:tc>
        <w:tc>
          <w:tcPr>
            <w:tcW w:w="3969" w:type="dxa"/>
            <w:shd w:val="clear" w:color="auto" w:fill="373F51"/>
            <w:hideMark/>
          </w:tcPr>
          <w:p w14:paraId="0D8365A9" w14:textId="77777777" w:rsidR="00BF0E7F" w:rsidRPr="00651B74" w:rsidRDefault="00BF0E7F" w:rsidP="00651B74">
            <w:pPr>
              <w:spacing w:after="0"/>
              <w:jc w:val="center"/>
              <w:rPr>
                <w:b/>
                <w:bCs/>
                <w:color w:val="F2EFE8"/>
              </w:rPr>
            </w:pPr>
            <w:proofErr w:type="spellStart"/>
            <w:r w:rsidRPr="00651B74">
              <w:rPr>
                <w:b/>
                <w:bCs/>
                <w:color w:val="F2EFE8"/>
              </w:rPr>
              <w:t>PeerGFS</w:t>
            </w:r>
            <w:proofErr w:type="spellEnd"/>
            <w:r w:rsidRPr="00651B74">
              <w:rPr>
                <w:b/>
                <w:bCs/>
                <w:color w:val="F2EFE8"/>
              </w:rPr>
              <w:t xml:space="preserve"> Architecture</w:t>
            </w:r>
          </w:p>
        </w:tc>
      </w:tr>
      <w:tr w:rsidR="00BF0E7F" w:rsidRPr="00BF0E7F" w14:paraId="6CD9455A" w14:textId="77777777" w:rsidTr="00651B74">
        <w:tc>
          <w:tcPr>
            <w:tcW w:w="3969" w:type="dxa"/>
            <w:hideMark/>
          </w:tcPr>
          <w:p w14:paraId="18D99271" w14:textId="77777777" w:rsidR="00BF0E7F" w:rsidRPr="00BF0E7F" w:rsidRDefault="00BF0E7F" w:rsidP="00651B74">
            <w:pPr>
              <w:spacing w:after="0"/>
              <w:jc w:val="center"/>
            </w:pPr>
            <w:r w:rsidRPr="00BF0E7F">
              <w:t>Active-Passive</w:t>
            </w:r>
          </w:p>
        </w:tc>
        <w:tc>
          <w:tcPr>
            <w:tcW w:w="3969" w:type="dxa"/>
            <w:hideMark/>
          </w:tcPr>
          <w:p w14:paraId="6DD3AE79" w14:textId="77777777" w:rsidR="00BF0E7F" w:rsidRPr="00BF0E7F" w:rsidRDefault="00BF0E7F" w:rsidP="00651B74">
            <w:pPr>
              <w:spacing w:after="0"/>
              <w:jc w:val="center"/>
            </w:pPr>
            <w:r w:rsidRPr="00BF0E7F">
              <w:t>Active-Active</w:t>
            </w:r>
          </w:p>
        </w:tc>
      </w:tr>
      <w:tr w:rsidR="00BF0E7F" w:rsidRPr="00BF0E7F" w14:paraId="1D473961" w14:textId="77777777" w:rsidTr="00651B74">
        <w:tc>
          <w:tcPr>
            <w:tcW w:w="3969" w:type="dxa"/>
            <w:hideMark/>
          </w:tcPr>
          <w:p w14:paraId="66466F06" w14:textId="77777777" w:rsidR="00BF0E7F" w:rsidRPr="00BF0E7F" w:rsidRDefault="00BF0E7F" w:rsidP="00651B74">
            <w:pPr>
              <w:spacing w:after="0"/>
              <w:jc w:val="center"/>
            </w:pPr>
            <w:r w:rsidRPr="00BF0E7F">
              <w:t>Standby DR</w:t>
            </w:r>
          </w:p>
        </w:tc>
        <w:tc>
          <w:tcPr>
            <w:tcW w:w="3969" w:type="dxa"/>
            <w:hideMark/>
          </w:tcPr>
          <w:p w14:paraId="371E3796" w14:textId="77777777" w:rsidR="00BF0E7F" w:rsidRPr="00BF0E7F" w:rsidRDefault="00BF0E7F" w:rsidP="00651B74">
            <w:pPr>
              <w:spacing w:after="0"/>
              <w:jc w:val="center"/>
            </w:pPr>
            <w:r w:rsidRPr="00BF0E7F">
              <w:t>Dual Active Sites</w:t>
            </w:r>
          </w:p>
        </w:tc>
      </w:tr>
      <w:tr w:rsidR="00BF0E7F" w:rsidRPr="00BF0E7F" w14:paraId="374364DA" w14:textId="77777777" w:rsidTr="00651B74">
        <w:tc>
          <w:tcPr>
            <w:tcW w:w="3969" w:type="dxa"/>
            <w:hideMark/>
          </w:tcPr>
          <w:p w14:paraId="50710771" w14:textId="77777777" w:rsidR="00BF0E7F" w:rsidRPr="00BF0E7F" w:rsidRDefault="00BF0E7F" w:rsidP="00651B74">
            <w:pPr>
              <w:spacing w:after="0"/>
              <w:jc w:val="center"/>
            </w:pPr>
            <w:r w:rsidRPr="00BF0E7F">
              <w:t>Vendor-Specific</w:t>
            </w:r>
          </w:p>
        </w:tc>
        <w:tc>
          <w:tcPr>
            <w:tcW w:w="3969" w:type="dxa"/>
            <w:hideMark/>
          </w:tcPr>
          <w:p w14:paraId="1B3765A6" w14:textId="77777777" w:rsidR="00BF0E7F" w:rsidRPr="00BF0E7F" w:rsidRDefault="00BF0E7F" w:rsidP="00651B74">
            <w:pPr>
              <w:spacing w:after="0"/>
              <w:jc w:val="center"/>
            </w:pPr>
            <w:r w:rsidRPr="00BF0E7F">
              <w:t>Multi-Vendor</w:t>
            </w:r>
          </w:p>
        </w:tc>
      </w:tr>
      <w:tr w:rsidR="00BF0E7F" w:rsidRPr="00BF0E7F" w14:paraId="0CA7EA4B" w14:textId="77777777" w:rsidTr="00651B74">
        <w:tc>
          <w:tcPr>
            <w:tcW w:w="3969" w:type="dxa"/>
            <w:hideMark/>
          </w:tcPr>
          <w:p w14:paraId="2F80C6FA" w14:textId="77777777" w:rsidR="00BF0E7F" w:rsidRPr="00BF0E7F" w:rsidRDefault="00BF0E7F" w:rsidP="00651B74">
            <w:pPr>
              <w:spacing w:after="0"/>
              <w:jc w:val="center"/>
            </w:pPr>
            <w:r w:rsidRPr="00BF0E7F">
              <w:t>Snapshot Replication</w:t>
            </w:r>
          </w:p>
        </w:tc>
        <w:tc>
          <w:tcPr>
            <w:tcW w:w="3969" w:type="dxa"/>
            <w:hideMark/>
          </w:tcPr>
          <w:p w14:paraId="7A5E3F1B" w14:textId="77777777" w:rsidR="00BF0E7F" w:rsidRPr="00BF0E7F" w:rsidRDefault="00BF0E7F" w:rsidP="00651B74">
            <w:pPr>
              <w:spacing w:after="0"/>
              <w:jc w:val="center"/>
            </w:pPr>
            <w:r w:rsidRPr="00BF0E7F">
              <w:t>Event-Based Synchronization</w:t>
            </w:r>
          </w:p>
        </w:tc>
      </w:tr>
      <w:tr w:rsidR="00BF0E7F" w:rsidRPr="00BF0E7F" w14:paraId="1BE081E3" w14:textId="77777777" w:rsidTr="00651B74">
        <w:tc>
          <w:tcPr>
            <w:tcW w:w="3969" w:type="dxa"/>
            <w:hideMark/>
          </w:tcPr>
          <w:p w14:paraId="20D3FFE9" w14:textId="77777777" w:rsidR="00BF0E7F" w:rsidRPr="00BF0E7F" w:rsidRDefault="00BF0E7F" w:rsidP="00651B74">
            <w:pPr>
              <w:spacing w:after="0"/>
              <w:jc w:val="center"/>
            </w:pPr>
            <w:r w:rsidRPr="00BF0E7F">
              <w:t>Recovery-Oriented</w:t>
            </w:r>
          </w:p>
        </w:tc>
        <w:tc>
          <w:tcPr>
            <w:tcW w:w="3969" w:type="dxa"/>
            <w:hideMark/>
          </w:tcPr>
          <w:p w14:paraId="000D5E1F" w14:textId="77777777" w:rsidR="00BF0E7F" w:rsidRPr="00BF0E7F" w:rsidRDefault="00BF0E7F" w:rsidP="00651B74">
            <w:pPr>
              <w:spacing w:after="0"/>
              <w:jc w:val="center"/>
            </w:pPr>
            <w:r w:rsidRPr="00BF0E7F">
              <w:t>Service Continuity</w:t>
            </w:r>
          </w:p>
        </w:tc>
      </w:tr>
    </w:tbl>
    <w:p w14:paraId="312B09B1" w14:textId="4807F5E7" w:rsidR="004B291D" w:rsidRDefault="00651B74" w:rsidP="00C80A83">
      <w:r>
        <w:rPr>
          <w:rFonts w:hint="eastAsia"/>
          <w:noProof/>
        </w:rPr>
        <w:drawing>
          <wp:inline distT="0" distB="0" distL="0" distR="0" wp14:anchorId="7D34FC4B" wp14:editId="6B2826CE">
            <wp:extent cx="6634480" cy="4543425"/>
            <wp:effectExtent l="0" t="0" r="0" b="9525"/>
            <wp:docPr id="7614637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480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C0EFC" w14:textId="77777777" w:rsidR="006763E0" w:rsidRPr="006763E0" w:rsidRDefault="006763E0" w:rsidP="006763E0">
      <w:pPr>
        <w:pStyle w:val="2"/>
      </w:pPr>
      <w:r w:rsidRPr="006763E0">
        <w:t>Technical Advantages</w:t>
      </w:r>
    </w:p>
    <w:p w14:paraId="077786E2" w14:textId="77777777" w:rsidR="006763E0" w:rsidRPr="006763E0" w:rsidRDefault="006763E0" w:rsidP="006763E0">
      <w:pPr>
        <w:pStyle w:val="11"/>
        <w:rPr>
          <w:b/>
          <w:bCs/>
        </w:rPr>
      </w:pPr>
      <w:r w:rsidRPr="006763E0">
        <w:rPr>
          <w:b/>
          <w:bCs/>
        </w:rPr>
        <w:t>Delta-Level Replication</w:t>
      </w:r>
    </w:p>
    <w:p w14:paraId="78BBC98C" w14:textId="0B87BD4C" w:rsidR="006763E0" w:rsidRPr="006763E0" w:rsidRDefault="006763E0" w:rsidP="006763E0">
      <w:pPr>
        <w:pStyle w:val="11"/>
      </w:pPr>
      <w:proofErr w:type="spellStart"/>
      <w:r w:rsidRPr="006763E0">
        <w:t>PeerGFS</w:t>
      </w:r>
      <w:proofErr w:type="spellEnd"/>
      <w:r w:rsidRPr="006763E0">
        <w:t>는 변경된 데이터(Delta)만 전송합니다.</w:t>
      </w:r>
      <w:r>
        <w:rPr>
          <w:rFonts w:hint="eastAsia"/>
        </w:rPr>
        <w:t xml:space="preserve"> </w:t>
      </w:r>
      <w:r w:rsidRPr="006763E0">
        <w:t>전체 파일이 아닌 변경된 블록만 복제하므로 네트워크 사용량을 줄이고 WAN 환경에서도 효율적인 데이터 동기화를 제공합니다.</w:t>
      </w:r>
    </w:p>
    <w:p w14:paraId="572FFC17" w14:textId="77777777" w:rsidR="006763E0" w:rsidRPr="006763E0" w:rsidRDefault="006763E0" w:rsidP="006763E0">
      <w:pPr>
        <w:pStyle w:val="11"/>
        <w:ind w:firstLine="360"/>
        <w:rPr>
          <w:b/>
          <w:bCs/>
        </w:rPr>
      </w:pPr>
      <w:r w:rsidRPr="006763E0">
        <w:rPr>
          <w:b/>
          <w:bCs/>
        </w:rPr>
        <w:t>Benefits</w:t>
      </w:r>
    </w:p>
    <w:p w14:paraId="66E6DE7D" w14:textId="77777777" w:rsidR="006763E0" w:rsidRPr="006763E0" w:rsidRDefault="006763E0" w:rsidP="006763E0">
      <w:pPr>
        <w:pStyle w:val="1"/>
      </w:pPr>
      <w:r w:rsidRPr="006763E0">
        <w:t xml:space="preserve">Changed Data Only </w:t>
      </w:r>
    </w:p>
    <w:p w14:paraId="41F23CF9" w14:textId="77777777" w:rsidR="006763E0" w:rsidRPr="006763E0" w:rsidRDefault="006763E0" w:rsidP="006763E0">
      <w:pPr>
        <w:pStyle w:val="1"/>
      </w:pPr>
      <w:r w:rsidRPr="006763E0">
        <w:t xml:space="preserve">Reduced WAN Traffic </w:t>
      </w:r>
    </w:p>
    <w:p w14:paraId="0519F4F4" w14:textId="77777777" w:rsidR="006763E0" w:rsidRPr="006763E0" w:rsidRDefault="006763E0" w:rsidP="006763E0">
      <w:pPr>
        <w:pStyle w:val="1"/>
      </w:pPr>
      <w:r w:rsidRPr="006763E0">
        <w:t xml:space="preserve">Faster Synchronization </w:t>
      </w:r>
    </w:p>
    <w:p w14:paraId="4FD6D59C" w14:textId="77777777" w:rsidR="006763E0" w:rsidRPr="006763E0" w:rsidRDefault="006763E0" w:rsidP="006763E0">
      <w:pPr>
        <w:pStyle w:val="1"/>
      </w:pPr>
      <w:r w:rsidRPr="006763E0">
        <w:t xml:space="preserve">Efficient Large File Replication </w:t>
      </w:r>
    </w:p>
    <w:p w14:paraId="7FCD9883" w14:textId="77777777" w:rsidR="006763E0" w:rsidRPr="006763E0" w:rsidRDefault="006763E0" w:rsidP="006763E0">
      <w:pPr>
        <w:pStyle w:val="11"/>
        <w:ind w:firstLine="357"/>
        <w:rPr>
          <w:b/>
          <w:bCs/>
        </w:rPr>
      </w:pPr>
      <w:r w:rsidRPr="006763E0">
        <w:rPr>
          <w:b/>
          <w:bCs/>
        </w:rPr>
        <w:t>Key Point</w:t>
      </w:r>
    </w:p>
    <w:p w14:paraId="0D60C770" w14:textId="77777777" w:rsidR="006763E0" w:rsidRPr="006763E0" w:rsidRDefault="006763E0" w:rsidP="006763E0">
      <w:pPr>
        <w:pStyle w:val="11"/>
        <w:ind w:firstLine="357"/>
      </w:pPr>
      <w:r w:rsidRPr="006763E0">
        <w:t>복제 대상은 파일(File)이 아니라 변경 데이터(Delta)입니다.</w:t>
      </w:r>
    </w:p>
    <w:p w14:paraId="54CFD240" w14:textId="379F672E" w:rsidR="006763E0" w:rsidRPr="006763E0" w:rsidRDefault="006763E0" w:rsidP="006763E0"/>
    <w:p w14:paraId="43C1D4CA" w14:textId="77777777" w:rsidR="006763E0" w:rsidRPr="006763E0" w:rsidRDefault="006763E0" w:rsidP="006763E0">
      <w:pPr>
        <w:pStyle w:val="11"/>
        <w:rPr>
          <w:b/>
          <w:bCs/>
        </w:rPr>
      </w:pPr>
      <w:r w:rsidRPr="006763E0">
        <w:rPr>
          <w:b/>
          <w:bCs/>
        </w:rPr>
        <w:lastRenderedPageBreak/>
        <w:t>Event-Based Synchronization</w:t>
      </w:r>
    </w:p>
    <w:p w14:paraId="59914D6E" w14:textId="6AD10585" w:rsidR="006763E0" w:rsidRPr="006763E0" w:rsidRDefault="006763E0" w:rsidP="006763E0">
      <w:pPr>
        <w:pStyle w:val="11"/>
      </w:pPr>
      <w:proofErr w:type="spellStart"/>
      <w:r w:rsidRPr="006763E0">
        <w:t>PeerGFS</w:t>
      </w:r>
      <w:proofErr w:type="spellEnd"/>
      <w:r w:rsidRPr="006763E0">
        <w:t>는 파일 시스템 이벤트를 기반으로 변경 사항을 감지합니다.</w:t>
      </w:r>
      <w:r>
        <w:rPr>
          <w:rFonts w:hint="eastAsia"/>
        </w:rPr>
        <w:t xml:space="preserve"> </w:t>
      </w:r>
      <w:r w:rsidRPr="006763E0">
        <w:t>주기적인 스캔이나 Snapshot 생성 없이 변경 데이터를 빠르게 동기화합니다.</w:t>
      </w:r>
    </w:p>
    <w:p w14:paraId="36545099" w14:textId="77777777" w:rsidR="006763E0" w:rsidRPr="006763E0" w:rsidRDefault="006763E0" w:rsidP="006763E0">
      <w:pPr>
        <w:pStyle w:val="11"/>
        <w:ind w:firstLine="360"/>
        <w:rPr>
          <w:b/>
          <w:bCs/>
        </w:rPr>
      </w:pPr>
      <w:r w:rsidRPr="006763E0">
        <w:rPr>
          <w:b/>
          <w:bCs/>
        </w:rPr>
        <w:t>Event Sources</w:t>
      </w:r>
    </w:p>
    <w:p w14:paraId="5BA4DD0A" w14:textId="77777777" w:rsidR="006763E0" w:rsidRPr="006763E0" w:rsidRDefault="006763E0" w:rsidP="006763E0">
      <w:pPr>
        <w:pStyle w:val="1"/>
      </w:pPr>
      <w:r w:rsidRPr="006763E0">
        <w:t xml:space="preserve">NetApp </w:t>
      </w:r>
      <w:proofErr w:type="spellStart"/>
      <w:r w:rsidRPr="006763E0">
        <w:t>FPolicy</w:t>
      </w:r>
      <w:proofErr w:type="spellEnd"/>
      <w:r w:rsidRPr="006763E0">
        <w:t xml:space="preserve"> </w:t>
      </w:r>
    </w:p>
    <w:p w14:paraId="5EC0B235" w14:textId="77777777" w:rsidR="006763E0" w:rsidRPr="006763E0" w:rsidRDefault="006763E0" w:rsidP="006763E0">
      <w:pPr>
        <w:pStyle w:val="1"/>
      </w:pPr>
      <w:r w:rsidRPr="006763E0">
        <w:t xml:space="preserve">Dell CEE API </w:t>
      </w:r>
    </w:p>
    <w:p w14:paraId="21817279" w14:textId="77777777" w:rsidR="006763E0" w:rsidRPr="006763E0" w:rsidRDefault="006763E0" w:rsidP="006763E0">
      <w:pPr>
        <w:pStyle w:val="1"/>
      </w:pPr>
      <w:r w:rsidRPr="006763E0">
        <w:t xml:space="preserve">Windows USN Journal </w:t>
      </w:r>
    </w:p>
    <w:p w14:paraId="7E114FEA" w14:textId="77777777" w:rsidR="006763E0" w:rsidRPr="006763E0" w:rsidRDefault="006763E0" w:rsidP="006763E0">
      <w:pPr>
        <w:pStyle w:val="11"/>
        <w:ind w:firstLine="357"/>
        <w:rPr>
          <w:b/>
          <w:bCs/>
        </w:rPr>
      </w:pPr>
      <w:r w:rsidRPr="006763E0">
        <w:rPr>
          <w:b/>
          <w:bCs/>
        </w:rPr>
        <w:t>Benefits</w:t>
      </w:r>
    </w:p>
    <w:p w14:paraId="7933BA8B" w14:textId="77777777" w:rsidR="006763E0" w:rsidRPr="006763E0" w:rsidRDefault="006763E0" w:rsidP="006763E0">
      <w:pPr>
        <w:pStyle w:val="1"/>
      </w:pPr>
      <w:r w:rsidRPr="006763E0">
        <w:t xml:space="preserve">Immediate Change Detection </w:t>
      </w:r>
    </w:p>
    <w:p w14:paraId="50884E1F" w14:textId="77777777" w:rsidR="006763E0" w:rsidRPr="006763E0" w:rsidRDefault="006763E0" w:rsidP="006763E0">
      <w:pPr>
        <w:pStyle w:val="1"/>
      </w:pPr>
      <w:r w:rsidRPr="006763E0">
        <w:t xml:space="preserve">Reduced Replication Delay </w:t>
      </w:r>
    </w:p>
    <w:p w14:paraId="1829DD32" w14:textId="77777777" w:rsidR="006763E0" w:rsidRPr="006763E0" w:rsidRDefault="006763E0" w:rsidP="006763E0">
      <w:pPr>
        <w:pStyle w:val="1"/>
      </w:pPr>
      <w:r w:rsidRPr="006763E0">
        <w:t xml:space="preserve">Near Real-Time Synchronization </w:t>
      </w:r>
    </w:p>
    <w:p w14:paraId="19178A27" w14:textId="21EF99CC" w:rsidR="006763E0" w:rsidRPr="006763E0" w:rsidRDefault="006763E0" w:rsidP="006763E0"/>
    <w:p w14:paraId="371BBC7B" w14:textId="77777777" w:rsidR="006763E0" w:rsidRPr="008F5191" w:rsidRDefault="006763E0" w:rsidP="008F5191">
      <w:pPr>
        <w:pStyle w:val="11"/>
        <w:rPr>
          <w:b/>
          <w:bCs/>
        </w:rPr>
      </w:pPr>
      <w:r w:rsidRPr="008F5191">
        <w:rPr>
          <w:b/>
          <w:bCs/>
        </w:rPr>
        <w:t>Not in Data Path</w:t>
      </w:r>
    </w:p>
    <w:p w14:paraId="1B539AC7" w14:textId="4D4E9ACC" w:rsidR="006763E0" w:rsidRPr="006763E0" w:rsidRDefault="006763E0" w:rsidP="008F5191">
      <w:pPr>
        <w:pStyle w:val="11"/>
      </w:pPr>
      <w:proofErr w:type="spellStart"/>
      <w:r w:rsidRPr="006763E0">
        <w:t>PeerGFS</w:t>
      </w:r>
      <w:proofErr w:type="spellEnd"/>
      <w:r w:rsidRPr="006763E0">
        <w:t>는 사용자의 데이터 입출력(I/O) 경로에 개입하지 않습니다.</w:t>
      </w:r>
      <w:r w:rsidR="008F5191">
        <w:rPr>
          <w:rFonts w:hint="eastAsia"/>
        </w:rPr>
        <w:t xml:space="preserve"> </w:t>
      </w:r>
      <w:r w:rsidRPr="006763E0">
        <w:t xml:space="preserve">애플리케이션은 기존 NAS에 직접 접근하며, </w:t>
      </w:r>
      <w:proofErr w:type="spellStart"/>
      <w:r w:rsidRPr="006763E0">
        <w:t>PeerGFS</w:t>
      </w:r>
      <w:proofErr w:type="spellEnd"/>
      <w:r w:rsidRPr="006763E0">
        <w:t>는 변경 이벤트만 처리합니다.</w:t>
      </w:r>
    </w:p>
    <w:p w14:paraId="71658FF8" w14:textId="77777777" w:rsidR="006763E0" w:rsidRPr="006763E0" w:rsidRDefault="006763E0" w:rsidP="008F5191">
      <w:pPr>
        <w:pStyle w:val="11"/>
        <w:ind w:firstLine="360"/>
        <w:rPr>
          <w:b/>
          <w:bCs/>
        </w:rPr>
      </w:pPr>
      <w:r w:rsidRPr="006763E0">
        <w:rPr>
          <w:b/>
          <w:bCs/>
        </w:rPr>
        <w:t>Benefits</w:t>
      </w:r>
    </w:p>
    <w:p w14:paraId="60510877" w14:textId="77777777" w:rsidR="006763E0" w:rsidRPr="006763E0" w:rsidRDefault="006763E0" w:rsidP="008F5191">
      <w:pPr>
        <w:pStyle w:val="1"/>
      </w:pPr>
      <w:r w:rsidRPr="006763E0">
        <w:t xml:space="preserve">No Application Path Changes </w:t>
      </w:r>
    </w:p>
    <w:p w14:paraId="1FBEA250" w14:textId="77777777" w:rsidR="006763E0" w:rsidRPr="006763E0" w:rsidRDefault="006763E0" w:rsidP="008F5191">
      <w:pPr>
        <w:pStyle w:val="1"/>
      </w:pPr>
      <w:r w:rsidRPr="006763E0">
        <w:t xml:space="preserve">No Storage Performance Bottleneck </w:t>
      </w:r>
    </w:p>
    <w:p w14:paraId="6F658BCF" w14:textId="77777777" w:rsidR="006763E0" w:rsidRPr="006763E0" w:rsidRDefault="006763E0" w:rsidP="008F5191">
      <w:pPr>
        <w:pStyle w:val="1"/>
      </w:pPr>
      <w:r w:rsidRPr="006763E0">
        <w:t xml:space="preserve">Independent Software Layer </w:t>
      </w:r>
    </w:p>
    <w:p w14:paraId="25B17F9C" w14:textId="77777777" w:rsidR="006763E0" w:rsidRPr="008F5191" w:rsidRDefault="006763E0" w:rsidP="008F5191">
      <w:pPr>
        <w:pStyle w:val="11"/>
        <w:ind w:leftChars="100" w:left="220" w:firstLine="137"/>
        <w:rPr>
          <w:b/>
          <w:bCs/>
        </w:rPr>
      </w:pPr>
      <w:r w:rsidRPr="008F5191">
        <w:rPr>
          <w:b/>
          <w:bCs/>
        </w:rPr>
        <w:t>Key Point</w:t>
      </w:r>
    </w:p>
    <w:p w14:paraId="25793D72" w14:textId="77777777" w:rsidR="006763E0" w:rsidRPr="006763E0" w:rsidRDefault="006763E0" w:rsidP="008F5191">
      <w:pPr>
        <w:pStyle w:val="11"/>
        <w:ind w:leftChars="100" w:left="220" w:firstLine="137"/>
      </w:pPr>
      <w:proofErr w:type="spellStart"/>
      <w:r w:rsidRPr="006763E0">
        <w:t>PeerGFS</w:t>
      </w:r>
      <w:proofErr w:type="spellEnd"/>
      <w:r w:rsidRPr="006763E0">
        <w:t>는 데이터 경로가 아닌 제어(Control) 경로에서 동작합니다.</w:t>
      </w:r>
    </w:p>
    <w:p w14:paraId="72A75E37" w14:textId="77777777" w:rsidR="008F5191" w:rsidRPr="008F5191" w:rsidRDefault="008F5191" w:rsidP="008F5191">
      <w:pPr>
        <w:pStyle w:val="11"/>
        <w:rPr>
          <w:b/>
          <w:bCs/>
        </w:rPr>
      </w:pPr>
      <w:r w:rsidRPr="008F5191">
        <w:rPr>
          <w:b/>
          <w:bCs/>
        </w:rPr>
        <w:t>Multi-Vendor Support</w:t>
      </w:r>
    </w:p>
    <w:p w14:paraId="4D6737EE" w14:textId="332515FD" w:rsidR="008F5191" w:rsidRPr="008F5191" w:rsidRDefault="008F5191" w:rsidP="008F5191">
      <w:pPr>
        <w:pStyle w:val="11"/>
      </w:pPr>
      <w:proofErr w:type="spellStart"/>
      <w:r w:rsidRPr="008F5191">
        <w:t>PeerGFS</w:t>
      </w:r>
      <w:proofErr w:type="spellEnd"/>
      <w:r w:rsidRPr="008F5191">
        <w:t>는 특정 NAS 제조사에 종속되지 않습니다.</w:t>
      </w:r>
      <w:r>
        <w:rPr>
          <w:rFonts w:hint="eastAsia"/>
        </w:rPr>
        <w:t xml:space="preserve"> </w:t>
      </w:r>
      <w:r w:rsidRPr="008F5191">
        <w:t>동일 벤더뿐 아니라 이기종 NAS 간에도 Active-Active 파일 서비스를 구성할 수 있습니다.</w:t>
      </w:r>
    </w:p>
    <w:p w14:paraId="0BD993E9" w14:textId="77777777" w:rsidR="008F5191" w:rsidRPr="008F5191" w:rsidRDefault="008F5191" w:rsidP="008F5191">
      <w:pPr>
        <w:pStyle w:val="11"/>
        <w:ind w:firstLine="360"/>
        <w:rPr>
          <w:b/>
          <w:bCs/>
        </w:rPr>
      </w:pPr>
      <w:r w:rsidRPr="008F5191">
        <w:rPr>
          <w:b/>
          <w:bCs/>
        </w:rPr>
        <w:t>Benefits</w:t>
      </w:r>
    </w:p>
    <w:p w14:paraId="350BFB15" w14:textId="77777777" w:rsidR="008F5191" w:rsidRPr="008F5191" w:rsidRDefault="008F5191" w:rsidP="008F5191">
      <w:pPr>
        <w:pStyle w:val="1"/>
      </w:pPr>
      <w:r w:rsidRPr="008F5191">
        <w:t xml:space="preserve">Cross-Platform Support </w:t>
      </w:r>
    </w:p>
    <w:p w14:paraId="27AC1944" w14:textId="77777777" w:rsidR="008F5191" w:rsidRPr="008F5191" w:rsidRDefault="008F5191" w:rsidP="008F5191">
      <w:pPr>
        <w:pStyle w:val="1"/>
      </w:pPr>
      <w:r w:rsidRPr="008F5191">
        <w:t xml:space="preserve">Existing NAS Reuse </w:t>
      </w:r>
    </w:p>
    <w:p w14:paraId="105207DE" w14:textId="77777777" w:rsidR="008F5191" w:rsidRPr="008F5191" w:rsidRDefault="008F5191" w:rsidP="008F5191">
      <w:pPr>
        <w:pStyle w:val="1"/>
      </w:pPr>
      <w:r w:rsidRPr="008F5191">
        <w:t xml:space="preserve">Storage Migration Flexibility </w:t>
      </w:r>
    </w:p>
    <w:p w14:paraId="36049209" w14:textId="77777777" w:rsidR="008F5191" w:rsidRPr="008F5191" w:rsidRDefault="008F5191" w:rsidP="008F5191">
      <w:pPr>
        <w:pStyle w:val="1"/>
      </w:pPr>
      <w:r w:rsidRPr="008F5191">
        <w:t xml:space="preserve">Reduced Vendor Lock-in </w:t>
      </w:r>
    </w:p>
    <w:p w14:paraId="68633A8F" w14:textId="2A5B8504" w:rsidR="008F5191" w:rsidRPr="008F5191" w:rsidRDefault="008F5191" w:rsidP="008F5191">
      <w:pPr>
        <w:pStyle w:val="11"/>
      </w:pPr>
    </w:p>
    <w:p w14:paraId="41CA713E" w14:textId="77777777" w:rsidR="008F5191" w:rsidRPr="008F5191" w:rsidRDefault="008F5191" w:rsidP="008F5191">
      <w:pPr>
        <w:pStyle w:val="11"/>
        <w:rPr>
          <w:b/>
          <w:bCs/>
        </w:rPr>
      </w:pPr>
      <w:r w:rsidRPr="008F5191">
        <w:rPr>
          <w:b/>
          <w:bCs/>
        </w:rPr>
        <w:t>Global File Locking</w:t>
      </w:r>
    </w:p>
    <w:p w14:paraId="0E672394" w14:textId="77777777" w:rsidR="008F5191" w:rsidRPr="008F5191" w:rsidRDefault="008F5191" w:rsidP="008F5191">
      <w:pPr>
        <w:pStyle w:val="11"/>
      </w:pPr>
      <w:r w:rsidRPr="008F5191">
        <w:t>SMB 환경에서는 Global File Locking을 통해 파일 충돌을 방지하고 데이터 정합성을 유지합니다.</w:t>
      </w:r>
    </w:p>
    <w:p w14:paraId="25CCA641" w14:textId="77777777" w:rsidR="008F5191" w:rsidRPr="008F5191" w:rsidRDefault="008F5191" w:rsidP="008F5191">
      <w:pPr>
        <w:pStyle w:val="11"/>
        <w:ind w:firstLine="360"/>
        <w:rPr>
          <w:b/>
          <w:bCs/>
        </w:rPr>
      </w:pPr>
      <w:r w:rsidRPr="008F5191">
        <w:rPr>
          <w:b/>
          <w:bCs/>
        </w:rPr>
        <w:t>Benefits</w:t>
      </w:r>
    </w:p>
    <w:p w14:paraId="3712DC03" w14:textId="77777777" w:rsidR="008F5191" w:rsidRPr="008F5191" w:rsidRDefault="008F5191" w:rsidP="008F5191">
      <w:pPr>
        <w:pStyle w:val="1"/>
      </w:pPr>
      <w:r w:rsidRPr="008F5191">
        <w:t xml:space="preserve">SMB File Lock Coordination </w:t>
      </w:r>
    </w:p>
    <w:p w14:paraId="698F351B" w14:textId="77777777" w:rsidR="008F5191" w:rsidRPr="008F5191" w:rsidRDefault="008F5191" w:rsidP="008F5191">
      <w:pPr>
        <w:pStyle w:val="1"/>
      </w:pPr>
      <w:r w:rsidRPr="008F5191">
        <w:t xml:space="preserve">Write Conflict Prevention </w:t>
      </w:r>
    </w:p>
    <w:p w14:paraId="35F53ABB" w14:textId="77777777" w:rsidR="008F5191" w:rsidRPr="008F5191" w:rsidRDefault="008F5191" w:rsidP="008F5191">
      <w:pPr>
        <w:pStyle w:val="1"/>
      </w:pPr>
      <w:r w:rsidRPr="008F5191">
        <w:t>Data Consistency</w:t>
      </w:r>
    </w:p>
    <w:p w14:paraId="42886140" w14:textId="0240AD75" w:rsidR="00651B74" w:rsidRDefault="008F5191" w:rsidP="008F5191">
      <w:pPr>
        <w:pStyle w:val="11"/>
        <w:rPr>
          <w:b/>
          <w:bCs/>
        </w:rPr>
      </w:pPr>
      <w:r w:rsidRPr="008F5191">
        <w:rPr>
          <w:b/>
          <w:bCs/>
        </w:rPr>
        <w:t>Technology Summary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3969"/>
        <w:gridCol w:w="3969"/>
      </w:tblGrid>
      <w:tr w:rsidR="008F5191" w:rsidRPr="008F5191" w14:paraId="5A2A9ECF" w14:textId="77777777" w:rsidTr="008F5191">
        <w:tc>
          <w:tcPr>
            <w:tcW w:w="3969" w:type="dxa"/>
            <w:shd w:val="clear" w:color="auto" w:fill="373F51"/>
            <w:hideMark/>
          </w:tcPr>
          <w:p w14:paraId="635FD967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b/>
                <w:bCs/>
                <w:color w:val="F2EFE8"/>
                <w:sz w:val="16"/>
                <w:szCs w:val="16"/>
              </w:rPr>
            </w:pPr>
            <w:r w:rsidRPr="008F5191">
              <w:rPr>
                <w:b/>
                <w:bCs/>
                <w:color w:val="F2EFE8"/>
                <w:sz w:val="16"/>
                <w:szCs w:val="16"/>
              </w:rPr>
              <w:t>Technology</w:t>
            </w:r>
          </w:p>
        </w:tc>
        <w:tc>
          <w:tcPr>
            <w:tcW w:w="3969" w:type="dxa"/>
            <w:shd w:val="clear" w:color="auto" w:fill="373F51"/>
            <w:hideMark/>
          </w:tcPr>
          <w:p w14:paraId="6F242EF7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b/>
                <w:bCs/>
                <w:color w:val="F2EFE8"/>
                <w:sz w:val="16"/>
                <w:szCs w:val="16"/>
              </w:rPr>
            </w:pPr>
            <w:r w:rsidRPr="008F5191">
              <w:rPr>
                <w:b/>
                <w:bCs/>
                <w:color w:val="F2EFE8"/>
                <w:sz w:val="16"/>
                <w:szCs w:val="16"/>
              </w:rPr>
              <w:t>Purpose</w:t>
            </w:r>
          </w:p>
        </w:tc>
      </w:tr>
      <w:tr w:rsidR="008F5191" w:rsidRPr="008F5191" w14:paraId="329F95C2" w14:textId="77777777" w:rsidTr="008F5191">
        <w:tc>
          <w:tcPr>
            <w:tcW w:w="3969" w:type="dxa"/>
            <w:hideMark/>
          </w:tcPr>
          <w:p w14:paraId="301B4663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8F5191">
              <w:rPr>
                <w:sz w:val="16"/>
                <w:szCs w:val="16"/>
              </w:rPr>
              <w:t>Delta-Level Replication</w:t>
            </w:r>
          </w:p>
        </w:tc>
        <w:tc>
          <w:tcPr>
            <w:tcW w:w="3969" w:type="dxa"/>
            <w:hideMark/>
          </w:tcPr>
          <w:p w14:paraId="21681FFB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8F5191">
              <w:rPr>
                <w:sz w:val="16"/>
                <w:szCs w:val="16"/>
              </w:rPr>
              <w:t>WAN 효율 향상</w:t>
            </w:r>
          </w:p>
        </w:tc>
      </w:tr>
      <w:tr w:rsidR="008F5191" w:rsidRPr="008F5191" w14:paraId="7B4AEB93" w14:textId="77777777" w:rsidTr="008F5191">
        <w:tc>
          <w:tcPr>
            <w:tcW w:w="3969" w:type="dxa"/>
            <w:hideMark/>
          </w:tcPr>
          <w:p w14:paraId="2F410872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8F5191">
              <w:rPr>
                <w:sz w:val="16"/>
                <w:szCs w:val="16"/>
              </w:rPr>
              <w:t>Event-Based Synchronization</w:t>
            </w:r>
          </w:p>
        </w:tc>
        <w:tc>
          <w:tcPr>
            <w:tcW w:w="3969" w:type="dxa"/>
            <w:hideMark/>
          </w:tcPr>
          <w:p w14:paraId="6CEDD680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8F5191">
              <w:rPr>
                <w:sz w:val="16"/>
                <w:szCs w:val="16"/>
              </w:rPr>
              <w:t>변경 즉시 감지</w:t>
            </w:r>
          </w:p>
        </w:tc>
      </w:tr>
      <w:tr w:rsidR="008F5191" w:rsidRPr="008F5191" w14:paraId="1E76A7F3" w14:textId="77777777" w:rsidTr="008F5191">
        <w:tc>
          <w:tcPr>
            <w:tcW w:w="3969" w:type="dxa"/>
            <w:hideMark/>
          </w:tcPr>
          <w:p w14:paraId="043C6902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8F5191">
              <w:rPr>
                <w:sz w:val="16"/>
                <w:szCs w:val="16"/>
              </w:rPr>
              <w:t>Not in Data Path</w:t>
            </w:r>
          </w:p>
        </w:tc>
        <w:tc>
          <w:tcPr>
            <w:tcW w:w="3969" w:type="dxa"/>
            <w:hideMark/>
          </w:tcPr>
          <w:p w14:paraId="1C9515EB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8F5191">
              <w:rPr>
                <w:sz w:val="16"/>
                <w:szCs w:val="16"/>
              </w:rPr>
              <w:t xml:space="preserve">I/O 경로 </w:t>
            </w:r>
            <w:proofErr w:type="spellStart"/>
            <w:r w:rsidRPr="008F5191">
              <w:rPr>
                <w:sz w:val="16"/>
                <w:szCs w:val="16"/>
              </w:rPr>
              <w:t>비개입</w:t>
            </w:r>
            <w:proofErr w:type="spellEnd"/>
          </w:p>
        </w:tc>
      </w:tr>
      <w:tr w:rsidR="008F5191" w:rsidRPr="008F5191" w14:paraId="5063FAE0" w14:textId="77777777" w:rsidTr="008F5191">
        <w:tc>
          <w:tcPr>
            <w:tcW w:w="3969" w:type="dxa"/>
            <w:hideMark/>
          </w:tcPr>
          <w:p w14:paraId="4915C502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8F5191">
              <w:rPr>
                <w:sz w:val="16"/>
                <w:szCs w:val="16"/>
              </w:rPr>
              <w:t>Multi-Vendor Support</w:t>
            </w:r>
          </w:p>
        </w:tc>
        <w:tc>
          <w:tcPr>
            <w:tcW w:w="3969" w:type="dxa"/>
            <w:hideMark/>
          </w:tcPr>
          <w:p w14:paraId="6333AC40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8F5191">
              <w:rPr>
                <w:sz w:val="16"/>
                <w:szCs w:val="16"/>
              </w:rPr>
              <w:t>이기종 NAS 통합</w:t>
            </w:r>
          </w:p>
        </w:tc>
      </w:tr>
      <w:tr w:rsidR="008F5191" w:rsidRPr="008F5191" w14:paraId="56297A5B" w14:textId="77777777" w:rsidTr="008F5191">
        <w:tc>
          <w:tcPr>
            <w:tcW w:w="3969" w:type="dxa"/>
            <w:hideMark/>
          </w:tcPr>
          <w:p w14:paraId="269C453C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8F5191">
              <w:rPr>
                <w:sz w:val="16"/>
                <w:szCs w:val="16"/>
              </w:rPr>
              <w:t>Global File Locking</w:t>
            </w:r>
          </w:p>
        </w:tc>
        <w:tc>
          <w:tcPr>
            <w:tcW w:w="3969" w:type="dxa"/>
            <w:hideMark/>
          </w:tcPr>
          <w:p w14:paraId="5418CAD0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8F5191">
              <w:rPr>
                <w:sz w:val="16"/>
                <w:szCs w:val="16"/>
              </w:rPr>
              <w:t>SMB 데이터 정합성</w:t>
            </w:r>
          </w:p>
        </w:tc>
      </w:tr>
    </w:tbl>
    <w:p w14:paraId="258EAB1F" w14:textId="77777777" w:rsidR="008F5191" w:rsidRDefault="008F5191" w:rsidP="008F5191">
      <w:pPr>
        <w:pStyle w:val="11"/>
      </w:pPr>
    </w:p>
    <w:p w14:paraId="704FD957" w14:textId="3E01F101" w:rsidR="008F5191" w:rsidRDefault="008F5191" w:rsidP="008F5191">
      <w:pPr>
        <w:pStyle w:val="11"/>
        <w:rPr>
          <w:b/>
          <w:bCs/>
        </w:rPr>
      </w:pPr>
      <w:proofErr w:type="spellStart"/>
      <w:r w:rsidRPr="008F5191">
        <w:rPr>
          <w:b/>
          <w:bCs/>
        </w:rPr>
        <w:lastRenderedPageBreak/>
        <w:t>PeerGFS</w:t>
      </w:r>
      <w:proofErr w:type="spellEnd"/>
      <w:r w:rsidRPr="008F5191">
        <w:rPr>
          <w:b/>
          <w:bCs/>
        </w:rPr>
        <w:t>는 기존 NAS를 대체하는 제품이 아니라, 기존 NAS에 Active-Active 파일 서비스를 추가하는 Software Overlay입니다.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3969"/>
        <w:gridCol w:w="3969"/>
      </w:tblGrid>
      <w:tr w:rsidR="008F5191" w:rsidRPr="008F5191" w14:paraId="33E82890" w14:textId="77777777" w:rsidTr="008F5191">
        <w:tc>
          <w:tcPr>
            <w:tcW w:w="3969" w:type="dxa"/>
            <w:shd w:val="clear" w:color="auto" w:fill="373F51"/>
            <w:hideMark/>
          </w:tcPr>
          <w:p w14:paraId="7D63AC42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b/>
                <w:bCs/>
                <w:color w:val="F2EFE8"/>
                <w:sz w:val="16"/>
                <w:szCs w:val="16"/>
              </w:rPr>
            </w:pPr>
            <w:r w:rsidRPr="008F5191">
              <w:rPr>
                <w:b/>
                <w:bCs/>
                <w:color w:val="F2EFE8"/>
                <w:sz w:val="16"/>
                <w:szCs w:val="16"/>
              </w:rPr>
              <w:t>Conventional DR</w:t>
            </w:r>
          </w:p>
        </w:tc>
        <w:tc>
          <w:tcPr>
            <w:tcW w:w="3969" w:type="dxa"/>
            <w:shd w:val="clear" w:color="auto" w:fill="373F51"/>
            <w:hideMark/>
          </w:tcPr>
          <w:p w14:paraId="73D455B0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b/>
                <w:bCs/>
                <w:color w:val="F2EFE8"/>
                <w:sz w:val="16"/>
                <w:szCs w:val="16"/>
              </w:rPr>
            </w:pPr>
            <w:proofErr w:type="spellStart"/>
            <w:r w:rsidRPr="008F5191">
              <w:rPr>
                <w:b/>
                <w:bCs/>
                <w:color w:val="F2EFE8"/>
                <w:sz w:val="16"/>
                <w:szCs w:val="16"/>
              </w:rPr>
              <w:t>PeerGFS</w:t>
            </w:r>
            <w:proofErr w:type="spellEnd"/>
          </w:p>
        </w:tc>
      </w:tr>
      <w:tr w:rsidR="008F5191" w:rsidRPr="008F5191" w14:paraId="61C648D6" w14:textId="77777777" w:rsidTr="008F5191">
        <w:tc>
          <w:tcPr>
            <w:tcW w:w="3969" w:type="dxa"/>
            <w:hideMark/>
          </w:tcPr>
          <w:p w14:paraId="6C68FE3E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8F5191">
              <w:rPr>
                <w:sz w:val="16"/>
                <w:szCs w:val="16"/>
              </w:rPr>
              <w:t>Active-Passive</w:t>
            </w:r>
          </w:p>
        </w:tc>
        <w:tc>
          <w:tcPr>
            <w:tcW w:w="3969" w:type="dxa"/>
            <w:hideMark/>
          </w:tcPr>
          <w:p w14:paraId="12EE79E0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8F5191">
              <w:rPr>
                <w:sz w:val="16"/>
                <w:szCs w:val="16"/>
              </w:rPr>
              <w:t>Active-Active</w:t>
            </w:r>
          </w:p>
        </w:tc>
      </w:tr>
      <w:tr w:rsidR="008F5191" w:rsidRPr="008F5191" w14:paraId="168B556A" w14:textId="77777777" w:rsidTr="008F5191">
        <w:tc>
          <w:tcPr>
            <w:tcW w:w="3969" w:type="dxa"/>
            <w:hideMark/>
          </w:tcPr>
          <w:p w14:paraId="0EE51801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8F5191">
              <w:rPr>
                <w:sz w:val="16"/>
                <w:szCs w:val="16"/>
              </w:rPr>
              <w:t>Snapshot</w:t>
            </w:r>
          </w:p>
        </w:tc>
        <w:tc>
          <w:tcPr>
            <w:tcW w:w="3969" w:type="dxa"/>
            <w:hideMark/>
          </w:tcPr>
          <w:p w14:paraId="05D6A52D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8F5191">
              <w:rPr>
                <w:sz w:val="16"/>
                <w:szCs w:val="16"/>
              </w:rPr>
              <w:t>Event-Based</w:t>
            </w:r>
          </w:p>
        </w:tc>
      </w:tr>
      <w:tr w:rsidR="008F5191" w:rsidRPr="008F5191" w14:paraId="35A7ED94" w14:textId="77777777" w:rsidTr="008F5191">
        <w:tc>
          <w:tcPr>
            <w:tcW w:w="3969" w:type="dxa"/>
            <w:hideMark/>
          </w:tcPr>
          <w:p w14:paraId="7A588178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8F5191">
              <w:rPr>
                <w:sz w:val="16"/>
                <w:szCs w:val="16"/>
              </w:rPr>
              <w:t>Standby DR</w:t>
            </w:r>
          </w:p>
        </w:tc>
        <w:tc>
          <w:tcPr>
            <w:tcW w:w="3969" w:type="dxa"/>
            <w:hideMark/>
          </w:tcPr>
          <w:p w14:paraId="306BE11D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8F5191">
              <w:rPr>
                <w:sz w:val="16"/>
                <w:szCs w:val="16"/>
              </w:rPr>
              <w:t>Dual Active</w:t>
            </w:r>
          </w:p>
        </w:tc>
      </w:tr>
      <w:tr w:rsidR="008F5191" w:rsidRPr="008F5191" w14:paraId="1270639D" w14:textId="77777777" w:rsidTr="008F5191">
        <w:tc>
          <w:tcPr>
            <w:tcW w:w="3969" w:type="dxa"/>
            <w:hideMark/>
          </w:tcPr>
          <w:p w14:paraId="06520AA8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8F5191">
              <w:rPr>
                <w:sz w:val="16"/>
                <w:szCs w:val="16"/>
              </w:rPr>
              <w:t>Vendor-Specific</w:t>
            </w:r>
          </w:p>
        </w:tc>
        <w:tc>
          <w:tcPr>
            <w:tcW w:w="3969" w:type="dxa"/>
            <w:hideMark/>
          </w:tcPr>
          <w:p w14:paraId="146F71E0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8F5191">
              <w:rPr>
                <w:sz w:val="16"/>
                <w:szCs w:val="16"/>
              </w:rPr>
              <w:t>Multi-Vendor</w:t>
            </w:r>
          </w:p>
        </w:tc>
      </w:tr>
      <w:tr w:rsidR="008F5191" w:rsidRPr="008F5191" w14:paraId="2EA56511" w14:textId="77777777" w:rsidTr="008F5191">
        <w:tc>
          <w:tcPr>
            <w:tcW w:w="3969" w:type="dxa"/>
            <w:hideMark/>
          </w:tcPr>
          <w:p w14:paraId="7CAA2B37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8F5191">
              <w:rPr>
                <w:sz w:val="16"/>
                <w:szCs w:val="16"/>
              </w:rPr>
              <w:t>Recovery</w:t>
            </w:r>
          </w:p>
        </w:tc>
        <w:tc>
          <w:tcPr>
            <w:tcW w:w="3969" w:type="dxa"/>
            <w:hideMark/>
          </w:tcPr>
          <w:p w14:paraId="2748CB20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8F5191">
              <w:rPr>
                <w:sz w:val="16"/>
                <w:szCs w:val="16"/>
              </w:rPr>
              <w:t>Service Continuity</w:t>
            </w:r>
          </w:p>
        </w:tc>
      </w:tr>
    </w:tbl>
    <w:p w14:paraId="4B0BA313" w14:textId="77777777" w:rsidR="008F5191" w:rsidRDefault="008F5191" w:rsidP="008F5191">
      <w:pPr>
        <w:pStyle w:val="11"/>
      </w:pPr>
    </w:p>
    <w:p w14:paraId="7E044598" w14:textId="77777777" w:rsidR="008F5191" w:rsidRPr="008F5191" w:rsidRDefault="008F5191" w:rsidP="008F5191">
      <w:pPr>
        <w:pStyle w:val="2"/>
      </w:pPr>
      <w:r w:rsidRPr="008F5191">
        <w:t>Operational Benefits</w:t>
      </w:r>
    </w:p>
    <w:p w14:paraId="04EEDC9F" w14:textId="77777777" w:rsidR="008F5191" w:rsidRPr="008F5191" w:rsidRDefault="008F5191" w:rsidP="008F5191">
      <w:pPr>
        <w:pStyle w:val="11"/>
        <w:rPr>
          <w:b/>
          <w:bCs/>
        </w:rPr>
      </w:pPr>
      <w:r w:rsidRPr="008F5191">
        <w:rPr>
          <w:b/>
          <w:bCs/>
        </w:rPr>
        <w:t>Continuous File Services</w:t>
      </w:r>
    </w:p>
    <w:p w14:paraId="3F223F6B" w14:textId="1C41C136" w:rsidR="008F5191" w:rsidRPr="008F5191" w:rsidRDefault="008F5191" w:rsidP="008F5191">
      <w:pPr>
        <w:pStyle w:val="11"/>
      </w:pPr>
      <w:r w:rsidRPr="008F5191">
        <w:t>기존 NAS DR은 장애 발생 후 서비스를 복구합니다.</w:t>
      </w:r>
      <w:r>
        <w:rPr>
          <w:rFonts w:hint="eastAsia"/>
        </w:rPr>
        <w:t xml:space="preserve"> </w:t>
      </w:r>
      <w:proofErr w:type="spellStart"/>
      <w:r w:rsidRPr="008F5191">
        <w:t>PeerGFS</w:t>
      </w:r>
      <w:proofErr w:type="spellEnd"/>
      <w:r w:rsidRPr="008F5191">
        <w:t>는 Active-Active 구조를 통해 장애 발생 시에도 파일 서비스를 지속할 수 있도록 지원합니다.</w:t>
      </w:r>
    </w:p>
    <w:p w14:paraId="1FE7CAF5" w14:textId="77777777" w:rsidR="008F5191" w:rsidRPr="008F5191" w:rsidRDefault="008F5191" w:rsidP="008F5191">
      <w:pPr>
        <w:pStyle w:val="11"/>
        <w:ind w:firstLine="360"/>
        <w:rPr>
          <w:b/>
          <w:bCs/>
        </w:rPr>
      </w:pPr>
      <w:r w:rsidRPr="008F5191">
        <w:rPr>
          <w:b/>
          <w:bCs/>
        </w:rPr>
        <w:t>Benefits</w:t>
      </w:r>
    </w:p>
    <w:p w14:paraId="1A61DFBD" w14:textId="77777777" w:rsidR="008F5191" w:rsidRPr="008F5191" w:rsidRDefault="008F5191" w:rsidP="008F5191">
      <w:pPr>
        <w:pStyle w:val="1"/>
      </w:pPr>
      <w:r w:rsidRPr="008F5191">
        <w:t xml:space="preserve">Continuous Service Availability </w:t>
      </w:r>
    </w:p>
    <w:p w14:paraId="37D11B1F" w14:textId="77777777" w:rsidR="008F5191" w:rsidRPr="008F5191" w:rsidRDefault="008F5191" w:rsidP="008F5191">
      <w:pPr>
        <w:pStyle w:val="1"/>
      </w:pPr>
      <w:r w:rsidRPr="008F5191">
        <w:t xml:space="preserve">Reduced Service Disruption </w:t>
      </w:r>
    </w:p>
    <w:p w14:paraId="6C0A3659" w14:textId="77777777" w:rsidR="008F5191" w:rsidRPr="008F5191" w:rsidRDefault="008F5191" w:rsidP="008F5191">
      <w:pPr>
        <w:pStyle w:val="1"/>
      </w:pPr>
      <w:r w:rsidRPr="008F5191">
        <w:t xml:space="preserve">Improved Business Continuity </w:t>
      </w:r>
    </w:p>
    <w:p w14:paraId="5ED3D61D" w14:textId="404D4828" w:rsidR="008F5191" w:rsidRPr="008F5191" w:rsidRDefault="008F5191" w:rsidP="008F5191">
      <w:pPr>
        <w:pStyle w:val="11"/>
      </w:pPr>
    </w:p>
    <w:p w14:paraId="7FC9F205" w14:textId="77777777" w:rsidR="008F5191" w:rsidRPr="008F5191" w:rsidRDefault="008F5191" w:rsidP="008F5191">
      <w:pPr>
        <w:pStyle w:val="11"/>
        <w:rPr>
          <w:b/>
          <w:bCs/>
        </w:rPr>
      </w:pPr>
      <w:r w:rsidRPr="008F5191">
        <w:rPr>
          <w:b/>
          <w:bCs/>
        </w:rPr>
        <w:t>Near-Zero Recovery</w:t>
      </w:r>
    </w:p>
    <w:p w14:paraId="0156A1B5" w14:textId="77777777" w:rsidR="008F5191" w:rsidRPr="008F5191" w:rsidRDefault="008F5191" w:rsidP="008F5191">
      <w:pPr>
        <w:pStyle w:val="11"/>
      </w:pPr>
      <w:r w:rsidRPr="008F5191">
        <w:t>이벤트 기반 동기화와 Active-Active 아키텍처를 통해 데이터 손실과 서비스 중단 시간을 최소화합니다.</w:t>
      </w:r>
    </w:p>
    <w:p w14:paraId="738641D7" w14:textId="77777777" w:rsidR="008F5191" w:rsidRPr="008F5191" w:rsidRDefault="008F5191" w:rsidP="008F5191">
      <w:pPr>
        <w:pStyle w:val="11"/>
        <w:ind w:firstLine="360"/>
        <w:rPr>
          <w:b/>
          <w:bCs/>
        </w:rPr>
      </w:pPr>
      <w:r w:rsidRPr="008F5191">
        <w:rPr>
          <w:b/>
          <w:bCs/>
        </w:rPr>
        <w:t>Benefits</w:t>
      </w:r>
    </w:p>
    <w:p w14:paraId="0098D1F1" w14:textId="77777777" w:rsidR="008F5191" w:rsidRPr="008F5191" w:rsidRDefault="008F5191" w:rsidP="008F5191">
      <w:pPr>
        <w:pStyle w:val="1"/>
      </w:pPr>
      <w:r w:rsidRPr="008F5191">
        <w:t xml:space="preserve">Near-Zero RPO </w:t>
      </w:r>
    </w:p>
    <w:p w14:paraId="01BABABC" w14:textId="77777777" w:rsidR="008F5191" w:rsidRPr="008F5191" w:rsidRDefault="008F5191" w:rsidP="008F5191">
      <w:pPr>
        <w:pStyle w:val="1"/>
      </w:pPr>
      <w:r w:rsidRPr="008F5191">
        <w:t xml:space="preserve">Near-Zero RTO </w:t>
      </w:r>
    </w:p>
    <w:p w14:paraId="739A69E7" w14:textId="77777777" w:rsidR="008F5191" w:rsidRPr="008F5191" w:rsidRDefault="008F5191" w:rsidP="008F5191">
      <w:pPr>
        <w:pStyle w:val="1"/>
      </w:pPr>
      <w:r w:rsidRPr="008F5191">
        <w:t xml:space="preserve">Faster Recovery Process </w:t>
      </w:r>
    </w:p>
    <w:p w14:paraId="05DDC3AF" w14:textId="77777777" w:rsidR="008F5191" w:rsidRPr="008F5191" w:rsidRDefault="008F5191" w:rsidP="008F5191">
      <w:pPr>
        <w:pStyle w:val="11"/>
        <w:ind w:firstLine="357"/>
      </w:pPr>
      <w:r w:rsidRPr="008F5191">
        <w:rPr>
          <w:b/>
          <w:bCs/>
        </w:rPr>
        <w:t>Key Point</w:t>
      </w:r>
    </w:p>
    <w:p w14:paraId="27A8C600" w14:textId="77777777" w:rsidR="008F5191" w:rsidRPr="008F5191" w:rsidRDefault="008F5191" w:rsidP="008F5191">
      <w:pPr>
        <w:pStyle w:val="11"/>
        <w:ind w:firstLine="357"/>
      </w:pPr>
      <w:r w:rsidRPr="008F5191">
        <w:t>복구 시간을 줄이는 것이 아니라 서비스 중단 자체를 최소화합니다.</w:t>
      </w:r>
    </w:p>
    <w:p w14:paraId="10C0B509" w14:textId="5985A51B" w:rsidR="008F5191" w:rsidRPr="008F5191" w:rsidRDefault="008F5191" w:rsidP="008F5191">
      <w:pPr>
        <w:pStyle w:val="11"/>
      </w:pPr>
    </w:p>
    <w:p w14:paraId="4BEDD53D" w14:textId="77777777" w:rsidR="008F5191" w:rsidRPr="008F5191" w:rsidRDefault="008F5191" w:rsidP="008F5191">
      <w:pPr>
        <w:pStyle w:val="11"/>
        <w:rPr>
          <w:b/>
          <w:bCs/>
        </w:rPr>
      </w:pPr>
      <w:r w:rsidRPr="008F5191">
        <w:rPr>
          <w:b/>
          <w:bCs/>
        </w:rPr>
        <w:t>Simplified Failover</w:t>
      </w:r>
    </w:p>
    <w:p w14:paraId="547377E7" w14:textId="5FAE19FF" w:rsidR="008F5191" w:rsidRPr="008F5191" w:rsidRDefault="008F5191" w:rsidP="008F5191">
      <w:pPr>
        <w:pStyle w:val="11"/>
      </w:pPr>
      <w:r w:rsidRPr="008F5191">
        <w:t>GSLB 또는 DFS Namespace와 함께 구성하면 장애 시 동일한 서비스 경로를 유지할 수 있습니다.</w:t>
      </w:r>
      <w:r>
        <w:rPr>
          <w:rFonts w:hint="eastAsia"/>
        </w:rPr>
        <w:t xml:space="preserve"> </w:t>
      </w:r>
      <w:r w:rsidRPr="008F5191">
        <w:t>운영자는 복잡한 스토리지 전환 절차 대신 서비스 연속성에 집중할 수 있습니다.</w:t>
      </w:r>
    </w:p>
    <w:p w14:paraId="6CCBCCAE" w14:textId="77777777" w:rsidR="008F5191" w:rsidRPr="008F5191" w:rsidRDefault="008F5191" w:rsidP="008F5191">
      <w:pPr>
        <w:pStyle w:val="11"/>
        <w:ind w:firstLine="360"/>
        <w:rPr>
          <w:b/>
          <w:bCs/>
        </w:rPr>
      </w:pPr>
      <w:r w:rsidRPr="008F5191">
        <w:rPr>
          <w:b/>
          <w:bCs/>
        </w:rPr>
        <w:t>Benefits</w:t>
      </w:r>
    </w:p>
    <w:p w14:paraId="61782166" w14:textId="77777777" w:rsidR="008F5191" w:rsidRPr="008F5191" w:rsidRDefault="008F5191" w:rsidP="008F5191">
      <w:pPr>
        <w:pStyle w:val="1"/>
      </w:pPr>
      <w:r w:rsidRPr="008F5191">
        <w:t xml:space="preserve">Simplified Failover </w:t>
      </w:r>
    </w:p>
    <w:p w14:paraId="58A63F5D" w14:textId="77777777" w:rsidR="008F5191" w:rsidRPr="008F5191" w:rsidRDefault="008F5191" w:rsidP="008F5191">
      <w:pPr>
        <w:pStyle w:val="1"/>
      </w:pPr>
      <w:r w:rsidRPr="008F5191">
        <w:t xml:space="preserve">Reduced Operational Complexity </w:t>
      </w:r>
    </w:p>
    <w:p w14:paraId="7CD9AF8B" w14:textId="77777777" w:rsidR="008F5191" w:rsidRPr="008F5191" w:rsidRDefault="008F5191" w:rsidP="008F5191">
      <w:pPr>
        <w:pStyle w:val="1"/>
      </w:pPr>
      <w:r w:rsidRPr="008F5191">
        <w:t xml:space="preserve">Faster Service Recovery </w:t>
      </w:r>
    </w:p>
    <w:p w14:paraId="4949584F" w14:textId="79B29B5F" w:rsidR="008F5191" w:rsidRPr="008F5191" w:rsidRDefault="008F5191" w:rsidP="008F5191">
      <w:pPr>
        <w:pStyle w:val="11"/>
      </w:pPr>
    </w:p>
    <w:p w14:paraId="1DCDB282" w14:textId="77777777" w:rsidR="008F5191" w:rsidRPr="008F5191" w:rsidRDefault="008F5191" w:rsidP="008F5191">
      <w:pPr>
        <w:pStyle w:val="11"/>
        <w:rPr>
          <w:b/>
          <w:bCs/>
        </w:rPr>
      </w:pPr>
      <w:r w:rsidRPr="008F5191">
        <w:rPr>
          <w:b/>
          <w:bCs/>
        </w:rPr>
        <w:t>Infrastructure Reuse</w:t>
      </w:r>
    </w:p>
    <w:p w14:paraId="4D46C6AF" w14:textId="3B4E7114" w:rsidR="008F5191" w:rsidRPr="008F5191" w:rsidRDefault="008F5191" w:rsidP="008F5191">
      <w:pPr>
        <w:pStyle w:val="11"/>
      </w:pPr>
      <w:r w:rsidRPr="008F5191">
        <w:t>기존 NAS를 그대로 활용하여 Active-Active 환경을 구축할 수 있습니다.</w:t>
      </w:r>
      <w:r>
        <w:rPr>
          <w:rFonts w:hint="eastAsia"/>
        </w:rPr>
        <w:t xml:space="preserve"> </w:t>
      </w:r>
      <w:r w:rsidRPr="008F5191">
        <w:t xml:space="preserve">스토리지 교체 없이 DR 환경을 </w:t>
      </w:r>
      <w:proofErr w:type="spellStart"/>
      <w:r w:rsidRPr="008F5191">
        <w:t>고도화할</w:t>
      </w:r>
      <w:proofErr w:type="spellEnd"/>
      <w:r w:rsidRPr="008F5191">
        <w:t xml:space="preserve"> 수 있습니다.</w:t>
      </w:r>
    </w:p>
    <w:p w14:paraId="2F41016A" w14:textId="77777777" w:rsidR="008F5191" w:rsidRPr="008F5191" w:rsidRDefault="008F5191" w:rsidP="008F5191">
      <w:pPr>
        <w:pStyle w:val="11"/>
        <w:ind w:firstLine="360"/>
        <w:rPr>
          <w:b/>
          <w:bCs/>
        </w:rPr>
      </w:pPr>
      <w:r w:rsidRPr="008F5191">
        <w:rPr>
          <w:b/>
          <w:bCs/>
        </w:rPr>
        <w:t>Benefits</w:t>
      </w:r>
    </w:p>
    <w:p w14:paraId="6BE0112D" w14:textId="77777777" w:rsidR="008F5191" w:rsidRPr="008F5191" w:rsidRDefault="008F5191" w:rsidP="008F5191">
      <w:pPr>
        <w:pStyle w:val="1"/>
      </w:pPr>
      <w:r w:rsidRPr="008F5191">
        <w:t xml:space="preserve">Existing NAS Reuse </w:t>
      </w:r>
    </w:p>
    <w:p w14:paraId="0DFFEB1B" w14:textId="77777777" w:rsidR="008F5191" w:rsidRPr="008F5191" w:rsidRDefault="008F5191" w:rsidP="008F5191">
      <w:pPr>
        <w:pStyle w:val="1"/>
      </w:pPr>
      <w:r w:rsidRPr="008F5191">
        <w:t xml:space="preserve">No Forklift Upgrade </w:t>
      </w:r>
    </w:p>
    <w:p w14:paraId="2DEB12BF" w14:textId="77777777" w:rsidR="008F5191" w:rsidRPr="008F5191" w:rsidRDefault="008F5191" w:rsidP="008F5191">
      <w:pPr>
        <w:pStyle w:val="1"/>
      </w:pPr>
      <w:r w:rsidRPr="008F5191">
        <w:t xml:space="preserve">Lower Deployment Risk </w:t>
      </w:r>
    </w:p>
    <w:p w14:paraId="2E3AFC1C" w14:textId="1C641F46" w:rsidR="008F5191" w:rsidRPr="008F5191" w:rsidRDefault="008F5191" w:rsidP="008F5191">
      <w:pPr>
        <w:pStyle w:val="11"/>
      </w:pPr>
    </w:p>
    <w:p w14:paraId="27E68608" w14:textId="77777777" w:rsidR="008F5191" w:rsidRPr="008F5191" w:rsidRDefault="008F5191" w:rsidP="008F5191">
      <w:pPr>
        <w:pStyle w:val="11"/>
        <w:rPr>
          <w:b/>
          <w:bCs/>
        </w:rPr>
      </w:pPr>
      <w:r w:rsidRPr="008F5191">
        <w:rPr>
          <w:b/>
          <w:bCs/>
        </w:rPr>
        <w:lastRenderedPageBreak/>
        <w:t>Multi-Vendor Flexibility</w:t>
      </w:r>
    </w:p>
    <w:p w14:paraId="7F55D877" w14:textId="122311A4" w:rsidR="008F5191" w:rsidRPr="008F5191" w:rsidRDefault="008F5191" w:rsidP="008F5191">
      <w:pPr>
        <w:pStyle w:val="11"/>
      </w:pPr>
      <w:r w:rsidRPr="008F5191">
        <w:t>스토리지 제조사에 관계없이 하나의 Active-Active 환경을 구성할 수 있습니다.</w:t>
      </w:r>
      <w:r>
        <w:rPr>
          <w:rFonts w:hint="eastAsia"/>
        </w:rPr>
        <w:t xml:space="preserve"> </w:t>
      </w:r>
      <w:r w:rsidRPr="008F5191">
        <w:t>향후 스토리지 교체나 확장 시에도 DR 구조를 유지할 수 있습니다.</w:t>
      </w:r>
    </w:p>
    <w:p w14:paraId="1B5E5AFF" w14:textId="77777777" w:rsidR="008F5191" w:rsidRPr="008F5191" w:rsidRDefault="008F5191" w:rsidP="008F5191">
      <w:pPr>
        <w:pStyle w:val="11"/>
        <w:ind w:firstLine="360"/>
        <w:rPr>
          <w:b/>
          <w:bCs/>
        </w:rPr>
      </w:pPr>
      <w:r w:rsidRPr="008F5191">
        <w:rPr>
          <w:b/>
          <w:bCs/>
        </w:rPr>
        <w:t>Benefits</w:t>
      </w:r>
    </w:p>
    <w:p w14:paraId="0DD5B597" w14:textId="77777777" w:rsidR="008F5191" w:rsidRPr="008F5191" w:rsidRDefault="008F5191" w:rsidP="008F5191">
      <w:pPr>
        <w:pStyle w:val="1"/>
      </w:pPr>
      <w:r w:rsidRPr="008F5191">
        <w:t xml:space="preserve">Vendor Independence </w:t>
      </w:r>
    </w:p>
    <w:p w14:paraId="5AA42A3C" w14:textId="77777777" w:rsidR="008F5191" w:rsidRPr="008F5191" w:rsidRDefault="008F5191" w:rsidP="008F5191">
      <w:pPr>
        <w:pStyle w:val="1"/>
      </w:pPr>
      <w:r w:rsidRPr="008F5191">
        <w:t xml:space="preserve">Flexible Storage Migration </w:t>
      </w:r>
    </w:p>
    <w:p w14:paraId="66F52B77" w14:textId="77777777" w:rsidR="008F5191" w:rsidRPr="008F5191" w:rsidRDefault="008F5191" w:rsidP="008F5191">
      <w:pPr>
        <w:pStyle w:val="1"/>
      </w:pPr>
      <w:r w:rsidRPr="008F5191">
        <w:t xml:space="preserve">Hybrid Storage Support </w:t>
      </w:r>
    </w:p>
    <w:p w14:paraId="6691751B" w14:textId="221A3760" w:rsidR="008F5191" w:rsidRPr="008F5191" w:rsidRDefault="008F5191" w:rsidP="008F5191">
      <w:pPr>
        <w:pStyle w:val="11"/>
      </w:pPr>
    </w:p>
    <w:p w14:paraId="754676D4" w14:textId="77777777" w:rsidR="008F5191" w:rsidRPr="008F5191" w:rsidRDefault="008F5191" w:rsidP="008F5191">
      <w:pPr>
        <w:pStyle w:val="11"/>
        <w:rPr>
          <w:b/>
          <w:bCs/>
        </w:rPr>
      </w:pPr>
      <w:r w:rsidRPr="008F5191">
        <w:rPr>
          <w:b/>
          <w:bCs/>
        </w:rPr>
        <w:t>Lower Total Cost of Ownership</w:t>
      </w:r>
    </w:p>
    <w:p w14:paraId="2B49A40B" w14:textId="77777777" w:rsidR="008F5191" w:rsidRPr="008F5191" w:rsidRDefault="008F5191" w:rsidP="008F5191">
      <w:pPr>
        <w:pStyle w:val="11"/>
      </w:pPr>
      <w:r w:rsidRPr="008F5191">
        <w:t>기존 인프라를 활용하고 운영 절차를 단순화하여 총소유비용(TCO)을 절감할 수 있습니다.</w:t>
      </w:r>
    </w:p>
    <w:p w14:paraId="43270BBE" w14:textId="77777777" w:rsidR="008F5191" w:rsidRPr="008F5191" w:rsidRDefault="008F5191" w:rsidP="008F5191">
      <w:pPr>
        <w:pStyle w:val="11"/>
        <w:ind w:firstLine="360"/>
        <w:rPr>
          <w:b/>
          <w:bCs/>
        </w:rPr>
      </w:pPr>
      <w:r w:rsidRPr="008F5191">
        <w:rPr>
          <w:b/>
          <w:bCs/>
        </w:rPr>
        <w:t>Benefits</w:t>
      </w:r>
    </w:p>
    <w:p w14:paraId="4BFA5861" w14:textId="77777777" w:rsidR="008F5191" w:rsidRPr="008F5191" w:rsidRDefault="008F5191" w:rsidP="008F5191">
      <w:pPr>
        <w:pStyle w:val="1"/>
      </w:pPr>
      <w:r w:rsidRPr="008F5191">
        <w:t xml:space="preserve">Reduced Infrastructure Investment </w:t>
      </w:r>
    </w:p>
    <w:p w14:paraId="5E1D71B4" w14:textId="77777777" w:rsidR="008F5191" w:rsidRPr="008F5191" w:rsidRDefault="008F5191" w:rsidP="008F5191">
      <w:pPr>
        <w:pStyle w:val="1"/>
      </w:pPr>
      <w:r w:rsidRPr="008F5191">
        <w:t xml:space="preserve">Lower Operational Cost </w:t>
      </w:r>
    </w:p>
    <w:p w14:paraId="2A9FF8E2" w14:textId="77777777" w:rsidR="008F5191" w:rsidRPr="008F5191" w:rsidRDefault="008F5191" w:rsidP="008F5191">
      <w:pPr>
        <w:pStyle w:val="1"/>
      </w:pPr>
      <w:r w:rsidRPr="008F5191">
        <w:t>Protected Existing Investment</w:t>
      </w:r>
    </w:p>
    <w:p w14:paraId="4048D840" w14:textId="77777777" w:rsidR="008F5191" w:rsidRDefault="008F5191" w:rsidP="008F5191">
      <w:pPr>
        <w:pStyle w:val="11"/>
      </w:pP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3969"/>
        <w:gridCol w:w="3969"/>
      </w:tblGrid>
      <w:tr w:rsidR="008F5191" w:rsidRPr="008F5191" w14:paraId="4FF00723" w14:textId="77777777" w:rsidTr="008F5191">
        <w:tc>
          <w:tcPr>
            <w:tcW w:w="3969" w:type="dxa"/>
            <w:shd w:val="clear" w:color="auto" w:fill="373F51"/>
            <w:hideMark/>
          </w:tcPr>
          <w:p w14:paraId="258E261F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b/>
                <w:bCs/>
                <w:color w:val="F2EFE8"/>
                <w:sz w:val="16"/>
                <w:szCs w:val="16"/>
              </w:rPr>
            </w:pPr>
            <w:r w:rsidRPr="008F5191">
              <w:rPr>
                <w:b/>
                <w:bCs/>
                <w:color w:val="F2EFE8"/>
                <w:sz w:val="16"/>
                <w:szCs w:val="16"/>
              </w:rPr>
              <w:t>Business Requirement</w:t>
            </w:r>
          </w:p>
        </w:tc>
        <w:tc>
          <w:tcPr>
            <w:tcW w:w="3969" w:type="dxa"/>
            <w:shd w:val="clear" w:color="auto" w:fill="373F51"/>
            <w:hideMark/>
          </w:tcPr>
          <w:p w14:paraId="59593FC3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b/>
                <w:bCs/>
                <w:color w:val="F2EFE8"/>
                <w:sz w:val="16"/>
                <w:szCs w:val="16"/>
              </w:rPr>
            </w:pPr>
            <w:proofErr w:type="spellStart"/>
            <w:r w:rsidRPr="008F5191">
              <w:rPr>
                <w:b/>
                <w:bCs/>
                <w:color w:val="F2EFE8"/>
                <w:sz w:val="16"/>
                <w:szCs w:val="16"/>
              </w:rPr>
              <w:t>PeerGFS</w:t>
            </w:r>
            <w:proofErr w:type="spellEnd"/>
            <w:r w:rsidRPr="008F5191">
              <w:rPr>
                <w:b/>
                <w:bCs/>
                <w:color w:val="F2EFE8"/>
                <w:sz w:val="16"/>
                <w:szCs w:val="16"/>
              </w:rPr>
              <w:t xml:space="preserve"> Value</w:t>
            </w:r>
          </w:p>
        </w:tc>
      </w:tr>
      <w:tr w:rsidR="008F5191" w:rsidRPr="008F5191" w14:paraId="04ABF73F" w14:textId="77777777" w:rsidTr="008F5191">
        <w:tc>
          <w:tcPr>
            <w:tcW w:w="3969" w:type="dxa"/>
            <w:hideMark/>
          </w:tcPr>
          <w:p w14:paraId="464EA7C0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8F5191">
              <w:rPr>
                <w:sz w:val="16"/>
                <w:szCs w:val="16"/>
              </w:rPr>
              <w:t>Service Continuity</w:t>
            </w:r>
          </w:p>
        </w:tc>
        <w:tc>
          <w:tcPr>
            <w:tcW w:w="3969" w:type="dxa"/>
            <w:hideMark/>
          </w:tcPr>
          <w:p w14:paraId="52864904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8F5191">
              <w:rPr>
                <w:sz w:val="16"/>
                <w:szCs w:val="16"/>
              </w:rPr>
              <w:t>Active-Active File Services</w:t>
            </w:r>
          </w:p>
        </w:tc>
      </w:tr>
      <w:tr w:rsidR="008F5191" w:rsidRPr="008F5191" w14:paraId="43284A3A" w14:textId="77777777" w:rsidTr="008F5191">
        <w:tc>
          <w:tcPr>
            <w:tcW w:w="3969" w:type="dxa"/>
            <w:hideMark/>
          </w:tcPr>
          <w:p w14:paraId="5438E8BA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8F5191">
              <w:rPr>
                <w:sz w:val="16"/>
                <w:szCs w:val="16"/>
              </w:rPr>
              <w:t>Faster Recovery</w:t>
            </w:r>
          </w:p>
        </w:tc>
        <w:tc>
          <w:tcPr>
            <w:tcW w:w="3969" w:type="dxa"/>
            <w:hideMark/>
          </w:tcPr>
          <w:p w14:paraId="2645144B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8F5191">
              <w:rPr>
                <w:sz w:val="16"/>
                <w:szCs w:val="16"/>
              </w:rPr>
              <w:t>Near-Zero RPO / RTO</w:t>
            </w:r>
          </w:p>
        </w:tc>
      </w:tr>
      <w:tr w:rsidR="008F5191" w:rsidRPr="008F5191" w14:paraId="622FB568" w14:textId="77777777" w:rsidTr="008F5191">
        <w:tc>
          <w:tcPr>
            <w:tcW w:w="3969" w:type="dxa"/>
            <w:hideMark/>
          </w:tcPr>
          <w:p w14:paraId="7BB469C2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8F5191">
              <w:rPr>
                <w:sz w:val="16"/>
                <w:szCs w:val="16"/>
              </w:rPr>
              <w:t>Existing Infrastructure</w:t>
            </w:r>
          </w:p>
        </w:tc>
        <w:tc>
          <w:tcPr>
            <w:tcW w:w="3969" w:type="dxa"/>
            <w:hideMark/>
          </w:tcPr>
          <w:p w14:paraId="534A3DBF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8F5191">
              <w:rPr>
                <w:sz w:val="16"/>
                <w:szCs w:val="16"/>
              </w:rPr>
              <w:t>No Forklift Upgrade</w:t>
            </w:r>
          </w:p>
        </w:tc>
      </w:tr>
      <w:tr w:rsidR="008F5191" w:rsidRPr="008F5191" w14:paraId="31F6EAA4" w14:textId="77777777" w:rsidTr="008F5191">
        <w:tc>
          <w:tcPr>
            <w:tcW w:w="3969" w:type="dxa"/>
            <w:hideMark/>
          </w:tcPr>
          <w:p w14:paraId="5B4F3BA2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8F5191">
              <w:rPr>
                <w:sz w:val="16"/>
                <w:szCs w:val="16"/>
              </w:rPr>
              <w:t>Multi-Vendor Environment</w:t>
            </w:r>
          </w:p>
        </w:tc>
        <w:tc>
          <w:tcPr>
            <w:tcW w:w="3969" w:type="dxa"/>
            <w:hideMark/>
          </w:tcPr>
          <w:p w14:paraId="09AFA26D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8F5191">
              <w:rPr>
                <w:sz w:val="16"/>
                <w:szCs w:val="16"/>
              </w:rPr>
              <w:t>Cross-Platform Support</w:t>
            </w:r>
          </w:p>
        </w:tc>
      </w:tr>
      <w:tr w:rsidR="008F5191" w:rsidRPr="008F5191" w14:paraId="0B2B2774" w14:textId="77777777" w:rsidTr="008F5191">
        <w:tc>
          <w:tcPr>
            <w:tcW w:w="3969" w:type="dxa"/>
            <w:hideMark/>
          </w:tcPr>
          <w:p w14:paraId="68947483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8F5191">
              <w:rPr>
                <w:sz w:val="16"/>
                <w:szCs w:val="16"/>
              </w:rPr>
              <w:t>Operational Efficiency</w:t>
            </w:r>
          </w:p>
        </w:tc>
        <w:tc>
          <w:tcPr>
            <w:tcW w:w="3969" w:type="dxa"/>
            <w:hideMark/>
          </w:tcPr>
          <w:p w14:paraId="2246A4C0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8F5191">
              <w:rPr>
                <w:sz w:val="16"/>
                <w:szCs w:val="16"/>
              </w:rPr>
              <w:t>Simplified Failover</w:t>
            </w:r>
          </w:p>
        </w:tc>
      </w:tr>
      <w:tr w:rsidR="008F5191" w:rsidRPr="008F5191" w14:paraId="517D74B3" w14:textId="77777777" w:rsidTr="008F5191">
        <w:tc>
          <w:tcPr>
            <w:tcW w:w="3969" w:type="dxa"/>
            <w:hideMark/>
          </w:tcPr>
          <w:p w14:paraId="11954E7B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8F5191">
              <w:rPr>
                <w:sz w:val="16"/>
                <w:szCs w:val="16"/>
              </w:rPr>
              <w:t>Cost Optimization</w:t>
            </w:r>
          </w:p>
        </w:tc>
        <w:tc>
          <w:tcPr>
            <w:tcW w:w="3969" w:type="dxa"/>
            <w:hideMark/>
          </w:tcPr>
          <w:p w14:paraId="27F08726" w14:textId="77777777" w:rsidR="008F5191" w:rsidRPr="008F5191" w:rsidRDefault="008F5191" w:rsidP="008F5191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8F5191">
              <w:rPr>
                <w:sz w:val="16"/>
                <w:szCs w:val="16"/>
              </w:rPr>
              <w:t>Lower TCO</w:t>
            </w:r>
          </w:p>
        </w:tc>
      </w:tr>
    </w:tbl>
    <w:p w14:paraId="7AB791D4" w14:textId="77777777" w:rsidR="008F5191" w:rsidRPr="008F5191" w:rsidRDefault="008F5191" w:rsidP="008F5191">
      <w:pPr>
        <w:pStyle w:val="11"/>
        <w:ind w:firstLine="800"/>
        <w:rPr>
          <w:b/>
          <w:bCs/>
        </w:rPr>
      </w:pPr>
      <w:r w:rsidRPr="008F5191">
        <w:rPr>
          <w:b/>
          <w:bCs/>
        </w:rPr>
        <w:t>Key Message</w:t>
      </w:r>
    </w:p>
    <w:p w14:paraId="2CDBF614" w14:textId="5AB7A794" w:rsidR="008F5191" w:rsidRDefault="008F5191" w:rsidP="008F5191">
      <w:pPr>
        <w:pStyle w:val="11"/>
        <w:ind w:firstLine="800"/>
      </w:pPr>
      <w:r>
        <w:rPr>
          <w:rStyle w:val="a9"/>
        </w:rPr>
        <w:t>기존 DR은 장애에 대응합니다.</w:t>
      </w:r>
      <w:r>
        <w:rPr>
          <w:rFonts w:hint="eastAsia"/>
        </w:rPr>
        <w:t xml:space="preserve"> </w:t>
      </w:r>
      <w:proofErr w:type="spellStart"/>
      <w:r>
        <w:rPr>
          <w:rStyle w:val="a9"/>
        </w:rPr>
        <w:t>PeerGFS</w:t>
      </w:r>
      <w:proofErr w:type="spellEnd"/>
      <w:r>
        <w:rPr>
          <w:rStyle w:val="a9"/>
        </w:rPr>
        <w:t>는 서비스를 지속합니다.</w:t>
      </w:r>
    </w:p>
    <w:p w14:paraId="06BA81BB" w14:textId="77777777" w:rsidR="004C2125" w:rsidRPr="004C2125" w:rsidRDefault="004C2125" w:rsidP="004C2125">
      <w:pPr>
        <w:pStyle w:val="2"/>
      </w:pPr>
      <w:r w:rsidRPr="004C2125">
        <w:t>Comparative Analysis</w:t>
      </w:r>
    </w:p>
    <w:p w14:paraId="082EF914" w14:textId="1384A30D" w:rsidR="008F5191" w:rsidRPr="004C2125" w:rsidRDefault="004C2125" w:rsidP="008F5191">
      <w:pPr>
        <w:pStyle w:val="11"/>
        <w:rPr>
          <w:b/>
          <w:bCs/>
        </w:rPr>
      </w:pPr>
      <w:r w:rsidRPr="004C2125">
        <w:rPr>
          <w:b/>
          <w:bCs/>
        </w:rPr>
        <w:t>Architecture Comparison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013"/>
        <w:gridCol w:w="2013"/>
        <w:gridCol w:w="2013"/>
        <w:gridCol w:w="2013"/>
        <w:gridCol w:w="2013"/>
      </w:tblGrid>
      <w:tr w:rsidR="004C2125" w:rsidRPr="004C2125" w14:paraId="17E8F7A1" w14:textId="77777777" w:rsidTr="004C2125">
        <w:tc>
          <w:tcPr>
            <w:tcW w:w="2013" w:type="dxa"/>
            <w:shd w:val="clear" w:color="auto" w:fill="373F51"/>
            <w:hideMark/>
          </w:tcPr>
          <w:p w14:paraId="718D1561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b/>
                <w:bCs/>
                <w:color w:val="F2EFE8"/>
                <w:sz w:val="16"/>
                <w:szCs w:val="16"/>
              </w:rPr>
            </w:pPr>
            <w:r w:rsidRPr="004C2125">
              <w:rPr>
                <w:b/>
                <w:bCs/>
                <w:color w:val="F2EFE8"/>
                <w:sz w:val="16"/>
                <w:szCs w:val="16"/>
              </w:rPr>
              <w:t>Category</w:t>
            </w:r>
          </w:p>
        </w:tc>
        <w:tc>
          <w:tcPr>
            <w:tcW w:w="2013" w:type="dxa"/>
            <w:shd w:val="clear" w:color="auto" w:fill="373F51"/>
            <w:hideMark/>
          </w:tcPr>
          <w:p w14:paraId="4C7A1409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b/>
                <w:bCs/>
                <w:color w:val="F2EFE8"/>
                <w:sz w:val="16"/>
                <w:szCs w:val="16"/>
              </w:rPr>
            </w:pPr>
            <w:proofErr w:type="spellStart"/>
            <w:r w:rsidRPr="004C2125">
              <w:rPr>
                <w:b/>
                <w:bCs/>
                <w:color w:val="F2EFE8"/>
                <w:sz w:val="16"/>
                <w:szCs w:val="16"/>
              </w:rPr>
              <w:t>PeerGFS</w:t>
            </w:r>
            <w:proofErr w:type="spellEnd"/>
          </w:p>
        </w:tc>
        <w:tc>
          <w:tcPr>
            <w:tcW w:w="2013" w:type="dxa"/>
            <w:shd w:val="clear" w:color="auto" w:fill="373F51"/>
            <w:hideMark/>
          </w:tcPr>
          <w:p w14:paraId="025F8965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b/>
                <w:bCs/>
                <w:color w:val="F2EFE8"/>
                <w:sz w:val="16"/>
                <w:szCs w:val="16"/>
              </w:rPr>
            </w:pPr>
            <w:r w:rsidRPr="004C2125">
              <w:rPr>
                <w:b/>
                <w:bCs/>
                <w:color w:val="F2EFE8"/>
                <w:sz w:val="16"/>
                <w:szCs w:val="16"/>
              </w:rPr>
              <w:t>Dell Unity Async</w:t>
            </w:r>
          </w:p>
        </w:tc>
        <w:tc>
          <w:tcPr>
            <w:tcW w:w="2013" w:type="dxa"/>
            <w:shd w:val="clear" w:color="auto" w:fill="373F51"/>
            <w:hideMark/>
          </w:tcPr>
          <w:p w14:paraId="26269F4A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b/>
                <w:bCs/>
                <w:color w:val="F2EFE8"/>
                <w:sz w:val="16"/>
                <w:szCs w:val="16"/>
              </w:rPr>
            </w:pPr>
            <w:proofErr w:type="spellStart"/>
            <w:r w:rsidRPr="004C2125">
              <w:rPr>
                <w:b/>
                <w:bCs/>
                <w:color w:val="F2EFE8"/>
                <w:sz w:val="16"/>
                <w:szCs w:val="16"/>
              </w:rPr>
              <w:t>PowerScale</w:t>
            </w:r>
            <w:proofErr w:type="spellEnd"/>
            <w:r w:rsidRPr="004C2125">
              <w:rPr>
                <w:b/>
                <w:bCs/>
                <w:color w:val="F2EFE8"/>
                <w:sz w:val="16"/>
                <w:szCs w:val="16"/>
              </w:rPr>
              <w:t xml:space="preserve"> </w:t>
            </w:r>
            <w:proofErr w:type="spellStart"/>
            <w:r w:rsidRPr="004C2125">
              <w:rPr>
                <w:b/>
                <w:bCs/>
                <w:color w:val="F2EFE8"/>
                <w:sz w:val="16"/>
                <w:szCs w:val="16"/>
              </w:rPr>
              <w:t>SyncIQ</w:t>
            </w:r>
            <w:proofErr w:type="spellEnd"/>
          </w:p>
        </w:tc>
        <w:tc>
          <w:tcPr>
            <w:tcW w:w="2013" w:type="dxa"/>
            <w:shd w:val="clear" w:color="auto" w:fill="373F51"/>
            <w:hideMark/>
          </w:tcPr>
          <w:p w14:paraId="32B9AB2F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b/>
                <w:bCs/>
                <w:color w:val="F2EFE8"/>
                <w:sz w:val="16"/>
                <w:szCs w:val="16"/>
              </w:rPr>
            </w:pPr>
            <w:r w:rsidRPr="004C2125">
              <w:rPr>
                <w:b/>
                <w:bCs/>
                <w:color w:val="F2EFE8"/>
                <w:sz w:val="16"/>
                <w:szCs w:val="16"/>
              </w:rPr>
              <w:t xml:space="preserve">NetApp </w:t>
            </w:r>
            <w:proofErr w:type="spellStart"/>
            <w:r w:rsidRPr="004C2125">
              <w:rPr>
                <w:b/>
                <w:bCs/>
                <w:color w:val="F2EFE8"/>
                <w:sz w:val="16"/>
                <w:szCs w:val="16"/>
              </w:rPr>
              <w:t>SnapMirror</w:t>
            </w:r>
            <w:proofErr w:type="spellEnd"/>
          </w:p>
        </w:tc>
      </w:tr>
      <w:tr w:rsidR="004C2125" w:rsidRPr="004C2125" w14:paraId="7C0C50A2" w14:textId="77777777" w:rsidTr="004C2125">
        <w:tc>
          <w:tcPr>
            <w:tcW w:w="2013" w:type="dxa"/>
            <w:hideMark/>
          </w:tcPr>
          <w:p w14:paraId="5F708EE3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Architecture</w:t>
            </w:r>
          </w:p>
        </w:tc>
        <w:tc>
          <w:tcPr>
            <w:tcW w:w="2013" w:type="dxa"/>
            <w:hideMark/>
          </w:tcPr>
          <w:p w14:paraId="7C268B87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Active-Active</w:t>
            </w:r>
          </w:p>
        </w:tc>
        <w:tc>
          <w:tcPr>
            <w:tcW w:w="2013" w:type="dxa"/>
            <w:hideMark/>
          </w:tcPr>
          <w:p w14:paraId="6DC3BDEA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Active-Passive</w:t>
            </w:r>
          </w:p>
        </w:tc>
        <w:tc>
          <w:tcPr>
            <w:tcW w:w="2013" w:type="dxa"/>
            <w:hideMark/>
          </w:tcPr>
          <w:p w14:paraId="0959AE3A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Active-Passive</w:t>
            </w:r>
          </w:p>
        </w:tc>
        <w:tc>
          <w:tcPr>
            <w:tcW w:w="2013" w:type="dxa"/>
            <w:hideMark/>
          </w:tcPr>
          <w:p w14:paraId="507D900E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Active-Passive</w:t>
            </w:r>
          </w:p>
        </w:tc>
      </w:tr>
      <w:tr w:rsidR="004C2125" w:rsidRPr="004C2125" w14:paraId="6649A53A" w14:textId="77777777" w:rsidTr="004C2125">
        <w:tc>
          <w:tcPr>
            <w:tcW w:w="2013" w:type="dxa"/>
            <w:hideMark/>
          </w:tcPr>
          <w:p w14:paraId="7F7E5819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Service Model</w:t>
            </w:r>
          </w:p>
        </w:tc>
        <w:tc>
          <w:tcPr>
            <w:tcW w:w="2013" w:type="dxa"/>
            <w:hideMark/>
          </w:tcPr>
          <w:p w14:paraId="2D06C406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Dual Active</w:t>
            </w:r>
          </w:p>
        </w:tc>
        <w:tc>
          <w:tcPr>
            <w:tcW w:w="2013" w:type="dxa"/>
            <w:hideMark/>
          </w:tcPr>
          <w:p w14:paraId="779AE747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Primary / DR</w:t>
            </w:r>
          </w:p>
        </w:tc>
        <w:tc>
          <w:tcPr>
            <w:tcW w:w="2013" w:type="dxa"/>
            <w:hideMark/>
          </w:tcPr>
          <w:p w14:paraId="0CA78B7A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Primary / DR</w:t>
            </w:r>
          </w:p>
        </w:tc>
        <w:tc>
          <w:tcPr>
            <w:tcW w:w="2013" w:type="dxa"/>
            <w:hideMark/>
          </w:tcPr>
          <w:p w14:paraId="129E8464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Primary / DR</w:t>
            </w:r>
          </w:p>
        </w:tc>
      </w:tr>
      <w:tr w:rsidR="004C2125" w:rsidRPr="004C2125" w14:paraId="50F21456" w14:textId="77777777" w:rsidTr="004C2125">
        <w:tc>
          <w:tcPr>
            <w:tcW w:w="2013" w:type="dxa"/>
            <w:hideMark/>
          </w:tcPr>
          <w:p w14:paraId="3254850D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DR Site</w:t>
            </w:r>
          </w:p>
        </w:tc>
        <w:tc>
          <w:tcPr>
            <w:tcW w:w="2013" w:type="dxa"/>
            <w:hideMark/>
          </w:tcPr>
          <w:p w14:paraId="6F811B89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Active</w:t>
            </w:r>
          </w:p>
        </w:tc>
        <w:tc>
          <w:tcPr>
            <w:tcW w:w="2013" w:type="dxa"/>
            <w:hideMark/>
          </w:tcPr>
          <w:p w14:paraId="470A527A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Standby</w:t>
            </w:r>
          </w:p>
        </w:tc>
        <w:tc>
          <w:tcPr>
            <w:tcW w:w="2013" w:type="dxa"/>
            <w:hideMark/>
          </w:tcPr>
          <w:p w14:paraId="720AE7F6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Read-Only</w:t>
            </w:r>
          </w:p>
        </w:tc>
        <w:tc>
          <w:tcPr>
            <w:tcW w:w="2013" w:type="dxa"/>
            <w:hideMark/>
          </w:tcPr>
          <w:p w14:paraId="2771B9CF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Read-Only</w:t>
            </w:r>
          </w:p>
        </w:tc>
      </w:tr>
      <w:tr w:rsidR="004C2125" w:rsidRPr="004C2125" w14:paraId="02D6D7F0" w14:textId="77777777" w:rsidTr="004C2125">
        <w:tc>
          <w:tcPr>
            <w:tcW w:w="2013" w:type="dxa"/>
            <w:hideMark/>
          </w:tcPr>
          <w:p w14:paraId="720314C9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Design Goal</w:t>
            </w:r>
          </w:p>
        </w:tc>
        <w:tc>
          <w:tcPr>
            <w:tcW w:w="2013" w:type="dxa"/>
            <w:hideMark/>
          </w:tcPr>
          <w:p w14:paraId="7B415249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Service Continuity</w:t>
            </w:r>
          </w:p>
        </w:tc>
        <w:tc>
          <w:tcPr>
            <w:tcW w:w="2013" w:type="dxa"/>
            <w:hideMark/>
          </w:tcPr>
          <w:p w14:paraId="13FEB0AF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Data Protection</w:t>
            </w:r>
          </w:p>
        </w:tc>
        <w:tc>
          <w:tcPr>
            <w:tcW w:w="2013" w:type="dxa"/>
            <w:hideMark/>
          </w:tcPr>
          <w:p w14:paraId="2CCCEE49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Data Protection</w:t>
            </w:r>
          </w:p>
        </w:tc>
        <w:tc>
          <w:tcPr>
            <w:tcW w:w="2013" w:type="dxa"/>
            <w:hideMark/>
          </w:tcPr>
          <w:p w14:paraId="4CDE2FA6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Data Protection</w:t>
            </w:r>
          </w:p>
        </w:tc>
      </w:tr>
    </w:tbl>
    <w:p w14:paraId="136B0C91" w14:textId="77777777" w:rsidR="004C2125" w:rsidRDefault="004C2125" w:rsidP="008F5191">
      <w:pPr>
        <w:pStyle w:val="11"/>
      </w:pPr>
    </w:p>
    <w:p w14:paraId="0B0BBC2F" w14:textId="5019C49C" w:rsidR="004C2125" w:rsidRPr="004C2125" w:rsidRDefault="004C2125" w:rsidP="008F5191">
      <w:pPr>
        <w:pStyle w:val="11"/>
        <w:rPr>
          <w:b/>
          <w:bCs/>
        </w:rPr>
      </w:pPr>
      <w:r w:rsidRPr="004C2125">
        <w:rPr>
          <w:b/>
          <w:bCs/>
        </w:rPr>
        <w:t>Technology Comparison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013"/>
        <w:gridCol w:w="2013"/>
        <w:gridCol w:w="2013"/>
        <w:gridCol w:w="2013"/>
        <w:gridCol w:w="2013"/>
      </w:tblGrid>
      <w:tr w:rsidR="004C2125" w:rsidRPr="004C2125" w14:paraId="65DCE8DE" w14:textId="77777777" w:rsidTr="004C2125">
        <w:tc>
          <w:tcPr>
            <w:tcW w:w="2013" w:type="dxa"/>
            <w:shd w:val="clear" w:color="auto" w:fill="373F51"/>
            <w:hideMark/>
          </w:tcPr>
          <w:p w14:paraId="3DD32C9B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b/>
                <w:bCs/>
                <w:color w:val="F2EFE8"/>
                <w:sz w:val="16"/>
                <w:szCs w:val="16"/>
              </w:rPr>
            </w:pPr>
            <w:r w:rsidRPr="004C2125">
              <w:rPr>
                <w:b/>
                <w:bCs/>
                <w:color w:val="F2EFE8"/>
                <w:sz w:val="16"/>
                <w:szCs w:val="16"/>
              </w:rPr>
              <w:t>Feature</w:t>
            </w:r>
          </w:p>
        </w:tc>
        <w:tc>
          <w:tcPr>
            <w:tcW w:w="2013" w:type="dxa"/>
            <w:shd w:val="clear" w:color="auto" w:fill="373F51"/>
            <w:hideMark/>
          </w:tcPr>
          <w:p w14:paraId="69631C5C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b/>
                <w:bCs/>
                <w:color w:val="F2EFE8"/>
                <w:sz w:val="16"/>
                <w:szCs w:val="16"/>
              </w:rPr>
            </w:pPr>
            <w:proofErr w:type="spellStart"/>
            <w:r w:rsidRPr="004C2125">
              <w:rPr>
                <w:b/>
                <w:bCs/>
                <w:color w:val="F2EFE8"/>
                <w:sz w:val="16"/>
                <w:szCs w:val="16"/>
              </w:rPr>
              <w:t>PeerGFS</w:t>
            </w:r>
            <w:proofErr w:type="spellEnd"/>
          </w:p>
        </w:tc>
        <w:tc>
          <w:tcPr>
            <w:tcW w:w="2013" w:type="dxa"/>
            <w:shd w:val="clear" w:color="auto" w:fill="373F51"/>
            <w:hideMark/>
          </w:tcPr>
          <w:p w14:paraId="1A43DE66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b/>
                <w:bCs/>
                <w:color w:val="F2EFE8"/>
                <w:sz w:val="16"/>
                <w:szCs w:val="16"/>
              </w:rPr>
            </w:pPr>
            <w:r w:rsidRPr="004C2125">
              <w:rPr>
                <w:b/>
                <w:bCs/>
                <w:color w:val="F2EFE8"/>
                <w:sz w:val="16"/>
                <w:szCs w:val="16"/>
              </w:rPr>
              <w:t>Dell Unity Async</w:t>
            </w:r>
          </w:p>
        </w:tc>
        <w:tc>
          <w:tcPr>
            <w:tcW w:w="2013" w:type="dxa"/>
            <w:shd w:val="clear" w:color="auto" w:fill="373F51"/>
            <w:hideMark/>
          </w:tcPr>
          <w:p w14:paraId="38B7B4E3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b/>
                <w:bCs/>
                <w:color w:val="F2EFE8"/>
                <w:sz w:val="16"/>
                <w:szCs w:val="16"/>
              </w:rPr>
            </w:pPr>
            <w:proofErr w:type="spellStart"/>
            <w:r w:rsidRPr="004C2125">
              <w:rPr>
                <w:b/>
                <w:bCs/>
                <w:color w:val="F2EFE8"/>
                <w:sz w:val="16"/>
                <w:szCs w:val="16"/>
              </w:rPr>
              <w:t>PowerScale</w:t>
            </w:r>
            <w:proofErr w:type="spellEnd"/>
            <w:r w:rsidRPr="004C2125">
              <w:rPr>
                <w:b/>
                <w:bCs/>
                <w:color w:val="F2EFE8"/>
                <w:sz w:val="16"/>
                <w:szCs w:val="16"/>
              </w:rPr>
              <w:t xml:space="preserve"> </w:t>
            </w:r>
            <w:proofErr w:type="spellStart"/>
            <w:r w:rsidRPr="004C2125">
              <w:rPr>
                <w:b/>
                <w:bCs/>
                <w:color w:val="F2EFE8"/>
                <w:sz w:val="16"/>
                <w:szCs w:val="16"/>
              </w:rPr>
              <w:t>SyncIQ</w:t>
            </w:r>
            <w:proofErr w:type="spellEnd"/>
          </w:p>
        </w:tc>
        <w:tc>
          <w:tcPr>
            <w:tcW w:w="2013" w:type="dxa"/>
            <w:shd w:val="clear" w:color="auto" w:fill="373F51"/>
            <w:hideMark/>
          </w:tcPr>
          <w:p w14:paraId="7AA34D64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b/>
                <w:bCs/>
                <w:color w:val="F2EFE8"/>
                <w:sz w:val="16"/>
                <w:szCs w:val="16"/>
              </w:rPr>
            </w:pPr>
            <w:r w:rsidRPr="004C2125">
              <w:rPr>
                <w:b/>
                <w:bCs/>
                <w:color w:val="F2EFE8"/>
                <w:sz w:val="16"/>
                <w:szCs w:val="16"/>
              </w:rPr>
              <w:t xml:space="preserve">NetApp </w:t>
            </w:r>
            <w:proofErr w:type="spellStart"/>
            <w:r w:rsidRPr="004C2125">
              <w:rPr>
                <w:b/>
                <w:bCs/>
                <w:color w:val="F2EFE8"/>
                <w:sz w:val="16"/>
                <w:szCs w:val="16"/>
              </w:rPr>
              <w:t>SnapMirror</w:t>
            </w:r>
            <w:proofErr w:type="spellEnd"/>
          </w:p>
        </w:tc>
      </w:tr>
      <w:tr w:rsidR="004C2125" w:rsidRPr="004C2125" w14:paraId="53ED9820" w14:textId="77777777" w:rsidTr="004C2125">
        <w:tc>
          <w:tcPr>
            <w:tcW w:w="2013" w:type="dxa"/>
            <w:hideMark/>
          </w:tcPr>
          <w:p w14:paraId="66DE6A15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Replication</w:t>
            </w:r>
          </w:p>
        </w:tc>
        <w:tc>
          <w:tcPr>
            <w:tcW w:w="2013" w:type="dxa"/>
            <w:hideMark/>
          </w:tcPr>
          <w:p w14:paraId="7D9894DF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Delta-Level</w:t>
            </w:r>
          </w:p>
        </w:tc>
        <w:tc>
          <w:tcPr>
            <w:tcW w:w="2013" w:type="dxa"/>
            <w:hideMark/>
          </w:tcPr>
          <w:p w14:paraId="619428C5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Snapshot</w:t>
            </w:r>
          </w:p>
        </w:tc>
        <w:tc>
          <w:tcPr>
            <w:tcW w:w="2013" w:type="dxa"/>
            <w:hideMark/>
          </w:tcPr>
          <w:p w14:paraId="0BECEDDA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Snapshot</w:t>
            </w:r>
          </w:p>
        </w:tc>
        <w:tc>
          <w:tcPr>
            <w:tcW w:w="2013" w:type="dxa"/>
            <w:hideMark/>
          </w:tcPr>
          <w:p w14:paraId="1B6D8755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Snapshot</w:t>
            </w:r>
          </w:p>
        </w:tc>
      </w:tr>
      <w:tr w:rsidR="004C2125" w:rsidRPr="004C2125" w14:paraId="0BA53F73" w14:textId="77777777" w:rsidTr="004C2125">
        <w:tc>
          <w:tcPr>
            <w:tcW w:w="2013" w:type="dxa"/>
            <w:hideMark/>
          </w:tcPr>
          <w:p w14:paraId="5CF1F211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Change Detection</w:t>
            </w:r>
          </w:p>
        </w:tc>
        <w:tc>
          <w:tcPr>
            <w:tcW w:w="2013" w:type="dxa"/>
            <w:hideMark/>
          </w:tcPr>
          <w:p w14:paraId="48E06C56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Event-Based</w:t>
            </w:r>
          </w:p>
        </w:tc>
        <w:tc>
          <w:tcPr>
            <w:tcW w:w="2013" w:type="dxa"/>
            <w:hideMark/>
          </w:tcPr>
          <w:p w14:paraId="64A90A3D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Snapshot</w:t>
            </w:r>
          </w:p>
        </w:tc>
        <w:tc>
          <w:tcPr>
            <w:tcW w:w="2013" w:type="dxa"/>
            <w:hideMark/>
          </w:tcPr>
          <w:p w14:paraId="43FAAEAF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Directory Scan</w:t>
            </w:r>
          </w:p>
        </w:tc>
        <w:tc>
          <w:tcPr>
            <w:tcW w:w="2013" w:type="dxa"/>
            <w:hideMark/>
          </w:tcPr>
          <w:p w14:paraId="030C5854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Snapshot</w:t>
            </w:r>
          </w:p>
        </w:tc>
      </w:tr>
      <w:tr w:rsidR="004C2125" w:rsidRPr="004C2125" w14:paraId="0D9AE229" w14:textId="77777777" w:rsidTr="004C2125">
        <w:tc>
          <w:tcPr>
            <w:tcW w:w="2013" w:type="dxa"/>
            <w:hideMark/>
          </w:tcPr>
          <w:p w14:paraId="5D7FC358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Synchronization</w:t>
            </w:r>
          </w:p>
        </w:tc>
        <w:tc>
          <w:tcPr>
            <w:tcW w:w="2013" w:type="dxa"/>
            <w:hideMark/>
          </w:tcPr>
          <w:p w14:paraId="0975EA05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Near Real-Time</w:t>
            </w:r>
          </w:p>
        </w:tc>
        <w:tc>
          <w:tcPr>
            <w:tcW w:w="2013" w:type="dxa"/>
            <w:hideMark/>
          </w:tcPr>
          <w:p w14:paraId="0B9F6AF5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Scheduled</w:t>
            </w:r>
          </w:p>
        </w:tc>
        <w:tc>
          <w:tcPr>
            <w:tcW w:w="2013" w:type="dxa"/>
            <w:hideMark/>
          </w:tcPr>
          <w:p w14:paraId="7DD6E1C3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Policy-Based</w:t>
            </w:r>
          </w:p>
        </w:tc>
        <w:tc>
          <w:tcPr>
            <w:tcW w:w="2013" w:type="dxa"/>
            <w:hideMark/>
          </w:tcPr>
          <w:p w14:paraId="379FEEDA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Scheduled</w:t>
            </w:r>
          </w:p>
        </w:tc>
      </w:tr>
      <w:tr w:rsidR="004C2125" w:rsidRPr="004C2125" w14:paraId="64B0A8D8" w14:textId="77777777" w:rsidTr="004C2125">
        <w:tc>
          <w:tcPr>
            <w:tcW w:w="2013" w:type="dxa"/>
            <w:hideMark/>
          </w:tcPr>
          <w:p w14:paraId="09E304E2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Not in Data Path</w:t>
            </w:r>
          </w:p>
        </w:tc>
        <w:tc>
          <w:tcPr>
            <w:tcW w:w="2013" w:type="dxa"/>
            <w:hideMark/>
          </w:tcPr>
          <w:p w14:paraId="653EF83D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Yes</w:t>
            </w:r>
          </w:p>
        </w:tc>
        <w:tc>
          <w:tcPr>
            <w:tcW w:w="2013" w:type="dxa"/>
            <w:hideMark/>
          </w:tcPr>
          <w:p w14:paraId="3BC62775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No</w:t>
            </w:r>
          </w:p>
        </w:tc>
        <w:tc>
          <w:tcPr>
            <w:tcW w:w="2013" w:type="dxa"/>
            <w:hideMark/>
          </w:tcPr>
          <w:p w14:paraId="3BE4918A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No</w:t>
            </w:r>
          </w:p>
        </w:tc>
        <w:tc>
          <w:tcPr>
            <w:tcW w:w="2013" w:type="dxa"/>
            <w:hideMark/>
          </w:tcPr>
          <w:p w14:paraId="4AB03366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No</w:t>
            </w:r>
          </w:p>
        </w:tc>
      </w:tr>
      <w:tr w:rsidR="004C2125" w:rsidRPr="004C2125" w14:paraId="0FF42D73" w14:textId="77777777" w:rsidTr="004C2125">
        <w:tc>
          <w:tcPr>
            <w:tcW w:w="2013" w:type="dxa"/>
            <w:hideMark/>
          </w:tcPr>
          <w:p w14:paraId="684A49AC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Multi-Vendor</w:t>
            </w:r>
          </w:p>
        </w:tc>
        <w:tc>
          <w:tcPr>
            <w:tcW w:w="2013" w:type="dxa"/>
            <w:hideMark/>
          </w:tcPr>
          <w:p w14:paraId="04F93836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Yes</w:t>
            </w:r>
          </w:p>
        </w:tc>
        <w:tc>
          <w:tcPr>
            <w:tcW w:w="2013" w:type="dxa"/>
            <w:hideMark/>
          </w:tcPr>
          <w:p w14:paraId="67EE123B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No</w:t>
            </w:r>
          </w:p>
        </w:tc>
        <w:tc>
          <w:tcPr>
            <w:tcW w:w="2013" w:type="dxa"/>
            <w:hideMark/>
          </w:tcPr>
          <w:p w14:paraId="333E5E7D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No</w:t>
            </w:r>
          </w:p>
        </w:tc>
        <w:tc>
          <w:tcPr>
            <w:tcW w:w="2013" w:type="dxa"/>
            <w:hideMark/>
          </w:tcPr>
          <w:p w14:paraId="7ABBC151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No</w:t>
            </w:r>
          </w:p>
        </w:tc>
      </w:tr>
    </w:tbl>
    <w:p w14:paraId="5BB5B487" w14:textId="77777777" w:rsidR="004C2125" w:rsidRDefault="004C2125" w:rsidP="008F5191">
      <w:pPr>
        <w:pStyle w:val="11"/>
      </w:pPr>
    </w:p>
    <w:p w14:paraId="3772A1A9" w14:textId="6075B65C" w:rsidR="004C2125" w:rsidRPr="004C2125" w:rsidRDefault="004C2125" w:rsidP="008F5191">
      <w:pPr>
        <w:pStyle w:val="11"/>
        <w:rPr>
          <w:b/>
          <w:bCs/>
        </w:rPr>
      </w:pPr>
      <w:r w:rsidRPr="004C2125">
        <w:rPr>
          <w:b/>
          <w:bCs/>
        </w:rPr>
        <w:t>Operational Comparison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325"/>
        <w:gridCol w:w="2326"/>
        <w:gridCol w:w="2326"/>
      </w:tblGrid>
      <w:tr w:rsidR="004C2125" w:rsidRPr="004C2125" w14:paraId="0D8D0799" w14:textId="77777777" w:rsidTr="004C2125">
        <w:tc>
          <w:tcPr>
            <w:tcW w:w="2325" w:type="dxa"/>
            <w:shd w:val="clear" w:color="auto" w:fill="373F51"/>
            <w:hideMark/>
          </w:tcPr>
          <w:p w14:paraId="1C7CF47A" w14:textId="77777777" w:rsidR="004C2125" w:rsidRPr="004C2125" w:rsidRDefault="004C2125" w:rsidP="004C2125">
            <w:pPr>
              <w:pStyle w:val="11"/>
              <w:spacing w:after="0"/>
              <w:jc w:val="left"/>
              <w:rPr>
                <w:b/>
                <w:bCs/>
                <w:color w:val="F2EFE8"/>
                <w:sz w:val="16"/>
                <w:szCs w:val="16"/>
              </w:rPr>
            </w:pPr>
            <w:r w:rsidRPr="004C2125">
              <w:rPr>
                <w:b/>
                <w:bCs/>
                <w:color w:val="F2EFE8"/>
                <w:sz w:val="16"/>
                <w:szCs w:val="16"/>
              </w:rPr>
              <w:t>Item</w:t>
            </w:r>
          </w:p>
        </w:tc>
        <w:tc>
          <w:tcPr>
            <w:tcW w:w="2326" w:type="dxa"/>
            <w:shd w:val="clear" w:color="auto" w:fill="373F51"/>
            <w:hideMark/>
          </w:tcPr>
          <w:p w14:paraId="00BBA439" w14:textId="77777777" w:rsidR="004C2125" w:rsidRPr="004C2125" w:rsidRDefault="004C2125" w:rsidP="004C2125">
            <w:pPr>
              <w:pStyle w:val="11"/>
              <w:spacing w:after="0"/>
              <w:jc w:val="left"/>
              <w:rPr>
                <w:b/>
                <w:bCs/>
                <w:color w:val="F2EFE8"/>
                <w:sz w:val="16"/>
                <w:szCs w:val="16"/>
              </w:rPr>
            </w:pPr>
            <w:proofErr w:type="spellStart"/>
            <w:r w:rsidRPr="004C2125">
              <w:rPr>
                <w:b/>
                <w:bCs/>
                <w:color w:val="F2EFE8"/>
                <w:sz w:val="16"/>
                <w:szCs w:val="16"/>
              </w:rPr>
              <w:t>PeerGFS</w:t>
            </w:r>
            <w:proofErr w:type="spellEnd"/>
          </w:p>
        </w:tc>
        <w:tc>
          <w:tcPr>
            <w:tcW w:w="2326" w:type="dxa"/>
            <w:shd w:val="clear" w:color="auto" w:fill="373F51"/>
            <w:hideMark/>
          </w:tcPr>
          <w:p w14:paraId="3997BF27" w14:textId="77777777" w:rsidR="004C2125" w:rsidRPr="004C2125" w:rsidRDefault="004C2125" w:rsidP="004C2125">
            <w:pPr>
              <w:pStyle w:val="11"/>
              <w:spacing w:after="0"/>
              <w:jc w:val="left"/>
              <w:rPr>
                <w:b/>
                <w:bCs/>
                <w:color w:val="F2EFE8"/>
                <w:sz w:val="16"/>
                <w:szCs w:val="16"/>
              </w:rPr>
            </w:pPr>
            <w:r w:rsidRPr="004C2125">
              <w:rPr>
                <w:b/>
                <w:bCs/>
                <w:color w:val="F2EFE8"/>
                <w:sz w:val="16"/>
                <w:szCs w:val="16"/>
              </w:rPr>
              <w:t>Vendor Replication</w:t>
            </w:r>
          </w:p>
        </w:tc>
      </w:tr>
      <w:tr w:rsidR="004C2125" w:rsidRPr="004C2125" w14:paraId="1B5E7B2D" w14:textId="77777777" w:rsidTr="004C2125">
        <w:tc>
          <w:tcPr>
            <w:tcW w:w="2325" w:type="dxa"/>
            <w:hideMark/>
          </w:tcPr>
          <w:p w14:paraId="76694202" w14:textId="77777777" w:rsidR="004C2125" w:rsidRPr="004C2125" w:rsidRDefault="004C2125" w:rsidP="004C2125">
            <w:pPr>
              <w:pStyle w:val="11"/>
              <w:spacing w:after="0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Service Availability</w:t>
            </w:r>
          </w:p>
        </w:tc>
        <w:tc>
          <w:tcPr>
            <w:tcW w:w="2326" w:type="dxa"/>
            <w:hideMark/>
          </w:tcPr>
          <w:p w14:paraId="3F16473B" w14:textId="77777777" w:rsidR="004C2125" w:rsidRPr="004C2125" w:rsidRDefault="004C2125" w:rsidP="004C2125">
            <w:pPr>
              <w:pStyle w:val="11"/>
              <w:spacing w:after="0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Continuous</w:t>
            </w:r>
          </w:p>
        </w:tc>
        <w:tc>
          <w:tcPr>
            <w:tcW w:w="2326" w:type="dxa"/>
            <w:hideMark/>
          </w:tcPr>
          <w:p w14:paraId="54B769B1" w14:textId="77777777" w:rsidR="004C2125" w:rsidRPr="004C2125" w:rsidRDefault="004C2125" w:rsidP="004C2125">
            <w:pPr>
              <w:pStyle w:val="11"/>
              <w:spacing w:after="0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Recovery After Failover</w:t>
            </w:r>
          </w:p>
        </w:tc>
      </w:tr>
      <w:tr w:rsidR="004C2125" w:rsidRPr="004C2125" w14:paraId="25009904" w14:textId="77777777" w:rsidTr="004C2125">
        <w:tc>
          <w:tcPr>
            <w:tcW w:w="2325" w:type="dxa"/>
            <w:hideMark/>
          </w:tcPr>
          <w:p w14:paraId="12A838F4" w14:textId="77777777" w:rsidR="004C2125" w:rsidRPr="004C2125" w:rsidRDefault="004C2125" w:rsidP="004C2125">
            <w:pPr>
              <w:pStyle w:val="11"/>
              <w:spacing w:after="0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DR Site Utilization</w:t>
            </w:r>
          </w:p>
        </w:tc>
        <w:tc>
          <w:tcPr>
            <w:tcW w:w="2326" w:type="dxa"/>
            <w:hideMark/>
          </w:tcPr>
          <w:p w14:paraId="5A9DA6AE" w14:textId="77777777" w:rsidR="004C2125" w:rsidRPr="004C2125" w:rsidRDefault="004C2125" w:rsidP="004C2125">
            <w:pPr>
              <w:pStyle w:val="11"/>
              <w:spacing w:after="0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Active</w:t>
            </w:r>
          </w:p>
        </w:tc>
        <w:tc>
          <w:tcPr>
            <w:tcW w:w="2326" w:type="dxa"/>
            <w:hideMark/>
          </w:tcPr>
          <w:p w14:paraId="6D104A55" w14:textId="77777777" w:rsidR="004C2125" w:rsidRPr="004C2125" w:rsidRDefault="004C2125" w:rsidP="004C2125">
            <w:pPr>
              <w:pStyle w:val="11"/>
              <w:spacing w:after="0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Standby</w:t>
            </w:r>
          </w:p>
        </w:tc>
      </w:tr>
      <w:tr w:rsidR="004C2125" w:rsidRPr="004C2125" w14:paraId="68AC1D5B" w14:textId="77777777" w:rsidTr="004C2125">
        <w:tc>
          <w:tcPr>
            <w:tcW w:w="2325" w:type="dxa"/>
            <w:hideMark/>
          </w:tcPr>
          <w:p w14:paraId="22FAE4EE" w14:textId="77777777" w:rsidR="004C2125" w:rsidRPr="004C2125" w:rsidRDefault="004C2125" w:rsidP="004C2125">
            <w:pPr>
              <w:pStyle w:val="11"/>
              <w:spacing w:after="0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Existing NAS Reuse</w:t>
            </w:r>
          </w:p>
        </w:tc>
        <w:tc>
          <w:tcPr>
            <w:tcW w:w="2326" w:type="dxa"/>
            <w:hideMark/>
          </w:tcPr>
          <w:p w14:paraId="0E2D33F7" w14:textId="77777777" w:rsidR="004C2125" w:rsidRPr="004C2125" w:rsidRDefault="004C2125" w:rsidP="004C2125">
            <w:pPr>
              <w:pStyle w:val="11"/>
              <w:spacing w:after="0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Yes</w:t>
            </w:r>
          </w:p>
        </w:tc>
        <w:tc>
          <w:tcPr>
            <w:tcW w:w="2326" w:type="dxa"/>
            <w:hideMark/>
          </w:tcPr>
          <w:p w14:paraId="772F325D" w14:textId="77777777" w:rsidR="004C2125" w:rsidRPr="004C2125" w:rsidRDefault="004C2125" w:rsidP="004C2125">
            <w:pPr>
              <w:pStyle w:val="11"/>
              <w:spacing w:after="0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Same Vendor Only</w:t>
            </w:r>
          </w:p>
        </w:tc>
      </w:tr>
      <w:tr w:rsidR="004C2125" w:rsidRPr="004C2125" w14:paraId="73B02CDA" w14:textId="77777777" w:rsidTr="004C2125">
        <w:tc>
          <w:tcPr>
            <w:tcW w:w="2325" w:type="dxa"/>
            <w:hideMark/>
          </w:tcPr>
          <w:p w14:paraId="2DEF2AC4" w14:textId="77777777" w:rsidR="004C2125" w:rsidRPr="004C2125" w:rsidRDefault="004C2125" w:rsidP="004C2125">
            <w:pPr>
              <w:pStyle w:val="11"/>
              <w:spacing w:after="0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Vendor Lock-in</w:t>
            </w:r>
          </w:p>
        </w:tc>
        <w:tc>
          <w:tcPr>
            <w:tcW w:w="2326" w:type="dxa"/>
            <w:hideMark/>
          </w:tcPr>
          <w:p w14:paraId="4B485A99" w14:textId="77777777" w:rsidR="004C2125" w:rsidRPr="004C2125" w:rsidRDefault="004C2125" w:rsidP="004C2125">
            <w:pPr>
              <w:pStyle w:val="11"/>
              <w:spacing w:after="0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No</w:t>
            </w:r>
          </w:p>
        </w:tc>
        <w:tc>
          <w:tcPr>
            <w:tcW w:w="2326" w:type="dxa"/>
            <w:hideMark/>
          </w:tcPr>
          <w:p w14:paraId="31C87EAB" w14:textId="77777777" w:rsidR="004C2125" w:rsidRPr="004C2125" w:rsidRDefault="004C2125" w:rsidP="004C2125">
            <w:pPr>
              <w:pStyle w:val="11"/>
              <w:spacing w:after="0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Yes</w:t>
            </w:r>
          </w:p>
        </w:tc>
      </w:tr>
      <w:tr w:rsidR="004C2125" w:rsidRPr="004C2125" w14:paraId="5AC4637B" w14:textId="77777777" w:rsidTr="004C2125">
        <w:tc>
          <w:tcPr>
            <w:tcW w:w="2325" w:type="dxa"/>
            <w:hideMark/>
          </w:tcPr>
          <w:p w14:paraId="48B59304" w14:textId="77777777" w:rsidR="004C2125" w:rsidRPr="004C2125" w:rsidRDefault="004C2125" w:rsidP="004C2125">
            <w:pPr>
              <w:pStyle w:val="11"/>
              <w:spacing w:after="0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lastRenderedPageBreak/>
              <w:t>Infrastructure Expansion</w:t>
            </w:r>
          </w:p>
        </w:tc>
        <w:tc>
          <w:tcPr>
            <w:tcW w:w="2326" w:type="dxa"/>
            <w:hideMark/>
          </w:tcPr>
          <w:p w14:paraId="78D5E8FA" w14:textId="77777777" w:rsidR="004C2125" w:rsidRPr="004C2125" w:rsidRDefault="004C2125" w:rsidP="004C2125">
            <w:pPr>
              <w:pStyle w:val="11"/>
              <w:spacing w:after="0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Flexible</w:t>
            </w:r>
          </w:p>
        </w:tc>
        <w:tc>
          <w:tcPr>
            <w:tcW w:w="2326" w:type="dxa"/>
            <w:hideMark/>
          </w:tcPr>
          <w:p w14:paraId="4157A792" w14:textId="77777777" w:rsidR="004C2125" w:rsidRPr="004C2125" w:rsidRDefault="004C2125" w:rsidP="004C2125">
            <w:pPr>
              <w:pStyle w:val="11"/>
              <w:spacing w:after="0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Vendor Dependent</w:t>
            </w:r>
          </w:p>
        </w:tc>
      </w:tr>
      <w:tr w:rsidR="004C2125" w:rsidRPr="004C2125" w14:paraId="302E1695" w14:textId="77777777" w:rsidTr="004C2125">
        <w:tc>
          <w:tcPr>
            <w:tcW w:w="2325" w:type="dxa"/>
            <w:hideMark/>
          </w:tcPr>
          <w:p w14:paraId="3B293E8D" w14:textId="77777777" w:rsidR="004C2125" w:rsidRPr="004C2125" w:rsidRDefault="004C2125" w:rsidP="004C2125">
            <w:pPr>
              <w:pStyle w:val="11"/>
              <w:spacing w:after="0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Operational Complexity</w:t>
            </w:r>
          </w:p>
        </w:tc>
        <w:tc>
          <w:tcPr>
            <w:tcW w:w="2326" w:type="dxa"/>
            <w:hideMark/>
          </w:tcPr>
          <w:p w14:paraId="38516B09" w14:textId="77777777" w:rsidR="004C2125" w:rsidRPr="004C2125" w:rsidRDefault="004C2125" w:rsidP="004C2125">
            <w:pPr>
              <w:pStyle w:val="11"/>
              <w:spacing w:after="0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Lower</w:t>
            </w:r>
          </w:p>
        </w:tc>
        <w:tc>
          <w:tcPr>
            <w:tcW w:w="2326" w:type="dxa"/>
            <w:hideMark/>
          </w:tcPr>
          <w:p w14:paraId="2683FA82" w14:textId="77777777" w:rsidR="004C2125" w:rsidRPr="004C2125" w:rsidRDefault="004C2125" w:rsidP="004C2125">
            <w:pPr>
              <w:pStyle w:val="11"/>
              <w:spacing w:after="0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Higher</w:t>
            </w:r>
          </w:p>
        </w:tc>
      </w:tr>
    </w:tbl>
    <w:p w14:paraId="410CBE89" w14:textId="77777777" w:rsidR="004C2125" w:rsidRDefault="004C2125" w:rsidP="008F5191">
      <w:pPr>
        <w:pStyle w:val="11"/>
      </w:pPr>
    </w:p>
    <w:p w14:paraId="2F6166FC" w14:textId="0CFB577C" w:rsidR="004C2125" w:rsidRPr="004C2125" w:rsidRDefault="004C2125" w:rsidP="008F5191">
      <w:pPr>
        <w:pStyle w:val="11"/>
        <w:rPr>
          <w:b/>
          <w:bCs/>
        </w:rPr>
      </w:pPr>
      <w:r w:rsidRPr="004C2125">
        <w:rPr>
          <w:b/>
          <w:bCs/>
        </w:rPr>
        <w:t>Solution Selection Guide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3969"/>
        <w:gridCol w:w="3969"/>
      </w:tblGrid>
      <w:tr w:rsidR="004C2125" w:rsidRPr="004C2125" w14:paraId="2CAD2F1C" w14:textId="77777777" w:rsidTr="004C2125">
        <w:tc>
          <w:tcPr>
            <w:tcW w:w="3969" w:type="dxa"/>
            <w:shd w:val="clear" w:color="auto" w:fill="373F51"/>
            <w:hideMark/>
          </w:tcPr>
          <w:p w14:paraId="46D36B67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b/>
                <w:bCs/>
                <w:color w:val="F2EFE8"/>
                <w:sz w:val="16"/>
                <w:szCs w:val="16"/>
              </w:rPr>
            </w:pPr>
            <w:r w:rsidRPr="004C2125">
              <w:rPr>
                <w:b/>
                <w:bCs/>
                <w:color w:val="F2EFE8"/>
                <w:sz w:val="16"/>
                <w:szCs w:val="16"/>
              </w:rPr>
              <w:t>Requirement</w:t>
            </w:r>
          </w:p>
        </w:tc>
        <w:tc>
          <w:tcPr>
            <w:tcW w:w="3969" w:type="dxa"/>
            <w:shd w:val="clear" w:color="auto" w:fill="373F51"/>
            <w:hideMark/>
          </w:tcPr>
          <w:p w14:paraId="37CC1E24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b/>
                <w:bCs/>
                <w:color w:val="F2EFE8"/>
                <w:sz w:val="16"/>
                <w:szCs w:val="16"/>
              </w:rPr>
            </w:pPr>
            <w:r w:rsidRPr="004C2125">
              <w:rPr>
                <w:b/>
                <w:bCs/>
                <w:color w:val="F2EFE8"/>
                <w:sz w:val="16"/>
                <w:szCs w:val="16"/>
              </w:rPr>
              <w:t>Recommended Solution</w:t>
            </w:r>
          </w:p>
        </w:tc>
      </w:tr>
      <w:tr w:rsidR="004C2125" w:rsidRPr="004C2125" w14:paraId="2CA227C5" w14:textId="77777777" w:rsidTr="004C2125">
        <w:tc>
          <w:tcPr>
            <w:tcW w:w="3969" w:type="dxa"/>
            <w:hideMark/>
          </w:tcPr>
          <w:p w14:paraId="0AF50B75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Traditional Disaster Recovery</w:t>
            </w:r>
          </w:p>
        </w:tc>
        <w:tc>
          <w:tcPr>
            <w:tcW w:w="3969" w:type="dxa"/>
            <w:hideMark/>
          </w:tcPr>
          <w:p w14:paraId="75C54983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Vendor Replication</w:t>
            </w:r>
          </w:p>
        </w:tc>
      </w:tr>
      <w:tr w:rsidR="004C2125" w:rsidRPr="004C2125" w14:paraId="0BD7A834" w14:textId="77777777" w:rsidTr="004C2125">
        <w:tc>
          <w:tcPr>
            <w:tcW w:w="3969" w:type="dxa"/>
            <w:hideMark/>
          </w:tcPr>
          <w:p w14:paraId="63DC69BC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Same Vendor Storage</w:t>
            </w:r>
          </w:p>
        </w:tc>
        <w:tc>
          <w:tcPr>
            <w:tcW w:w="3969" w:type="dxa"/>
            <w:hideMark/>
          </w:tcPr>
          <w:p w14:paraId="19D141D8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Vendor Replication</w:t>
            </w:r>
          </w:p>
        </w:tc>
      </w:tr>
      <w:tr w:rsidR="004C2125" w:rsidRPr="004C2125" w14:paraId="72B28426" w14:textId="77777777" w:rsidTr="004C2125">
        <w:tc>
          <w:tcPr>
            <w:tcW w:w="3969" w:type="dxa"/>
            <w:hideMark/>
          </w:tcPr>
          <w:p w14:paraId="6B5C9739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Backup-Oriented DR</w:t>
            </w:r>
          </w:p>
        </w:tc>
        <w:tc>
          <w:tcPr>
            <w:tcW w:w="3969" w:type="dxa"/>
            <w:hideMark/>
          </w:tcPr>
          <w:p w14:paraId="5A2258B8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Vendor Replication</w:t>
            </w:r>
          </w:p>
        </w:tc>
      </w:tr>
      <w:tr w:rsidR="004C2125" w:rsidRPr="004C2125" w14:paraId="0BC83FED" w14:textId="77777777" w:rsidTr="004C2125">
        <w:tc>
          <w:tcPr>
            <w:tcW w:w="3969" w:type="dxa"/>
            <w:hideMark/>
          </w:tcPr>
          <w:p w14:paraId="4584A8EE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Active-Active File Services</w:t>
            </w:r>
          </w:p>
        </w:tc>
        <w:tc>
          <w:tcPr>
            <w:tcW w:w="3969" w:type="dxa"/>
            <w:hideMark/>
          </w:tcPr>
          <w:p w14:paraId="0D518782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proofErr w:type="spellStart"/>
            <w:r w:rsidRPr="004C2125">
              <w:rPr>
                <w:sz w:val="16"/>
                <w:szCs w:val="16"/>
              </w:rPr>
              <w:t>PeerGFS</w:t>
            </w:r>
            <w:proofErr w:type="spellEnd"/>
          </w:p>
        </w:tc>
      </w:tr>
      <w:tr w:rsidR="004C2125" w:rsidRPr="004C2125" w14:paraId="0F44FCF3" w14:textId="77777777" w:rsidTr="004C2125">
        <w:tc>
          <w:tcPr>
            <w:tcW w:w="3969" w:type="dxa"/>
            <w:hideMark/>
          </w:tcPr>
          <w:p w14:paraId="1C491555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Multi-Vendor NAS</w:t>
            </w:r>
          </w:p>
        </w:tc>
        <w:tc>
          <w:tcPr>
            <w:tcW w:w="3969" w:type="dxa"/>
            <w:hideMark/>
          </w:tcPr>
          <w:p w14:paraId="3AC41421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proofErr w:type="spellStart"/>
            <w:r w:rsidRPr="004C2125">
              <w:rPr>
                <w:sz w:val="16"/>
                <w:szCs w:val="16"/>
              </w:rPr>
              <w:t>PeerGFS</w:t>
            </w:r>
            <w:proofErr w:type="spellEnd"/>
          </w:p>
        </w:tc>
      </w:tr>
      <w:tr w:rsidR="004C2125" w:rsidRPr="004C2125" w14:paraId="538137A5" w14:textId="77777777" w:rsidTr="004C2125">
        <w:tc>
          <w:tcPr>
            <w:tcW w:w="3969" w:type="dxa"/>
            <w:hideMark/>
          </w:tcPr>
          <w:p w14:paraId="64A8AA47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Hybrid Storage</w:t>
            </w:r>
          </w:p>
        </w:tc>
        <w:tc>
          <w:tcPr>
            <w:tcW w:w="3969" w:type="dxa"/>
            <w:hideMark/>
          </w:tcPr>
          <w:p w14:paraId="359941E1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proofErr w:type="spellStart"/>
            <w:r w:rsidRPr="004C2125">
              <w:rPr>
                <w:sz w:val="16"/>
                <w:szCs w:val="16"/>
              </w:rPr>
              <w:t>PeerGFS</w:t>
            </w:r>
            <w:proofErr w:type="spellEnd"/>
          </w:p>
        </w:tc>
      </w:tr>
      <w:tr w:rsidR="004C2125" w:rsidRPr="004C2125" w14:paraId="4724AD06" w14:textId="77777777" w:rsidTr="004C2125">
        <w:tc>
          <w:tcPr>
            <w:tcW w:w="3969" w:type="dxa"/>
            <w:hideMark/>
          </w:tcPr>
          <w:p w14:paraId="1F4085CB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r w:rsidRPr="004C2125">
              <w:rPr>
                <w:sz w:val="16"/>
                <w:szCs w:val="16"/>
              </w:rPr>
              <w:t>Continuous Service</w:t>
            </w:r>
          </w:p>
        </w:tc>
        <w:tc>
          <w:tcPr>
            <w:tcW w:w="3969" w:type="dxa"/>
            <w:hideMark/>
          </w:tcPr>
          <w:p w14:paraId="09596FDA" w14:textId="77777777" w:rsidR="004C2125" w:rsidRPr="004C2125" w:rsidRDefault="004C2125" w:rsidP="004C2125">
            <w:pPr>
              <w:pStyle w:val="11"/>
              <w:spacing w:after="0"/>
              <w:jc w:val="center"/>
              <w:rPr>
                <w:sz w:val="16"/>
                <w:szCs w:val="16"/>
              </w:rPr>
            </w:pPr>
            <w:proofErr w:type="spellStart"/>
            <w:r w:rsidRPr="004C2125">
              <w:rPr>
                <w:sz w:val="16"/>
                <w:szCs w:val="16"/>
              </w:rPr>
              <w:t>PeerGFS</w:t>
            </w:r>
            <w:proofErr w:type="spellEnd"/>
          </w:p>
        </w:tc>
      </w:tr>
    </w:tbl>
    <w:p w14:paraId="2E672EA4" w14:textId="77777777" w:rsidR="004C2125" w:rsidRDefault="004C2125" w:rsidP="008F5191">
      <w:pPr>
        <w:pStyle w:val="11"/>
      </w:pPr>
    </w:p>
    <w:p w14:paraId="281111F6" w14:textId="77777777" w:rsidR="004C2125" w:rsidRPr="004C2125" w:rsidRDefault="004C2125" w:rsidP="004C2125">
      <w:pPr>
        <w:pStyle w:val="11"/>
        <w:rPr>
          <w:b/>
          <w:bCs/>
        </w:rPr>
      </w:pPr>
      <w:r w:rsidRPr="004C2125">
        <w:rPr>
          <w:b/>
          <w:bCs/>
        </w:rPr>
        <w:t>Comparative Summary</w:t>
      </w:r>
    </w:p>
    <w:p w14:paraId="31EAC7A9" w14:textId="77777777" w:rsidR="004C2125" w:rsidRPr="004C2125" w:rsidRDefault="004C2125" w:rsidP="004C2125">
      <w:pPr>
        <w:pStyle w:val="11"/>
      </w:pPr>
      <w:r w:rsidRPr="004C2125">
        <w:t>Conventional Vendor Replication</w:t>
      </w:r>
    </w:p>
    <w:p w14:paraId="16FA6834" w14:textId="77777777" w:rsidR="004C2125" w:rsidRPr="004C2125" w:rsidRDefault="004C2125" w:rsidP="004C2125">
      <w:pPr>
        <w:pStyle w:val="11"/>
        <w:ind w:firstLine="360"/>
        <w:rPr>
          <w:b/>
          <w:bCs/>
        </w:rPr>
      </w:pPr>
      <w:r w:rsidRPr="004C2125">
        <w:rPr>
          <w:b/>
          <w:bCs/>
        </w:rPr>
        <w:t>Strengths</w:t>
      </w:r>
    </w:p>
    <w:p w14:paraId="1F7C4326" w14:textId="77777777" w:rsidR="004C2125" w:rsidRPr="004C2125" w:rsidRDefault="004C2125" w:rsidP="004C2125">
      <w:pPr>
        <w:pStyle w:val="1"/>
      </w:pPr>
      <w:r w:rsidRPr="004C2125">
        <w:t xml:space="preserve">검증된 DR 기술 </w:t>
      </w:r>
    </w:p>
    <w:p w14:paraId="7D28BB61" w14:textId="77777777" w:rsidR="004C2125" w:rsidRPr="004C2125" w:rsidRDefault="004C2125" w:rsidP="004C2125">
      <w:pPr>
        <w:pStyle w:val="1"/>
      </w:pPr>
      <w:r w:rsidRPr="004C2125">
        <w:t xml:space="preserve">동일 벤더 환경에 최적화 </w:t>
      </w:r>
    </w:p>
    <w:p w14:paraId="1EA96962" w14:textId="77777777" w:rsidR="004C2125" w:rsidRPr="004C2125" w:rsidRDefault="004C2125" w:rsidP="004C2125">
      <w:pPr>
        <w:pStyle w:val="1"/>
      </w:pPr>
      <w:r w:rsidRPr="004C2125">
        <w:t xml:space="preserve">안정적인 데이터 보호 </w:t>
      </w:r>
    </w:p>
    <w:p w14:paraId="643C92DD" w14:textId="77777777" w:rsidR="004C2125" w:rsidRPr="004C2125" w:rsidRDefault="004C2125" w:rsidP="004C2125">
      <w:pPr>
        <w:pStyle w:val="1"/>
      </w:pPr>
      <w:r w:rsidRPr="004C2125">
        <w:t xml:space="preserve">구축 및 운영 경험 풍부 </w:t>
      </w:r>
    </w:p>
    <w:p w14:paraId="02DB2652" w14:textId="77777777" w:rsidR="004C2125" w:rsidRPr="004C2125" w:rsidRDefault="004C2125" w:rsidP="004C2125">
      <w:pPr>
        <w:pStyle w:val="11"/>
        <w:ind w:firstLine="357"/>
        <w:rPr>
          <w:b/>
          <w:bCs/>
        </w:rPr>
      </w:pPr>
      <w:r w:rsidRPr="004C2125">
        <w:rPr>
          <w:b/>
          <w:bCs/>
        </w:rPr>
        <w:t>Considerations</w:t>
      </w:r>
    </w:p>
    <w:p w14:paraId="2C59B8D5" w14:textId="77777777" w:rsidR="004C2125" w:rsidRPr="004C2125" w:rsidRDefault="004C2125" w:rsidP="004C2125">
      <w:pPr>
        <w:pStyle w:val="1"/>
      </w:pPr>
      <w:r w:rsidRPr="004C2125">
        <w:t xml:space="preserve">Active-Passive 구조 </w:t>
      </w:r>
    </w:p>
    <w:p w14:paraId="0914A132" w14:textId="77777777" w:rsidR="004C2125" w:rsidRPr="004C2125" w:rsidRDefault="004C2125" w:rsidP="004C2125">
      <w:pPr>
        <w:pStyle w:val="1"/>
      </w:pPr>
      <w:r w:rsidRPr="004C2125">
        <w:t xml:space="preserve">DR 자원의 활용도 제한 </w:t>
      </w:r>
    </w:p>
    <w:p w14:paraId="7778AF29" w14:textId="77777777" w:rsidR="004C2125" w:rsidRPr="004C2125" w:rsidRDefault="004C2125" w:rsidP="004C2125">
      <w:pPr>
        <w:pStyle w:val="1"/>
      </w:pPr>
      <w:r w:rsidRPr="004C2125">
        <w:t xml:space="preserve">동일 벤더 중심 </w:t>
      </w:r>
    </w:p>
    <w:p w14:paraId="6BE4BA58" w14:textId="77777777" w:rsidR="004C2125" w:rsidRPr="004C2125" w:rsidRDefault="004C2125" w:rsidP="004C2125">
      <w:pPr>
        <w:pStyle w:val="1"/>
      </w:pPr>
      <w:r w:rsidRPr="004C2125">
        <w:t xml:space="preserve">서비스 전환 절차 필요 </w:t>
      </w:r>
    </w:p>
    <w:p w14:paraId="40CDA4F3" w14:textId="18CEF7EF" w:rsidR="004C2125" w:rsidRPr="004C2125" w:rsidRDefault="004C2125" w:rsidP="004C2125">
      <w:pPr>
        <w:pStyle w:val="11"/>
      </w:pPr>
    </w:p>
    <w:p w14:paraId="2C3DD62B" w14:textId="77777777" w:rsidR="004C2125" w:rsidRPr="004C2125" w:rsidRDefault="004C2125" w:rsidP="004C2125">
      <w:pPr>
        <w:pStyle w:val="11"/>
        <w:rPr>
          <w:b/>
          <w:bCs/>
        </w:rPr>
      </w:pPr>
      <w:proofErr w:type="spellStart"/>
      <w:r w:rsidRPr="004C2125">
        <w:rPr>
          <w:b/>
          <w:bCs/>
        </w:rPr>
        <w:t>PeerGFS</w:t>
      </w:r>
      <w:proofErr w:type="spellEnd"/>
    </w:p>
    <w:p w14:paraId="5B4E0BEE" w14:textId="77777777" w:rsidR="004C2125" w:rsidRPr="004C2125" w:rsidRDefault="004C2125" w:rsidP="004C2125">
      <w:pPr>
        <w:pStyle w:val="11"/>
        <w:ind w:firstLine="360"/>
        <w:rPr>
          <w:b/>
          <w:bCs/>
        </w:rPr>
      </w:pPr>
      <w:r w:rsidRPr="004C2125">
        <w:rPr>
          <w:b/>
          <w:bCs/>
        </w:rPr>
        <w:t>Strengths</w:t>
      </w:r>
    </w:p>
    <w:p w14:paraId="5C2CA145" w14:textId="77777777" w:rsidR="004C2125" w:rsidRPr="004C2125" w:rsidRDefault="004C2125" w:rsidP="004C2125">
      <w:pPr>
        <w:pStyle w:val="1"/>
      </w:pPr>
      <w:r w:rsidRPr="004C2125">
        <w:t xml:space="preserve">Active-Active File Services </w:t>
      </w:r>
    </w:p>
    <w:p w14:paraId="3733BEEA" w14:textId="77777777" w:rsidR="004C2125" w:rsidRPr="004C2125" w:rsidRDefault="004C2125" w:rsidP="004C2125">
      <w:pPr>
        <w:pStyle w:val="1"/>
      </w:pPr>
      <w:r w:rsidRPr="004C2125">
        <w:t xml:space="preserve">Multi-Vendor Support </w:t>
      </w:r>
    </w:p>
    <w:p w14:paraId="572FF198" w14:textId="77777777" w:rsidR="004C2125" w:rsidRPr="004C2125" w:rsidRDefault="004C2125" w:rsidP="004C2125">
      <w:pPr>
        <w:pStyle w:val="1"/>
      </w:pPr>
      <w:r w:rsidRPr="004C2125">
        <w:t xml:space="preserve">Software Overlay Architecture </w:t>
      </w:r>
    </w:p>
    <w:p w14:paraId="65544535" w14:textId="77777777" w:rsidR="004C2125" w:rsidRPr="004C2125" w:rsidRDefault="004C2125" w:rsidP="004C2125">
      <w:pPr>
        <w:pStyle w:val="1"/>
      </w:pPr>
      <w:r w:rsidRPr="004C2125">
        <w:t xml:space="preserve">Existing NAS Reuse </w:t>
      </w:r>
    </w:p>
    <w:p w14:paraId="6CEFFF28" w14:textId="77777777" w:rsidR="004C2125" w:rsidRPr="004C2125" w:rsidRDefault="004C2125" w:rsidP="004C2125">
      <w:pPr>
        <w:pStyle w:val="1"/>
      </w:pPr>
      <w:r w:rsidRPr="004C2125">
        <w:t xml:space="preserve">Near Real-Time Synchronization </w:t>
      </w:r>
    </w:p>
    <w:p w14:paraId="4E1C99DE" w14:textId="77777777" w:rsidR="004C2125" w:rsidRPr="004C2125" w:rsidRDefault="004C2125" w:rsidP="004C2125">
      <w:pPr>
        <w:pStyle w:val="11"/>
        <w:ind w:firstLine="357"/>
        <w:rPr>
          <w:b/>
          <w:bCs/>
        </w:rPr>
      </w:pPr>
      <w:r w:rsidRPr="004C2125">
        <w:rPr>
          <w:b/>
          <w:bCs/>
        </w:rPr>
        <w:t>Best Fit</w:t>
      </w:r>
    </w:p>
    <w:p w14:paraId="3A47A8B3" w14:textId="77777777" w:rsidR="004C2125" w:rsidRPr="004C2125" w:rsidRDefault="004C2125" w:rsidP="004C2125">
      <w:pPr>
        <w:pStyle w:val="1"/>
      </w:pPr>
      <w:r w:rsidRPr="004C2125">
        <w:t xml:space="preserve">Active-Active Data Center </w:t>
      </w:r>
    </w:p>
    <w:p w14:paraId="6A1FA6B4" w14:textId="77777777" w:rsidR="004C2125" w:rsidRPr="004C2125" w:rsidRDefault="004C2125" w:rsidP="004C2125">
      <w:pPr>
        <w:pStyle w:val="1"/>
      </w:pPr>
      <w:r w:rsidRPr="004C2125">
        <w:t xml:space="preserve">Service Continuity </w:t>
      </w:r>
    </w:p>
    <w:p w14:paraId="5B4B32C3" w14:textId="77777777" w:rsidR="004C2125" w:rsidRPr="004C2125" w:rsidRDefault="004C2125" w:rsidP="004C2125">
      <w:pPr>
        <w:pStyle w:val="1"/>
      </w:pPr>
      <w:r w:rsidRPr="004C2125">
        <w:t xml:space="preserve">Multi-Vendor NAS </w:t>
      </w:r>
    </w:p>
    <w:p w14:paraId="6EE747D7" w14:textId="77777777" w:rsidR="004C2125" w:rsidRPr="004C2125" w:rsidRDefault="004C2125" w:rsidP="004C2125">
      <w:pPr>
        <w:pStyle w:val="1"/>
      </w:pPr>
      <w:r w:rsidRPr="004C2125">
        <w:t xml:space="preserve">Hybrid Infrastructure </w:t>
      </w:r>
    </w:p>
    <w:p w14:paraId="39BBFD9D" w14:textId="77777777" w:rsidR="004C2125" w:rsidRPr="004C2125" w:rsidRDefault="004C2125" w:rsidP="004C2125">
      <w:pPr>
        <w:pStyle w:val="1"/>
      </w:pPr>
      <w:r w:rsidRPr="004C2125">
        <w:t>Existing NAS Modernization</w:t>
      </w:r>
    </w:p>
    <w:p w14:paraId="4A580AF9" w14:textId="77777777" w:rsidR="004C2125" w:rsidRPr="008F5191" w:rsidRDefault="004C2125" w:rsidP="008F5191">
      <w:pPr>
        <w:pStyle w:val="11"/>
        <w:rPr>
          <w:rFonts w:hint="eastAsia"/>
        </w:rPr>
      </w:pPr>
    </w:p>
    <w:sectPr w:rsidR="004C2125" w:rsidRPr="008F5191" w:rsidSect="007C7B3A">
      <w:footerReference w:type="default" r:id="rId8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7A537" w14:textId="77777777" w:rsidR="0027570F" w:rsidRDefault="0027570F" w:rsidP="00C80A83">
      <w:r>
        <w:separator/>
      </w:r>
    </w:p>
  </w:endnote>
  <w:endnote w:type="continuationSeparator" w:id="0">
    <w:p w14:paraId="1B6DD5B7" w14:textId="77777777" w:rsidR="0027570F" w:rsidRDefault="0027570F" w:rsidP="00C80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0516637"/>
      <w:docPartObj>
        <w:docPartGallery w:val="Page Numbers (Bottom of Page)"/>
        <w:docPartUnique/>
      </w:docPartObj>
    </w:sdtPr>
    <w:sdtEndPr/>
    <w:sdtContent>
      <w:p w14:paraId="6D8E6EFD" w14:textId="3B2A5D7C" w:rsidR="007C7B3A" w:rsidRPr="004C2125" w:rsidRDefault="007C7B3A" w:rsidP="004C2125">
        <w:pPr>
          <w:pStyle w:val="ac"/>
        </w:pPr>
        <w:r w:rsidRPr="004C2125">
          <w:fldChar w:fldCharType="begin"/>
        </w:r>
        <w:r w:rsidRPr="004C2125">
          <w:instrText>PAGE   \* MERGEFORMAT</w:instrText>
        </w:r>
        <w:r w:rsidRPr="004C2125">
          <w:fldChar w:fldCharType="separate"/>
        </w:r>
        <w:r w:rsidRPr="004C2125">
          <w:t>2</w:t>
        </w:r>
        <w:r w:rsidRPr="004C2125">
          <w:fldChar w:fldCharType="end"/>
        </w:r>
        <w:r w:rsidRPr="004C2125">
          <w:t xml:space="preserve"> | </w:t>
        </w:r>
        <w:r w:rsidR="000A61F3">
          <w:rPr>
            <w:rFonts w:hint="eastAsia"/>
          </w:rPr>
          <w:t>12</w:t>
        </w:r>
      </w:p>
    </w:sdtContent>
  </w:sdt>
  <w:p w14:paraId="358E2F52" w14:textId="77777777" w:rsidR="007C7B3A" w:rsidRDefault="007C7B3A" w:rsidP="004C212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E5601" w14:textId="77777777" w:rsidR="0027570F" w:rsidRDefault="0027570F" w:rsidP="00C80A83">
      <w:r>
        <w:separator/>
      </w:r>
    </w:p>
  </w:footnote>
  <w:footnote w:type="continuationSeparator" w:id="0">
    <w:p w14:paraId="1B1C5551" w14:textId="77777777" w:rsidR="0027570F" w:rsidRDefault="0027570F" w:rsidP="00C80A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05879"/>
    <w:multiLevelType w:val="multilevel"/>
    <w:tmpl w:val="A17E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F38E1"/>
    <w:multiLevelType w:val="multilevel"/>
    <w:tmpl w:val="850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F14E0"/>
    <w:multiLevelType w:val="multilevel"/>
    <w:tmpl w:val="1CE6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E68DC"/>
    <w:multiLevelType w:val="multilevel"/>
    <w:tmpl w:val="129A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746EB"/>
    <w:multiLevelType w:val="multilevel"/>
    <w:tmpl w:val="CC98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1383E"/>
    <w:multiLevelType w:val="multilevel"/>
    <w:tmpl w:val="AD4C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60B06"/>
    <w:multiLevelType w:val="multilevel"/>
    <w:tmpl w:val="3BD0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54BA1"/>
    <w:multiLevelType w:val="multilevel"/>
    <w:tmpl w:val="3B12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22178"/>
    <w:multiLevelType w:val="multilevel"/>
    <w:tmpl w:val="80FA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5235E"/>
    <w:multiLevelType w:val="multilevel"/>
    <w:tmpl w:val="1E92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37C1F"/>
    <w:multiLevelType w:val="multilevel"/>
    <w:tmpl w:val="1794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05800"/>
    <w:multiLevelType w:val="hybridMultilevel"/>
    <w:tmpl w:val="1034E0F2"/>
    <w:lvl w:ilvl="0" w:tplc="E9609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3D8D1DCC"/>
    <w:multiLevelType w:val="multilevel"/>
    <w:tmpl w:val="9772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13EED"/>
    <w:multiLevelType w:val="multilevel"/>
    <w:tmpl w:val="96C8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414AC3"/>
    <w:multiLevelType w:val="multilevel"/>
    <w:tmpl w:val="B4CE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9F3E93"/>
    <w:multiLevelType w:val="multilevel"/>
    <w:tmpl w:val="BD42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D2193"/>
    <w:multiLevelType w:val="multilevel"/>
    <w:tmpl w:val="8C66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70BBD"/>
    <w:multiLevelType w:val="multilevel"/>
    <w:tmpl w:val="04F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36091"/>
    <w:multiLevelType w:val="multilevel"/>
    <w:tmpl w:val="B536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46C3E"/>
    <w:multiLevelType w:val="multilevel"/>
    <w:tmpl w:val="A38E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D936D9"/>
    <w:multiLevelType w:val="multilevel"/>
    <w:tmpl w:val="CD0A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A46698"/>
    <w:multiLevelType w:val="multilevel"/>
    <w:tmpl w:val="3F68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E7648E"/>
    <w:multiLevelType w:val="multilevel"/>
    <w:tmpl w:val="EDD0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0C1147"/>
    <w:multiLevelType w:val="multilevel"/>
    <w:tmpl w:val="35AA1156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3259B5"/>
    <w:multiLevelType w:val="multilevel"/>
    <w:tmpl w:val="9764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470E41"/>
    <w:multiLevelType w:val="multilevel"/>
    <w:tmpl w:val="07E4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704225"/>
    <w:multiLevelType w:val="multilevel"/>
    <w:tmpl w:val="9BE6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6B30F3"/>
    <w:multiLevelType w:val="multilevel"/>
    <w:tmpl w:val="49AE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CD69B2"/>
    <w:multiLevelType w:val="multilevel"/>
    <w:tmpl w:val="1C1A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9067DD"/>
    <w:multiLevelType w:val="multilevel"/>
    <w:tmpl w:val="9D1A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1F434B"/>
    <w:multiLevelType w:val="multilevel"/>
    <w:tmpl w:val="946A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135A5E"/>
    <w:multiLevelType w:val="multilevel"/>
    <w:tmpl w:val="07D6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395477"/>
    <w:multiLevelType w:val="multilevel"/>
    <w:tmpl w:val="4304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6A180E"/>
    <w:multiLevelType w:val="multilevel"/>
    <w:tmpl w:val="08F0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0C325A"/>
    <w:multiLevelType w:val="hybridMultilevel"/>
    <w:tmpl w:val="ABE27C42"/>
    <w:lvl w:ilvl="0" w:tplc="8B0842E2">
      <w:start w:val="1"/>
      <w:numFmt w:val="decimal"/>
      <w:pStyle w:val="2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798C3DE8"/>
    <w:multiLevelType w:val="multilevel"/>
    <w:tmpl w:val="68F6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825E35"/>
    <w:multiLevelType w:val="multilevel"/>
    <w:tmpl w:val="E8C2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808541">
    <w:abstractNumId w:val="11"/>
  </w:num>
  <w:num w:numId="2" w16cid:durableId="360135121">
    <w:abstractNumId w:val="13"/>
  </w:num>
  <w:num w:numId="3" w16cid:durableId="632978566">
    <w:abstractNumId w:val="29"/>
  </w:num>
  <w:num w:numId="4" w16cid:durableId="155347316">
    <w:abstractNumId w:val="0"/>
  </w:num>
  <w:num w:numId="5" w16cid:durableId="40251042">
    <w:abstractNumId w:val="34"/>
  </w:num>
  <w:num w:numId="6" w16cid:durableId="511800866">
    <w:abstractNumId w:val="20"/>
  </w:num>
  <w:num w:numId="7" w16cid:durableId="1139808124">
    <w:abstractNumId w:val="23"/>
  </w:num>
  <w:num w:numId="8" w16cid:durableId="105394033">
    <w:abstractNumId w:val="10"/>
  </w:num>
  <w:num w:numId="9" w16cid:durableId="2090079406">
    <w:abstractNumId w:val="6"/>
  </w:num>
  <w:num w:numId="10" w16cid:durableId="1797602702">
    <w:abstractNumId w:val="21"/>
  </w:num>
  <w:num w:numId="11" w16cid:durableId="1263606260">
    <w:abstractNumId w:val="14"/>
  </w:num>
  <w:num w:numId="12" w16cid:durableId="24989357">
    <w:abstractNumId w:val="28"/>
  </w:num>
  <w:num w:numId="13" w16cid:durableId="39282867">
    <w:abstractNumId w:val="1"/>
  </w:num>
  <w:num w:numId="14" w16cid:durableId="1454521671">
    <w:abstractNumId w:val="27"/>
  </w:num>
  <w:num w:numId="15" w16cid:durableId="297148089">
    <w:abstractNumId w:val="7"/>
  </w:num>
  <w:num w:numId="16" w16cid:durableId="673915946">
    <w:abstractNumId w:val="18"/>
  </w:num>
  <w:num w:numId="17" w16cid:durableId="1870948405">
    <w:abstractNumId w:val="3"/>
  </w:num>
  <w:num w:numId="18" w16cid:durableId="832601179">
    <w:abstractNumId w:val="36"/>
  </w:num>
  <w:num w:numId="19" w16cid:durableId="87386844">
    <w:abstractNumId w:val="33"/>
  </w:num>
  <w:num w:numId="20" w16cid:durableId="2122678032">
    <w:abstractNumId w:val="19"/>
  </w:num>
  <w:num w:numId="21" w16cid:durableId="709451040">
    <w:abstractNumId w:val="22"/>
  </w:num>
  <w:num w:numId="22" w16cid:durableId="612328408">
    <w:abstractNumId w:val="26"/>
  </w:num>
  <w:num w:numId="23" w16cid:durableId="204412410">
    <w:abstractNumId w:val="8"/>
  </w:num>
  <w:num w:numId="24" w16cid:durableId="2074303926">
    <w:abstractNumId w:val="24"/>
  </w:num>
  <w:num w:numId="25" w16cid:durableId="926158049">
    <w:abstractNumId w:val="35"/>
  </w:num>
  <w:num w:numId="26" w16cid:durableId="1861356407">
    <w:abstractNumId w:val="16"/>
  </w:num>
  <w:num w:numId="27" w16cid:durableId="1628197544">
    <w:abstractNumId w:val="2"/>
  </w:num>
  <w:num w:numId="28" w16cid:durableId="704603707">
    <w:abstractNumId w:val="17"/>
  </w:num>
  <w:num w:numId="29" w16cid:durableId="2131967629">
    <w:abstractNumId w:val="9"/>
  </w:num>
  <w:num w:numId="30" w16cid:durableId="503860525">
    <w:abstractNumId w:val="32"/>
  </w:num>
  <w:num w:numId="31" w16cid:durableId="421609592">
    <w:abstractNumId w:val="4"/>
  </w:num>
  <w:num w:numId="32" w16cid:durableId="101414351">
    <w:abstractNumId w:val="30"/>
  </w:num>
  <w:num w:numId="33" w16cid:durableId="550843864">
    <w:abstractNumId w:val="25"/>
  </w:num>
  <w:num w:numId="34" w16cid:durableId="894658548">
    <w:abstractNumId w:val="31"/>
  </w:num>
  <w:num w:numId="35" w16cid:durableId="1464737474">
    <w:abstractNumId w:val="15"/>
  </w:num>
  <w:num w:numId="36" w16cid:durableId="207257288">
    <w:abstractNumId w:val="12"/>
  </w:num>
  <w:num w:numId="37" w16cid:durableId="17851491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B3A"/>
    <w:rsid w:val="000A61F3"/>
    <w:rsid w:val="001F3195"/>
    <w:rsid w:val="0027570F"/>
    <w:rsid w:val="004B291D"/>
    <w:rsid w:val="004C2125"/>
    <w:rsid w:val="00651B74"/>
    <w:rsid w:val="006763E0"/>
    <w:rsid w:val="007C7B3A"/>
    <w:rsid w:val="00802A8E"/>
    <w:rsid w:val="008F5191"/>
    <w:rsid w:val="00915C5D"/>
    <w:rsid w:val="00A12754"/>
    <w:rsid w:val="00AA24AD"/>
    <w:rsid w:val="00BF0E7F"/>
    <w:rsid w:val="00C80A83"/>
    <w:rsid w:val="00DB41E2"/>
    <w:rsid w:val="00F44736"/>
    <w:rsid w:val="00FF3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9533B1"/>
  <w15:chartTrackingRefBased/>
  <w15:docId w15:val="{2A55177F-E35A-4F8A-80C4-E34C825F5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3195"/>
    <w:pPr>
      <w:widowControl w:val="0"/>
      <w:wordWrap w:val="0"/>
      <w:autoSpaceDE w:val="0"/>
      <w:autoSpaceDN w:val="0"/>
      <w:spacing w:after="80"/>
    </w:pPr>
  </w:style>
  <w:style w:type="paragraph" w:styleId="10">
    <w:name w:val="heading 1"/>
    <w:basedOn w:val="a"/>
    <w:next w:val="a"/>
    <w:link w:val="1Char"/>
    <w:uiPriority w:val="9"/>
    <w:qFormat/>
    <w:rsid w:val="007C7B3A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80A83"/>
    <w:pPr>
      <w:keepNext/>
      <w:keepLines/>
      <w:numPr>
        <w:numId w:val="5"/>
      </w:numPr>
      <w:spacing w:before="160"/>
      <w:ind w:left="284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C7B3A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C7B3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C7B3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C7B3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C7B3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C7B3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C7B3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7C7B3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C80A83"/>
    <w:rPr>
      <w:rFonts w:asciiTheme="majorHAnsi" w:eastAsiaTheme="majorEastAsia" w:hAnsiTheme="majorHAnsi" w:cstheme="majorBidi"/>
      <w:b/>
      <w:bCs/>
      <w:color w:val="000000" w:themeColor="text1"/>
      <w:sz w:val="24"/>
    </w:rPr>
  </w:style>
  <w:style w:type="character" w:customStyle="1" w:styleId="3Char">
    <w:name w:val="제목 3 Char"/>
    <w:basedOn w:val="a0"/>
    <w:link w:val="3"/>
    <w:uiPriority w:val="9"/>
    <w:semiHidden/>
    <w:rsid w:val="007C7B3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C7B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C7B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C7B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C7B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C7B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C7B3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C7B3A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C7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C7B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C7B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C7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C7B3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C7B3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C7B3A"/>
    <w:rPr>
      <w:i/>
      <w:iCs/>
      <w:color w:val="0F4761" w:themeColor="accent1" w:themeShade="BF"/>
    </w:rPr>
  </w:style>
  <w:style w:type="paragraph" w:styleId="a8">
    <w:name w:val="Normal (Web)"/>
    <w:basedOn w:val="a"/>
    <w:uiPriority w:val="99"/>
    <w:semiHidden/>
    <w:unhideWhenUsed/>
    <w:rsid w:val="008F519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:szCs w:val="24"/>
      <w14:ligatures w14:val="none"/>
    </w:rPr>
  </w:style>
  <w:style w:type="character" w:styleId="a9">
    <w:name w:val="Strong"/>
    <w:basedOn w:val="a0"/>
    <w:uiPriority w:val="22"/>
    <w:qFormat/>
    <w:rsid w:val="008F5191"/>
    <w:rPr>
      <w:b/>
      <w:bCs/>
    </w:rPr>
  </w:style>
  <w:style w:type="character" w:styleId="aa">
    <w:name w:val="Intense Reference"/>
    <w:basedOn w:val="a0"/>
    <w:uiPriority w:val="32"/>
    <w:qFormat/>
    <w:rsid w:val="007C7B3A"/>
    <w:rPr>
      <w:b/>
      <w:bCs/>
      <w:smallCaps/>
      <w:color w:val="0F4761" w:themeColor="accent1" w:themeShade="BF"/>
      <w:spacing w:val="5"/>
    </w:rPr>
  </w:style>
  <w:style w:type="paragraph" w:styleId="ab">
    <w:name w:val="header"/>
    <w:basedOn w:val="a"/>
    <w:link w:val="Char2"/>
    <w:uiPriority w:val="99"/>
    <w:unhideWhenUsed/>
    <w:rsid w:val="007C7B3A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b"/>
    <w:uiPriority w:val="99"/>
    <w:rsid w:val="007C7B3A"/>
  </w:style>
  <w:style w:type="paragraph" w:styleId="ac">
    <w:name w:val="footer"/>
    <w:link w:val="Char3"/>
    <w:uiPriority w:val="99"/>
    <w:unhideWhenUsed/>
    <w:rsid w:val="004C2125"/>
    <w:pPr>
      <w:tabs>
        <w:tab w:val="center" w:pos="4513"/>
        <w:tab w:val="right" w:pos="9026"/>
      </w:tabs>
      <w:snapToGrid w:val="0"/>
      <w:jc w:val="right"/>
    </w:pPr>
    <w:rPr>
      <w:sz w:val="14"/>
      <w:szCs w:val="14"/>
    </w:rPr>
  </w:style>
  <w:style w:type="character" w:customStyle="1" w:styleId="Char3">
    <w:name w:val="바닥글 Char"/>
    <w:basedOn w:val="a0"/>
    <w:link w:val="ac"/>
    <w:uiPriority w:val="99"/>
    <w:rsid w:val="004C2125"/>
    <w:rPr>
      <w:sz w:val="14"/>
      <w:szCs w:val="14"/>
    </w:rPr>
  </w:style>
  <w:style w:type="paragraph" w:customStyle="1" w:styleId="11">
    <w:name w:val="본문1"/>
    <w:basedOn w:val="a"/>
    <w:link w:val="1Char0"/>
    <w:qFormat/>
    <w:rsid w:val="001F3195"/>
    <w:rPr>
      <w:sz w:val="18"/>
      <w:szCs w:val="18"/>
    </w:rPr>
  </w:style>
  <w:style w:type="character" w:customStyle="1" w:styleId="1Char0">
    <w:name w:val="본문1 Char"/>
    <w:basedOn w:val="a0"/>
    <w:link w:val="11"/>
    <w:rsid w:val="001F3195"/>
    <w:rPr>
      <w:sz w:val="18"/>
      <w:szCs w:val="18"/>
    </w:rPr>
  </w:style>
  <w:style w:type="table" w:customStyle="1" w:styleId="12">
    <w:name w:val="표1"/>
    <w:basedOn w:val="a1"/>
    <w:uiPriority w:val="99"/>
    <w:rsid w:val="004B291D"/>
    <w:pPr>
      <w:spacing w:after="0"/>
      <w:jc w:val="both"/>
    </w:pPr>
    <w:rPr>
      <w:sz w:val="16"/>
    </w:rPr>
    <w:tblPr>
      <w:tblStyleRowBandSize w:val="1"/>
      <w:tblStyleColBandSize w:val="1"/>
      <w:tblBorders>
        <w:top w:val="single" w:sz="4" w:space="0" w:color="auto"/>
        <w:bottom w:val="single" w:sz="4" w:space="0" w:color="auto"/>
        <w:insideH w:val="single" w:sz="4" w:space="0" w:color="auto"/>
      </w:tblBorders>
    </w:tblPr>
    <w:tcPr>
      <w:vAlign w:val="center"/>
    </w:tcPr>
  </w:style>
  <w:style w:type="paragraph" w:customStyle="1" w:styleId="1">
    <w:name w:val="불릿1"/>
    <w:basedOn w:val="a"/>
    <w:link w:val="1Char1"/>
    <w:qFormat/>
    <w:rsid w:val="00FF38D6"/>
    <w:pPr>
      <w:numPr>
        <w:numId w:val="7"/>
      </w:numPr>
      <w:spacing w:after="0"/>
      <w:ind w:left="714" w:hanging="357"/>
    </w:pPr>
    <w:rPr>
      <w:sz w:val="18"/>
      <w:szCs w:val="18"/>
    </w:rPr>
  </w:style>
  <w:style w:type="character" w:customStyle="1" w:styleId="1Char1">
    <w:name w:val="불릿1 Char"/>
    <w:basedOn w:val="a0"/>
    <w:link w:val="1"/>
    <w:rsid w:val="00FF38D6"/>
    <w:rPr>
      <w:sz w:val="18"/>
      <w:szCs w:val="18"/>
    </w:rPr>
  </w:style>
  <w:style w:type="table" w:customStyle="1" w:styleId="20">
    <w:name w:val="표2"/>
    <w:basedOn w:val="a1"/>
    <w:uiPriority w:val="99"/>
    <w:rsid w:val="001F3195"/>
    <w:pPr>
      <w:spacing w:after="0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1520</TotalTime>
  <Pages>12</Pages>
  <Words>1821</Words>
  <Characters>10385</Characters>
  <Application>Microsoft Office Word</Application>
  <DocSecurity>0</DocSecurity>
  <Lines>86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</dc:creator>
  <cp:keywords/>
  <dc:description/>
  <cp:lastModifiedBy>G V</cp:lastModifiedBy>
  <cp:revision>1</cp:revision>
  <cp:lastPrinted>2026-06-30T09:21:00Z</cp:lastPrinted>
  <dcterms:created xsi:type="dcterms:W3CDTF">2026-06-30T07:51:00Z</dcterms:created>
  <dcterms:modified xsi:type="dcterms:W3CDTF">2026-07-07T05:26:00Z</dcterms:modified>
</cp:coreProperties>
</file>