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8477" w14:textId="3231BCD9" w:rsidR="004E1678" w:rsidRPr="004E1678" w:rsidRDefault="00213C32" w:rsidP="004E1678">
      <w:pPr>
        <w:pStyle w:val="1"/>
        <w:rPr>
          <w:rFonts w:hint="eastAsia"/>
          <w:b/>
          <w:bCs/>
        </w:rPr>
      </w:pPr>
      <w:r w:rsidRPr="00213C32">
        <w:rPr>
          <w:rFonts w:hint="eastAsia"/>
          <w:b/>
          <w:bCs/>
        </w:rPr>
        <w:t xml:space="preserve">Real Active-Active NAS DR powered by </w:t>
      </w:r>
      <w:proofErr w:type="spellStart"/>
      <w:r w:rsidRPr="00213C32">
        <w:rPr>
          <w:rFonts w:hint="eastAsia"/>
          <w:b/>
          <w:bCs/>
        </w:rPr>
        <w:t>PeerGFS</w:t>
      </w:r>
      <w:proofErr w:type="spellEnd"/>
    </w:p>
    <w:p w14:paraId="0FDDF88C" w14:textId="77777777" w:rsidR="0071566A" w:rsidRDefault="0071566A" w:rsidP="0071566A">
      <w:pPr>
        <w:pBdr>
          <w:bottom w:val="single" w:sz="6" w:space="1" w:color="auto"/>
        </w:pBdr>
        <w:rPr>
          <w:sz w:val="16"/>
          <w:szCs w:val="16"/>
        </w:rPr>
      </w:pPr>
      <w:r w:rsidRPr="0071566A">
        <w:rPr>
          <w:sz w:val="16"/>
          <w:szCs w:val="16"/>
        </w:rPr>
        <w:t>Both Sites Active. Both Sites Writable.</w:t>
      </w:r>
    </w:p>
    <w:p w14:paraId="7C95B4A0" w14:textId="2745AC6D" w:rsidR="00715BDD" w:rsidRPr="00715BDD" w:rsidRDefault="00715BDD" w:rsidP="00F37956">
      <w:pPr>
        <w:pStyle w:val="2"/>
      </w:pPr>
      <w:proofErr w:type="spellStart"/>
      <w:r w:rsidRPr="00715BDD">
        <w:t>PeerGFS</w:t>
      </w:r>
      <w:proofErr w:type="spellEnd"/>
    </w:p>
    <w:p w14:paraId="5D44015E" w14:textId="3A255753" w:rsidR="00213C32" w:rsidRPr="00715BDD" w:rsidRDefault="00715BDD" w:rsidP="005460E0">
      <w:pPr>
        <w:ind w:leftChars="129" w:left="284"/>
        <w:rPr>
          <w:rFonts w:hint="eastAsia"/>
          <w:sz w:val="16"/>
          <w:szCs w:val="16"/>
        </w:rPr>
      </w:pPr>
      <w:proofErr w:type="spellStart"/>
      <w:r w:rsidRPr="00715BDD">
        <w:rPr>
          <w:sz w:val="16"/>
          <w:szCs w:val="16"/>
        </w:rPr>
        <w:t>PeerGFS</w:t>
      </w:r>
      <w:proofErr w:type="spellEnd"/>
      <w:r w:rsidRPr="00715BDD">
        <w:rPr>
          <w:sz w:val="16"/>
          <w:szCs w:val="16"/>
        </w:rPr>
        <w:t>는 이기종 NAS 환경 간 실시간 파일</w:t>
      </w:r>
      <w:r w:rsidR="00343BBA">
        <w:rPr>
          <w:rFonts w:hint="eastAsia"/>
          <w:sz w:val="16"/>
          <w:szCs w:val="16"/>
        </w:rPr>
        <w:t>/증분 데이터</w:t>
      </w:r>
      <w:r w:rsidRPr="00715BDD">
        <w:rPr>
          <w:sz w:val="16"/>
          <w:szCs w:val="16"/>
        </w:rPr>
        <w:t xml:space="preserve"> 복제와 Active-Active 운영을 제공하는 소프트웨어 플랫폼입니다.</w:t>
      </w:r>
      <w:r w:rsidR="005460E0">
        <w:rPr>
          <w:rFonts w:hint="eastAsia"/>
          <w:sz w:val="16"/>
          <w:szCs w:val="16"/>
        </w:rPr>
        <w:t xml:space="preserve"> </w:t>
      </w:r>
      <w:r w:rsidRPr="00715BDD">
        <w:rPr>
          <w:sz w:val="16"/>
          <w:szCs w:val="16"/>
        </w:rPr>
        <w:t>기존 NAS 벤더의 복제 기술이 제공하지 못하는 Read/Write Active DR 환경을 구현하며, 벤더 종속 없이 Near-Zero RPO/RTO를 실현합니다.</w:t>
      </w:r>
    </w:p>
    <w:p w14:paraId="2CD93C50" w14:textId="6B0C0B75" w:rsidR="00C02E52" w:rsidRPr="00652B9B" w:rsidRDefault="00C02E52" w:rsidP="00F37956">
      <w:pPr>
        <w:pStyle w:val="2"/>
      </w:pPr>
      <w:r w:rsidRPr="00652B9B">
        <w:t>Structural Limitations of Conventional NAS DR</w:t>
      </w:r>
      <w:r w:rsidR="005460E0">
        <w:rPr>
          <w:rFonts w:hint="eastAsia"/>
        </w:rPr>
        <w:t xml:space="preserve">. </w:t>
      </w:r>
      <w:r w:rsidR="00213C32" w:rsidRPr="00F37956">
        <w:rPr>
          <w:sz w:val="18"/>
          <w:szCs w:val="18"/>
        </w:rPr>
        <w:t>NAS DR</w:t>
      </w:r>
      <w:r w:rsidR="00845F3E" w:rsidRPr="00F37956">
        <w:rPr>
          <w:sz w:val="18"/>
          <w:szCs w:val="18"/>
        </w:rPr>
        <w:t>의 구조적 한계</w:t>
      </w:r>
    </w:p>
    <w:p w14:paraId="16709547" w14:textId="77777777" w:rsidR="00213C32" w:rsidRPr="00213C32" w:rsidRDefault="00213C32" w:rsidP="00F37956">
      <w:pPr>
        <w:ind w:leftChars="129" w:left="284"/>
        <w:rPr>
          <w:sz w:val="16"/>
          <w:szCs w:val="16"/>
        </w:rPr>
      </w:pPr>
      <w:r w:rsidRPr="00213C32">
        <w:rPr>
          <w:sz w:val="16"/>
          <w:szCs w:val="16"/>
        </w:rPr>
        <w:t xml:space="preserve">일반적인 공공기관 시스템은 3-Tier 구조 위에 공유 NAS 스토리지가 결합된 형태입니다. DB(Oracle Data Guard), WAS(GSLB + 이중화), Web(GSLB)은 각각 검증된 DR 기술이 존재합니다. 그러나 </w:t>
      </w:r>
      <w:r w:rsidRPr="00213C32">
        <w:rPr>
          <w:b/>
          <w:bCs/>
          <w:sz w:val="16"/>
          <w:szCs w:val="16"/>
        </w:rPr>
        <w:t>NAS 공유 스토리지 계층만은 Real Active-Active DR을 구현하기 어렵습니다.</w:t>
      </w:r>
    </w:p>
    <w:p w14:paraId="781B883A" w14:textId="427D1868" w:rsidR="00213C32" w:rsidRPr="00D13D68" w:rsidRDefault="00845F3E" w:rsidP="00F37956">
      <w:pPr>
        <w:ind w:leftChars="129" w:left="284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벤더 중심 NAS 복제의 한계</w:t>
      </w:r>
      <w:r w:rsidR="00213C32" w:rsidRPr="00D13D68">
        <w:rPr>
          <w:b/>
          <w:bCs/>
          <w:sz w:val="16"/>
          <w:szCs w:val="16"/>
        </w:rPr>
        <w:t>:</w:t>
      </w:r>
    </w:p>
    <w:p w14:paraId="53460531" w14:textId="77777777" w:rsidR="00213C32" w:rsidRPr="00213C32" w:rsidRDefault="00213C32" w:rsidP="005702F1">
      <w:pPr>
        <w:ind w:leftChars="322" w:left="991" w:hangingChars="177" w:hanging="283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>① DR 센터 NAS Passive 강제</w:t>
      </w:r>
      <w:r w:rsidRPr="00213C32">
        <w:rPr>
          <w:sz w:val="16"/>
          <w:szCs w:val="16"/>
        </w:rPr>
        <w:br/>
        <w:t xml:space="preserve">Dell </w:t>
      </w:r>
      <w:proofErr w:type="spellStart"/>
      <w:r w:rsidRPr="00213C32">
        <w:rPr>
          <w:sz w:val="16"/>
          <w:szCs w:val="16"/>
        </w:rPr>
        <w:t>SyncIQ</w:t>
      </w:r>
      <w:proofErr w:type="spellEnd"/>
      <w:r w:rsidRPr="00213C32">
        <w:rPr>
          <w:sz w:val="16"/>
          <w:szCs w:val="16"/>
        </w:rPr>
        <w:t xml:space="preserve">, NetApp </w:t>
      </w:r>
      <w:proofErr w:type="spellStart"/>
      <w:r w:rsidRPr="00213C32">
        <w:rPr>
          <w:sz w:val="16"/>
          <w:szCs w:val="16"/>
        </w:rPr>
        <w:t>SnapMirror</w:t>
      </w:r>
      <w:proofErr w:type="spellEnd"/>
      <w:r w:rsidRPr="00213C32">
        <w:rPr>
          <w:sz w:val="16"/>
          <w:szCs w:val="16"/>
        </w:rPr>
        <w:t xml:space="preserve"> 등 벤더 복제 솔루션은 복제 수신 중 타겟 NAS를 Read-Only 상태로 강제합니다. DR 센터의 WAS 서버는 자신의 NAS에 직접 접근할 수 없고, 주 센터 NAS를 WAN으로 원격 </w:t>
      </w:r>
      <w:proofErr w:type="spellStart"/>
      <w:r w:rsidRPr="00213C32">
        <w:rPr>
          <w:sz w:val="16"/>
          <w:szCs w:val="16"/>
        </w:rPr>
        <w:t>마운트하는</w:t>
      </w:r>
      <w:proofErr w:type="spellEnd"/>
      <w:r w:rsidRPr="00213C32">
        <w:rPr>
          <w:sz w:val="16"/>
          <w:szCs w:val="16"/>
        </w:rPr>
        <w:t xml:space="preserve"> 우회 구성만 가능합니다 — 이는 WAN 병목과 단일 </w:t>
      </w:r>
      <w:proofErr w:type="spellStart"/>
      <w:r w:rsidRPr="00213C32">
        <w:rPr>
          <w:sz w:val="16"/>
          <w:szCs w:val="16"/>
        </w:rPr>
        <w:t>장애점</w:t>
      </w:r>
      <w:proofErr w:type="spellEnd"/>
      <w:r w:rsidRPr="00213C32">
        <w:rPr>
          <w:sz w:val="16"/>
          <w:szCs w:val="16"/>
        </w:rPr>
        <w:t>(SPOF)을 만듭니다.</w:t>
      </w:r>
    </w:p>
    <w:p w14:paraId="404206D6" w14:textId="39E7B19D" w:rsidR="00213C32" w:rsidRPr="00213C32" w:rsidRDefault="00213C32" w:rsidP="005702F1">
      <w:pPr>
        <w:ind w:leftChars="322" w:left="991" w:hangingChars="177" w:hanging="283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>② 높은 RTO — 수동 전환 절차</w:t>
      </w:r>
      <w:r w:rsidRPr="00213C32">
        <w:rPr>
          <w:sz w:val="16"/>
          <w:szCs w:val="16"/>
        </w:rPr>
        <w:br/>
        <w:t xml:space="preserve">Active-Passive 전환 시: </w:t>
      </w:r>
      <w:r w:rsidRPr="00213C32">
        <w:rPr>
          <w:rFonts w:ascii="Cambria Math" w:hAnsi="Cambria Math" w:cs="Cambria Math"/>
          <w:sz w:val="16"/>
          <w:szCs w:val="16"/>
        </w:rPr>
        <w:t>❶</w:t>
      </w:r>
      <w:r w:rsidRPr="00213C32">
        <w:rPr>
          <w:sz w:val="16"/>
          <w:szCs w:val="16"/>
        </w:rPr>
        <w:t xml:space="preserve"> 복제 관계 해제 </w:t>
      </w:r>
      <w:r w:rsidRPr="00213C32">
        <w:rPr>
          <w:rFonts w:ascii="Cambria Math" w:hAnsi="Cambria Math" w:cs="Cambria Math"/>
          <w:sz w:val="16"/>
          <w:szCs w:val="16"/>
        </w:rPr>
        <w:t>❷</w:t>
      </w:r>
      <w:r w:rsidRPr="00213C32">
        <w:rPr>
          <w:sz w:val="16"/>
          <w:szCs w:val="16"/>
        </w:rPr>
        <w:t xml:space="preserve"> DR NAS Read/Write 전환 </w:t>
      </w:r>
      <w:r w:rsidRPr="00213C32">
        <w:rPr>
          <w:rFonts w:ascii="Cambria Math" w:hAnsi="Cambria Math" w:cs="Cambria Math"/>
          <w:sz w:val="16"/>
          <w:szCs w:val="16"/>
        </w:rPr>
        <w:t>❸</w:t>
      </w:r>
      <w:r w:rsidRPr="00213C32">
        <w:rPr>
          <w:sz w:val="16"/>
          <w:szCs w:val="16"/>
        </w:rPr>
        <w:t xml:space="preserve"> WAS 기동 </w:t>
      </w:r>
      <w:r w:rsidRPr="00213C32">
        <w:rPr>
          <w:rFonts w:ascii="Cambria Math" w:hAnsi="Cambria Math" w:cs="Cambria Math"/>
          <w:sz w:val="16"/>
          <w:szCs w:val="16"/>
        </w:rPr>
        <w:t>❹</w:t>
      </w:r>
      <w:r w:rsidRPr="00213C32">
        <w:rPr>
          <w:sz w:val="16"/>
          <w:szCs w:val="16"/>
        </w:rPr>
        <w:t xml:space="preserve"> NFS 마운트 </w:t>
      </w:r>
      <w:r w:rsidRPr="00213C32">
        <w:rPr>
          <w:rFonts w:ascii="Cambria Math" w:hAnsi="Cambria Math" w:cs="Cambria Math"/>
          <w:sz w:val="16"/>
          <w:szCs w:val="16"/>
        </w:rPr>
        <w:t>❺</w:t>
      </w:r>
      <w:r w:rsidRPr="00213C32">
        <w:rPr>
          <w:sz w:val="16"/>
          <w:szCs w:val="16"/>
        </w:rPr>
        <w:t xml:space="preserve"> 애플리케이션 기동. </w:t>
      </w:r>
      <w:r w:rsidR="004E1678">
        <w:rPr>
          <w:sz w:val="16"/>
          <w:szCs w:val="16"/>
        </w:rPr>
        <w:br/>
      </w:r>
      <w:r w:rsidRPr="00213C32">
        <w:rPr>
          <w:sz w:val="16"/>
          <w:szCs w:val="16"/>
        </w:rPr>
        <w:t>이 절차만으로 RTO가 수십 분~수 시간 발생합니다.</w:t>
      </w:r>
    </w:p>
    <w:p w14:paraId="515EDD84" w14:textId="12597D9F" w:rsidR="00213C32" w:rsidRPr="00213C32" w:rsidRDefault="00213C32" w:rsidP="0071566A">
      <w:pPr>
        <w:ind w:leftChars="322" w:left="991" w:hangingChars="177" w:hanging="283"/>
        <w:rPr>
          <w:rFonts w:hint="eastAsia"/>
          <w:sz w:val="16"/>
          <w:szCs w:val="16"/>
        </w:rPr>
      </w:pPr>
      <w:r w:rsidRPr="00213C32">
        <w:rPr>
          <w:b/>
          <w:bCs/>
          <w:sz w:val="16"/>
          <w:szCs w:val="16"/>
        </w:rPr>
        <w:t>③ 벤더 종속 (Vendor Lock-In)</w:t>
      </w:r>
      <w:r w:rsidRPr="00213C32">
        <w:rPr>
          <w:sz w:val="16"/>
          <w:szCs w:val="16"/>
        </w:rPr>
        <w:br/>
        <w:t xml:space="preserve">Dell </w:t>
      </w:r>
      <w:proofErr w:type="spellStart"/>
      <w:r w:rsidRPr="00213C32">
        <w:rPr>
          <w:sz w:val="16"/>
          <w:szCs w:val="16"/>
        </w:rPr>
        <w:t>SyncIQ</w:t>
      </w:r>
      <w:proofErr w:type="spellEnd"/>
      <w:r w:rsidRPr="00213C32">
        <w:rPr>
          <w:sz w:val="16"/>
          <w:szCs w:val="16"/>
        </w:rPr>
        <w:t xml:space="preserve">는 </w:t>
      </w:r>
      <w:proofErr w:type="spellStart"/>
      <w:r w:rsidRPr="00213C32">
        <w:rPr>
          <w:sz w:val="16"/>
          <w:szCs w:val="16"/>
        </w:rPr>
        <w:t>PowerScale</w:t>
      </w:r>
      <w:proofErr w:type="spellEnd"/>
      <w:r w:rsidRPr="00213C32">
        <w:rPr>
          <w:sz w:val="16"/>
          <w:szCs w:val="16"/>
        </w:rPr>
        <w:t xml:space="preserve"> ↔ </w:t>
      </w:r>
      <w:proofErr w:type="spellStart"/>
      <w:r w:rsidRPr="00213C32">
        <w:rPr>
          <w:sz w:val="16"/>
          <w:szCs w:val="16"/>
        </w:rPr>
        <w:t>PowerScale</w:t>
      </w:r>
      <w:proofErr w:type="spellEnd"/>
      <w:r w:rsidRPr="00213C32">
        <w:rPr>
          <w:sz w:val="16"/>
          <w:szCs w:val="16"/>
        </w:rPr>
        <w:t xml:space="preserve"> 전용. NetApp </w:t>
      </w:r>
      <w:proofErr w:type="spellStart"/>
      <w:r w:rsidRPr="00213C32">
        <w:rPr>
          <w:sz w:val="16"/>
          <w:szCs w:val="16"/>
        </w:rPr>
        <w:t>SnapMirror</w:t>
      </w:r>
      <w:proofErr w:type="spellEnd"/>
      <w:r w:rsidRPr="00213C32">
        <w:rPr>
          <w:sz w:val="16"/>
          <w:szCs w:val="16"/>
        </w:rPr>
        <w:t xml:space="preserve">는 ONTAP ↔ ONTAP 전용. </w:t>
      </w:r>
      <w:r w:rsidR="004E1678">
        <w:rPr>
          <w:sz w:val="16"/>
          <w:szCs w:val="16"/>
        </w:rPr>
        <w:br/>
      </w:r>
      <w:r w:rsidRPr="00213C32">
        <w:rPr>
          <w:sz w:val="16"/>
          <w:szCs w:val="16"/>
        </w:rPr>
        <w:t>이기종 NAS 혼합 환경에서는 선택지가 없습니다.</w:t>
      </w:r>
    </w:p>
    <w:p w14:paraId="184A264F" w14:textId="6F9ACF58" w:rsidR="00845F3E" w:rsidRDefault="00845F3E" w:rsidP="00F37956">
      <w:pPr>
        <w:pStyle w:val="2"/>
      </w:pPr>
      <w:proofErr w:type="spellStart"/>
      <w:r w:rsidRPr="00845F3E">
        <w:t>PeerGFS</w:t>
      </w:r>
      <w:proofErr w:type="spellEnd"/>
      <w:r w:rsidR="00C02E52">
        <w:rPr>
          <w:rFonts w:hint="eastAsia"/>
        </w:rPr>
        <w:t>-</w:t>
      </w:r>
      <w:r w:rsidR="00C02E52" w:rsidRPr="00F37956">
        <w:t>Based</w:t>
      </w:r>
      <w:r w:rsidRPr="00845F3E">
        <w:t xml:space="preserve"> Active-Active NAS DR</w:t>
      </w:r>
    </w:p>
    <w:p w14:paraId="1EF78F41" w14:textId="250DAA47" w:rsidR="00213C32" w:rsidRPr="00213C32" w:rsidRDefault="00213C32" w:rsidP="00F37956">
      <w:pPr>
        <w:ind w:leftChars="129" w:left="284"/>
        <w:rPr>
          <w:sz w:val="16"/>
          <w:szCs w:val="16"/>
        </w:rPr>
      </w:pPr>
      <w:proofErr w:type="spellStart"/>
      <w:r w:rsidRPr="00213C32">
        <w:rPr>
          <w:sz w:val="16"/>
          <w:szCs w:val="16"/>
        </w:rPr>
        <w:t>PeerGFS</w:t>
      </w:r>
      <w:proofErr w:type="spellEnd"/>
      <w:r w:rsidRPr="00213C32">
        <w:rPr>
          <w:sz w:val="16"/>
          <w:szCs w:val="16"/>
        </w:rPr>
        <w:t xml:space="preserve">는 기존 NAS 인프라 위에 투명하게 올라가는 </w:t>
      </w:r>
      <w:r w:rsidRPr="00213C32">
        <w:rPr>
          <w:b/>
          <w:bCs/>
          <w:sz w:val="16"/>
          <w:szCs w:val="16"/>
        </w:rPr>
        <w:t>소프트웨어 오버레이</w:t>
      </w:r>
      <w:r w:rsidRPr="00213C32">
        <w:rPr>
          <w:sz w:val="16"/>
          <w:szCs w:val="16"/>
        </w:rPr>
        <w:t xml:space="preserve">입니다. 데이터 경로(Data Path) 밖에 위치하므로, NAS 본래 성능에 영향을 주지 않으며 </w:t>
      </w:r>
      <w:proofErr w:type="spellStart"/>
      <w:r w:rsidRPr="00213C32">
        <w:rPr>
          <w:sz w:val="16"/>
          <w:szCs w:val="16"/>
        </w:rPr>
        <w:t>PeerGFS</w:t>
      </w:r>
      <w:proofErr w:type="spellEnd"/>
      <w:r w:rsidRPr="00213C32">
        <w:rPr>
          <w:sz w:val="16"/>
          <w:szCs w:val="16"/>
        </w:rPr>
        <w:t xml:space="preserve"> 장애 시에도 기존 NAS 서비스는 지속됩니다.</w:t>
      </w:r>
    </w:p>
    <w:p w14:paraId="1A3F7999" w14:textId="419BCA33" w:rsidR="00213C32" w:rsidRPr="00213C32" w:rsidRDefault="00845F3E" w:rsidP="005460E0">
      <w:pPr>
        <w:ind w:leftChars="386" w:left="849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주요 기능</w:t>
      </w:r>
      <w:r w:rsidR="00213C32" w:rsidRPr="00213C32">
        <w:rPr>
          <w:b/>
          <w:bCs/>
          <w:sz w:val="16"/>
          <w:szCs w:val="16"/>
        </w:rPr>
        <w:t>:</w:t>
      </w:r>
    </w:p>
    <w:p w14:paraId="102892EA" w14:textId="0E0199DA" w:rsidR="00213C32" w:rsidRPr="00213C32" w:rsidRDefault="00213C32" w:rsidP="00CA3351">
      <w:pPr>
        <w:ind w:leftChars="515" w:left="1560" w:hangingChars="267" w:hanging="427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>실시간 양방향</w:t>
      </w:r>
      <w:r w:rsidR="00343BBA">
        <w:rPr>
          <w:rFonts w:hint="eastAsia"/>
          <w:b/>
          <w:bCs/>
          <w:sz w:val="16"/>
          <w:szCs w:val="16"/>
        </w:rPr>
        <w:t xml:space="preserve"> 증분</w:t>
      </w:r>
      <w:r w:rsidRPr="00213C32">
        <w:rPr>
          <w:b/>
          <w:bCs/>
          <w:sz w:val="16"/>
          <w:szCs w:val="16"/>
        </w:rPr>
        <w:t xml:space="preserve"> 복제 (Delta-Level, Near-Zero RPO)</w:t>
      </w:r>
      <w:r w:rsidRPr="00213C32">
        <w:rPr>
          <w:sz w:val="16"/>
          <w:szCs w:val="16"/>
        </w:rPr>
        <w:br/>
        <w:t xml:space="preserve">파일 변경이 감지되는 즉시 복제가 시작됩니다(이벤트 기반). 파일 전체가 아닌 </w:t>
      </w:r>
      <w:r w:rsidRPr="00343BBA">
        <w:rPr>
          <w:b/>
          <w:bCs/>
          <w:sz w:val="16"/>
          <w:szCs w:val="16"/>
        </w:rPr>
        <w:t xml:space="preserve">변경된 </w:t>
      </w:r>
      <w:r w:rsidRPr="00343BBA">
        <w:rPr>
          <w:rFonts w:hint="eastAsia"/>
          <w:b/>
          <w:bCs/>
          <w:sz w:val="16"/>
          <w:szCs w:val="16"/>
        </w:rPr>
        <w:t>데이터</w:t>
      </w:r>
      <w:r w:rsidRPr="00343BBA">
        <w:rPr>
          <w:b/>
          <w:bCs/>
          <w:sz w:val="16"/>
          <w:szCs w:val="16"/>
        </w:rPr>
        <w:t>만 전송(Delta-Level)</w:t>
      </w:r>
      <w:r w:rsidRPr="00213C32">
        <w:rPr>
          <w:sz w:val="16"/>
          <w:szCs w:val="16"/>
        </w:rPr>
        <w:t>하여 WAN 대역폭을 최소화합니다. 양방향(Bi-Direction) 복제로 주 센터와 DR 센터 모두 쓰기가 가능합니다.</w:t>
      </w:r>
    </w:p>
    <w:p w14:paraId="251F123F" w14:textId="0D1C6D80" w:rsidR="00213C32" w:rsidRPr="00213C32" w:rsidRDefault="00213C32" w:rsidP="00CA3351">
      <w:pPr>
        <w:ind w:leftChars="515" w:left="1560" w:hangingChars="267" w:hanging="427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>자동 Failover &amp; GSLB 연동 (Near-Zero RTO)</w:t>
      </w:r>
      <w:r w:rsidRPr="00213C32">
        <w:rPr>
          <w:sz w:val="16"/>
          <w:szCs w:val="16"/>
        </w:rPr>
        <w:br/>
        <w:t xml:space="preserve">GSLB는 Web/WAS 트래픽 전환을 담당하고, </w:t>
      </w:r>
      <w:proofErr w:type="spellStart"/>
      <w:r w:rsidRPr="00213C32">
        <w:rPr>
          <w:sz w:val="16"/>
          <w:szCs w:val="16"/>
        </w:rPr>
        <w:t>PeerGFS</w:t>
      </w:r>
      <w:proofErr w:type="spellEnd"/>
      <w:r w:rsidRPr="00213C32">
        <w:rPr>
          <w:sz w:val="16"/>
          <w:szCs w:val="16"/>
        </w:rPr>
        <w:t>는 DR 센터 NAS를 항상 Read/Write Active 상태로 유지합니다. 주 센터 장애 시 GSLB 전환과 동시에 DR 센터 NAS가 즉시 서비스를 제공합니다. 수동 개입 절차가 필요 없습니다.</w:t>
      </w:r>
    </w:p>
    <w:p w14:paraId="340BB974" w14:textId="4F029772" w:rsidR="00213C32" w:rsidRPr="00213C32" w:rsidRDefault="00213C32" w:rsidP="00CA3351">
      <w:pPr>
        <w:ind w:leftChars="515" w:left="1560" w:hangingChars="267" w:hanging="427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 xml:space="preserve">이기종 </w:t>
      </w:r>
      <w:proofErr w:type="spellStart"/>
      <w:r w:rsidRPr="00213C32">
        <w:rPr>
          <w:b/>
          <w:bCs/>
          <w:sz w:val="16"/>
          <w:szCs w:val="16"/>
        </w:rPr>
        <w:t>멀티벤더</w:t>
      </w:r>
      <w:proofErr w:type="spellEnd"/>
      <w:r w:rsidRPr="00213C32">
        <w:rPr>
          <w:b/>
          <w:bCs/>
          <w:sz w:val="16"/>
          <w:szCs w:val="16"/>
        </w:rPr>
        <w:t xml:space="preserve"> 지원 (No Vendor Lock-In)</w:t>
      </w:r>
      <w:r w:rsidRPr="00213C32">
        <w:rPr>
          <w:sz w:val="16"/>
          <w:szCs w:val="16"/>
        </w:rPr>
        <w:br/>
        <w:t xml:space="preserve">Dell </w:t>
      </w:r>
      <w:proofErr w:type="spellStart"/>
      <w:r w:rsidRPr="00213C32">
        <w:rPr>
          <w:sz w:val="16"/>
          <w:szCs w:val="16"/>
        </w:rPr>
        <w:t>PowerScale</w:t>
      </w:r>
      <w:proofErr w:type="spellEnd"/>
      <w:r w:rsidRPr="00213C32">
        <w:rPr>
          <w:sz w:val="16"/>
          <w:szCs w:val="16"/>
        </w:rPr>
        <w:t xml:space="preserve">, Dell Unity, NetApp ONTAP, Nutanix Files, Windows File Server, Linux NFS(RHEL/Ubuntu) 및 AWS </w:t>
      </w:r>
      <w:proofErr w:type="spellStart"/>
      <w:r w:rsidRPr="00213C32">
        <w:rPr>
          <w:sz w:val="16"/>
          <w:szCs w:val="16"/>
        </w:rPr>
        <w:t>FSxN</w:t>
      </w:r>
      <w:proofErr w:type="spellEnd"/>
      <w:r w:rsidRPr="00213C32">
        <w:rPr>
          <w:sz w:val="16"/>
          <w:szCs w:val="16"/>
        </w:rPr>
        <w:t>, Azure NetApp Files 등 클라우드 NAS까지 지원합니다. 주 센터와 DR 센터의 NAS 벤더가 달라도 완전한 Active-Active 복제를 구성할 수 있습니다.</w:t>
      </w:r>
    </w:p>
    <w:p w14:paraId="40D66451" w14:textId="3A7AFBC3" w:rsidR="00213C32" w:rsidRDefault="004E1678" w:rsidP="00CA3351">
      <w:pPr>
        <w:ind w:leftChars="515" w:left="1560" w:hangingChars="267" w:hanging="427"/>
        <w:rPr>
          <w:sz w:val="16"/>
          <w:szCs w:val="16"/>
        </w:rPr>
      </w:pPr>
      <w:r w:rsidRPr="00213C32">
        <w:rPr>
          <w:b/>
          <w:bCs/>
          <w:sz w:val="16"/>
          <w:szCs w:val="16"/>
        </w:rPr>
        <w:t>Global File Locking (데이터 정합성)</w:t>
      </w:r>
      <w:r w:rsidRPr="00213C32">
        <w:rPr>
          <w:sz w:val="16"/>
          <w:szCs w:val="16"/>
        </w:rPr>
        <w:br/>
        <w:t>Active-Active 환경에서 동일 파일에 대한 동시 수정 충돌을 방지합니다. SMB 환경에서는 분산 파일 잠금으로 완전한 데이터 정합성을 보장합니다. NFS 환경에서는 충돌 발생 시 두 버전을 모두 보존</w:t>
      </w:r>
      <w:proofErr w:type="gramStart"/>
      <w:r w:rsidRPr="00213C32">
        <w:rPr>
          <w:sz w:val="16"/>
          <w:szCs w:val="16"/>
        </w:rPr>
        <w:t>(.pc</w:t>
      </w:r>
      <w:proofErr w:type="gramEnd"/>
      <w:r w:rsidRPr="00213C32">
        <w:rPr>
          <w:sz w:val="16"/>
          <w:szCs w:val="16"/>
        </w:rPr>
        <w:t>-</w:t>
      </w:r>
      <w:proofErr w:type="spellStart"/>
      <w:r w:rsidRPr="00213C32">
        <w:rPr>
          <w:sz w:val="16"/>
          <w:szCs w:val="16"/>
        </w:rPr>
        <w:t>trash_bin</w:t>
      </w:r>
      <w:proofErr w:type="spellEnd"/>
      <w:r w:rsidRPr="00213C32">
        <w:rPr>
          <w:sz w:val="16"/>
          <w:szCs w:val="16"/>
        </w:rPr>
        <w:t xml:space="preserve"> 격리)하여 데이터 손실을 방지합니다.</w:t>
      </w:r>
    </w:p>
    <w:p w14:paraId="0B89C14D" w14:textId="77777777" w:rsidR="005460E0" w:rsidRDefault="005460E0" w:rsidP="005460E0">
      <w:pPr>
        <w:ind w:leftChars="386" w:left="1276" w:hangingChars="267" w:hanging="427"/>
        <w:rPr>
          <w:sz w:val="16"/>
          <w:szCs w:val="16"/>
        </w:rPr>
      </w:pPr>
    </w:p>
    <w:p w14:paraId="79A30564" w14:textId="7E12BC25" w:rsidR="005460E0" w:rsidRPr="00213C32" w:rsidRDefault="0019024B" w:rsidP="0019024B">
      <w:pPr>
        <w:widowControl/>
        <w:wordWrap/>
        <w:autoSpaceDE/>
        <w:autoSpaceDN/>
        <w:rPr>
          <w:rFonts w:hint="eastAsia"/>
          <w:sz w:val="16"/>
          <w:szCs w:val="16"/>
        </w:rPr>
      </w:pPr>
      <w:r>
        <w:rPr>
          <w:sz w:val="16"/>
          <w:szCs w:val="16"/>
        </w:rPr>
        <w:br w:type="page"/>
      </w:r>
    </w:p>
    <w:p w14:paraId="4EB9C9D6" w14:textId="6A7495CF" w:rsidR="00213C32" w:rsidRPr="004E1678" w:rsidRDefault="00845F3E" w:rsidP="00F37956">
      <w:pPr>
        <w:pStyle w:val="2"/>
        <w:rPr>
          <w:rFonts w:hint="eastAsia"/>
        </w:rPr>
      </w:pPr>
      <w:r w:rsidRPr="00845F3E">
        <w:lastRenderedPageBreak/>
        <w:t>NAS DR 솔루션 비교</w:t>
      </w:r>
    </w:p>
    <w:p w14:paraId="010B5A97" w14:textId="1B193026" w:rsidR="003473B8" w:rsidRPr="00652B9B" w:rsidRDefault="00213C32" w:rsidP="00F37956">
      <w:pPr>
        <w:ind w:leftChars="129" w:left="284"/>
        <w:rPr>
          <w:rFonts w:hint="eastAsia"/>
          <w:sz w:val="16"/>
          <w:szCs w:val="16"/>
        </w:rPr>
      </w:pPr>
      <w:r w:rsidRPr="00213C32">
        <w:rPr>
          <w:rFonts w:hint="eastAsia"/>
          <w:sz w:val="16"/>
          <w:szCs w:val="16"/>
        </w:rPr>
        <w:t>비교</w:t>
      </w:r>
      <w:r w:rsidRPr="00213C32">
        <w:rPr>
          <w:sz w:val="16"/>
          <w:szCs w:val="16"/>
        </w:rPr>
        <w:t xml:space="preserve"> 대상: Active-Active NAS DR 구현 가능 여부 기준, 100km 이상 원거리 </w:t>
      </w:r>
      <w:proofErr w:type="spellStart"/>
      <w:r w:rsidRPr="00213C32">
        <w:rPr>
          <w:sz w:val="16"/>
          <w:szCs w:val="16"/>
        </w:rPr>
        <w:t>온프레미스</w:t>
      </w:r>
      <w:proofErr w:type="spellEnd"/>
      <w:r w:rsidRPr="00213C32">
        <w:rPr>
          <w:sz w:val="16"/>
          <w:szCs w:val="16"/>
        </w:rPr>
        <w:t xml:space="preserve"> 환경 가정</w:t>
      </w:r>
    </w:p>
    <w:tbl>
      <w:tblPr>
        <w:tblStyle w:val="40"/>
        <w:tblW w:w="9591" w:type="dxa"/>
        <w:jc w:val="center"/>
        <w:tblLook w:val="04A0" w:firstRow="1" w:lastRow="0" w:firstColumn="1" w:lastColumn="0" w:noHBand="0" w:noVBand="1"/>
      </w:tblPr>
      <w:tblGrid>
        <w:gridCol w:w="1700"/>
        <w:gridCol w:w="1843"/>
        <w:gridCol w:w="2016"/>
        <w:gridCol w:w="2016"/>
        <w:gridCol w:w="2016"/>
      </w:tblGrid>
      <w:tr w:rsidR="003473B8" w:rsidRPr="0019024B" w14:paraId="4950DA69" w14:textId="77777777" w:rsidTr="00CA3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444B1F52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비교 항목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10FD59E5" w14:textId="77777777" w:rsidR="003473B8" w:rsidRPr="0019024B" w:rsidRDefault="003473B8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19024B">
              <w:rPr>
                <w:sz w:val="14"/>
                <w:szCs w:val="14"/>
              </w:rPr>
              <w:t>PeerGFS</w:t>
            </w:r>
            <w:proofErr w:type="spellEnd"/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626E5625" w14:textId="77777777" w:rsidR="003473B8" w:rsidRPr="0019024B" w:rsidRDefault="003473B8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 xml:space="preserve">Dell </w:t>
            </w:r>
            <w:proofErr w:type="spellStart"/>
            <w:r w:rsidRPr="0019024B">
              <w:rPr>
                <w:sz w:val="14"/>
                <w:szCs w:val="14"/>
              </w:rPr>
              <w:t>SyncIQ</w:t>
            </w:r>
            <w:proofErr w:type="spellEnd"/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3DEBACDF" w14:textId="77777777" w:rsidR="003473B8" w:rsidRPr="0019024B" w:rsidRDefault="003473B8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 xml:space="preserve">NetApp </w:t>
            </w:r>
            <w:proofErr w:type="spellStart"/>
            <w:r w:rsidRPr="0019024B">
              <w:rPr>
                <w:sz w:val="14"/>
                <w:szCs w:val="14"/>
              </w:rPr>
              <w:t>SnapMirror</w:t>
            </w:r>
            <w:proofErr w:type="spellEnd"/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1553C247" w14:textId="77777777" w:rsidR="003473B8" w:rsidRPr="0019024B" w:rsidRDefault="003473B8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NetApp MetroCluster</w:t>
            </w:r>
          </w:p>
        </w:tc>
      </w:tr>
      <w:tr w:rsidR="003473B8" w:rsidRPr="0019024B" w14:paraId="5B7C1AD4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auto"/>
            <w:vAlign w:val="center"/>
            <w:hideMark/>
          </w:tcPr>
          <w:p w14:paraId="3DD7C5F6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Active-Active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9D243B7" w14:textId="733FD653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가능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327C72B0" w14:textId="01885139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불가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6B488E0C" w14:textId="5DA09518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불가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597E4078" w14:textId="1F14AFFE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불가</w:t>
            </w:r>
          </w:p>
        </w:tc>
      </w:tr>
      <w:tr w:rsidR="003473B8" w:rsidRPr="0019024B" w14:paraId="20DC5B35" w14:textId="77777777" w:rsidTr="00CA33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431E0BAF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DR 센터 NAS 운영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72B31C27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Read/Write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5C4BED5E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Read-Only 강제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67DE09E2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Read-Only 강제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4C2E2208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한쪽 Passive 강제</w:t>
            </w:r>
          </w:p>
        </w:tc>
      </w:tr>
      <w:tr w:rsidR="003473B8" w:rsidRPr="0019024B" w14:paraId="7F93A91C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auto"/>
            <w:vAlign w:val="center"/>
            <w:hideMark/>
          </w:tcPr>
          <w:p w14:paraId="40A3D2FA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복제 방식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67E188AD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이벤트 기반 Delta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5245361B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스케줄/이벤트 스냅샷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44397ACE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스케줄 기반 스냅샷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6C29183C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동기 복제 (Sync)</w:t>
            </w:r>
          </w:p>
        </w:tc>
      </w:tr>
      <w:tr w:rsidR="003473B8" w:rsidRPr="0019024B" w14:paraId="5038ADE6" w14:textId="77777777" w:rsidTr="00CA33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5ECB85FD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RPO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40E02DA0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Near-Zero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7343307C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 분~수십 분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73A7EB52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 분~수십 분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0BFBA6BF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rFonts w:ascii="Cambria Math" w:hAnsi="Cambria Math" w:cs="Cambria Math"/>
                <w:sz w:val="14"/>
                <w:szCs w:val="14"/>
              </w:rPr>
              <w:t>≈</w:t>
            </w:r>
            <w:r w:rsidRPr="0019024B">
              <w:rPr>
                <w:sz w:val="14"/>
                <w:szCs w:val="14"/>
              </w:rPr>
              <w:t xml:space="preserve"> 0 (동기)</w:t>
            </w:r>
          </w:p>
        </w:tc>
      </w:tr>
      <w:tr w:rsidR="003473B8" w:rsidRPr="0019024B" w14:paraId="3786BC7C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auto"/>
            <w:vAlign w:val="center"/>
            <w:hideMark/>
          </w:tcPr>
          <w:p w14:paraId="29743975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RTO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6ACCFC5E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Near-Zero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54FA8B32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수십 분~수 시간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2ABAF07B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수십 분~수 시간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60A86710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 분~수십 분</w:t>
            </w:r>
          </w:p>
        </w:tc>
      </w:tr>
      <w:tr w:rsidR="003473B8" w:rsidRPr="0019024B" w14:paraId="093BDB1A" w14:textId="77777777" w:rsidTr="00CA33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46F9BB8F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100km+ 거리 지원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759D46F8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제한 없음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2DB8991F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ASYNC 지원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1DD70C03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ASYNC 지원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5DF48915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실질적으로 불가</w:t>
            </w:r>
          </w:p>
        </w:tc>
      </w:tr>
      <w:tr w:rsidR="003473B8" w:rsidRPr="0019024B" w14:paraId="071D669D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auto"/>
            <w:vAlign w:val="center"/>
            <w:hideMark/>
          </w:tcPr>
          <w:p w14:paraId="58511A35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소프트웨어 전용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A675213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Yes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28C46F2E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No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12EA0E1B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No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382BE5D8" w14:textId="19FA1210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No</w:t>
            </w:r>
          </w:p>
        </w:tc>
      </w:tr>
      <w:tr w:rsidR="003473B8" w:rsidRPr="0019024B" w14:paraId="1E655B46" w14:textId="77777777" w:rsidTr="00CA33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0DF65208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이기종 NAS 지원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3DB5AAD6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완전 지원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7D67BAD7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19024B">
              <w:rPr>
                <w:sz w:val="14"/>
                <w:szCs w:val="14"/>
              </w:rPr>
              <w:t>PowerScale</w:t>
            </w:r>
            <w:proofErr w:type="spellEnd"/>
            <w:r w:rsidRPr="0019024B">
              <w:rPr>
                <w:sz w:val="14"/>
                <w:szCs w:val="14"/>
              </w:rPr>
              <w:t xml:space="preserve"> 전용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0F77C7EA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ONTAP 전용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013D0E97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ONTAP 전용</w:t>
            </w:r>
          </w:p>
        </w:tc>
      </w:tr>
      <w:tr w:rsidR="003473B8" w:rsidRPr="0019024B" w14:paraId="7FD85D79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auto"/>
            <w:vAlign w:val="center"/>
            <w:hideMark/>
          </w:tcPr>
          <w:p w14:paraId="316B4A8C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벤더 종속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C17B216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없음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3417FAA7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강함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16F7B642" w14:textId="77777777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강함</w:t>
            </w:r>
          </w:p>
        </w:tc>
        <w:tc>
          <w:tcPr>
            <w:tcW w:w="2016" w:type="dxa"/>
            <w:shd w:val="clear" w:color="auto" w:fill="auto"/>
            <w:vAlign w:val="center"/>
            <w:hideMark/>
          </w:tcPr>
          <w:p w14:paraId="3817B06F" w14:textId="521DDCFA" w:rsidR="003473B8" w:rsidRPr="0019024B" w:rsidRDefault="003473B8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강함</w:t>
            </w:r>
          </w:p>
        </w:tc>
      </w:tr>
      <w:tr w:rsidR="003473B8" w:rsidRPr="0019024B" w14:paraId="7B085FD0" w14:textId="77777777" w:rsidTr="00CA33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1D1D1" w:themeFill="background2" w:themeFillShade="E6"/>
            <w:vAlign w:val="center"/>
            <w:hideMark/>
          </w:tcPr>
          <w:p w14:paraId="2A86F247" w14:textId="77777777" w:rsidR="003473B8" w:rsidRPr="0019024B" w:rsidRDefault="003473B8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라이선스</w:t>
            </w:r>
          </w:p>
        </w:tc>
        <w:tc>
          <w:tcPr>
            <w:tcW w:w="1843" w:type="dxa"/>
            <w:shd w:val="clear" w:color="auto" w:fill="D1D1D1" w:themeFill="background2" w:themeFillShade="E6"/>
            <w:vAlign w:val="center"/>
            <w:hideMark/>
          </w:tcPr>
          <w:p w14:paraId="1609696F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용량 기반 (per TB)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021E806C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장비 포함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67317271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장비 포함</w:t>
            </w:r>
          </w:p>
        </w:tc>
        <w:tc>
          <w:tcPr>
            <w:tcW w:w="2016" w:type="dxa"/>
            <w:shd w:val="clear" w:color="auto" w:fill="D1D1D1" w:themeFill="background2" w:themeFillShade="E6"/>
            <w:vAlign w:val="center"/>
            <w:hideMark/>
          </w:tcPr>
          <w:p w14:paraId="6F0056A1" w14:textId="77777777" w:rsidR="003473B8" w:rsidRPr="0019024B" w:rsidRDefault="003473B8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전용 HW + SW 패키지</w:t>
            </w:r>
          </w:p>
        </w:tc>
      </w:tr>
    </w:tbl>
    <w:p w14:paraId="5CBE8A43" w14:textId="77777777" w:rsidR="003473B8" w:rsidRDefault="003473B8" w:rsidP="00213C32">
      <w:pPr>
        <w:rPr>
          <w:b/>
          <w:bCs/>
          <w:sz w:val="16"/>
          <w:szCs w:val="16"/>
        </w:rPr>
      </w:pPr>
    </w:p>
    <w:p w14:paraId="24BD4CCB" w14:textId="04BF8A59" w:rsidR="003473B8" w:rsidRPr="00652B9B" w:rsidRDefault="00845F3E" w:rsidP="00652B9B">
      <w:pPr>
        <w:ind w:leftChars="193" w:left="425"/>
        <w:rPr>
          <w:rFonts w:hint="eastAsia"/>
          <w:b/>
          <w:bCs/>
          <w:sz w:val="18"/>
          <w:szCs w:val="18"/>
        </w:rPr>
      </w:pPr>
      <w:r w:rsidRPr="00652B9B">
        <w:rPr>
          <w:b/>
          <w:bCs/>
          <w:sz w:val="18"/>
          <w:szCs w:val="18"/>
        </w:rPr>
        <w:t>설계 방식에 따른 DR 성능 차이</w:t>
      </w:r>
    </w:p>
    <w:p w14:paraId="2EA8E4C9" w14:textId="40BB5BDB" w:rsidR="003473B8" w:rsidRPr="00213C32" w:rsidRDefault="003473B8" w:rsidP="00732327">
      <w:pPr>
        <w:ind w:leftChars="322" w:left="708"/>
        <w:rPr>
          <w:rFonts w:hint="eastAsia"/>
          <w:sz w:val="16"/>
          <w:szCs w:val="16"/>
        </w:rPr>
      </w:pPr>
      <w:r w:rsidRPr="00213C32">
        <w:rPr>
          <w:sz w:val="16"/>
          <w:szCs w:val="16"/>
        </w:rPr>
        <w:t xml:space="preserve">경쟁 솔루션의 긴 RPO/RTO는 성능 부족이 아니라 </w:t>
      </w:r>
      <w:r w:rsidRPr="00213C32">
        <w:rPr>
          <w:b/>
          <w:bCs/>
          <w:sz w:val="16"/>
          <w:szCs w:val="16"/>
        </w:rPr>
        <w:t>설계 방식 자체에서 오는 구조적 필연</w:t>
      </w:r>
      <w:r w:rsidRPr="00213C32">
        <w:rPr>
          <w:sz w:val="16"/>
          <w:szCs w:val="16"/>
        </w:rPr>
        <w:t>입니다. 각 제품별로 원인이 다릅니다.</w:t>
      </w:r>
    </w:p>
    <w:p w14:paraId="065B5F25" w14:textId="35BB9C3D" w:rsidR="003473B8" w:rsidRPr="00213C32" w:rsidRDefault="00343BBA" w:rsidP="0071566A">
      <w:pPr>
        <w:ind w:leftChars="322" w:left="708"/>
        <w:rPr>
          <w:sz w:val="16"/>
          <w:szCs w:val="16"/>
        </w:rPr>
      </w:pPr>
      <w:r>
        <w:rPr>
          <w:rFonts w:hint="eastAsia"/>
          <w:sz w:val="16"/>
          <w:szCs w:val="16"/>
        </w:rPr>
        <w:t>경쟁</w:t>
      </w:r>
      <w:r w:rsidR="003473B8" w:rsidRPr="00213C32">
        <w:rPr>
          <w:sz w:val="16"/>
          <w:szCs w:val="16"/>
        </w:rPr>
        <w:t xml:space="preserve"> 제품 모두 "같은 벤더, 같은 사이트 중심"</w:t>
      </w:r>
      <w:proofErr w:type="spellStart"/>
      <w:r w:rsidR="003473B8" w:rsidRPr="00213C32">
        <w:rPr>
          <w:sz w:val="16"/>
          <w:szCs w:val="16"/>
        </w:rPr>
        <w:t>으로</w:t>
      </w:r>
      <w:proofErr w:type="spellEnd"/>
      <w:r w:rsidR="003473B8" w:rsidRPr="00213C32">
        <w:rPr>
          <w:sz w:val="16"/>
          <w:szCs w:val="16"/>
        </w:rPr>
        <w:t xml:space="preserve"> 설계되었습니다.</w:t>
      </w:r>
    </w:p>
    <w:tbl>
      <w:tblPr>
        <w:tblStyle w:val="40"/>
        <w:tblW w:w="9639" w:type="dxa"/>
        <w:tblInd w:w="426" w:type="dxa"/>
        <w:tblLook w:val="04A0" w:firstRow="1" w:lastRow="0" w:firstColumn="1" w:lastColumn="0" w:noHBand="0" w:noVBand="1"/>
      </w:tblPr>
      <w:tblGrid>
        <w:gridCol w:w="1417"/>
        <w:gridCol w:w="2740"/>
        <w:gridCol w:w="2741"/>
        <w:gridCol w:w="2741"/>
      </w:tblGrid>
      <w:tr w:rsidR="003473B8" w:rsidRPr="0019024B" w14:paraId="51E27605" w14:textId="77777777" w:rsidTr="00CA3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D1D1D1" w:themeFill="background2" w:themeFillShade="E6"/>
            <w:vAlign w:val="center"/>
            <w:hideMark/>
          </w:tcPr>
          <w:p w14:paraId="7A5DB7B9" w14:textId="77777777" w:rsidR="003473B8" w:rsidRPr="0019024B" w:rsidRDefault="003473B8" w:rsidP="003C55BB">
            <w:pPr>
              <w:jc w:val="both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한계</w:t>
            </w:r>
          </w:p>
        </w:tc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785E37A1" w14:textId="77777777" w:rsidR="003473B8" w:rsidRPr="0019024B" w:rsidRDefault="003473B8" w:rsidP="003C5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19024B">
              <w:rPr>
                <w:sz w:val="14"/>
                <w:szCs w:val="14"/>
              </w:rPr>
              <w:t>SyncIQ</w:t>
            </w:r>
            <w:proofErr w:type="spellEnd"/>
          </w:p>
        </w:tc>
        <w:tc>
          <w:tcPr>
            <w:tcW w:w="2741" w:type="dxa"/>
            <w:shd w:val="clear" w:color="auto" w:fill="D1D1D1" w:themeFill="background2" w:themeFillShade="E6"/>
            <w:vAlign w:val="center"/>
            <w:hideMark/>
          </w:tcPr>
          <w:p w14:paraId="51890C68" w14:textId="77777777" w:rsidR="003473B8" w:rsidRPr="0019024B" w:rsidRDefault="003473B8" w:rsidP="003C5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19024B">
              <w:rPr>
                <w:sz w:val="14"/>
                <w:szCs w:val="14"/>
              </w:rPr>
              <w:t>SnapMirror</w:t>
            </w:r>
            <w:proofErr w:type="spellEnd"/>
          </w:p>
        </w:tc>
        <w:tc>
          <w:tcPr>
            <w:tcW w:w="2741" w:type="dxa"/>
            <w:shd w:val="clear" w:color="auto" w:fill="D1D1D1" w:themeFill="background2" w:themeFillShade="E6"/>
            <w:vAlign w:val="center"/>
            <w:hideMark/>
          </w:tcPr>
          <w:p w14:paraId="11ADC16F" w14:textId="77777777" w:rsidR="003473B8" w:rsidRPr="0019024B" w:rsidRDefault="003473B8" w:rsidP="003C5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MetroCluster</w:t>
            </w:r>
          </w:p>
        </w:tc>
      </w:tr>
      <w:tr w:rsidR="003473B8" w:rsidRPr="0019024B" w14:paraId="35D4E5A3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  <w:hideMark/>
          </w:tcPr>
          <w:p w14:paraId="77D68E95" w14:textId="77777777" w:rsidR="003473B8" w:rsidRPr="0019024B" w:rsidRDefault="003473B8" w:rsidP="003C55BB">
            <w:pPr>
              <w:jc w:val="both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RPO가 긴 이유</w:t>
            </w:r>
          </w:p>
        </w:tc>
        <w:tc>
          <w:tcPr>
            <w:tcW w:w="2740" w:type="dxa"/>
            <w:shd w:val="clear" w:color="auto" w:fill="auto"/>
            <w:vAlign w:val="center"/>
            <w:hideMark/>
          </w:tcPr>
          <w:p w14:paraId="7D28D220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스냅샷 주기가 RPO 결정</w:t>
            </w:r>
          </w:p>
        </w:tc>
        <w:tc>
          <w:tcPr>
            <w:tcW w:w="2741" w:type="dxa"/>
            <w:shd w:val="clear" w:color="auto" w:fill="auto"/>
            <w:vAlign w:val="center"/>
            <w:hideMark/>
          </w:tcPr>
          <w:p w14:paraId="22121A53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스냅샷 주기가 RPO 결정</w:t>
            </w:r>
          </w:p>
        </w:tc>
        <w:tc>
          <w:tcPr>
            <w:tcW w:w="2741" w:type="dxa"/>
            <w:shd w:val="clear" w:color="auto" w:fill="auto"/>
            <w:vAlign w:val="center"/>
            <w:hideMark/>
          </w:tcPr>
          <w:p w14:paraId="2B88B001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 xml:space="preserve">동기 복제 가능하나 거리 제약으로 </w:t>
            </w:r>
            <w:proofErr w:type="spellStart"/>
            <w:r w:rsidRPr="0019024B">
              <w:rPr>
                <w:sz w:val="14"/>
                <w:szCs w:val="14"/>
              </w:rPr>
              <w:t>실운용</w:t>
            </w:r>
            <w:proofErr w:type="spellEnd"/>
            <w:r w:rsidRPr="0019024B">
              <w:rPr>
                <w:sz w:val="14"/>
                <w:szCs w:val="14"/>
              </w:rPr>
              <w:t xml:space="preserve"> 불가</w:t>
            </w:r>
          </w:p>
        </w:tc>
      </w:tr>
      <w:tr w:rsidR="003473B8" w:rsidRPr="0019024B" w14:paraId="2AE9AB57" w14:textId="77777777" w:rsidTr="00CA3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D1D1D1" w:themeFill="background2" w:themeFillShade="E6"/>
            <w:vAlign w:val="center"/>
            <w:hideMark/>
          </w:tcPr>
          <w:p w14:paraId="437A7ECC" w14:textId="77777777" w:rsidR="003473B8" w:rsidRPr="0019024B" w:rsidRDefault="003473B8" w:rsidP="003C55BB">
            <w:pPr>
              <w:jc w:val="both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RTO가 긴 이유</w:t>
            </w:r>
          </w:p>
        </w:tc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4D5F371E" w14:textId="77777777" w:rsidR="003473B8" w:rsidRPr="0019024B" w:rsidRDefault="003473B8" w:rsidP="003C5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DR NAS Read-Only → 수동 전환 절차 필수</w:t>
            </w:r>
          </w:p>
        </w:tc>
        <w:tc>
          <w:tcPr>
            <w:tcW w:w="2741" w:type="dxa"/>
            <w:shd w:val="clear" w:color="auto" w:fill="D1D1D1" w:themeFill="background2" w:themeFillShade="E6"/>
            <w:vAlign w:val="center"/>
            <w:hideMark/>
          </w:tcPr>
          <w:p w14:paraId="58D26006" w14:textId="77777777" w:rsidR="003473B8" w:rsidRPr="0019024B" w:rsidRDefault="003473B8" w:rsidP="003C5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DR NAS 쓰기 차단 → 수동 전환 절차 필수</w:t>
            </w:r>
          </w:p>
        </w:tc>
        <w:tc>
          <w:tcPr>
            <w:tcW w:w="2741" w:type="dxa"/>
            <w:shd w:val="clear" w:color="auto" w:fill="D1D1D1" w:themeFill="background2" w:themeFillShade="E6"/>
            <w:vAlign w:val="center"/>
            <w:hideMark/>
          </w:tcPr>
          <w:p w14:paraId="19BAB620" w14:textId="77777777" w:rsidR="003473B8" w:rsidRPr="0019024B" w:rsidRDefault="003473B8" w:rsidP="003C5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클러스터 Failover 절차 시간 소요</w:t>
            </w:r>
          </w:p>
        </w:tc>
      </w:tr>
      <w:tr w:rsidR="003473B8" w:rsidRPr="0019024B" w14:paraId="4493264C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  <w:hideMark/>
          </w:tcPr>
          <w:p w14:paraId="615EE78B" w14:textId="77777777" w:rsidR="003473B8" w:rsidRPr="0019024B" w:rsidRDefault="003473B8" w:rsidP="003C55BB">
            <w:pPr>
              <w:jc w:val="both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근본 원인</w:t>
            </w:r>
          </w:p>
        </w:tc>
        <w:tc>
          <w:tcPr>
            <w:tcW w:w="2740" w:type="dxa"/>
            <w:shd w:val="clear" w:color="auto" w:fill="auto"/>
            <w:vAlign w:val="center"/>
            <w:hideMark/>
          </w:tcPr>
          <w:p w14:paraId="10E5AF84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설계 자체가 Active-Passive 전제</w:t>
            </w:r>
          </w:p>
        </w:tc>
        <w:tc>
          <w:tcPr>
            <w:tcW w:w="2741" w:type="dxa"/>
            <w:shd w:val="clear" w:color="auto" w:fill="auto"/>
            <w:vAlign w:val="center"/>
            <w:hideMark/>
          </w:tcPr>
          <w:p w14:paraId="568B23A2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설계 자체가 Active-Passive 전제</w:t>
            </w:r>
          </w:p>
        </w:tc>
        <w:tc>
          <w:tcPr>
            <w:tcW w:w="2741" w:type="dxa"/>
            <w:shd w:val="clear" w:color="auto" w:fill="auto"/>
            <w:vAlign w:val="center"/>
            <w:hideMark/>
          </w:tcPr>
          <w:p w14:paraId="32E2DF09" w14:textId="77777777" w:rsidR="003473B8" w:rsidRPr="0019024B" w:rsidRDefault="003473B8" w:rsidP="003C5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거리 제약이 100km+ 적용 불가로 만듦</w:t>
            </w:r>
          </w:p>
        </w:tc>
      </w:tr>
    </w:tbl>
    <w:p w14:paraId="1567815E" w14:textId="1778B7C3" w:rsidR="003473B8" w:rsidRPr="003473B8" w:rsidRDefault="003473B8" w:rsidP="005460E0">
      <w:pPr>
        <w:ind w:leftChars="322" w:left="708"/>
        <w:rPr>
          <w:rFonts w:hint="eastAsia"/>
          <w:sz w:val="16"/>
          <w:szCs w:val="16"/>
        </w:rPr>
      </w:pPr>
      <w:proofErr w:type="spellStart"/>
      <w:r w:rsidRPr="00213C32">
        <w:rPr>
          <w:b/>
          <w:bCs/>
          <w:sz w:val="16"/>
          <w:szCs w:val="16"/>
        </w:rPr>
        <w:t>PeerGFS</w:t>
      </w:r>
      <w:proofErr w:type="spellEnd"/>
      <w:r w:rsidRPr="00213C32">
        <w:rPr>
          <w:b/>
          <w:bCs/>
          <w:sz w:val="16"/>
          <w:szCs w:val="16"/>
        </w:rPr>
        <w:t>는 이 세 한계를 모두 다른 방식으로 접근합니다.</w:t>
      </w:r>
      <w:r w:rsidRPr="00213C32">
        <w:rPr>
          <w:sz w:val="16"/>
          <w:szCs w:val="16"/>
        </w:rPr>
        <w:t xml:space="preserve"> 이벤트 기반 복제로 RPO를 Near-Zero로 만들고, DR 센터 NAS를 항상 Read/Write Active로 유지하여 RTO에서 수동 전환 절차 자체를 제거합니다. 거리 제약 없이 비동기로 동작하므로 100km 이상 환경에서도 성능 저하 없이 운용됩니다.</w:t>
      </w:r>
    </w:p>
    <w:p w14:paraId="03C6B286" w14:textId="4CBFA166" w:rsidR="00213C32" w:rsidRPr="00213C32" w:rsidRDefault="00213C32" w:rsidP="005460E0">
      <w:pPr>
        <w:ind w:leftChars="322" w:left="708"/>
        <w:rPr>
          <w:rFonts w:hint="eastAsia"/>
          <w:sz w:val="16"/>
          <w:szCs w:val="16"/>
        </w:rPr>
      </w:pPr>
      <w:r w:rsidRPr="00213C32">
        <w:rPr>
          <w:b/>
          <w:bCs/>
          <w:sz w:val="16"/>
          <w:szCs w:val="16"/>
        </w:rPr>
        <w:t>핵심 메시지:</w:t>
      </w:r>
      <w:r w:rsidRPr="00213C32">
        <w:rPr>
          <w:sz w:val="16"/>
          <w:szCs w:val="16"/>
        </w:rPr>
        <w:t xml:space="preserve"> Dell </w:t>
      </w:r>
      <w:proofErr w:type="spellStart"/>
      <w:r w:rsidRPr="00213C32">
        <w:rPr>
          <w:sz w:val="16"/>
          <w:szCs w:val="16"/>
        </w:rPr>
        <w:t>SyncIQ</w:t>
      </w:r>
      <w:proofErr w:type="spellEnd"/>
      <w:r w:rsidRPr="00213C32">
        <w:rPr>
          <w:sz w:val="16"/>
          <w:szCs w:val="16"/>
        </w:rPr>
        <w:t xml:space="preserve">와 NetApp </w:t>
      </w:r>
      <w:proofErr w:type="spellStart"/>
      <w:r w:rsidRPr="00213C32">
        <w:rPr>
          <w:sz w:val="16"/>
          <w:szCs w:val="16"/>
        </w:rPr>
        <w:t>SnapMirror</w:t>
      </w:r>
      <w:proofErr w:type="spellEnd"/>
      <w:r w:rsidRPr="00213C32">
        <w:rPr>
          <w:sz w:val="16"/>
          <w:szCs w:val="16"/>
        </w:rPr>
        <w:t xml:space="preserve">는 구조적으로 Active-Active NAS DR이 불가능합니다. </w:t>
      </w:r>
      <w:proofErr w:type="spellStart"/>
      <w:r w:rsidRPr="00213C32">
        <w:rPr>
          <w:sz w:val="16"/>
          <w:szCs w:val="16"/>
        </w:rPr>
        <w:t>PeerGFS</w:t>
      </w:r>
      <w:proofErr w:type="spellEnd"/>
      <w:r w:rsidRPr="00213C32">
        <w:rPr>
          <w:sz w:val="16"/>
          <w:szCs w:val="16"/>
        </w:rPr>
        <w:t>는 현재 시장에서 이기종 NAS 환경의 Active-Active DR을 구현할 수 있는 대표적인 소프트웨어 솔루션입니다.</w:t>
      </w:r>
    </w:p>
    <w:p w14:paraId="2C6B5874" w14:textId="77777777" w:rsidR="00F37956" w:rsidRDefault="00C02E52" w:rsidP="00F37956">
      <w:pPr>
        <w:pStyle w:val="2"/>
      </w:pPr>
      <w:r w:rsidRPr="00C02E52">
        <w:rPr>
          <w:rFonts w:hint="eastAsia"/>
        </w:rPr>
        <w:t>Business Value &amp; Operational Benefits</w:t>
      </w:r>
    </w:p>
    <w:p w14:paraId="78BB8363" w14:textId="2D2D37A7" w:rsidR="00213C32" w:rsidRPr="00F37956" w:rsidRDefault="00845F3E" w:rsidP="00F37956">
      <w:pPr>
        <w:ind w:leftChars="193" w:left="425"/>
        <w:rPr>
          <w:rFonts w:hint="eastAsia"/>
          <w:b/>
          <w:bCs/>
          <w:sz w:val="16"/>
          <w:szCs w:val="18"/>
        </w:rPr>
      </w:pPr>
      <w:r w:rsidRPr="00F37956">
        <w:rPr>
          <w:rFonts w:hint="eastAsia"/>
          <w:b/>
          <w:bCs/>
          <w:sz w:val="16"/>
          <w:szCs w:val="18"/>
        </w:rPr>
        <w:t xml:space="preserve">기대 효과 </w:t>
      </w:r>
    </w:p>
    <w:tbl>
      <w:tblPr>
        <w:tblStyle w:val="40"/>
        <w:tblW w:w="0" w:type="auto"/>
        <w:tblInd w:w="426" w:type="dxa"/>
        <w:tblLook w:val="04A0" w:firstRow="1" w:lastRow="0" w:firstColumn="1" w:lastColumn="0" w:noHBand="0" w:noVBand="1"/>
      </w:tblPr>
      <w:tblGrid>
        <w:gridCol w:w="2693"/>
        <w:gridCol w:w="3473"/>
        <w:gridCol w:w="3473"/>
      </w:tblGrid>
      <w:tr w:rsidR="00213C32" w:rsidRPr="0019024B" w14:paraId="29CC183A" w14:textId="77777777" w:rsidTr="00CA3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D1D1D1" w:themeFill="background2" w:themeFillShade="E6"/>
            <w:hideMark/>
          </w:tcPr>
          <w:p w14:paraId="4CAC5C75" w14:textId="77777777" w:rsidR="00213C32" w:rsidRPr="0019024B" w:rsidRDefault="00213C32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지표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0B63D923" w14:textId="77777777" w:rsidR="00213C32" w:rsidRPr="0019024B" w:rsidRDefault="00213C32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도입 전 (AS-IS)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108DC505" w14:textId="77777777" w:rsidR="00213C32" w:rsidRPr="0019024B" w:rsidRDefault="00213C32" w:rsidP="00CA3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도입 후 (TO-BE)</w:t>
            </w:r>
          </w:p>
        </w:tc>
      </w:tr>
      <w:tr w:rsidR="00213C32" w:rsidRPr="0019024B" w14:paraId="6F9DC514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hideMark/>
          </w:tcPr>
          <w:p w14:paraId="15CA2085" w14:textId="77777777" w:rsidR="00213C32" w:rsidRPr="0019024B" w:rsidRDefault="00213C32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NAS RPO</w:t>
            </w:r>
          </w:p>
        </w:tc>
        <w:tc>
          <w:tcPr>
            <w:tcW w:w="3473" w:type="dxa"/>
            <w:shd w:val="clear" w:color="auto" w:fill="auto"/>
            <w:hideMark/>
          </w:tcPr>
          <w:p w14:paraId="064E51AE" w14:textId="77777777" w:rsidR="00213C32" w:rsidRPr="0019024B" w:rsidRDefault="00213C32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 분~수십 분</w:t>
            </w:r>
          </w:p>
        </w:tc>
        <w:tc>
          <w:tcPr>
            <w:tcW w:w="3473" w:type="dxa"/>
            <w:shd w:val="clear" w:color="auto" w:fill="auto"/>
            <w:hideMark/>
          </w:tcPr>
          <w:p w14:paraId="05A03F01" w14:textId="77777777" w:rsidR="00213C32" w:rsidRPr="0019024B" w:rsidRDefault="00213C32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Near-Zero</w:t>
            </w:r>
          </w:p>
        </w:tc>
      </w:tr>
      <w:tr w:rsidR="00213C32" w:rsidRPr="0019024B" w14:paraId="3E9285D1" w14:textId="77777777" w:rsidTr="00CA3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D1D1D1" w:themeFill="background2" w:themeFillShade="E6"/>
            <w:hideMark/>
          </w:tcPr>
          <w:p w14:paraId="129E878E" w14:textId="77777777" w:rsidR="00213C32" w:rsidRPr="0019024B" w:rsidRDefault="00213C32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NAS RTO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66C30CA7" w14:textId="77777777" w:rsidR="00213C32" w:rsidRPr="0019024B" w:rsidRDefault="00213C32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수십 분~수 시간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63C95A1A" w14:textId="77777777" w:rsidR="00213C32" w:rsidRPr="0019024B" w:rsidRDefault="00213C32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Near-Zero</w:t>
            </w:r>
          </w:p>
        </w:tc>
      </w:tr>
      <w:tr w:rsidR="00213C32" w:rsidRPr="0019024B" w14:paraId="5F3DAD66" w14:textId="77777777" w:rsidTr="00CA3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hideMark/>
          </w:tcPr>
          <w:p w14:paraId="16246BC2" w14:textId="77777777" w:rsidR="00213C32" w:rsidRPr="0019024B" w:rsidRDefault="00213C32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DR 센터 자원 활용</w:t>
            </w:r>
          </w:p>
        </w:tc>
        <w:tc>
          <w:tcPr>
            <w:tcW w:w="3473" w:type="dxa"/>
            <w:shd w:val="clear" w:color="auto" w:fill="auto"/>
            <w:hideMark/>
          </w:tcPr>
          <w:p w14:paraId="0E46BA3C" w14:textId="77777777" w:rsidR="00213C32" w:rsidRPr="0019024B" w:rsidRDefault="00213C32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~0% (Standby 대기)</w:t>
            </w:r>
          </w:p>
        </w:tc>
        <w:tc>
          <w:tcPr>
            <w:tcW w:w="3473" w:type="dxa"/>
            <w:shd w:val="clear" w:color="auto" w:fill="auto"/>
            <w:hideMark/>
          </w:tcPr>
          <w:p w14:paraId="4A635195" w14:textId="77777777" w:rsidR="00213C32" w:rsidRPr="0019024B" w:rsidRDefault="00213C32" w:rsidP="00CA33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정상 운영, 부하 분산</w:t>
            </w:r>
          </w:p>
        </w:tc>
      </w:tr>
      <w:tr w:rsidR="00213C32" w:rsidRPr="0019024B" w14:paraId="24888FF1" w14:textId="77777777" w:rsidTr="00CA3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D1D1D1" w:themeFill="background2" w:themeFillShade="E6"/>
            <w:hideMark/>
          </w:tcPr>
          <w:p w14:paraId="5C320DF3" w14:textId="77777777" w:rsidR="00213C32" w:rsidRPr="0019024B" w:rsidRDefault="00213C32" w:rsidP="00CA3351">
            <w:pPr>
              <w:jc w:val="center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NAS 벤더 종속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074E12B3" w14:textId="77777777" w:rsidR="00213C32" w:rsidRPr="0019024B" w:rsidRDefault="00213C32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sz w:val="14"/>
                <w:szCs w:val="14"/>
              </w:rPr>
              <w:t>Yes</w:t>
            </w:r>
          </w:p>
        </w:tc>
        <w:tc>
          <w:tcPr>
            <w:tcW w:w="3473" w:type="dxa"/>
            <w:shd w:val="clear" w:color="auto" w:fill="D1D1D1" w:themeFill="background2" w:themeFillShade="E6"/>
            <w:hideMark/>
          </w:tcPr>
          <w:p w14:paraId="59301453" w14:textId="77777777" w:rsidR="00213C32" w:rsidRPr="0019024B" w:rsidRDefault="00213C32" w:rsidP="00CA3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19024B">
              <w:rPr>
                <w:b/>
                <w:bCs/>
                <w:sz w:val="14"/>
                <w:szCs w:val="14"/>
              </w:rPr>
              <w:t>없음</w:t>
            </w:r>
          </w:p>
        </w:tc>
      </w:tr>
    </w:tbl>
    <w:p w14:paraId="6F895075" w14:textId="77777777" w:rsidR="00213C32" w:rsidRPr="00F37956" w:rsidRDefault="00213C32" w:rsidP="00F37956">
      <w:pPr>
        <w:pStyle w:val="a6"/>
        <w:numPr>
          <w:ilvl w:val="0"/>
          <w:numId w:val="3"/>
        </w:numPr>
        <w:spacing w:after="0"/>
        <w:rPr>
          <w:sz w:val="16"/>
          <w:szCs w:val="16"/>
        </w:rPr>
      </w:pPr>
      <w:r w:rsidRPr="00F37956">
        <w:rPr>
          <w:sz w:val="16"/>
          <w:szCs w:val="16"/>
        </w:rPr>
        <w:t xml:space="preserve">수동 전환 절차(복제 해제 → 마운트 전환 → WAS </w:t>
      </w:r>
      <w:proofErr w:type="spellStart"/>
      <w:r w:rsidRPr="00F37956">
        <w:rPr>
          <w:sz w:val="16"/>
          <w:szCs w:val="16"/>
        </w:rPr>
        <w:t>재기동</w:t>
      </w:r>
      <w:proofErr w:type="spellEnd"/>
      <w:r w:rsidRPr="00F37956">
        <w:rPr>
          <w:sz w:val="16"/>
          <w:szCs w:val="16"/>
        </w:rPr>
        <w:t>) 완전 제거</w:t>
      </w:r>
    </w:p>
    <w:p w14:paraId="01E096D6" w14:textId="7C1495C6" w:rsidR="00213C32" w:rsidRPr="00213C32" w:rsidRDefault="00213C32" w:rsidP="00715BDD">
      <w:pPr>
        <w:numPr>
          <w:ilvl w:val="0"/>
          <w:numId w:val="3"/>
        </w:numPr>
        <w:spacing w:after="0"/>
        <w:ind w:left="1077" w:hanging="357"/>
        <w:rPr>
          <w:sz w:val="16"/>
          <w:szCs w:val="16"/>
        </w:rPr>
      </w:pPr>
      <w:r w:rsidRPr="00213C32">
        <w:rPr>
          <w:sz w:val="16"/>
          <w:szCs w:val="16"/>
        </w:rPr>
        <w:t>기존 NAS 인프라 활용 — Forklift Upgrade 불필요</w:t>
      </w:r>
    </w:p>
    <w:p w14:paraId="20074CD0" w14:textId="77777777" w:rsidR="00213C32" w:rsidRPr="00213C32" w:rsidRDefault="00213C32" w:rsidP="00715BDD">
      <w:pPr>
        <w:numPr>
          <w:ilvl w:val="0"/>
          <w:numId w:val="3"/>
        </w:numPr>
        <w:spacing w:after="0"/>
        <w:ind w:left="1077" w:hanging="357"/>
        <w:rPr>
          <w:sz w:val="16"/>
          <w:szCs w:val="16"/>
        </w:rPr>
      </w:pPr>
      <w:r w:rsidRPr="00213C32">
        <w:rPr>
          <w:sz w:val="16"/>
          <w:szCs w:val="16"/>
        </w:rPr>
        <w:t>DR 센터 자원을 평시 업무에 활용 → 유휴 비용 절감</w:t>
      </w:r>
    </w:p>
    <w:p w14:paraId="531A7C77" w14:textId="77777777" w:rsidR="00213C32" w:rsidRPr="00213C32" w:rsidRDefault="00213C32" w:rsidP="00715BDD">
      <w:pPr>
        <w:numPr>
          <w:ilvl w:val="0"/>
          <w:numId w:val="3"/>
        </w:numPr>
        <w:spacing w:after="0"/>
        <w:ind w:left="1077" w:hanging="357"/>
        <w:rPr>
          <w:sz w:val="16"/>
          <w:szCs w:val="16"/>
        </w:rPr>
      </w:pPr>
      <w:proofErr w:type="spellStart"/>
      <w:r w:rsidRPr="00213C32">
        <w:rPr>
          <w:sz w:val="16"/>
          <w:szCs w:val="16"/>
        </w:rPr>
        <w:t>PeerIQ</w:t>
      </w:r>
      <w:proofErr w:type="spellEnd"/>
      <w:r w:rsidRPr="00213C32">
        <w:rPr>
          <w:sz w:val="16"/>
          <w:szCs w:val="16"/>
        </w:rPr>
        <w:t xml:space="preserve"> M.E.D.로 </w:t>
      </w:r>
      <w:proofErr w:type="spellStart"/>
      <w:r w:rsidRPr="00213C32">
        <w:rPr>
          <w:sz w:val="16"/>
          <w:szCs w:val="16"/>
        </w:rPr>
        <w:t>랜섬웨어</w:t>
      </w:r>
      <w:proofErr w:type="spellEnd"/>
      <w:r w:rsidRPr="00213C32">
        <w:rPr>
          <w:sz w:val="16"/>
          <w:szCs w:val="16"/>
        </w:rPr>
        <w:t xml:space="preserve"> 조기 탐지 및 DR 센터 전파 차단</w:t>
      </w:r>
    </w:p>
    <w:p w14:paraId="042A6316" w14:textId="40FA8BC4" w:rsidR="00213C32" w:rsidRPr="00732327" w:rsidRDefault="00213C32" w:rsidP="00715BDD">
      <w:pPr>
        <w:numPr>
          <w:ilvl w:val="0"/>
          <w:numId w:val="3"/>
        </w:numPr>
        <w:spacing w:after="0"/>
        <w:ind w:left="1077" w:hanging="357"/>
        <w:rPr>
          <w:rFonts w:hint="eastAsia"/>
          <w:sz w:val="16"/>
          <w:szCs w:val="16"/>
        </w:rPr>
      </w:pPr>
      <w:r w:rsidRPr="00213C32">
        <w:rPr>
          <w:sz w:val="16"/>
          <w:szCs w:val="16"/>
        </w:rPr>
        <w:t>파일 접근 이력 감사 리포트 — ISMS-P 등 정보보안 컴플라이언스 지원</w:t>
      </w:r>
    </w:p>
    <w:p w14:paraId="6927F21F" w14:textId="2476A5A1" w:rsidR="00213C32" w:rsidRPr="00C02E52" w:rsidRDefault="00845F3E" w:rsidP="00F37956">
      <w:pPr>
        <w:pStyle w:val="2"/>
        <w:rPr>
          <w:rFonts w:hint="eastAsia"/>
        </w:rPr>
      </w:pPr>
      <w:r w:rsidRPr="00C02E52">
        <w:rPr>
          <w:rFonts w:hint="eastAsia"/>
        </w:rPr>
        <w:t xml:space="preserve">About </w:t>
      </w:r>
      <w:r w:rsidR="00213C32" w:rsidRPr="00C02E52">
        <w:t>Peer Software</w:t>
      </w:r>
    </w:p>
    <w:p w14:paraId="220987C8" w14:textId="74A568A3" w:rsidR="0071566A" w:rsidRPr="0071566A" w:rsidRDefault="0071566A" w:rsidP="0071566A">
      <w:pPr>
        <w:pStyle w:val="a6"/>
        <w:numPr>
          <w:ilvl w:val="0"/>
          <w:numId w:val="1"/>
        </w:numPr>
        <w:rPr>
          <w:sz w:val="16"/>
          <w:szCs w:val="16"/>
        </w:rPr>
      </w:pPr>
      <w:r w:rsidRPr="0071566A">
        <w:rPr>
          <w:sz w:val="16"/>
          <w:szCs w:val="16"/>
        </w:rPr>
        <w:t xml:space="preserve">1993년 설립 </w:t>
      </w:r>
    </w:p>
    <w:p w14:paraId="62AACE35" w14:textId="3D8239CF" w:rsidR="0071566A" w:rsidRPr="0071566A" w:rsidRDefault="0071566A" w:rsidP="0071566A">
      <w:pPr>
        <w:pStyle w:val="a6"/>
        <w:numPr>
          <w:ilvl w:val="0"/>
          <w:numId w:val="1"/>
        </w:numPr>
        <w:rPr>
          <w:sz w:val="16"/>
          <w:szCs w:val="16"/>
        </w:rPr>
      </w:pPr>
      <w:r w:rsidRPr="0071566A">
        <w:rPr>
          <w:sz w:val="16"/>
          <w:szCs w:val="16"/>
        </w:rPr>
        <w:t xml:space="preserve">30년 이상 파일 데이터 관리 전문 기업 </w:t>
      </w:r>
    </w:p>
    <w:p w14:paraId="4DB5BD31" w14:textId="786E1586" w:rsidR="0071566A" w:rsidRPr="0071566A" w:rsidRDefault="0071566A" w:rsidP="0071566A">
      <w:pPr>
        <w:pStyle w:val="a6"/>
        <w:numPr>
          <w:ilvl w:val="0"/>
          <w:numId w:val="1"/>
        </w:numPr>
        <w:rPr>
          <w:sz w:val="16"/>
          <w:szCs w:val="16"/>
        </w:rPr>
      </w:pPr>
      <w:r w:rsidRPr="0071566A">
        <w:rPr>
          <w:sz w:val="16"/>
          <w:szCs w:val="16"/>
        </w:rPr>
        <w:t xml:space="preserve">Active-Active File Services 전문 </w:t>
      </w:r>
    </w:p>
    <w:p w14:paraId="5027D6E5" w14:textId="7D71B7CC" w:rsidR="0071566A" w:rsidRPr="0071566A" w:rsidRDefault="0071566A" w:rsidP="0071566A">
      <w:pPr>
        <w:pStyle w:val="a6"/>
        <w:numPr>
          <w:ilvl w:val="0"/>
          <w:numId w:val="1"/>
        </w:numPr>
        <w:rPr>
          <w:sz w:val="16"/>
          <w:szCs w:val="16"/>
        </w:rPr>
      </w:pPr>
      <w:proofErr w:type="spellStart"/>
      <w:r w:rsidRPr="0071566A">
        <w:rPr>
          <w:sz w:val="16"/>
          <w:szCs w:val="16"/>
        </w:rPr>
        <w:t>멀티벤더</w:t>
      </w:r>
      <w:proofErr w:type="spellEnd"/>
      <w:r w:rsidRPr="0071566A">
        <w:rPr>
          <w:sz w:val="16"/>
          <w:szCs w:val="16"/>
        </w:rPr>
        <w:t xml:space="preserve"> NAS 환경 지원 </w:t>
      </w:r>
    </w:p>
    <w:p w14:paraId="5C4A9197" w14:textId="2FCFBC2C" w:rsidR="00213C32" w:rsidRPr="0071566A" w:rsidRDefault="0071566A" w:rsidP="0071566A">
      <w:pPr>
        <w:pStyle w:val="a6"/>
        <w:numPr>
          <w:ilvl w:val="0"/>
          <w:numId w:val="1"/>
        </w:numPr>
        <w:rPr>
          <w:rFonts w:hint="eastAsia"/>
          <w:sz w:val="16"/>
          <w:szCs w:val="16"/>
        </w:rPr>
      </w:pPr>
      <w:r w:rsidRPr="0071566A">
        <w:rPr>
          <w:sz w:val="16"/>
          <w:szCs w:val="16"/>
        </w:rPr>
        <w:t>글로벌 엔터프라이즈 고객 운영</w:t>
      </w:r>
    </w:p>
    <w:sectPr w:rsidR="00213C32" w:rsidRPr="0071566A" w:rsidSect="0090054B">
      <w:headerReference w:type="default" r:id="rId7"/>
      <w:footerReference w:type="default" r:id="rId8"/>
      <w:pgSz w:w="11906" w:h="16838"/>
      <w:pgMar w:top="720" w:right="720" w:bottom="720" w:left="720" w:header="568" w:footer="14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924E" w14:textId="77777777" w:rsidR="001B1C65" w:rsidRDefault="001B1C65" w:rsidP="0090054B">
      <w:pPr>
        <w:spacing w:after="0"/>
      </w:pPr>
      <w:r>
        <w:separator/>
      </w:r>
    </w:p>
  </w:endnote>
  <w:endnote w:type="continuationSeparator" w:id="0">
    <w:p w14:paraId="4F529FA9" w14:textId="77777777" w:rsidR="001B1C65" w:rsidRDefault="001B1C65" w:rsidP="009005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E5F0" w14:textId="5078244F" w:rsidR="0090054B" w:rsidRDefault="00CA3351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15C284" wp14:editId="12EBDFDE">
              <wp:simplePos x="0" y="0"/>
              <wp:positionH relativeFrom="column">
                <wp:posOffset>3658</wp:posOffset>
              </wp:positionH>
              <wp:positionV relativeFrom="paragraph">
                <wp:posOffset>-17780</wp:posOffset>
              </wp:positionV>
              <wp:extent cx="6612636" cy="0"/>
              <wp:effectExtent l="0" t="0" r="0" b="0"/>
              <wp:wrapNone/>
              <wp:docPr id="1057472653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263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5A797C" id="직선 연결선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-1.4pt" to="521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XJmgEAAIgDAAAOAAAAZHJzL2Uyb0RvYy54bWysU8tu2zAQvAfoPxC8x5JcQAgEyzkkaC9F&#10;EjTtBzDU0iJKcgmSteS/75K25SApiqLoheJjZnZnd7W5na1hewhRo+t5s6o5Aydx0G7X8+/fPl3f&#10;cBaTcIMw6KDnB4j8dvvhajP5DtY4ohkgMBJxsZt8z8eUfFdVUY5gRVyhB0ePCoMViY5hVw1BTKRu&#10;TbWu67aaMAw+oIQY6fb++Mi3RV8pkOlRqQiJmZ5Tbqmsoawvea22G9HtgvCjlqc0xD9kYYV2FHSR&#10;uhdJsJ9Bv5OyWgaMqNJKoq1QKS2heCA3Tf3GzfMoPBQvVJzolzLF/ycrH/Z37ilQGSYfu+ifQnYx&#10;q2Dzl/JjcynWYSkWzIlJumzbZt1+bDmT57fqQvQhps+AluVNz4122YfoxP5LTBSMoGcIHS6hyy4d&#10;DGSwcV9BMT1QsKawy1TAnQlsL6ifw48m94+0CjJTlDZmIdV/Jp2wmQZlUv6WuKBLRHRpIVrtMPwu&#10;aprPqaoj/uz66DXbfsHhUBpRykHtLs5Oo5nn6fW50C8/0PYXAAAA//8DAFBLAwQUAAYACAAAACEA&#10;WfVoXNoAAAAHAQAADwAAAGRycy9kb3ducmV2LnhtbEyPwU7DMBBE70j8g7VI3FqHCEUoxKmqSghx&#10;QTSFuxtvnUC8jmwnDX/PVhzgODujmbfVZnGDmDHE3pOCu3UGAqn1pier4P3wtHoAEZMmowdPqOAb&#10;I2zq66tKl8afaY9zk6zgEoqlVtClNJZSxrZDp+Paj0jsnXxwOrEMVpqgz1zuBplnWSGd7okXOj3i&#10;rsP2q5mcguElzB92Z7dxet4XzefbKX89zErd3izbRxAJl/QXhgs+o0PNTEc/kYliUFBwTsEqZ/6L&#10;m93n/Nrx9yLrSv7nr38AAAD//wMAUEsBAi0AFAAGAAgAAAAhALaDOJL+AAAA4QEAABMAAAAAAAAA&#10;AAAAAAAAAAAAAFtDb250ZW50X1R5cGVzXS54bWxQSwECLQAUAAYACAAAACEAOP0h/9YAAACUAQAA&#10;CwAAAAAAAAAAAAAAAAAvAQAAX3JlbHMvLnJlbHNQSwECLQAUAAYACAAAACEAARPFyZoBAACIAwAA&#10;DgAAAAAAAAAAAAAAAAAuAgAAZHJzL2Uyb0RvYy54bWxQSwECLQAUAAYACAAAACEAWfVoXNoAAAAH&#10;AQAADwAAAAAAAAAAAAAAAAD0AwAAZHJzL2Rvd25yZXYueG1sUEsFBgAAAAAEAAQA8wAAAPsEAAAA&#10;AA==&#10;" strokecolor="black [3200]" strokeweight=".5pt">
              <v:stroke joinstyle="miter"/>
            </v:line>
          </w:pict>
        </mc:Fallback>
      </mc:AlternateContent>
    </w:r>
    <w:r w:rsidR="0090054B">
      <w:rPr>
        <w:noProof/>
      </w:rPr>
      <w:drawing>
        <wp:anchor distT="0" distB="0" distL="114300" distR="114300" simplePos="0" relativeHeight="251658240" behindDoc="1" locked="0" layoutInCell="1" allowOverlap="1" wp14:anchorId="5502C6E3" wp14:editId="6481303C">
          <wp:simplePos x="0" y="0"/>
          <wp:positionH relativeFrom="column">
            <wp:posOffset>2497251</wp:posOffset>
          </wp:positionH>
          <wp:positionV relativeFrom="paragraph">
            <wp:posOffset>18618</wp:posOffset>
          </wp:positionV>
          <wp:extent cx="1382573" cy="188112"/>
          <wp:effectExtent l="0" t="0" r="8255" b="2540"/>
          <wp:wrapNone/>
          <wp:docPr id="926354088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2573" cy="188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193C" w14:textId="77777777" w:rsidR="001B1C65" w:rsidRDefault="001B1C65" w:rsidP="0090054B">
      <w:pPr>
        <w:spacing w:after="0"/>
      </w:pPr>
      <w:r>
        <w:separator/>
      </w:r>
    </w:p>
  </w:footnote>
  <w:footnote w:type="continuationSeparator" w:id="0">
    <w:p w14:paraId="2FB1E403" w14:textId="77777777" w:rsidR="001B1C65" w:rsidRDefault="001B1C65" w:rsidP="009005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77F9" w14:textId="1D68E11C" w:rsidR="0090054B" w:rsidRPr="0090054B" w:rsidRDefault="0090054B" w:rsidP="00BA05A3">
    <w:pPr>
      <w:pStyle w:val="aa"/>
      <w:spacing w:after="0"/>
      <w:ind w:rightChars="53" w:right="117"/>
      <w:jc w:val="right"/>
      <w:rPr>
        <w:rFonts w:hint="eastAsia"/>
        <w:sz w:val="14"/>
        <w:szCs w:val="14"/>
      </w:rPr>
    </w:pPr>
    <w:proofErr w:type="spellStart"/>
    <w:r>
      <w:rPr>
        <w:rFonts w:hint="eastAsia"/>
        <w:sz w:val="14"/>
        <w:szCs w:val="14"/>
      </w:rPr>
      <w:t>PeerGFS</w:t>
    </w:r>
    <w:proofErr w:type="spellEnd"/>
    <w:r>
      <w:rPr>
        <w:rFonts w:hint="eastAsia"/>
        <w:sz w:val="14"/>
        <w:szCs w:val="14"/>
      </w:rPr>
      <w:t xml:space="preserve"> | Leading Point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A530E"/>
    <w:multiLevelType w:val="hybridMultilevel"/>
    <w:tmpl w:val="FCC0E600"/>
    <w:lvl w:ilvl="0" w:tplc="04090001">
      <w:start w:val="1"/>
      <w:numFmt w:val="bullet"/>
      <w:lvlText w:val=""/>
      <w:lvlJc w:val="left"/>
      <w:pPr>
        <w:ind w:left="13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40"/>
      </w:pPr>
      <w:rPr>
        <w:rFonts w:ascii="Wingdings" w:hAnsi="Wingdings" w:hint="default"/>
      </w:rPr>
    </w:lvl>
  </w:abstractNum>
  <w:abstractNum w:abstractNumId="1" w15:restartNumberingAfterBreak="0">
    <w:nsid w:val="573026EF"/>
    <w:multiLevelType w:val="multilevel"/>
    <w:tmpl w:val="9C5AA74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맑은 고딕" w:eastAsia="맑은 고딕" w:hAnsi="맑은 고딕" w:cstheme="minorBid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A5BF8"/>
    <w:multiLevelType w:val="multilevel"/>
    <w:tmpl w:val="29C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4891">
    <w:abstractNumId w:val="2"/>
  </w:num>
  <w:num w:numId="2" w16cid:durableId="1945067077">
    <w:abstractNumId w:val="0"/>
  </w:num>
  <w:num w:numId="3" w16cid:durableId="1377779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32"/>
    <w:rsid w:val="000F0016"/>
    <w:rsid w:val="0019024B"/>
    <w:rsid w:val="001B1C65"/>
    <w:rsid w:val="00213C32"/>
    <w:rsid w:val="002D04EE"/>
    <w:rsid w:val="00343BBA"/>
    <w:rsid w:val="003473B8"/>
    <w:rsid w:val="003C55BB"/>
    <w:rsid w:val="004E1678"/>
    <w:rsid w:val="005460E0"/>
    <w:rsid w:val="005702F1"/>
    <w:rsid w:val="00652B9B"/>
    <w:rsid w:val="0071566A"/>
    <w:rsid w:val="00715BDD"/>
    <w:rsid w:val="00732327"/>
    <w:rsid w:val="00802A8E"/>
    <w:rsid w:val="00845F3E"/>
    <w:rsid w:val="0090054B"/>
    <w:rsid w:val="00915C5D"/>
    <w:rsid w:val="00BA05A3"/>
    <w:rsid w:val="00C02E52"/>
    <w:rsid w:val="00C17BB8"/>
    <w:rsid w:val="00CA3351"/>
    <w:rsid w:val="00D13D68"/>
    <w:rsid w:val="00D32DAB"/>
    <w:rsid w:val="00F37956"/>
    <w:rsid w:val="00F4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62468"/>
  <w15:chartTrackingRefBased/>
  <w15:docId w15:val="{207D7617-09AD-4905-B617-77A878AC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3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3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3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3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3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3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3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3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3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3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3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37956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3Char">
    <w:name w:val="제목 3 Char"/>
    <w:basedOn w:val="a0"/>
    <w:link w:val="3"/>
    <w:uiPriority w:val="9"/>
    <w:semiHidden/>
    <w:rsid w:val="00213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3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3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3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3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3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3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3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3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3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3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3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3C32"/>
    <w:rPr>
      <w:b/>
      <w:bCs/>
      <w:smallCaps/>
      <w:color w:val="0F4761" w:themeColor="accent1" w:themeShade="BF"/>
      <w:spacing w:val="5"/>
    </w:rPr>
  </w:style>
  <w:style w:type="table" w:styleId="40">
    <w:name w:val="Plain Table 4"/>
    <w:basedOn w:val="a1"/>
    <w:uiPriority w:val="44"/>
    <w:rsid w:val="00213C3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a">
    <w:name w:val="header"/>
    <w:basedOn w:val="a"/>
    <w:link w:val="Char3"/>
    <w:uiPriority w:val="99"/>
    <w:unhideWhenUsed/>
    <w:rsid w:val="0090054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0054B"/>
  </w:style>
  <w:style w:type="paragraph" w:styleId="ab">
    <w:name w:val="footer"/>
    <w:basedOn w:val="a"/>
    <w:link w:val="Char4"/>
    <w:uiPriority w:val="99"/>
    <w:unhideWhenUsed/>
    <w:rsid w:val="0090054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00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</dc:creator>
  <cp:keywords/>
  <dc:description/>
  <cp:lastModifiedBy>G V</cp:lastModifiedBy>
  <cp:revision>13</cp:revision>
  <cp:lastPrinted>2026-06-17T06:23:00Z</cp:lastPrinted>
  <dcterms:created xsi:type="dcterms:W3CDTF">2026-06-17T02:22:00Z</dcterms:created>
  <dcterms:modified xsi:type="dcterms:W3CDTF">2026-06-17T06:28:00Z</dcterms:modified>
</cp:coreProperties>
</file>