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before="100" w:beforeAutospacing="true" w:after="100" w:afterAutospacing="true" w:lineRule="auto" w:line="240"/>
        <w:jc w:val="left"/>
        <w:rPr/>
      </w:pPr>
      <w:bookmarkStart w:id="0" w:name="_GoBack"/>
      <w:bookmarkEnd w:id="0"/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Question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3 :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Identifiez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trois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risques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potentiels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dans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un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projet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développement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d’un</w:t>
      </w:r>
    </w:p>
    <w:p>
      <w:pPr>
        <w:spacing w:before="100" w:beforeAutospacing="true" w:after="100" w:afterAutospacing="true"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ite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web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e-commerce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et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proposez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une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stratégie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pour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contourner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chacune.</w:t>
      </w:r>
    </w:p>
    <w:p>
      <w:pPr>
        <w:spacing w:before="100" w:beforeAutospacing="true" w:after="100" w:afterAutospacing="true"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R/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trois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risques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potentiels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dans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un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prijet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développement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d’un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site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webe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e-commerce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sont 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spacing w:before="100" w:beforeAutospacing="true" w:after="100" w:afterAutospacing="true" w:lineRule="auto" w:line="240"/>
        <w:ind w:left="72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1.Dépassement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du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budget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ou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délais</w:t>
      </w:r>
    </w:p>
    <w:p>
      <w:pPr>
        <w:spacing w:before="100" w:beforeAutospacing="true" w:after="100" w:afterAutospacing="true"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Risque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projet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prend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plus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temps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que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prévu,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qui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entraîne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coûts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supplémentaires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ou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un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lancement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retardé.</w:t>
      </w:r>
    </w:p>
    <w:p>
      <w:pPr>
        <w:spacing w:before="100" w:beforeAutospacing="true" w:after="100" w:afterAutospacing="true" w:lineRule="auto" w:line="240"/>
        <w:ind w:firstLine="360"/>
        <w:jc w:val="left"/>
        <w:outlineLvl w:val="2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2.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Problèmes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sécurité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(ex.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: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piratage,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fuite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données)</w:t>
      </w:r>
    </w:p>
    <w:p>
      <w:pPr>
        <w:spacing w:before="100" w:beforeAutospacing="true" w:after="100" w:afterAutospacing="true"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Risque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failles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sécurité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peuvent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exposer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données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clients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(paiements,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informations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personnelles),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entraînant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une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perte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confiance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sanctions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légales.</w:t>
      </w:r>
    </w:p>
    <w:p>
      <w:pPr>
        <w:spacing w:before="100" w:beforeAutospacing="true" w:after="100" w:afterAutospacing="true" w:lineRule="auto" w:line="240"/>
        <w:ind w:left="72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3.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Mauvaise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expérience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utilisateur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(UX)</w:t>
      </w:r>
    </w:p>
    <w:p>
      <w:pPr>
        <w:spacing w:before="100" w:beforeAutospacing="true" w:after="100" w:afterAutospacing="true"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Risque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: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br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site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est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lent,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difficile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à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naviguer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ou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non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adapté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aux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mobiles,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utilisateurs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risquent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partir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sans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acheter.</w:t>
      </w: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4094"/>
    <w:qFormat/>
    <w:pPr>
      <w:spacing w:before="0" w:after="0"/>
      <w:ind w:left="720" w:right="0"/>
    </w:pPr>
    <w:rPr>
      <w:rFonts w:ascii="Times New Roman" w:cs="Times New Roman" w:eastAsia="宋体" w:hAnsi="Times New Roman"/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126</Words>
  <Characters>684</Characters>
  <Application>WPS Office</Application>
  <Paragraphs>12</Paragraphs>
  <CharactersWithSpaces>802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2025-05-16T12:46:01Z</dcterms:created>
  <dc:creator>TECNO CH6i</dc:creator>
  <lastModifiedBy>TECNO CH6i</lastModifiedBy>
  <dcterms:modified xsi:type="dcterms:W3CDTF">2025-05-16T12:47:04Z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e781a3aaa89f4d819748a77f39a24bee</vt:lpwstr>
  </property>
</Properties>
</file>