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1911072130"/>
        <w:docPartObj>
          <w:docPartGallery w:val="Cover Pages"/>
          <w:docPartUnique/>
        </w:docPartObj>
      </w:sdtPr>
      <w:sdtEndPr>
        <w:rPr>
          <w:sz w:val="72"/>
          <w:szCs w:val="72"/>
          <w:lang w:val="en-US"/>
        </w:rPr>
      </w:sdtEndPr>
      <w:sdtContent>
        <w:p w14:paraId="5139B20A" w14:textId="318DD8EB" w:rsidR="00420C06" w:rsidRDefault="003E5CEF">
          <w:pPr>
            <w:pStyle w:val="NoSpacing"/>
            <w:spacing w:before="1540" w:after="240"/>
            <w:jc w:val="center"/>
            <w:rPr>
              <w:color w:val="4F81BD" w:themeColor="accent1"/>
            </w:rPr>
          </w:pPr>
          <w:r>
            <w:rPr>
              <w:rFonts w:ascii="Verdana" w:hAnsi="Verdana"/>
              <w:noProof/>
              <w:color w:val="44546A"/>
              <w:sz w:val="20"/>
              <w:szCs w:val="20"/>
              <w:lang w:val="nl-NL"/>
            </w:rPr>
            <w:drawing>
              <wp:anchor distT="0" distB="0" distL="114300" distR="114300" simplePos="0" relativeHeight="251683840" behindDoc="0" locked="0" layoutInCell="1" allowOverlap="1" wp14:anchorId="3D463D96" wp14:editId="559FC7D2">
                <wp:simplePos x="0" y="0"/>
                <wp:positionH relativeFrom="margin">
                  <wp:posOffset>1022985</wp:posOffset>
                </wp:positionH>
                <wp:positionV relativeFrom="paragraph">
                  <wp:posOffset>-861060</wp:posOffset>
                </wp:positionV>
                <wp:extent cx="2743200" cy="714546"/>
                <wp:effectExtent l="0" t="0" r="0" b="0"/>
                <wp:wrapNone/>
                <wp:docPr id="167" name="Picture 167"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743200" cy="7145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5F7">
            <w:rPr>
              <w:noProof/>
              <w:color w:val="4F81BD" w:themeColor="accent1"/>
              <w:sz w:val="72"/>
              <w:szCs w:val="72"/>
              <w:lang w:eastAsia="de-DE"/>
            </w:rPr>
            <w:drawing>
              <wp:anchor distT="0" distB="0" distL="114300" distR="114300" simplePos="0" relativeHeight="251673600" behindDoc="0" locked="0" layoutInCell="1" allowOverlap="1" wp14:anchorId="5139BFBA" wp14:editId="470438BE">
                <wp:simplePos x="0" y="0"/>
                <wp:positionH relativeFrom="page">
                  <wp:align>left</wp:align>
                </wp:positionH>
                <wp:positionV relativeFrom="paragraph">
                  <wp:posOffset>-899795</wp:posOffset>
                </wp:positionV>
                <wp:extent cx="1428750" cy="1148309"/>
                <wp:effectExtent l="0" t="0" r="0" b="0"/>
                <wp:wrapNone/>
                <wp:docPr id="154"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5156" cy="1169532"/>
                        </a:xfrm>
                        <a:prstGeom prst="rect">
                          <a:avLst/>
                        </a:prstGeom>
                        <a:noFill/>
                      </pic:spPr>
                    </pic:pic>
                  </a:graphicData>
                </a:graphic>
                <wp14:sizeRelH relativeFrom="page">
                  <wp14:pctWidth>0</wp14:pctWidth>
                </wp14:sizeRelH>
                <wp14:sizeRelV relativeFrom="page">
                  <wp14:pctHeight>0</wp14:pctHeight>
                </wp14:sizeRelV>
              </wp:anchor>
            </w:drawing>
          </w:r>
          <w:r w:rsidR="0002396B" w:rsidRPr="00420C06">
            <w:rPr>
              <w:noProof/>
              <w:color w:val="4F81BD" w:themeColor="accent1"/>
              <w:lang w:eastAsia="de-DE"/>
            </w:rPr>
            <w:drawing>
              <wp:anchor distT="0" distB="0" distL="114300" distR="114300" simplePos="0" relativeHeight="251663360" behindDoc="1" locked="0" layoutInCell="1" allowOverlap="1" wp14:anchorId="5139BFBC" wp14:editId="661AC5C0">
                <wp:simplePos x="0" y="0"/>
                <wp:positionH relativeFrom="page">
                  <wp:posOffset>5200650</wp:posOffset>
                </wp:positionH>
                <wp:positionV relativeFrom="paragraph">
                  <wp:posOffset>-899795</wp:posOffset>
                </wp:positionV>
                <wp:extent cx="2362835" cy="711991"/>
                <wp:effectExtent l="0" t="0" r="0" b="0"/>
                <wp:wrapNone/>
                <wp:docPr id="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4505" cy="712494"/>
                        </a:xfrm>
                        <a:prstGeom prst="rect">
                          <a:avLst/>
                        </a:prstGeom>
                      </pic:spPr>
                    </pic:pic>
                  </a:graphicData>
                </a:graphic>
                <wp14:sizeRelH relativeFrom="page">
                  <wp14:pctWidth>0</wp14:pctWidth>
                </wp14:sizeRelH>
                <wp14:sizeRelV relativeFrom="page">
                  <wp14:pctHeight>0</wp14:pctHeight>
                </wp14:sizeRelV>
              </wp:anchor>
            </w:drawing>
          </w:r>
          <w:r w:rsidR="00420C06">
            <w:rPr>
              <w:noProof/>
              <w:color w:val="4F81BD" w:themeColor="accent1"/>
              <w:lang w:eastAsia="de-DE"/>
            </w:rPr>
            <w:drawing>
              <wp:inline distT="0" distB="0" distL="0" distR="0" wp14:anchorId="5139BFBE" wp14:editId="5139BFBF">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n-US"/>
            </w:rPr>
            <w:alias w:val="Titel"/>
            <w:tag w:val=""/>
            <w:id w:val="1735040861"/>
            <w:placeholder>
              <w:docPart w:val="6D64BEEBB9394581B48F2451EFDB5EE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139B20B" w14:textId="77777777" w:rsidR="00420C06" w:rsidRPr="00420C06" w:rsidRDefault="00200E1E">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n-US"/>
                </w:rPr>
              </w:pPr>
              <w:r w:rsidRPr="00E03C4E">
                <w:rPr>
                  <w:rFonts w:asciiTheme="majorHAnsi" w:eastAsiaTheme="majorEastAsia" w:hAnsiTheme="majorHAnsi" w:cstheme="majorBidi"/>
                  <w:caps/>
                  <w:color w:val="4F81BD" w:themeColor="accent1"/>
                  <w:sz w:val="72"/>
                  <w:szCs w:val="72"/>
                  <w:lang w:val="en-US"/>
                </w:rPr>
                <w:t>MoBPS</w:t>
              </w:r>
            </w:p>
          </w:sdtContent>
        </w:sdt>
        <w:sdt>
          <w:sdtPr>
            <w:rPr>
              <w:b/>
              <w:color w:val="4F81BD" w:themeColor="accent1"/>
              <w:sz w:val="28"/>
              <w:szCs w:val="28"/>
              <w:lang w:val="en-US"/>
            </w:rPr>
            <w:alias w:val="Untertitel"/>
            <w:tag w:val=""/>
            <w:id w:val="328029620"/>
            <w:placeholder>
              <w:docPart w:val="ECE29333441C476AB87A03B6AFE94F72"/>
            </w:placeholder>
            <w:dataBinding w:prefixMappings="xmlns:ns0='http://purl.org/dc/elements/1.1/' xmlns:ns1='http://schemas.openxmlformats.org/package/2006/metadata/core-properties' " w:xpath="/ns1:coreProperties[1]/ns0:subject[1]" w:storeItemID="{6C3C8BC8-F283-45AE-878A-BAB7291924A1}"/>
            <w:text/>
          </w:sdtPr>
          <w:sdtContent>
            <w:p w14:paraId="5139B20C" w14:textId="77777777" w:rsidR="00420C06" w:rsidRPr="00420C06" w:rsidRDefault="00200E1E">
              <w:pPr>
                <w:pStyle w:val="NoSpacing"/>
                <w:jc w:val="center"/>
                <w:rPr>
                  <w:color w:val="4F81BD" w:themeColor="accent1"/>
                  <w:sz w:val="28"/>
                  <w:szCs w:val="28"/>
                  <w:lang w:val="en-US"/>
                </w:rPr>
              </w:pPr>
              <w:r w:rsidRPr="00E03C4E">
                <w:rPr>
                  <w:b/>
                  <w:color w:val="4F81BD" w:themeColor="accent1"/>
                  <w:sz w:val="28"/>
                  <w:szCs w:val="28"/>
                  <w:lang w:val="en-US"/>
                </w:rPr>
                <w:t>Modular Breeding Program Simulator</w:t>
              </w:r>
            </w:p>
          </w:sdtContent>
        </w:sdt>
        <w:p w14:paraId="5139B20D" w14:textId="55ED3893" w:rsidR="00420C06" w:rsidRDefault="00420C06">
          <w:pPr>
            <w:pStyle w:val="NoSpacing"/>
            <w:spacing w:before="480"/>
            <w:jc w:val="center"/>
            <w:rPr>
              <w:color w:val="4F81BD" w:themeColor="accent1"/>
            </w:rPr>
          </w:pPr>
          <w:r>
            <w:rPr>
              <w:noProof/>
              <w:color w:val="4F81BD" w:themeColor="accent1"/>
              <w:lang w:eastAsia="de-DE"/>
            </w:rPr>
            <w:drawing>
              <wp:inline distT="0" distB="0" distL="0" distR="0" wp14:anchorId="5139BFC2" wp14:editId="51A945D1">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139B20E" w14:textId="42589467" w:rsidR="00420C06" w:rsidRDefault="002A7A03">
          <w:pPr>
            <w:spacing w:after="200"/>
            <w:rPr>
              <w:color w:val="4F81BD" w:themeColor="accent1"/>
              <w:sz w:val="72"/>
              <w:szCs w:val="72"/>
              <w:lang w:val="en-US"/>
            </w:rPr>
          </w:pPr>
          <w:r>
            <w:rPr>
              <w:noProof/>
              <w:color w:val="4F81BD" w:themeColor="accent1"/>
              <w:lang w:eastAsia="de-DE"/>
            </w:rPr>
            <mc:AlternateContent>
              <mc:Choice Requires="wps">
                <w:drawing>
                  <wp:anchor distT="0" distB="0" distL="114300" distR="114300" simplePos="0" relativeHeight="251662336" behindDoc="0" locked="0" layoutInCell="1" allowOverlap="1" wp14:anchorId="5139BFC4" wp14:editId="16A4C7A8">
                    <wp:simplePos x="0" y="0"/>
                    <wp:positionH relativeFrom="margin">
                      <wp:posOffset>-209550</wp:posOffset>
                    </wp:positionH>
                    <wp:positionV relativeFrom="page">
                      <wp:posOffset>5991225</wp:posOffset>
                    </wp:positionV>
                    <wp:extent cx="6438900" cy="2828925"/>
                    <wp:effectExtent l="0" t="0" r="0" b="9525"/>
                    <wp:wrapNone/>
                    <wp:docPr id="4" name="Textfeld 4"/>
                    <wp:cNvGraphicFramePr/>
                    <a:graphic xmlns:a="http://schemas.openxmlformats.org/drawingml/2006/main">
                      <a:graphicData uri="http://schemas.microsoft.com/office/word/2010/wordprocessingShape">
                        <wps:wsp>
                          <wps:cNvSpPr txBox="1"/>
                          <wps:spPr>
                            <a:xfrm>
                              <a:off x="0" y="0"/>
                              <a:ext cx="6438900" cy="282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9C088" w14:textId="47855D2B" w:rsidR="00370B55" w:rsidRDefault="00370B55" w:rsidP="00420C06">
                                <w:pPr>
                                  <w:jc w:val="center"/>
                                  <w:rPr>
                                    <w:color w:val="4F81BD" w:themeColor="accent1"/>
                                    <w:sz w:val="32"/>
                                    <w:vertAlign w:val="superscript"/>
                                  </w:rPr>
                                </w:pPr>
                                <w:r>
                                  <w:rPr>
                                    <w:color w:val="4F81BD" w:themeColor="accent1"/>
                                    <w:sz w:val="32"/>
                                  </w:rPr>
                                  <w:t>Torsten Pook</w:t>
                                </w:r>
                                <w:r w:rsidR="005968BA" w:rsidRPr="00632B64">
                                  <w:rPr>
                                    <w:color w:val="4F81BD" w:themeColor="accent1"/>
                                    <w:sz w:val="32"/>
                                    <w:vertAlign w:val="superscript"/>
                                  </w:rPr>
                                  <w:t>1,2,3</w:t>
                                </w:r>
                                <w:r>
                                  <w:rPr>
                                    <w:color w:val="4F81BD" w:themeColor="accent1"/>
                                    <w:sz w:val="32"/>
                                  </w:rPr>
                                  <w:t>, Martin Schlather</w:t>
                                </w:r>
                                <w:r w:rsidR="00632B64" w:rsidRPr="00632B64">
                                  <w:rPr>
                                    <w:color w:val="4F81BD" w:themeColor="accent1"/>
                                    <w:sz w:val="32"/>
                                    <w:vertAlign w:val="superscript"/>
                                  </w:rPr>
                                  <w:t>3</w:t>
                                </w:r>
                                <w:r w:rsidR="003E5CEF">
                                  <w:rPr>
                                    <w:color w:val="4F81BD" w:themeColor="accent1"/>
                                    <w:sz w:val="32"/>
                                    <w:vertAlign w:val="superscript"/>
                                  </w:rPr>
                                  <w:t>,4</w:t>
                                </w:r>
                                <w:r>
                                  <w:rPr>
                                    <w:color w:val="4F81BD" w:themeColor="accent1"/>
                                    <w:sz w:val="32"/>
                                  </w:rPr>
                                  <w:t xml:space="preserve">, </w:t>
                                </w:r>
                                <w:r w:rsidRPr="00420C06">
                                  <w:rPr>
                                    <w:color w:val="4F81BD" w:themeColor="accent1"/>
                                    <w:sz w:val="32"/>
                                  </w:rPr>
                                  <w:t>Henner Simianer</w:t>
                                </w:r>
                                <w:r w:rsidR="00632B64" w:rsidRPr="00632B64">
                                  <w:rPr>
                                    <w:color w:val="4F81BD" w:themeColor="accent1"/>
                                    <w:sz w:val="32"/>
                                    <w:vertAlign w:val="superscript"/>
                                  </w:rPr>
                                  <w:t>2</w:t>
                                </w:r>
                                <w:r w:rsidR="003E5CEF">
                                  <w:rPr>
                                    <w:color w:val="4F81BD" w:themeColor="accent1"/>
                                    <w:sz w:val="32"/>
                                    <w:vertAlign w:val="superscript"/>
                                  </w:rPr>
                                  <w:t>,3</w:t>
                                </w:r>
                              </w:p>
                              <w:p w14:paraId="0F3FF772" w14:textId="64F0ED77" w:rsidR="002A7A03" w:rsidRDefault="002A7A03" w:rsidP="00420C06">
                                <w:pPr>
                                  <w:jc w:val="center"/>
                                  <w:rPr>
                                    <w:color w:val="4F81BD" w:themeColor="accent1"/>
                                    <w:sz w:val="32"/>
                                    <w:vertAlign w:val="superscript"/>
                                  </w:rPr>
                                </w:pPr>
                              </w:p>
                              <w:p w14:paraId="0B969477" w14:textId="2ACA4E0E" w:rsidR="002A7A03" w:rsidRDefault="002A7A03" w:rsidP="004112D0">
                                <w:pPr>
                                  <w:rPr>
                                    <w:color w:val="4F81BD" w:themeColor="accent1"/>
                                    <w:sz w:val="32"/>
                                    <w:vertAlign w:val="superscript"/>
                                  </w:rPr>
                                </w:pPr>
                              </w:p>
                              <w:p w14:paraId="2E214B19" w14:textId="77A14778" w:rsidR="002A7A03" w:rsidRDefault="002A7A03" w:rsidP="004112D0">
                                <w:pPr>
                                  <w:rPr>
                                    <w:color w:val="4F81BD" w:themeColor="accent1"/>
                                    <w:sz w:val="32"/>
                                  </w:rPr>
                                </w:pPr>
                                <w:r>
                                  <w:rPr>
                                    <w:color w:val="4F81BD" w:themeColor="accent1"/>
                                    <w:sz w:val="32"/>
                                  </w:rPr>
                                  <w:t>1: Wageningen University &amp; Research</w:t>
                                </w:r>
                                <w:r w:rsidR="00753DDE">
                                  <w:rPr>
                                    <w:color w:val="4F81BD" w:themeColor="accent1"/>
                                    <w:sz w:val="32"/>
                                  </w:rPr>
                                  <w:t xml:space="preserve">, </w:t>
                                </w:r>
                                <w:r w:rsidR="004112D0">
                                  <w:rPr>
                                    <w:color w:val="4F81BD" w:themeColor="accent1"/>
                                    <w:sz w:val="32"/>
                                  </w:rPr>
                                  <w:t>Animal Breeding and Genomics Group</w:t>
                                </w:r>
                              </w:p>
                              <w:p w14:paraId="0CF1F1EC" w14:textId="4A8C2E5B" w:rsidR="002A7A03" w:rsidRDefault="00581023" w:rsidP="004112D0">
                                <w:pPr>
                                  <w:rPr>
                                    <w:color w:val="4F81BD" w:themeColor="accent1"/>
                                    <w:sz w:val="32"/>
                                  </w:rPr>
                                </w:pPr>
                                <w:r>
                                  <w:rPr>
                                    <w:color w:val="4F81BD" w:themeColor="accent1"/>
                                    <w:sz w:val="32"/>
                                  </w:rPr>
                                  <w:t>2</w:t>
                                </w:r>
                                <w:r w:rsidR="004112D0">
                                  <w:rPr>
                                    <w:color w:val="4F81BD" w:themeColor="accent1"/>
                                    <w:sz w:val="32"/>
                                  </w:rPr>
                                  <w:t>:</w:t>
                                </w:r>
                                <w:r>
                                  <w:rPr>
                                    <w:color w:val="4F81BD" w:themeColor="accent1"/>
                                    <w:sz w:val="32"/>
                                  </w:rPr>
                                  <w:t xml:space="preserve"> University of Goettingen</w:t>
                                </w:r>
                                <w:r w:rsidR="001034AC">
                                  <w:rPr>
                                    <w:color w:val="4F81BD" w:themeColor="accent1"/>
                                    <w:sz w:val="32"/>
                                  </w:rPr>
                                  <w:t xml:space="preserve">, </w:t>
                                </w:r>
                                <w:r w:rsidR="00B65148">
                                  <w:rPr>
                                    <w:color w:val="4F81BD" w:themeColor="accent1"/>
                                    <w:sz w:val="32"/>
                                  </w:rPr>
                                  <w:t>Animal Breeding and Genetics Group</w:t>
                                </w:r>
                              </w:p>
                              <w:p w14:paraId="22529095" w14:textId="60A630C4" w:rsidR="00581023" w:rsidRDefault="00581023" w:rsidP="004112D0">
                                <w:pPr>
                                  <w:rPr>
                                    <w:color w:val="4F81BD" w:themeColor="accent1"/>
                                    <w:sz w:val="32"/>
                                  </w:rPr>
                                </w:pPr>
                                <w:r>
                                  <w:rPr>
                                    <w:color w:val="4F81BD" w:themeColor="accent1"/>
                                    <w:sz w:val="32"/>
                                  </w:rPr>
                                  <w:t>3: University of Goettingen</w:t>
                                </w:r>
                                <w:r w:rsidR="00B65148">
                                  <w:rPr>
                                    <w:color w:val="4F81BD" w:themeColor="accent1"/>
                                    <w:sz w:val="32"/>
                                  </w:rPr>
                                  <w:t>, Center for Integrated Breeding Research</w:t>
                                </w:r>
                              </w:p>
                              <w:p w14:paraId="7166F54F" w14:textId="4B1D9734" w:rsidR="00581023" w:rsidRDefault="00581023" w:rsidP="004112D0">
                                <w:pPr>
                                  <w:rPr>
                                    <w:color w:val="4F81BD" w:themeColor="accent1"/>
                                    <w:sz w:val="32"/>
                                  </w:rPr>
                                </w:pPr>
                                <w:r>
                                  <w:rPr>
                                    <w:color w:val="4F81BD" w:themeColor="accent1"/>
                                    <w:sz w:val="32"/>
                                  </w:rPr>
                                  <w:t>4: University of Mannheim</w:t>
                                </w:r>
                                <w:r w:rsidR="00B65148">
                                  <w:rPr>
                                    <w:color w:val="4F81BD" w:themeColor="accent1"/>
                                    <w:sz w:val="32"/>
                                  </w:rPr>
                                  <w:t xml:space="preserve">, </w:t>
                                </w:r>
                                <w:r w:rsidR="00753DDE">
                                  <w:rPr>
                                    <w:color w:val="4F81BD" w:themeColor="accent1"/>
                                    <w:sz w:val="32"/>
                                  </w:rPr>
                                  <w:t>Stochastics and Its Application Group</w:t>
                                </w:r>
                              </w:p>
                              <w:p w14:paraId="3336CF91" w14:textId="0A7F8794" w:rsidR="00581023" w:rsidRPr="002A7A03" w:rsidRDefault="00581023" w:rsidP="00581023">
                                <w:pPr>
                                  <w:rPr>
                                    <w:color w:val="4F81BD" w:themeColor="accent1"/>
                                    <w:sz w:val="32"/>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9BFC4" id="_x0000_t202" coordsize="21600,21600" o:spt="202" path="m,l,21600r21600,l21600,xe">
                    <v:stroke joinstyle="miter"/>
                    <v:path gradientshapeok="t" o:connecttype="rect"/>
                  </v:shapetype>
                  <v:shape id="Textfeld 4" o:spid="_x0000_s1026" type="#_x0000_t202" style="position:absolute;margin-left:-16.5pt;margin-top:471.75pt;width:507pt;height:222.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" filled="f" stroked="f" strokeweight=".5pt">
                    <v:textbox inset="0,0,0,0">
                      <w:txbxContent>
                        <w:p w14:paraId="5139C088" w14:textId="47855D2B" w:rsidR="00370B55" w:rsidRDefault="00370B55" w:rsidP="00420C06">
                          <w:pPr>
                            <w:jc w:val="center"/>
                            <w:rPr>
                              <w:color w:val="4F81BD" w:themeColor="accent1"/>
                              <w:sz w:val="32"/>
                              <w:vertAlign w:val="superscript"/>
                            </w:rPr>
                          </w:pPr>
                          <w:r>
                            <w:rPr>
                              <w:color w:val="4F81BD" w:themeColor="accent1"/>
                              <w:sz w:val="32"/>
                            </w:rPr>
                            <w:t>Torsten Pook</w:t>
                          </w:r>
                          <w:r w:rsidR="005968BA" w:rsidRPr="00632B64">
                            <w:rPr>
                              <w:color w:val="4F81BD" w:themeColor="accent1"/>
                              <w:sz w:val="32"/>
                              <w:vertAlign w:val="superscript"/>
                            </w:rPr>
                            <w:t>1,2,3</w:t>
                          </w:r>
                          <w:r>
                            <w:rPr>
                              <w:color w:val="4F81BD" w:themeColor="accent1"/>
                              <w:sz w:val="32"/>
                            </w:rPr>
                            <w:t>, Martin Schlather</w:t>
                          </w:r>
                          <w:r w:rsidR="00632B64" w:rsidRPr="00632B64">
                            <w:rPr>
                              <w:color w:val="4F81BD" w:themeColor="accent1"/>
                              <w:sz w:val="32"/>
                              <w:vertAlign w:val="superscript"/>
                            </w:rPr>
                            <w:t>3</w:t>
                          </w:r>
                          <w:r w:rsidR="003E5CEF">
                            <w:rPr>
                              <w:color w:val="4F81BD" w:themeColor="accent1"/>
                              <w:sz w:val="32"/>
                              <w:vertAlign w:val="superscript"/>
                            </w:rPr>
                            <w:t>,4</w:t>
                          </w:r>
                          <w:r>
                            <w:rPr>
                              <w:color w:val="4F81BD" w:themeColor="accent1"/>
                              <w:sz w:val="32"/>
                            </w:rPr>
                            <w:t xml:space="preserve">, </w:t>
                          </w:r>
                          <w:r w:rsidRPr="00420C06">
                            <w:rPr>
                              <w:color w:val="4F81BD" w:themeColor="accent1"/>
                              <w:sz w:val="32"/>
                            </w:rPr>
                            <w:t>Henner Simianer</w:t>
                          </w:r>
                          <w:r w:rsidR="00632B64" w:rsidRPr="00632B64">
                            <w:rPr>
                              <w:color w:val="4F81BD" w:themeColor="accent1"/>
                              <w:sz w:val="32"/>
                              <w:vertAlign w:val="superscript"/>
                            </w:rPr>
                            <w:t>2</w:t>
                          </w:r>
                          <w:r w:rsidR="003E5CEF">
                            <w:rPr>
                              <w:color w:val="4F81BD" w:themeColor="accent1"/>
                              <w:sz w:val="32"/>
                              <w:vertAlign w:val="superscript"/>
                            </w:rPr>
                            <w:t>,3</w:t>
                          </w:r>
                        </w:p>
                        <w:p w14:paraId="0F3FF772" w14:textId="64F0ED77" w:rsidR="002A7A03" w:rsidRDefault="002A7A03" w:rsidP="00420C06">
                          <w:pPr>
                            <w:jc w:val="center"/>
                            <w:rPr>
                              <w:color w:val="4F81BD" w:themeColor="accent1"/>
                              <w:sz w:val="32"/>
                              <w:vertAlign w:val="superscript"/>
                            </w:rPr>
                          </w:pPr>
                        </w:p>
                        <w:p w14:paraId="0B969477" w14:textId="2ACA4E0E" w:rsidR="002A7A03" w:rsidRDefault="002A7A03" w:rsidP="004112D0">
                          <w:pPr>
                            <w:rPr>
                              <w:color w:val="4F81BD" w:themeColor="accent1"/>
                              <w:sz w:val="32"/>
                              <w:vertAlign w:val="superscript"/>
                            </w:rPr>
                          </w:pPr>
                        </w:p>
                        <w:p w14:paraId="2E214B19" w14:textId="77A14778" w:rsidR="002A7A03" w:rsidRDefault="002A7A03" w:rsidP="004112D0">
                          <w:pPr>
                            <w:rPr>
                              <w:color w:val="4F81BD" w:themeColor="accent1"/>
                              <w:sz w:val="32"/>
                            </w:rPr>
                          </w:pPr>
                          <w:r>
                            <w:rPr>
                              <w:color w:val="4F81BD" w:themeColor="accent1"/>
                              <w:sz w:val="32"/>
                            </w:rPr>
                            <w:t>1: Wageningen University &amp; Research</w:t>
                          </w:r>
                          <w:r w:rsidR="00753DDE">
                            <w:rPr>
                              <w:color w:val="4F81BD" w:themeColor="accent1"/>
                              <w:sz w:val="32"/>
                            </w:rPr>
                            <w:t xml:space="preserve">, </w:t>
                          </w:r>
                          <w:r w:rsidR="004112D0">
                            <w:rPr>
                              <w:color w:val="4F81BD" w:themeColor="accent1"/>
                              <w:sz w:val="32"/>
                            </w:rPr>
                            <w:t>Animal Breeding and Genomics Group</w:t>
                          </w:r>
                        </w:p>
                        <w:p w14:paraId="0CF1F1EC" w14:textId="4A8C2E5B" w:rsidR="002A7A03" w:rsidRDefault="00581023" w:rsidP="004112D0">
                          <w:pPr>
                            <w:rPr>
                              <w:color w:val="4F81BD" w:themeColor="accent1"/>
                              <w:sz w:val="32"/>
                            </w:rPr>
                          </w:pPr>
                          <w:r>
                            <w:rPr>
                              <w:color w:val="4F81BD" w:themeColor="accent1"/>
                              <w:sz w:val="32"/>
                            </w:rPr>
                            <w:t>2</w:t>
                          </w:r>
                          <w:r w:rsidR="004112D0">
                            <w:rPr>
                              <w:color w:val="4F81BD" w:themeColor="accent1"/>
                              <w:sz w:val="32"/>
                            </w:rPr>
                            <w:t>:</w:t>
                          </w:r>
                          <w:r>
                            <w:rPr>
                              <w:color w:val="4F81BD" w:themeColor="accent1"/>
                              <w:sz w:val="32"/>
                            </w:rPr>
                            <w:t xml:space="preserve"> University of Goettingen</w:t>
                          </w:r>
                          <w:r w:rsidR="001034AC">
                            <w:rPr>
                              <w:color w:val="4F81BD" w:themeColor="accent1"/>
                              <w:sz w:val="32"/>
                            </w:rPr>
                            <w:t xml:space="preserve">, </w:t>
                          </w:r>
                          <w:r w:rsidR="00B65148">
                            <w:rPr>
                              <w:color w:val="4F81BD" w:themeColor="accent1"/>
                              <w:sz w:val="32"/>
                            </w:rPr>
                            <w:t>Animal Breeding and Genetics Group</w:t>
                          </w:r>
                        </w:p>
                        <w:p w14:paraId="22529095" w14:textId="60A630C4" w:rsidR="00581023" w:rsidRDefault="00581023" w:rsidP="004112D0">
                          <w:pPr>
                            <w:rPr>
                              <w:color w:val="4F81BD" w:themeColor="accent1"/>
                              <w:sz w:val="32"/>
                            </w:rPr>
                          </w:pPr>
                          <w:r>
                            <w:rPr>
                              <w:color w:val="4F81BD" w:themeColor="accent1"/>
                              <w:sz w:val="32"/>
                            </w:rPr>
                            <w:t>3: University of Goettingen</w:t>
                          </w:r>
                          <w:r w:rsidR="00B65148">
                            <w:rPr>
                              <w:color w:val="4F81BD" w:themeColor="accent1"/>
                              <w:sz w:val="32"/>
                            </w:rPr>
                            <w:t>, Center for Integrated Breeding Research</w:t>
                          </w:r>
                        </w:p>
                        <w:p w14:paraId="7166F54F" w14:textId="4B1D9734" w:rsidR="00581023" w:rsidRDefault="00581023" w:rsidP="004112D0">
                          <w:pPr>
                            <w:rPr>
                              <w:color w:val="4F81BD" w:themeColor="accent1"/>
                              <w:sz w:val="32"/>
                            </w:rPr>
                          </w:pPr>
                          <w:r>
                            <w:rPr>
                              <w:color w:val="4F81BD" w:themeColor="accent1"/>
                              <w:sz w:val="32"/>
                            </w:rPr>
                            <w:t>4: University of Mannheim</w:t>
                          </w:r>
                          <w:r w:rsidR="00B65148">
                            <w:rPr>
                              <w:color w:val="4F81BD" w:themeColor="accent1"/>
                              <w:sz w:val="32"/>
                            </w:rPr>
                            <w:t xml:space="preserve">, </w:t>
                          </w:r>
                          <w:r w:rsidR="00753DDE">
                            <w:rPr>
                              <w:color w:val="4F81BD" w:themeColor="accent1"/>
                              <w:sz w:val="32"/>
                            </w:rPr>
                            <w:t>Stochastics and Its Application Group</w:t>
                          </w:r>
                        </w:p>
                        <w:p w14:paraId="3336CF91" w14:textId="0A7F8794" w:rsidR="00581023" w:rsidRPr="002A7A03" w:rsidRDefault="00581023" w:rsidP="00581023">
                          <w:pPr>
                            <w:rPr>
                              <w:color w:val="4F81BD" w:themeColor="accent1"/>
                              <w:sz w:val="32"/>
                            </w:rPr>
                          </w:pPr>
                        </w:p>
                      </w:txbxContent>
                    </v:textbox>
                    <w10:wrap anchorx="margin" anchory="page"/>
                  </v:shape>
                </w:pict>
              </mc:Fallback>
            </mc:AlternateContent>
          </w:r>
          <w:r w:rsidR="004A1AA6">
            <w:rPr>
              <w:noProof/>
              <w:color w:val="4F81BD" w:themeColor="accent1"/>
              <w:lang w:eastAsia="de-DE"/>
            </w:rPr>
            <mc:AlternateContent>
              <mc:Choice Requires="wps">
                <w:drawing>
                  <wp:anchor distT="0" distB="0" distL="114300" distR="114300" simplePos="0" relativeHeight="251660288" behindDoc="0" locked="0" layoutInCell="1" allowOverlap="1" wp14:anchorId="5139BFC0" wp14:editId="459352AB">
                    <wp:simplePos x="0" y="0"/>
                    <wp:positionH relativeFrom="margin">
                      <wp:align>right</wp:align>
                    </wp:positionH>
                    <wp:positionV relativeFrom="page">
                      <wp:posOffset>8620126</wp:posOffset>
                    </wp:positionV>
                    <wp:extent cx="6553200" cy="1226820"/>
                    <wp:effectExtent l="0" t="0" r="11430" b="11430"/>
                    <wp:wrapNone/>
                    <wp:docPr id="142" name="Textfeld 142"/>
                    <wp:cNvGraphicFramePr/>
                    <a:graphic xmlns:a="http://schemas.openxmlformats.org/drawingml/2006/main">
                      <a:graphicData uri="http://schemas.microsoft.com/office/word/2010/wordprocessingShape">
                        <wps:wsp>
                          <wps:cNvSpPr txBox="1"/>
                          <wps:spPr>
                            <a:xfrm>
                              <a:off x="0" y="0"/>
                              <a:ext cx="6553200" cy="1226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2-12-01T00:00:00Z">
                                    <w:dateFormat w:val="d. MMMM yyyy"/>
                                    <w:lid w:val="de-DE"/>
                                    <w:storeMappedDataAs w:val="dateTime"/>
                                    <w:calendar w:val="gregorian"/>
                                  </w:date>
                                </w:sdtPr>
                                <w:sdtContent>
                                  <w:p w14:paraId="5139C084" w14:textId="5CEDCC43" w:rsidR="00370B55" w:rsidRPr="00BD007D" w:rsidRDefault="0002396B">
                                    <w:pPr>
                                      <w:pStyle w:val="NoSpacing"/>
                                      <w:spacing w:after="40"/>
                                      <w:jc w:val="center"/>
                                      <w:rPr>
                                        <w:caps/>
                                        <w:color w:val="4F81BD" w:themeColor="accent1"/>
                                        <w:sz w:val="28"/>
                                        <w:szCs w:val="28"/>
                                        <w:lang w:val="en-US"/>
                                      </w:rPr>
                                    </w:pPr>
                                    <w:r>
                                      <w:rPr>
                                        <w:caps/>
                                        <w:color w:val="4F81BD" w:themeColor="accent1"/>
                                        <w:sz w:val="28"/>
                                        <w:szCs w:val="28"/>
                                      </w:rPr>
                                      <w:t>1. Dezember 2022</w:t>
                                    </w:r>
                                  </w:p>
                                </w:sdtContent>
                              </w:sdt>
                              <w:p w14:paraId="5139C087" w14:textId="139276B2"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10</w:t>
                                </w:r>
                                <w:r>
                                  <w:rPr>
                                    <w:color w:val="4F81BD" w:themeColor="accent1"/>
                                    <w:lang w:val="en-US"/>
                                  </w:rPr>
                                  <w:t>.0</w:t>
                                </w:r>
                                <w:r w:rsidR="004A1AA6">
                                  <w:rPr>
                                    <w:color w:val="4F81BD" w:themeColor="accent1"/>
                                    <w:lang w:val="en-US"/>
                                  </w:rPr>
                                  <w:t>6</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5139BFC0" id="Textfeld 142" o:spid="_x0000_s1027" type="#_x0000_t202" style="position:absolute;margin-left:464.8pt;margin-top:678.75pt;width:516pt;height:96.6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" filled="f" stroked="f" strokeweight=".5pt">
                    <v:textbox inset="0,0,0,0">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2-12-01T00:00:00Z">
                              <w:dateFormat w:val="d. MMMM yyyy"/>
                              <w:lid w:val="de-DE"/>
                              <w:storeMappedDataAs w:val="dateTime"/>
                              <w:calendar w:val="gregorian"/>
                            </w:date>
                          </w:sdtPr>
                          <w:sdtContent>
                            <w:p w14:paraId="5139C084" w14:textId="5CEDCC43" w:rsidR="00370B55" w:rsidRPr="00BD007D" w:rsidRDefault="0002396B">
                              <w:pPr>
                                <w:pStyle w:val="NoSpacing"/>
                                <w:spacing w:after="40"/>
                                <w:jc w:val="center"/>
                                <w:rPr>
                                  <w:caps/>
                                  <w:color w:val="4F81BD" w:themeColor="accent1"/>
                                  <w:sz w:val="28"/>
                                  <w:szCs w:val="28"/>
                                  <w:lang w:val="en-US"/>
                                </w:rPr>
                              </w:pPr>
                              <w:r>
                                <w:rPr>
                                  <w:caps/>
                                  <w:color w:val="4F81BD" w:themeColor="accent1"/>
                                  <w:sz w:val="28"/>
                                  <w:szCs w:val="28"/>
                                </w:rPr>
                                <w:t>1. Dezember 2022</w:t>
                              </w:r>
                            </w:p>
                          </w:sdtContent>
                        </w:sdt>
                        <w:p w14:paraId="5139C087" w14:textId="139276B2"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10</w:t>
                          </w:r>
                          <w:r>
                            <w:rPr>
                              <w:color w:val="4F81BD" w:themeColor="accent1"/>
                              <w:lang w:val="en-US"/>
                            </w:rPr>
                            <w:t>.0</w:t>
                          </w:r>
                          <w:r w:rsidR="004A1AA6">
                            <w:rPr>
                              <w:color w:val="4F81BD" w:themeColor="accent1"/>
                              <w:lang w:val="en-US"/>
                            </w:rPr>
                            <w:t>6</w:t>
                          </w:r>
                        </w:p>
                      </w:txbxContent>
                    </v:textbox>
                    <w10:wrap anchorx="margin" anchory="page"/>
                  </v:shape>
                </w:pict>
              </mc:Fallback>
            </mc:AlternateContent>
          </w:r>
          <w:r w:rsidR="00420C06">
            <w:rPr>
              <w:color w:val="4F81BD" w:themeColor="accent1"/>
              <w:sz w:val="72"/>
              <w:szCs w:val="72"/>
              <w:lang w:val="en-US"/>
            </w:rPr>
            <w:br w:type="page"/>
          </w:r>
        </w:p>
      </w:sdtContent>
    </w:sdt>
    <w:p w14:paraId="5139B20F" w14:textId="77777777" w:rsidR="007B7FAF" w:rsidRPr="00394E5D" w:rsidRDefault="007B7FAF" w:rsidP="00934ADD">
      <w:pPr>
        <w:rPr>
          <w:b/>
          <w:sz w:val="32"/>
          <w:szCs w:val="32"/>
          <w:u w:val="single"/>
          <w:lang w:val="en-US"/>
        </w:rPr>
      </w:pPr>
      <w:r w:rsidRPr="00394E5D">
        <w:rPr>
          <w:b/>
          <w:sz w:val="32"/>
          <w:szCs w:val="32"/>
          <w:u w:val="single"/>
          <w:lang w:val="en-US"/>
        </w:rPr>
        <w:lastRenderedPageBreak/>
        <w:t>Table of Content</w:t>
      </w:r>
      <w:r w:rsidR="00E903B9">
        <w:rPr>
          <w:b/>
          <w:sz w:val="32"/>
          <w:szCs w:val="32"/>
          <w:u w:val="single"/>
          <w:lang w:val="en-US"/>
        </w:rPr>
        <w:t>s</w:t>
      </w:r>
      <w:r w:rsidR="006F25F7" w:rsidRPr="006F25F7">
        <w:rPr>
          <w:noProof/>
          <w:lang w:eastAsia="de-DE"/>
        </w:rPr>
        <w:t xml:space="preserve"> </w:t>
      </w:r>
    </w:p>
    <w:p w14:paraId="38E2EDEF" w14:textId="7F1CBAB9" w:rsidR="00285708" w:rsidRDefault="00394E5D">
      <w:pPr>
        <w:pStyle w:val="TOC1"/>
        <w:tabs>
          <w:tab w:val="left" w:pos="440"/>
          <w:tab w:val="right" w:leader="underscore" w:pos="9062"/>
        </w:tabs>
        <w:rPr>
          <w:rFonts w:eastAsiaTheme="minorEastAsia" w:cstheme="minorBidi"/>
          <w:b w:val="0"/>
          <w:bCs w:val="0"/>
          <w:i w:val="0"/>
          <w:iCs w:val="0"/>
          <w:noProof/>
          <w:sz w:val="22"/>
          <w:szCs w:val="22"/>
          <w:lang w:val="en-US"/>
        </w:rPr>
      </w:pPr>
      <w:r>
        <w:rPr>
          <w:rFonts w:asciiTheme="majorHAnsi" w:hAnsiTheme="majorHAnsi"/>
          <w:b w:val="0"/>
          <w:bCs w:val="0"/>
          <w:i w:val="0"/>
          <w:iCs w:val="0"/>
          <w:caps/>
        </w:rPr>
        <w:fldChar w:fldCharType="begin"/>
      </w:r>
      <w:r>
        <w:rPr>
          <w:rFonts w:asciiTheme="majorHAnsi" w:hAnsiTheme="majorHAnsi"/>
          <w:b w:val="0"/>
          <w:bCs w:val="0"/>
          <w:i w:val="0"/>
          <w:iCs w:val="0"/>
          <w:caps/>
        </w:rPr>
        <w:instrText xml:space="preserve"> TOC \o "1-3" \h \z \u </w:instrText>
      </w:r>
      <w:r>
        <w:rPr>
          <w:rFonts w:asciiTheme="majorHAnsi" w:hAnsiTheme="majorHAnsi"/>
          <w:b w:val="0"/>
          <w:bCs w:val="0"/>
          <w:i w:val="0"/>
          <w:iCs w:val="0"/>
          <w:caps/>
        </w:rPr>
        <w:fldChar w:fldCharType="separate"/>
      </w:r>
      <w:hyperlink w:anchor="_Toc120613620" w:history="1">
        <w:r w:rsidR="00285708" w:rsidRPr="0061116E">
          <w:rPr>
            <w:rStyle w:val="Hyperlink"/>
            <w:noProof/>
            <w:lang w:val="en-US"/>
          </w:rPr>
          <w:t>1</w:t>
        </w:r>
        <w:r w:rsidR="00285708">
          <w:rPr>
            <w:rFonts w:eastAsiaTheme="minorEastAsia" w:cstheme="minorBidi"/>
            <w:b w:val="0"/>
            <w:bCs w:val="0"/>
            <w:i w:val="0"/>
            <w:iCs w:val="0"/>
            <w:noProof/>
            <w:sz w:val="22"/>
            <w:szCs w:val="22"/>
            <w:lang w:val="en-US"/>
          </w:rPr>
          <w:tab/>
        </w:r>
        <w:r w:rsidR="00285708" w:rsidRPr="0061116E">
          <w:rPr>
            <w:rStyle w:val="Hyperlink"/>
            <w:noProof/>
            <w:lang w:val="en-US"/>
          </w:rPr>
          <w:t>General</w:t>
        </w:r>
        <w:r w:rsidR="00285708">
          <w:rPr>
            <w:noProof/>
            <w:webHidden/>
          </w:rPr>
          <w:tab/>
        </w:r>
        <w:r w:rsidR="00285708">
          <w:rPr>
            <w:noProof/>
            <w:webHidden/>
          </w:rPr>
          <w:fldChar w:fldCharType="begin"/>
        </w:r>
        <w:r w:rsidR="00285708">
          <w:rPr>
            <w:noProof/>
            <w:webHidden/>
          </w:rPr>
          <w:instrText xml:space="preserve"> PAGEREF _Toc120613620 \h </w:instrText>
        </w:r>
        <w:r w:rsidR="00285708">
          <w:rPr>
            <w:noProof/>
            <w:webHidden/>
          </w:rPr>
        </w:r>
        <w:r w:rsidR="00285708">
          <w:rPr>
            <w:noProof/>
            <w:webHidden/>
          </w:rPr>
          <w:fldChar w:fldCharType="separate"/>
        </w:r>
        <w:r w:rsidR="000448D7">
          <w:rPr>
            <w:noProof/>
            <w:webHidden/>
          </w:rPr>
          <w:t>6</w:t>
        </w:r>
        <w:r w:rsidR="00285708">
          <w:rPr>
            <w:noProof/>
            <w:webHidden/>
          </w:rPr>
          <w:fldChar w:fldCharType="end"/>
        </w:r>
      </w:hyperlink>
    </w:p>
    <w:p w14:paraId="74CEC04A" w14:textId="715685E8" w:rsidR="00285708"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0613621" w:history="1">
        <w:r w:rsidR="00285708" w:rsidRPr="0061116E">
          <w:rPr>
            <w:rStyle w:val="Hyperlink"/>
            <w:noProof/>
            <w:lang w:val="en-US"/>
          </w:rPr>
          <w:t>2</w:t>
        </w:r>
        <w:r w:rsidR="00285708">
          <w:rPr>
            <w:rFonts w:eastAsiaTheme="minorEastAsia" w:cstheme="minorBidi"/>
            <w:b w:val="0"/>
            <w:bCs w:val="0"/>
            <w:i w:val="0"/>
            <w:iCs w:val="0"/>
            <w:noProof/>
            <w:sz w:val="22"/>
            <w:szCs w:val="22"/>
            <w:lang w:val="en-US"/>
          </w:rPr>
          <w:tab/>
        </w:r>
        <w:r w:rsidR="00285708" w:rsidRPr="0061116E">
          <w:rPr>
            <w:rStyle w:val="Hyperlink"/>
            <w:noProof/>
            <w:lang w:val="en-US"/>
          </w:rPr>
          <w:t>Installation</w:t>
        </w:r>
        <w:r w:rsidR="00285708">
          <w:rPr>
            <w:noProof/>
            <w:webHidden/>
          </w:rPr>
          <w:tab/>
        </w:r>
        <w:r w:rsidR="00285708">
          <w:rPr>
            <w:noProof/>
            <w:webHidden/>
          </w:rPr>
          <w:fldChar w:fldCharType="begin"/>
        </w:r>
        <w:r w:rsidR="00285708">
          <w:rPr>
            <w:noProof/>
            <w:webHidden/>
          </w:rPr>
          <w:instrText xml:space="preserve"> PAGEREF _Toc120613621 \h </w:instrText>
        </w:r>
        <w:r w:rsidR="00285708">
          <w:rPr>
            <w:noProof/>
            <w:webHidden/>
          </w:rPr>
        </w:r>
        <w:r w:rsidR="00285708">
          <w:rPr>
            <w:noProof/>
            <w:webHidden/>
          </w:rPr>
          <w:fldChar w:fldCharType="separate"/>
        </w:r>
        <w:r w:rsidR="000448D7">
          <w:rPr>
            <w:noProof/>
            <w:webHidden/>
          </w:rPr>
          <w:t>7</w:t>
        </w:r>
        <w:r w:rsidR="00285708">
          <w:rPr>
            <w:noProof/>
            <w:webHidden/>
          </w:rPr>
          <w:fldChar w:fldCharType="end"/>
        </w:r>
      </w:hyperlink>
    </w:p>
    <w:p w14:paraId="3AB3C840" w14:textId="2A0A4F4C" w:rsidR="00285708"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0613622" w:history="1">
        <w:r w:rsidR="00285708" w:rsidRPr="0061116E">
          <w:rPr>
            <w:rStyle w:val="Hyperlink"/>
            <w:noProof/>
            <w:lang w:val="en-US"/>
          </w:rPr>
          <w:t>3</w:t>
        </w:r>
        <w:r w:rsidR="00285708">
          <w:rPr>
            <w:rFonts w:eastAsiaTheme="minorEastAsia" w:cstheme="minorBidi"/>
            <w:b w:val="0"/>
            <w:bCs w:val="0"/>
            <w:i w:val="0"/>
            <w:iCs w:val="0"/>
            <w:noProof/>
            <w:sz w:val="22"/>
            <w:szCs w:val="22"/>
            <w:lang w:val="en-US"/>
          </w:rPr>
          <w:tab/>
        </w:r>
        <w:r w:rsidR="00285708" w:rsidRPr="0061116E">
          <w:rPr>
            <w:rStyle w:val="Hyperlink"/>
            <w:noProof/>
            <w:lang w:val="en-US"/>
          </w:rPr>
          <w:t>Individual grouping</w:t>
        </w:r>
        <w:r w:rsidR="00285708">
          <w:rPr>
            <w:noProof/>
            <w:webHidden/>
          </w:rPr>
          <w:tab/>
        </w:r>
        <w:r w:rsidR="00285708">
          <w:rPr>
            <w:noProof/>
            <w:webHidden/>
          </w:rPr>
          <w:fldChar w:fldCharType="begin"/>
        </w:r>
        <w:r w:rsidR="00285708">
          <w:rPr>
            <w:noProof/>
            <w:webHidden/>
          </w:rPr>
          <w:instrText xml:space="preserve"> PAGEREF _Toc120613622 \h </w:instrText>
        </w:r>
        <w:r w:rsidR="00285708">
          <w:rPr>
            <w:noProof/>
            <w:webHidden/>
          </w:rPr>
        </w:r>
        <w:r w:rsidR="00285708">
          <w:rPr>
            <w:noProof/>
            <w:webHidden/>
          </w:rPr>
          <w:fldChar w:fldCharType="separate"/>
        </w:r>
        <w:r w:rsidR="000448D7">
          <w:rPr>
            <w:noProof/>
            <w:webHidden/>
          </w:rPr>
          <w:t>8</w:t>
        </w:r>
        <w:r w:rsidR="00285708">
          <w:rPr>
            <w:noProof/>
            <w:webHidden/>
          </w:rPr>
          <w:fldChar w:fldCharType="end"/>
        </w:r>
      </w:hyperlink>
    </w:p>
    <w:p w14:paraId="1E161259" w14:textId="17F2C528" w:rsidR="00285708" w:rsidRDefault="00000000">
      <w:pPr>
        <w:pStyle w:val="TOC2"/>
        <w:tabs>
          <w:tab w:val="left" w:pos="880"/>
          <w:tab w:val="right" w:leader="underscore" w:pos="9062"/>
        </w:tabs>
        <w:rPr>
          <w:rFonts w:eastAsiaTheme="minorEastAsia" w:cstheme="minorBidi"/>
          <w:b w:val="0"/>
          <w:bCs w:val="0"/>
          <w:noProof/>
          <w:lang w:val="en-US"/>
        </w:rPr>
      </w:pPr>
      <w:hyperlink w:anchor="_Toc120613623" w:history="1">
        <w:r w:rsidR="00285708" w:rsidRPr="0061116E">
          <w:rPr>
            <w:rStyle w:val="Hyperlink"/>
            <w:noProof/>
          </w:rPr>
          <w:t>3.1</w:t>
        </w:r>
        <w:r w:rsidR="00285708">
          <w:rPr>
            <w:rFonts w:eastAsiaTheme="minorEastAsia" w:cstheme="minorBidi"/>
            <w:b w:val="0"/>
            <w:bCs w:val="0"/>
            <w:noProof/>
            <w:lang w:val="en-US"/>
          </w:rPr>
          <w:tab/>
        </w:r>
        <w:r w:rsidR="00285708" w:rsidRPr="0061116E">
          <w:rPr>
            <w:rStyle w:val="Hyperlink"/>
            <w:noProof/>
          </w:rPr>
          <w:t>gen/database/cohorts</w:t>
        </w:r>
        <w:r w:rsidR="00285708">
          <w:rPr>
            <w:noProof/>
            <w:webHidden/>
          </w:rPr>
          <w:tab/>
        </w:r>
        <w:r w:rsidR="00285708">
          <w:rPr>
            <w:noProof/>
            <w:webHidden/>
          </w:rPr>
          <w:fldChar w:fldCharType="begin"/>
        </w:r>
        <w:r w:rsidR="00285708">
          <w:rPr>
            <w:noProof/>
            <w:webHidden/>
          </w:rPr>
          <w:instrText xml:space="preserve"> PAGEREF _Toc120613623 \h </w:instrText>
        </w:r>
        <w:r w:rsidR="00285708">
          <w:rPr>
            <w:noProof/>
            <w:webHidden/>
          </w:rPr>
        </w:r>
        <w:r w:rsidR="00285708">
          <w:rPr>
            <w:noProof/>
            <w:webHidden/>
          </w:rPr>
          <w:fldChar w:fldCharType="separate"/>
        </w:r>
        <w:r w:rsidR="000448D7">
          <w:rPr>
            <w:noProof/>
            <w:webHidden/>
          </w:rPr>
          <w:t>8</w:t>
        </w:r>
        <w:r w:rsidR="00285708">
          <w:rPr>
            <w:noProof/>
            <w:webHidden/>
          </w:rPr>
          <w:fldChar w:fldCharType="end"/>
        </w:r>
      </w:hyperlink>
    </w:p>
    <w:p w14:paraId="4FCAA4AA" w14:textId="3B209799" w:rsidR="00285708" w:rsidRDefault="00000000">
      <w:pPr>
        <w:pStyle w:val="TOC2"/>
        <w:tabs>
          <w:tab w:val="left" w:pos="880"/>
          <w:tab w:val="right" w:leader="underscore" w:pos="9062"/>
        </w:tabs>
        <w:rPr>
          <w:rFonts w:eastAsiaTheme="minorEastAsia" w:cstheme="minorBidi"/>
          <w:b w:val="0"/>
          <w:bCs w:val="0"/>
          <w:noProof/>
          <w:lang w:val="en-US"/>
        </w:rPr>
      </w:pPr>
      <w:hyperlink w:anchor="_Toc120613624" w:history="1">
        <w:r w:rsidR="00285708" w:rsidRPr="0061116E">
          <w:rPr>
            <w:rStyle w:val="Hyperlink"/>
            <w:noProof/>
          </w:rPr>
          <w:t>3.2</w:t>
        </w:r>
        <w:r w:rsidR="00285708">
          <w:rPr>
            <w:rFonts w:eastAsiaTheme="minorEastAsia" w:cstheme="minorBidi"/>
            <w:b w:val="0"/>
            <w:bCs w:val="0"/>
            <w:noProof/>
            <w:lang w:val="en-US"/>
          </w:rPr>
          <w:tab/>
        </w:r>
        <w:r w:rsidR="00285708" w:rsidRPr="0061116E">
          <w:rPr>
            <w:rStyle w:val="Hyperlink"/>
            <w:noProof/>
          </w:rPr>
          <w:t>Sex of individuals</w:t>
        </w:r>
        <w:r w:rsidR="00285708">
          <w:rPr>
            <w:noProof/>
            <w:webHidden/>
          </w:rPr>
          <w:tab/>
        </w:r>
        <w:r w:rsidR="00285708">
          <w:rPr>
            <w:noProof/>
            <w:webHidden/>
          </w:rPr>
          <w:fldChar w:fldCharType="begin"/>
        </w:r>
        <w:r w:rsidR="00285708">
          <w:rPr>
            <w:noProof/>
            <w:webHidden/>
          </w:rPr>
          <w:instrText xml:space="preserve"> PAGEREF _Toc120613624 \h </w:instrText>
        </w:r>
        <w:r w:rsidR="00285708">
          <w:rPr>
            <w:noProof/>
            <w:webHidden/>
          </w:rPr>
        </w:r>
        <w:r w:rsidR="00285708">
          <w:rPr>
            <w:noProof/>
            <w:webHidden/>
          </w:rPr>
          <w:fldChar w:fldCharType="separate"/>
        </w:r>
        <w:r w:rsidR="000448D7">
          <w:rPr>
            <w:noProof/>
            <w:webHidden/>
          </w:rPr>
          <w:t>8</w:t>
        </w:r>
        <w:r w:rsidR="00285708">
          <w:rPr>
            <w:noProof/>
            <w:webHidden/>
          </w:rPr>
          <w:fldChar w:fldCharType="end"/>
        </w:r>
      </w:hyperlink>
    </w:p>
    <w:p w14:paraId="2C1C00C6" w14:textId="6AA6C731" w:rsidR="00285708"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0613625" w:history="1">
        <w:r w:rsidR="00285708" w:rsidRPr="0061116E">
          <w:rPr>
            <w:rStyle w:val="Hyperlink"/>
            <w:noProof/>
            <w:lang w:val="en-US"/>
          </w:rPr>
          <w:t>4</w:t>
        </w:r>
        <w:r w:rsidR="00285708">
          <w:rPr>
            <w:rFonts w:eastAsiaTheme="minorEastAsia" w:cstheme="minorBidi"/>
            <w:b w:val="0"/>
            <w:bCs w:val="0"/>
            <w:i w:val="0"/>
            <w:iCs w:val="0"/>
            <w:noProof/>
            <w:sz w:val="22"/>
            <w:szCs w:val="22"/>
            <w:lang w:val="en-US"/>
          </w:rPr>
          <w:tab/>
        </w:r>
        <w:r w:rsidR="00285708" w:rsidRPr="0061116E">
          <w:rPr>
            <w:rStyle w:val="Hyperlink"/>
            <w:noProof/>
            <w:lang w:val="en-US"/>
          </w:rPr>
          <w:t>Creation of the starting population (creating.diploid())</w:t>
        </w:r>
        <w:r w:rsidR="00285708">
          <w:rPr>
            <w:noProof/>
            <w:webHidden/>
          </w:rPr>
          <w:tab/>
        </w:r>
        <w:r w:rsidR="00285708">
          <w:rPr>
            <w:noProof/>
            <w:webHidden/>
          </w:rPr>
          <w:fldChar w:fldCharType="begin"/>
        </w:r>
        <w:r w:rsidR="00285708">
          <w:rPr>
            <w:noProof/>
            <w:webHidden/>
          </w:rPr>
          <w:instrText xml:space="preserve"> PAGEREF _Toc120613625 \h </w:instrText>
        </w:r>
        <w:r w:rsidR="00285708">
          <w:rPr>
            <w:noProof/>
            <w:webHidden/>
          </w:rPr>
        </w:r>
        <w:r w:rsidR="00285708">
          <w:rPr>
            <w:noProof/>
            <w:webHidden/>
          </w:rPr>
          <w:fldChar w:fldCharType="separate"/>
        </w:r>
        <w:r w:rsidR="000448D7">
          <w:rPr>
            <w:noProof/>
            <w:webHidden/>
          </w:rPr>
          <w:t>9</w:t>
        </w:r>
        <w:r w:rsidR="00285708">
          <w:rPr>
            <w:noProof/>
            <w:webHidden/>
          </w:rPr>
          <w:fldChar w:fldCharType="end"/>
        </w:r>
      </w:hyperlink>
    </w:p>
    <w:p w14:paraId="49567ECD" w14:textId="48BDE451" w:rsidR="00285708" w:rsidRDefault="00000000">
      <w:pPr>
        <w:pStyle w:val="TOC2"/>
        <w:tabs>
          <w:tab w:val="left" w:pos="880"/>
          <w:tab w:val="right" w:leader="underscore" w:pos="9062"/>
        </w:tabs>
        <w:rPr>
          <w:rFonts w:eastAsiaTheme="minorEastAsia" w:cstheme="minorBidi"/>
          <w:b w:val="0"/>
          <w:bCs w:val="0"/>
          <w:noProof/>
          <w:lang w:val="en-US"/>
        </w:rPr>
      </w:pPr>
      <w:hyperlink w:anchor="_Toc120613626" w:history="1">
        <w:r w:rsidR="00285708" w:rsidRPr="0061116E">
          <w:rPr>
            <w:rStyle w:val="Hyperlink"/>
            <w:noProof/>
          </w:rPr>
          <w:t>4.1</w:t>
        </w:r>
        <w:r w:rsidR="00285708">
          <w:rPr>
            <w:rFonts w:eastAsiaTheme="minorEastAsia" w:cstheme="minorBidi"/>
            <w:b w:val="0"/>
            <w:bCs w:val="0"/>
            <w:noProof/>
            <w:lang w:val="en-US"/>
          </w:rPr>
          <w:tab/>
        </w:r>
        <w:r w:rsidR="00285708" w:rsidRPr="0061116E">
          <w:rPr>
            <w:rStyle w:val="Hyperlink"/>
            <w:noProof/>
          </w:rPr>
          <w:t>Importing/Generating of a genetic dataset</w:t>
        </w:r>
        <w:r w:rsidR="00285708">
          <w:rPr>
            <w:noProof/>
            <w:webHidden/>
          </w:rPr>
          <w:tab/>
        </w:r>
        <w:r w:rsidR="00285708">
          <w:rPr>
            <w:noProof/>
            <w:webHidden/>
          </w:rPr>
          <w:fldChar w:fldCharType="begin"/>
        </w:r>
        <w:r w:rsidR="00285708">
          <w:rPr>
            <w:noProof/>
            <w:webHidden/>
          </w:rPr>
          <w:instrText xml:space="preserve"> PAGEREF _Toc120613626 \h </w:instrText>
        </w:r>
        <w:r w:rsidR="00285708">
          <w:rPr>
            <w:noProof/>
            <w:webHidden/>
          </w:rPr>
        </w:r>
        <w:r w:rsidR="00285708">
          <w:rPr>
            <w:noProof/>
            <w:webHidden/>
          </w:rPr>
          <w:fldChar w:fldCharType="separate"/>
        </w:r>
        <w:r w:rsidR="000448D7">
          <w:rPr>
            <w:noProof/>
            <w:webHidden/>
          </w:rPr>
          <w:t>9</w:t>
        </w:r>
        <w:r w:rsidR="00285708">
          <w:rPr>
            <w:noProof/>
            <w:webHidden/>
          </w:rPr>
          <w:fldChar w:fldCharType="end"/>
        </w:r>
      </w:hyperlink>
    </w:p>
    <w:p w14:paraId="164B5445" w14:textId="148F1F15" w:rsidR="00285708" w:rsidRDefault="00000000">
      <w:pPr>
        <w:pStyle w:val="TOC2"/>
        <w:tabs>
          <w:tab w:val="left" w:pos="880"/>
          <w:tab w:val="right" w:leader="underscore" w:pos="9062"/>
        </w:tabs>
        <w:rPr>
          <w:rFonts w:eastAsiaTheme="minorEastAsia" w:cstheme="minorBidi"/>
          <w:b w:val="0"/>
          <w:bCs w:val="0"/>
          <w:noProof/>
          <w:lang w:val="en-US"/>
        </w:rPr>
      </w:pPr>
      <w:hyperlink w:anchor="_Toc120613627" w:history="1">
        <w:r w:rsidR="00285708" w:rsidRPr="0061116E">
          <w:rPr>
            <w:rStyle w:val="Hyperlink"/>
            <w:noProof/>
          </w:rPr>
          <w:t>4.2</w:t>
        </w:r>
        <w:r w:rsidR="00285708">
          <w:rPr>
            <w:rFonts w:eastAsiaTheme="minorEastAsia" w:cstheme="minorBidi"/>
            <w:b w:val="0"/>
            <w:bCs w:val="0"/>
            <w:noProof/>
            <w:lang w:val="en-US"/>
          </w:rPr>
          <w:tab/>
        </w:r>
        <w:r w:rsidR="00285708" w:rsidRPr="0061116E">
          <w:rPr>
            <w:rStyle w:val="Hyperlink"/>
            <w:noProof/>
          </w:rPr>
          <w:t>Importing a genetic map</w:t>
        </w:r>
        <w:r w:rsidR="00285708">
          <w:rPr>
            <w:noProof/>
            <w:webHidden/>
          </w:rPr>
          <w:tab/>
        </w:r>
        <w:r w:rsidR="00285708">
          <w:rPr>
            <w:noProof/>
            <w:webHidden/>
          </w:rPr>
          <w:fldChar w:fldCharType="begin"/>
        </w:r>
        <w:r w:rsidR="00285708">
          <w:rPr>
            <w:noProof/>
            <w:webHidden/>
          </w:rPr>
          <w:instrText xml:space="preserve"> PAGEREF _Toc120613627 \h </w:instrText>
        </w:r>
        <w:r w:rsidR="00285708">
          <w:rPr>
            <w:noProof/>
            <w:webHidden/>
          </w:rPr>
        </w:r>
        <w:r w:rsidR="00285708">
          <w:rPr>
            <w:noProof/>
            <w:webHidden/>
          </w:rPr>
          <w:fldChar w:fldCharType="separate"/>
        </w:r>
        <w:r w:rsidR="000448D7">
          <w:rPr>
            <w:noProof/>
            <w:webHidden/>
          </w:rPr>
          <w:t>10</w:t>
        </w:r>
        <w:r w:rsidR="00285708">
          <w:rPr>
            <w:noProof/>
            <w:webHidden/>
          </w:rPr>
          <w:fldChar w:fldCharType="end"/>
        </w:r>
      </w:hyperlink>
    </w:p>
    <w:p w14:paraId="62EC8DB7" w14:textId="3BE5EB7A" w:rsidR="00285708" w:rsidRDefault="00000000">
      <w:pPr>
        <w:pStyle w:val="TOC2"/>
        <w:tabs>
          <w:tab w:val="left" w:pos="880"/>
          <w:tab w:val="right" w:leader="underscore" w:pos="9062"/>
        </w:tabs>
        <w:rPr>
          <w:rFonts w:eastAsiaTheme="minorEastAsia" w:cstheme="minorBidi"/>
          <w:b w:val="0"/>
          <w:bCs w:val="0"/>
          <w:noProof/>
          <w:lang w:val="en-US"/>
        </w:rPr>
      </w:pPr>
      <w:hyperlink w:anchor="_Toc120613628" w:history="1">
        <w:r w:rsidR="00285708" w:rsidRPr="0061116E">
          <w:rPr>
            <w:rStyle w:val="Hyperlink"/>
            <w:noProof/>
          </w:rPr>
          <w:t>4.3</w:t>
        </w:r>
        <w:r w:rsidR="00285708">
          <w:rPr>
            <w:rFonts w:eastAsiaTheme="minorEastAsia" w:cstheme="minorBidi"/>
            <w:b w:val="0"/>
            <w:bCs w:val="0"/>
            <w:noProof/>
            <w:lang w:val="en-US"/>
          </w:rPr>
          <w:tab/>
        </w:r>
        <w:r w:rsidR="00285708" w:rsidRPr="0061116E">
          <w:rPr>
            <w:rStyle w:val="Hyperlink"/>
            <w:noProof/>
          </w:rPr>
          <w:t>Simulating/Generating the genetic architecture underlying each trait</w:t>
        </w:r>
        <w:r w:rsidR="00285708">
          <w:rPr>
            <w:noProof/>
            <w:webHidden/>
          </w:rPr>
          <w:tab/>
        </w:r>
        <w:r w:rsidR="00285708">
          <w:rPr>
            <w:noProof/>
            <w:webHidden/>
          </w:rPr>
          <w:fldChar w:fldCharType="begin"/>
        </w:r>
        <w:r w:rsidR="00285708">
          <w:rPr>
            <w:noProof/>
            <w:webHidden/>
          </w:rPr>
          <w:instrText xml:space="preserve"> PAGEREF _Toc120613628 \h </w:instrText>
        </w:r>
        <w:r w:rsidR="00285708">
          <w:rPr>
            <w:noProof/>
            <w:webHidden/>
          </w:rPr>
        </w:r>
        <w:r w:rsidR="00285708">
          <w:rPr>
            <w:noProof/>
            <w:webHidden/>
          </w:rPr>
          <w:fldChar w:fldCharType="separate"/>
        </w:r>
        <w:r w:rsidR="000448D7">
          <w:rPr>
            <w:noProof/>
            <w:webHidden/>
          </w:rPr>
          <w:t>10</w:t>
        </w:r>
        <w:r w:rsidR="00285708">
          <w:rPr>
            <w:noProof/>
            <w:webHidden/>
          </w:rPr>
          <w:fldChar w:fldCharType="end"/>
        </w:r>
      </w:hyperlink>
    </w:p>
    <w:p w14:paraId="28059D98" w14:textId="2FD48F2C"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29" w:history="1">
        <w:r w:rsidR="00285708" w:rsidRPr="0061116E">
          <w:rPr>
            <w:rStyle w:val="Hyperlink"/>
            <w:noProof/>
            <w:lang w:val="en-US"/>
          </w:rPr>
          <w:t>4.3.1</w:t>
        </w:r>
        <w:r w:rsidR="00285708">
          <w:rPr>
            <w:rFonts w:eastAsiaTheme="minorEastAsia" w:cstheme="minorBidi"/>
            <w:noProof/>
            <w:sz w:val="22"/>
            <w:szCs w:val="22"/>
            <w:lang w:val="en-US"/>
          </w:rPr>
          <w:tab/>
        </w:r>
        <w:r w:rsidR="00285708" w:rsidRPr="0061116E">
          <w:rPr>
            <w:rStyle w:val="Hyperlink"/>
            <w:noProof/>
            <w:lang w:val="en-US"/>
          </w:rPr>
          <w:t>Custom-made genetic architectures</w:t>
        </w:r>
        <w:r w:rsidR="00285708">
          <w:rPr>
            <w:noProof/>
            <w:webHidden/>
          </w:rPr>
          <w:tab/>
        </w:r>
        <w:r w:rsidR="00285708">
          <w:rPr>
            <w:noProof/>
            <w:webHidden/>
          </w:rPr>
          <w:fldChar w:fldCharType="begin"/>
        </w:r>
        <w:r w:rsidR="00285708">
          <w:rPr>
            <w:noProof/>
            <w:webHidden/>
          </w:rPr>
          <w:instrText xml:space="preserve"> PAGEREF _Toc120613629 \h </w:instrText>
        </w:r>
        <w:r w:rsidR="00285708">
          <w:rPr>
            <w:noProof/>
            <w:webHidden/>
          </w:rPr>
        </w:r>
        <w:r w:rsidR="00285708">
          <w:rPr>
            <w:noProof/>
            <w:webHidden/>
          </w:rPr>
          <w:fldChar w:fldCharType="separate"/>
        </w:r>
        <w:r w:rsidR="000448D7">
          <w:rPr>
            <w:noProof/>
            <w:webHidden/>
          </w:rPr>
          <w:t>11</w:t>
        </w:r>
        <w:r w:rsidR="00285708">
          <w:rPr>
            <w:noProof/>
            <w:webHidden/>
          </w:rPr>
          <w:fldChar w:fldCharType="end"/>
        </w:r>
      </w:hyperlink>
    </w:p>
    <w:p w14:paraId="7A7B8A36" w14:textId="7CA8704B"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30" w:history="1">
        <w:r w:rsidR="00285708" w:rsidRPr="0061116E">
          <w:rPr>
            <w:rStyle w:val="Hyperlink"/>
            <w:noProof/>
            <w:lang w:val="en-US"/>
          </w:rPr>
          <w:t>4.3.2</w:t>
        </w:r>
        <w:r w:rsidR="00285708">
          <w:rPr>
            <w:rFonts w:eastAsiaTheme="minorEastAsia" w:cstheme="minorBidi"/>
            <w:noProof/>
            <w:sz w:val="22"/>
            <w:szCs w:val="22"/>
            <w:lang w:val="en-US"/>
          </w:rPr>
          <w:tab/>
        </w:r>
        <w:r w:rsidR="00285708" w:rsidRPr="0061116E">
          <w:rPr>
            <w:rStyle w:val="Hyperlink"/>
            <w:noProof/>
            <w:lang w:val="en-US"/>
          </w:rPr>
          <w:t>Predefined genetic architectures</w:t>
        </w:r>
        <w:r w:rsidR="00285708">
          <w:rPr>
            <w:noProof/>
            <w:webHidden/>
          </w:rPr>
          <w:tab/>
        </w:r>
        <w:r w:rsidR="00285708">
          <w:rPr>
            <w:noProof/>
            <w:webHidden/>
          </w:rPr>
          <w:fldChar w:fldCharType="begin"/>
        </w:r>
        <w:r w:rsidR="00285708">
          <w:rPr>
            <w:noProof/>
            <w:webHidden/>
          </w:rPr>
          <w:instrText xml:space="preserve"> PAGEREF _Toc120613630 \h </w:instrText>
        </w:r>
        <w:r w:rsidR="00285708">
          <w:rPr>
            <w:noProof/>
            <w:webHidden/>
          </w:rPr>
        </w:r>
        <w:r w:rsidR="00285708">
          <w:rPr>
            <w:noProof/>
            <w:webHidden/>
          </w:rPr>
          <w:fldChar w:fldCharType="separate"/>
        </w:r>
        <w:r w:rsidR="000448D7">
          <w:rPr>
            <w:noProof/>
            <w:webHidden/>
          </w:rPr>
          <w:t>12</w:t>
        </w:r>
        <w:r w:rsidR="00285708">
          <w:rPr>
            <w:noProof/>
            <w:webHidden/>
          </w:rPr>
          <w:fldChar w:fldCharType="end"/>
        </w:r>
      </w:hyperlink>
    </w:p>
    <w:p w14:paraId="70722A15" w14:textId="541B86DB"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31" w:history="1">
        <w:r w:rsidR="00285708" w:rsidRPr="0061116E">
          <w:rPr>
            <w:rStyle w:val="Hyperlink"/>
            <w:noProof/>
            <w:lang w:val="en-US"/>
          </w:rPr>
          <w:t>4.3.3</w:t>
        </w:r>
        <w:r w:rsidR="00285708">
          <w:rPr>
            <w:rFonts w:eastAsiaTheme="minorEastAsia" w:cstheme="minorBidi"/>
            <w:noProof/>
            <w:sz w:val="22"/>
            <w:szCs w:val="22"/>
            <w:lang w:val="en-US"/>
          </w:rPr>
          <w:tab/>
        </w:r>
        <w:r w:rsidR="00285708" w:rsidRPr="0061116E">
          <w:rPr>
            <w:rStyle w:val="Hyperlink"/>
            <w:noProof/>
            <w:lang w:val="en-US"/>
          </w:rPr>
          <w:t>Correlated Traits</w:t>
        </w:r>
        <w:r w:rsidR="00285708">
          <w:rPr>
            <w:noProof/>
            <w:webHidden/>
          </w:rPr>
          <w:tab/>
        </w:r>
        <w:r w:rsidR="00285708">
          <w:rPr>
            <w:noProof/>
            <w:webHidden/>
          </w:rPr>
          <w:fldChar w:fldCharType="begin"/>
        </w:r>
        <w:r w:rsidR="00285708">
          <w:rPr>
            <w:noProof/>
            <w:webHidden/>
          </w:rPr>
          <w:instrText xml:space="preserve"> PAGEREF _Toc120613631 \h </w:instrText>
        </w:r>
        <w:r w:rsidR="00285708">
          <w:rPr>
            <w:noProof/>
            <w:webHidden/>
          </w:rPr>
        </w:r>
        <w:r w:rsidR="00285708">
          <w:rPr>
            <w:noProof/>
            <w:webHidden/>
          </w:rPr>
          <w:fldChar w:fldCharType="separate"/>
        </w:r>
        <w:r w:rsidR="000448D7">
          <w:rPr>
            <w:noProof/>
            <w:webHidden/>
          </w:rPr>
          <w:t>12</w:t>
        </w:r>
        <w:r w:rsidR="00285708">
          <w:rPr>
            <w:noProof/>
            <w:webHidden/>
          </w:rPr>
          <w:fldChar w:fldCharType="end"/>
        </w:r>
      </w:hyperlink>
    </w:p>
    <w:p w14:paraId="66C55A31" w14:textId="17C4CE0C"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32" w:history="1">
        <w:r w:rsidR="00285708" w:rsidRPr="0061116E">
          <w:rPr>
            <w:rStyle w:val="Hyperlink"/>
            <w:noProof/>
          </w:rPr>
          <w:t>4.3.4</w:t>
        </w:r>
        <w:r w:rsidR="00285708">
          <w:rPr>
            <w:rFonts w:eastAsiaTheme="minorEastAsia" w:cstheme="minorBidi"/>
            <w:noProof/>
            <w:sz w:val="22"/>
            <w:szCs w:val="22"/>
            <w:lang w:val="en-US"/>
          </w:rPr>
          <w:tab/>
        </w:r>
        <w:r w:rsidR="00285708" w:rsidRPr="0061116E">
          <w:rPr>
            <w:rStyle w:val="Hyperlink"/>
            <w:noProof/>
          </w:rPr>
          <w:t>Non-gaussian distributed traits</w:t>
        </w:r>
        <w:r w:rsidR="00285708">
          <w:rPr>
            <w:noProof/>
            <w:webHidden/>
          </w:rPr>
          <w:tab/>
        </w:r>
        <w:r w:rsidR="00285708">
          <w:rPr>
            <w:noProof/>
            <w:webHidden/>
          </w:rPr>
          <w:fldChar w:fldCharType="begin"/>
        </w:r>
        <w:r w:rsidR="00285708">
          <w:rPr>
            <w:noProof/>
            <w:webHidden/>
          </w:rPr>
          <w:instrText xml:space="preserve"> PAGEREF _Toc120613632 \h </w:instrText>
        </w:r>
        <w:r w:rsidR="00285708">
          <w:rPr>
            <w:noProof/>
            <w:webHidden/>
          </w:rPr>
        </w:r>
        <w:r w:rsidR="00285708">
          <w:rPr>
            <w:noProof/>
            <w:webHidden/>
          </w:rPr>
          <w:fldChar w:fldCharType="separate"/>
        </w:r>
        <w:r w:rsidR="000448D7">
          <w:rPr>
            <w:noProof/>
            <w:webHidden/>
          </w:rPr>
          <w:t>12</w:t>
        </w:r>
        <w:r w:rsidR="00285708">
          <w:rPr>
            <w:noProof/>
            <w:webHidden/>
          </w:rPr>
          <w:fldChar w:fldCharType="end"/>
        </w:r>
      </w:hyperlink>
    </w:p>
    <w:p w14:paraId="3C21FFAA" w14:textId="414DBD3B"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33" w:history="1">
        <w:r w:rsidR="00285708" w:rsidRPr="0061116E">
          <w:rPr>
            <w:rStyle w:val="Hyperlink"/>
            <w:noProof/>
          </w:rPr>
          <w:t>4.3.5</w:t>
        </w:r>
        <w:r w:rsidR="00285708">
          <w:rPr>
            <w:rFonts w:eastAsiaTheme="minorEastAsia" w:cstheme="minorBidi"/>
            <w:noProof/>
            <w:sz w:val="22"/>
            <w:szCs w:val="22"/>
            <w:lang w:val="en-US"/>
          </w:rPr>
          <w:tab/>
        </w:r>
        <w:r w:rsidR="00285708" w:rsidRPr="0061116E">
          <w:rPr>
            <w:rStyle w:val="Hyperlink"/>
            <w:noProof/>
          </w:rPr>
          <w:t>Maternal / paternal effects</w:t>
        </w:r>
        <w:r w:rsidR="00285708">
          <w:rPr>
            <w:noProof/>
            <w:webHidden/>
          </w:rPr>
          <w:tab/>
        </w:r>
        <w:r w:rsidR="00285708">
          <w:rPr>
            <w:noProof/>
            <w:webHidden/>
          </w:rPr>
          <w:fldChar w:fldCharType="begin"/>
        </w:r>
        <w:r w:rsidR="00285708">
          <w:rPr>
            <w:noProof/>
            <w:webHidden/>
          </w:rPr>
          <w:instrText xml:space="preserve"> PAGEREF _Toc120613633 \h </w:instrText>
        </w:r>
        <w:r w:rsidR="00285708">
          <w:rPr>
            <w:noProof/>
            <w:webHidden/>
          </w:rPr>
        </w:r>
        <w:r w:rsidR="00285708">
          <w:rPr>
            <w:noProof/>
            <w:webHidden/>
          </w:rPr>
          <w:fldChar w:fldCharType="separate"/>
        </w:r>
        <w:r w:rsidR="000448D7">
          <w:rPr>
            <w:noProof/>
            <w:webHidden/>
          </w:rPr>
          <w:t>13</w:t>
        </w:r>
        <w:r w:rsidR="00285708">
          <w:rPr>
            <w:noProof/>
            <w:webHidden/>
          </w:rPr>
          <w:fldChar w:fldCharType="end"/>
        </w:r>
      </w:hyperlink>
    </w:p>
    <w:p w14:paraId="7F59EBE1" w14:textId="549AE616"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34" w:history="1">
        <w:r w:rsidR="00285708" w:rsidRPr="0061116E">
          <w:rPr>
            <w:rStyle w:val="Hyperlink"/>
            <w:noProof/>
            <w:lang w:val="en-US"/>
          </w:rPr>
          <w:t>4.3.6</w:t>
        </w:r>
        <w:r w:rsidR="00285708">
          <w:rPr>
            <w:rFonts w:eastAsiaTheme="minorEastAsia" w:cstheme="minorBidi"/>
            <w:noProof/>
            <w:sz w:val="22"/>
            <w:szCs w:val="22"/>
            <w:lang w:val="en-US"/>
          </w:rPr>
          <w:tab/>
        </w:r>
        <w:r w:rsidR="00285708" w:rsidRPr="0061116E">
          <w:rPr>
            <w:rStyle w:val="Hyperlink"/>
            <w:noProof/>
            <w:lang w:val="en-US"/>
          </w:rPr>
          <w:t>Traits as linear combination of other traits</w:t>
        </w:r>
        <w:r w:rsidR="00285708">
          <w:rPr>
            <w:noProof/>
            <w:webHidden/>
          </w:rPr>
          <w:tab/>
        </w:r>
        <w:r w:rsidR="00285708">
          <w:rPr>
            <w:noProof/>
            <w:webHidden/>
          </w:rPr>
          <w:fldChar w:fldCharType="begin"/>
        </w:r>
        <w:r w:rsidR="00285708">
          <w:rPr>
            <w:noProof/>
            <w:webHidden/>
          </w:rPr>
          <w:instrText xml:space="preserve"> PAGEREF _Toc120613634 \h </w:instrText>
        </w:r>
        <w:r w:rsidR="00285708">
          <w:rPr>
            <w:noProof/>
            <w:webHidden/>
          </w:rPr>
        </w:r>
        <w:r w:rsidR="00285708">
          <w:rPr>
            <w:noProof/>
            <w:webHidden/>
          </w:rPr>
          <w:fldChar w:fldCharType="separate"/>
        </w:r>
        <w:r w:rsidR="000448D7">
          <w:rPr>
            <w:noProof/>
            <w:webHidden/>
          </w:rPr>
          <w:t>13</w:t>
        </w:r>
        <w:r w:rsidR="00285708">
          <w:rPr>
            <w:noProof/>
            <w:webHidden/>
          </w:rPr>
          <w:fldChar w:fldCharType="end"/>
        </w:r>
      </w:hyperlink>
    </w:p>
    <w:p w14:paraId="37BB0FC0" w14:textId="3D0B14FA"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35" w:history="1">
        <w:r w:rsidR="00285708" w:rsidRPr="0061116E">
          <w:rPr>
            <w:rStyle w:val="Hyperlink"/>
            <w:noProof/>
          </w:rPr>
          <w:t>4.3.7</w:t>
        </w:r>
        <w:r w:rsidR="00285708">
          <w:rPr>
            <w:rFonts w:eastAsiaTheme="minorEastAsia" w:cstheme="minorBidi"/>
            <w:noProof/>
            <w:sz w:val="22"/>
            <w:szCs w:val="22"/>
            <w:lang w:val="en-US"/>
          </w:rPr>
          <w:tab/>
        </w:r>
        <w:r w:rsidR="00285708" w:rsidRPr="0061116E">
          <w:rPr>
            <w:rStyle w:val="Hyperlink"/>
            <w:noProof/>
          </w:rPr>
          <w:t>Fixed effects</w:t>
        </w:r>
        <w:r w:rsidR="00285708">
          <w:rPr>
            <w:noProof/>
            <w:webHidden/>
          </w:rPr>
          <w:tab/>
        </w:r>
        <w:r w:rsidR="00285708">
          <w:rPr>
            <w:noProof/>
            <w:webHidden/>
          </w:rPr>
          <w:fldChar w:fldCharType="begin"/>
        </w:r>
        <w:r w:rsidR="00285708">
          <w:rPr>
            <w:noProof/>
            <w:webHidden/>
          </w:rPr>
          <w:instrText xml:space="preserve"> PAGEREF _Toc120613635 \h </w:instrText>
        </w:r>
        <w:r w:rsidR="00285708">
          <w:rPr>
            <w:noProof/>
            <w:webHidden/>
          </w:rPr>
        </w:r>
        <w:r w:rsidR="00285708">
          <w:rPr>
            <w:noProof/>
            <w:webHidden/>
          </w:rPr>
          <w:fldChar w:fldCharType="separate"/>
        </w:r>
        <w:r w:rsidR="000448D7">
          <w:rPr>
            <w:noProof/>
            <w:webHidden/>
          </w:rPr>
          <w:t>13</w:t>
        </w:r>
        <w:r w:rsidR="00285708">
          <w:rPr>
            <w:noProof/>
            <w:webHidden/>
          </w:rPr>
          <w:fldChar w:fldCharType="end"/>
        </w:r>
      </w:hyperlink>
    </w:p>
    <w:p w14:paraId="1E57F9B7" w14:textId="7B1D3090"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36" w:history="1">
        <w:r w:rsidR="00285708" w:rsidRPr="0061116E">
          <w:rPr>
            <w:rStyle w:val="Hyperlink"/>
            <w:noProof/>
          </w:rPr>
          <w:t>4.3.8</w:t>
        </w:r>
        <w:r w:rsidR="00285708">
          <w:rPr>
            <w:rFonts w:eastAsiaTheme="minorEastAsia" w:cstheme="minorBidi"/>
            <w:noProof/>
            <w:sz w:val="22"/>
            <w:szCs w:val="22"/>
            <w:lang w:val="en-US"/>
          </w:rPr>
          <w:tab/>
        </w:r>
        <w:r w:rsidR="00285708" w:rsidRPr="0061116E">
          <w:rPr>
            <w:rStyle w:val="Hyperlink"/>
            <w:noProof/>
          </w:rPr>
          <w:t>Breed-specific traits &amp; Crossbreeding</w:t>
        </w:r>
        <w:r w:rsidR="00285708">
          <w:rPr>
            <w:noProof/>
            <w:webHidden/>
          </w:rPr>
          <w:tab/>
        </w:r>
        <w:r w:rsidR="00285708">
          <w:rPr>
            <w:noProof/>
            <w:webHidden/>
          </w:rPr>
          <w:fldChar w:fldCharType="begin"/>
        </w:r>
        <w:r w:rsidR="00285708">
          <w:rPr>
            <w:noProof/>
            <w:webHidden/>
          </w:rPr>
          <w:instrText xml:space="preserve"> PAGEREF _Toc120613636 \h </w:instrText>
        </w:r>
        <w:r w:rsidR="00285708">
          <w:rPr>
            <w:noProof/>
            <w:webHidden/>
          </w:rPr>
        </w:r>
        <w:r w:rsidR="00285708">
          <w:rPr>
            <w:noProof/>
            <w:webHidden/>
          </w:rPr>
          <w:fldChar w:fldCharType="separate"/>
        </w:r>
        <w:r w:rsidR="000448D7">
          <w:rPr>
            <w:noProof/>
            <w:webHidden/>
          </w:rPr>
          <w:t>13</w:t>
        </w:r>
        <w:r w:rsidR="00285708">
          <w:rPr>
            <w:noProof/>
            <w:webHidden/>
          </w:rPr>
          <w:fldChar w:fldCharType="end"/>
        </w:r>
      </w:hyperlink>
    </w:p>
    <w:p w14:paraId="3013A777" w14:textId="2044FF38" w:rsidR="00285708" w:rsidRDefault="00000000">
      <w:pPr>
        <w:pStyle w:val="TOC2"/>
        <w:tabs>
          <w:tab w:val="left" w:pos="880"/>
          <w:tab w:val="right" w:leader="underscore" w:pos="9062"/>
        </w:tabs>
        <w:rPr>
          <w:rFonts w:eastAsiaTheme="minorEastAsia" w:cstheme="minorBidi"/>
          <w:b w:val="0"/>
          <w:bCs w:val="0"/>
          <w:noProof/>
          <w:lang w:val="en-US"/>
        </w:rPr>
      </w:pPr>
      <w:hyperlink w:anchor="_Toc120613637" w:history="1">
        <w:r w:rsidR="00285708" w:rsidRPr="0061116E">
          <w:rPr>
            <w:rStyle w:val="Hyperlink"/>
            <w:noProof/>
          </w:rPr>
          <w:t>4.4</w:t>
        </w:r>
        <w:r w:rsidR="00285708">
          <w:rPr>
            <w:rFonts w:eastAsiaTheme="minorEastAsia" w:cstheme="minorBidi"/>
            <w:b w:val="0"/>
            <w:bCs w:val="0"/>
            <w:noProof/>
            <w:lang w:val="en-US"/>
          </w:rPr>
          <w:tab/>
        </w:r>
        <w:r w:rsidR="00285708" w:rsidRPr="0061116E">
          <w:rPr>
            <w:rStyle w:val="Hyperlink"/>
            <w:noProof/>
          </w:rPr>
          <w:t>Position of Markers</w:t>
        </w:r>
        <w:r w:rsidR="00285708">
          <w:rPr>
            <w:noProof/>
            <w:webHidden/>
          </w:rPr>
          <w:tab/>
        </w:r>
        <w:r w:rsidR="00285708">
          <w:rPr>
            <w:noProof/>
            <w:webHidden/>
          </w:rPr>
          <w:fldChar w:fldCharType="begin"/>
        </w:r>
        <w:r w:rsidR="00285708">
          <w:rPr>
            <w:noProof/>
            <w:webHidden/>
          </w:rPr>
          <w:instrText xml:space="preserve"> PAGEREF _Toc120613637 \h </w:instrText>
        </w:r>
        <w:r w:rsidR="00285708">
          <w:rPr>
            <w:noProof/>
            <w:webHidden/>
          </w:rPr>
        </w:r>
        <w:r w:rsidR="00285708">
          <w:rPr>
            <w:noProof/>
            <w:webHidden/>
          </w:rPr>
          <w:fldChar w:fldCharType="separate"/>
        </w:r>
        <w:r w:rsidR="000448D7">
          <w:rPr>
            <w:noProof/>
            <w:webHidden/>
          </w:rPr>
          <w:t>13</w:t>
        </w:r>
        <w:r w:rsidR="00285708">
          <w:rPr>
            <w:noProof/>
            <w:webHidden/>
          </w:rPr>
          <w:fldChar w:fldCharType="end"/>
        </w:r>
      </w:hyperlink>
    </w:p>
    <w:p w14:paraId="7D0C4CBB" w14:textId="1B7AF2C8" w:rsidR="00285708" w:rsidRDefault="00000000">
      <w:pPr>
        <w:pStyle w:val="TOC2"/>
        <w:tabs>
          <w:tab w:val="left" w:pos="880"/>
          <w:tab w:val="right" w:leader="underscore" w:pos="9062"/>
        </w:tabs>
        <w:rPr>
          <w:rFonts w:eastAsiaTheme="minorEastAsia" w:cstheme="minorBidi"/>
          <w:b w:val="0"/>
          <w:bCs w:val="0"/>
          <w:noProof/>
          <w:lang w:val="en-US"/>
        </w:rPr>
      </w:pPr>
      <w:hyperlink w:anchor="_Toc120613638" w:history="1">
        <w:r w:rsidR="00285708" w:rsidRPr="0061116E">
          <w:rPr>
            <w:rStyle w:val="Hyperlink"/>
            <w:noProof/>
          </w:rPr>
          <w:t>4.5</w:t>
        </w:r>
        <w:r w:rsidR="00285708">
          <w:rPr>
            <w:rFonts w:eastAsiaTheme="minorEastAsia" w:cstheme="minorBidi"/>
            <w:b w:val="0"/>
            <w:bCs w:val="0"/>
            <w:noProof/>
            <w:lang w:val="en-US"/>
          </w:rPr>
          <w:tab/>
        </w:r>
        <w:r w:rsidR="00285708" w:rsidRPr="0061116E">
          <w:rPr>
            <w:rStyle w:val="Hyperlink"/>
            <w:noProof/>
          </w:rPr>
          <w:t>Related founder individuals</w:t>
        </w:r>
        <w:r w:rsidR="00285708">
          <w:rPr>
            <w:noProof/>
            <w:webHidden/>
          </w:rPr>
          <w:tab/>
        </w:r>
        <w:r w:rsidR="00285708">
          <w:rPr>
            <w:noProof/>
            <w:webHidden/>
          </w:rPr>
          <w:fldChar w:fldCharType="begin"/>
        </w:r>
        <w:r w:rsidR="00285708">
          <w:rPr>
            <w:noProof/>
            <w:webHidden/>
          </w:rPr>
          <w:instrText xml:space="preserve"> PAGEREF _Toc120613638 \h </w:instrText>
        </w:r>
        <w:r w:rsidR="00285708">
          <w:rPr>
            <w:noProof/>
            <w:webHidden/>
          </w:rPr>
        </w:r>
        <w:r w:rsidR="00285708">
          <w:rPr>
            <w:noProof/>
            <w:webHidden/>
          </w:rPr>
          <w:fldChar w:fldCharType="separate"/>
        </w:r>
        <w:r w:rsidR="000448D7">
          <w:rPr>
            <w:noProof/>
            <w:webHidden/>
          </w:rPr>
          <w:t>14</w:t>
        </w:r>
        <w:r w:rsidR="00285708">
          <w:rPr>
            <w:noProof/>
            <w:webHidden/>
          </w:rPr>
          <w:fldChar w:fldCharType="end"/>
        </w:r>
      </w:hyperlink>
    </w:p>
    <w:p w14:paraId="5BE88D3B" w14:textId="37603019" w:rsidR="00285708" w:rsidRDefault="00000000">
      <w:pPr>
        <w:pStyle w:val="TOC2"/>
        <w:tabs>
          <w:tab w:val="left" w:pos="880"/>
          <w:tab w:val="right" w:leader="underscore" w:pos="9062"/>
        </w:tabs>
        <w:rPr>
          <w:rFonts w:eastAsiaTheme="minorEastAsia" w:cstheme="minorBidi"/>
          <w:b w:val="0"/>
          <w:bCs w:val="0"/>
          <w:noProof/>
          <w:lang w:val="en-US"/>
        </w:rPr>
      </w:pPr>
      <w:hyperlink w:anchor="_Toc120613639" w:history="1">
        <w:r w:rsidR="00285708" w:rsidRPr="0061116E">
          <w:rPr>
            <w:rStyle w:val="Hyperlink"/>
            <w:noProof/>
          </w:rPr>
          <w:t>4.6</w:t>
        </w:r>
        <w:r w:rsidR="00285708">
          <w:rPr>
            <w:rFonts w:eastAsiaTheme="minorEastAsia" w:cstheme="minorBidi"/>
            <w:b w:val="0"/>
            <w:bCs w:val="0"/>
            <w:noProof/>
            <w:lang w:val="en-US"/>
          </w:rPr>
          <w:tab/>
        </w:r>
        <w:r w:rsidR="00285708" w:rsidRPr="0061116E">
          <w:rPr>
            <w:rStyle w:val="Hyperlink"/>
            <w:noProof/>
          </w:rPr>
          <w:t>Add genotyping arrays</w:t>
        </w:r>
        <w:r w:rsidR="00285708">
          <w:rPr>
            <w:noProof/>
            <w:webHidden/>
          </w:rPr>
          <w:tab/>
        </w:r>
        <w:r w:rsidR="00285708">
          <w:rPr>
            <w:noProof/>
            <w:webHidden/>
          </w:rPr>
          <w:fldChar w:fldCharType="begin"/>
        </w:r>
        <w:r w:rsidR="00285708">
          <w:rPr>
            <w:noProof/>
            <w:webHidden/>
          </w:rPr>
          <w:instrText xml:space="preserve"> PAGEREF _Toc120613639 \h </w:instrText>
        </w:r>
        <w:r w:rsidR="00285708">
          <w:rPr>
            <w:noProof/>
            <w:webHidden/>
          </w:rPr>
        </w:r>
        <w:r w:rsidR="00285708">
          <w:rPr>
            <w:noProof/>
            <w:webHidden/>
          </w:rPr>
          <w:fldChar w:fldCharType="separate"/>
        </w:r>
        <w:r w:rsidR="000448D7">
          <w:rPr>
            <w:noProof/>
            <w:webHidden/>
          </w:rPr>
          <w:t>14</w:t>
        </w:r>
        <w:r w:rsidR="00285708">
          <w:rPr>
            <w:noProof/>
            <w:webHidden/>
          </w:rPr>
          <w:fldChar w:fldCharType="end"/>
        </w:r>
      </w:hyperlink>
    </w:p>
    <w:p w14:paraId="037EEE79" w14:textId="3566AFC7" w:rsidR="00285708" w:rsidRDefault="00000000">
      <w:pPr>
        <w:pStyle w:val="TOC2"/>
        <w:tabs>
          <w:tab w:val="left" w:pos="880"/>
          <w:tab w:val="right" w:leader="underscore" w:pos="9062"/>
        </w:tabs>
        <w:rPr>
          <w:rFonts w:eastAsiaTheme="minorEastAsia" w:cstheme="minorBidi"/>
          <w:b w:val="0"/>
          <w:bCs w:val="0"/>
          <w:noProof/>
          <w:lang w:val="en-US"/>
        </w:rPr>
      </w:pPr>
      <w:hyperlink w:anchor="_Toc120613640" w:history="1">
        <w:r w:rsidR="00285708" w:rsidRPr="0061116E">
          <w:rPr>
            <w:rStyle w:val="Hyperlink"/>
            <w:noProof/>
          </w:rPr>
          <w:t>4.7</w:t>
        </w:r>
        <w:r w:rsidR="00285708">
          <w:rPr>
            <w:rFonts w:eastAsiaTheme="minorEastAsia" w:cstheme="minorBidi"/>
            <w:b w:val="0"/>
            <w:bCs w:val="0"/>
            <w:noProof/>
            <w:lang w:val="en-US"/>
          </w:rPr>
          <w:tab/>
        </w:r>
        <w:r w:rsidR="00285708" w:rsidRPr="0061116E">
          <w:rPr>
            <w:rStyle w:val="Hyperlink"/>
            <w:noProof/>
          </w:rPr>
          <w:t>Size.scaling</w:t>
        </w:r>
        <w:r w:rsidR="00285708">
          <w:rPr>
            <w:noProof/>
            <w:webHidden/>
          </w:rPr>
          <w:tab/>
        </w:r>
        <w:r w:rsidR="00285708">
          <w:rPr>
            <w:noProof/>
            <w:webHidden/>
          </w:rPr>
          <w:fldChar w:fldCharType="begin"/>
        </w:r>
        <w:r w:rsidR="00285708">
          <w:rPr>
            <w:noProof/>
            <w:webHidden/>
          </w:rPr>
          <w:instrText xml:space="preserve"> PAGEREF _Toc120613640 \h </w:instrText>
        </w:r>
        <w:r w:rsidR="00285708">
          <w:rPr>
            <w:noProof/>
            <w:webHidden/>
          </w:rPr>
        </w:r>
        <w:r w:rsidR="00285708">
          <w:rPr>
            <w:noProof/>
            <w:webHidden/>
          </w:rPr>
          <w:fldChar w:fldCharType="separate"/>
        </w:r>
        <w:r w:rsidR="000448D7">
          <w:rPr>
            <w:noProof/>
            <w:webHidden/>
          </w:rPr>
          <w:t>14</w:t>
        </w:r>
        <w:r w:rsidR="00285708">
          <w:rPr>
            <w:noProof/>
            <w:webHidden/>
          </w:rPr>
          <w:fldChar w:fldCharType="end"/>
        </w:r>
      </w:hyperlink>
    </w:p>
    <w:p w14:paraId="378F49DC" w14:textId="1AEA5290" w:rsidR="00285708"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0613641" w:history="1">
        <w:r w:rsidR="00285708" w:rsidRPr="0061116E">
          <w:rPr>
            <w:rStyle w:val="Hyperlink"/>
            <w:noProof/>
            <w:lang w:val="en-US"/>
          </w:rPr>
          <w:t>5</w:t>
        </w:r>
        <w:r w:rsidR="00285708">
          <w:rPr>
            <w:rFonts w:eastAsiaTheme="minorEastAsia" w:cstheme="minorBidi"/>
            <w:b w:val="0"/>
            <w:bCs w:val="0"/>
            <w:i w:val="0"/>
            <w:iCs w:val="0"/>
            <w:noProof/>
            <w:sz w:val="22"/>
            <w:szCs w:val="22"/>
            <w:lang w:val="en-US"/>
          </w:rPr>
          <w:tab/>
        </w:r>
        <w:r w:rsidR="00285708" w:rsidRPr="0061116E">
          <w:rPr>
            <w:rStyle w:val="Hyperlink"/>
            <w:noProof/>
            <w:lang w:val="en-US"/>
          </w:rPr>
          <w:t>Simulation of breeding processes (breeding.diploid())</w:t>
        </w:r>
        <w:r w:rsidR="00285708">
          <w:rPr>
            <w:noProof/>
            <w:webHidden/>
          </w:rPr>
          <w:tab/>
        </w:r>
        <w:r w:rsidR="00285708">
          <w:rPr>
            <w:noProof/>
            <w:webHidden/>
          </w:rPr>
          <w:fldChar w:fldCharType="begin"/>
        </w:r>
        <w:r w:rsidR="00285708">
          <w:rPr>
            <w:noProof/>
            <w:webHidden/>
          </w:rPr>
          <w:instrText xml:space="preserve"> PAGEREF _Toc120613641 \h </w:instrText>
        </w:r>
        <w:r w:rsidR="00285708">
          <w:rPr>
            <w:noProof/>
            <w:webHidden/>
          </w:rPr>
        </w:r>
        <w:r w:rsidR="00285708">
          <w:rPr>
            <w:noProof/>
            <w:webHidden/>
          </w:rPr>
          <w:fldChar w:fldCharType="separate"/>
        </w:r>
        <w:r w:rsidR="000448D7">
          <w:rPr>
            <w:noProof/>
            <w:webHidden/>
          </w:rPr>
          <w:t>15</w:t>
        </w:r>
        <w:r w:rsidR="00285708">
          <w:rPr>
            <w:noProof/>
            <w:webHidden/>
          </w:rPr>
          <w:fldChar w:fldCharType="end"/>
        </w:r>
      </w:hyperlink>
    </w:p>
    <w:p w14:paraId="0F1155B7" w14:textId="5C345DFA" w:rsidR="00285708" w:rsidRDefault="00000000">
      <w:pPr>
        <w:pStyle w:val="TOC2"/>
        <w:tabs>
          <w:tab w:val="left" w:pos="880"/>
          <w:tab w:val="right" w:leader="underscore" w:pos="9062"/>
        </w:tabs>
        <w:rPr>
          <w:rFonts w:eastAsiaTheme="minorEastAsia" w:cstheme="minorBidi"/>
          <w:b w:val="0"/>
          <w:bCs w:val="0"/>
          <w:noProof/>
          <w:lang w:val="en-US"/>
        </w:rPr>
      </w:pPr>
      <w:hyperlink w:anchor="_Toc120613642" w:history="1">
        <w:r w:rsidR="00285708" w:rsidRPr="0061116E">
          <w:rPr>
            <w:rStyle w:val="Hyperlink"/>
            <w:noProof/>
          </w:rPr>
          <w:t>5.1</w:t>
        </w:r>
        <w:r w:rsidR="00285708">
          <w:rPr>
            <w:rFonts w:eastAsiaTheme="minorEastAsia" w:cstheme="minorBidi"/>
            <w:b w:val="0"/>
            <w:bCs w:val="0"/>
            <w:noProof/>
            <w:lang w:val="en-US"/>
          </w:rPr>
          <w:tab/>
        </w:r>
        <w:r w:rsidR="00285708" w:rsidRPr="0061116E">
          <w:rPr>
            <w:rStyle w:val="Hyperlink"/>
            <w:noProof/>
          </w:rPr>
          <w:t>General setup</w:t>
        </w:r>
        <w:r w:rsidR="00285708">
          <w:rPr>
            <w:noProof/>
            <w:webHidden/>
          </w:rPr>
          <w:tab/>
        </w:r>
        <w:r w:rsidR="00285708">
          <w:rPr>
            <w:noProof/>
            <w:webHidden/>
          </w:rPr>
          <w:fldChar w:fldCharType="begin"/>
        </w:r>
        <w:r w:rsidR="00285708">
          <w:rPr>
            <w:noProof/>
            <w:webHidden/>
          </w:rPr>
          <w:instrText xml:space="preserve"> PAGEREF _Toc120613642 \h </w:instrText>
        </w:r>
        <w:r w:rsidR="00285708">
          <w:rPr>
            <w:noProof/>
            <w:webHidden/>
          </w:rPr>
        </w:r>
        <w:r w:rsidR="00285708">
          <w:rPr>
            <w:noProof/>
            <w:webHidden/>
          </w:rPr>
          <w:fldChar w:fldCharType="separate"/>
        </w:r>
        <w:r w:rsidR="000448D7">
          <w:rPr>
            <w:noProof/>
            <w:webHidden/>
          </w:rPr>
          <w:t>15</w:t>
        </w:r>
        <w:r w:rsidR="00285708">
          <w:rPr>
            <w:noProof/>
            <w:webHidden/>
          </w:rPr>
          <w:fldChar w:fldCharType="end"/>
        </w:r>
      </w:hyperlink>
    </w:p>
    <w:p w14:paraId="27120A53" w14:textId="64BA1E13" w:rsidR="00285708" w:rsidRDefault="00000000">
      <w:pPr>
        <w:pStyle w:val="TOC2"/>
        <w:tabs>
          <w:tab w:val="left" w:pos="880"/>
          <w:tab w:val="right" w:leader="underscore" w:pos="9062"/>
        </w:tabs>
        <w:rPr>
          <w:rFonts w:eastAsiaTheme="minorEastAsia" w:cstheme="minorBidi"/>
          <w:b w:val="0"/>
          <w:bCs w:val="0"/>
          <w:noProof/>
          <w:lang w:val="en-US"/>
        </w:rPr>
      </w:pPr>
      <w:hyperlink w:anchor="_Toc120613643" w:history="1">
        <w:r w:rsidR="00285708" w:rsidRPr="0061116E">
          <w:rPr>
            <w:rStyle w:val="Hyperlink"/>
            <w:noProof/>
          </w:rPr>
          <w:t>5.2</w:t>
        </w:r>
        <w:r w:rsidR="00285708">
          <w:rPr>
            <w:rFonts w:eastAsiaTheme="minorEastAsia" w:cstheme="minorBidi"/>
            <w:b w:val="0"/>
            <w:bCs w:val="0"/>
            <w:noProof/>
            <w:lang w:val="en-US"/>
          </w:rPr>
          <w:tab/>
        </w:r>
        <w:r w:rsidR="00285708" w:rsidRPr="0061116E">
          <w:rPr>
            <w:rStyle w:val="Hyperlink"/>
            <w:noProof/>
          </w:rPr>
          <w:t>Litter size and repeat of matings</w:t>
        </w:r>
        <w:r w:rsidR="00285708">
          <w:rPr>
            <w:noProof/>
            <w:webHidden/>
          </w:rPr>
          <w:tab/>
        </w:r>
        <w:r w:rsidR="00285708">
          <w:rPr>
            <w:noProof/>
            <w:webHidden/>
          </w:rPr>
          <w:fldChar w:fldCharType="begin"/>
        </w:r>
        <w:r w:rsidR="00285708">
          <w:rPr>
            <w:noProof/>
            <w:webHidden/>
          </w:rPr>
          <w:instrText xml:space="preserve"> PAGEREF _Toc120613643 \h </w:instrText>
        </w:r>
        <w:r w:rsidR="00285708">
          <w:rPr>
            <w:noProof/>
            <w:webHidden/>
          </w:rPr>
        </w:r>
        <w:r w:rsidR="00285708">
          <w:rPr>
            <w:noProof/>
            <w:webHidden/>
          </w:rPr>
          <w:fldChar w:fldCharType="separate"/>
        </w:r>
        <w:r w:rsidR="000448D7">
          <w:rPr>
            <w:noProof/>
            <w:webHidden/>
          </w:rPr>
          <w:t>16</w:t>
        </w:r>
        <w:r w:rsidR="00285708">
          <w:rPr>
            <w:noProof/>
            <w:webHidden/>
          </w:rPr>
          <w:fldChar w:fldCharType="end"/>
        </w:r>
      </w:hyperlink>
    </w:p>
    <w:p w14:paraId="7A22D882" w14:textId="26650D9E" w:rsidR="00285708" w:rsidRDefault="00000000">
      <w:pPr>
        <w:pStyle w:val="TOC2"/>
        <w:tabs>
          <w:tab w:val="left" w:pos="880"/>
          <w:tab w:val="right" w:leader="underscore" w:pos="9062"/>
        </w:tabs>
        <w:rPr>
          <w:rFonts w:eastAsiaTheme="minorEastAsia" w:cstheme="minorBidi"/>
          <w:b w:val="0"/>
          <w:bCs w:val="0"/>
          <w:noProof/>
          <w:lang w:val="en-US"/>
        </w:rPr>
      </w:pPr>
      <w:hyperlink w:anchor="_Toc120613644" w:history="1">
        <w:r w:rsidR="00285708" w:rsidRPr="0061116E">
          <w:rPr>
            <w:rStyle w:val="Hyperlink"/>
            <w:noProof/>
          </w:rPr>
          <w:t>5.3</w:t>
        </w:r>
        <w:r w:rsidR="00285708">
          <w:rPr>
            <w:rFonts w:eastAsiaTheme="minorEastAsia" w:cstheme="minorBidi"/>
            <w:b w:val="0"/>
            <w:bCs w:val="0"/>
            <w:noProof/>
            <w:lang w:val="en-US"/>
          </w:rPr>
          <w:tab/>
        </w:r>
        <w:r w:rsidR="00285708" w:rsidRPr="0061116E">
          <w:rPr>
            <w:rStyle w:val="Hyperlink"/>
            <w:noProof/>
          </w:rPr>
          <w:t>Control of heritability, breeding values, genotypes and phenotypes</w:t>
        </w:r>
        <w:r w:rsidR="00285708">
          <w:rPr>
            <w:noProof/>
            <w:webHidden/>
          </w:rPr>
          <w:tab/>
        </w:r>
        <w:r w:rsidR="00285708">
          <w:rPr>
            <w:noProof/>
            <w:webHidden/>
          </w:rPr>
          <w:fldChar w:fldCharType="begin"/>
        </w:r>
        <w:r w:rsidR="00285708">
          <w:rPr>
            <w:noProof/>
            <w:webHidden/>
          </w:rPr>
          <w:instrText xml:space="preserve"> PAGEREF _Toc120613644 \h </w:instrText>
        </w:r>
        <w:r w:rsidR="00285708">
          <w:rPr>
            <w:noProof/>
            <w:webHidden/>
          </w:rPr>
        </w:r>
        <w:r w:rsidR="00285708">
          <w:rPr>
            <w:noProof/>
            <w:webHidden/>
          </w:rPr>
          <w:fldChar w:fldCharType="separate"/>
        </w:r>
        <w:r w:rsidR="000448D7">
          <w:rPr>
            <w:noProof/>
            <w:webHidden/>
          </w:rPr>
          <w:t>16</w:t>
        </w:r>
        <w:r w:rsidR="00285708">
          <w:rPr>
            <w:noProof/>
            <w:webHidden/>
          </w:rPr>
          <w:fldChar w:fldCharType="end"/>
        </w:r>
      </w:hyperlink>
    </w:p>
    <w:p w14:paraId="25D8E292" w14:textId="5355B85C" w:rsidR="00285708" w:rsidRDefault="00000000">
      <w:pPr>
        <w:pStyle w:val="TOC2"/>
        <w:tabs>
          <w:tab w:val="left" w:pos="880"/>
          <w:tab w:val="right" w:leader="underscore" w:pos="9062"/>
        </w:tabs>
        <w:rPr>
          <w:rFonts w:eastAsiaTheme="minorEastAsia" w:cstheme="minorBidi"/>
          <w:b w:val="0"/>
          <w:bCs w:val="0"/>
          <w:noProof/>
          <w:lang w:val="en-US"/>
        </w:rPr>
      </w:pPr>
      <w:hyperlink w:anchor="_Toc120613645" w:history="1">
        <w:r w:rsidR="00285708" w:rsidRPr="0061116E">
          <w:rPr>
            <w:rStyle w:val="Hyperlink"/>
            <w:noProof/>
          </w:rPr>
          <w:t>5.4</w:t>
        </w:r>
        <w:r w:rsidR="00285708">
          <w:rPr>
            <w:rFonts w:eastAsiaTheme="minorEastAsia" w:cstheme="minorBidi"/>
            <w:b w:val="0"/>
            <w:bCs w:val="0"/>
            <w:noProof/>
            <w:lang w:val="en-US"/>
          </w:rPr>
          <w:tab/>
        </w:r>
        <w:r w:rsidR="00285708" w:rsidRPr="0061116E">
          <w:rPr>
            <w:rStyle w:val="Hyperlink"/>
            <w:noProof/>
          </w:rPr>
          <w:t>Breeding value estimation</w:t>
        </w:r>
        <w:r w:rsidR="00285708">
          <w:rPr>
            <w:noProof/>
            <w:webHidden/>
          </w:rPr>
          <w:tab/>
        </w:r>
        <w:r w:rsidR="00285708">
          <w:rPr>
            <w:noProof/>
            <w:webHidden/>
          </w:rPr>
          <w:fldChar w:fldCharType="begin"/>
        </w:r>
        <w:r w:rsidR="00285708">
          <w:rPr>
            <w:noProof/>
            <w:webHidden/>
          </w:rPr>
          <w:instrText xml:space="preserve"> PAGEREF _Toc120613645 \h </w:instrText>
        </w:r>
        <w:r w:rsidR="00285708">
          <w:rPr>
            <w:noProof/>
            <w:webHidden/>
          </w:rPr>
        </w:r>
        <w:r w:rsidR="00285708">
          <w:rPr>
            <w:noProof/>
            <w:webHidden/>
          </w:rPr>
          <w:fldChar w:fldCharType="separate"/>
        </w:r>
        <w:r w:rsidR="000448D7">
          <w:rPr>
            <w:noProof/>
            <w:webHidden/>
          </w:rPr>
          <w:t>17</w:t>
        </w:r>
        <w:r w:rsidR="00285708">
          <w:rPr>
            <w:noProof/>
            <w:webHidden/>
          </w:rPr>
          <w:fldChar w:fldCharType="end"/>
        </w:r>
      </w:hyperlink>
    </w:p>
    <w:p w14:paraId="0C78D1E2" w14:textId="6AF57EA7"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46" w:history="1">
        <w:r w:rsidR="00285708" w:rsidRPr="0061116E">
          <w:rPr>
            <w:rStyle w:val="Hyperlink"/>
            <w:noProof/>
            <w:lang w:val="en-US"/>
          </w:rPr>
          <w:t>5.4.1</w:t>
        </w:r>
        <w:r w:rsidR="00285708">
          <w:rPr>
            <w:rFonts w:eastAsiaTheme="minorEastAsia" w:cstheme="minorBidi"/>
            <w:noProof/>
            <w:sz w:val="22"/>
            <w:szCs w:val="22"/>
            <w:lang w:val="en-US"/>
          </w:rPr>
          <w:tab/>
        </w:r>
        <w:r w:rsidR="00285708" w:rsidRPr="0061116E">
          <w:rPr>
            <w:rStyle w:val="Hyperlink"/>
            <w:noProof/>
            <w:lang w:val="en-US"/>
          </w:rPr>
          <w:t>Direct approach with known heritability</w:t>
        </w:r>
        <w:r w:rsidR="00285708">
          <w:rPr>
            <w:noProof/>
            <w:webHidden/>
          </w:rPr>
          <w:tab/>
        </w:r>
        <w:r w:rsidR="00285708">
          <w:rPr>
            <w:noProof/>
            <w:webHidden/>
          </w:rPr>
          <w:fldChar w:fldCharType="begin"/>
        </w:r>
        <w:r w:rsidR="00285708">
          <w:rPr>
            <w:noProof/>
            <w:webHidden/>
          </w:rPr>
          <w:instrText xml:space="preserve"> PAGEREF _Toc120613646 \h </w:instrText>
        </w:r>
        <w:r w:rsidR="00285708">
          <w:rPr>
            <w:noProof/>
            <w:webHidden/>
          </w:rPr>
        </w:r>
        <w:r w:rsidR="00285708">
          <w:rPr>
            <w:noProof/>
            <w:webHidden/>
          </w:rPr>
          <w:fldChar w:fldCharType="separate"/>
        </w:r>
        <w:r w:rsidR="000448D7">
          <w:rPr>
            <w:noProof/>
            <w:webHidden/>
          </w:rPr>
          <w:t>19</w:t>
        </w:r>
        <w:r w:rsidR="00285708">
          <w:rPr>
            <w:noProof/>
            <w:webHidden/>
          </w:rPr>
          <w:fldChar w:fldCharType="end"/>
        </w:r>
      </w:hyperlink>
    </w:p>
    <w:p w14:paraId="12189296" w14:textId="52BA7175"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47" w:history="1">
        <w:r w:rsidR="00285708" w:rsidRPr="0061116E">
          <w:rPr>
            <w:rStyle w:val="Hyperlink"/>
            <w:noProof/>
            <w:lang w:val="en-US"/>
          </w:rPr>
          <w:t>5.4.2</w:t>
        </w:r>
        <w:r w:rsidR="00285708">
          <w:rPr>
            <w:rFonts w:eastAsiaTheme="minorEastAsia" w:cstheme="minorBidi"/>
            <w:noProof/>
            <w:sz w:val="22"/>
            <w:szCs w:val="22"/>
            <w:lang w:val="en-US"/>
          </w:rPr>
          <w:tab/>
        </w:r>
        <w:r w:rsidR="00285708" w:rsidRPr="0061116E">
          <w:rPr>
            <w:rStyle w:val="Hyperlink"/>
            <w:noProof/>
            <w:lang w:val="en-US"/>
          </w:rPr>
          <w:t>MiXBLUP</w:t>
        </w:r>
        <w:r w:rsidR="00285708">
          <w:rPr>
            <w:noProof/>
            <w:webHidden/>
          </w:rPr>
          <w:tab/>
        </w:r>
        <w:r w:rsidR="00285708">
          <w:rPr>
            <w:noProof/>
            <w:webHidden/>
          </w:rPr>
          <w:fldChar w:fldCharType="begin"/>
        </w:r>
        <w:r w:rsidR="00285708">
          <w:rPr>
            <w:noProof/>
            <w:webHidden/>
          </w:rPr>
          <w:instrText xml:space="preserve"> PAGEREF _Toc120613647 \h </w:instrText>
        </w:r>
        <w:r w:rsidR="00285708">
          <w:rPr>
            <w:noProof/>
            <w:webHidden/>
          </w:rPr>
        </w:r>
        <w:r w:rsidR="00285708">
          <w:rPr>
            <w:noProof/>
            <w:webHidden/>
          </w:rPr>
          <w:fldChar w:fldCharType="separate"/>
        </w:r>
        <w:r w:rsidR="000448D7">
          <w:rPr>
            <w:noProof/>
            <w:webHidden/>
          </w:rPr>
          <w:t>19</w:t>
        </w:r>
        <w:r w:rsidR="00285708">
          <w:rPr>
            <w:noProof/>
            <w:webHidden/>
          </w:rPr>
          <w:fldChar w:fldCharType="end"/>
        </w:r>
      </w:hyperlink>
    </w:p>
    <w:p w14:paraId="53BC42E8" w14:textId="6156EAF0"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48" w:history="1">
        <w:r w:rsidR="00285708" w:rsidRPr="0061116E">
          <w:rPr>
            <w:rStyle w:val="Hyperlink"/>
            <w:noProof/>
            <w:lang w:val="en-US"/>
          </w:rPr>
          <w:t>5.4.3</w:t>
        </w:r>
        <w:r w:rsidR="00285708">
          <w:rPr>
            <w:rFonts w:eastAsiaTheme="minorEastAsia" w:cstheme="minorBidi"/>
            <w:noProof/>
            <w:sz w:val="22"/>
            <w:szCs w:val="22"/>
            <w:lang w:val="en-US"/>
          </w:rPr>
          <w:tab/>
        </w:r>
        <w:r w:rsidR="00285708" w:rsidRPr="0061116E">
          <w:rPr>
            <w:rStyle w:val="Hyperlink"/>
            <w:noProof/>
            <w:lang w:val="en-US"/>
          </w:rPr>
          <w:t>Bayesian approaches (BGLR)</w:t>
        </w:r>
        <w:r w:rsidR="00285708">
          <w:rPr>
            <w:noProof/>
            <w:webHidden/>
          </w:rPr>
          <w:tab/>
        </w:r>
        <w:r w:rsidR="00285708">
          <w:rPr>
            <w:noProof/>
            <w:webHidden/>
          </w:rPr>
          <w:fldChar w:fldCharType="begin"/>
        </w:r>
        <w:r w:rsidR="00285708">
          <w:rPr>
            <w:noProof/>
            <w:webHidden/>
          </w:rPr>
          <w:instrText xml:space="preserve"> PAGEREF _Toc120613648 \h </w:instrText>
        </w:r>
        <w:r w:rsidR="00285708">
          <w:rPr>
            <w:noProof/>
            <w:webHidden/>
          </w:rPr>
        </w:r>
        <w:r w:rsidR="00285708">
          <w:rPr>
            <w:noProof/>
            <w:webHidden/>
          </w:rPr>
          <w:fldChar w:fldCharType="separate"/>
        </w:r>
        <w:r w:rsidR="000448D7">
          <w:rPr>
            <w:noProof/>
            <w:webHidden/>
          </w:rPr>
          <w:t>20</w:t>
        </w:r>
        <w:r w:rsidR="00285708">
          <w:rPr>
            <w:noProof/>
            <w:webHidden/>
          </w:rPr>
          <w:fldChar w:fldCharType="end"/>
        </w:r>
      </w:hyperlink>
    </w:p>
    <w:p w14:paraId="785FA3E2" w14:textId="6E2AA786"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49" w:history="1">
        <w:r w:rsidR="00285708" w:rsidRPr="0061116E">
          <w:rPr>
            <w:rStyle w:val="Hyperlink"/>
            <w:noProof/>
            <w:lang w:val="en-US"/>
          </w:rPr>
          <w:t>5.4.4</w:t>
        </w:r>
        <w:r w:rsidR="00285708">
          <w:rPr>
            <w:rFonts w:eastAsiaTheme="minorEastAsia" w:cstheme="minorBidi"/>
            <w:noProof/>
            <w:sz w:val="22"/>
            <w:szCs w:val="22"/>
            <w:lang w:val="en-US"/>
          </w:rPr>
          <w:tab/>
        </w:r>
        <w:r w:rsidR="00285708" w:rsidRPr="0061116E">
          <w:rPr>
            <w:rStyle w:val="Hyperlink"/>
            <w:noProof/>
            <w:lang w:val="en-US"/>
          </w:rPr>
          <w:t>GBLUP (EMMREML)</w:t>
        </w:r>
        <w:r w:rsidR="00285708">
          <w:rPr>
            <w:noProof/>
            <w:webHidden/>
          </w:rPr>
          <w:tab/>
        </w:r>
        <w:r w:rsidR="00285708">
          <w:rPr>
            <w:noProof/>
            <w:webHidden/>
          </w:rPr>
          <w:fldChar w:fldCharType="begin"/>
        </w:r>
        <w:r w:rsidR="00285708">
          <w:rPr>
            <w:noProof/>
            <w:webHidden/>
          </w:rPr>
          <w:instrText xml:space="preserve"> PAGEREF _Toc120613649 \h </w:instrText>
        </w:r>
        <w:r w:rsidR="00285708">
          <w:rPr>
            <w:noProof/>
            <w:webHidden/>
          </w:rPr>
        </w:r>
        <w:r w:rsidR="00285708">
          <w:rPr>
            <w:noProof/>
            <w:webHidden/>
          </w:rPr>
          <w:fldChar w:fldCharType="separate"/>
        </w:r>
        <w:r w:rsidR="000448D7">
          <w:rPr>
            <w:noProof/>
            <w:webHidden/>
          </w:rPr>
          <w:t>20</w:t>
        </w:r>
        <w:r w:rsidR="00285708">
          <w:rPr>
            <w:noProof/>
            <w:webHidden/>
          </w:rPr>
          <w:fldChar w:fldCharType="end"/>
        </w:r>
      </w:hyperlink>
    </w:p>
    <w:p w14:paraId="081EFAA2" w14:textId="7380439A"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50" w:history="1">
        <w:r w:rsidR="00285708" w:rsidRPr="0061116E">
          <w:rPr>
            <w:rStyle w:val="Hyperlink"/>
            <w:noProof/>
            <w:lang w:val="en-US"/>
          </w:rPr>
          <w:t>5.4.5</w:t>
        </w:r>
        <w:r w:rsidR="00285708">
          <w:rPr>
            <w:rFonts w:eastAsiaTheme="minorEastAsia" w:cstheme="minorBidi"/>
            <w:noProof/>
            <w:sz w:val="22"/>
            <w:szCs w:val="22"/>
            <w:lang w:val="en-US"/>
          </w:rPr>
          <w:tab/>
        </w:r>
        <w:r w:rsidR="00285708" w:rsidRPr="0061116E">
          <w:rPr>
            <w:rStyle w:val="Hyperlink"/>
            <w:noProof/>
            <w:lang w:val="en-US"/>
          </w:rPr>
          <w:t>GBLUP (sommer)</w:t>
        </w:r>
        <w:r w:rsidR="00285708">
          <w:rPr>
            <w:noProof/>
            <w:webHidden/>
          </w:rPr>
          <w:tab/>
        </w:r>
        <w:r w:rsidR="00285708">
          <w:rPr>
            <w:noProof/>
            <w:webHidden/>
          </w:rPr>
          <w:fldChar w:fldCharType="begin"/>
        </w:r>
        <w:r w:rsidR="00285708">
          <w:rPr>
            <w:noProof/>
            <w:webHidden/>
          </w:rPr>
          <w:instrText xml:space="preserve"> PAGEREF _Toc120613650 \h </w:instrText>
        </w:r>
        <w:r w:rsidR="00285708">
          <w:rPr>
            <w:noProof/>
            <w:webHidden/>
          </w:rPr>
        </w:r>
        <w:r w:rsidR="00285708">
          <w:rPr>
            <w:noProof/>
            <w:webHidden/>
          </w:rPr>
          <w:fldChar w:fldCharType="separate"/>
        </w:r>
        <w:r w:rsidR="000448D7">
          <w:rPr>
            <w:noProof/>
            <w:webHidden/>
          </w:rPr>
          <w:t>20</w:t>
        </w:r>
        <w:r w:rsidR="00285708">
          <w:rPr>
            <w:noProof/>
            <w:webHidden/>
          </w:rPr>
          <w:fldChar w:fldCharType="end"/>
        </w:r>
      </w:hyperlink>
    </w:p>
    <w:p w14:paraId="2781D120" w14:textId="3187D496"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51" w:history="1">
        <w:r w:rsidR="00285708" w:rsidRPr="0061116E">
          <w:rPr>
            <w:rStyle w:val="Hyperlink"/>
            <w:noProof/>
          </w:rPr>
          <w:t>5.4.6</w:t>
        </w:r>
        <w:r w:rsidR="00285708">
          <w:rPr>
            <w:rFonts w:eastAsiaTheme="minorEastAsia" w:cstheme="minorBidi"/>
            <w:noProof/>
            <w:sz w:val="22"/>
            <w:szCs w:val="22"/>
            <w:lang w:val="en-US"/>
          </w:rPr>
          <w:tab/>
        </w:r>
        <w:r w:rsidR="00285708" w:rsidRPr="0061116E">
          <w:rPr>
            <w:rStyle w:val="Hyperlink"/>
            <w:noProof/>
          </w:rPr>
          <w:t>GBLUP (rrBLUP)</w:t>
        </w:r>
        <w:r w:rsidR="00285708">
          <w:rPr>
            <w:noProof/>
            <w:webHidden/>
          </w:rPr>
          <w:tab/>
        </w:r>
        <w:r w:rsidR="00285708">
          <w:rPr>
            <w:noProof/>
            <w:webHidden/>
          </w:rPr>
          <w:fldChar w:fldCharType="begin"/>
        </w:r>
        <w:r w:rsidR="00285708">
          <w:rPr>
            <w:noProof/>
            <w:webHidden/>
          </w:rPr>
          <w:instrText xml:space="preserve"> PAGEREF _Toc120613651 \h </w:instrText>
        </w:r>
        <w:r w:rsidR="00285708">
          <w:rPr>
            <w:noProof/>
            <w:webHidden/>
          </w:rPr>
        </w:r>
        <w:r w:rsidR="00285708">
          <w:rPr>
            <w:noProof/>
            <w:webHidden/>
          </w:rPr>
          <w:fldChar w:fldCharType="separate"/>
        </w:r>
        <w:r w:rsidR="000448D7">
          <w:rPr>
            <w:noProof/>
            <w:webHidden/>
          </w:rPr>
          <w:t>20</w:t>
        </w:r>
        <w:r w:rsidR="00285708">
          <w:rPr>
            <w:noProof/>
            <w:webHidden/>
          </w:rPr>
          <w:fldChar w:fldCharType="end"/>
        </w:r>
      </w:hyperlink>
    </w:p>
    <w:p w14:paraId="3A407BE9" w14:textId="0A154323"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52" w:history="1">
        <w:r w:rsidR="00285708" w:rsidRPr="0061116E">
          <w:rPr>
            <w:rStyle w:val="Hyperlink"/>
            <w:noProof/>
            <w:lang w:val="en-US"/>
          </w:rPr>
          <w:t>5.4.7</w:t>
        </w:r>
        <w:r w:rsidR="00285708">
          <w:rPr>
            <w:rFonts w:eastAsiaTheme="minorEastAsia" w:cstheme="minorBidi"/>
            <w:noProof/>
            <w:sz w:val="22"/>
            <w:szCs w:val="22"/>
            <w:lang w:val="en-US"/>
          </w:rPr>
          <w:tab/>
        </w:r>
        <w:r w:rsidR="00285708" w:rsidRPr="0061116E">
          <w:rPr>
            <w:rStyle w:val="Hyperlink"/>
            <w:noProof/>
            <w:lang w:val="en-US"/>
          </w:rPr>
          <w:t>Marker-assisted selection</w:t>
        </w:r>
        <w:r w:rsidR="00285708">
          <w:rPr>
            <w:noProof/>
            <w:webHidden/>
          </w:rPr>
          <w:tab/>
        </w:r>
        <w:r w:rsidR="00285708">
          <w:rPr>
            <w:noProof/>
            <w:webHidden/>
          </w:rPr>
          <w:fldChar w:fldCharType="begin"/>
        </w:r>
        <w:r w:rsidR="00285708">
          <w:rPr>
            <w:noProof/>
            <w:webHidden/>
          </w:rPr>
          <w:instrText xml:space="preserve"> PAGEREF _Toc120613652 \h </w:instrText>
        </w:r>
        <w:r w:rsidR="00285708">
          <w:rPr>
            <w:noProof/>
            <w:webHidden/>
          </w:rPr>
        </w:r>
        <w:r w:rsidR="00285708">
          <w:rPr>
            <w:noProof/>
            <w:webHidden/>
          </w:rPr>
          <w:fldChar w:fldCharType="separate"/>
        </w:r>
        <w:r w:rsidR="000448D7">
          <w:rPr>
            <w:noProof/>
            <w:webHidden/>
          </w:rPr>
          <w:t>21</w:t>
        </w:r>
        <w:r w:rsidR="00285708">
          <w:rPr>
            <w:noProof/>
            <w:webHidden/>
          </w:rPr>
          <w:fldChar w:fldCharType="end"/>
        </w:r>
      </w:hyperlink>
    </w:p>
    <w:p w14:paraId="56DE77D4" w14:textId="331E2073"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53" w:history="1">
        <w:r w:rsidR="00285708" w:rsidRPr="0061116E">
          <w:rPr>
            <w:rStyle w:val="Hyperlink"/>
            <w:noProof/>
            <w:lang w:val="en-US"/>
          </w:rPr>
          <w:t>5.4.8</w:t>
        </w:r>
        <w:r w:rsidR="00285708">
          <w:rPr>
            <w:rFonts w:eastAsiaTheme="minorEastAsia" w:cstheme="minorBidi"/>
            <w:noProof/>
            <w:sz w:val="22"/>
            <w:szCs w:val="22"/>
            <w:lang w:val="en-US"/>
          </w:rPr>
          <w:tab/>
        </w:r>
        <w:r w:rsidR="00285708" w:rsidRPr="0061116E">
          <w:rPr>
            <w:rStyle w:val="Hyperlink"/>
            <w:noProof/>
            <w:lang w:val="en-US"/>
          </w:rPr>
          <w:t>Parent/Grandparent mean</w:t>
        </w:r>
        <w:r w:rsidR="00285708">
          <w:rPr>
            <w:noProof/>
            <w:webHidden/>
          </w:rPr>
          <w:tab/>
        </w:r>
        <w:r w:rsidR="00285708">
          <w:rPr>
            <w:noProof/>
            <w:webHidden/>
          </w:rPr>
          <w:fldChar w:fldCharType="begin"/>
        </w:r>
        <w:r w:rsidR="00285708">
          <w:rPr>
            <w:noProof/>
            <w:webHidden/>
          </w:rPr>
          <w:instrText xml:space="preserve"> PAGEREF _Toc120613653 \h </w:instrText>
        </w:r>
        <w:r w:rsidR="00285708">
          <w:rPr>
            <w:noProof/>
            <w:webHidden/>
          </w:rPr>
        </w:r>
        <w:r w:rsidR="00285708">
          <w:rPr>
            <w:noProof/>
            <w:webHidden/>
          </w:rPr>
          <w:fldChar w:fldCharType="separate"/>
        </w:r>
        <w:r w:rsidR="000448D7">
          <w:rPr>
            <w:noProof/>
            <w:webHidden/>
          </w:rPr>
          <w:t>21</w:t>
        </w:r>
        <w:r w:rsidR="00285708">
          <w:rPr>
            <w:noProof/>
            <w:webHidden/>
          </w:rPr>
          <w:fldChar w:fldCharType="end"/>
        </w:r>
      </w:hyperlink>
    </w:p>
    <w:p w14:paraId="2FA7E638" w14:textId="2C04453F"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54" w:history="1">
        <w:r w:rsidR="00285708" w:rsidRPr="0061116E">
          <w:rPr>
            <w:rStyle w:val="Hyperlink"/>
            <w:noProof/>
            <w:lang w:val="en-US"/>
          </w:rPr>
          <w:t>5.4.9</w:t>
        </w:r>
        <w:r w:rsidR="00285708">
          <w:rPr>
            <w:rFonts w:eastAsiaTheme="minorEastAsia" w:cstheme="minorBidi"/>
            <w:noProof/>
            <w:sz w:val="22"/>
            <w:szCs w:val="22"/>
            <w:lang w:val="en-US"/>
          </w:rPr>
          <w:tab/>
        </w:r>
        <w:r w:rsidR="00285708" w:rsidRPr="0061116E">
          <w:rPr>
            <w:rStyle w:val="Hyperlink"/>
            <w:noProof/>
            <w:lang w:val="en-US"/>
          </w:rPr>
          <w:t>Own function</w:t>
        </w:r>
        <w:r w:rsidR="00285708">
          <w:rPr>
            <w:noProof/>
            <w:webHidden/>
          </w:rPr>
          <w:tab/>
        </w:r>
        <w:r w:rsidR="00285708">
          <w:rPr>
            <w:noProof/>
            <w:webHidden/>
          </w:rPr>
          <w:fldChar w:fldCharType="begin"/>
        </w:r>
        <w:r w:rsidR="00285708">
          <w:rPr>
            <w:noProof/>
            <w:webHidden/>
          </w:rPr>
          <w:instrText xml:space="preserve"> PAGEREF _Toc120613654 \h </w:instrText>
        </w:r>
        <w:r w:rsidR="00285708">
          <w:rPr>
            <w:noProof/>
            <w:webHidden/>
          </w:rPr>
        </w:r>
        <w:r w:rsidR="00285708">
          <w:rPr>
            <w:noProof/>
            <w:webHidden/>
          </w:rPr>
          <w:fldChar w:fldCharType="separate"/>
        </w:r>
        <w:r w:rsidR="000448D7">
          <w:rPr>
            <w:noProof/>
            <w:webHidden/>
          </w:rPr>
          <w:t>21</w:t>
        </w:r>
        <w:r w:rsidR="00285708">
          <w:rPr>
            <w:noProof/>
            <w:webHidden/>
          </w:rPr>
          <w:fldChar w:fldCharType="end"/>
        </w:r>
      </w:hyperlink>
    </w:p>
    <w:p w14:paraId="5737C2E4" w14:textId="6E6CAF93" w:rsidR="00285708" w:rsidRDefault="00000000">
      <w:pPr>
        <w:pStyle w:val="TOC3"/>
        <w:tabs>
          <w:tab w:val="left" w:pos="1320"/>
          <w:tab w:val="right" w:leader="underscore" w:pos="9062"/>
        </w:tabs>
        <w:rPr>
          <w:rFonts w:eastAsiaTheme="minorEastAsia" w:cstheme="minorBidi"/>
          <w:noProof/>
          <w:sz w:val="22"/>
          <w:szCs w:val="22"/>
          <w:lang w:val="en-US"/>
        </w:rPr>
      </w:pPr>
      <w:hyperlink w:anchor="_Toc120613655" w:history="1">
        <w:r w:rsidR="00285708" w:rsidRPr="0061116E">
          <w:rPr>
            <w:rStyle w:val="Hyperlink"/>
            <w:noProof/>
            <w:lang w:val="en-US"/>
          </w:rPr>
          <w:t>5.4.10</w:t>
        </w:r>
        <w:r w:rsidR="00285708">
          <w:rPr>
            <w:rFonts w:eastAsiaTheme="minorEastAsia" w:cstheme="minorBidi"/>
            <w:noProof/>
            <w:sz w:val="22"/>
            <w:szCs w:val="22"/>
            <w:lang w:val="en-US"/>
          </w:rPr>
          <w:tab/>
        </w:r>
        <w:r w:rsidR="00285708" w:rsidRPr="0061116E">
          <w:rPr>
            <w:rStyle w:val="Hyperlink"/>
            <w:noProof/>
            <w:lang w:val="en-US"/>
          </w:rPr>
          <w:t>Calculating marker effects &amp; GWAS</w:t>
        </w:r>
        <w:r w:rsidR="00285708">
          <w:rPr>
            <w:noProof/>
            <w:webHidden/>
          </w:rPr>
          <w:tab/>
        </w:r>
        <w:r w:rsidR="00285708">
          <w:rPr>
            <w:noProof/>
            <w:webHidden/>
          </w:rPr>
          <w:fldChar w:fldCharType="begin"/>
        </w:r>
        <w:r w:rsidR="00285708">
          <w:rPr>
            <w:noProof/>
            <w:webHidden/>
          </w:rPr>
          <w:instrText xml:space="preserve"> PAGEREF _Toc120613655 \h </w:instrText>
        </w:r>
        <w:r w:rsidR="00285708">
          <w:rPr>
            <w:noProof/>
            <w:webHidden/>
          </w:rPr>
        </w:r>
        <w:r w:rsidR="00285708">
          <w:rPr>
            <w:noProof/>
            <w:webHidden/>
          </w:rPr>
          <w:fldChar w:fldCharType="separate"/>
        </w:r>
        <w:r w:rsidR="000448D7">
          <w:rPr>
            <w:noProof/>
            <w:webHidden/>
          </w:rPr>
          <w:t>21</w:t>
        </w:r>
        <w:r w:rsidR="00285708">
          <w:rPr>
            <w:noProof/>
            <w:webHidden/>
          </w:rPr>
          <w:fldChar w:fldCharType="end"/>
        </w:r>
      </w:hyperlink>
    </w:p>
    <w:p w14:paraId="113C88C9" w14:textId="2770AC19" w:rsidR="00285708" w:rsidRDefault="00000000">
      <w:pPr>
        <w:pStyle w:val="TOC3"/>
        <w:tabs>
          <w:tab w:val="left" w:pos="1320"/>
          <w:tab w:val="right" w:leader="underscore" w:pos="9062"/>
        </w:tabs>
        <w:rPr>
          <w:rFonts w:eastAsiaTheme="minorEastAsia" w:cstheme="minorBidi"/>
          <w:noProof/>
          <w:sz w:val="22"/>
          <w:szCs w:val="22"/>
          <w:lang w:val="en-US"/>
        </w:rPr>
      </w:pPr>
      <w:hyperlink w:anchor="_Toc120613656" w:history="1">
        <w:r w:rsidR="00285708" w:rsidRPr="0061116E">
          <w:rPr>
            <w:rStyle w:val="Hyperlink"/>
            <w:noProof/>
            <w:lang w:val="en-US"/>
          </w:rPr>
          <w:t>5.4.11</w:t>
        </w:r>
        <w:r w:rsidR="00285708">
          <w:rPr>
            <w:rFonts w:eastAsiaTheme="minorEastAsia" w:cstheme="minorBidi"/>
            <w:noProof/>
            <w:sz w:val="22"/>
            <w:szCs w:val="22"/>
            <w:lang w:val="en-US"/>
          </w:rPr>
          <w:tab/>
        </w:r>
        <w:r w:rsidR="00285708" w:rsidRPr="0061116E">
          <w:rPr>
            <w:rStyle w:val="Hyperlink"/>
            <w:noProof/>
            <w:lang w:val="en-US"/>
          </w:rPr>
          <w:t>Calculation of reliabilities</w:t>
        </w:r>
        <w:r w:rsidR="00285708">
          <w:rPr>
            <w:noProof/>
            <w:webHidden/>
          </w:rPr>
          <w:tab/>
        </w:r>
        <w:r w:rsidR="00285708">
          <w:rPr>
            <w:noProof/>
            <w:webHidden/>
          </w:rPr>
          <w:fldChar w:fldCharType="begin"/>
        </w:r>
        <w:r w:rsidR="00285708">
          <w:rPr>
            <w:noProof/>
            <w:webHidden/>
          </w:rPr>
          <w:instrText xml:space="preserve"> PAGEREF _Toc120613656 \h </w:instrText>
        </w:r>
        <w:r w:rsidR="00285708">
          <w:rPr>
            <w:noProof/>
            <w:webHidden/>
          </w:rPr>
        </w:r>
        <w:r w:rsidR="00285708">
          <w:rPr>
            <w:noProof/>
            <w:webHidden/>
          </w:rPr>
          <w:fldChar w:fldCharType="separate"/>
        </w:r>
        <w:r w:rsidR="000448D7">
          <w:rPr>
            <w:noProof/>
            <w:webHidden/>
          </w:rPr>
          <w:t>22</w:t>
        </w:r>
        <w:r w:rsidR="00285708">
          <w:rPr>
            <w:noProof/>
            <w:webHidden/>
          </w:rPr>
          <w:fldChar w:fldCharType="end"/>
        </w:r>
      </w:hyperlink>
    </w:p>
    <w:p w14:paraId="5A584655" w14:textId="5DD93A55" w:rsidR="00285708" w:rsidRDefault="00000000">
      <w:pPr>
        <w:pStyle w:val="TOC2"/>
        <w:tabs>
          <w:tab w:val="left" w:pos="880"/>
          <w:tab w:val="right" w:leader="underscore" w:pos="9062"/>
        </w:tabs>
        <w:rPr>
          <w:rFonts w:eastAsiaTheme="minorEastAsia" w:cstheme="minorBidi"/>
          <w:b w:val="0"/>
          <w:bCs w:val="0"/>
          <w:noProof/>
          <w:lang w:val="en-US"/>
        </w:rPr>
      </w:pPr>
      <w:hyperlink w:anchor="_Toc120613657" w:history="1">
        <w:r w:rsidR="00285708" w:rsidRPr="0061116E">
          <w:rPr>
            <w:rStyle w:val="Hyperlink"/>
            <w:noProof/>
          </w:rPr>
          <w:t>5.5</w:t>
        </w:r>
        <w:r w:rsidR="00285708">
          <w:rPr>
            <w:rFonts w:eastAsiaTheme="minorEastAsia" w:cstheme="minorBidi"/>
            <w:b w:val="0"/>
            <w:bCs w:val="0"/>
            <w:noProof/>
            <w:lang w:val="en-US"/>
          </w:rPr>
          <w:tab/>
        </w:r>
        <w:r w:rsidR="00285708" w:rsidRPr="0061116E">
          <w:rPr>
            <w:rStyle w:val="Hyperlink"/>
            <w:noProof/>
          </w:rPr>
          <w:t>Selection techniques &amp; mating strategies</w:t>
        </w:r>
        <w:r w:rsidR="00285708">
          <w:rPr>
            <w:noProof/>
            <w:webHidden/>
          </w:rPr>
          <w:tab/>
        </w:r>
        <w:r w:rsidR="00285708">
          <w:rPr>
            <w:noProof/>
            <w:webHidden/>
          </w:rPr>
          <w:fldChar w:fldCharType="begin"/>
        </w:r>
        <w:r w:rsidR="00285708">
          <w:rPr>
            <w:noProof/>
            <w:webHidden/>
          </w:rPr>
          <w:instrText xml:space="preserve"> PAGEREF _Toc120613657 \h </w:instrText>
        </w:r>
        <w:r w:rsidR="00285708">
          <w:rPr>
            <w:noProof/>
            <w:webHidden/>
          </w:rPr>
        </w:r>
        <w:r w:rsidR="00285708">
          <w:rPr>
            <w:noProof/>
            <w:webHidden/>
          </w:rPr>
          <w:fldChar w:fldCharType="separate"/>
        </w:r>
        <w:r w:rsidR="000448D7">
          <w:rPr>
            <w:noProof/>
            <w:webHidden/>
          </w:rPr>
          <w:t>22</w:t>
        </w:r>
        <w:r w:rsidR="00285708">
          <w:rPr>
            <w:noProof/>
            <w:webHidden/>
          </w:rPr>
          <w:fldChar w:fldCharType="end"/>
        </w:r>
      </w:hyperlink>
    </w:p>
    <w:p w14:paraId="078F1761" w14:textId="16F2B72E"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58" w:history="1">
        <w:r w:rsidR="00285708" w:rsidRPr="0061116E">
          <w:rPr>
            <w:rStyle w:val="Hyperlink"/>
            <w:noProof/>
            <w:lang w:val="en-US"/>
          </w:rPr>
          <w:t>5.5.1</w:t>
        </w:r>
        <w:r w:rsidR="00285708">
          <w:rPr>
            <w:rFonts w:eastAsiaTheme="minorEastAsia" w:cstheme="minorBidi"/>
            <w:noProof/>
            <w:sz w:val="22"/>
            <w:szCs w:val="22"/>
            <w:lang w:val="en-US"/>
          </w:rPr>
          <w:tab/>
        </w:r>
        <w:r w:rsidR="00285708" w:rsidRPr="0061116E">
          <w:rPr>
            <w:rStyle w:val="Hyperlink"/>
            <w:noProof/>
            <w:lang w:val="en-US"/>
          </w:rPr>
          <w:t>Multiple traits</w:t>
        </w:r>
        <w:r w:rsidR="00285708">
          <w:rPr>
            <w:noProof/>
            <w:webHidden/>
          </w:rPr>
          <w:tab/>
        </w:r>
        <w:r w:rsidR="00285708">
          <w:rPr>
            <w:noProof/>
            <w:webHidden/>
          </w:rPr>
          <w:fldChar w:fldCharType="begin"/>
        </w:r>
        <w:r w:rsidR="00285708">
          <w:rPr>
            <w:noProof/>
            <w:webHidden/>
          </w:rPr>
          <w:instrText xml:space="preserve"> PAGEREF _Toc120613658 \h </w:instrText>
        </w:r>
        <w:r w:rsidR="00285708">
          <w:rPr>
            <w:noProof/>
            <w:webHidden/>
          </w:rPr>
        </w:r>
        <w:r w:rsidR="00285708">
          <w:rPr>
            <w:noProof/>
            <w:webHidden/>
          </w:rPr>
          <w:fldChar w:fldCharType="separate"/>
        </w:r>
        <w:r w:rsidR="000448D7">
          <w:rPr>
            <w:noProof/>
            <w:webHidden/>
          </w:rPr>
          <w:t>22</w:t>
        </w:r>
        <w:r w:rsidR="00285708">
          <w:rPr>
            <w:noProof/>
            <w:webHidden/>
          </w:rPr>
          <w:fldChar w:fldCharType="end"/>
        </w:r>
      </w:hyperlink>
    </w:p>
    <w:p w14:paraId="17809851" w14:textId="19F5D886"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59" w:history="1">
        <w:r w:rsidR="00285708" w:rsidRPr="0061116E">
          <w:rPr>
            <w:rStyle w:val="Hyperlink"/>
            <w:noProof/>
            <w:lang w:val="en-US"/>
          </w:rPr>
          <w:t>5.5.2</w:t>
        </w:r>
        <w:r w:rsidR="00285708">
          <w:rPr>
            <w:rFonts w:eastAsiaTheme="minorEastAsia" w:cstheme="minorBidi"/>
            <w:noProof/>
            <w:sz w:val="22"/>
            <w:szCs w:val="22"/>
            <w:lang w:val="en-US"/>
          </w:rPr>
          <w:tab/>
        </w:r>
        <w:r w:rsidR="00285708" w:rsidRPr="0061116E">
          <w:rPr>
            <w:rStyle w:val="Hyperlink"/>
            <w:noProof/>
            <w:lang w:val="en-US"/>
          </w:rPr>
          <w:t>Higher procreation of genetically favored individuals</w:t>
        </w:r>
        <w:r w:rsidR="00285708">
          <w:rPr>
            <w:noProof/>
            <w:webHidden/>
          </w:rPr>
          <w:tab/>
        </w:r>
        <w:r w:rsidR="00285708">
          <w:rPr>
            <w:noProof/>
            <w:webHidden/>
          </w:rPr>
          <w:fldChar w:fldCharType="begin"/>
        </w:r>
        <w:r w:rsidR="00285708">
          <w:rPr>
            <w:noProof/>
            <w:webHidden/>
          </w:rPr>
          <w:instrText xml:space="preserve"> PAGEREF _Toc120613659 \h </w:instrText>
        </w:r>
        <w:r w:rsidR="00285708">
          <w:rPr>
            <w:noProof/>
            <w:webHidden/>
          </w:rPr>
        </w:r>
        <w:r w:rsidR="00285708">
          <w:rPr>
            <w:noProof/>
            <w:webHidden/>
          </w:rPr>
          <w:fldChar w:fldCharType="separate"/>
        </w:r>
        <w:r w:rsidR="000448D7">
          <w:rPr>
            <w:noProof/>
            <w:webHidden/>
          </w:rPr>
          <w:t>23</w:t>
        </w:r>
        <w:r w:rsidR="00285708">
          <w:rPr>
            <w:noProof/>
            <w:webHidden/>
          </w:rPr>
          <w:fldChar w:fldCharType="end"/>
        </w:r>
      </w:hyperlink>
    </w:p>
    <w:p w14:paraId="3B60181E" w14:textId="605D76DB"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60" w:history="1">
        <w:r w:rsidR="00285708" w:rsidRPr="0061116E">
          <w:rPr>
            <w:rStyle w:val="Hyperlink"/>
            <w:noProof/>
            <w:lang w:val="en-US"/>
          </w:rPr>
          <w:t>5.5.3</w:t>
        </w:r>
        <w:r w:rsidR="00285708">
          <w:rPr>
            <w:rFonts w:eastAsiaTheme="minorEastAsia" w:cstheme="minorBidi"/>
            <w:noProof/>
            <w:sz w:val="22"/>
            <w:szCs w:val="22"/>
            <w:lang w:val="en-US"/>
          </w:rPr>
          <w:tab/>
        </w:r>
        <w:r w:rsidR="00285708" w:rsidRPr="0061116E">
          <w:rPr>
            <w:rStyle w:val="Hyperlink"/>
            <w:noProof/>
            <w:lang w:val="en-US"/>
          </w:rPr>
          <w:t>Maximum number of offspring per individual &amp; use of same mating pairing</w:t>
        </w:r>
        <w:r w:rsidR="00285708">
          <w:rPr>
            <w:noProof/>
            <w:webHidden/>
          </w:rPr>
          <w:tab/>
        </w:r>
        <w:r w:rsidR="00285708">
          <w:rPr>
            <w:noProof/>
            <w:webHidden/>
          </w:rPr>
          <w:fldChar w:fldCharType="begin"/>
        </w:r>
        <w:r w:rsidR="00285708">
          <w:rPr>
            <w:noProof/>
            <w:webHidden/>
          </w:rPr>
          <w:instrText xml:space="preserve"> PAGEREF _Toc120613660 \h </w:instrText>
        </w:r>
        <w:r w:rsidR="00285708">
          <w:rPr>
            <w:noProof/>
            <w:webHidden/>
          </w:rPr>
        </w:r>
        <w:r w:rsidR="00285708">
          <w:rPr>
            <w:noProof/>
            <w:webHidden/>
          </w:rPr>
          <w:fldChar w:fldCharType="separate"/>
        </w:r>
        <w:r w:rsidR="000448D7">
          <w:rPr>
            <w:noProof/>
            <w:webHidden/>
          </w:rPr>
          <w:t>23</w:t>
        </w:r>
        <w:r w:rsidR="00285708">
          <w:rPr>
            <w:noProof/>
            <w:webHidden/>
          </w:rPr>
          <w:fldChar w:fldCharType="end"/>
        </w:r>
      </w:hyperlink>
    </w:p>
    <w:p w14:paraId="708A15AE" w14:textId="7533241F"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61" w:history="1">
        <w:r w:rsidR="00285708" w:rsidRPr="0061116E">
          <w:rPr>
            <w:rStyle w:val="Hyperlink"/>
            <w:noProof/>
            <w:lang w:val="en-US"/>
          </w:rPr>
          <w:t>5.5.4</w:t>
        </w:r>
        <w:r w:rsidR="00285708">
          <w:rPr>
            <w:rFonts w:eastAsiaTheme="minorEastAsia" w:cstheme="minorBidi"/>
            <w:noProof/>
            <w:sz w:val="22"/>
            <w:szCs w:val="22"/>
            <w:lang w:val="en-US"/>
          </w:rPr>
          <w:tab/>
        </w:r>
        <w:r w:rsidR="00285708" w:rsidRPr="0061116E">
          <w:rPr>
            <w:rStyle w:val="Hyperlink"/>
            <w:noProof/>
            <w:lang w:val="en-US"/>
          </w:rPr>
          <w:t>Avoiding full-sibling / half-sibling matings</w:t>
        </w:r>
        <w:r w:rsidR="00285708">
          <w:rPr>
            <w:noProof/>
            <w:webHidden/>
          </w:rPr>
          <w:tab/>
        </w:r>
        <w:r w:rsidR="00285708">
          <w:rPr>
            <w:noProof/>
            <w:webHidden/>
          </w:rPr>
          <w:fldChar w:fldCharType="begin"/>
        </w:r>
        <w:r w:rsidR="00285708">
          <w:rPr>
            <w:noProof/>
            <w:webHidden/>
          </w:rPr>
          <w:instrText xml:space="preserve"> PAGEREF _Toc120613661 \h </w:instrText>
        </w:r>
        <w:r w:rsidR="00285708">
          <w:rPr>
            <w:noProof/>
            <w:webHidden/>
          </w:rPr>
        </w:r>
        <w:r w:rsidR="00285708">
          <w:rPr>
            <w:noProof/>
            <w:webHidden/>
          </w:rPr>
          <w:fldChar w:fldCharType="separate"/>
        </w:r>
        <w:r w:rsidR="000448D7">
          <w:rPr>
            <w:noProof/>
            <w:webHidden/>
          </w:rPr>
          <w:t>23</w:t>
        </w:r>
        <w:r w:rsidR="00285708">
          <w:rPr>
            <w:noProof/>
            <w:webHidden/>
          </w:rPr>
          <w:fldChar w:fldCharType="end"/>
        </w:r>
      </w:hyperlink>
    </w:p>
    <w:p w14:paraId="7C6EABCB" w14:textId="2FAFF3C6"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62" w:history="1">
        <w:r w:rsidR="00285708" w:rsidRPr="0061116E">
          <w:rPr>
            <w:rStyle w:val="Hyperlink"/>
            <w:noProof/>
            <w:lang w:val="en-US"/>
          </w:rPr>
          <w:t>5.5.5</w:t>
        </w:r>
        <w:r w:rsidR="00285708">
          <w:rPr>
            <w:rFonts w:eastAsiaTheme="minorEastAsia" w:cstheme="minorBidi"/>
            <w:noProof/>
            <w:sz w:val="22"/>
            <w:szCs w:val="22"/>
            <w:lang w:val="en-US"/>
          </w:rPr>
          <w:tab/>
        </w:r>
        <w:r w:rsidR="00285708" w:rsidRPr="0061116E">
          <w:rPr>
            <w:rStyle w:val="Hyperlink"/>
            <w:noProof/>
            <w:lang w:val="en-US"/>
          </w:rPr>
          <w:t>Selection thresholds</w:t>
        </w:r>
        <w:r w:rsidR="00285708">
          <w:rPr>
            <w:noProof/>
            <w:webHidden/>
          </w:rPr>
          <w:tab/>
        </w:r>
        <w:r w:rsidR="00285708">
          <w:rPr>
            <w:noProof/>
            <w:webHidden/>
          </w:rPr>
          <w:fldChar w:fldCharType="begin"/>
        </w:r>
        <w:r w:rsidR="00285708">
          <w:rPr>
            <w:noProof/>
            <w:webHidden/>
          </w:rPr>
          <w:instrText xml:space="preserve"> PAGEREF _Toc120613662 \h </w:instrText>
        </w:r>
        <w:r w:rsidR="00285708">
          <w:rPr>
            <w:noProof/>
            <w:webHidden/>
          </w:rPr>
        </w:r>
        <w:r w:rsidR="00285708">
          <w:rPr>
            <w:noProof/>
            <w:webHidden/>
          </w:rPr>
          <w:fldChar w:fldCharType="separate"/>
        </w:r>
        <w:r w:rsidR="000448D7">
          <w:rPr>
            <w:noProof/>
            <w:webHidden/>
          </w:rPr>
          <w:t>24</w:t>
        </w:r>
        <w:r w:rsidR="00285708">
          <w:rPr>
            <w:noProof/>
            <w:webHidden/>
          </w:rPr>
          <w:fldChar w:fldCharType="end"/>
        </w:r>
      </w:hyperlink>
    </w:p>
    <w:p w14:paraId="3CC1870D" w14:textId="6D889781"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63" w:history="1">
        <w:r w:rsidR="00285708" w:rsidRPr="0061116E">
          <w:rPr>
            <w:rStyle w:val="Hyperlink"/>
            <w:noProof/>
            <w:lang w:val="en-US"/>
          </w:rPr>
          <w:t>5.5.6</w:t>
        </w:r>
        <w:r w:rsidR="00285708">
          <w:rPr>
            <w:rFonts w:eastAsiaTheme="minorEastAsia" w:cstheme="minorBidi"/>
            <w:noProof/>
            <w:sz w:val="22"/>
            <w:szCs w:val="22"/>
            <w:lang w:val="en-US"/>
          </w:rPr>
          <w:tab/>
        </w:r>
        <w:r w:rsidR="00285708" w:rsidRPr="0061116E">
          <w:rPr>
            <w:rStyle w:val="Hyperlink"/>
            <w:noProof/>
            <w:lang w:val="en-US"/>
          </w:rPr>
          <w:t>Plant breeding (no-sexes &amp; selfing &amp; DH-production &amp; cloning)</w:t>
        </w:r>
        <w:r w:rsidR="00285708">
          <w:rPr>
            <w:noProof/>
            <w:webHidden/>
          </w:rPr>
          <w:tab/>
        </w:r>
        <w:r w:rsidR="00285708">
          <w:rPr>
            <w:noProof/>
            <w:webHidden/>
          </w:rPr>
          <w:fldChar w:fldCharType="begin"/>
        </w:r>
        <w:r w:rsidR="00285708">
          <w:rPr>
            <w:noProof/>
            <w:webHidden/>
          </w:rPr>
          <w:instrText xml:space="preserve"> PAGEREF _Toc120613663 \h </w:instrText>
        </w:r>
        <w:r w:rsidR="00285708">
          <w:rPr>
            <w:noProof/>
            <w:webHidden/>
          </w:rPr>
        </w:r>
        <w:r w:rsidR="00285708">
          <w:rPr>
            <w:noProof/>
            <w:webHidden/>
          </w:rPr>
          <w:fldChar w:fldCharType="separate"/>
        </w:r>
        <w:r w:rsidR="000448D7">
          <w:rPr>
            <w:noProof/>
            <w:webHidden/>
          </w:rPr>
          <w:t>24</w:t>
        </w:r>
        <w:r w:rsidR="00285708">
          <w:rPr>
            <w:noProof/>
            <w:webHidden/>
          </w:rPr>
          <w:fldChar w:fldCharType="end"/>
        </w:r>
      </w:hyperlink>
    </w:p>
    <w:p w14:paraId="6766E4BF" w14:textId="4076CCC2"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64" w:history="1">
        <w:r w:rsidR="00285708" w:rsidRPr="0061116E">
          <w:rPr>
            <w:rStyle w:val="Hyperlink"/>
            <w:noProof/>
            <w:lang w:val="en-US"/>
          </w:rPr>
          <w:t>5.5.7</w:t>
        </w:r>
        <w:r w:rsidR="00285708">
          <w:rPr>
            <w:rFonts w:eastAsiaTheme="minorEastAsia" w:cstheme="minorBidi"/>
            <w:noProof/>
            <w:sz w:val="22"/>
            <w:szCs w:val="22"/>
            <w:lang w:val="en-US"/>
          </w:rPr>
          <w:tab/>
        </w:r>
        <w:r w:rsidR="00285708" w:rsidRPr="0061116E">
          <w:rPr>
            <w:rStyle w:val="Hyperlink"/>
            <w:noProof/>
            <w:lang w:val="en-US"/>
          </w:rPr>
          <w:t>Generate offspring for all sire combination</w:t>
        </w:r>
        <w:r w:rsidR="00285708">
          <w:rPr>
            <w:noProof/>
            <w:webHidden/>
          </w:rPr>
          <w:tab/>
        </w:r>
        <w:r w:rsidR="00285708">
          <w:rPr>
            <w:noProof/>
            <w:webHidden/>
          </w:rPr>
          <w:fldChar w:fldCharType="begin"/>
        </w:r>
        <w:r w:rsidR="00285708">
          <w:rPr>
            <w:noProof/>
            <w:webHidden/>
          </w:rPr>
          <w:instrText xml:space="preserve"> PAGEREF _Toc120613664 \h </w:instrText>
        </w:r>
        <w:r w:rsidR="00285708">
          <w:rPr>
            <w:noProof/>
            <w:webHidden/>
          </w:rPr>
        </w:r>
        <w:r w:rsidR="00285708">
          <w:rPr>
            <w:noProof/>
            <w:webHidden/>
          </w:rPr>
          <w:fldChar w:fldCharType="separate"/>
        </w:r>
        <w:r w:rsidR="000448D7">
          <w:rPr>
            <w:noProof/>
            <w:webHidden/>
          </w:rPr>
          <w:t>24</w:t>
        </w:r>
        <w:r w:rsidR="00285708">
          <w:rPr>
            <w:noProof/>
            <w:webHidden/>
          </w:rPr>
          <w:fldChar w:fldCharType="end"/>
        </w:r>
      </w:hyperlink>
    </w:p>
    <w:p w14:paraId="71626A38" w14:textId="364C9379"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65" w:history="1">
        <w:r w:rsidR="00285708" w:rsidRPr="0061116E">
          <w:rPr>
            <w:rStyle w:val="Hyperlink"/>
            <w:noProof/>
            <w:lang w:val="en-US"/>
          </w:rPr>
          <w:t>5.5.8</w:t>
        </w:r>
        <w:r w:rsidR="00285708">
          <w:rPr>
            <w:rFonts w:eastAsiaTheme="minorEastAsia" w:cstheme="minorBidi"/>
            <w:noProof/>
            <w:sz w:val="22"/>
            <w:szCs w:val="22"/>
            <w:lang w:val="en-US"/>
          </w:rPr>
          <w:tab/>
        </w:r>
        <w:r w:rsidR="00285708" w:rsidRPr="0061116E">
          <w:rPr>
            <w:rStyle w:val="Hyperlink"/>
            <w:noProof/>
            <w:lang w:val="en-US"/>
          </w:rPr>
          <w:t>Targeted/Fixed mating/Manual selection of individuals</w:t>
        </w:r>
        <w:r w:rsidR="00285708">
          <w:rPr>
            <w:noProof/>
            <w:webHidden/>
          </w:rPr>
          <w:tab/>
        </w:r>
        <w:r w:rsidR="00285708">
          <w:rPr>
            <w:noProof/>
            <w:webHidden/>
          </w:rPr>
          <w:fldChar w:fldCharType="begin"/>
        </w:r>
        <w:r w:rsidR="00285708">
          <w:rPr>
            <w:noProof/>
            <w:webHidden/>
          </w:rPr>
          <w:instrText xml:space="preserve"> PAGEREF _Toc120613665 \h </w:instrText>
        </w:r>
        <w:r w:rsidR="00285708">
          <w:rPr>
            <w:noProof/>
            <w:webHidden/>
          </w:rPr>
        </w:r>
        <w:r w:rsidR="00285708">
          <w:rPr>
            <w:noProof/>
            <w:webHidden/>
          </w:rPr>
          <w:fldChar w:fldCharType="separate"/>
        </w:r>
        <w:r w:rsidR="000448D7">
          <w:rPr>
            <w:noProof/>
            <w:webHidden/>
          </w:rPr>
          <w:t>24</w:t>
        </w:r>
        <w:r w:rsidR="00285708">
          <w:rPr>
            <w:noProof/>
            <w:webHidden/>
          </w:rPr>
          <w:fldChar w:fldCharType="end"/>
        </w:r>
      </w:hyperlink>
    </w:p>
    <w:p w14:paraId="6791E9B1" w14:textId="63DF7A1A"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66" w:history="1">
        <w:r w:rsidR="00285708" w:rsidRPr="0061116E">
          <w:rPr>
            <w:rStyle w:val="Hyperlink"/>
            <w:noProof/>
            <w:lang w:val="en-US"/>
          </w:rPr>
          <w:t>5.5.9</w:t>
        </w:r>
        <w:r w:rsidR="00285708">
          <w:rPr>
            <w:rFonts w:eastAsiaTheme="minorEastAsia" w:cstheme="minorBidi"/>
            <w:noProof/>
            <w:sz w:val="22"/>
            <w:szCs w:val="22"/>
            <w:lang w:val="en-US"/>
          </w:rPr>
          <w:tab/>
        </w:r>
        <w:r w:rsidR="00285708" w:rsidRPr="0061116E">
          <w:rPr>
            <w:rStyle w:val="Hyperlink"/>
            <w:noProof/>
            <w:lang w:val="en-US"/>
          </w:rPr>
          <w:t>Gene-Editing</w:t>
        </w:r>
        <w:r w:rsidR="00285708">
          <w:rPr>
            <w:noProof/>
            <w:webHidden/>
          </w:rPr>
          <w:tab/>
        </w:r>
        <w:r w:rsidR="00285708">
          <w:rPr>
            <w:noProof/>
            <w:webHidden/>
          </w:rPr>
          <w:fldChar w:fldCharType="begin"/>
        </w:r>
        <w:r w:rsidR="00285708">
          <w:rPr>
            <w:noProof/>
            <w:webHidden/>
          </w:rPr>
          <w:instrText xml:space="preserve"> PAGEREF _Toc120613666 \h </w:instrText>
        </w:r>
        <w:r w:rsidR="00285708">
          <w:rPr>
            <w:noProof/>
            <w:webHidden/>
          </w:rPr>
        </w:r>
        <w:r w:rsidR="00285708">
          <w:rPr>
            <w:noProof/>
            <w:webHidden/>
          </w:rPr>
          <w:fldChar w:fldCharType="separate"/>
        </w:r>
        <w:r w:rsidR="000448D7">
          <w:rPr>
            <w:noProof/>
            <w:webHidden/>
          </w:rPr>
          <w:t>25</w:t>
        </w:r>
        <w:r w:rsidR="00285708">
          <w:rPr>
            <w:noProof/>
            <w:webHidden/>
          </w:rPr>
          <w:fldChar w:fldCharType="end"/>
        </w:r>
      </w:hyperlink>
    </w:p>
    <w:p w14:paraId="63BF152C" w14:textId="5D03ED2D" w:rsidR="00285708" w:rsidRDefault="00000000">
      <w:pPr>
        <w:pStyle w:val="TOC3"/>
        <w:tabs>
          <w:tab w:val="left" w:pos="1320"/>
          <w:tab w:val="right" w:leader="underscore" w:pos="9062"/>
        </w:tabs>
        <w:rPr>
          <w:rFonts w:eastAsiaTheme="minorEastAsia" w:cstheme="minorBidi"/>
          <w:noProof/>
          <w:sz w:val="22"/>
          <w:szCs w:val="22"/>
          <w:lang w:val="en-US"/>
        </w:rPr>
      </w:pPr>
      <w:hyperlink w:anchor="_Toc120613667" w:history="1">
        <w:r w:rsidR="00285708" w:rsidRPr="0061116E">
          <w:rPr>
            <w:rStyle w:val="Hyperlink"/>
            <w:noProof/>
            <w:lang w:val="en-US"/>
          </w:rPr>
          <w:t>5.5.10</w:t>
        </w:r>
        <w:r w:rsidR="00285708">
          <w:rPr>
            <w:rFonts w:eastAsiaTheme="minorEastAsia" w:cstheme="minorBidi"/>
            <w:noProof/>
            <w:sz w:val="22"/>
            <w:szCs w:val="22"/>
            <w:lang w:val="en-US"/>
          </w:rPr>
          <w:tab/>
        </w:r>
        <w:r w:rsidR="00285708" w:rsidRPr="0061116E">
          <w:rPr>
            <w:rStyle w:val="Hyperlink"/>
            <w:noProof/>
            <w:lang w:val="en-US"/>
          </w:rPr>
          <w:t>Optimum genetic contribution</w:t>
        </w:r>
        <w:r w:rsidR="00285708">
          <w:rPr>
            <w:noProof/>
            <w:webHidden/>
          </w:rPr>
          <w:tab/>
        </w:r>
        <w:r w:rsidR="00285708">
          <w:rPr>
            <w:noProof/>
            <w:webHidden/>
          </w:rPr>
          <w:fldChar w:fldCharType="begin"/>
        </w:r>
        <w:r w:rsidR="00285708">
          <w:rPr>
            <w:noProof/>
            <w:webHidden/>
          </w:rPr>
          <w:instrText xml:space="preserve"> PAGEREF _Toc120613667 \h </w:instrText>
        </w:r>
        <w:r w:rsidR="00285708">
          <w:rPr>
            <w:noProof/>
            <w:webHidden/>
          </w:rPr>
        </w:r>
        <w:r w:rsidR="00285708">
          <w:rPr>
            <w:noProof/>
            <w:webHidden/>
          </w:rPr>
          <w:fldChar w:fldCharType="separate"/>
        </w:r>
        <w:r w:rsidR="000448D7">
          <w:rPr>
            <w:noProof/>
            <w:webHidden/>
          </w:rPr>
          <w:t>25</w:t>
        </w:r>
        <w:r w:rsidR="00285708">
          <w:rPr>
            <w:noProof/>
            <w:webHidden/>
          </w:rPr>
          <w:fldChar w:fldCharType="end"/>
        </w:r>
      </w:hyperlink>
    </w:p>
    <w:p w14:paraId="349C2C13" w14:textId="1F0BFF5B" w:rsidR="00285708" w:rsidRDefault="00000000">
      <w:pPr>
        <w:pStyle w:val="TOC2"/>
        <w:tabs>
          <w:tab w:val="left" w:pos="880"/>
          <w:tab w:val="right" w:leader="underscore" w:pos="9062"/>
        </w:tabs>
        <w:rPr>
          <w:rFonts w:eastAsiaTheme="minorEastAsia" w:cstheme="minorBidi"/>
          <w:b w:val="0"/>
          <w:bCs w:val="0"/>
          <w:noProof/>
          <w:lang w:val="en-US"/>
        </w:rPr>
      </w:pPr>
      <w:hyperlink w:anchor="_Toc120613668" w:history="1">
        <w:r w:rsidR="00285708" w:rsidRPr="0061116E">
          <w:rPr>
            <w:rStyle w:val="Hyperlink"/>
            <w:noProof/>
          </w:rPr>
          <w:t>5.6</w:t>
        </w:r>
        <w:r w:rsidR="00285708">
          <w:rPr>
            <w:rFonts w:eastAsiaTheme="minorEastAsia" w:cstheme="minorBidi"/>
            <w:b w:val="0"/>
            <w:bCs w:val="0"/>
            <w:noProof/>
            <w:lang w:val="en-US"/>
          </w:rPr>
          <w:tab/>
        </w:r>
        <w:r w:rsidR="00285708" w:rsidRPr="0061116E">
          <w:rPr>
            <w:rStyle w:val="Hyperlink"/>
            <w:noProof/>
          </w:rPr>
          <w:t>Genetic architecture</w:t>
        </w:r>
        <w:r w:rsidR="00285708">
          <w:rPr>
            <w:noProof/>
            <w:webHidden/>
          </w:rPr>
          <w:tab/>
        </w:r>
        <w:r w:rsidR="00285708">
          <w:rPr>
            <w:noProof/>
            <w:webHidden/>
          </w:rPr>
          <w:fldChar w:fldCharType="begin"/>
        </w:r>
        <w:r w:rsidR="00285708">
          <w:rPr>
            <w:noProof/>
            <w:webHidden/>
          </w:rPr>
          <w:instrText xml:space="preserve"> PAGEREF _Toc120613668 \h </w:instrText>
        </w:r>
        <w:r w:rsidR="00285708">
          <w:rPr>
            <w:noProof/>
            <w:webHidden/>
          </w:rPr>
        </w:r>
        <w:r w:rsidR="00285708">
          <w:rPr>
            <w:noProof/>
            <w:webHidden/>
          </w:rPr>
          <w:fldChar w:fldCharType="separate"/>
        </w:r>
        <w:r w:rsidR="000448D7">
          <w:rPr>
            <w:noProof/>
            <w:webHidden/>
          </w:rPr>
          <w:t>25</w:t>
        </w:r>
        <w:r w:rsidR="00285708">
          <w:rPr>
            <w:noProof/>
            <w:webHidden/>
          </w:rPr>
          <w:fldChar w:fldCharType="end"/>
        </w:r>
      </w:hyperlink>
    </w:p>
    <w:p w14:paraId="6653AEBD" w14:textId="5BF92DDA" w:rsidR="00285708" w:rsidRDefault="00000000">
      <w:pPr>
        <w:pStyle w:val="TOC2"/>
        <w:tabs>
          <w:tab w:val="left" w:pos="880"/>
          <w:tab w:val="right" w:leader="underscore" w:pos="9062"/>
        </w:tabs>
        <w:rPr>
          <w:rFonts w:eastAsiaTheme="minorEastAsia" w:cstheme="minorBidi"/>
          <w:b w:val="0"/>
          <w:bCs w:val="0"/>
          <w:noProof/>
          <w:lang w:val="en-US"/>
        </w:rPr>
      </w:pPr>
      <w:hyperlink w:anchor="_Toc120613669" w:history="1">
        <w:r w:rsidR="00285708" w:rsidRPr="0061116E">
          <w:rPr>
            <w:rStyle w:val="Hyperlink"/>
            <w:noProof/>
          </w:rPr>
          <w:t>5.7</w:t>
        </w:r>
        <w:r w:rsidR="00285708">
          <w:rPr>
            <w:rFonts w:eastAsiaTheme="minorEastAsia" w:cstheme="minorBidi"/>
            <w:b w:val="0"/>
            <w:bCs w:val="0"/>
            <w:noProof/>
            <w:lang w:val="en-US"/>
          </w:rPr>
          <w:tab/>
        </w:r>
        <w:r w:rsidR="00285708" w:rsidRPr="0061116E">
          <w:rPr>
            <w:rStyle w:val="Hyperlink"/>
            <w:noProof/>
          </w:rPr>
          <w:t>Other</w:t>
        </w:r>
        <w:r w:rsidR="00285708">
          <w:rPr>
            <w:noProof/>
            <w:webHidden/>
          </w:rPr>
          <w:tab/>
        </w:r>
        <w:r w:rsidR="00285708">
          <w:rPr>
            <w:noProof/>
            <w:webHidden/>
          </w:rPr>
          <w:fldChar w:fldCharType="begin"/>
        </w:r>
        <w:r w:rsidR="00285708">
          <w:rPr>
            <w:noProof/>
            <w:webHidden/>
          </w:rPr>
          <w:instrText xml:space="preserve"> PAGEREF _Toc120613669 \h </w:instrText>
        </w:r>
        <w:r w:rsidR="00285708">
          <w:rPr>
            <w:noProof/>
            <w:webHidden/>
          </w:rPr>
        </w:r>
        <w:r w:rsidR="00285708">
          <w:rPr>
            <w:noProof/>
            <w:webHidden/>
          </w:rPr>
          <w:fldChar w:fldCharType="separate"/>
        </w:r>
        <w:r w:rsidR="000448D7">
          <w:rPr>
            <w:noProof/>
            <w:webHidden/>
          </w:rPr>
          <w:t>26</w:t>
        </w:r>
        <w:r w:rsidR="00285708">
          <w:rPr>
            <w:noProof/>
            <w:webHidden/>
          </w:rPr>
          <w:fldChar w:fldCharType="end"/>
        </w:r>
      </w:hyperlink>
    </w:p>
    <w:p w14:paraId="336380B2" w14:textId="7BBA165F"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70" w:history="1">
        <w:r w:rsidR="00285708" w:rsidRPr="0061116E">
          <w:rPr>
            <w:rStyle w:val="Hyperlink"/>
            <w:noProof/>
            <w:lang w:val="en-US"/>
          </w:rPr>
          <w:t>5.7.1</w:t>
        </w:r>
        <w:r w:rsidR="00285708">
          <w:rPr>
            <w:rFonts w:eastAsiaTheme="minorEastAsia" w:cstheme="minorBidi"/>
            <w:noProof/>
            <w:sz w:val="22"/>
            <w:szCs w:val="22"/>
            <w:lang w:val="en-US"/>
          </w:rPr>
          <w:tab/>
        </w:r>
        <w:r w:rsidR="00285708" w:rsidRPr="0061116E">
          <w:rPr>
            <w:rStyle w:val="Hyperlink"/>
            <w:noProof/>
            <w:lang w:val="en-US"/>
          </w:rPr>
          <w:t>Culling / Death</w:t>
        </w:r>
        <w:r w:rsidR="00285708">
          <w:rPr>
            <w:noProof/>
            <w:webHidden/>
          </w:rPr>
          <w:tab/>
        </w:r>
        <w:r w:rsidR="00285708">
          <w:rPr>
            <w:noProof/>
            <w:webHidden/>
          </w:rPr>
          <w:fldChar w:fldCharType="begin"/>
        </w:r>
        <w:r w:rsidR="00285708">
          <w:rPr>
            <w:noProof/>
            <w:webHidden/>
          </w:rPr>
          <w:instrText xml:space="preserve"> PAGEREF _Toc120613670 \h </w:instrText>
        </w:r>
        <w:r w:rsidR="00285708">
          <w:rPr>
            <w:noProof/>
            <w:webHidden/>
          </w:rPr>
        </w:r>
        <w:r w:rsidR="00285708">
          <w:rPr>
            <w:noProof/>
            <w:webHidden/>
          </w:rPr>
          <w:fldChar w:fldCharType="separate"/>
        </w:r>
        <w:r w:rsidR="000448D7">
          <w:rPr>
            <w:noProof/>
            <w:webHidden/>
          </w:rPr>
          <w:t>26</w:t>
        </w:r>
        <w:r w:rsidR="00285708">
          <w:rPr>
            <w:noProof/>
            <w:webHidden/>
          </w:rPr>
          <w:fldChar w:fldCharType="end"/>
        </w:r>
      </w:hyperlink>
    </w:p>
    <w:p w14:paraId="0B4D060F" w14:textId="6D6E7CDF"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71" w:history="1">
        <w:r w:rsidR="00285708" w:rsidRPr="0061116E">
          <w:rPr>
            <w:rStyle w:val="Hyperlink"/>
            <w:noProof/>
            <w:lang w:val="en-US"/>
          </w:rPr>
          <w:t>5.7.2</w:t>
        </w:r>
        <w:r w:rsidR="00285708">
          <w:rPr>
            <w:rFonts w:eastAsiaTheme="minorEastAsia" w:cstheme="minorBidi"/>
            <w:noProof/>
            <w:sz w:val="22"/>
            <w:szCs w:val="22"/>
            <w:lang w:val="en-US"/>
          </w:rPr>
          <w:tab/>
        </w:r>
        <w:r w:rsidR="00285708" w:rsidRPr="0061116E">
          <w:rPr>
            <w:rStyle w:val="Hyperlink"/>
            <w:noProof/>
            <w:lang w:val="en-US"/>
          </w:rPr>
          <w:t>Allele-frequency per generation</w:t>
        </w:r>
        <w:r w:rsidR="00285708">
          <w:rPr>
            <w:noProof/>
            <w:webHidden/>
          </w:rPr>
          <w:tab/>
        </w:r>
        <w:r w:rsidR="00285708">
          <w:rPr>
            <w:noProof/>
            <w:webHidden/>
          </w:rPr>
          <w:fldChar w:fldCharType="begin"/>
        </w:r>
        <w:r w:rsidR="00285708">
          <w:rPr>
            <w:noProof/>
            <w:webHidden/>
          </w:rPr>
          <w:instrText xml:space="preserve"> PAGEREF _Toc120613671 \h </w:instrText>
        </w:r>
        <w:r w:rsidR="00285708">
          <w:rPr>
            <w:noProof/>
            <w:webHidden/>
          </w:rPr>
        </w:r>
        <w:r w:rsidR="00285708">
          <w:rPr>
            <w:noProof/>
            <w:webHidden/>
          </w:rPr>
          <w:fldChar w:fldCharType="separate"/>
        </w:r>
        <w:r w:rsidR="000448D7">
          <w:rPr>
            <w:noProof/>
            <w:webHidden/>
          </w:rPr>
          <w:t>26</w:t>
        </w:r>
        <w:r w:rsidR="00285708">
          <w:rPr>
            <w:noProof/>
            <w:webHidden/>
          </w:rPr>
          <w:fldChar w:fldCharType="end"/>
        </w:r>
      </w:hyperlink>
    </w:p>
    <w:p w14:paraId="24EE1550" w14:textId="5E114251"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72" w:history="1">
        <w:r w:rsidR="00285708" w:rsidRPr="0061116E">
          <w:rPr>
            <w:rStyle w:val="Hyperlink"/>
            <w:noProof/>
            <w:lang w:val="en-US"/>
          </w:rPr>
          <w:t>5.7.3</w:t>
        </w:r>
        <w:r w:rsidR="00285708">
          <w:rPr>
            <w:rFonts w:eastAsiaTheme="minorEastAsia" w:cstheme="minorBidi"/>
            <w:noProof/>
            <w:sz w:val="22"/>
            <w:szCs w:val="22"/>
            <w:lang w:val="en-US"/>
          </w:rPr>
          <w:tab/>
        </w:r>
        <w:r w:rsidR="00285708" w:rsidRPr="0061116E">
          <w:rPr>
            <w:rStyle w:val="Hyperlink"/>
            <w:noProof/>
            <w:lang w:val="en-US"/>
          </w:rPr>
          <w:t>Set a random seed</w:t>
        </w:r>
        <w:r w:rsidR="00285708">
          <w:rPr>
            <w:noProof/>
            <w:webHidden/>
          </w:rPr>
          <w:tab/>
        </w:r>
        <w:r w:rsidR="00285708">
          <w:rPr>
            <w:noProof/>
            <w:webHidden/>
          </w:rPr>
          <w:fldChar w:fldCharType="begin"/>
        </w:r>
        <w:r w:rsidR="00285708">
          <w:rPr>
            <w:noProof/>
            <w:webHidden/>
          </w:rPr>
          <w:instrText xml:space="preserve"> PAGEREF _Toc120613672 \h </w:instrText>
        </w:r>
        <w:r w:rsidR="00285708">
          <w:rPr>
            <w:noProof/>
            <w:webHidden/>
          </w:rPr>
        </w:r>
        <w:r w:rsidR="00285708">
          <w:rPr>
            <w:noProof/>
            <w:webHidden/>
          </w:rPr>
          <w:fldChar w:fldCharType="separate"/>
        </w:r>
        <w:r w:rsidR="000448D7">
          <w:rPr>
            <w:noProof/>
            <w:webHidden/>
          </w:rPr>
          <w:t>26</w:t>
        </w:r>
        <w:r w:rsidR="00285708">
          <w:rPr>
            <w:noProof/>
            <w:webHidden/>
          </w:rPr>
          <w:fldChar w:fldCharType="end"/>
        </w:r>
      </w:hyperlink>
    </w:p>
    <w:p w14:paraId="5CB469D0" w14:textId="03B73292"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673" w:history="1">
        <w:r w:rsidR="00285708" w:rsidRPr="0061116E">
          <w:rPr>
            <w:rStyle w:val="Hyperlink"/>
            <w:noProof/>
            <w:lang w:val="en-US"/>
          </w:rPr>
          <w:t>5.7.4</w:t>
        </w:r>
        <w:r w:rsidR="00285708">
          <w:rPr>
            <w:rFonts w:eastAsiaTheme="minorEastAsia" w:cstheme="minorBidi"/>
            <w:noProof/>
            <w:sz w:val="22"/>
            <w:szCs w:val="22"/>
            <w:lang w:val="en-US"/>
          </w:rPr>
          <w:tab/>
        </w:r>
        <w:r w:rsidR="00285708" w:rsidRPr="0061116E">
          <w:rPr>
            <w:rStyle w:val="Hyperlink"/>
            <w:noProof/>
            <w:lang w:val="en-US"/>
          </w:rPr>
          <w:t>save.recombination.history</w:t>
        </w:r>
        <w:r w:rsidR="00285708">
          <w:rPr>
            <w:noProof/>
            <w:webHidden/>
          </w:rPr>
          <w:tab/>
        </w:r>
        <w:r w:rsidR="00285708">
          <w:rPr>
            <w:noProof/>
            <w:webHidden/>
          </w:rPr>
          <w:fldChar w:fldCharType="begin"/>
        </w:r>
        <w:r w:rsidR="00285708">
          <w:rPr>
            <w:noProof/>
            <w:webHidden/>
          </w:rPr>
          <w:instrText xml:space="preserve"> PAGEREF _Toc120613673 \h </w:instrText>
        </w:r>
        <w:r w:rsidR="00285708">
          <w:rPr>
            <w:noProof/>
            <w:webHidden/>
          </w:rPr>
        </w:r>
        <w:r w:rsidR="00285708">
          <w:rPr>
            <w:noProof/>
            <w:webHidden/>
          </w:rPr>
          <w:fldChar w:fldCharType="separate"/>
        </w:r>
        <w:r w:rsidR="000448D7">
          <w:rPr>
            <w:noProof/>
            <w:webHidden/>
          </w:rPr>
          <w:t>27</w:t>
        </w:r>
        <w:r w:rsidR="00285708">
          <w:rPr>
            <w:noProof/>
            <w:webHidden/>
          </w:rPr>
          <w:fldChar w:fldCharType="end"/>
        </w:r>
      </w:hyperlink>
    </w:p>
    <w:p w14:paraId="104C42E8" w14:textId="13E3E30C" w:rsidR="00285708"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0613674" w:history="1">
        <w:r w:rsidR="00285708" w:rsidRPr="0061116E">
          <w:rPr>
            <w:rStyle w:val="Hyperlink"/>
            <w:noProof/>
            <w:lang w:val="en-US"/>
          </w:rPr>
          <w:t>6</w:t>
        </w:r>
        <w:r w:rsidR="00285708">
          <w:rPr>
            <w:rFonts w:eastAsiaTheme="minorEastAsia" w:cstheme="minorBidi"/>
            <w:b w:val="0"/>
            <w:bCs w:val="0"/>
            <w:i w:val="0"/>
            <w:iCs w:val="0"/>
            <w:noProof/>
            <w:sz w:val="22"/>
            <w:szCs w:val="22"/>
            <w:lang w:val="en-US"/>
          </w:rPr>
          <w:tab/>
        </w:r>
        <w:r w:rsidR="00285708" w:rsidRPr="0061116E">
          <w:rPr>
            <w:rStyle w:val="Hyperlink"/>
            <w:noProof/>
            <w:lang w:val="en-US"/>
          </w:rPr>
          <w:t>Exemplary scripts</w:t>
        </w:r>
        <w:r w:rsidR="00285708">
          <w:rPr>
            <w:noProof/>
            <w:webHidden/>
          </w:rPr>
          <w:tab/>
        </w:r>
        <w:r w:rsidR="00285708">
          <w:rPr>
            <w:noProof/>
            <w:webHidden/>
          </w:rPr>
          <w:fldChar w:fldCharType="begin"/>
        </w:r>
        <w:r w:rsidR="00285708">
          <w:rPr>
            <w:noProof/>
            <w:webHidden/>
          </w:rPr>
          <w:instrText xml:space="preserve"> PAGEREF _Toc120613674 \h </w:instrText>
        </w:r>
        <w:r w:rsidR="00285708">
          <w:rPr>
            <w:noProof/>
            <w:webHidden/>
          </w:rPr>
        </w:r>
        <w:r w:rsidR="00285708">
          <w:rPr>
            <w:noProof/>
            <w:webHidden/>
          </w:rPr>
          <w:fldChar w:fldCharType="separate"/>
        </w:r>
        <w:r w:rsidR="000448D7">
          <w:rPr>
            <w:noProof/>
            <w:webHidden/>
          </w:rPr>
          <w:t>28</w:t>
        </w:r>
        <w:r w:rsidR="00285708">
          <w:rPr>
            <w:noProof/>
            <w:webHidden/>
          </w:rPr>
          <w:fldChar w:fldCharType="end"/>
        </w:r>
      </w:hyperlink>
    </w:p>
    <w:p w14:paraId="58AF78CD" w14:textId="513C50FD" w:rsidR="00285708" w:rsidRDefault="00000000">
      <w:pPr>
        <w:pStyle w:val="TOC2"/>
        <w:tabs>
          <w:tab w:val="left" w:pos="880"/>
          <w:tab w:val="right" w:leader="underscore" w:pos="9062"/>
        </w:tabs>
        <w:rPr>
          <w:rFonts w:eastAsiaTheme="minorEastAsia" w:cstheme="minorBidi"/>
          <w:b w:val="0"/>
          <w:bCs w:val="0"/>
          <w:noProof/>
          <w:lang w:val="en-US"/>
        </w:rPr>
      </w:pPr>
      <w:hyperlink w:anchor="_Toc120613675" w:history="1">
        <w:r w:rsidR="00285708" w:rsidRPr="0061116E">
          <w:rPr>
            <w:rStyle w:val="Hyperlink"/>
            <w:noProof/>
          </w:rPr>
          <w:t>6.1</w:t>
        </w:r>
        <w:r w:rsidR="00285708">
          <w:rPr>
            <w:rFonts w:eastAsiaTheme="minorEastAsia" w:cstheme="minorBidi"/>
            <w:b w:val="0"/>
            <w:bCs w:val="0"/>
            <w:noProof/>
            <w:lang w:val="en-US"/>
          </w:rPr>
          <w:tab/>
        </w:r>
        <w:r w:rsidR="00285708" w:rsidRPr="0061116E">
          <w:rPr>
            <w:rStyle w:val="Hyperlink"/>
            <w:noProof/>
          </w:rPr>
          <w:t>Basic breeding actions</w:t>
        </w:r>
        <w:r w:rsidR="00285708">
          <w:rPr>
            <w:noProof/>
            <w:webHidden/>
          </w:rPr>
          <w:tab/>
        </w:r>
        <w:r w:rsidR="00285708">
          <w:rPr>
            <w:noProof/>
            <w:webHidden/>
          </w:rPr>
          <w:fldChar w:fldCharType="begin"/>
        </w:r>
        <w:r w:rsidR="00285708">
          <w:rPr>
            <w:noProof/>
            <w:webHidden/>
          </w:rPr>
          <w:instrText xml:space="preserve"> PAGEREF _Toc120613675 \h </w:instrText>
        </w:r>
        <w:r w:rsidR="00285708">
          <w:rPr>
            <w:noProof/>
            <w:webHidden/>
          </w:rPr>
        </w:r>
        <w:r w:rsidR="00285708">
          <w:rPr>
            <w:noProof/>
            <w:webHidden/>
          </w:rPr>
          <w:fldChar w:fldCharType="separate"/>
        </w:r>
        <w:r w:rsidR="000448D7">
          <w:rPr>
            <w:noProof/>
            <w:webHidden/>
          </w:rPr>
          <w:t>28</w:t>
        </w:r>
        <w:r w:rsidR="00285708">
          <w:rPr>
            <w:noProof/>
            <w:webHidden/>
          </w:rPr>
          <w:fldChar w:fldCharType="end"/>
        </w:r>
      </w:hyperlink>
    </w:p>
    <w:p w14:paraId="5EBA24FD" w14:textId="06F40789" w:rsidR="00285708" w:rsidRDefault="00000000">
      <w:pPr>
        <w:pStyle w:val="TOC2"/>
        <w:tabs>
          <w:tab w:val="left" w:pos="880"/>
          <w:tab w:val="right" w:leader="underscore" w:pos="9062"/>
        </w:tabs>
        <w:rPr>
          <w:rFonts w:eastAsiaTheme="minorEastAsia" w:cstheme="minorBidi"/>
          <w:b w:val="0"/>
          <w:bCs w:val="0"/>
          <w:noProof/>
          <w:lang w:val="en-US"/>
        </w:rPr>
      </w:pPr>
      <w:hyperlink w:anchor="_Toc120613676" w:history="1">
        <w:r w:rsidR="00285708" w:rsidRPr="0061116E">
          <w:rPr>
            <w:rStyle w:val="Hyperlink"/>
            <w:noProof/>
          </w:rPr>
          <w:t>6.2</w:t>
        </w:r>
        <w:r w:rsidR="00285708">
          <w:rPr>
            <w:rFonts w:eastAsiaTheme="minorEastAsia" w:cstheme="minorBidi"/>
            <w:b w:val="0"/>
            <w:bCs w:val="0"/>
            <w:noProof/>
            <w:lang w:val="en-US"/>
          </w:rPr>
          <w:tab/>
        </w:r>
        <w:r w:rsidR="00285708" w:rsidRPr="0061116E">
          <w:rPr>
            <w:rStyle w:val="Hyperlink"/>
            <w:noProof/>
          </w:rPr>
          <w:t>Averaging results of the basic breeding scheme over multiple simulations</w:t>
        </w:r>
        <w:r w:rsidR="00285708">
          <w:rPr>
            <w:noProof/>
            <w:webHidden/>
          </w:rPr>
          <w:tab/>
        </w:r>
        <w:r w:rsidR="00285708">
          <w:rPr>
            <w:noProof/>
            <w:webHidden/>
          </w:rPr>
          <w:fldChar w:fldCharType="begin"/>
        </w:r>
        <w:r w:rsidR="00285708">
          <w:rPr>
            <w:noProof/>
            <w:webHidden/>
          </w:rPr>
          <w:instrText xml:space="preserve"> PAGEREF _Toc120613676 \h </w:instrText>
        </w:r>
        <w:r w:rsidR="00285708">
          <w:rPr>
            <w:noProof/>
            <w:webHidden/>
          </w:rPr>
        </w:r>
        <w:r w:rsidR="00285708">
          <w:rPr>
            <w:noProof/>
            <w:webHidden/>
          </w:rPr>
          <w:fldChar w:fldCharType="separate"/>
        </w:r>
        <w:r w:rsidR="000448D7">
          <w:rPr>
            <w:noProof/>
            <w:webHidden/>
          </w:rPr>
          <w:t>28</w:t>
        </w:r>
        <w:r w:rsidR="00285708">
          <w:rPr>
            <w:noProof/>
            <w:webHidden/>
          </w:rPr>
          <w:fldChar w:fldCharType="end"/>
        </w:r>
      </w:hyperlink>
    </w:p>
    <w:p w14:paraId="2629F9EB" w14:textId="3C89D23E" w:rsidR="00285708" w:rsidRDefault="00000000">
      <w:pPr>
        <w:pStyle w:val="TOC2"/>
        <w:tabs>
          <w:tab w:val="left" w:pos="880"/>
          <w:tab w:val="right" w:leader="underscore" w:pos="9062"/>
        </w:tabs>
        <w:rPr>
          <w:rFonts w:eastAsiaTheme="minorEastAsia" w:cstheme="minorBidi"/>
          <w:b w:val="0"/>
          <w:bCs w:val="0"/>
          <w:noProof/>
          <w:lang w:val="en-US"/>
        </w:rPr>
      </w:pPr>
      <w:hyperlink w:anchor="_Toc120613677" w:history="1">
        <w:r w:rsidR="00285708" w:rsidRPr="0061116E">
          <w:rPr>
            <w:rStyle w:val="Hyperlink"/>
            <w:noProof/>
          </w:rPr>
          <w:t>6.3</w:t>
        </w:r>
        <w:r w:rsidR="00285708">
          <w:rPr>
            <w:rFonts w:eastAsiaTheme="minorEastAsia" w:cstheme="minorBidi"/>
            <w:b w:val="0"/>
            <w:bCs w:val="0"/>
            <w:noProof/>
            <w:lang w:val="en-US"/>
          </w:rPr>
          <w:tab/>
        </w:r>
        <w:r w:rsidR="00285708" w:rsidRPr="0061116E">
          <w:rPr>
            <w:rStyle w:val="Hyperlink"/>
            <w:noProof/>
          </w:rPr>
          <w:t>Generation of a founder population with real genomic data (vcf-file)</w:t>
        </w:r>
        <w:r w:rsidR="00285708">
          <w:rPr>
            <w:noProof/>
            <w:webHidden/>
          </w:rPr>
          <w:tab/>
        </w:r>
        <w:r w:rsidR="00285708">
          <w:rPr>
            <w:noProof/>
            <w:webHidden/>
          </w:rPr>
          <w:fldChar w:fldCharType="begin"/>
        </w:r>
        <w:r w:rsidR="00285708">
          <w:rPr>
            <w:noProof/>
            <w:webHidden/>
          </w:rPr>
          <w:instrText xml:space="preserve"> PAGEREF _Toc120613677 \h </w:instrText>
        </w:r>
        <w:r w:rsidR="00285708">
          <w:rPr>
            <w:noProof/>
            <w:webHidden/>
          </w:rPr>
        </w:r>
        <w:r w:rsidR="00285708">
          <w:rPr>
            <w:noProof/>
            <w:webHidden/>
          </w:rPr>
          <w:fldChar w:fldCharType="separate"/>
        </w:r>
        <w:r w:rsidR="000448D7">
          <w:rPr>
            <w:noProof/>
            <w:webHidden/>
          </w:rPr>
          <w:t>30</w:t>
        </w:r>
        <w:r w:rsidR="00285708">
          <w:rPr>
            <w:noProof/>
            <w:webHidden/>
          </w:rPr>
          <w:fldChar w:fldCharType="end"/>
        </w:r>
      </w:hyperlink>
    </w:p>
    <w:p w14:paraId="33657773" w14:textId="2E344032" w:rsidR="00285708" w:rsidRDefault="00000000">
      <w:pPr>
        <w:pStyle w:val="TOC2"/>
        <w:tabs>
          <w:tab w:val="left" w:pos="880"/>
          <w:tab w:val="right" w:leader="underscore" w:pos="9062"/>
        </w:tabs>
        <w:rPr>
          <w:rFonts w:eastAsiaTheme="minorEastAsia" w:cstheme="minorBidi"/>
          <w:b w:val="0"/>
          <w:bCs w:val="0"/>
          <w:noProof/>
          <w:lang w:val="en-US"/>
        </w:rPr>
      </w:pPr>
      <w:hyperlink w:anchor="_Toc120613678" w:history="1">
        <w:r w:rsidR="00285708" w:rsidRPr="0061116E">
          <w:rPr>
            <w:rStyle w:val="Hyperlink"/>
            <w:noProof/>
          </w:rPr>
          <w:t>6.4</w:t>
        </w:r>
        <w:r w:rsidR="00285708">
          <w:rPr>
            <w:rFonts w:eastAsiaTheme="minorEastAsia" w:cstheme="minorBidi"/>
            <w:b w:val="0"/>
            <w:bCs w:val="0"/>
            <w:noProof/>
            <w:lang w:val="en-US"/>
          </w:rPr>
          <w:tab/>
        </w:r>
        <w:r w:rsidR="00285708" w:rsidRPr="0061116E">
          <w:rPr>
            <w:rStyle w:val="Hyperlink"/>
            <w:noProof/>
          </w:rPr>
          <w:t>Generation of a founder population with real genomic data (ped/map-file)</w:t>
        </w:r>
        <w:r w:rsidR="00285708">
          <w:rPr>
            <w:noProof/>
            <w:webHidden/>
          </w:rPr>
          <w:tab/>
        </w:r>
        <w:r w:rsidR="00285708">
          <w:rPr>
            <w:noProof/>
            <w:webHidden/>
          </w:rPr>
          <w:fldChar w:fldCharType="begin"/>
        </w:r>
        <w:r w:rsidR="00285708">
          <w:rPr>
            <w:noProof/>
            <w:webHidden/>
          </w:rPr>
          <w:instrText xml:space="preserve"> PAGEREF _Toc120613678 \h </w:instrText>
        </w:r>
        <w:r w:rsidR="00285708">
          <w:rPr>
            <w:noProof/>
            <w:webHidden/>
          </w:rPr>
        </w:r>
        <w:r w:rsidR="00285708">
          <w:rPr>
            <w:noProof/>
            <w:webHidden/>
          </w:rPr>
          <w:fldChar w:fldCharType="separate"/>
        </w:r>
        <w:r w:rsidR="000448D7">
          <w:rPr>
            <w:noProof/>
            <w:webHidden/>
          </w:rPr>
          <w:t>30</w:t>
        </w:r>
        <w:r w:rsidR="00285708">
          <w:rPr>
            <w:noProof/>
            <w:webHidden/>
          </w:rPr>
          <w:fldChar w:fldCharType="end"/>
        </w:r>
      </w:hyperlink>
    </w:p>
    <w:p w14:paraId="56A450C4" w14:textId="0FC75B8C" w:rsidR="00285708" w:rsidRDefault="00000000">
      <w:pPr>
        <w:pStyle w:val="TOC2"/>
        <w:tabs>
          <w:tab w:val="left" w:pos="880"/>
          <w:tab w:val="right" w:leader="underscore" w:pos="9062"/>
        </w:tabs>
        <w:rPr>
          <w:rFonts w:eastAsiaTheme="minorEastAsia" w:cstheme="minorBidi"/>
          <w:b w:val="0"/>
          <w:bCs w:val="0"/>
          <w:noProof/>
          <w:lang w:val="en-US"/>
        </w:rPr>
      </w:pPr>
      <w:hyperlink w:anchor="_Toc120613679" w:history="1">
        <w:r w:rsidR="00285708" w:rsidRPr="0061116E">
          <w:rPr>
            <w:rStyle w:val="Hyperlink"/>
            <w:noProof/>
          </w:rPr>
          <w:t>6.5</w:t>
        </w:r>
        <w:r w:rsidR="00285708">
          <w:rPr>
            <w:rFonts w:eastAsiaTheme="minorEastAsia" w:cstheme="minorBidi"/>
            <w:b w:val="0"/>
            <w:bCs w:val="0"/>
            <w:noProof/>
            <w:lang w:val="en-US"/>
          </w:rPr>
          <w:tab/>
        </w:r>
        <w:r w:rsidR="00285708" w:rsidRPr="0061116E">
          <w:rPr>
            <w:rStyle w:val="Hyperlink"/>
            <w:noProof/>
          </w:rPr>
          <w:t>Genotyping and Phenotyping of Subcohorts</w:t>
        </w:r>
        <w:r w:rsidR="00285708">
          <w:rPr>
            <w:noProof/>
            <w:webHidden/>
          </w:rPr>
          <w:tab/>
        </w:r>
        <w:r w:rsidR="00285708">
          <w:rPr>
            <w:noProof/>
            <w:webHidden/>
          </w:rPr>
          <w:fldChar w:fldCharType="begin"/>
        </w:r>
        <w:r w:rsidR="00285708">
          <w:rPr>
            <w:noProof/>
            <w:webHidden/>
          </w:rPr>
          <w:instrText xml:space="preserve"> PAGEREF _Toc120613679 \h </w:instrText>
        </w:r>
        <w:r w:rsidR="00285708">
          <w:rPr>
            <w:noProof/>
            <w:webHidden/>
          </w:rPr>
        </w:r>
        <w:r w:rsidR="00285708">
          <w:rPr>
            <w:noProof/>
            <w:webHidden/>
          </w:rPr>
          <w:fldChar w:fldCharType="separate"/>
        </w:r>
        <w:r w:rsidR="000448D7">
          <w:rPr>
            <w:noProof/>
            <w:webHidden/>
          </w:rPr>
          <w:t>31</w:t>
        </w:r>
        <w:r w:rsidR="00285708">
          <w:rPr>
            <w:noProof/>
            <w:webHidden/>
          </w:rPr>
          <w:fldChar w:fldCharType="end"/>
        </w:r>
      </w:hyperlink>
    </w:p>
    <w:p w14:paraId="78BB4ECF" w14:textId="70071992" w:rsidR="00285708" w:rsidRDefault="00000000">
      <w:pPr>
        <w:pStyle w:val="TOC2"/>
        <w:tabs>
          <w:tab w:val="left" w:pos="880"/>
          <w:tab w:val="right" w:leader="underscore" w:pos="9062"/>
        </w:tabs>
        <w:rPr>
          <w:rFonts w:eastAsiaTheme="minorEastAsia" w:cstheme="minorBidi"/>
          <w:b w:val="0"/>
          <w:bCs w:val="0"/>
          <w:noProof/>
          <w:lang w:val="en-US"/>
        </w:rPr>
      </w:pPr>
      <w:hyperlink w:anchor="_Toc120613680" w:history="1">
        <w:r w:rsidR="00285708" w:rsidRPr="0061116E">
          <w:rPr>
            <w:rStyle w:val="Hyperlink"/>
            <w:noProof/>
          </w:rPr>
          <w:t>6.6</w:t>
        </w:r>
        <w:r w:rsidR="00285708">
          <w:rPr>
            <w:rFonts w:eastAsiaTheme="minorEastAsia" w:cstheme="minorBidi"/>
            <w:b w:val="0"/>
            <w:bCs w:val="0"/>
            <w:noProof/>
            <w:lang w:val="en-US"/>
          </w:rPr>
          <w:tab/>
        </w:r>
        <w:r w:rsidR="00285708" w:rsidRPr="0061116E">
          <w:rPr>
            <w:rStyle w:val="Hyperlink"/>
            <w:noProof/>
          </w:rPr>
          <w:t>Simulation of a base population with a hard sweep</w:t>
        </w:r>
        <w:r w:rsidR="00285708">
          <w:rPr>
            <w:noProof/>
            <w:webHidden/>
          </w:rPr>
          <w:tab/>
        </w:r>
        <w:r w:rsidR="00285708">
          <w:rPr>
            <w:noProof/>
            <w:webHidden/>
          </w:rPr>
          <w:fldChar w:fldCharType="begin"/>
        </w:r>
        <w:r w:rsidR="00285708">
          <w:rPr>
            <w:noProof/>
            <w:webHidden/>
          </w:rPr>
          <w:instrText xml:space="preserve"> PAGEREF _Toc120613680 \h </w:instrText>
        </w:r>
        <w:r w:rsidR="00285708">
          <w:rPr>
            <w:noProof/>
            <w:webHidden/>
          </w:rPr>
        </w:r>
        <w:r w:rsidR="00285708">
          <w:rPr>
            <w:noProof/>
            <w:webHidden/>
          </w:rPr>
          <w:fldChar w:fldCharType="separate"/>
        </w:r>
        <w:r w:rsidR="000448D7">
          <w:rPr>
            <w:noProof/>
            <w:webHidden/>
          </w:rPr>
          <w:t>32</w:t>
        </w:r>
        <w:r w:rsidR="00285708">
          <w:rPr>
            <w:noProof/>
            <w:webHidden/>
          </w:rPr>
          <w:fldChar w:fldCharType="end"/>
        </w:r>
      </w:hyperlink>
    </w:p>
    <w:p w14:paraId="44CB52B6" w14:textId="7D100733" w:rsidR="00285708" w:rsidRDefault="00000000">
      <w:pPr>
        <w:pStyle w:val="TOC2"/>
        <w:tabs>
          <w:tab w:val="left" w:pos="880"/>
          <w:tab w:val="right" w:leader="underscore" w:pos="9062"/>
        </w:tabs>
        <w:rPr>
          <w:rFonts w:eastAsiaTheme="minorEastAsia" w:cstheme="minorBidi"/>
          <w:b w:val="0"/>
          <w:bCs w:val="0"/>
          <w:noProof/>
          <w:lang w:val="en-US"/>
        </w:rPr>
      </w:pPr>
      <w:hyperlink w:anchor="_Toc120613681" w:history="1">
        <w:r w:rsidR="00285708" w:rsidRPr="0061116E">
          <w:rPr>
            <w:rStyle w:val="Hyperlink"/>
            <w:noProof/>
          </w:rPr>
          <w:t>6.7</w:t>
        </w:r>
        <w:r w:rsidR="00285708">
          <w:rPr>
            <w:rFonts w:eastAsiaTheme="minorEastAsia" w:cstheme="minorBidi"/>
            <w:b w:val="0"/>
            <w:bCs w:val="0"/>
            <w:noProof/>
            <w:lang w:val="en-US"/>
          </w:rPr>
          <w:tab/>
        </w:r>
        <w:r w:rsidR="00285708" w:rsidRPr="0061116E">
          <w:rPr>
            <w:rStyle w:val="Hyperlink"/>
            <w:noProof/>
          </w:rPr>
          <w:t>Generation of traits based on genomic &amp; phenotypic data</w:t>
        </w:r>
        <w:r w:rsidR="00285708">
          <w:rPr>
            <w:noProof/>
            <w:webHidden/>
          </w:rPr>
          <w:tab/>
        </w:r>
        <w:r w:rsidR="00285708">
          <w:rPr>
            <w:noProof/>
            <w:webHidden/>
          </w:rPr>
          <w:fldChar w:fldCharType="begin"/>
        </w:r>
        <w:r w:rsidR="00285708">
          <w:rPr>
            <w:noProof/>
            <w:webHidden/>
          </w:rPr>
          <w:instrText xml:space="preserve"> PAGEREF _Toc120613681 \h </w:instrText>
        </w:r>
        <w:r w:rsidR="00285708">
          <w:rPr>
            <w:noProof/>
            <w:webHidden/>
          </w:rPr>
        </w:r>
        <w:r w:rsidR="00285708">
          <w:rPr>
            <w:noProof/>
            <w:webHidden/>
          </w:rPr>
          <w:fldChar w:fldCharType="separate"/>
        </w:r>
        <w:r w:rsidR="000448D7">
          <w:rPr>
            <w:noProof/>
            <w:webHidden/>
          </w:rPr>
          <w:t>33</w:t>
        </w:r>
        <w:r w:rsidR="00285708">
          <w:rPr>
            <w:noProof/>
            <w:webHidden/>
          </w:rPr>
          <w:fldChar w:fldCharType="end"/>
        </w:r>
      </w:hyperlink>
    </w:p>
    <w:p w14:paraId="4730DF2B" w14:textId="413F9093" w:rsidR="00285708" w:rsidRDefault="00000000">
      <w:pPr>
        <w:pStyle w:val="TOC2"/>
        <w:tabs>
          <w:tab w:val="left" w:pos="880"/>
          <w:tab w:val="right" w:leader="underscore" w:pos="9062"/>
        </w:tabs>
        <w:rPr>
          <w:rFonts w:eastAsiaTheme="minorEastAsia" w:cstheme="minorBidi"/>
          <w:b w:val="0"/>
          <w:bCs w:val="0"/>
          <w:noProof/>
          <w:lang w:val="en-US"/>
        </w:rPr>
      </w:pPr>
      <w:hyperlink w:anchor="_Toc120613682" w:history="1">
        <w:r w:rsidR="00285708" w:rsidRPr="0061116E">
          <w:rPr>
            <w:rStyle w:val="Hyperlink"/>
            <w:noProof/>
          </w:rPr>
          <w:t>6.8</w:t>
        </w:r>
        <w:r w:rsidR="00285708">
          <w:rPr>
            <w:rFonts w:eastAsiaTheme="minorEastAsia" w:cstheme="minorBidi"/>
            <w:b w:val="0"/>
            <w:bCs w:val="0"/>
            <w:noProof/>
            <w:lang w:val="en-US"/>
          </w:rPr>
          <w:tab/>
        </w:r>
        <w:r w:rsidR="00285708" w:rsidRPr="0061116E">
          <w:rPr>
            <w:rStyle w:val="Hyperlink"/>
            <w:noProof/>
          </w:rPr>
          <w:t>Generation of inbred lines</w:t>
        </w:r>
        <w:r w:rsidR="00285708">
          <w:rPr>
            <w:noProof/>
            <w:webHidden/>
          </w:rPr>
          <w:tab/>
        </w:r>
        <w:r w:rsidR="00285708">
          <w:rPr>
            <w:noProof/>
            <w:webHidden/>
          </w:rPr>
          <w:fldChar w:fldCharType="begin"/>
        </w:r>
        <w:r w:rsidR="00285708">
          <w:rPr>
            <w:noProof/>
            <w:webHidden/>
          </w:rPr>
          <w:instrText xml:space="preserve"> PAGEREF _Toc120613682 \h </w:instrText>
        </w:r>
        <w:r w:rsidR="00285708">
          <w:rPr>
            <w:noProof/>
            <w:webHidden/>
          </w:rPr>
        </w:r>
        <w:r w:rsidR="00285708">
          <w:rPr>
            <w:noProof/>
            <w:webHidden/>
          </w:rPr>
          <w:fldChar w:fldCharType="separate"/>
        </w:r>
        <w:r w:rsidR="000448D7">
          <w:rPr>
            <w:noProof/>
            <w:webHidden/>
          </w:rPr>
          <w:t>33</w:t>
        </w:r>
        <w:r w:rsidR="00285708">
          <w:rPr>
            <w:noProof/>
            <w:webHidden/>
          </w:rPr>
          <w:fldChar w:fldCharType="end"/>
        </w:r>
      </w:hyperlink>
    </w:p>
    <w:p w14:paraId="38EE404D" w14:textId="3D73DCC8" w:rsidR="00285708" w:rsidRDefault="00000000">
      <w:pPr>
        <w:pStyle w:val="TOC2"/>
        <w:tabs>
          <w:tab w:val="left" w:pos="880"/>
          <w:tab w:val="right" w:leader="underscore" w:pos="9062"/>
        </w:tabs>
        <w:rPr>
          <w:rFonts w:eastAsiaTheme="minorEastAsia" w:cstheme="minorBidi"/>
          <w:b w:val="0"/>
          <w:bCs w:val="0"/>
          <w:noProof/>
          <w:lang w:val="en-US"/>
        </w:rPr>
      </w:pPr>
      <w:hyperlink w:anchor="_Toc120613683" w:history="1">
        <w:r w:rsidR="00285708" w:rsidRPr="0061116E">
          <w:rPr>
            <w:rStyle w:val="Hyperlink"/>
            <w:noProof/>
          </w:rPr>
          <w:t>6.9</w:t>
        </w:r>
        <w:r w:rsidR="00285708">
          <w:rPr>
            <w:rFonts w:eastAsiaTheme="minorEastAsia" w:cstheme="minorBidi"/>
            <w:b w:val="0"/>
            <w:bCs w:val="0"/>
            <w:noProof/>
            <w:lang w:val="en-US"/>
          </w:rPr>
          <w:tab/>
        </w:r>
        <w:r w:rsidR="00285708" w:rsidRPr="0061116E">
          <w:rPr>
            <w:rStyle w:val="Hyperlink"/>
            <w:noProof/>
          </w:rPr>
          <w:t>Generation of a trait with maternal component</w:t>
        </w:r>
        <w:r w:rsidR="00285708">
          <w:rPr>
            <w:noProof/>
            <w:webHidden/>
          </w:rPr>
          <w:tab/>
        </w:r>
        <w:r w:rsidR="00285708">
          <w:rPr>
            <w:noProof/>
            <w:webHidden/>
          </w:rPr>
          <w:fldChar w:fldCharType="begin"/>
        </w:r>
        <w:r w:rsidR="00285708">
          <w:rPr>
            <w:noProof/>
            <w:webHidden/>
          </w:rPr>
          <w:instrText xml:space="preserve"> PAGEREF _Toc120613683 \h </w:instrText>
        </w:r>
        <w:r w:rsidR="00285708">
          <w:rPr>
            <w:noProof/>
            <w:webHidden/>
          </w:rPr>
        </w:r>
        <w:r w:rsidR="00285708">
          <w:rPr>
            <w:noProof/>
            <w:webHidden/>
          </w:rPr>
          <w:fldChar w:fldCharType="separate"/>
        </w:r>
        <w:r w:rsidR="000448D7">
          <w:rPr>
            <w:noProof/>
            <w:webHidden/>
          </w:rPr>
          <w:t>35</w:t>
        </w:r>
        <w:r w:rsidR="00285708">
          <w:rPr>
            <w:noProof/>
            <w:webHidden/>
          </w:rPr>
          <w:fldChar w:fldCharType="end"/>
        </w:r>
      </w:hyperlink>
    </w:p>
    <w:p w14:paraId="27258EFC" w14:textId="4060B547" w:rsidR="00285708" w:rsidRDefault="00000000">
      <w:pPr>
        <w:pStyle w:val="TOC2"/>
        <w:tabs>
          <w:tab w:val="left" w:pos="880"/>
          <w:tab w:val="right" w:leader="underscore" w:pos="9062"/>
        </w:tabs>
        <w:rPr>
          <w:rFonts w:eastAsiaTheme="minorEastAsia" w:cstheme="minorBidi"/>
          <w:b w:val="0"/>
          <w:bCs w:val="0"/>
          <w:noProof/>
          <w:lang w:val="en-US"/>
        </w:rPr>
      </w:pPr>
      <w:hyperlink w:anchor="_Toc120613684" w:history="1">
        <w:r w:rsidR="00285708" w:rsidRPr="0061116E">
          <w:rPr>
            <w:rStyle w:val="Hyperlink"/>
            <w:noProof/>
          </w:rPr>
          <w:t>6.10</w:t>
        </w:r>
        <w:r w:rsidR="00285708">
          <w:rPr>
            <w:rFonts w:eastAsiaTheme="minorEastAsia" w:cstheme="minorBidi"/>
            <w:b w:val="0"/>
            <w:bCs w:val="0"/>
            <w:noProof/>
            <w:lang w:val="en-US"/>
          </w:rPr>
          <w:tab/>
        </w:r>
        <w:r w:rsidR="00285708" w:rsidRPr="0061116E">
          <w:rPr>
            <w:rStyle w:val="Hyperlink"/>
            <w:noProof/>
          </w:rPr>
          <w:t>Simulation of a MAGIC population in maize</w:t>
        </w:r>
        <w:r w:rsidR="00285708">
          <w:rPr>
            <w:noProof/>
            <w:webHidden/>
          </w:rPr>
          <w:tab/>
        </w:r>
        <w:r w:rsidR="00285708">
          <w:rPr>
            <w:noProof/>
            <w:webHidden/>
          </w:rPr>
          <w:fldChar w:fldCharType="begin"/>
        </w:r>
        <w:r w:rsidR="00285708">
          <w:rPr>
            <w:noProof/>
            <w:webHidden/>
          </w:rPr>
          <w:instrText xml:space="preserve"> PAGEREF _Toc120613684 \h </w:instrText>
        </w:r>
        <w:r w:rsidR="00285708">
          <w:rPr>
            <w:noProof/>
            <w:webHidden/>
          </w:rPr>
        </w:r>
        <w:r w:rsidR="00285708">
          <w:rPr>
            <w:noProof/>
            <w:webHidden/>
          </w:rPr>
          <w:fldChar w:fldCharType="separate"/>
        </w:r>
        <w:r w:rsidR="000448D7">
          <w:rPr>
            <w:noProof/>
            <w:webHidden/>
          </w:rPr>
          <w:t>36</w:t>
        </w:r>
        <w:r w:rsidR="00285708">
          <w:rPr>
            <w:noProof/>
            <w:webHidden/>
          </w:rPr>
          <w:fldChar w:fldCharType="end"/>
        </w:r>
      </w:hyperlink>
    </w:p>
    <w:p w14:paraId="66EB182F" w14:textId="6AC22A6B" w:rsidR="00285708" w:rsidRDefault="00000000">
      <w:pPr>
        <w:pStyle w:val="TOC2"/>
        <w:tabs>
          <w:tab w:val="left" w:pos="880"/>
          <w:tab w:val="right" w:leader="underscore" w:pos="9062"/>
        </w:tabs>
        <w:rPr>
          <w:rFonts w:eastAsiaTheme="minorEastAsia" w:cstheme="minorBidi"/>
          <w:b w:val="0"/>
          <w:bCs w:val="0"/>
          <w:noProof/>
          <w:lang w:val="en-US"/>
        </w:rPr>
      </w:pPr>
      <w:hyperlink w:anchor="_Toc120613685" w:history="1">
        <w:r w:rsidR="00285708" w:rsidRPr="0061116E">
          <w:rPr>
            <w:rStyle w:val="Hyperlink"/>
            <w:noProof/>
          </w:rPr>
          <w:t>6.11</w:t>
        </w:r>
        <w:r w:rsidR="00285708">
          <w:rPr>
            <w:rFonts w:eastAsiaTheme="minorEastAsia" w:cstheme="minorBidi"/>
            <w:b w:val="0"/>
            <w:bCs w:val="0"/>
            <w:noProof/>
            <w:lang w:val="en-US"/>
          </w:rPr>
          <w:tab/>
        </w:r>
        <w:r w:rsidR="00285708" w:rsidRPr="0061116E">
          <w:rPr>
            <w:rStyle w:val="Hyperlink"/>
            <w:noProof/>
          </w:rPr>
          <w:t>Simulation of Introgression on blue eggshell QTL in chicken</w:t>
        </w:r>
        <w:r w:rsidR="00285708">
          <w:rPr>
            <w:noProof/>
            <w:webHidden/>
          </w:rPr>
          <w:tab/>
        </w:r>
        <w:r w:rsidR="00285708">
          <w:rPr>
            <w:noProof/>
            <w:webHidden/>
          </w:rPr>
          <w:fldChar w:fldCharType="begin"/>
        </w:r>
        <w:r w:rsidR="00285708">
          <w:rPr>
            <w:noProof/>
            <w:webHidden/>
          </w:rPr>
          <w:instrText xml:space="preserve"> PAGEREF _Toc120613685 \h </w:instrText>
        </w:r>
        <w:r w:rsidR="00285708">
          <w:rPr>
            <w:noProof/>
            <w:webHidden/>
          </w:rPr>
        </w:r>
        <w:r w:rsidR="00285708">
          <w:rPr>
            <w:noProof/>
            <w:webHidden/>
          </w:rPr>
          <w:fldChar w:fldCharType="separate"/>
        </w:r>
        <w:r w:rsidR="000448D7">
          <w:rPr>
            <w:noProof/>
            <w:webHidden/>
          </w:rPr>
          <w:t>37</w:t>
        </w:r>
        <w:r w:rsidR="00285708">
          <w:rPr>
            <w:noProof/>
            <w:webHidden/>
          </w:rPr>
          <w:fldChar w:fldCharType="end"/>
        </w:r>
      </w:hyperlink>
    </w:p>
    <w:p w14:paraId="640BBD95" w14:textId="44A9321C" w:rsidR="00285708" w:rsidRDefault="00000000">
      <w:pPr>
        <w:pStyle w:val="TOC2"/>
        <w:tabs>
          <w:tab w:val="left" w:pos="880"/>
          <w:tab w:val="right" w:leader="underscore" w:pos="9062"/>
        </w:tabs>
        <w:rPr>
          <w:rFonts w:eastAsiaTheme="minorEastAsia" w:cstheme="minorBidi"/>
          <w:b w:val="0"/>
          <w:bCs w:val="0"/>
          <w:noProof/>
          <w:lang w:val="en-US"/>
        </w:rPr>
      </w:pPr>
      <w:hyperlink w:anchor="_Toc120613686" w:history="1">
        <w:r w:rsidR="00285708" w:rsidRPr="0061116E">
          <w:rPr>
            <w:rStyle w:val="Hyperlink"/>
            <w:noProof/>
          </w:rPr>
          <w:t>6.12</w:t>
        </w:r>
        <w:r w:rsidR="00285708">
          <w:rPr>
            <w:rFonts w:eastAsiaTheme="minorEastAsia" w:cstheme="minorBidi"/>
            <w:b w:val="0"/>
            <w:bCs w:val="0"/>
            <w:noProof/>
            <w:lang w:val="en-US"/>
          </w:rPr>
          <w:tab/>
        </w:r>
        <w:r w:rsidR="00285708" w:rsidRPr="0061116E">
          <w:rPr>
            <w:rStyle w:val="Hyperlink"/>
            <w:noProof/>
          </w:rPr>
          <w:t>Simulation of a conservation breeding program using cock rotation in chicken</w:t>
        </w:r>
        <w:r w:rsidR="00285708">
          <w:rPr>
            <w:noProof/>
            <w:webHidden/>
          </w:rPr>
          <w:tab/>
        </w:r>
        <w:r w:rsidR="00285708">
          <w:rPr>
            <w:noProof/>
            <w:webHidden/>
          </w:rPr>
          <w:fldChar w:fldCharType="begin"/>
        </w:r>
        <w:r w:rsidR="00285708">
          <w:rPr>
            <w:noProof/>
            <w:webHidden/>
          </w:rPr>
          <w:instrText xml:space="preserve"> PAGEREF _Toc120613686 \h </w:instrText>
        </w:r>
        <w:r w:rsidR="00285708">
          <w:rPr>
            <w:noProof/>
            <w:webHidden/>
          </w:rPr>
        </w:r>
        <w:r w:rsidR="00285708">
          <w:rPr>
            <w:noProof/>
            <w:webHidden/>
          </w:rPr>
          <w:fldChar w:fldCharType="separate"/>
        </w:r>
        <w:r w:rsidR="000448D7">
          <w:rPr>
            <w:noProof/>
            <w:webHidden/>
          </w:rPr>
          <w:t>39</w:t>
        </w:r>
        <w:r w:rsidR="00285708">
          <w:rPr>
            <w:noProof/>
            <w:webHidden/>
          </w:rPr>
          <w:fldChar w:fldCharType="end"/>
        </w:r>
      </w:hyperlink>
    </w:p>
    <w:p w14:paraId="3174D64B" w14:textId="193BDD97" w:rsidR="00285708" w:rsidRDefault="00000000">
      <w:pPr>
        <w:pStyle w:val="TOC2"/>
        <w:tabs>
          <w:tab w:val="left" w:pos="880"/>
          <w:tab w:val="right" w:leader="underscore" w:pos="9062"/>
        </w:tabs>
        <w:rPr>
          <w:rFonts w:eastAsiaTheme="minorEastAsia" w:cstheme="minorBidi"/>
          <w:b w:val="0"/>
          <w:bCs w:val="0"/>
          <w:noProof/>
          <w:lang w:val="en-US"/>
        </w:rPr>
      </w:pPr>
      <w:hyperlink w:anchor="_Toc120613687" w:history="1">
        <w:r w:rsidR="00285708" w:rsidRPr="0061116E">
          <w:rPr>
            <w:rStyle w:val="Hyperlink"/>
            <w:noProof/>
          </w:rPr>
          <w:t>6.13</w:t>
        </w:r>
        <w:r w:rsidR="00285708">
          <w:rPr>
            <w:rFonts w:eastAsiaTheme="minorEastAsia" w:cstheme="minorBidi"/>
            <w:b w:val="0"/>
            <w:bCs w:val="0"/>
            <w:noProof/>
            <w:lang w:val="en-US"/>
          </w:rPr>
          <w:tab/>
        </w:r>
        <w:r w:rsidR="00285708" w:rsidRPr="0061116E">
          <w:rPr>
            <w:rStyle w:val="Hyperlink"/>
            <w:noProof/>
          </w:rPr>
          <w:t>Simulation of gene editing in a cow breeding program</w:t>
        </w:r>
        <w:r w:rsidR="00285708">
          <w:rPr>
            <w:noProof/>
            <w:webHidden/>
          </w:rPr>
          <w:tab/>
        </w:r>
        <w:r w:rsidR="00285708">
          <w:rPr>
            <w:noProof/>
            <w:webHidden/>
          </w:rPr>
          <w:fldChar w:fldCharType="begin"/>
        </w:r>
        <w:r w:rsidR="00285708">
          <w:rPr>
            <w:noProof/>
            <w:webHidden/>
          </w:rPr>
          <w:instrText xml:space="preserve"> PAGEREF _Toc120613687 \h </w:instrText>
        </w:r>
        <w:r w:rsidR="00285708">
          <w:rPr>
            <w:noProof/>
            <w:webHidden/>
          </w:rPr>
        </w:r>
        <w:r w:rsidR="00285708">
          <w:rPr>
            <w:noProof/>
            <w:webHidden/>
          </w:rPr>
          <w:fldChar w:fldCharType="separate"/>
        </w:r>
        <w:r w:rsidR="000448D7">
          <w:rPr>
            <w:noProof/>
            <w:webHidden/>
          </w:rPr>
          <w:t>40</w:t>
        </w:r>
        <w:r w:rsidR="00285708">
          <w:rPr>
            <w:noProof/>
            <w:webHidden/>
          </w:rPr>
          <w:fldChar w:fldCharType="end"/>
        </w:r>
      </w:hyperlink>
    </w:p>
    <w:p w14:paraId="6A4DDAED" w14:textId="1E8A29C6" w:rsidR="00285708" w:rsidRDefault="00000000">
      <w:pPr>
        <w:pStyle w:val="TOC2"/>
        <w:tabs>
          <w:tab w:val="left" w:pos="880"/>
          <w:tab w:val="right" w:leader="underscore" w:pos="9062"/>
        </w:tabs>
        <w:rPr>
          <w:rFonts w:eastAsiaTheme="minorEastAsia" w:cstheme="minorBidi"/>
          <w:b w:val="0"/>
          <w:bCs w:val="0"/>
          <w:noProof/>
          <w:lang w:val="en-US"/>
        </w:rPr>
      </w:pPr>
      <w:hyperlink w:anchor="_Toc120613688" w:history="1">
        <w:r w:rsidR="00285708" w:rsidRPr="0061116E">
          <w:rPr>
            <w:rStyle w:val="Hyperlink"/>
            <w:noProof/>
          </w:rPr>
          <w:t>6.14</w:t>
        </w:r>
        <w:r w:rsidR="00285708">
          <w:rPr>
            <w:rFonts w:eastAsiaTheme="minorEastAsia" w:cstheme="minorBidi"/>
            <w:b w:val="0"/>
            <w:bCs w:val="0"/>
            <w:noProof/>
            <w:lang w:val="en-US"/>
          </w:rPr>
          <w:tab/>
        </w:r>
        <w:r w:rsidR="00285708" w:rsidRPr="0061116E">
          <w:rPr>
            <w:rStyle w:val="Hyperlink"/>
            <w:noProof/>
          </w:rPr>
          <w:t>Simulation of a simple GxE case</w:t>
        </w:r>
        <w:r w:rsidR="00285708">
          <w:rPr>
            <w:noProof/>
            <w:webHidden/>
          </w:rPr>
          <w:tab/>
        </w:r>
        <w:r w:rsidR="00285708">
          <w:rPr>
            <w:noProof/>
            <w:webHidden/>
          </w:rPr>
          <w:fldChar w:fldCharType="begin"/>
        </w:r>
        <w:r w:rsidR="00285708">
          <w:rPr>
            <w:noProof/>
            <w:webHidden/>
          </w:rPr>
          <w:instrText xml:space="preserve"> PAGEREF _Toc120613688 \h </w:instrText>
        </w:r>
        <w:r w:rsidR="00285708">
          <w:rPr>
            <w:noProof/>
            <w:webHidden/>
          </w:rPr>
        </w:r>
        <w:r w:rsidR="00285708">
          <w:rPr>
            <w:noProof/>
            <w:webHidden/>
          </w:rPr>
          <w:fldChar w:fldCharType="separate"/>
        </w:r>
        <w:r w:rsidR="000448D7">
          <w:rPr>
            <w:noProof/>
            <w:webHidden/>
          </w:rPr>
          <w:t>41</w:t>
        </w:r>
        <w:r w:rsidR="00285708">
          <w:rPr>
            <w:noProof/>
            <w:webHidden/>
          </w:rPr>
          <w:fldChar w:fldCharType="end"/>
        </w:r>
      </w:hyperlink>
    </w:p>
    <w:p w14:paraId="47D4B494" w14:textId="55209E0A" w:rsidR="00285708" w:rsidRDefault="00000000">
      <w:pPr>
        <w:pStyle w:val="TOC2"/>
        <w:tabs>
          <w:tab w:val="left" w:pos="880"/>
          <w:tab w:val="right" w:leader="underscore" w:pos="9062"/>
        </w:tabs>
        <w:rPr>
          <w:rFonts w:eastAsiaTheme="minorEastAsia" w:cstheme="minorBidi"/>
          <w:b w:val="0"/>
          <w:bCs w:val="0"/>
          <w:noProof/>
          <w:lang w:val="en-US"/>
        </w:rPr>
      </w:pPr>
      <w:hyperlink w:anchor="_Toc120613689" w:history="1">
        <w:r w:rsidR="00285708" w:rsidRPr="0061116E">
          <w:rPr>
            <w:rStyle w:val="Hyperlink"/>
            <w:noProof/>
          </w:rPr>
          <w:t>6.15</w:t>
        </w:r>
        <w:r w:rsidR="00285708">
          <w:rPr>
            <w:rFonts w:eastAsiaTheme="minorEastAsia" w:cstheme="minorBidi"/>
            <w:b w:val="0"/>
            <w:bCs w:val="0"/>
            <w:noProof/>
            <w:lang w:val="en-US"/>
          </w:rPr>
          <w:tab/>
        </w:r>
        <w:r w:rsidR="00285708" w:rsidRPr="0061116E">
          <w:rPr>
            <w:rStyle w:val="Hyperlink"/>
            <w:noProof/>
          </w:rPr>
          <w:t>Use of the culling module</w:t>
        </w:r>
        <w:r w:rsidR="00285708">
          <w:rPr>
            <w:noProof/>
            <w:webHidden/>
          </w:rPr>
          <w:tab/>
        </w:r>
        <w:r w:rsidR="00285708">
          <w:rPr>
            <w:noProof/>
            <w:webHidden/>
          </w:rPr>
          <w:fldChar w:fldCharType="begin"/>
        </w:r>
        <w:r w:rsidR="00285708">
          <w:rPr>
            <w:noProof/>
            <w:webHidden/>
          </w:rPr>
          <w:instrText xml:space="preserve"> PAGEREF _Toc120613689 \h </w:instrText>
        </w:r>
        <w:r w:rsidR="00285708">
          <w:rPr>
            <w:noProof/>
            <w:webHidden/>
          </w:rPr>
        </w:r>
        <w:r w:rsidR="00285708">
          <w:rPr>
            <w:noProof/>
            <w:webHidden/>
          </w:rPr>
          <w:fldChar w:fldCharType="separate"/>
        </w:r>
        <w:r w:rsidR="000448D7">
          <w:rPr>
            <w:noProof/>
            <w:webHidden/>
          </w:rPr>
          <w:t>42</w:t>
        </w:r>
        <w:r w:rsidR="00285708">
          <w:rPr>
            <w:noProof/>
            <w:webHidden/>
          </w:rPr>
          <w:fldChar w:fldCharType="end"/>
        </w:r>
      </w:hyperlink>
    </w:p>
    <w:p w14:paraId="46205C9E" w14:textId="5E968D93" w:rsidR="00285708" w:rsidRDefault="00000000">
      <w:pPr>
        <w:pStyle w:val="TOC2"/>
        <w:tabs>
          <w:tab w:val="left" w:pos="880"/>
          <w:tab w:val="right" w:leader="underscore" w:pos="9062"/>
        </w:tabs>
        <w:rPr>
          <w:rFonts w:eastAsiaTheme="minorEastAsia" w:cstheme="minorBidi"/>
          <w:b w:val="0"/>
          <w:bCs w:val="0"/>
          <w:noProof/>
          <w:lang w:val="en-US"/>
        </w:rPr>
      </w:pPr>
      <w:hyperlink w:anchor="_Toc120613690" w:history="1">
        <w:r w:rsidR="00285708" w:rsidRPr="0061116E">
          <w:rPr>
            <w:rStyle w:val="Hyperlink"/>
            <w:noProof/>
          </w:rPr>
          <w:t>6.16</w:t>
        </w:r>
        <w:r w:rsidR="00285708">
          <w:rPr>
            <w:rFonts w:eastAsiaTheme="minorEastAsia" w:cstheme="minorBidi"/>
            <w:b w:val="0"/>
            <w:bCs w:val="0"/>
            <w:noProof/>
            <w:lang w:val="en-US"/>
          </w:rPr>
          <w:tab/>
        </w:r>
        <w:r w:rsidR="00285708" w:rsidRPr="0061116E">
          <w:rPr>
            <w:rStyle w:val="Hyperlink"/>
            <w:noProof/>
          </w:rPr>
          <w:t>Simulation of an age structure</w:t>
        </w:r>
        <w:r w:rsidR="00285708">
          <w:rPr>
            <w:noProof/>
            <w:webHidden/>
          </w:rPr>
          <w:tab/>
        </w:r>
        <w:r w:rsidR="00285708">
          <w:rPr>
            <w:noProof/>
            <w:webHidden/>
          </w:rPr>
          <w:fldChar w:fldCharType="begin"/>
        </w:r>
        <w:r w:rsidR="00285708">
          <w:rPr>
            <w:noProof/>
            <w:webHidden/>
          </w:rPr>
          <w:instrText xml:space="preserve"> PAGEREF _Toc120613690 \h </w:instrText>
        </w:r>
        <w:r w:rsidR="00285708">
          <w:rPr>
            <w:noProof/>
            <w:webHidden/>
          </w:rPr>
        </w:r>
        <w:r w:rsidR="00285708">
          <w:rPr>
            <w:noProof/>
            <w:webHidden/>
          </w:rPr>
          <w:fldChar w:fldCharType="separate"/>
        </w:r>
        <w:r w:rsidR="000448D7">
          <w:rPr>
            <w:noProof/>
            <w:webHidden/>
          </w:rPr>
          <w:t>43</w:t>
        </w:r>
        <w:r w:rsidR="00285708">
          <w:rPr>
            <w:noProof/>
            <w:webHidden/>
          </w:rPr>
          <w:fldChar w:fldCharType="end"/>
        </w:r>
      </w:hyperlink>
    </w:p>
    <w:p w14:paraId="628E04D8" w14:textId="44276F28" w:rsidR="00285708" w:rsidRDefault="00000000">
      <w:pPr>
        <w:pStyle w:val="TOC2"/>
        <w:tabs>
          <w:tab w:val="left" w:pos="880"/>
          <w:tab w:val="right" w:leader="underscore" w:pos="9062"/>
        </w:tabs>
        <w:rPr>
          <w:rFonts w:eastAsiaTheme="minorEastAsia" w:cstheme="minorBidi"/>
          <w:b w:val="0"/>
          <w:bCs w:val="0"/>
          <w:noProof/>
          <w:lang w:val="en-US"/>
        </w:rPr>
      </w:pPr>
      <w:hyperlink w:anchor="_Toc120613691" w:history="1">
        <w:r w:rsidR="00285708" w:rsidRPr="0061116E">
          <w:rPr>
            <w:rStyle w:val="Hyperlink"/>
            <w:noProof/>
          </w:rPr>
          <w:t>6.17</w:t>
        </w:r>
        <w:r w:rsidR="00285708">
          <w:rPr>
            <w:rFonts w:eastAsiaTheme="minorEastAsia" w:cstheme="minorBidi"/>
            <w:b w:val="0"/>
            <w:bCs w:val="0"/>
            <w:noProof/>
            <w:lang w:val="en-US"/>
          </w:rPr>
          <w:tab/>
        </w:r>
        <w:r w:rsidR="00285708" w:rsidRPr="0061116E">
          <w:rPr>
            <w:rStyle w:val="Hyperlink"/>
            <w:noProof/>
          </w:rPr>
          <w:t>Import data from a ped-file</w:t>
        </w:r>
        <w:r w:rsidR="00285708">
          <w:rPr>
            <w:noProof/>
            <w:webHidden/>
          </w:rPr>
          <w:tab/>
        </w:r>
        <w:r w:rsidR="00285708">
          <w:rPr>
            <w:noProof/>
            <w:webHidden/>
          </w:rPr>
          <w:fldChar w:fldCharType="begin"/>
        </w:r>
        <w:r w:rsidR="00285708">
          <w:rPr>
            <w:noProof/>
            <w:webHidden/>
          </w:rPr>
          <w:instrText xml:space="preserve"> PAGEREF _Toc120613691 \h </w:instrText>
        </w:r>
        <w:r w:rsidR="00285708">
          <w:rPr>
            <w:noProof/>
            <w:webHidden/>
          </w:rPr>
        </w:r>
        <w:r w:rsidR="00285708">
          <w:rPr>
            <w:noProof/>
            <w:webHidden/>
          </w:rPr>
          <w:fldChar w:fldCharType="separate"/>
        </w:r>
        <w:r w:rsidR="000448D7">
          <w:rPr>
            <w:noProof/>
            <w:webHidden/>
          </w:rPr>
          <w:t>47</w:t>
        </w:r>
        <w:r w:rsidR="00285708">
          <w:rPr>
            <w:noProof/>
            <w:webHidden/>
          </w:rPr>
          <w:fldChar w:fldCharType="end"/>
        </w:r>
      </w:hyperlink>
    </w:p>
    <w:p w14:paraId="7D5CBE70" w14:textId="2F1D5F7A" w:rsidR="00285708" w:rsidRDefault="00000000">
      <w:pPr>
        <w:pStyle w:val="TOC2"/>
        <w:tabs>
          <w:tab w:val="left" w:pos="880"/>
          <w:tab w:val="right" w:leader="underscore" w:pos="9062"/>
        </w:tabs>
        <w:rPr>
          <w:rFonts w:eastAsiaTheme="minorEastAsia" w:cstheme="minorBidi"/>
          <w:b w:val="0"/>
          <w:bCs w:val="0"/>
          <w:noProof/>
          <w:lang w:val="en-US"/>
        </w:rPr>
      </w:pPr>
      <w:hyperlink w:anchor="_Toc120613692" w:history="1">
        <w:r w:rsidR="00285708" w:rsidRPr="0061116E">
          <w:rPr>
            <w:rStyle w:val="Hyperlink"/>
            <w:noProof/>
          </w:rPr>
          <w:t>6.18</w:t>
        </w:r>
        <w:r w:rsidR="00285708">
          <w:rPr>
            <w:rFonts w:eastAsiaTheme="minorEastAsia" w:cstheme="minorBidi"/>
            <w:b w:val="0"/>
            <w:bCs w:val="0"/>
            <w:noProof/>
            <w:lang w:val="en-US"/>
          </w:rPr>
          <w:tab/>
        </w:r>
        <w:r w:rsidR="00285708" w:rsidRPr="0061116E">
          <w:rPr>
            <w:rStyle w:val="Hyperlink"/>
            <w:noProof/>
          </w:rPr>
          <w:t>Generate QTL / and neural loci (e.g. not used in breeding value estimation)</w:t>
        </w:r>
        <w:r w:rsidR="00285708">
          <w:rPr>
            <w:noProof/>
            <w:webHidden/>
          </w:rPr>
          <w:tab/>
        </w:r>
        <w:r w:rsidR="00285708">
          <w:rPr>
            <w:noProof/>
            <w:webHidden/>
          </w:rPr>
          <w:fldChar w:fldCharType="begin"/>
        </w:r>
        <w:r w:rsidR="00285708">
          <w:rPr>
            <w:noProof/>
            <w:webHidden/>
          </w:rPr>
          <w:instrText xml:space="preserve"> PAGEREF _Toc120613692 \h </w:instrText>
        </w:r>
        <w:r w:rsidR="00285708">
          <w:rPr>
            <w:noProof/>
            <w:webHidden/>
          </w:rPr>
        </w:r>
        <w:r w:rsidR="00285708">
          <w:rPr>
            <w:noProof/>
            <w:webHidden/>
          </w:rPr>
          <w:fldChar w:fldCharType="separate"/>
        </w:r>
        <w:r w:rsidR="000448D7">
          <w:rPr>
            <w:noProof/>
            <w:webHidden/>
          </w:rPr>
          <w:t>47</w:t>
        </w:r>
        <w:r w:rsidR="00285708">
          <w:rPr>
            <w:noProof/>
            <w:webHidden/>
          </w:rPr>
          <w:fldChar w:fldCharType="end"/>
        </w:r>
      </w:hyperlink>
    </w:p>
    <w:p w14:paraId="6A02C512" w14:textId="205681F3" w:rsidR="00285708"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0613693" w:history="1">
        <w:r w:rsidR="00285708" w:rsidRPr="0061116E">
          <w:rPr>
            <w:rStyle w:val="Hyperlink"/>
            <w:noProof/>
            <w:lang w:val="en-US"/>
          </w:rPr>
          <w:t>7</w:t>
        </w:r>
        <w:r w:rsidR="00285708">
          <w:rPr>
            <w:rFonts w:eastAsiaTheme="minorEastAsia" w:cstheme="minorBidi"/>
            <w:b w:val="0"/>
            <w:bCs w:val="0"/>
            <w:i w:val="0"/>
            <w:iCs w:val="0"/>
            <w:noProof/>
            <w:sz w:val="22"/>
            <w:szCs w:val="22"/>
            <w:lang w:val="en-US"/>
          </w:rPr>
          <w:tab/>
        </w:r>
        <w:r w:rsidR="00285708" w:rsidRPr="0061116E">
          <w:rPr>
            <w:rStyle w:val="Hyperlink"/>
            <w:noProof/>
            <w:lang w:val="en-US"/>
          </w:rPr>
          <w:t>Exporting information from the population-list (get.XXXX)</w:t>
        </w:r>
        <w:r w:rsidR="00285708">
          <w:rPr>
            <w:noProof/>
            <w:webHidden/>
          </w:rPr>
          <w:tab/>
        </w:r>
        <w:r w:rsidR="00285708">
          <w:rPr>
            <w:noProof/>
            <w:webHidden/>
          </w:rPr>
          <w:fldChar w:fldCharType="begin"/>
        </w:r>
        <w:r w:rsidR="00285708">
          <w:rPr>
            <w:noProof/>
            <w:webHidden/>
          </w:rPr>
          <w:instrText xml:space="preserve"> PAGEREF _Toc120613693 \h </w:instrText>
        </w:r>
        <w:r w:rsidR="00285708">
          <w:rPr>
            <w:noProof/>
            <w:webHidden/>
          </w:rPr>
        </w:r>
        <w:r w:rsidR="00285708">
          <w:rPr>
            <w:noProof/>
            <w:webHidden/>
          </w:rPr>
          <w:fldChar w:fldCharType="separate"/>
        </w:r>
        <w:r w:rsidR="000448D7">
          <w:rPr>
            <w:noProof/>
            <w:webHidden/>
          </w:rPr>
          <w:t>48</w:t>
        </w:r>
        <w:r w:rsidR="00285708">
          <w:rPr>
            <w:noProof/>
            <w:webHidden/>
          </w:rPr>
          <w:fldChar w:fldCharType="end"/>
        </w:r>
      </w:hyperlink>
    </w:p>
    <w:p w14:paraId="074F4372" w14:textId="4BA79409" w:rsidR="00285708" w:rsidRDefault="00000000">
      <w:pPr>
        <w:pStyle w:val="TOC2"/>
        <w:tabs>
          <w:tab w:val="left" w:pos="880"/>
          <w:tab w:val="right" w:leader="underscore" w:pos="9062"/>
        </w:tabs>
        <w:rPr>
          <w:rFonts w:eastAsiaTheme="minorEastAsia" w:cstheme="minorBidi"/>
          <w:b w:val="0"/>
          <w:bCs w:val="0"/>
          <w:noProof/>
          <w:lang w:val="en-US"/>
        </w:rPr>
      </w:pPr>
      <w:hyperlink w:anchor="_Toc120613694" w:history="1">
        <w:r w:rsidR="00285708" w:rsidRPr="0061116E">
          <w:rPr>
            <w:rStyle w:val="Hyperlink"/>
            <w:noProof/>
          </w:rPr>
          <w:t>7.1</w:t>
        </w:r>
        <w:r w:rsidR="00285708">
          <w:rPr>
            <w:rFonts w:eastAsiaTheme="minorEastAsia" w:cstheme="minorBidi"/>
            <w:b w:val="0"/>
            <w:bCs w:val="0"/>
            <w:noProof/>
            <w:lang w:val="en-US"/>
          </w:rPr>
          <w:tab/>
        </w:r>
        <w:r w:rsidR="00285708" w:rsidRPr="0061116E">
          <w:rPr>
            <w:rStyle w:val="Hyperlink"/>
            <w:noProof/>
          </w:rPr>
          <w:t>get.geno</w:t>
        </w:r>
        <w:r w:rsidR="00285708">
          <w:rPr>
            <w:noProof/>
            <w:webHidden/>
          </w:rPr>
          <w:tab/>
        </w:r>
        <w:r w:rsidR="00285708">
          <w:rPr>
            <w:noProof/>
            <w:webHidden/>
          </w:rPr>
          <w:fldChar w:fldCharType="begin"/>
        </w:r>
        <w:r w:rsidR="00285708">
          <w:rPr>
            <w:noProof/>
            <w:webHidden/>
          </w:rPr>
          <w:instrText xml:space="preserve"> PAGEREF _Toc120613694 \h </w:instrText>
        </w:r>
        <w:r w:rsidR="00285708">
          <w:rPr>
            <w:noProof/>
            <w:webHidden/>
          </w:rPr>
        </w:r>
        <w:r w:rsidR="00285708">
          <w:rPr>
            <w:noProof/>
            <w:webHidden/>
          </w:rPr>
          <w:fldChar w:fldCharType="separate"/>
        </w:r>
        <w:r w:rsidR="000448D7">
          <w:rPr>
            <w:noProof/>
            <w:webHidden/>
          </w:rPr>
          <w:t>48</w:t>
        </w:r>
        <w:r w:rsidR="00285708">
          <w:rPr>
            <w:noProof/>
            <w:webHidden/>
          </w:rPr>
          <w:fldChar w:fldCharType="end"/>
        </w:r>
      </w:hyperlink>
    </w:p>
    <w:p w14:paraId="06DB2237" w14:textId="17B3A70D" w:rsidR="00285708" w:rsidRDefault="00000000">
      <w:pPr>
        <w:pStyle w:val="TOC2"/>
        <w:tabs>
          <w:tab w:val="left" w:pos="880"/>
          <w:tab w:val="right" w:leader="underscore" w:pos="9062"/>
        </w:tabs>
        <w:rPr>
          <w:rFonts w:eastAsiaTheme="minorEastAsia" w:cstheme="minorBidi"/>
          <w:b w:val="0"/>
          <w:bCs w:val="0"/>
          <w:noProof/>
          <w:lang w:val="en-US"/>
        </w:rPr>
      </w:pPr>
      <w:hyperlink w:anchor="_Toc120613695" w:history="1">
        <w:r w:rsidR="00285708" w:rsidRPr="0061116E">
          <w:rPr>
            <w:rStyle w:val="Hyperlink"/>
            <w:noProof/>
          </w:rPr>
          <w:t>7.2</w:t>
        </w:r>
        <w:r w:rsidR="00285708">
          <w:rPr>
            <w:rFonts w:eastAsiaTheme="minorEastAsia" w:cstheme="minorBidi"/>
            <w:b w:val="0"/>
            <w:bCs w:val="0"/>
            <w:noProof/>
            <w:lang w:val="en-US"/>
          </w:rPr>
          <w:tab/>
        </w:r>
        <w:r w:rsidR="00285708" w:rsidRPr="0061116E">
          <w:rPr>
            <w:rStyle w:val="Hyperlink"/>
            <w:noProof/>
          </w:rPr>
          <w:t>get.haplo</w:t>
        </w:r>
        <w:r w:rsidR="00285708">
          <w:rPr>
            <w:noProof/>
            <w:webHidden/>
          </w:rPr>
          <w:tab/>
        </w:r>
        <w:r w:rsidR="00285708">
          <w:rPr>
            <w:noProof/>
            <w:webHidden/>
          </w:rPr>
          <w:fldChar w:fldCharType="begin"/>
        </w:r>
        <w:r w:rsidR="00285708">
          <w:rPr>
            <w:noProof/>
            <w:webHidden/>
          </w:rPr>
          <w:instrText xml:space="preserve"> PAGEREF _Toc120613695 \h </w:instrText>
        </w:r>
        <w:r w:rsidR="00285708">
          <w:rPr>
            <w:noProof/>
            <w:webHidden/>
          </w:rPr>
        </w:r>
        <w:r w:rsidR="00285708">
          <w:rPr>
            <w:noProof/>
            <w:webHidden/>
          </w:rPr>
          <w:fldChar w:fldCharType="separate"/>
        </w:r>
        <w:r w:rsidR="000448D7">
          <w:rPr>
            <w:noProof/>
            <w:webHidden/>
          </w:rPr>
          <w:t>48</w:t>
        </w:r>
        <w:r w:rsidR="00285708">
          <w:rPr>
            <w:noProof/>
            <w:webHidden/>
          </w:rPr>
          <w:fldChar w:fldCharType="end"/>
        </w:r>
      </w:hyperlink>
    </w:p>
    <w:p w14:paraId="1FBC5B7E" w14:textId="74B15432" w:rsidR="00285708" w:rsidRDefault="00000000">
      <w:pPr>
        <w:pStyle w:val="TOC2"/>
        <w:tabs>
          <w:tab w:val="left" w:pos="880"/>
          <w:tab w:val="right" w:leader="underscore" w:pos="9062"/>
        </w:tabs>
        <w:rPr>
          <w:rFonts w:eastAsiaTheme="minorEastAsia" w:cstheme="minorBidi"/>
          <w:b w:val="0"/>
          <w:bCs w:val="0"/>
          <w:noProof/>
          <w:lang w:val="en-US"/>
        </w:rPr>
      </w:pPr>
      <w:hyperlink w:anchor="_Toc120613696" w:history="1">
        <w:r w:rsidR="00285708" w:rsidRPr="0061116E">
          <w:rPr>
            <w:rStyle w:val="Hyperlink"/>
            <w:noProof/>
          </w:rPr>
          <w:t>7.3</w:t>
        </w:r>
        <w:r w:rsidR="00285708">
          <w:rPr>
            <w:rFonts w:eastAsiaTheme="minorEastAsia" w:cstheme="minorBidi"/>
            <w:b w:val="0"/>
            <w:bCs w:val="0"/>
            <w:noProof/>
            <w:lang w:val="en-US"/>
          </w:rPr>
          <w:tab/>
        </w:r>
        <w:r w:rsidR="00285708" w:rsidRPr="0061116E">
          <w:rPr>
            <w:rStyle w:val="Hyperlink"/>
            <w:noProof/>
          </w:rPr>
          <w:t>get.bv / get.bve / get.pheno / get.reliability / get.selectionindex / get.npheno</w:t>
        </w:r>
        <w:r w:rsidR="00285708">
          <w:rPr>
            <w:noProof/>
            <w:webHidden/>
          </w:rPr>
          <w:tab/>
        </w:r>
        <w:r w:rsidR="00285708">
          <w:rPr>
            <w:noProof/>
            <w:webHidden/>
          </w:rPr>
          <w:fldChar w:fldCharType="begin"/>
        </w:r>
        <w:r w:rsidR="00285708">
          <w:rPr>
            <w:noProof/>
            <w:webHidden/>
          </w:rPr>
          <w:instrText xml:space="preserve"> PAGEREF _Toc120613696 \h </w:instrText>
        </w:r>
        <w:r w:rsidR="00285708">
          <w:rPr>
            <w:noProof/>
            <w:webHidden/>
          </w:rPr>
        </w:r>
        <w:r w:rsidR="00285708">
          <w:rPr>
            <w:noProof/>
            <w:webHidden/>
          </w:rPr>
          <w:fldChar w:fldCharType="separate"/>
        </w:r>
        <w:r w:rsidR="000448D7">
          <w:rPr>
            <w:noProof/>
            <w:webHidden/>
          </w:rPr>
          <w:t>49</w:t>
        </w:r>
        <w:r w:rsidR="00285708">
          <w:rPr>
            <w:noProof/>
            <w:webHidden/>
          </w:rPr>
          <w:fldChar w:fldCharType="end"/>
        </w:r>
      </w:hyperlink>
    </w:p>
    <w:p w14:paraId="180EBD81" w14:textId="2FC80132" w:rsidR="00285708" w:rsidRDefault="00000000">
      <w:pPr>
        <w:pStyle w:val="TOC2"/>
        <w:tabs>
          <w:tab w:val="left" w:pos="880"/>
          <w:tab w:val="right" w:leader="underscore" w:pos="9062"/>
        </w:tabs>
        <w:rPr>
          <w:rFonts w:eastAsiaTheme="minorEastAsia" w:cstheme="minorBidi"/>
          <w:b w:val="0"/>
          <w:bCs w:val="0"/>
          <w:noProof/>
          <w:lang w:val="en-US"/>
        </w:rPr>
      </w:pPr>
      <w:hyperlink w:anchor="_Toc120613697" w:history="1">
        <w:r w:rsidR="00285708" w:rsidRPr="0061116E">
          <w:rPr>
            <w:rStyle w:val="Hyperlink"/>
            <w:noProof/>
          </w:rPr>
          <w:t>7.4</w:t>
        </w:r>
        <w:r w:rsidR="00285708">
          <w:rPr>
            <w:rFonts w:eastAsiaTheme="minorEastAsia" w:cstheme="minorBidi"/>
            <w:b w:val="0"/>
            <w:bCs w:val="0"/>
            <w:noProof/>
            <w:lang w:val="en-US"/>
          </w:rPr>
          <w:tab/>
        </w:r>
        <w:r w:rsidR="00285708" w:rsidRPr="0061116E">
          <w:rPr>
            <w:rStyle w:val="Hyperlink"/>
            <w:noProof/>
          </w:rPr>
          <w:t>get.qtl / get.qtl.effects / get.qtl.variance</w:t>
        </w:r>
        <w:r w:rsidR="00285708">
          <w:rPr>
            <w:noProof/>
            <w:webHidden/>
          </w:rPr>
          <w:tab/>
        </w:r>
        <w:r w:rsidR="00285708">
          <w:rPr>
            <w:noProof/>
            <w:webHidden/>
          </w:rPr>
          <w:fldChar w:fldCharType="begin"/>
        </w:r>
        <w:r w:rsidR="00285708">
          <w:rPr>
            <w:noProof/>
            <w:webHidden/>
          </w:rPr>
          <w:instrText xml:space="preserve"> PAGEREF _Toc120613697 \h </w:instrText>
        </w:r>
        <w:r w:rsidR="00285708">
          <w:rPr>
            <w:noProof/>
            <w:webHidden/>
          </w:rPr>
        </w:r>
        <w:r w:rsidR="00285708">
          <w:rPr>
            <w:noProof/>
            <w:webHidden/>
          </w:rPr>
          <w:fldChar w:fldCharType="separate"/>
        </w:r>
        <w:r w:rsidR="000448D7">
          <w:rPr>
            <w:noProof/>
            <w:webHidden/>
          </w:rPr>
          <w:t>49</w:t>
        </w:r>
        <w:r w:rsidR="00285708">
          <w:rPr>
            <w:noProof/>
            <w:webHidden/>
          </w:rPr>
          <w:fldChar w:fldCharType="end"/>
        </w:r>
      </w:hyperlink>
    </w:p>
    <w:p w14:paraId="0888B158" w14:textId="5D7B5041" w:rsidR="00285708" w:rsidRDefault="00000000">
      <w:pPr>
        <w:pStyle w:val="TOC2"/>
        <w:tabs>
          <w:tab w:val="left" w:pos="880"/>
          <w:tab w:val="right" w:leader="underscore" w:pos="9062"/>
        </w:tabs>
        <w:rPr>
          <w:rFonts w:eastAsiaTheme="minorEastAsia" w:cstheme="minorBidi"/>
          <w:b w:val="0"/>
          <w:bCs w:val="0"/>
          <w:noProof/>
          <w:lang w:val="en-US"/>
        </w:rPr>
      </w:pPr>
      <w:hyperlink w:anchor="_Toc120613698" w:history="1">
        <w:r w:rsidR="00285708" w:rsidRPr="0061116E">
          <w:rPr>
            <w:rStyle w:val="Hyperlink"/>
            <w:noProof/>
          </w:rPr>
          <w:t>7.5</w:t>
        </w:r>
        <w:r w:rsidR="00285708">
          <w:rPr>
            <w:rFonts w:eastAsiaTheme="minorEastAsia" w:cstheme="minorBidi"/>
            <w:b w:val="0"/>
            <w:bCs w:val="0"/>
            <w:noProof/>
            <w:lang w:val="en-US"/>
          </w:rPr>
          <w:tab/>
        </w:r>
        <w:r w:rsidR="00285708" w:rsidRPr="0061116E">
          <w:rPr>
            <w:rStyle w:val="Hyperlink"/>
            <w:noProof/>
          </w:rPr>
          <w:t>get.recombi</w:t>
        </w:r>
        <w:r w:rsidR="00285708">
          <w:rPr>
            <w:noProof/>
            <w:webHidden/>
          </w:rPr>
          <w:tab/>
        </w:r>
        <w:r w:rsidR="00285708">
          <w:rPr>
            <w:noProof/>
            <w:webHidden/>
          </w:rPr>
          <w:fldChar w:fldCharType="begin"/>
        </w:r>
        <w:r w:rsidR="00285708">
          <w:rPr>
            <w:noProof/>
            <w:webHidden/>
          </w:rPr>
          <w:instrText xml:space="preserve"> PAGEREF _Toc120613698 \h </w:instrText>
        </w:r>
        <w:r w:rsidR="00285708">
          <w:rPr>
            <w:noProof/>
            <w:webHidden/>
          </w:rPr>
        </w:r>
        <w:r w:rsidR="00285708">
          <w:rPr>
            <w:noProof/>
            <w:webHidden/>
          </w:rPr>
          <w:fldChar w:fldCharType="separate"/>
        </w:r>
        <w:r w:rsidR="000448D7">
          <w:rPr>
            <w:noProof/>
            <w:webHidden/>
          </w:rPr>
          <w:t>50</w:t>
        </w:r>
        <w:r w:rsidR="00285708">
          <w:rPr>
            <w:noProof/>
            <w:webHidden/>
          </w:rPr>
          <w:fldChar w:fldCharType="end"/>
        </w:r>
      </w:hyperlink>
    </w:p>
    <w:p w14:paraId="7F082846" w14:textId="718CC609" w:rsidR="00285708" w:rsidRDefault="00000000">
      <w:pPr>
        <w:pStyle w:val="TOC2"/>
        <w:tabs>
          <w:tab w:val="left" w:pos="880"/>
          <w:tab w:val="right" w:leader="underscore" w:pos="9062"/>
        </w:tabs>
        <w:rPr>
          <w:rFonts w:eastAsiaTheme="minorEastAsia" w:cstheme="minorBidi"/>
          <w:b w:val="0"/>
          <w:bCs w:val="0"/>
          <w:noProof/>
          <w:lang w:val="en-US"/>
        </w:rPr>
      </w:pPr>
      <w:hyperlink w:anchor="_Toc120613699" w:history="1">
        <w:r w:rsidR="00285708" w:rsidRPr="0061116E">
          <w:rPr>
            <w:rStyle w:val="Hyperlink"/>
            <w:noProof/>
          </w:rPr>
          <w:t>7.6</w:t>
        </w:r>
        <w:r w:rsidR="00285708">
          <w:rPr>
            <w:rFonts w:eastAsiaTheme="minorEastAsia" w:cstheme="minorBidi"/>
            <w:b w:val="0"/>
            <w:bCs w:val="0"/>
            <w:noProof/>
            <w:lang w:val="en-US"/>
          </w:rPr>
          <w:tab/>
        </w:r>
        <w:r w:rsidR="00285708" w:rsidRPr="0061116E">
          <w:rPr>
            <w:rStyle w:val="Hyperlink"/>
            <w:noProof/>
          </w:rPr>
          <w:t>get.pedigree (1/2/3)</w:t>
        </w:r>
        <w:r w:rsidR="00285708">
          <w:rPr>
            <w:noProof/>
            <w:webHidden/>
          </w:rPr>
          <w:tab/>
        </w:r>
        <w:r w:rsidR="00285708">
          <w:rPr>
            <w:noProof/>
            <w:webHidden/>
          </w:rPr>
          <w:fldChar w:fldCharType="begin"/>
        </w:r>
        <w:r w:rsidR="00285708">
          <w:rPr>
            <w:noProof/>
            <w:webHidden/>
          </w:rPr>
          <w:instrText xml:space="preserve"> PAGEREF _Toc120613699 \h </w:instrText>
        </w:r>
        <w:r w:rsidR="00285708">
          <w:rPr>
            <w:noProof/>
            <w:webHidden/>
          </w:rPr>
        </w:r>
        <w:r w:rsidR="00285708">
          <w:rPr>
            <w:noProof/>
            <w:webHidden/>
          </w:rPr>
          <w:fldChar w:fldCharType="separate"/>
        </w:r>
        <w:r w:rsidR="000448D7">
          <w:rPr>
            <w:noProof/>
            <w:webHidden/>
          </w:rPr>
          <w:t>51</w:t>
        </w:r>
        <w:r w:rsidR="00285708">
          <w:rPr>
            <w:noProof/>
            <w:webHidden/>
          </w:rPr>
          <w:fldChar w:fldCharType="end"/>
        </w:r>
      </w:hyperlink>
    </w:p>
    <w:p w14:paraId="76FE052E" w14:textId="5F46A9E1" w:rsidR="00285708" w:rsidRDefault="00000000">
      <w:pPr>
        <w:pStyle w:val="TOC2"/>
        <w:tabs>
          <w:tab w:val="left" w:pos="880"/>
          <w:tab w:val="right" w:leader="underscore" w:pos="9062"/>
        </w:tabs>
        <w:rPr>
          <w:rFonts w:eastAsiaTheme="minorEastAsia" w:cstheme="minorBidi"/>
          <w:b w:val="0"/>
          <w:bCs w:val="0"/>
          <w:noProof/>
          <w:lang w:val="en-US"/>
        </w:rPr>
      </w:pPr>
      <w:hyperlink w:anchor="_Toc120613700" w:history="1">
        <w:r w:rsidR="00285708" w:rsidRPr="0061116E">
          <w:rPr>
            <w:rStyle w:val="Hyperlink"/>
            <w:noProof/>
          </w:rPr>
          <w:t>7.7</w:t>
        </w:r>
        <w:r w:rsidR="00285708">
          <w:rPr>
            <w:rFonts w:eastAsiaTheme="minorEastAsia" w:cstheme="minorBidi"/>
            <w:b w:val="0"/>
            <w:bCs w:val="0"/>
            <w:noProof/>
            <w:lang w:val="en-US"/>
          </w:rPr>
          <w:tab/>
        </w:r>
        <w:r w:rsidR="00285708" w:rsidRPr="0061116E">
          <w:rPr>
            <w:rStyle w:val="Hyperlink"/>
            <w:noProof/>
          </w:rPr>
          <w:t>get.cohorts</w:t>
        </w:r>
        <w:r w:rsidR="00285708">
          <w:rPr>
            <w:noProof/>
            <w:webHidden/>
          </w:rPr>
          <w:tab/>
        </w:r>
        <w:r w:rsidR="00285708">
          <w:rPr>
            <w:noProof/>
            <w:webHidden/>
          </w:rPr>
          <w:fldChar w:fldCharType="begin"/>
        </w:r>
        <w:r w:rsidR="00285708">
          <w:rPr>
            <w:noProof/>
            <w:webHidden/>
          </w:rPr>
          <w:instrText xml:space="preserve"> PAGEREF _Toc120613700 \h </w:instrText>
        </w:r>
        <w:r w:rsidR="00285708">
          <w:rPr>
            <w:noProof/>
            <w:webHidden/>
          </w:rPr>
        </w:r>
        <w:r w:rsidR="00285708">
          <w:rPr>
            <w:noProof/>
            <w:webHidden/>
          </w:rPr>
          <w:fldChar w:fldCharType="separate"/>
        </w:r>
        <w:r w:rsidR="000448D7">
          <w:rPr>
            <w:noProof/>
            <w:webHidden/>
          </w:rPr>
          <w:t>51</w:t>
        </w:r>
        <w:r w:rsidR="00285708">
          <w:rPr>
            <w:noProof/>
            <w:webHidden/>
          </w:rPr>
          <w:fldChar w:fldCharType="end"/>
        </w:r>
      </w:hyperlink>
    </w:p>
    <w:p w14:paraId="0A19AA61" w14:textId="76BEE752" w:rsidR="00285708" w:rsidRDefault="00000000">
      <w:pPr>
        <w:pStyle w:val="TOC2"/>
        <w:tabs>
          <w:tab w:val="left" w:pos="880"/>
          <w:tab w:val="right" w:leader="underscore" w:pos="9062"/>
        </w:tabs>
        <w:rPr>
          <w:rFonts w:eastAsiaTheme="minorEastAsia" w:cstheme="minorBidi"/>
          <w:b w:val="0"/>
          <w:bCs w:val="0"/>
          <w:noProof/>
          <w:lang w:val="en-US"/>
        </w:rPr>
      </w:pPr>
      <w:hyperlink w:anchor="_Toc120613701" w:history="1">
        <w:r w:rsidR="00285708" w:rsidRPr="0061116E">
          <w:rPr>
            <w:rStyle w:val="Hyperlink"/>
            <w:noProof/>
          </w:rPr>
          <w:t>7.8</w:t>
        </w:r>
        <w:r w:rsidR="00285708">
          <w:rPr>
            <w:rFonts w:eastAsiaTheme="minorEastAsia" w:cstheme="minorBidi"/>
            <w:b w:val="0"/>
            <w:bCs w:val="0"/>
            <w:noProof/>
            <w:lang w:val="en-US"/>
          </w:rPr>
          <w:tab/>
        </w:r>
        <w:r w:rsidR="00285708" w:rsidRPr="0061116E">
          <w:rPr>
            <w:rStyle w:val="Hyperlink"/>
            <w:noProof/>
          </w:rPr>
          <w:t>get.id</w:t>
        </w:r>
        <w:r w:rsidR="00285708">
          <w:rPr>
            <w:noProof/>
            <w:webHidden/>
          </w:rPr>
          <w:tab/>
        </w:r>
        <w:r w:rsidR="00285708">
          <w:rPr>
            <w:noProof/>
            <w:webHidden/>
          </w:rPr>
          <w:fldChar w:fldCharType="begin"/>
        </w:r>
        <w:r w:rsidR="00285708">
          <w:rPr>
            <w:noProof/>
            <w:webHidden/>
          </w:rPr>
          <w:instrText xml:space="preserve"> PAGEREF _Toc120613701 \h </w:instrText>
        </w:r>
        <w:r w:rsidR="00285708">
          <w:rPr>
            <w:noProof/>
            <w:webHidden/>
          </w:rPr>
        </w:r>
        <w:r w:rsidR="00285708">
          <w:rPr>
            <w:noProof/>
            <w:webHidden/>
          </w:rPr>
          <w:fldChar w:fldCharType="separate"/>
        </w:r>
        <w:r w:rsidR="000448D7">
          <w:rPr>
            <w:noProof/>
            <w:webHidden/>
          </w:rPr>
          <w:t>52</w:t>
        </w:r>
        <w:r w:rsidR="00285708">
          <w:rPr>
            <w:noProof/>
            <w:webHidden/>
          </w:rPr>
          <w:fldChar w:fldCharType="end"/>
        </w:r>
      </w:hyperlink>
    </w:p>
    <w:p w14:paraId="15A9F7AC" w14:textId="37763F2A" w:rsidR="00285708" w:rsidRDefault="00000000">
      <w:pPr>
        <w:pStyle w:val="TOC2"/>
        <w:tabs>
          <w:tab w:val="left" w:pos="880"/>
          <w:tab w:val="right" w:leader="underscore" w:pos="9062"/>
        </w:tabs>
        <w:rPr>
          <w:rFonts w:eastAsiaTheme="minorEastAsia" w:cstheme="minorBidi"/>
          <w:b w:val="0"/>
          <w:bCs w:val="0"/>
          <w:noProof/>
          <w:lang w:val="en-US"/>
        </w:rPr>
      </w:pPr>
      <w:hyperlink w:anchor="_Toc120613702" w:history="1">
        <w:r w:rsidR="00285708" w:rsidRPr="0061116E">
          <w:rPr>
            <w:rStyle w:val="Hyperlink"/>
            <w:noProof/>
          </w:rPr>
          <w:t>7.9</w:t>
        </w:r>
        <w:r w:rsidR="00285708">
          <w:rPr>
            <w:rFonts w:eastAsiaTheme="minorEastAsia" w:cstheme="minorBidi"/>
            <w:b w:val="0"/>
            <w:bCs w:val="0"/>
            <w:noProof/>
            <w:lang w:val="en-US"/>
          </w:rPr>
          <w:tab/>
        </w:r>
        <w:r w:rsidR="00285708" w:rsidRPr="0061116E">
          <w:rPr>
            <w:rStyle w:val="Hyperlink"/>
            <w:noProof/>
          </w:rPr>
          <w:t>get.class</w:t>
        </w:r>
        <w:r w:rsidR="00285708">
          <w:rPr>
            <w:noProof/>
            <w:webHidden/>
          </w:rPr>
          <w:tab/>
        </w:r>
        <w:r w:rsidR="00285708">
          <w:rPr>
            <w:noProof/>
            <w:webHidden/>
          </w:rPr>
          <w:fldChar w:fldCharType="begin"/>
        </w:r>
        <w:r w:rsidR="00285708">
          <w:rPr>
            <w:noProof/>
            <w:webHidden/>
          </w:rPr>
          <w:instrText xml:space="preserve"> PAGEREF _Toc120613702 \h </w:instrText>
        </w:r>
        <w:r w:rsidR="00285708">
          <w:rPr>
            <w:noProof/>
            <w:webHidden/>
          </w:rPr>
        </w:r>
        <w:r w:rsidR="00285708">
          <w:rPr>
            <w:noProof/>
            <w:webHidden/>
          </w:rPr>
          <w:fldChar w:fldCharType="separate"/>
        </w:r>
        <w:r w:rsidR="000448D7">
          <w:rPr>
            <w:noProof/>
            <w:webHidden/>
          </w:rPr>
          <w:t>53</w:t>
        </w:r>
        <w:r w:rsidR="00285708">
          <w:rPr>
            <w:noProof/>
            <w:webHidden/>
          </w:rPr>
          <w:fldChar w:fldCharType="end"/>
        </w:r>
      </w:hyperlink>
    </w:p>
    <w:p w14:paraId="348F504F" w14:textId="217E9D06" w:rsidR="00285708" w:rsidRDefault="00000000">
      <w:pPr>
        <w:pStyle w:val="TOC2"/>
        <w:tabs>
          <w:tab w:val="left" w:pos="880"/>
          <w:tab w:val="right" w:leader="underscore" w:pos="9062"/>
        </w:tabs>
        <w:rPr>
          <w:rFonts w:eastAsiaTheme="minorEastAsia" w:cstheme="minorBidi"/>
          <w:b w:val="0"/>
          <w:bCs w:val="0"/>
          <w:noProof/>
          <w:lang w:val="en-US"/>
        </w:rPr>
      </w:pPr>
      <w:hyperlink w:anchor="_Toc120613703" w:history="1">
        <w:r w:rsidR="00285708" w:rsidRPr="0061116E">
          <w:rPr>
            <w:rStyle w:val="Hyperlink"/>
            <w:noProof/>
          </w:rPr>
          <w:t>7.10</w:t>
        </w:r>
        <w:r w:rsidR="00285708">
          <w:rPr>
            <w:rFonts w:eastAsiaTheme="minorEastAsia" w:cstheme="minorBidi"/>
            <w:b w:val="0"/>
            <w:bCs w:val="0"/>
            <w:noProof/>
            <w:lang w:val="en-US"/>
          </w:rPr>
          <w:tab/>
        </w:r>
        <w:r w:rsidR="00285708" w:rsidRPr="0061116E">
          <w:rPr>
            <w:rStyle w:val="Hyperlink"/>
            <w:noProof/>
          </w:rPr>
          <w:t>get.genotyped</w:t>
        </w:r>
        <w:r w:rsidR="00285708">
          <w:rPr>
            <w:noProof/>
            <w:webHidden/>
          </w:rPr>
          <w:tab/>
        </w:r>
        <w:r w:rsidR="00285708">
          <w:rPr>
            <w:noProof/>
            <w:webHidden/>
          </w:rPr>
          <w:fldChar w:fldCharType="begin"/>
        </w:r>
        <w:r w:rsidR="00285708">
          <w:rPr>
            <w:noProof/>
            <w:webHidden/>
          </w:rPr>
          <w:instrText xml:space="preserve"> PAGEREF _Toc120613703 \h </w:instrText>
        </w:r>
        <w:r w:rsidR="00285708">
          <w:rPr>
            <w:noProof/>
            <w:webHidden/>
          </w:rPr>
        </w:r>
        <w:r w:rsidR="00285708">
          <w:rPr>
            <w:noProof/>
            <w:webHidden/>
          </w:rPr>
          <w:fldChar w:fldCharType="separate"/>
        </w:r>
        <w:r w:rsidR="000448D7">
          <w:rPr>
            <w:noProof/>
            <w:webHidden/>
          </w:rPr>
          <w:t>53</w:t>
        </w:r>
        <w:r w:rsidR="00285708">
          <w:rPr>
            <w:noProof/>
            <w:webHidden/>
          </w:rPr>
          <w:fldChar w:fldCharType="end"/>
        </w:r>
      </w:hyperlink>
    </w:p>
    <w:p w14:paraId="7908C3D5" w14:textId="602F9565" w:rsidR="00285708" w:rsidRDefault="00000000">
      <w:pPr>
        <w:pStyle w:val="TOC2"/>
        <w:tabs>
          <w:tab w:val="left" w:pos="880"/>
          <w:tab w:val="right" w:leader="underscore" w:pos="9062"/>
        </w:tabs>
        <w:rPr>
          <w:rFonts w:eastAsiaTheme="minorEastAsia" w:cstheme="minorBidi"/>
          <w:b w:val="0"/>
          <w:bCs w:val="0"/>
          <w:noProof/>
          <w:lang w:val="en-US"/>
        </w:rPr>
      </w:pPr>
      <w:hyperlink w:anchor="_Toc120613704" w:history="1">
        <w:r w:rsidR="00285708" w:rsidRPr="0061116E">
          <w:rPr>
            <w:rStyle w:val="Hyperlink"/>
            <w:noProof/>
          </w:rPr>
          <w:t>7.11</w:t>
        </w:r>
        <w:r w:rsidR="00285708">
          <w:rPr>
            <w:rFonts w:eastAsiaTheme="minorEastAsia" w:cstheme="minorBidi"/>
            <w:b w:val="0"/>
            <w:bCs w:val="0"/>
            <w:noProof/>
            <w:lang w:val="en-US"/>
          </w:rPr>
          <w:tab/>
        </w:r>
        <w:r w:rsidR="00285708" w:rsidRPr="0061116E">
          <w:rPr>
            <w:rStyle w:val="Hyperlink"/>
            <w:noProof/>
          </w:rPr>
          <w:t>get.genotyped.snp</w:t>
        </w:r>
        <w:r w:rsidR="00285708">
          <w:rPr>
            <w:noProof/>
            <w:webHidden/>
          </w:rPr>
          <w:tab/>
        </w:r>
        <w:r w:rsidR="00285708">
          <w:rPr>
            <w:noProof/>
            <w:webHidden/>
          </w:rPr>
          <w:fldChar w:fldCharType="begin"/>
        </w:r>
        <w:r w:rsidR="00285708">
          <w:rPr>
            <w:noProof/>
            <w:webHidden/>
          </w:rPr>
          <w:instrText xml:space="preserve"> PAGEREF _Toc120613704 \h </w:instrText>
        </w:r>
        <w:r w:rsidR="00285708">
          <w:rPr>
            <w:noProof/>
            <w:webHidden/>
          </w:rPr>
        </w:r>
        <w:r w:rsidR="00285708">
          <w:rPr>
            <w:noProof/>
            <w:webHidden/>
          </w:rPr>
          <w:fldChar w:fldCharType="separate"/>
        </w:r>
        <w:r w:rsidR="000448D7">
          <w:rPr>
            <w:noProof/>
            <w:webHidden/>
          </w:rPr>
          <w:t>53</w:t>
        </w:r>
        <w:r w:rsidR="00285708">
          <w:rPr>
            <w:noProof/>
            <w:webHidden/>
          </w:rPr>
          <w:fldChar w:fldCharType="end"/>
        </w:r>
      </w:hyperlink>
    </w:p>
    <w:p w14:paraId="604DBA1D" w14:textId="70DF303C" w:rsidR="00285708" w:rsidRDefault="00000000">
      <w:pPr>
        <w:pStyle w:val="TOC2"/>
        <w:tabs>
          <w:tab w:val="left" w:pos="880"/>
          <w:tab w:val="right" w:leader="underscore" w:pos="9062"/>
        </w:tabs>
        <w:rPr>
          <w:rFonts w:eastAsiaTheme="minorEastAsia" w:cstheme="minorBidi"/>
          <w:b w:val="0"/>
          <w:bCs w:val="0"/>
          <w:noProof/>
          <w:lang w:val="en-US"/>
        </w:rPr>
      </w:pPr>
      <w:hyperlink w:anchor="_Toc120613705" w:history="1">
        <w:r w:rsidR="00285708" w:rsidRPr="0061116E">
          <w:rPr>
            <w:rStyle w:val="Hyperlink"/>
            <w:noProof/>
          </w:rPr>
          <w:t>7.12</w:t>
        </w:r>
        <w:r w:rsidR="00285708">
          <w:rPr>
            <w:rFonts w:eastAsiaTheme="minorEastAsia" w:cstheme="minorBidi"/>
            <w:b w:val="0"/>
            <w:bCs w:val="0"/>
            <w:noProof/>
            <w:lang w:val="en-US"/>
          </w:rPr>
          <w:tab/>
        </w:r>
        <w:r w:rsidR="00285708" w:rsidRPr="0061116E">
          <w:rPr>
            <w:rStyle w:val="Hyperlink"/>
            <w:noProof/>
          </w:rPr>
          <w:t>get.time.point</w:t>
        </w:r>
        <w:r w:rsidR="00285708">
          <w:rPr>
            <w:noProof/>
            <w:webHidden/>
          </w:rPr>
          <w:tab/>
        </w:r>
        <w:r w:rsidR="00285708">
          <w:rPr>
            <w:noProof/>
            <w:webHidden/>
          </w:rPr>
          <w:fldChar w:fldCharType="begin"/>
        </w:r>
        <w:r w:rsidR="00285708">
          <w:rPr>
            <w:noProof/>
            <w:webHidden/>
          </w:rPr>
          <w:instrText xml:space="preserve"> PAGEREF _Toc120613705 \h </w:instrText>
        </w:r>
        <w:r w:rsidR="00285708">
          <w:rPr>
            <w:noProof/>
            <w:webHidden/>
          </w:rPr>
        </w:r>
        <w:r w:rsidR="00285708">
          <w:rPr>
            <w:noProof/>
            <w:webHidden/>
          </w:rPr>
          <w:fldChar w:fldCharType="separate"/>
        </w:r>
        <w:r w:rsidR="000448D7">
          <w:rPr>
            <w:noProof/>
            <w:webHidden/>
          </w:rPr>
          <w:t>54</w:t>
        </w:r>
        <w:r w:rsidR="00285708">
          <w:rPr>
            <w:noProof/>
            <w:webHidden/>
          </w:rPr>
          <w:fldChar w:fldCharType="end"/>
        </w:r>
      </w:hyperlink>
    </w:p>
    <w:p w14:paraId="20E9CE91" w14:textId="68F543FE" w:rsidR="00285708" w:rsidRDefault="00000000">
      <w:pPr>
        <w:pStyle w:val="TOC2"/>
        <w:tabs>
          <w:tab w:val="left" w:pos="880"/>
          <w:tab w:val="right" w:leader="underscore" w:pos="9062"/>
        </w:tabs>
        <w:rPr>
          <w:rFonts w:eastAsiaTheme="minorEastAsia" w:cstheme="minorBidi"/>
          <w:b w:val="0"/>
          <w:bCs w:val="0"/>
          <w:noProof/>
          <w:lang w:val="en-US"/>
        </w:rPr>
      </w:pPr>
      <w:hyperlink w:anchor="_Toc120613706" w:history="1">
        <w:r w:rsidR="00285708" w:rsidRPr="0061116E">
          <w:rPr>
            <w:rStyle w:val="Hyperlink"/>
            <w:noProof/>
          </w:rPr>
          <w:t>7.13</w:t>
        </w:r>
        <w:r w:rsidR="00285708">
          <w:rPr>
            <w:rFonts w:eastAsiaTheme="minorEastAsia" w:cstheme="minorBidi"/>
            <w:b w:val="0"/>
            <w:bCs w:val="0"/>
            <w:noProof/>
            <w:lang w:val="en-US"/>
          </w:rPr>
          <w:tab/>
        </w:r>
        <w:r w:rsidR="00285708" w:rsidRPr="0061116E">
          <w:rPr>
            <w:rStyle w:val="Hyperlink"/>
            <w:noProof/>
          </w:rPr>
          <w:t>get.creating.type</w:t>
        </w:r>
        <w:r w:rsidR="00285708">
          <w:rPr>
            <w:noProof/>
            <w:webHidden/>
          </w:rPr>
          <w:tab/>
        </w:r>
        <w:r w:rsidR="00285708">
          <w:rPr>
            <w:noProof/>
            <w:webHidden/>
          </w:rPr>
          <w:fldChar w:fldCharType="begin"/>
        </w:r>
        <w:r w:rsidR="00285708">
          <w:rPr>
            <w:noProof/>
            <w:webHidden/>
          </w:rPr>
          <w:instrText xml:space="preserve"> PAGEREF _Toc120613706 \h </w:instrText>
        </w:r>
        <w:r w:rsidR="00285708">
          <w:rPr>
            <w:noProof/>
            <w:webHidden/>
          </w:rPr>
        </w:r>
        <w:r w:rsidR="00285708">
          <w:rPr>
            <w:noProof/>
            <w:webHidden/>
          </w:rPr>
          <w:fldChar w:fldCharType="separate"/>
        </w:r>
        <w:r w:rsidR="000448D7">
          <w:rPr>
            <w:noProof/>
            <w:webHidden/>
          </w:rPr>
          <w:t>54</w:t>
        </w:r>
        <w:r w:rsidR="00285708">
          <w:rPr>
            <w:noProof/>
            <w:webHidden/>
          </w:rPr>
          <w:fldChar w:fldCharType="end"/>
        </w:r>
      </w:hyperlink>
    </w:p>
    <w:p w14:paraId="44A656F5" w14:textId="0648C533" w:rsidR="00285708" w:rsidRDefault="00000000">
      <w:pPr>
        <w:pStyle w:val="TOC2"/>
        <w:tabs>
          <w:tab w:val="left" w:pos="880"/>
          <w:tab w:val="right" w:leader="underscore" w:pos="9062"/>
        </w:tabs>
        <w:rPr>
          <w:rFonts w:eastAsiaTheme="minorEastAsia" w:cstheme="minorBidi"/>
          <w:b w:val="0"/>
          <w:bCs w:val="0"/>
          <w:noProof/>
          <w:lang w:val="en-US"/>
        </w:rPr>
      </w:pPr>
      <w:hyperlink w:anchor="_Toc120613707" w:history="1">
        <w:r w:rsidR="00285708" w:rsidRPr="0061116E">
          <w:rPr>
            <w:rStyle w:val="Hyperlink"/>
            <w:noProof/>
          </w:rPr>
          <w:t>7.14</w:t>
        </w:r>
        <w:r w:rsidR="00285708">
          <w:rPr>
            <w:rFonts w:eastAsiaTheme="minorEastAsia" w:cstheme="minorBidi"/>
            <w:b w:val="0"/>
            <w:bCs w:val="0"/>
            <w:noProof/>
            <w:lang w:val="en-US"/>
          </w:rPr>
          <w:tab/>
        </w:r>
        <w:r w:rsidR="00285708" w:rsidRPr="0061116E">
          <w:rPr>
            <w:rStyle w:val="Hyperlink"/>
            <w:noProof/>
          </w:rPr>
          <w:t>get.cullingtime</w:t>
        </w:r>
        <w:r w:rsidR="00285708">
          <w:rPr>
            <w:noProof/>
            <w:webHidden/>
          </w:rPr>
          <w:tab/>
        </w:r>
        <w:r w:rsidR="00285708">
          <w:rPr>
            <w:noProof/>
            <w:webHidden/>
          </w:rPr>
          <w:fldChar w:fldCharType="begin"/>
        </w:r>
        <w:r w:rsidR="00285708">
          <w:rPr>
            <w:noProof/>
            <w:webHidden/>
          </w:rPr>
          <w:instrText xml:space="preserve"> PAGEREF _Toc120613707 \h </w:instrText>
        </w:r>
        <w:r w:rsidR="00285708">
          <w:rPr>
            <w:noProof/>
            <w:webHidden/>
          </w:rPr>
        </w:r>
        <w:r w:rsidR="00285708">
          <w:rPr>
            <w:noProof/>
            <w:webHidden/>
          </w:rPr>
          <w:fldChar w:fldCharType="separate"/>
        </w:r>
        <w:r w:rsidR="000448D7">
          <w:rPr>
            <w:noProof/>
            <w:webHidden/>
          </w:rPr>
          <w:t>54</w:t>
        </w:r>
        <w:r w:rsidR="00285708">
          <w:rPr>
            <w:noProof/>
            <w:webHidden/>
          </w:rPr>
          <w:fldChar w:fldCharType="end"/>
        </w:r>
      </w:hyperlink>
    </w:p>
    <w:p w14:paraId="3C62DD61" w14:textId="18908E7F" w:rsidR="00285708" w:rsidRDefault="00000000">
      <w:pPr>
        <w:pStyle w:val="TOC2"/>
        <w:tabs>
          <w:tab w:val="left" w:pos="880"/>
          <w:tab w:val="right" w:leader="underscore" w:pos="9062"/>
        </w:tabs>
        <w:rPr>
          <w:rFonts w:eastAsiaTheme="minorEastAsia" w:cstheme="minorBidi"/>
          <w:b w:val="0"/>
          <w:bCs w:val="0"/>
          <w:noProof/>
          <w:lang w:val="en-US"/>
        </w:rPr>
      </w:pPr>
      <w:hyperlink w:anchor="_Toc120613708" w:history="1">
        <w:r w:rsidR="00285708" w:rsidRPr="0061116E">
          <w:rPr>
            <w:rStyle w:val="Hyperlink"/>
            <w:noProof/>
          </w:rPr>
          <w:t>7.15</w:t>
        </w:r>
        <w:r w:rsidR="00285708">
          <w:rPr>
            <w:rFonts w:eastAsiaTheme="minorEastAsia" w:cstheme="minorBidi"/>
            <w:b w:val="0"/>
            <w:bCs w:val="0"/>
            <w:noProof/>
            <w:lang w:val="en-US"/>
          </w:rPr>
          <w:tab/>
        </w:r>
        <w:r w:rsidR="00285708" w:rsidRPr="0061116E">
          <w:rPr>
            <w:rStyle w:val="Hyperlink"/>
            <w:noProof/>
          </w:rPr>
          <w:t>get.time.point</w:t>
        </w:r>
        <w:r w:rsidR="00285708">
          <w:rPr>
            <w:noProof/>
            <w:webHidden/>
          </w:rPr>
          <w:tab/>
        </w:r>
        <w:r w:rsidR="00285708">
          <w:rPr>
            <w:noProof/>
            <w:webHidden/>
          </w:rPr>
          <w:fldChar w:fldCharType="begin"/>
        </w:r>
        <w:r w:rsidR="00285708">
          <w:rPr>
            <w:noProof/>
            <w:webHidden/>
          </w:rPr>
          <w:instrText xml:space="preserve"> PAGEREF _Toc120613708 \h </w:instrText>
        </w:r>
        <w:r w:rsidR="00285708">
          <w:rPr>
            <w:noProof/>
            <w:webHidden/>
          </w:rPr>
        </w:r>
        <w:r w:rsidR="00285708">
          <w:rPr>
            <w:noProof/>
            <w:webHidden/>
          </w:rPr>
          <w:fldChar w:fldCharType="separate"/>
        </w:r>
        <w:r w:rsidR="000448D7">
          <w:rPr>
            <w:noProof/>
            <w:webHidden/>
          </w:rPr>
          <w:t>55</w:t>
        </w:r>
        <w:r w:rsidR="00285708">
          <w:rPr>
            <w:noProof/>
            <w:webHidden/>
          </w:rPr>
          <w:fldChar w:fldCharType="end"/>
        </w:r>
      </w:hyperlink>
    </w:p>
    <w:p w14:paraId="37D3AD0D" w14:textId="22944540" w:rsidR="00285708" w:rsidRDefault="00000000">
      <w:pPr>
        <w:pStyle w:val="TOC2"/>
        <w:tabs>
          <w:tab w:val="left" w:pos="880"/>
          <w:tab w:val="right" w:leader="underscore" w:pos="9062"/>
        </w:tabs>
        <w:rPr>
          <w:rFonts w:eastAsiaTheme="minorEastAsia" w:cstheme="minorBidi"/>
          <w:b w:val="0"/>
          <w:bCs w:val="0"/>
          <w:noProof/>
          <w:lang w:val="en-US"/>
        </w:rPr>
      </w:pPr>
      <w:hyperlink w:anchor="_Toc120613709" w:history="1">
        <w:r w:rsidR="00285708" w:rsidRPr="0061116E">
          <w:rPr>
            <w:rStyle w:val="Hyperlink"/>
            <w:noProof/>
          </w:rPr>
          <w:t>7.16</w:t>
        </w:r>
        <w:r w:rsidR="00285708">
          <w:rPr>
            <w:rFonts w:eastAsiaTheme="minorEastAsia" w:cstheme="minorBidi"/>
            <w:b w:val="0"/>
            <w:bCs w:val="0"/>
            <w:noProof/>
            <w:lang w:val="en-US"/>
          </w:rPr>
          <w:tab/>
        </w:r>
        <w:r w:rsidR="00285708" w:rsidRPr="0061116E">
          <w:rPr>
            <w:rStyle w:val="Hyperlink"/>
            <w:noProof/>
          </w:rPr>
          <w:t>get.age.point</w:t>
        </w:r>
        <w:r w:rsidR="00285708">
          <w:rPr>
            <w:noProof/>
            <w:webHidden/>
          </w:rPr>
          <w:tab/>
        </w:r>
        <w:r w:rsidR="00285708">
          <w:rPr>
            <w:noProof/>
            <w:webHidden/>
          </w:rPr>
          <w:fldChar w:fldCharType="begin"/>
        </w:r>
        <w:r w:rsidR="00285708">
          <w:rPr>
            <w:noProof/>
            <w:webHidden/>
          </w:rPr>
          <w:instrText xml:space="preserve"> PAGEREF _Toc120613709 \h </w:instrText>
        </w:r>
        <w:r w:rsidR="00285708">
          <w:rPr>
            <w:noProof/>
            <w:webHidden/>
          </w:rPr>
        </w:r>
        <w:r w:rsidR="00285708">
          <w:rPr>
            <w:noProof/>
            <w:webHidden/>
          </w:rPr>
          <w:fldChar w:fldCharType="separate"/>
        </w:r>
        <w:r w:rsidR="000448D7">
          <w:rPr>
            <w:noProof/>
            <w:webHidden/>
          </w:rPr>
          <w:t>55</w:t>
        </w:r>
        <w:r w:rsidR="00285708">
          <w:rPr>
            <w:noProof/>
            <w:webHidden/>
          </w:rPr>
          <w:fldChar w:fldCharType="end"/>
        </w:r>
      </w:hyperlink>
    </w:p>
    <w:p w14:paraId="4EA2AB41" w14:textId="59C0FE6E" w:rsidR="00285708" w:rsidRDefault="00000000">
      <w:pPr>
        <w:pStyle w:val="TOC2"/>
        <w:tabs>
          <w:tab w:val="left" w:pos="880"/>
          <w:tab w:val="right" w:leader="underscore" w:pos="9062"/>
        </w:tabs>
        <w:rPr>
          <w:rFonts w:eastAsiaTheme="minorEastAsia" w:cstheme="minorBidi"/>
          <w:b w:val="0"/>
          <w:bCs w:val="0"/>
          <w:noProof/>
          <w:lang w:val="en-US"/>
        </w:rPr>
      </w:pPr>
      <w:hyperlink w:anchor="_Toc120613710" w:history="1">
        <w:r w:rsidR="00285708" w:rsidRPr="0061116E">
          <w:rPr>
            <w:rStyle w:val="Hyperlink"/>
            <w:noProof/>
          </w:rPr>
          <w:t>7.17</w:t>
        </w:r>
        <w:r w:rsidR="00285708">
          <w:rPr>
            <w:rFonts w:eastAsiaTheme="minorEastAsia" w:cstheme="minorBidi"/>
            <w:b w:val="0"/>
            <w:bCs w:val="0"/>
            <w:noProof/>
            <w:lang w:val="en-US"/>
          </w:rPr>
          <w:tab/>
        </w:r>
        <w:r w:rsidR="00285708" w:rsidRPr="0061116E">
          <w:rPr>
            <w:rStyle w:val="Hyperlink"/>
            <w:noProof/>
          </w:rPr>
          <w:t>get.individual.loc</w:t>
        </w:r>
        <w:r w:rsidR="00285708">
          <w:rPr>
            <w:noProof/>
            <w:webHidden/>
          </w:rPr>
          <w:tab/>
        </w:r>
        <w:r w:rsidR="00285708">
          <w:rPr>
            <w:noProof/>
            <w:webHidden/>
          </w:rPr>
          <w:fldChar w:fldCharType="begin"/>
        </w:r>
        <w:r w:rsidR="00285708">
          <w:rPr>
            <w:noProof/>
            <w:webHidden/>
          </w:rPr>
          <w:instrText xml:space="preserve"> PAGEREF _Toc120613710 \h </w:instrText>
        </w:r>
        <w:r w:rsidR="00285708">
          <w:rPr>
            <w:noProof/>
            <w:webHidden/>
          </w:rPr>
        </w:r>
        <w:r w:rsidR="00285708">
          <w:rPr>
            <w:noProof/>
            <w:webHidden/>
          </w:rPr>
          <w:fldChar w:fldCharType="separate"/>
        </w:r>
        <w:r w:rsidR="000448D7">
          <w:rPr>
            <w:noProof/>
            <w:webHidden/>
          </w:rPr>
          <w:t>55</w:t>
        </w:r>
        <w:r w:rsidR="00285708">
          <w:rPr>
            <w:noProof/>
            <w:webHidden/>
          </w:rPr>
          <w:fldChar w:fldCharType="end"/>
        </w:r>
      </w:hyperlink>
    </w:p>
    <w:p w14:paraId="5190CD28" w14:textId="4847B912" w:rsidR="00285708" w:rsidRDefault="00000000">
      <w:pPr>
        <w:pStyle w:val="TOC2"/>
        <w:tabs>
          <w:tab w:val="left" w:pos="880"/>
          <w:tab w:val="right" w:leader="underscore" w:pos="9062"/>
        </w:tabs>
        <w:rPr>
          <w:rFonts w:eastAsiaTheme="minorEastAsia" w:cstheme="minorBidi"/>
          <w:b w:val="0"/>
          <w:bCs w:val="0"/>
          <w:noProof/>
          <w:lang w:val="en-US"/>
        </w:rPr>
      </w:pPr>
      <w:hyperlink w:anchor="_Toc120613711" w:history="1">
        <w:r w:rsidR="00285708" w:rsidRPr="0061116E">
          <w:rPr>
            <w:rStyle w:val="Hyperlink"/>
            <w:noProof/>
          </w:rPr>
          <w:t>7.18</w:t>
        </w:r>
        <w:r w:rsidR="00285708">
          <w:rPr>
            <w:rFonts w:eastAsiaTheme="minorEastAsia" w:cstheme="minorBidi"/>
            <w:b w:val="0"/>
            <w:bCs w:val="0"/>
            <w:noProof/>
            <w:lang w:val="en-US"/>
          </w:rPr>
          <w:tab/>
        </w:r>
        <w:r w:rsidR="00285708" w:rsidRPr="0061116E">
          <w:rPr>
            <w:rStyle w:val="Hyperlink"/>
            <w:noProof/>
          </w:rPr>
          <w:t>get.pheno.off</w:t>
        </w:r>
        <w:r w:rsidR="00285708">
          <w:rPr>
            <w:noProof/>
            <w:webHidden/>
          </w:rPr>
          <w:tab/>
        </w:r>
        <w:r w:rsidR="00285708">
          <w:rPr>
            <w:noProof/>
            <w:webHidden/>
          </w:rPr>
          <w:fldChar w:fldCharType="begin"/>
        </w:r>
        <w:r w:rsidR="00285708">
          <w:rPr>
            <w:noProof/>
            <w:webHidden/>
          </w:rPr>
          <w:instrText xml:space="preserve"> PAGEREF _Toc120613711 \h </w:instrText>
        </w:r>
        <w:r w:rsidR="00285708">
          <w:rPr>
            <w:noProof/>
            <w:webHidden/>
          </w:rPr>
        </w:r>
        <w:r w:rsidR="00285708">
          <w:rPr>
            <w:noProof/>
            <w:webHidden/>
          </w:rPr>
          <w:fldChar w:fldCharType="separate"/>
        </w:r>
        <w:r w:rsidR="000448D7">
          <w:rPr>
            <w:noProof/>
            <w:webHidden/>
          </w:rPr>
          <w:t>55</w:t>
        </w:r>
        <w:r w:rsidR="00285708">
          <w:rPr>
            <w:noProof/>
            <w:webHidden/>
          </w:rPr>
          <w:fldChar w:fldCharType="end"/>
        </w:r>
      </w:hyperlink>
    </w:p>
    <w:p w14:paraId="3B1B4AA1" w14:textId="7B6E20E3" w:rsidR="00285708" w:rsidRDefault="00000000">
      <w:pPr>
        <w:pStyle w:val="TOC2"/>
        <w:tabs>
          <w:tab w:val="left" w:pos="880"/>
          <w:tab w:val="right" w:leader="underscore" w:pos="9062"/>
        </w:tabs>
        <w:rPr>
          <w:rFonts w:eastAsiaTheme="minorEastAsia" w:cstheme="minorBidi"/>
          <w:b w:val="0"/>
          <w:bCs w:val="0"/>
          <w:noProof/>
          <w:lang w:val="en-US"/>
        </w:rPr>
      </w:pPr>
      <w:hyperlink w:anchor="_Toc120613712" w:history="1">
        <w:r w:rsidR="00285708" w:rsidRPr="0061116E">
          <w:rPr>
            <w:rStyle w:val="Hyperlink"/>
            <w:noProof/>
          </w:rPr>
          <w:t>7.19</w:t>
        </w:r>
        <w:r w:rsidR="00285708">
          <w:rPr>
            <w:rFonts w:eastAsiaTheme="minorEastAsia" w:cstheme="minorBidi"/>
            <w:b w:val="0"/>
            <w:bCs w:val="0"/>
            <w:noProof/>
            <w:lang w:val="en-US"/>
          </w:rPr>
          <w:tab/>
        </w:r>
        <w:r w:rsidR="00285708" w:rsidRPr="0061116E">
          <w:rPr>
            <w:rStyle w:val="Hyperlink"/>
            <w:noProof/>
          </w:rPr>
          <w:t>get.pheno.off.count</w:t>
        </w:r>
        <w:r w:rsidR="00285708">
          <w:rPr>
            <w:noProof/>
            <w:webHidden/>
          </w:rPr>
          <w:tab/>
        </w:r>
        <w:r w:rsidR="00285708">
          <w:rPr>
            <w:noProof/>
            <w:webHidden/>
          </w:rPr>
          <w:fldChar w:fldCharType="begin"/>
        </w:r>
        <w:r w:rsidR="00285708">
          <w:rPr>
            <w:noProof/>
            <w:webHidden/>
          </w:rPr>
          <w:instrText xml:space="preserve"> PAGEREF _Toc120613712 \h </w:instrText>
        </w:r>
        <w:r w:rsidR="00285708">
          <w:rPr>
            <w:noProof/>
            <w:webHidden/>
          </w:rPr>
        </w:r>
        <w:r w:rsidR="00285708">
          <w:rPr>
            <w:noProof/>
            <w:webHidden/>
          </w:rPr>
          <w:fldChar w:fldCharType="separate"/>
        </w:r>
        <w:r w:rsidR="000448D7">
          <w:rPr>
            <w:noProof/>
            <w:webHidden/>
          </w:rPr>
          <w:t>55</w:t>
        </w:r>
        <w:r w:rsidR="00285708">
          <w:rPr>
            <w:noProof/>
            <w:webHidden/>
          </w:rPr>
          <w:fldChar w:fldCharType="end"/>
        </w:r>
      </w:hyperlink>
    </w:p>
    <w:p w14:paraId="210AC6D3" w14:textId="0C26A598" w:rsidR="00285708" w:rsidRDefault="00000000">
      <w:pPr>
        <w:pStyle w:val="TOC2"/>
        <w:tabs>
          <w:tab w:val="left" w:pos="880"/>
          <w:tab w:val="right" w:leader="underscore" w:pos="9062"/>
        </w:tabs>
        <w:rPr>
          <w:rFonts w:eastAsiaTheme="minorEastAsia" w:cstheme="minorBidi"/>
          <w:b w:val="0"/>
          <w:bCs w:val="0"/>
          <w:noProof/>
          <w:lang w:val="en-US"/>
        </w:rPr>
      </w:pPr>
      <w:hyperlink w:anchor="_Toc120613713" w:history="1">
        <w:r w:rsidR="00285708" w:rsidRPr="0061116E">
          <w:rPr>
            <w:rStyle w:val="Hyperlink"/>
            <w:noProof/>
          </w:rPr>
          <w:t>7.20</w:t>
        </w:r>
        <w:r w:rsidR="00285708">
          <w:rPr>
            <w:rFonts w:eastAsiaTheme="minorEastAsia" w:cstheme="minorBidi"/>
            <w:b w:val="0"/>
            <w:bCs w:val="0"/>
            <w:noProof/>
            <w:lang w:val="en-US"/>
          </w:rPr>
          <w:tab/>
        </w:r>
        <w:r w:rsidR="00285708" w:rsidRPr="0061116E">
          <w:rPr>
            <w:rStyle w:val="Hyperlink"/>
            <w:noProof/>
          </w:rPr>
          <w:t>get.selectionbve</w:t>
        </w:r>
        <w:r w:rsidR="00285708">
          <w:rPr>
            <w:noProof/>
            <w:webHidden/>
          </w:rPr>
          <w:tab/>
        </w:r>
        <w:r w:rsidR="00285708">
          <w:rPr>
            <w:noProof/>
            <w:webHidden/>
          </w:rPr>
          <w:fldChar w:fldCharType="begin"/>
        </w:r>
        <w:r w:rsidR="00285708">
          <w:rPr>
            <w:noProof/>
            <w:webHidden/>
          </w:rPr>
          <w:instrText xml:space="preserve"> PAGEREF _Toc120613713 \h </w:instrText>
        </w:r>
        <w:r w:rsidR="00285708">
          <w:rPr>
            <w:noProof/>
            <w:webHidden/>
          </w:rPr>
        </w:r>
        <w:r w:rsidR="00285708">
          <w:rPr>
            <w:noProof/>
            <w:webHidden/>
          </w:rPr>
          <w:fldChar w:fldCharType="separate"/>
        </w:r>
        <w:r w:rsidR="000448D7">
          <w:rPr>
            <w:noProof/>
            <w:webHidden/>
          </w:rPr>
          <w:t>55</w:t>
        </w:r>
        <w:r w:rsidR="00285708">
          <w:rPr>
            <w:noProof/>
            <w:webHidden/>
          </w:rPr>
          <w:fldChar w:fldCharType="end"/>
        </w:r>
      </w:hyperlink>
    </w:p>
    <w:p w14:paraId="357A594E" w14:textId="68A2B995" w:rsidR="00285708" w:rsidRDefault="00000000">
      <w:pPr>
        <w:pStyle w:val="TOC2"/>
        <w:tabs>
          <w:tab w:val="left" w:pos="880"/>
          <w:tab w:val="right" w:leader="underscore" w:pos="9062"/>
        </w:tabs>
        <w:rPr>
          <w:rFonts w:eastAsiaTheme="minorEastAsia" w:cstheme="minorBidi"/>
          <w:b w:val="0"/>
          <w:bCs w:val="0"/>
          <w:noProof/>
          <w:lang w:val="en-US"/>
        </w:rPr>
      </w:pPr>
      <w:hyperlink w:anchor="_Toc120613714" w:history="1">
        <w:r w:rsidR="00285708" w:rsidRPr="0061116E">
          <w:rPr>
            <w:rStyle w:val="Hyperlink"/>
            <w:noProof/>
          </w:rPr>
          <w:t>7.21</w:t>
        </w:r>
        <w:r w:rsidR="00285708">
          <w:rPr>
            <w:rFonts w:eastAsiaTheme="minorEastAsia" w:cstheme="minorBidi"/>
            <w:b w:val="0"/>
            <w:bCs w:val="0"/>
            <w:noProof/>
            <w:lang w:val="en-US"/>
          </w:rPr>
          <w:tab/>
        </w:r>
        <w:r w:rsidR="00285708" w:rsidRPr="0061116E">
          <w:rPr>
            <w:rStyle w:val="Hyperlink"/>
            <w:noProof/>
          </w:rPr>
          <w:t>get.pca</w:t>
        </w:r>
        <w:r w:rsidR="00285708">
          <w:rPr>
            <w:noProof/>
            <w:webHidden/>
          </w:rPr>
          <w:tab/>
        </w:r>
        <w:r w:rsidR="00285708">
          <w:rPr>
            <w:noProof/>
            <w:webHidden/>
          </w:rPr>
          <w:fldChar w:fldCharType="begin"/>
        </w:r>
        <w:r w:rsidR="00285708">
          <w:rPr>
            <w:noProof/>
            <w:webHidden/>
          </w:rPr>
          <w:instrText xml:space="preserve"> PAGEREF _Toc120613714 \h </w:instrText>
        </w:r>
        <w:r w:rsidR="00285708">
          <w:rPr>
            <w:noProof/>
            <w:webHidden/>
          </w:rPr>
        </w:r>
        <w:r w:rsidR="00285708">
          <w:rPr>
            <w:noProof/>
            <w:webHidden/>
          </w:rPr>
          <w:fldChar w:fldCharType="separate"/>
        </w:r>
        <w:r w:rsidR="000448D7">
          <w:rPr>
            <w:noProof/>
            <w:webHidden/>
          </w:rPr>
          <w:t>55</w:t>
        </w:r>
        <w:r w:rsidR="00285708">
          <w:rPr>
            <w:noProof/>
            <w:webHidden/>
          </w:rPr>
          <w:fldChar w:fldCharType="end"/>
        </w:r>
      </w:hyperlink>
    </w:p>
    <w:p w14:paraId="31C0D835" w14:textId="06047BF6" w:rsidR="00285708" w:rsidRDefault="00000000">
      <w:pPr>
        <w:pStyle w:val="TOC2"/>
        <w:tabs>
          <w:tab w:val="left" w:pos="880"/>
          <w:tab w:val="right" w:leader="underscore" w:pos="9062"/>
        </w:tabs>
        <w:rPr>
          <w:rFonts w:eastAsiaTheme="minorEastAsia" w:cstheme="minorBidi"/>
          <w:b w:val="0"/>
          <w:bCs w:val="0"/>
          <w:noProof/>
          <w:lang w:val="en-US"/>
        </w:rPr>
      </w:pPr>
      <w:hyperlink w:anchor="_Toc120613715" w:history="1">
        <w:r w:rsidR="00285708" w:rsidRPr="0061116E">
          <w:rPr>
            <w:rStyle w:val="Hyperlink"/>
            <w:noProof/>
          </w:rPr>
          <w:t>7.22</w:t>
        </w:r>
        <w:r w:rsidR="00285708">
          <w:rPr>
            <w:rFonts w:eastAsiaTheme="minorEastAsia" w:cstheme="minorBidi"/>
            <w:b w:val="0"/>
            <w:bCs w:val="0"/>
            <w:noProof/>
            <w:lang w:val="en-US"/>
          </w:rPr>
          <w:tab/>
        </w:r>
        <w:r w:rsidR="00285708" w:rsidRPr="0061116E">
          <w:rPr>
            <w:rStyle w:val="Hyperlink"/>
            <w:noProof/>
          </w:rPr>
          <w:t>get.admixture</w:t>
        </w:r>
        <w:r w:rsidR="00285708">
          <w:rPr>
            <w:noProof/>
            <w:webHidden/>
          </w:rPr>
          <w:tab/>
        </w:r>
        <w:r w:rsidR="00285708">
          <w:rPr>
            <w:noProof/>
            <w:webHidden/>
          </w:rPr>
          <w:fldChar w:fldCharType="begin"/>
        </w:r>
        <w:r w:rsidR="00285708">
          <w:rPr>
            <w:noProof/>
            <w:webHidden/>
          </w:rPr>
          <w:instrText xml:space="preserve"> PAGEREF _Toc120613715 \h </w:instrText>
        </w:r>
        <w:r w:rsidR="00285708">
          <w:rPr>
            <w:noProof/>
            <w:webHidden/>
          </w:rPr>
        </w:r>
        <w:r w:rsidR="00285708">
          <w:rPr>
            <w:noProof/>
            <w:webHidden/>
          </w:rPr>
          <w:fldChar w:fldCharType="separate"/>
        </w:r>
        <w:r w:rsidR="000448D7">
          <w:rPr>
            <w:noProof/>
            <w:webHidden/>
          </w:rPr>
          <w:t>56</w:t>
        </w:r>
        <w:r w:rsidR="00285708">
          <w:rPr>
            <w:noProof/>
            <w:webHidden/>
          </w:rPr>
          <w:fldChar w:fldCharType="end"/>
        </w:r>
      </w:hyperlink>
    </w:p>
    <w:p w14:paraId="4E333F0C" w14:textId="24B6F515" w:rsidR="00285708" w:rsidRDefault="00000000">
      <w:pPr>
        <w:pStyle w:val="TOC2"/>
        <w:tabs>
          <w:tab w:val="left" w:pos="880"/>
          <w:tab w:val="right" w:leader="underscore" w:pos="9062"/>
        </w:tabs>
        <w:rPr>
          <w:rFonts w:eastAsiaTheme="minorEastAsia" w:cstheme="minorBidi"/>
          <w:b w:val="0"/>
          <w:bCs w:val="0"/>
          <w:noProof/>
          <w:lang w:val="en-US"/>
        </w:rPr>
      </w:pPr>
      <w:hyperlink w:anchor="_Toc120613716" w:history="1">
        <w:r w:rsidR="00285708" w:rsidRPr="0061116E">
          <w:rPr>
            <w:rStyle w:val="Hyperlink"/>
            <w:noProof/>
          </w:rPr>
          <w:t>7.23</w:t>
        </w:r>
        <w:r w:rsidR="00285708">
          <w:rPr>
            <w:rFonts w:eastAsiaTheme="minorEastAsia" w:cstheme="minorBidi"/>
            <w:b w:val="0"/>
            <w:bCs w:val="0"/>
            <w:noProof/>
            <w:lang w:val="en-US"/>
          </w:rPr>
          <w:tab/>
        </w:r>
        <w:r w:rsidR="00285708" w:rsidRPr="0061116E">
          <w:rPr>
            <w:rStyle w:val="Hyperlink"/>
            <w:noProof/>
          </w:rPr>
          <w:t>get.dendrogram</w:t>
        </w:r>
        <w:r w:rsidR="00285708">
          <w:rPr>
            <w:noProof/>
            <w:webHidden/>
          </w:rPr>
          <w:tab/>
        </w:r>
        <w:r w:rsidR="00285708">
          <w:rPr>
            <w:noProof/>
            <w:webHidden/>
          </w:rPr>
          <w:fldChar w:fldCharType="begin"/>
        </w:r>
        <w:r w:rsidR="00285708">
          <w:rPr>
            <w:noProof/>
            <w:webHidden/>
          </w:rPr>
          <w:instrText xml:space="preserve"> PAGEREF _Toc120613716 \h </w:instrText>
        </w:r>
        <w:r w:rsidR="00285708">
          <w:rPr>
            <w:noProof/>
            <w:webHidden/>
          </w:rPr>
        </w:r>
        <w:r w:rsidR="00285708">
          <w:rPr>
            <w:noProof/>
            <w:webHidden/>
          </w:rPr>
          <w:fldChar w:fldCharType="separate"/>
        </w:r>
        <w:r w:rsidR="000448D7">
          <w:rPr>
            <w:noProof/>
            <w:webHidden/>
          </w:rPr>
          <w:t>57</w:t>
        </w:r>
        <w:r w:rsidR="00285708">
          <w:rPr>
            <w:noProof/>
            <w:webHidden/>
          </w:rPr>
          <w:fldChar w:fldCharType="end"/>
        </w:r>
      </w:hyperlink>
    </w:p>
    <w:p w14:paraId="1F068860" w14:textId="7F0567A5" w:rsidR="00285708" w:rsidRDefault="00000000">
      <w:pPr>
        <w:pStyle w:val="TOC2"/>
        <w:tabs>
          <w:tab w:val="left" w:pos="880"/>
          <w:tab w:val="right" w:leader="underscore" w:pos="9062"/>
        </w:tabs>
        <w:rPr>
          <w:rFonts w:eastAsiaTheme="minorEastAsia" w:cstheme="minorBidi"/>
          <w:b w:val="0"/>
          <w:bCs w:val="0"/>
          <w:noProof/>
          <w:lang w:val="en-US"/>
        </w:rPr>
      </w:pPr>
      <w:hyperlink w:anchor="_Toc120613717" w:history="1">
        <w:r w:rsidR="00285708" w:rsidRPr="0061116E">
          <w:rPr>
            <w:rStyle w:val="Hyperlink"/>
            <w:noProof/>
          </w:rPr>
          <w:t>7.24</w:t>
        </w:r>
        <w:r w:rsidR="00285708">
          <w:rPr>
            <w:rFonts w:eastAsiaTheme="minorEastAsia" w:cstheme="minorBidi"/>
            <w:b w:val="0"/>
            <w:bCs w:val="0"/>
            <w:noProof/>
            <w:lang w:val="en-US"/>
          </w:rPr>
          <w:tab/>
        </w:r>
        <w:r w:rsidR="00285708" w:rsidRPr="0061116E">
          <w:rPr>
            <w:rStyle w:val="Hyperlink"/>
            <w:noProof/>
          </w:rPr>
          <w:t>get.dendrogram.heatmap</w:t>
        </w:r>
        <w:r w:rsidR="00285708">
          <w:rPr>
            <w:noProof/>
            <w:webHidden/>
          </w:rPr>
          <w:tab/>
        </w:r>
        <w:r w:rsidR="00285708">
          <w:rPr>
            <w:noProof/>
            <w:webHidden/>
          </w:rPr>
          <w:fldChar w:fldCharType="begin"/>
        </w:r>
        <w:r w:rsidR="00285708">
          <w:rPr>
            <w:noProof/>
            <w:webHidden/>
          </w:rPr>
          <w:instrText xml:space="preserve"> PAGEREF _Toc120613717 \h </w:instrText>
        </w:r>
        <w:r w:rsidR="00285708">
          <w:rPr>
            <w:noProof/>
            <w:webHidden/>
          </w:rPr>
        </w:r>
        <w:r w:rsidR="00285708">
          <w:rPr>
            <w:noProof/>
            <w:webHidden/>
          </w:rPr>
          <w:fldChar w:fldCharType="separate"/>
        </w:r>
        <w:r w:rsidR="000448D7">
          <w:rPr>
            <w:noProof/>
            <w:webHidden/>
          </w:rPr>
          <w:t>58</w:t>
        </w:r>
        <w:r w:rsidR="00285708">
          <w:rPr>
            <w:noProof/>
            <w:webHidden/>
          </w:rPr>
          <w:fldChar w:fldCharType="end"/>
        </w:r>
      </w:hyperlink>
    </w:p>
    <w:p w14:paraId="58AA9C9F" w14:textId="221C14A8" w:rsidR="00285708" w:rsidRDefault="00000000">
      <w:pPr>
        <w:pStyle w:val="TOC2"/>
        <w:tabs>
          <w:tab w:val="left" w:pos="880"/>
          <w:tab w:val="right" w:leader="underscore" w:pos="9062"/>
        </w:tabs>
        <w:rPr>
          <w:rFonts w:eastAsiaTheme="minorEastAsia" w:cstheme="minorBidi"/>
          <w:b w:val="0"/>
          <w:bCs w:val="0"/>
          <w:noProof/>
          <w:lang w:val="en-US"/>
        </w:rPr>
      </w:pPr>
      <w:hyperlink w:anchor="_Toc120613718" w:history="1">
        <w:r w:rsidR="00285708" w:rsidRPr="0061116E">
          <w:rPr>
            <w:rStyle w:val="Hyperlink"/>
            <w:noProof/>
          </w:rPr>
          <w:t>7.25</w:t>
        </w:r>
        <w:r w:rsidR="00285708">
          <w:rPr>
            <w:rFonts w:eastAsiaTheme="minorEastAsia" w:cstheme="minorBidi"/>
            <w:b w:val="0"/>
            <w:bCs w:val="0"/>
            <w:noProof/>
            <w:lang w:val="en-US"/>
          </w:rPr>
          <w:tab/>
        </w:r>
        <w:r w:rsidR="00285708" w:rsidRPr="0061116E">
          <w:rPr>
            <w:rStyle w:val="Hyperlink"/>
            <w:noProof/>
          </w:rPr>
          <w:t>get.dendrogram.trait</w:t>
        </w:r>
        <w:r w:rsidR="00285708">
          <w:rPr>
            <w:noProof/>
            <w:webHidden/>
          </w:rPr>
          <w:tab/>
        </w:r>
        <w:r w:rsidR="00285708">
          <w:rPr>
            <w:noProof/>
            <w:webHidden/>
          </w:rPr>
          <w:fldChar w:fldCharType="begin"/>
        </w:r>
        <w:r w:rsidR="00285708">
          <w:rPr>
            <w:noProof/>
            <w:webHidden/>
          </w:rPr>
          <w:instrText xml:space="preserve"> PAGEREF _Toc120613718 \h </w:instrText>
        </w:r>
        <w:r w:rsidR="00285708">
          <w:rPr>
            <w:noProof/>
            <w:webHidden/>
          </w:rPr>
        </w:r>
        <w:r w:rsidR="00285708">
          <w:rPr>
            <w:noProof/>
            <w:webHidden/>
          </w:rPr>
          <w:fldChar w:fldCharType="separate"/>
        </w:r>
        <w:r w:rsidR="000448D7">
          <w:rPr>
            <w:noProof/>
            <w:webHidden/>
          </w:rPr>
          <w:t>58</w:t>
        </w:r>
        <w:r w:rsidR="00285708">
          <w:rPr>
            <w:noProof/>
            <w:webHidden/>
          </w:rPr>
          <w:fldChar w:fldCharType="end"/>
        </w:r>
      </w:hyperlink>
    </w:p>
    <w:p w14:paraId="2447601F" w14:textId="090E9D14" w:rsidR="00285708" w:rsidRDefault="00000000">
      <w:pPr>
        <w:pStyle w:val="TOC2"/>
        <w:tabs>
          <w:tab w:val="left" w:pos="880"/>
          <w:tab w:val="right" w:leader="underscore" w:pos="9062"/>
        </w:tabs>
        <w:rPr>
          <w:rFonts w:eastAsiaTheme="minorEastAsia" w:cstheme="minorBidi"/>
          <w:b w:val="0"/>
          <w:bCs w:val="0"/>
          <w:noProof/>
          <w:lang w:val="en-US"/>
        </w:rPr>
      </w:pPr>
      <w:hyperlink w:anchor="_Toc120613719" w:history="1">
        <w:r w:rsidR="00285708" w:rsidRPr="0061116E">
          <w:rPr>
            <w:rStyle w:val="Hyperlink"/>
            <w:noProof/>
          </w:rPr>
          <w:t>7.26</w:t>
        </w:r>
        <w:r w:rsidR="00285708">
          <w:rPr>
            <w:rFonts w:eastAsiaTheme="minorEastAsia" w:cstheme="minorBidi"/>
            <w:b w:val="0"/>
            <w:bCs w:val="0"/>
            <w:noProof/>
            <w:lang w:val="en-US"/>
          </w:rPr>
          <w:tab/>
        </w:r>
        <w:r w:rsidR="00285708" w:rsidRPr="0061116E">
          <w:rPr>
            <w:rStyle w:val="Hyperlink"/>
            <w:noProof/>
          </w:rPr>
          <w:t>get.phylogenetic.tree</w:t>
        </w:r>
        <w:r w:rsidR="00285708">
          <w:rPr>
            <w:noProof/>
            <w:webHidden/>
          </w:rPr>
          <w:tab/>
        </w:r>
        <w:r w:rsidR="00285708">
          <w:rPr>
            <w:noProof/>
            <w:webHidden/>
          </w:rPr>
          <w:fldChar w:fldCharType="begin"/>
        </w:r>
        <w:r w:rsidR="00285708">
          <w:rPr>
            <w:noProof/>
            <w:webHidden/>
          </w:rPr>
          <w:instrText xml:space="preserve"> PAGEREF _Toc120613719 \h </w:instrText>
        </w:r>
        <w:r w:rsidR="00285708">
          <w:rPr>
            <w:noProof/>
            <w:webHidden/>
          </w:rPr>
        </w:r>
        <w:r w:rsidR="00285708">
          <w:rPr>
            <w:noProof/>
            <w:webHidden/>
          </w:rPr>
          <w:fldChar w:fldCharType="separate"/>
        </w:r>
        <w:r w:rsidR="000448D7">
          <w:rPr>
            <w:noProof/>
            <w:webHidden/>
          </w:rPr>
          <w:t>59</w:t>
        </w:r>
        <w:r w:rsidR="00285708">
          <w:rPr>
            <w:noProof/>
            <w:webHidden/>
          </w:rPr>
          <w:fldChar w:fldCharType="end"/>
        </w:r>
      </w:hyperlink>
    </w:p>
    <w:p w14:paraId="613F4F5D" w14:textId="4F014A4E" w:rsidR="00285708" w:rsidRDefault="00000000">
      <w:pPr>
        <w:pStyle w:val="TOC2"/>
        <w:tabs>
          <w:tab w:val="left" w:pos="880"/>
          <w:tab w:val="right" w:leader="underscore" w:pos="9062"/>
        </w:tabs>
        <w:rPr>
          <w:rFonts w:eastAsiaTheme="minorEastAsia" w:cstheme="minorBidi"/>
          <w:b w:val="0"/>
          <w:bCs w:val="0"/>
          <w:noProof/>
          <w:lang w:val="en-US"/>
        </w:rPr>
      </w:pPr>
      <w:hyperlink w:anchor="_Toc120613720" w:history="1">
        <w:r w:rsidR="00285708" w:rsidRPr="0061116E">
          <w:rPr>
            <w:rStyle w:val="Hyperlink"/>
            <w:noProof/>
          </w:rPr>
          <w:t>7.27</w:t>
        </w:r>
        <w:r w:rsidR="00285708">
          <w:rPr>
            <w:rFonts w:eastAsiaTheme="minorEastAsia" w:cstheme="minorBidi"/>
            <w:b w:val="0"/>
            <w:bCs w:val="0"/>
            <w:noProof/>
            <w:lang w:val="en-US"/>
          </w:rPr>
          <w:tab/>
        </w:r>
        <w:r w:rsidR="00285708" w:rsidRPr="0061116E">
          <w:rPr>
            <w:rStyle w:val="Hyperlink"/>
            <w:noProof/>
          </w:rPr>
          <w:t>get.distance</w:t>
        </w:r>
        <w:r w:rsidR="00285708">
          <w:rPr>
            <w:noProof/>
            <w:webHidden/>
          </w:rPr>
          <w:tab/>
        </w:r>
        <w:r w:rsidR="00285708">
          <w:rPr>
            <w:noProof/>
            <w:webHidden/>
          </w:rPr>
          <w:fldChar w:fldCharType="begin"/>
        </w:r>
        <w:r w:rsidR="00285708">
          <w:rPr>
            <w:noProof/>
            <w:webHidden/>
          </w:rPr>
          <w:instrText xml:space="preserve"> PAGEREF _Toc120613720 \h </w:instrText>
        </w:r>
        <w:r w:rsidR="00285708">
          <w:rPr>
            <w:noProof/>
            <w:webHidden/>
          </w:rPr>
        </w:r>
        <w:r w:rsidR="00285708">
          <w:rPr>
            <w:noProof/>
            <w:webHidden/>
          </w:rPr>
          <w:fldChar w:fldCharType="separate"/>
        </w:r>
        <w:r w:rsidR="000448D7">
          <w:rPr>
            <w:noProof/>
            <w:webHidden/>
          </w:rPr>
          <w:t>61</w:t>
        </w:r>
        <w:r w:rsidR="00285708">
          <w:rPr>
            <w:noProof/>
            <w:webHidden/>
          </w:rPr>
          <w:fldChar w:fldCharType="end"/>
        </w:r>
      </w:hyperlink>
    </w:p>
    <w:p w14:paraId="54D49546" w14:textId="4A4C9E71" w:rsidR="00285708" w:rsidRDefault="00000000">
      <w:pPr>
        <w:pStyle w:val="TOC2"/>
        <w:tabs>
          <w:tab w:val="left" w:pos="880"/>
          <w:tab w:val="right" w:leader="underscore" w:pos="9062"/>
        </w:tabs>
        <w:rPr>
          <w:rFonts w:eastAsiaTheme="minorEastAsia" w:cstheme="minorBidi"/>
          <w:b w:val="0"/>
          <w:bCs w:val="0"/>
          <w:noProof/>
          <w:lang w:val="en-US"/>
        </w:rPr>
      </w:pPr>
      <w:hyperlink w:anchor="_Toc120613721" w:history="1">
        <w:r w:rsidR="00285708" w:rsidRPr="0061116E">
          <w:rPr>
            <w:rStyle w:val="Hyperlink"/>
            <w:noProof/>
          </w:rPr>
          <w:t>7.28</w:t>
        </w:r>
        <w:r w:rsidR="00285708">
          <w:rPr>
            <w:rFonts w:eastAsiaTheme="minorEastAsia" w:cstheme="minorBidi"/>
            <w:b w:val="0"/>
            <w:bCs w:val="0"/>
            <w:noProof/>
            <w:lang w:val="en-US"/>
          </w:rPr>
          <w:tab/>
        </w:r>
        <w:r w:rsidR="00285708" w:rsidRPr="0061116E">
          <w:rPr>
            <w:rStyle w:val="Hyperlink"/>
            <w:noProof/>
          </w:rPr>
          <w:t>get.effect.freq</w:t>
        </w:r>
        <w:r w:rsidR="00285708">
          <w:rPr>
            <w:noProof/>
            <w:webHidden/>
          </w:rPr>
          <w:tab/>
        </w:r>
        <w:r w:rsidR="00285708">
          <w:rPr>
            <w:noProof/>
            <w:webHidden/>
          </w:rPr>
          <w:fldChar w:fldCharType="begin"/>
        </w:r>
        <w:r w:rsidR="00285708">
          <w:rPr>
            <w:noProof/>
            <w:webHidden/>
          </w:rPr>
          <w:instrText xml:space="preserve"> PAGEREF _Toc120613721 \h </w:instrText>
        </w:r>
        <w:r w:rsidR="00285708">
          <w:rPr>
            <w:noProof/>
            <w:webHidden/>
          </w:rPr>
        </w:r>
        <w:r w:rsidR="00285708">
          <w:rPr>
            <w:noProof/>
            <w:webHidden/>
          </w:rPr>
          <w:fldChar w:fldCharType="separate"/>
        </w:r>
        <w:r w:rsidR="000448D7">
          <w:rPr>
            <w:noProof/>
            <w:webHidden/>
          </w:rPr>
          <w:t>61</w:t>
        </w:r>
        <w:r w:rsidR="00285708">
          <w:rPr>
            <w:noProof/>
            <w:webHidden/>
          </w:rPr>
          <w:fldChar w:fldCharType="end"/>
        </w:r>
      </w:hyperlink>
    </w:p>
    <w:p w14:paraId="7A6F8D3F" w14:textId="27D545A4" w:rsidR="00285708" w:rsidRDefault="00000000">
      <w:pPr>
        <w:pStyle w:val="TOC2"/>
        <w:tabs>
          <w:tab w:val="left" w:pos="880"/>
          <w:tab w:val="right" w:leader="underscore" w:pos="9062"/>
        </w:tabs>
        <w:rPr>
          <w:rFonts w:eastAsiaTheme="minorEastAsia" w:cstheme="minorBidi"/>
          <w:b w:val="0"/>
          <w:bCs w:val="0"/>
          <w:noProof/>
          <w:lang w:val="en-US"/>
        </w:rPr>
      </w:pPr>
      <w:hyperlink w:anchor="_Toc120613722" w:history="1">
        <w:r w:rsidR="00285708" w:rsidRPr="0061116E">
          <w:rPr>
            <w:rStyle w:val="Hyperlink"/>
            <w:noProof/>
          </w:rPr>
          <w:t>7.29</w:t>
        </w:r>
        <w:r w:rsidR="00285708">
          <w:rPr>
            <w:rFonts w:eastAsiaTheme="minorEastAsia" w:cstheme="minorBidi"/>
            <w:b w:val="0"/>
            <w:bCs w:val="0"/>
            <w:noProof/>
            <w:lang w:val="en-US"/>
          </w:rPr>
          <w:tab/>
        </w:r>
        <w:r w:rsidR="00285708" w:rsidRPr="0061116E">
          <w:rPr>
            <w:rStyle w:val="Hyperlink"/>
            <w:noProof/>
          </w:rPr>
          <w:t>get.selectionindex</w:t>
        </w:r>
        <w:r w:rsidR="00285708">
          <w:rPr>
            <w:noProof/>
            <w:webHidden/>
          </w:rPr>
          <w:tab/>
        </w:r>
        <w:r w:rsidR="00285708">
          <w:rPr>
            <w:noProof/>
            <w:webHidden/>
          </w:rPr>
          <w:fldChar w:fldCharType="begin"/>
        </w:r>
        <w:r w:rsidR="00285708">
          <w:rPr>
            <w:noProof/>
            <w:webHidden/>
          </w:rPr>
          <w:instrText xml:space="preserve"> PAGEREF _Toc120613722 \h </w:instrText>
        </w:r>
        <w:r w:rsidR="00285708">
          <w:rPr>
            <w:noProof/>
            <w:webHidden/>
          </w:rPr>
        </w:r>
        <w:r w:rsidR="00285708">
          <w:rPr>
            <w:noProof/>
            <w:webHidden/>
          </w:rPr>
          <w:fldChar w:fldCharType="separate"/>
        </w:r>
        <w:r w:rsidR="000448D7">
          <w:rPr>
            <w:noProof/>
            <w:webHidden/>
          </w:rPr>
          <w:t>61</w:t>
        </w:r>
        <w:r w:rsidR="00285708">
          <w:rPr>
            <w:noProof/>
            <w:webHidden/>
          </w:rPr>
          <w:fldChar w:fldCharType="end"/>
        </w:r>
      </w:hyperlink>
    </w:p>
    <w:p w14:paraId="248A9C87" w14:textId="3AA6A7C9" w:rsidR="00285708" w:rsidRDefault="00000000">
      <w:pPr>
        <w:pStyle w:val="TOC2"/>
        <w:tabs>
          <w:tab w:val="left" w:pos="880"/>
          <w:tab w:val="right" w:leader="underscore" w:pos="9062"/>
        </w:tabs>
        <w:rPr>
          <w:rFonts w:eastAsiaTheme="minorEastAsia" w:cstheme="minorBidi"/>
          <w:b w:val="0"/>
          <w:bCs w:val="0"/>
          <w:noProof/>
          <w:lang w:val="en-US"/>
        </w:rPr>
      </w:pPr>
      <w:hyperlink w:anchor="_Toc120613723" w:history="1">
        <w:r w:rsidR="00285708" w:rsidRPr="0061116E">
          <w:rPr>
            <w:rStyle w:val="Hyperlink"/>
            <w:noProof/>
          </w:rPr>
          <w:t>7.30</w:t>
        </w:r>
        <w:r w:rsidR="00285708">
          <w:rPr>
            <w:rFonts w:eastAsiaTheme="minorEastAsia" w:cstheme="minorBidi"/>
            <w:b w:val="0"/>
            <w:bCs w:val="0"/>
            <w:noProof/>
            <w:lang w:val="en-US"/>
          </w:rPr>
          <w:tab/>
        </w:r>
        <w:r w:rsidR="00285708" w:rsidRPr="0061116E">
          <w:rPr>
            <w:rStyle w:val="Hyperlink"/>
            <w:noProof/>
          </w:rPr>
          <w:t>get.vcf</w:t>
        </w:r>
        <w:r w:rsidR="00285708">
          <w:rPr>
            <w:noProof/>
            <w:webHidden/>
          </w:rPr>
          <w:tab/>
        </w:r>
        <w:r w:rsidR="00285708">
          <w:rPr>
            <w:noProof/>
            <w:webHidden/>
          </w:rPr>
          <w:fldChar w:fldCharType="begin"/>
        </w:r>
        <w:r w:rsidR="00285708">
          <w:rPr>
            <w:noProof/>
            <w:webHidden/>
          </w:rPr>
          <w:instrText xml:space="preserve"> PAGEREF _Toc120613723 \h </w:instrText>
        </w:r>
        <w:r w:rsidR="00285708">
          <w:rPr>
            <w:noProof/>
            <w:webHidden/>
          </w:rPr>
        </w:r>
        <w:r w:rsidR="00285708">
          <w:rPr>
            <w:noProof/>
            <w:webHidden/>
          </w:rPr>
          <w:fldChar w:fldCharType="separate"/>
        </w:r>
        <w:r w:rsidR="000448D7">
          <w:rPr>
            <w:noProof/>
            <w:webHidden/>
          </w:rPr>
          <w:t>61</w:t>
        </w:r>
        <w:r w:rsidR="00285708">
          <w:rPr>
            <w:noProof/>
            <w:webHidden/>
          </w:rPr>
          <w:fldChar w:fldCharType="end"/>
        </w:r>
      </w:hyperlink>
    </w:p>
    <w:p w14:paraId="74A3BD95" w14:textId="09C3C057" w:rsidR="00285708" w:rsidRDefault="00000000">
      <w:pPr>
        <w:pStyle w:val="TOC2"/>
        <w:tabs>
          <w:tab w:val="left" w:pos="880"/>
          <w:tab w:val="right" w:leader="underscore" w:pos="9062"/>
        </w:tabs>
        <w:rPr>
          <w:rFonts w:eastAsiaTheme="minorEastAsia" w:cstheme="minorBidi"/>
          <w:b w:val="0"/>
          <w:bCs w:val="0"/>
          <w:noProof/>
          <w:lang w:val="en-US"/>
        </w:rPr>
      </w:pPr>
      <w:hyperlink w:anchor="_Toc120613724" w:history="1">
        <w:r w:rsidR="00285708" w:rsidRPr="0061116E">
          <w:rPr>
            <w:rStyle w:val="Hyperlink"/>
            <w:noProof/>
          </w:rPr>
          <w:t>7.31</w:t>
        </w:r>
        <w:r w:rsidR="00285708">
          <w:rPr>
            <w:rFonts w:eastAsiaTheme="minorEastAsia" w:cstheme="minorBidi"/>
            <w:b w:val="0"/>
            <w:bCs w:val="0"/>
            <w:noProof/>
            <w:lang w:val="en-US"/>
          </w:rPr>
          <w:tab/>
        </w:r>
        <w:r w:rsidR="00285708" w:rsidRPr="0061116E">
          <w:rPr>
            <w:rStyle w:val="Hyperlink"/>
            <w:noProof/>
          </w:rPr>
          <w:t>get.pedmap</w:t>
        </w:r>
        <w:r w:rsidR="00285708">
          <w:rPr>
            <w:noProof/>
            <w:webHidden/>
          </w:rPr>
          <w:tab/>
        </w:r>
        <w:r w:rsidR="00285708">
          <w:rPr>
            <w:noProof/>
            <w:webHidden/>
          </w:rPr>
          <w:fldChar w:fldCharType="begin"/>
        </w:r>
        <w:r w:rsidR="00285708">
          <w:rPr>
            <w:noProof/>
            <w:webHidden/>
          </w:rPr>
          <w:instrText xml:space="preserve"> PAGEREF _Toc120613724 \h </w:instrText>
        </w:r>
        <w:r w:rsidR="00285708">
          <w:rPr>
            <w:noProof/>
            <w:webHidden/>
          </w:rPr>
        </w:r>
        <w:r w:rsidR="00285708">
          <w:rPr>
            <w:noProof/>
            <w:webHidden/>
          </w:rPr>
          <w:fldChar w:fldCharType="separate"/>
        </w:r>
        <w:r w:rsidR="000448D7">
          <w:rPr>
            <w:noProof/>
            <w:webHidden/>
          </w:rPr>
          <w:t>61</w:t>
        </w:r>
        <w:r w:rsidR="00285708">
          <w:rPr>
            <w:noProof/>
            <w:webHidden/>
          </w:rPr>
          <w:fldChar w:fldCharType="end"/>
        </w:r>
      </w:hyperlink>
    </w:p>
    <w:p w14:paraId="48ACF577" w14:textId="339BEF4E" w:rsidR="00285708" w:rsidRDefault="00000000">
      <w:pPr>
        <w:pStyle w:val="TOC2"/>
        <w:tabs>
          <w:tab w:val="left" w:pos="880"/>
          <w:tab w:val="right" w:leader="underscore" w:pos="9062"/>
        </w:tabs>
        <w:rPr>
          <w:rFonts w:eastAsiaTheme="minorEastAsia" w:cstheme="minorBidi"/>
          <w:b w:val="0"/>
          <w:bCs w:val="0"/>
          <w:noProof/>
          <w:lang w:val="en-US"/>
        </w:rPr>
      </w:pPr>
      <w:hyperlink w:anchor="_Toc120613725" w:history="1">
        <w:r w:rsidR="00285708" w:rsidRPr="0061116E">
          <w:rPr>
            <w:rStyle w:val="Hyperlink"/>
            <w:noProof/>
          </w:rPr>
          <w:t>7.32</w:t>
        </w:r>
        <w:r w:rsidR="00285708">
          <w:rPr>
            <w:rFonts w:eastAsiaTheme="minorEastAsia" w:cstheme="minorBidi"/>
            <w:b w:val="0"/>
            <w:bCs w:val="0"/>
            <w:noProof/>
            <w:lang w:val="en-US"/>
          </w:rPr>
          <w:tab/>
        </w:r>
        <w:r w:rsidR="00285708" w:rsidRPr="0061116E">
          <w:rPr>
            <w:rStyle w:val="Hyperlink"/>
            <w:noProof/>
          </w:rPr>
          <w:t>get.map</w:t>
        </w:r>
        <w:r w:rsidR="00285708">
          <w:rPr>
            <w:noProof/>
            <w:webHidden/>
          </w:rPr>
          <w:tab/>
        </w:r>
        <w:r w:rsidR="00285708">
          <w:rPr>
            <w:noProof/>
            <w:webHidden/>
          </w:rPr>
          <w:fldChar w:fldCharType="begin"/>
        </w:r>
        <w:r w:rsidR="00285708">
          <w:rPr>
            <w:noProof/>
            <w:webHidden/>
          </w:rPr>
          <w:instrText xml:space="preserve"> PAGEREF _Toc120613725 \h </w:instrText>
        </w:r>
        <w:r w:rsidR="00285708">
          <w:rPr>
            <w:noProof/>
            <w:webHidden/>
          </w:rPr>
        </w:r>
        <w:r w:rsidR="00285708">
          <w:rPr>
            <w:noProof/>
            <w:webHidden/>
          </w:rPr>
          <w:fldChar w:fldCharType="separate"/>
        </w:r>
        <w:r w:rsidR="000448D7">
          <w:rPr>
            <w:noProof/>
            <w:webHidden/>
          </w:rPr>
          <w:t>62</w:t>
        </w:r>
        <w:r w:rsidR="00285708">
          <w:rPr>
            <w:noProof/>
            <w:webHidden/>
          </w:rPr>
          <w:fldChar w:fldCharType="end"/>
        </w:r>
      </w:hyperlink>
    </w:p>
    <w:p w14:paraId="2E51A548" w14:textId="0A30BD7E" w:rsidR="00285708" w:rsidRDefault="00000000">
      <w:pPr>
        <w:pStyle w:val="TOC2"/>
        <w:tabs>
          <w:tab w:val="left" w:pos="880"/>
          <w:tab w:val="right" w:leader="underscore" w:pos="9062"/>
        </w:tabs>
        <w:rPr>
          <w:rFonts w:eastAsiaTheme="minorEastAsia" w:cstheme="minorBidi"/>
          <w:b w:val="0"/>
          <w:bCs w:val="0"/>
          <w:noProof/>
          <w:lang w:val="en-US"/>
        </w:rPr>
      </w:pPr>
      <w:hyperlink w:anchor="_Toc120613726" w:history="1">
        <w:r w:rsidR="00285708" w:rsidRPr="0061116E">
          <w:rPr>
            <w:rStyle w:val="Hyperlink"/>
            <w:noProof/>
          </w:rPr>
          <w:t>7.33</w:t>
        </w:r>
        <w:r w:rsidR="00285708">
          <w:rPr>
            <w:rFonts w:eastAsiaTheme="minorEastAsia" w:cstheme="minorBidi"/>
            <w:b w:val="0"/>
            <w:bCs w:val="0"/>
            <w:noProof/>
            <w:lang w:val="en-US"/>
          </w:rPr>
          <w:tab/>
        </w:r>
        <w:r w:rsidR="00285708" w:rsidRPr="0061116E">
          <w:rPr>
            <w:rStyle w:val="Hyperlink"/>
            <w:noProof/>
          </w:rPr>
          <w:t>get.database</w:t>
        </w:r>
        <w:r w:rsidR="00285708">
          <w:rPr>
            <w:noProof/>
            <w:webHidden/>
          </w:rPr>
          <w:tab/>
        </w:r>
        <w:r w:rsidR="00285708">
          <w:rPr>
            <w:noProof/>
            <w:webHidden/>
          </w:rPr>
          <w:fldChar w:fldCharType="begin"/>
        </w:r>
        <w:r w:rsidR="00285708">
          <w:rPr>
            <w:noProof/>
            <w:webHidden/>
          </w:rPr>
          <w:instrText xml:space="preserve"> PAGEREF _Toc120613726 \h </w:instrText>
        </w:r>
        <w:r w:rsidR="00285708">
          <w:rPr>
            <w:noProof/>
            <w:webHidden/>
          </w:rPr>
        </w:r>
        <w:r w:rsidR="00285708">
          <w:rPr>
            <w:noProof/>
            <w:webHidden/>
          </w:rPr>
          <w:fldChar w:fldCharType="separate"/>
        </w:r>
        <w:r w:rsidR="000448D7">
          <w:rPr>
            <w:noProof/>
            <w:webHidden/>
          </w:rPr>
          <w:t>62</w:t>
        </w:r>
        <w:r w:rsidR="00285708">
          <w:rPr>
            <w:noProof/>
            <w:webHidden/>
          </w:rPr>
          <w:fldChar w:fldCharType="end"/>
        </w:r>
      </w:hyperlink>
    </w:p>
    <w:p w14:paraId="0D3E86D6" w14:textId="2618EAAD" w:rsidR="00285708"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0613727" w:history="1">
        <w:r w:rsidR="00285708" w:rsidRPr="0061116E">
          <w:rPr>
            <w:rStyle w:val="Hyperlink"/>
            <w:noProof/>
            <w:lang w:val="en-US"/>
          </w:rPr>
          <w:t>8</w:t>
        </w:r>
        <w:r w:rsidR="00285708">
          <w:rPr>
            <w:rFonts w:eastAsiaTheme="minorEastAsia" w:cstheme="minorBidi"/>
            <w:b w:val="0"/>
            <w:bCs w:val="0"/>
            <w:i w:val="0"/>
            <w:iCs w:val="0"/>
            <w:noProof/>
            <w:sz w:val="22"/>
            <w:szCs w:val="22"/>
            <w:lang w:val="en-US"/>
          </w:rPr>
          <w:tab/>
        </w:r>
        <w:r w:rsidR="00285708" w:rsidRPr="0061116E">
          <w:rPr>
            <w:rStyle w:val="Hyperlink"/>
            <w:noProof/>
            <w:lang w:val="en-US"/>
          </w:rPr>
          <w:t>Importing information to the population-list</w:t>
        </w:r>
        <w:r w:rsidR="00285708">
          <w:rPr>
            <w:noProof/>
            <w:webHidden/>
          </w:rPr>
          <w:tab/>
        </w:r>
        <w:r w:rsidR="00285708">
          <w:rPr>
            <w:noProof/>
            <w:webHidden/>
          </w:rPr>
          <w:fldChar w:fldCharType="begin"/>
        </w:r>
        <w:r w:rsidR="00285708">
          <w:rPr>
            <w:noProof/>
            <w:webHidden/>
          </w:rPr>
          <w:instrText xml:space="preserve"> PAGEREF _Toc120613727 \h </w:instrText>
        </w:r>
        <w:r w:rsidR="00285708">
          <w:rPr>
            <w:noProof/>
            <w:webHidden/>
          </w:rPr>
        </w:r>
        <w:r w:rsidR="00285708">
          <w:rPr>
            <w:noProof/>
            <w:webHidden/>
          </w:rPr>
          <w:fldChar w:fldCharType="separate"/>
        </w:r>
        <w:r w:rsidR="000448D7">
          <w:rPr>
            <w:noProof/>
            <w:webHidden/>
          </w:rPr>
          <w:t>64</w:t>
        </w:r>
        <w:r w:rsidR="00285708">
          <w:rPr>
            <w:noProof/>
            <w:webHidden/>
          </w:rPr>
          <w:fldChar w:fldCharType="end"/>
        </w:r>
      </w:hyperlink>
    </w:p>
    <w:p w14:paraId="32C784C1" w14:textId="1DEE2DD5" w:rsidR="00285708" w:rsidRDefault="00000000">
      <w:pPr>
        <w:pStyle w:val="TOC2"/>
        <w:tabs>
          <w:tab w:val="left" w:pos="880"/>
          <w:tab w:val="right" w:leader="underscore" w:pos="9062"/>
        </w:tabs>
        <w:rPr>
          <w:rFonts w:eastAsiaTheme="minorEastAsia" w:cstheme="minorBidi"/>
          <w:b w:val="0"/>
          <w:bCs w:val="0"/>
          <w:noProof/>
          <w:lang w:val="en-US"/>
        </w:rPr>
      </w:pPr>
      <w:hyperlink w:anchor="_Toc120613728" w:history="1">
        <w:r w:rsidR="00285708" w:rsidRPr="0061116E">
          <w:rPr>
            <w:rStyle w:val="Hyperlink"/>
            <w:noProof/>
          </w:rPr>
          <w:t>8.1</w:t>
        </w:r>
        <w:r w:rsidR="00285708">
          <w:rPr>
            <w:rFonts w:eastAsiaTheme="minorEastAsia" w:cstheme="minorBidi"/>
            <w:b w:val="0"/>
            <w:bCs w:val="0"/>
            <w:noProof/>
            <w:lang w:val="en-US"/>
          </w:rPr>
          <w:tab/>
        </w:r>
        <w:r w:rsidR="00285708" w:rsidRPr="0061116E">
          <w:rPr>
            <w:rStyle w:val="Hyperlink"/>
            <w:noProof/>
          </w:rPr>
          <w:t>insert.bve</w:t>
        </w:r>
        <w:r w:rsidR="00285708">
          <w:rPr>
            <w:noProof/>
            <w:webHidden/>
          </w:rPr>
          <w:tab/>
        </w:r>
        <w:r w:rsidR="00285708">
          <w:rPr>
            <w:noProof/>
            <w:webHidden/>
          </w:rPr>
          <w:fldChar w:fldCharType="begin"/>
        </w:r>
        <w:r w:rsidR="00285708">
          <w:rPr>
            <w:noProof/>
            <w:webHidden/>
          </w:rPr>
          <w:instrText xml:space="preserve"> PAGEREF _Toc120613728 \h </w:instrText>
        </w:r>
        <w:r w:rsidR="00285708">
          <w:rPr>
            <w:noProof/>
            <w:webHidden/>
          </w:rPr>
        </w:r>
        <w:r w:rsidR="00285708">
          <w:rPr>
            <w:noProof/>
            <w:webHidden/>
          </w:rPr>
          <w:fldChar w:fldCharType="separate"/>
        </w:r>
        <w:r w:rsidR="000448D7">
          <w:rPr>
            <w:noProof/>
            <w:webHidden/>
          </w:rPr>
          <w:t>64</w:t>
        </w:r>
        <w:r w:rsidR="00285708">
          <w:rPr>
            <w:noProof/>
            <w:webHidden/>
          </w:rPr>
          <w:fldChar w:fldCharType="end"/>
        </w:r>
      </w:hyperlink>
    </w:p>
    <w:p w14:paraId="2B3C9EC1" w14:textId="052271F3" w:rsidR="00285708" w:rsidRDefault="00000000">
      <w:pPr>
        <w:pStyle w:val="TOC2"/>
        <w:tabs>
          <w:tab w:val="left" w:pos="880"/>
          <w:tab w:val="right" w:leader="underscore" w:pos="9062"/>
        </w:tabs>
        <w:rPr>
          <w:rFonts w:eastAsiaTheme="minorEastAsia" w:cstheme="minorBidi"/>
          <w:b w:val="0"/>
          <w:bCs w:val="0"/>
          <w:noProof/>
          <w:lang w:val="en-US"/>
        </w:rPr>
      </w:pPr>
      <w:hyperlink w:anchor="_Toc120613729" w:history="1">
        <w:r w:rsidR="00285708" w:rsidRPr="0061116E">
          <w:rPr>
            <w:rStyle w:val="Hyperlink"/>
            <w:noProof/>
          </w:rPr>
          <w:t>8.2</w:t>
        </w:r>
        <w:r w:rsidR="00285708">
          <w:rPr>
            <w:rFonts w:eastAsiaTheme="minorEastAsia" w:cstheme="minorBidi"/>
            <w:b w:val="0"/>
            <w:bCs w:val="0"/>
            <w:noProof/>
            <w:lang w:val="en-US"/>
          </w:rPr>
          <w:tab/>
        </w:r>
        <w:r w:rsidR="00285708" w:rsidRPr="0061116E">
          <w:rPr>
            <w:rStyle w:val="Hyperlink"/>
            <w:noProof/>
          </w:rPr>
          <w:t>set.class</w:t>
        </w:r>
        <w:r w:rsidR="00285708">
          <w:rPr>
            <w:noProof/>
            <w:webHidden/>
          </w:rPr>
          <w:tab/>
        </w:r>
        <w:r w:rsidR="00285708">
          <w:rPr>
            <w:noProof/>
            <w:webHidden/>
          </w:rPr>
          <w:fldChar w:fldCharType="begin"/>
        </w:r>
        <w:r w:rsidR="00285708">
          <w:rPr>
            <w:noProof/>
            <w:webHidden/>
          </w:rPr>
          <w:instrText xml:space="preserve"> PAGEREF _Toc120613729 \h </w:instrText>
        </w:r>
        <w:r w:rsidR="00285708">
          <w:rPr>
            <w:noProof/>
            <w:webHidden/>
          </w:rPr>
        </w:r>
        <w:r w:rsidR="00285708">
          <w:rPr>
            <w:noProof/>
            <w:webHidden/>
          </w:rPr>
          <w:fldChar w:fldCharType="separate"/>
        </w:r>
        <w:r w:rsidR="000448D7">
          <w:rPr>
            <w:noProof/>
            <w:webHidden/>
          </w:rPr>
          <w:t>64</w:t>
        </w:r>
        <w:r w:rsidR="00285708">
          <w:rPr>
            <w:noProof/>
            <w:webHidden/>
          </w:rPr>
          <w:fldChar w:fldCharType="end"/>
        </w:r>
      </w:hyperlink>
    </w:p>
    <w:p w14:paraId="4FA32642" w14:textId="0987EE25" w:rsidR="00285708"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0613730" w:history="1">
        <w:r w:rsidR="00285708" w:rsidRPr="0061116E">
          <w:rPr>
            <w:rStyle w:val="Hyperlink"/>
            <w:noProof/>
            <w:lang w:val="en-US"/>
          </w:rPr>
          <w:t>9</w:t>
        </w:r>
        <w:r w:rsidR="00285708">
          <w:rPr>
            <w:rFonts w:eastAsiaTheme="minorEastAsia" w:cstheme="minorBidi"/>
            <w:b w:val="0"/>
            <w:bCs w:val="0"/>
            <w:i w:val="0"/>
            <w:iCs w:val="0"/>
            <w:noProof/>
            <w:sz w:val="22"/>
            <w:szCs w:val="22"/>
            <w:lang w:val="en-US"/>
          </w:rPr>
          <w:tab/>
        </w:r>
        <w:r w:rsidR="00285708" w:rsidRPr="0061116E">
          <w:rPr>
            <w:rStyle w:val="Hyperlink"/>
            <w:noProof/>
            <w:lang w:val="en-US"/>
          </w:rPr>
          <w:t>Utility functions &amp; advanced features</w:t>
        </w:r>
        <w:r w:rsidR="00285708">
          <w:rPr>
            <w:noProof/>
            <w:webHidden/>
          </w:rPr>
          <w:tab/>
        </w:r>
        <w:r w:rsidR="00285708">
          <w:rPr>
            <w:noProof/>
            <w:webHidden/>
          </w:rPr>
          <w:fldChar w:fldCharType="begin"/>
        </w:r>
        <w:r w:rsidR="00285708">
          <w:rPr>
            <w:noProof/>
            <w:webHidden/>
          </w:rPr>
          <w:instrText xml:space="preserve"> PAGEREF _Toc120613730 \h </w:instrText>
        </w:r>
        <w:r w:rsidR="00285708">
          <w:rPr>
            <w:noProof/>
            <w:webHidden/>
          </w:rPr>
        </w:r>
        <w:r w:rsidR="00285708">
          <w:rPr>
            <w:noProof/>
            <w:webHidden/>
          </w:rPr>
          <w:fldChar w:fldCharType="separate"/>
        </w:r>
        <w:r w:rsidR="000448D7">
          <w:rPr>
            <w:noProof/>
            <w:webHidden/>
          </w:rPr>
          <w:t>65</w:t>
        </w:r>
        <w:r w:rsidR="00285708">
          <w:rPr>
            <w:noProof/>
            <w:webHidden/>
          </w:rPr>
          <w:fldChar w:fldCharType="end"/>
        </w:r>
      </w:hyperlink>
    </w:p>
    <w:p w14:paraId="40FF8B24" w14:textId="0DF312DE" w:rsidR="00285708" w:rsidRDefault="00000000">
      <w:pPr>
        <w:pStyle w:val="TOC2"/>
        <w:tabs>
          <w:tab w:val="left" w:pos="880"/>
          <w:tab w:val="right" w:leader="underscore" w:pos="9062"/>
        </w:tabs>
        <w:rPr>
          <w:rFonts w:eastAsiaTheme="minorEastAsia" w:cstheme="minorBidi"/>
          <w:b w:val="0"/>
          <w:bCs w:val="0"/>
          <w:noProof/>
          <w:lang w:val="en-US"/>
        </w:rPr>
      </w:pPr>
      <w:hyperlink w:anchor="_Toc120613731" w:history="1">
        <w:r w:rsidR="00285708" w:rsidRPr="0061116E">
          <w:rPr>
            <w:rStyle w:val="Hyperlink"/>
            <w:noProof/>
          </w:rPr>
          <w:t>9.1</w:t>
        </w:r>
        <w:r w:rsidR="00285708">
          <w:rPr>
            <w:rFonts w:eastAsiaTheme="minorEastAsia" w:cstheme="minorBidi"/>
            <w:b w:val="0"/>
            <w:bCs w:val="0"/>
            <w:noProof/>
            <w:lang w:val="en-US"/>
          </w:rPr>
          <w:tab/>
        </w:r>
        <w:r w:rsidR="00285708" w:rsidRPr="0061116E">
          <w:rPr>
            <w:rStyle w:val="Hyperlink"/>
            <w:noProof/>
          </w:rPr>
          <w:t>set.default</w:t>
        </w:r>
        <w:r w:rsidR="00285708">
          <w:rPr>
            <w:noProof/>
            <w:webHidden/>
          </w:rPr>
          <w:tab/>
        </w:r>
        <w:r w:rsidR="00285708">
          <w:rPr>
            <w:noProof/>
            <w:webHidden/>
          </w:rPr>
          <w:fldChar w:fldCharType="begin"/>
        </w:r>
        <w:r w:rsidR="00285708">
          <w:rPr>
            <w:noProof/>
            <w:webHidden/>
          </w:rPr>
          <w:instrText xml:space="preserve"> PAGEREF _Toc120613731 \h </w:instrText>
        </w:r>
        <w:r w:rsidR="00285708">
          <w:rPr>
            <w:noProof/>
            <w:webHidden/>
          </w:rPr>
        </w:r>
        <w:r w:rsidR="00285708">
          <w:rPr>
            <w:noProof/>
            <w:webHidden/>
          </w:rPr>
          <w:fldChar w:fldCharType="separate"/>
        </w:r>
        <w:r w:rsidR="000448D7">
          <w:rPr>
            <w:noProof/>
            <w:webHidden/>
          </w:rPr>
          <w:t>65</w:t>
        </w:r>
        <w:r w:rsidR="00285708">
          <w:rPr>
            <w:noProof/>
            <w:webHidden/>
          </w:rPr>
          <w:fldChar w:fldCharType="end"/>
        </w:r>
      </w:hyperlink>
    </w:p>
    <w:p w14:paraId="2689C3C3" w14:textId="22B24311" w:rsidR="00285708" w:rsidRDefault="00000000">
      <w:pPr>
        <w:pStyle w:val="TOC2"/>
        <w:tabs>
          <w:tab w:val="left" w:pos="880"/>
          <w:tab w:val="right" w:leader="underscore" w:pos="9062"/>
        </w:tabs>
        <w:rPr>
          <w:rFonts w:eastAsiaTheme="minorEastAsia" w:cstheme="minorBidi"/>
          <w:b w:val="0"/>
          <w:bCs w:val="0"/>
          <w:noProof/>
          <w:lang w:val="en-US"/>
        </w:rPr>
      </w:pPr>
      <w:hyperlink w:anchor="_Toc120613732" w:history="1">
        <w:r w:rsidR="00285708" w:rsidRPr="0061116E">
          <w:rPr>
            <w:rStyle w:val="Hyperlink"/>
            <w:noProof/>
          </w:rPr>
          <w:t>9.2</w:t>
        </w:r>
        <w:r w:rsidR="00285708">
          <w:rPr>
            <w:rFonts w:eastAsiaTheme="minorEastAsia" w:cstheme="minorBidi"/>
            <w:b w:val="0"/>
            <w:bCs w:val="0"/>
            <w:noProof/>
            <w:lang w:val="en-US"/>
          </w:rPr>
          <w:tab/>
        </w:r>
        <w:r w:rsidR="00285708" w:rsidRPr="0061116E">
          <w:rPr>
            <w:rStyle w:val="Hyperlink"/>
            <w:noProof/>
          </w:rPr>
          <w:t>bv.development</w:t>
        </w:r>
        <w:r w:rsidR="00285708">
          <w:rPr>
            <w:noProof/>
            <w:webHidden/>
          </w:rPr>
          <w:tab/>
        </w:r>
        <w:r w:rsidR="00285708">
          <w:rPr>
            <w:noProof/>
            <w:webHidden/>
          </w:rPr>
          <w:fldChar w:fldCharType="begin"/>
        </w:r>
        <w:r w:rsidR="00285708">
          <w:rPr>
            <w:noProof/>
            <w:webHidden/>
          </w:rPr>
          <w:instrText xml:space="preserve"> PAGEREF _Toc120613732 \h </w:instrText>
        </w:r>
        <w:r w:rsidR="00285708">
          <w:rPr>
            <w:noProof/>
            <w:webHidden/>
          </w:rPr>
        </w:r>
        <w:r w:rsidR="00285708">
          <w:rPr>
            <w:noProof/>
            <w:webHidden/>
          </w:rPr>
          <w:fldChar w:fldCharType="separate"/>
        </w:r>
        <w:r w:rsidR="000448D7">
          <w:rPr>
            <w:noProof/>
            <w:webHidden/>
          </w:rPr>
          <w:t>65</w:t>
        </w:r>
        <w:r w:rsidR="00285708">
          <w:rPr>
            <w:noProof/>
            <w:webHidden/>
          </w:rPr>
          <w:fldChar w:fldCharType="end"/>
        </w:r>
      </w:hyperlink>
    </w:p>
    <w:p w14:paraId="0E27E7F5" w14:textId="0DDB43C7" w:rsidR="00285708" w:rsidRDefault="00000000">
      <w:pPr>
        <w:pStyle w:val="TOC2"/>
        <w:tabs>
          <w:tab w:val="left" w:pos="880"/>
          <w:tab w:val="right" w:leader="underscore" w:pos="9062"/>
        </w:tabs>
        <w:rPr>
          <w:rFonts w:eastAsiaTheme="minorEastAsia" w:cstheme="minorBidi"/>
          <w:b w:val="0"/>
          <w:bCs w:val="0"/>
          <w:noProof/>
          <w:lang w:val="en-US"/>
        </w:rPr>
      </w:pPr>
      <w:hyperlink w:anchor="_Toc120613733" w:history="1">
        <w:r w:rsidR="00285708" w:rsidRPr="0061116E">
          <w:rPr>
            <w:rStyle w:val="Hyperlink"/>
            <w:noProof/>
          </w:rPr>
          <w:t>9.3</w:t>
        </w:r>
        <w:r w:rsidR="00285708">
          <w:rPr>
            <w:rFonts w:eastAsiaTheme="minorEastAsia" w:cstheme="minorBidi"/>
            <w:b w:val="0"/>
            <w:bCs w:val="0"/>
            <w:noProof/>
            <w:lang w:val="en-US"/>
          </w:rPr>
          <w:tab/>
        </w:r>
        <w:r w:rsidR="00285708" w:rsidRPr="0061116E">
          <w:rPr>
            <w:rStyle w:val="Hyperlink"/>
            <w:noProof/>
          </w:rPr>
          <w:t>bv.development.box</w:t>
        </w:r>
        <w:r w:rsidR="00285708">
          <w:rPr>
            <w:noProof/>
            <w:webHidden/>
          </w:rPr>
          <w:tab/>
        </w:r>
        <w:r w:rsidR="00285708">
          <w:rPr>
            <w:noProof/>
            <w:webHidden/>
          </w:rPr>
          <w:fldChar w:fldCharType="begin"/>
        </w:r>
        <w:r w:rsidR="00285708">
          <w:rPr>
            <w:noProof/>
            <w:webHidden/>
          </w:rPr>
          <w:instrText xml:space="preserve"> PAGEREF _Toc120613733 \h </w:instrText>
        </w:r>
        <w:r w:rsidR="00285708">
          <w:rPr>
            <w:noProof/>
            <w:webHidden/>
          </w:rPr>
        </w:r>
        <w:r w:rsidR="00285708">
          <w:rPr>
            <w:noProof/>
            <w:webHidden/>
          </w:rPr>
          <w:fldChar w:fldCharType="separate"/>
        </w:r>
        <w:r w:rsidR="000448D7">
          <w:rPr>
            <w:noProof/>
            <w:webHidden/>
          </w:rPr>
          <w:t>66</w:t>
        </w:r>
        <w:r w:rsidR="00285708">
          <w:rPr>
            <w:noProof/>
            <w:webHidden/>
          </w:rPr>
          <w:fldChar w:fldCharType="end"/>
        </w:r>
      </w:hyperlink>
    </w:p>
    <w:p w14:paraId="2BFA6CDC" w14:textId="07E52426" w:rsidR="00285708" w:rsidRDefault="00000000">
      <w:pPr>
        <w:pStyle w:val="TOC2"/>
        <w:tabs>
          <w:tab w:val="left" w:pos="880"/>
          <w:tab w:val="right" w:leader="underscore" w:pos="9062"/>
        </w:tabs>
        <w:rPr>
          <w:rFonts w:eastAsiaTheme="minorEastAsia" w:cstheme="minorBidi"/>
          <w:b w:val="0"/>
          <w:bCs w:val="0"/>
          <w:noProof/>
          <w:lang w:val="en-US"/>
        </w:rPr>
      </w:pPr>
      <w:hyperlink w:anchor="_Toc120613734" w:history="1">
        <w:r w:rsidR="00285708" w:rsidRPr="0061116E">
          <w:rPr>
            <w:rStyle w:val="Hyperlink"/>
            <w:noProof/>
          </w:rPr>
          <w:t>9.4</w:t>
        </w:r>
        <w:r w:rsidR="00285708">
          <w:rPr>
            <w:rFonts w:eastAsiaTheme="minorEastAsia" w:cstheme="minorBidi"/>
            <w:b w:val="0"/>
            <w:bCs w:val="0"/>
            <w:noProof/>
            <w:lang w:val="en-US"/>
          </w:rPr>
          <w:tab/>
        </w:r>
        <w:r w:rsidR="00285708" w:rsidRPr="0061116E">
          <w:rPr>
            <w:rStyle w:val="Hyperlink"/>
            <w:noProof/>
          </w:rPr>
          <w:t>Relationship between individuals and inbreeding</w:t>
        </w:r>
        <w:r w:rsidR="00285708">
          <w:rPr>
            <w:noProof/>
            <w:webHidden/>
          </w:rPr>
          <w:tab/>
        </w:r>
        <w:r w:rsidR="00285708">
          <w:rPr>
            <w:noProof/>
            <w:webHidden/>
          </w:rPr>
          <w:fldChar w:fldCharType="begin"/>
        </w:r>
        <w:r w:rsidR="00285708">
          <w:rPr>
            <w:noProof/>
            <w:webHidden/>
          </w:rPr>
          <w:instrText xml:space="preserve"> PAGEREF _Toc120613734 \h </w:instrText>
        </w:r>
        <w:r w:rsidR="00285708">
          <w:rPr>
            <w:noProof/>
            <w:webHidden/>
          </w:rPr>
        </w:r>
        <w:r w:rsidR="00285708">
          <w:rPr>
            <w:noProof/>
            <w:webHidden/>
          </w:rPr>
          <w:fldChar w:fldCharType="separate"/>
        </w:r>
        <w:r w:rsidR="000448D7">
          <w:rPr>
            <w:noProof/>
            <w:webHidden/>
          </w:rPr>
          <w:t>67</w:t>
        </w:r>
        <w:r w:rsidR="00285708">
          <w:rPr>
            <w:noProof/>
            <w:webHidden/>
          </w:rPr>
          <w:fldChar w:fldCharType="end"/>
        </w:r>
      </w:hyperlink>
    </w:p>
    <w:p w14:paraId="412EF902" w14:textId="64C34207"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735" w:history="1">
        <w:r w:rsidR="00285708" w:rsidRPr="0061116E">
          <w:rPr>
            <w:rStyle w:val="Hyperlink"/>
            <w:noProof/>
          </w:rPr>
          <w:t>9.4.1</w:t>
        </w:r>
        <w:r w:rsidR="00285708">
          <w:rPr>
            <w:rFonts w:eastAsiaTheme="minorEastAsia" w:cstheme="minorBidi"/>
            <w:noProof/>
            <w:sz w:val="22"/>
            <w:szCs w:val="22"/>
            <w:lang w:val="en-US"/>
          </w:rPr>
          <w:tab/>
        </w:r>
        <w:r w:rsidR="00285708" w:rsidRPr="0061116E">
          <w:rPr>
            <w:rStyle w:val="Hyperlink"/>
            <w:noProof/>
          </w:rPr>
          <w:t>Definition in MoBPS</w:t>
        </w:r>
        <w:r w:rsidR="00285708">
          <w:rPr>
            <w:noProof/>
            <w:webHidden/>
          </w:rPr>
          <w:tab/>
        </w:r>
        <w:r w:rsidR="00285708">
          <w:rPr>
            <w:noProof/>
            <w:webHidden/>
          </w:rPr>
          <w:fldChar w:fldCharType="begin"/>
        </w:r>
        <w:r w:rsidR="00285708">
          <w:rPr>
            <w:noProof/>
            <w:webHidden/>
          </w:rPr>
          <w:instrText xml:space="preserve"> PAGEREF _Toc120613735 \h </w:instrText>
        </w:r>
        <w:r w:rsidR="00285708">
          <w:rPr>
            <w:noProof/>
            <w:webHidden/>
          </w:rPr>
        </w:r>
        <w:r w:rsidR="00285708">
          <w:rPr>
            <w:noProof/>
            <w:webHidden/>
          </w:rPr>
          <w:fldChar w:fldCharType="separate"/>
        </w:r>
        <w:r w:rsidR="000448D7">
          <w:rPr>
            <w:noProof/>
            <w:webHidden/>
          </w:rPr>
          <w:t>67</w:t>
        </w:r>
        <w:r w:rsidR="00285708">
          <w:rPr>
            <w:noProof/>
            <w:webHidden/>
          </w:rPr>
          <w:fldChar w:fldCharType="end"/>
        </w:r>
      </w:hyperlink>
    </w:p>
    <w:p w14:paraId="42138756" w14:textId="03ED0EEA"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736" w:history="1">
        <w:r w:rsidR="00285708" w:rsidRPr="0061116E">
          <w:rPr>
            <w:rStyle w:val="Hyperlink"/>
            <w:noProof/>
          </w:rPr>
          <w:t>9.4.2</w:t>
        </w:r>
        <w:r w:rsidR="00285708">
          <w:rPr>
            <w:rFonts w:eastAsiaTheme="minorEastAsia" w:cstheme="minorBidi"/>
            <w:noProof/>
            <w:sz w:val="22"/>
            <w:szCs w:val="22"/>
            <w:lang w:val="en-US"/>
          </w:rPr>
          <w:tab/>
        </w:r>
        <w:r w:rsidR="00285708" w:rsidRPr="0061116E">
          <w:rPr>
            <w:rStyle w:val="Hyperlink"/>
            <w:noProof/>
          </w:rPr>
          <w:t>kinship.exp</w:t>
        </w:r>
        <w:r w:rsidR="00285708">
          <w:rPr>
            <w:noProof/>
            <w:webHidden/>
          </w:rPr>
          <w:tab/>
        </w:r>
        <w:r w:rsidR="00285708">
          <w:rPr>
            <w:noProof/>
            <w:webHidden/>
          </w:rPr>
          <w:fldChar w:fldCharType="begin"/>
        </w:r>
        <w:r w:rsidR="00285708">
          <w:rPr>
            <w:noProof/>
            <w:webHidden/>
          </w:rPr>
          <w:instrText xml:space="preserve"> PAGEREF _Toc120613736 \h </w:instrText>
        </w:r>
        <w:r w:rsidR="00285708">
          <w:rPr>
            <w:noProof/>
            <w:webHidden/>
          </w:rPr>
        </w:r>
        <w:r w:rsidR="00285708">
          <w:rPr>
            <w:noProof/>
            <w:webHidden/>
          </w:rPr>
          <w:fldChar w:fldCharType="separate"/>
        </w:r>
        <w:r w:rsidR="000448D7">
          <w:rPr>
            <w:noProof/>
            <w:webHidden/>
          </w:rPr>
          <w:t>68</w:t>
        </w:r>
        <w:r w:rsidR="00285708">
          <w:rPr>
            <w:noProof/>
            <w:webHidden/>
          </w:rPr>
          <w:fldChar w:fldCharType="end"/>
        </w:r>
      </w:hyperlink>
    </w:p>
    <w:p w14:paraId="023BBE45" w14:textId="1B80AA4F"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737" w:history="1">
        <w:r w:rsidR="00285708" w:rsidRPr="0061116E">
          <w:rPr>
            <w:rStyle w:val="Hyperlink"/>
            <w:noProof/>
            <w:lang w:val="en-US"/>
          </w:rPr>
          <w:t>9.4.3</w:t>
        </w:r>
        <w:r w:rsidR="00285708">
          <w:rPr>
            <w:rFonts w:eastAsiaTheme="minorEastAsia" w:cstheme="minorBidi"/>
            <w:noProof/>
            <w:sz w:val="22"/>
            <w:szCs w:val="22"/>
            <w:lang w:val="en-US"/>
          </w:rPr>
          <w:tab/>
        </w:r>
        <w:r w:rsidR="00285708" w:rsidRPr="0061116E">
          <w:rPr>
            <w:rStyle w:val="Hyperlink"/>
            <w:noProof/>
            <w:lang w:val="en-US"/>
          </w:rPr>
          <w:t>kinship.emp / kinship.emp.fast</w:t>
        </w:r>
        <w:r w:rsidR="00285708">
          <w:rPr>
            <w:noProof/>
            <w:webHidden/>
          </w:rPr>
          <w:tab/>
        </w:r>
        <w:r w:rsidR="00285708">
          <w:rPr>
            <w:noProof/>
            <w:webHidden/>
          </w:rPr>
          <w:fldChar w:fldCharType="begin"/>
        </w:r>
        <w:r w:rsidR="00285708">
          <w:rPr>
            <w:noProof/>
            <w:webHidden/>
          </w:rPr>
          <w:instrText xml:space="preserve"> PAGEREF _Toc120613737 \h </w:instrText>
        </w:r>
        <w:r w:rsidR="00285708">
          <w:rPr>
            <w:noProof/>
            <w:webHidden/>
          </w:rPr>
        </w:r>
        <w:r w:rsidR="00285708">
          <w:rPr>
            <w:noProof/>
            <w:webHidden/>
          </w:rPr>
          <w:fldChar w:fldCharType="separate"/>
        </w:r>
        <w:r w:rsidR="000448D7">
          <w:rPr>
            <w:noProof/>
            <w:webHidden/>
          </w:rPr>
          <w:t>68</w:t>
        </w:r>
        <w:r w:rsidR="00285708">
          <w:rPr>
            <w:noProof/>
            <w:webHidden/>
          </w:rPr>
          <w:fldChar w:fldCharType="end"/>
        </w:r>
      </w:hyperlink>
    </w:p>
    <w:p w14:paraId="48FF103E" w14:textId="0670C473" w:rsidR="00285708" w:rsidRDefault="00000000">
      <w:pPr>
        <w:pStyle w:val="TOC3"/>
        <w:tabs>
          <w:tab w:val="left" w:pos="1100"/>
          <w:tab w:val="right" w:leader="underscore" w:pos="9062"/>
        </w:tabs>
        <w:rPr>
          <w:rFonts w:eastAsiaTheme="minorEastAsia" w:cstheme="minorBidi"/>
          <w:noProof/>
          <w:sz w:val="22"/>
          <w:szCs w:val="22"/>
          <w:lang w:val="en-US"/>
        </w:rPr>
      </w:pPr>
      <w:hyperlink w:anchor="_Toc120613738" w:history="1">
        <w:r w:rsidR="00285708" w:rsidRPr="0061116E">
          <w:rPr>
            <w:rStyle w:val="Hyperlink"/>
            <w:noProof/>
            <w:lang w:val="en-US"/>
          </w:rPr>
          <w:t>9.4.4</w:t>
        </w:r>
        <w:r w:rsidR="00285708">
          <w:rPr>
            <w:rFonts w:eastAsiaTheme="minorEastAsia" w:cstheme="minorBidi"/>
            <w:noProof/>
            <w:sz w:val="22"/>
            <w:szCs w:val="22"/>
            <w:lang w:val="en-US"/>
          </w:rPr>
          <w:tab/>
        </w:r>
        <w:r w:rsidR="00285708" w:rsidRPr="0061116E">
          <w:rPr>
            <w:rStyle w:val="Hyperlink"/>
            <w:noProof/>
            <w:lang w:val="en-US"/>
          </w:rPr>
          <w:t>kinship.development</w:t>
        </w:r>
        <w:r w:rsidR="00285708">
          <w:rPr>
            <w:noProof/>
            <w:webHidden/>
          </w:rPr>
          <w:tab/>
        </w:r>
        <w:r w:rsidR="00285708">
          <w:rPr>
            <w:noProof/>
            <w:webHidden/>
          </w:rPr>
          <w:fldChar w:fldCharType="begin"/>
        </w:r>
        <w:r w:rsidR="00285708">
          <w:rPr>
            <w:noProof/>
            <w:webHidden/>
          </w:rPr>
          <w:instrText xml:space="preserve"> PAGEREF _Toc120613738 \h </w:instrText>
        </w:r>
        <w:r w:rsidR="00285708">
          <w:rPr>
            <w:noProof/>
            <w:webHidden/>
          </w:rPr>
        </w:r>
        <w:r w:rsidR="00285708">
          <w:rPr>
            <w:noProof/>
            <w:webHidden/>
          </w:rPr>
          <w:fldChar w:fldCharType="separate"/>
        </w:r>
        <w:r w:rsidR="000448D7">
          <w:rPr>
            <w:noProof/>
            <w:webHidden/>
          </w:rPr>
          <w:t>69</w:t>
        </w:r>
        <w:r w:rsidR="00285708">
          <w:rPr>
            <w:noProof/>
            <w:webHidden/>
          </w:rPr>
          <w:fldChar w:fldCharType="end"/>
        </w:r>
      </w:hyperlink>
    </w:p>
    <w:p w14:paraId="7C1EF6AF" w14:textId="725ABE86" w:rsidR="00285708" w:rsidRDefault="00000000">
      <w:pPr>
        <w:pStyle w:val="TOC2"/>
        <w:tabs>
          <w:tab w:val="left" w:pos="880"/>
          <w:tab w:val="right" w:leader="underscore" w:pos="9062"/>
        </w:tabs>
        <w:rPr>
          <w:rFonts w:eastAsiaTheme="minorEastAsia" w:cstheme="minorBidi"/>
          <w:b w:val="0"/>
          <w:bCs w:val="0"/>
          <w:noProof/>
          <w:lang w:val="en-US"/>
        </w:rPr>
      </w:pPr>
      <w:hyperlink w:anchor="_Toc120613739" w:history="1">
        <w:r w:rsidR="00285708" w:rsidRPr="0061116E">
          <w:rPr>
            <w:rStyle w:val="Hyperlink"/>
            <w:noProof/>
          </w:rPr>
          <w:t>9.5</w:t>
        </w:r>
        <w:r w:rsidR="00285708">
          <w:rPr>
            <w:rFonts w:eastAsiaTheme="minorEastAsia" w:cstheme="minorBidi"/>
            <w:b w:val="0"/>
            <w:bCs w:val="0"/>
            <w:noProof/>
            <w:lang w:val="en-US"/>
          </w:rPr>
          <w:tab/>
        </w:r>
        <w:r w:rsidR="00285708" w:rsidRPr="0061116E">
          <w:rPr>
            <w:rStyle w:val="Hyperlink"/>
            <w:noProof/>
          </w:rPr>
          <w:t>analyze.population</w:t>
        </w:r>
        <w:r w:rsidR="00285708">
          <w:rPr>
            <w:noProof/>
            <w:webHidden/>
          </w:rPr>
          <w:tab/>
        </w:r>
        <w:r w:rsidR="00285708">
          <w:rPr>
            <w:noProof/>
            <w:webHidden/>
          </w:rPr>
          <w:fldChar w:fldCharType="begin"/>
        </w:r>
        <w:r w:rsidR="00285708">
          <w:rPr>
            <w:noProof/>
            <w:webHidden/>
          </w:rPr>
          <w:instrText xml:space="preserve"> PAGEREF _Toc120613739 \h </w:instrText>
        </w:r>
        <w:r w:rsidR="00285708">
          <w:rPr>
            <w:noProof/>
            <w:webHidden/>
          </w:rPr>
        </w:r>
        <w:r w:rsidR="00285708">
          <w:rPr>
            <w:noProof/>
            <w:webHidden/>
          </w:rPr>
          <w:fldChar w:fldCharType="separate"/>
        </w:r>
        <w:r w:rsidR="000448D7">
          <w:rPr>
            <w:noProof/>
            <w:webHidden/>
          </w:rPr>
          <w:t>69</w:t>
        </w:r>
        <w:r w:rsidR="00285708">
          <w:rPr>
            <w:noProof/>
            <w:webHidden/>
          </w:rPr>
          <w:fldChar w:fldCharType="end"/>
        </w:r>
      </w:hyperlink>
    </w:p>
    <w:p w14:paraId="4AEA9873" w14:textId="660F801C" w:rsidR="00285708" w:rsidRDefault="00000000">
      <w:pPr>
        <w:pStyle w:val="TOC2"/>
        <w:tabs>
          <w:tab w:val="left" w:pos="880"/>
          <w:tab w:val="right" w:leader="underscore" w:pos="9062"/>
        </w:tabs>
        <w:rPr>
          <w:rFonts w:eastAsiaTheme="minorEastAsia" w:cstheme="minorBidi"/>
          <w:b w:val="0"/>
          <w:bCs w:val="0"/>
          <w:noProof/>
          <w:lang w:val="en-US"/>
        </w:rPr>
      </w:pPr>
      <w:hyperlink w:anchor="_Toc120613740" w:history="1">
        <w:r w:rsidR="00285708" w:rsidRPr="0061116E">
          <w:rPr>
            <w:rStyle w:val="Hyperlink"/>
            <w:noProof/>
          </w:rPr>
          <w:t>9.6</w:t>
        </w:r>
        <w:r w:rsidR="00285708">
          <w:rPr>
            <w:rFonts w:eastAsiaTheme="minorEastAsia" w:cstheme="minorBidi"/>
            <w:b w:val="0"/>
            <w:bCs w:val="0"/>
            <w:noProof/>
            <w:lang w:val="en-US"/>
          </w:rPr>
          <w:tab/>
        </w:r>
        <w:r w:rsidR="00285708" w:rsidRPr="0061116E">
          <w:rPr>
            <w:rStyle w:val="Hyperlink"/>
            <w:noProof/>
          </w:rPr>
          <w:t>new.base.generation</w:t>
        </w:r>
        <w:r w:rsidR="00285708">
          <w:rPr>
            <w:noProof/>
            <w:webHidden/>
          </w:rPr>
          <w:tab/>
        </w:r>
        <w:r w:rsidR="00285708">
          <w:rPr>
            <w:noProof/>
            <w:webHidden/>
          </w:rPr>
          <w:fldChar w:fldCharType="begin"/>
        </w:r>
        <w:r w:rsidR="00285708">
          <w:rPr>
            <w:noProof/>
            <w:webHidden/>
          </w:rPr>
          <w:instrText xml:space="preserve"> PAGEREF _Toc120613740 \h </w:instrText>
        </w:r>
        <w:r w:rsidR="00285708">
          <w:rPr>
            <w:noProof/>
            <w:webHidden/>
          </w:rPr>
        </w:r>
        <w:r w:rsidR="00285708">
          <w:rPr>
            <w:noProof/>
            <w:webHidden/>
          </w:rPr>
          <w:fldChar w:fldCharType="separate"/>
        </w:r>
        <w:r w:rsidR="000448D7">
          <w:rPr>
            <w:noProof/>
            <w:webHidden/>
          </w:rPr>
          <w:t>70</w:t>
        </w:r>
        <w:r w:rsidR="00285708">
          <w:rPr>
            <w:noProof/>
            <w:webHidden/>
          </w:rPr>
          <w:fldChar w:fldCharType="end"/>
        </w:r>
      </w:hyperlink>
    </w:p>
    <w:p w14:paraId="24E75DCE" w14:textId="0D756C76" w:rsidR="00285708" w:rsidRDefault="00000000">
      <w:pPr>
        <w:pStyle w:val="TOC2"/>
        <w:tabs>
          <w:tab w:val="left" w:pos="880"/>
          <w:tab w:val="right" w:leader="underscore" w:pos="9062"/>
        </w:tabs>
        <w:rPr>
          <w:rFonts w:eastAsiaTheme="minorEastAsia" w:cstheme="minorBidi"/>
          <w:b w:val="0"/>
          <w:bCs w:val="0"/>
          <w:noProof/>
          <w:lang w:val="en-US"/>
        </w:rPr>
      </w:pPr>
      <w:hyperlink w:anchor="_Toc120613741" w:history="1">
        <w:r w:rsidR="00285708" w:rsidRPr="0061116E">
          <w:rPr>
            <w:rStyle w:val="Hyperlink"/>
            <w:noProof/>
          </w:rPr>
          <w:t>9.7</w:t>
        </w:r>
        <w:r w:rsidR="00285708">
          <w:rPr>
            <w:rFonts w:eastAsiaTheme="minorEastAsia" w:cstheme="minorBidi"/>
            <w:b w:val="0"/>
            <w:bCs w:val="0"/>
            <w:noProof/>
            <w:lang w:val="en-US"/>
          </w:rPr>
          <w:tab/>
        </w:r>
        <w:r w:rsidR="00285708" w:rsidRPr="0061116E">
          <w:rPr>
            <w:rStyle w:val="Hyperlink"/>
            <w:noProof/>
          </w:rPr>
          <w:t>founder.simulation</w:t>
        </w:r>
        <w:r w:rsidR="00285708">
          <w:rPr>
            <w:noProof/>
            <w:webHidden/>
          </w:rPr>
          <w:tab/>
        </w:r>
        <w:r w:rsidR="00285708">
          <w:rPr>
            <w:noProof/>
            <w:webHidden/>
          </w:rPr>
          <w:fldChar w:fldCharType="begin"/>
        </w:r>
        <w:r w:rsidR="00285708">
          <w:rPr>
            <w:noProof/>
            <w:webHidden/>
          </w:rPr>
          <w:instrText xml:space="preserve"> PAGEREF _Toc120613741 \h </w:instrText>
        </w:r>
        <w:r w:rsidR="00285708">
          <w:rPr>
            <w:noProof/>
            <w:webHidden/>
          </w:rPr>
        </w:r>
        <w:r w:rsidR="00285708">
          <w:rPr>
            <w:noProof/>
            <w:webHidden/>
          </w:rPr>
          <w:fldChar w:fldCharType="separate"/>
        </w:r>
        <w:r w:rsidR="000448D7">
          <w:rPr>
            <w:noProof/>
            <w:webHidden/>
          </w:rPr>
          <w:t>70</w:t>
        </w:r>
        <w:r w:rsidR="00285708">
          <w:rPr>
            <w:noProof/>
            <w:webHidden/>
          </w:rPr>
          <w:fldChar w:fldCharType="end"/>
        </w:r>
      </w:hyperlink>
    </w:p>
    <w:p w14:paraId="5B065C22" w14:textId="4E555F5D" w:rsidR="00285708" w:rsidRDefault="00000000">
      <w:pPr>
        <w:pStyle w:val="TOC2"/>
        <w:tabs>
          <w:tab w:val="left" w:pos="880"/>
          <w:tab w:val="right" w:leader="underscore" w:pos="9062"/>
        </w:tabs>
        <w:rPr>
          <w:rFonts w:eastAsiaTheme="minorEastAsia" w:cstheme="minorBidi"/>
          <w:b w:val="0"/>
          <w:bCs w:val="0"/>
          <w:noProof/>
          <w:lang w:val="en-US"/>
        </w:rPr>
      </w:pPr>
      <w:hyperlink w:anchor="_Toc120613742" w:history="1">
        <w:r w:rsidR="00285708" w:rsidRPr="0061116E">
          <w:rPr>
            <w:rStyle w:val="Hyperlink"/>
            <w:noProof/>
          </w:rPr>
          <w:t>9.8</w:t>
        </w:r>
        <w:r w:rsidR="00285708">
          <w:rPr>
            <w:rFonts w:eastAsiaTheme="minorEastAsia" w:cstheme="minorBidi"/>
            <w:b w:val="0"/>
            <w:bCs w:val="0"/>
            <w:noProof/>
            <w:lang w:val="en-US"/>
          </w:rPr>
          <w:tab/>
        </w:r>
        <w:r w:rsidR="00285708" w:rsidRPr="0061116E">
          <w:rPr>
            <w:rStyle w:val="Hyperlink"/>
            <w:noProof/>
          </w:rPr>
          <w:t>pedigree.simulation</w:t>
        </w:r>
        <w:r w:rsidR="00285708">
          <w:rPr>
            <w:noProof/>
            <w:webHidden/>
          </w:rPr>
          <w:tab/>
        </w:r>
        <w:r w:rsidR="00285708">
          <w:rPr>
            <w:noProof/>
            <w:webHidden/>
          </w:rPr>
          <w:fldChar w:fldCharType="begin"/>
        </w:r>
        <w:r w:rsidR="00285708">
          <w:rPr>
            <w:noProof/>
            <w:webHidden/>
          </w:rPr>
          <w:instrText xml:space="preserve"> PAGEREF _Toc120613742 \h </w:instrText>
        </w:r>
        <w:r w:rsidR="00285708">
          <w:rPr>
            <w:noProof/>
            <w:webHidden/>
          </w:rPr>
        </w:r>
        <w:r w:rsidR="00285708">
          <w:rPr>
            <w:noProof/>
            <w:webHidden/>
          </w:rPr>
          <w:fldChar w:fldCharType="separate"/>
        </w:r>
        <w:r w:rsidR="000448D7">
          <w:rPr>
            <w:noProof/>
            <w:webHidden/>
          </w:rPr>
          <w:t>71</w:t>
        </w:r>
        <w:r w:rsidR="00285708">
          <w:rPr>
            <w:noProof/>
            <w:webHidden/>
          </w:rPr>
          <w:fldChar w:fldCharType="end"/>
        </w:r>
      </w:hyperlink>
    </w:p>
    <w:p w14:paraId="1E097C50" w14:textId="578CE009" w:rsidR="00285708" w:rsidRDefault="00000000">
      <w:pPr>
        <w:pStyle w:val="TOC2"/>
        <w:tabs>
          <w:tab w:val="left" w:pos="880"/>
          <w:tab w:val="right" w:leader="underscore" w:pos="9062"/>
        </w:tabs>
        <w:rPr>
          <w:rFonts w:eastAsiaTheme="minorEastAsia" w:cstheme="minorBidi"/>
          <w:b w:val="0"/>
          <w:bCs w:val="0"/>
          <w:noProof/>
          <w:lang w:val="en-US"/>
        </w:rPr>
      </w:pPr>
      <w:hyperlink w:anchor="_Toc120613743" w:history="1">
        <w:r w:rsidR="00285708" w:rsidRPr="0061116E">
          <w:rPr>
            <w:rStyle w:val="Hyperlink"/>
            <w:noProof/>
          </w:rPr>
          <w:t>9.9</w:t>
        </w:r>
        <w:r w:rsidR="00285708">
          <w:rPr>
            <w:rFonts w:eastAsiaTheme="minorEastAsia" w:cstheme="minorBidi"/>
            <w:b w:val="0"/>
            <w:bCs w:val="0"/>
            <w:noProof/>
            <w:lang w:val="en-US"/>
          </w:rPr>
          <w:tab/>
        </w:r>
        <w:r w:rsidR="00285708" w:rsidRPr="0061116E">
          <w:rPr>
            <w:rStyle w:val="Hyperlink"/>
            <w:noProof/>
          </w:rPr>
          <w:t>creating.trait</w:t>
        </w:r>
        <w:r w:rsidR="00285708">
          <w:rPr>
            <w:noProof/>
            <w:webHidden/>
          </w:rPr>
          <w:tab/>
        </w:r>
        <w:r w:rsidR="00285708">
          <w:rPr>
            <w:noProof/>
            <w:webHidden/>
          </w:rPr>
          <w:fldChar w:fldCharType="begin"/>
        </w:r>
        <w:r w:rsidR="00285708">
          <w:rPr>
            <w:noProof/>
            <w:webHidden/>
          </w:rPr>
          <w:instrText xml:space="preserve"> PAGEREF _Toc120613743 \h </w:instrText>
        </w:r>
        <w:r w:rsidR="00285708">
          <w:rPr>
            <w:noProof/>
            <w:webHidden/>
          </w:rPr>
        </w:r>
        <w:r w:rsidR="00285708">
          <w:rPr>
            <w:noProof/>
            <w:webHidden/>
          </w:rPr>
          <w:fldChar w:fldCharType="separate"/>
        </w:r>
        <w:r w:rsidR="000448D7">
          <w:rPr>
            <w:noProof/>
            <w:webHidden/>
          </w:rPr>
          <w:t>72</w:t>
        </w:r>
        <w:r w:rsidR="00285708">
          <w:rPr>
            <w:noProof/>
            <w:webHidden/>
          </w:rPr>
          <w:fldChar w:fldCharType="end"/>
        </w:r>
      </w:hyperlink>
    </w:p>
    <w:p w14:paraId="6CF2DB7B" w14:textId="6CE686E4" w:rsidR="00285708" w:rsidRDefault="00000000">
      <w:pPr>
        <w:pStyle w:val="TOC2"/>
        <w:tabs>
          <w:tab w:val="left" w:pos="880"/>
          <w:tab w:val="right" w:leader="underscore" w:pos="9062"/>
        </w:tabs>
        <w:rPr>
          <w:rFonts w:eastAsiaTheme="minorEastAsia" w:cstheme="minorBidi"/>
          <w:b w:val="0"/>
          <w:bCs w:val="0"/>
          <w:noProof/>
          <w:lang w:val="en-US"/>
        </w:rPr>
      </w:pPr>
      <w:hyperlink w:anchor="_Toc120613744" w:history="1">
        <w:r w:rsidR="00285708" w:rsidRPr="0061116E">
          <w:rPr>
            <w:rStyle w:val="Hyperlink"/>
            <w:noProof/>
          </w:rPr>
          <w:t>9.10</w:t>
        </w:r>
        <w:r w:rsidR="00285708">
          <w:rPr>
            <w:rFonts w:eastAsiaTheme="minorEastAsia" w:cstheme="minorBidi"/>
            <w:b w:val="0"/>
            <w:bCs w:val="0"/>
            <w:noProof/>
            <w:lang w:val="en-US"/>
          </w:rPr>
          <w:tab/>
        </w:r>
        <w:r w:rsidR="00285708" w:rsidRPr="0061116E">
          <w:rPr>
            <w:rStyle w:val="Hyperlink"/>
            <w:noProof/>
          </w:rPr>
          <w:t>combine.traits</w:t>
        </w:r>
        <w:r w:rsidR="00285708">
          <w:rPr>
            <w:noProof/>
            <w:webHidden/>
          </w:rPr>
          <w:tab/>
        </w:r>
        <w:r w:rsidR="00285708">
          <w:rPr>
            <w:noProof/>
            <w:webHidden/>
          </w:rPr>
          <w:fldChar w:fldCharType="begin"/>
        </w:r>
        <w:r w:rsidR="00285708">
          <w:rPr>
            <w:noProof/>
            <w:webHidden/>
          </w:rPr>
          <w:instrText xml:space="preserve"> PAGEREF _Toc120613744 \h </w:instrText>
        </w:r>
        <w:r w:rsidR="00285708">
          <w:rPr>
            <w:noProof/>
            <w:webHidden/>
          </w:rPr>
        </w:r>
        <w:r w:rsidR="00285708">
          <w:rPr>
            <w:noProof/>
            <w:webHidden/>
          </w:rPr>
          <w:fldChar w:fldCharType="separate"/>
        </w:r>
        <w:r w:rsidR="000448D7">
          <w:rPr>
            <w:noProof/>
            <w:webHidden/>
          </w:rPr>
          <w:t>72</w:t>
        </w:r>
        <w:r w:rsidR="00285708">
          <w:rPr>
            <w:noProof/>
            <w:webHidden/>
          </w:rPr>
          <w:fldChar w:fldCharType="end"/>
        </w:r>
      </w:hyperlink>
    </w:p>
    <w:p w14:paraId="3BDAF665" w14:textId="22781398" w:rsidR="00285708" w:rsidRDefault="00000000">
      <w:pPr>
        <w:pStyle w:val="TOC2"/>
        <w:tabs>
          <w:tab w:val="left" w:pos="880"/>
          <w:tab w:val="right" w:leader="underscore" w:pos="9062"/>
        </w:tabs>
        <w:rPr>
          <w:rFonts w:eastAsiaTheme="minorEastAsia" w:cstheme="minorBidi"/>
          <w:b w:val="0"/>
          <w:bCs w:val="0"/>
          <w:noProof/>
          <w:lang w:val="en-US"/>
        </w:rPr>
      </w:pPr>
      <w:hyperlink w:anchor="_Toc120613745" w:history="1">
        <w:r w:rsidR="00285708" w:rsidRPr="0061116E">
          <w:rPr>
            <w:rStyle w:val="Hyperlink"/>
            <w:noProof/>
          </w:rPr>
          <w:t>9.11</w:t>
        </w:r>
        <w:r w:rsidR="00285708">
          <w:rPr>
            <w:rFonts w:eastAsiaTheme="minorEastAsia" w:cstheme="minorBidi"/>
            <w:b w:val="0"/>
            <w:bCs w:val="0"/>
            <w:noProof/>
            <w:lang w:val="en-US"/>
          </w:rPr>
          <w:tab/>
        </w:r>
        <w:r w:rsidR="00285708" w:rsidRPr="0061116E">
          <w:rPr>
            <w:rStyle w:val="Hyperlink"/>
            <w:noProof/>
          </w:rPr>
          <w:t>bv.standardization</w:t>
        </w:r>
        <w:r w:rsidR="00285708">
          <w:rPr>
            <w:noProof/>
            <w:webHidden/>
          </w:rPr>
          <w:tab/>
        </w:r>
        <w:r w:rsidR="00285708">
          <w:rPr>
            <w:noProof/>
            <w:webHidden/>
          </w:rPr>
          <w:fldChar w:fldCharType="begin"/>
        </w:r>
        <w:r w:rsidR="00285708">
          <w:rPr>
            <w:noProof/>
            <w:webHidden/>
          </w:rPr>
          <w:instrText xml:space="preserve"> PAGEREF _Toc120613745 \h </w:instrText>
        </w:r>
        <w:r w:rsidR="00285708">
          <w:rPr>
            <w:noProof/>
            <w:webHidden/>
          </w:rPr>
        </w:r>
        <w:r w:rsidR="00285708">
          <w:rPr>
            <w:noProof/>
            <w:webHidden/>
          </w:rPr>
          <w:fldChar w:fldCharType="separate"/>
        </w:r>
        <w:r w:rsidR="000448D7">
          <w:rPr>
            <w:noProof/>
            <w:webHidden/>
          </w:rPr>
          <w:t>72</w:t>
        </w:r>
        <w:r w:rsidR="00285708">
          <w:rPr>
            <w:noProof/>
            <w:webHidden/>
          </w:rPr>
          <w:fldChar w:fldCharType="end"/>
        </w:r>
      </w:hyperlink>
    </w:p>
    <w:p w14:paraId="5A2B4C25" w14:textId="2026C7CF" w:rsidR="00285708" w:rsidRDefault="00000000">
      <w:pPr>
        <w:pStyle w:val="TOC2"/>
        <w:tabs>
          <w:tab w:val="left" w:pos="880"/>
          <w:tab w:val="right" w:leader="underscore" w:pos="9062"/>
        </w:tabs>
        <w:rPr>
          <w:rFonts w:eastAsiaTheme="minorEastAsia" w:cstheme="minorBidi"/>
          <w:b w:val="0"/>
          <w:bCs w:val="0"/>
          <w:noProof/>
          <w:lang w:val="en-US"/>
        </w:rPr>
      </w:pPr>
      <w:hyperlink w:anchor="_Toc120613746" w:history="1">
        <w:r w:rsidR="00285708" w:rsidRPr="0061116E">
          <w:rPr>
            <w:rStyle w:val="Hyperlink"/>
            <w:noProof/>
          </w:rPr>
          <w:t>9.12</w:t>
        </w:r>
        <w:r w:rsidR="00285708">
          <w:rPr>
            <w:rFonts w:eastAsiaTheme="minorEastAsia" w:cstheme="minorBidi"/>
            <w:b w:val="0"/>
            <w:bCs w:val="0"/>
            <w:noProof/>
            <w:lang w:val="en-US"/>
          </w:rPr>
          <w:tab/>
        </w:r>
        <w:r w:rsidR="00285708" w:rsidRPr="0061116E">
          <w:rPr>
            <w:rStyle w:val="Hyperlink"/>
            <w:noProof/>
          </w:rPr>
          <w:t>creating.phenotypic.transform</w:t>
        </w:r>
        <w:r w:rsidR="00285708">
          <w:rPr>
            <w:noProof/>
            <w:webHidden/>
          </w:rPr>
          <w:tab/>
        </w:r>
        <w:r w:rsidR="00285708">
          <w:rPr>
            <w:noProof/>
            <w:webHidden/>
          </w:rPr>
          <w:fldChar w:fldCharType="begin"/>
        </w:r>
        <w:r w:rsidR="00285708">
          <w:rPr>
            <w:noProof/>
            <w:webHidden/>
          </w:rPr>
          <w:instrText xml:space="preserve"> PAGEREF _Toc120613746 \h </w:instrText>
        </w:r>
        <w:r w:rsidR="00285708">
          <w:rPr>
            <w:noProof/>
            <w:webHidden/>
          </w:rPr>
        </w:r>
        <w:r w:rsidR="00285708">
          <w:rPr>
            <w:noProof/>
            <w:webHidden/>
          </w:rPr>
          <w:fldChar w:fldCharType="separate"/>
        </w:r>
        <w:r w:rsidR="000448D7">
          <w:rPr>
            <w:noProof/>
            <w:webHidden/>
          </w:rPr>
          <w:t>72</w:t>
        </w:r>
        <w:r w:rsidR="00285708">
          <w:rPr>
            <w:noProof/>
            <w:webHidden/>
          </w:rPr>
          <w:fldChar w:fldCharType="end"/>
        </w:r>
      </w:hyperlink>
    </w:p>
    <w:p w14:paraId="4A14FDE9" w14:textId="54226290" w:rsidR="00285708" w:rsidRDefault="00000000">
      <w:pPr>
        <w:pStyle w:val="TOC2"/>
        <w:tabs>
          <w:tab w:val="left" w:pos="880"/>
          <w:tab w:val="right" w:leader="underscore" w:pos="9062"/>
        </w:tabs>
        <w:rPr>
          <w:rFonts w:eastAsiaTheme="minorEastAsia" w:cstheme="minorBidi"/>
          <w:b w:val="0"/>
          <w:bCs w:val="0"/>
          <w:noProof/>
          <w:lang w:val="en-US"/>
        </w:rPr>
      </w:pPr>
      <w:hyperlink w:anchor="_Toc120613747" w:history="1">
        <w:r w:rsidR="00285708" w:rsidRPr="0061116E">
          <w:rPr>
            <w:rStyle w:val="Hyperlink"/>
            <w:noProof/>
          </w:rPr>
          <w:t>9.13</w:t>
        </w:r>
        <w:r w:rsidR="00285708">
          <w:rPr>
            <w:rFonts w:eastAsiaTheme="minorEastAsia" w:cstheme="minorBidi"/>
            <w:b w:val="0"/>
            <w:bCs w:val="0"/>
            <w:noProof/>
            <w:lang w:val="en-US"/>
          </w:rPr>
          <w:tab/>
        </w:r>
        <w:r w:rsidR="00285708" w:rsidRPr="0061116E">
          <w:rPr>
            <w:rStyle w:val="Hyperlink"/>
            <w:noProof/>
          </w:rPr>
          <w:t>clean.up</w:t>
        </w:r>
        <w:r w:rsidR="00285708">
          <w:rPr>
            <w:noProof/>
            <w:webHidden/>
          </w:rPr>
          <w:tab/>
        </w:r>
        <w:r w:rsidR="00285708">
          <w:rPr>
            <w:noProof/>
            <w:webHidden/>
          </w:rPr>
          <w:fldChar w:fldCharType="begin"/>
        </w:r>
        <w:r w:rsidR="00285708">
          <w:rPr>
            <w:noProof/>
            <w:webHidden/>
          </w:rPr>
          <w:instrText xml:space="preserve"> PAGEREF _Toc120613747 \h </w:instrText>
        </w:r>
        <w:r w:rsidR="00285708">
          <w:rPr>
            <w:noProof/>
            <w:webHidden/>
          </w:rPr>
        </w:r>
        <w:r w:rsidR="00285708">
          <w:rPr>
            <w:noProof/>
            <w:webHidden/>
          </w:rPr>
          <w:fldChar w:fldCharType="separate"/>
        </w:r>
        <w:r w:rsidR="000448D7">
          <w:rPr>
            <w:noProof/>
            <w:webHidden/>
          </w:rPr>
          <w:t>73</w:t>
        </w:r>
        <w:r w:rsidR="00285708">
          <w:rPr>
            <w:noProof/>
            <w:webHidden/>
          </w:rPr>
          <w:fldChar w:fldCharType="end"/>
        </w:r>
      </w:hyperlink>
    </w:p>
    <w:p w14:paraId="225D9EA6" w14:textId="2612E5DF" w:rsidR="00285708" w:rsidRDefault="00000000">
      <w:pPr>
        <w:pStyle w:val="TOC2"/>
        <w:tabs>
          <w:tab w:val="left" w:pos="880"/>
          <w:tab w:val="right" w:leader="underscore" w:pos="9062"/>
        </w:tabs>
        <w:rPr>
          <w:rFonts w:eastAsiaTheme="minorEastAsia" w:cstheme="minorBidi"/>
          <w:b w:val="0"/>
          <w:bCs w:val="0"/>
          <w:noProof/>
          <w:lang w:val="en-US"/>
        </w:rPr>
      </w:pPr>
      <w:hyperlink w:anchor="_Toc120613748" w:history="1">
        <w:r w:rsidR="00285708" w:rsidRPr="0061116E">
          <w:rPr>
            <w:rStyle w:val="Hyperlink"/>
            <w:noProof/>
          </w:rPr>
          <w:t>9.14</w:t>
        </w:r>
        <w:r w:rsidR="00285708">
          <w:rPr>
            <w:rFonts w:eastAsiaTheme="minorEastAsia" w:cstheme="minorBidi"/>
            <w:b w:val="0"/>
            <w:bCs w:val="0"/>
            <w:noProof/>
            <w:lang w:val="en-US"/>
          </w:rPr>
          <w:tab/>
        </w:r>
        <w:r w:rsidR="00285708" w:rsidRPr="0061116E">
          <w:rPr>
            <w:rStyle w:val="Hyperlink"/>
            <w:noProof/>
          </w:rPr>
          <w:t>ensembl.map</w:t>
        </w:r>
        <w:r w:rsidR="00285708">
          <w:rPr>
            <w:noProof/>
            <w:webHidden/>
          </w:rPr>
          <w:tab/>
        </w:r>
        <w:r w:rsidR="00285708">
          <w:rPr>
            <w:noProof/>
            <w:webHidden/>
          </w:rPr>
          <w:fldChar w:fldCharType="begin"/>
        </w:r>
        <w:r w:rsidR="00285708">
          <w:rPr>
            <w:noProof/>
            <w:webHidden/>
          </w:rPr>
          <w:instrText xml:space="preserve"> PAGEREF _Toc120613748 \h </w:instrText>
        </w:r>
        <w:r w:rsidR="00285708">
          <w:rPr>
            <w:noProof/>
            <w:webHidden/>
          </w:rPr>
        </w:r>
        <w:r w:rsidR="00285708">
          <w:rPr>
            <w:noProof/>
            <w:webHidden/>
          </w:rPr>
          <w:fldChar w:fldCharType="separate"/>
        </w:r>
        <w:r w:rsidR="000448D7">
          <w:rPr>
            <w:noProof/>
            <w:webHidden/>
          </w:rPr>
          <w:t>73</w:t>
        </w:r>
        <w:r w:rsidR="00285708">
          <w:rPr>
            <w:noProof/>
            <w:webHidden/>
          </w:rPr>
          <w:fldChar w:fldCharType="end"/>
        </w:r>
      </w:hyperlink>
    </w:p>
    <w:p w14:paraId="7C9C1952" w14:textId="08E7614E" w:rsidR="00285708" w:rsidRDefault="00000000">
      <w:pPr>
        <w:pStyle w:val="TOC2"/>
        <w:tabs>
          <w:tab w:val="left" w:pos="880"/>
          <w:tab w:val="right" w:leader="underscore" w:pos="9062"/>
        </w:tabs>
        <w:rPr>
          <w:rFonts w:eastAsiaTheme="minorEastAsia" w:cstheme="minorBidi"/>
          <w:b w:val="0"/>
          <w:bCs w:val="0"/>
          <w:noProof/>
          <w:lang w:val="en-US"/>
        </w:rPr>
      </w:pPr>
      <w:hyperlink w:anchor="_Toc120613749" w:history="1">
        <w:r w:rsidR="00285708" w:rsidRPr="0061116E">
          <w:rPr>
            <w:rStyle w:val="Hyperlink"/>
            <w:noProof/>
          </w:rPr>
          <w:t>9.15</w:t>
        </w:r>
        <w:r w:rsidR="00285708">
          <w:rPr>
            <w:rFonts w:eastAsiaTheme="minorEastAsia" w:cstheme="minorBidi"/>
            <w:b w:val="0"/>
            <w:bCs w:val="0"/>
            <w:noProof/>
            <w:lang w:val="en-US"/>
          </w:rPr>
          <w:tab/>
        </w:r>
        <w:r w:rsidR="00285708" w:rsidRPr="0061116E">
          <w:rPr>
            <w:rStyle w:val="Hyperlink"/>
            <w:noProof/>
          </w:rPr>
          <w:t>compute.costs</w:t>
        </w:r>
        <w:r w:rsidR="00285708">
          <w:rPr>
            <w:noProof/>
            <w:webHidden/>
          </w:rPr>
          <w:tab/>
        </w:r>
        <w:r w:rsidR="00285708">
          <w:rPr>
            <w:noProof/>
            <w:webHidden/>
          </w:rPr>
          <w:fldChar w:fldCharType="begin"/>
        </w:r>
        <w:r w:rsidR="00285708">
          <w:rPr>
            <w:noProof/>
            <w:webHidden/>
          </w:rPr>
          <w:instrText xml:space="preserve"> PAGEREF _Toc120613749 \h </w:instrText>
        </w:r>
        <w:r w:rsidR="00285708">
          <w:rPr>
            <w:noProof/>
            <w:webHidden/>
          </w:rPr>
        </w:r>
        <w:r w:rsidR="00285708">
          <w:rPr>
            <w:noProof/>
            <w:webHidden/>
          </w:rPr>
          <w:fldChar w:fldCharType="separate"/>
        </w:r>
        <w:r w:rsidR="000448D7">
          <w:rPr>
            <w:noProof/>
            <w:webHidden/>
          </w:rPr>
          <w:t>74</w:t>
        </w:r>
        <w:r w:rsidR="00285708">
          <w:rPr>
            <w:noProof/>
            <w:webHidden/>
          </w:rPr>
          <w:fldChar w:fldCharType="end"/>
        </w:r>
      </w:hyperlink>
    </w:p>
    <w:p w14:paraId="0B8468E3" w14:textId="436F014D" w:rsidR="00285708" w:rsidRDefault="00000000">
      <w:pPr>
        <w:pStyle w:val="TOC2"/>
        <w:tabs>
          <w:tab w:val="left" w:pos="880"/>
          <w:tab w:val="right" w:leader="underscore" w:pos="9062"/>
        </w:tabs>
        <w:rPr>
          <w:rFonts w:eastAsiaTheme="minorEastAsia" w:cstheme="minorBidi"/>
          <w:b w:val="0"/>
          <w:bCs w:val="0"/>
          <w:noProof/>
          <w:lang w:val="en-US"/>
        </w:rPr>
      </w:pPr>
      <w:hyperlink w:anchor="_Toc120613750" w:history="1">
        <w:r w:rsidR="00285708" w:rsidRPr="0061116E">
          <w:rPr>
            <w:rStyle w:val="Hyperlink"/>
            <w:noProof/>
          </w:rPr>
          <w:t>9.16</w:t>
        </w:r>
        <w:r w:rsidR="00285708">
          <w:rPr>
            <w:rFonts w:eastAsiaTheme="minorEastAsia" w:cstheme="minorBidi"/>
            <w:b w:val="0"/>
            <w:bCs w:val="0"/>
            <w:noProof/>
            <w:lang w:val="en-US"/>
          </w:rPr>
          <w:tab/>
        </w:r>
        <w:r w:rsidR="00285708" w:rsidRPr="0061116E">
          <w:rPr>
            <w:rStyle w:val="Hyperlink"/>
            <w:noProof/>
          </w:rPr>
          <w:t>compute.costs.cohorts</w:t>
        </w:r>
        <w:r w:rsidR="00285708">
          <w:rPr>
            <w:noProof/>
            <w:webHidden/>
          </w:rPr>
          <w:tab/>
        </w:r>
        <w:r w:rsidR="00285708">
          <w:rPr>
            <w:noProof/>
            <w:webHidden/>
          </w:rPr>
          <w:fldChar w:fldCharType="begin"/>
        </w:r>
        <w:r w:rsidR="00285708">
          <w:rPr>
            <w:noProof/>
            <w:webHidden/>
          </w:rPr>
          <w:instrText xml:space="preserve"> PAGEREF _Toc120613750 \h </w:instrText>
        </w:r>
        <w:r w:rsidR="00285708">
          <w:rPr>
            <w:noProof/>
            <w:webHidden/>
          </w:rPr>
        </w:r>
        <w:r w:rsidR="00285708">
          <w:rPr>
            <w:noProof/>
            <w:webHidden/>
          </w:rPr>
          <w:fldChar w:fldCharType="separate"/>
        </w:r>
        <w:r w:rsidR="000448D7">
          <w:rPr>
            <w:noProof/>
            <w:webHidden/>
          </w:rPr>
          <w:t>75</w:t>
        </w:r>
        <w:r w:rsidR="00285708">
          <w:rPr>
            <w:noProof/>
            <w:webHidden/>
          </w:rPr>
          <w:fldChar w:fldCharType="end"/>
        </w:r>
      </w:hyperlink>
    </w:p>
    <w:p w14:paraId="71B876F2" w14:textId="35628B76" w:rsidR="00285708" w:rsidRDefault="00000000">
      <w:pPr>
        <w:pStyle w:val="TOC2"/>
        <w:tabs>
          <w:tab w:val="left" w:pos="880"/>
          <w:tab w:val="right" w:leader="underscore" w:pos="9062"/>
        </w:tabs>
        <w:rPr>
          <w:rFonts w:eastAsiaTheme="minorEastAsia" w:cstheme="minorBidi"/>
          <w:b w:val="0"/>
          <w:bCs w:val="0"/>
          <w:noProof/>
          <w:lang w:val="en-US"/>
        </w:rPr>
      </w:pPr>
      <w:hyperlink w:anchor="_Toc120613751" w:history="1">
        <w:r w:rsidR="00285708" w:rsidRPr="0061116E">
          <w:rPr>
            <w:rStyle w:val="Hyperlink"/>
            <w:noProof/>
          </w:rPr>
          <w:t>9.17</w:t>
        </w:r>
        <w:r w:rsidR="00285708">
          <w:rPr>
            <w:rFonts w:eastAsiaTheme="minorEastAsia" w:cstheme="minorBidi"/>
            <w:b w:val="0"/>
            <w:bCs w:val="0"/>
            <w:noProof/>
            <w:lang w:val="en-US"/>
          </w:rPr>
          <w:tab/>
        </w:r>
        <w:r w:rsidR="00285708" w:rsidRPr="0061116E">
          <w:rPr>
            <w:rStyle w:val="Hyperlink"/>
            <w:noProof/>
          </w:rPr>
          <w:t>summary</w:t>
        </w:r>
        <w:r w:rsidR="00285708">
          <w:rPr>
            <w:noProof/>
            <w:webHidden/>
          </w:rPr>
          <w:tab/>
        </w:r>
        <w:r w:rsidR="00285708">
          <w:rPr>
            <w:noProof/>
            <w:webHidden/>
          </w:rPr>
          <w:fldChar w:fldCharType="begin"/>
        </w:r>
        <w:r w:rsidR="00285708">
          <w:rPr>
            <w:noProof/>
            <w:webHidden/>
          </w:rPr>
          <w:instrText xml:space="preserve"> PAGEREF _Toc120613751 \h </w:instrText>
        </w:r>
        <w:r w:rsidR="00285708">
          <w:rPr>
            <w:noProof/>
            <w:webHidden/>
          </w:rPr>
        </w:r>
        <w:r w:rsidR="00285708">
          <w:rPr>
            <w:noProof/>
            <w:webHidden/>
          </w:rPr>
          <w:fldChar w:fldCharType="separate"/>
        </w:r>
        <w:r w:rsidR="000448D7">
          <w:rPr>
            <w:noProof/>
            <w:webHidden/>
          </w:rPr>
          <w:t>75</w:t>
        </w:r>
        <w:r w:rsidR="00285708">
          <w:rPr>
            <w:noProof/>
            <w:webHidden/>
          </w:rPr>
          <w:fldChar w:fldCharType="end"/>
        </w:r>
      </w:hyperlink>
    </w:p>
    <w:p w14:paraId="4CB821BE" w14:textId="5C4E095B" w:rsidR="00285708" w:rsidRDefault="00000000">
      <w:pPr>
        <w:pStyle w:val="TOC2"/>
        <w:tabs>
          <w:tab w:val="left" w:pos="880"/>
          <w:tab w:val="right" w:leader="underscore" w:pos="9062"/>
        </w:tabs>
        <w:rPr>
          <w:rFonts w:eastAsiaTheme="minorEastAsia" w:cstheme="minorBidi"/>
          <w:b w:val="0"/>
          <w:bCs w:val="0"/>
          <w:noProof/>
          <w:lang w:val="en-US"/>
        </w:rPr>
      </w:pPr>
      <w:hyperlink w:anchor="_Toc120613752" w:history="1">
        <w:r w:rsidR="00285708" w:rsidRPr="0061116E">
          <w:rPr>
            <w:rStyle w:val="Hyperlink"/>
            <w:noProof/>
          </w:rPr>
          <w:t>9.18</w:t>
        </w:r>
        <w:r w:rsidR="00285708">
          <w:rPr>
            <w:rFonts w:eastAsiaTheme="minorEastAsia" w:cstheme="minorBidi"/>
            <w:b w:val="0"/>
            <w:bCs w:val="0"/>
            <w:noProof/>
            <w:lang w:val="en-US"/>
          </w:rPr>
          <w:tab/>
        </w:r>
        <w:r w:rsidR="00285708" w:rsidRPr="0061116E">
          <w:rPr>
            <w:rStyle w:val="Hyperlink"/>
            <w:noProof/>
          </w:rPr>
          <w:t>pedmap.to.phasedbeaglevcf</w:t>
        </w:r>
        <w:r w:rsidR="00285708">
          <w:rPr>
            <w:noProof/>
            <w:webHidden/>
          </w:rPr>
          <w:tab/>
        </w:r>
        <w:r w:rsidR="00285708">
          <w:rPr>
            <w:noProof/>
            <w:webHidden/>
          </w:rPr>
          <w:fldChar w:fldCharType="begin"/>
        </w:r>
        <w:r w:rsidR="00285708">
          <w:rPr>
            <w:noProof/>
            <w:webHidden/>
          </w:rPr>
          <w:instrText xml:space="preserve"> PAGEREF _Toc120613752 \h </w:instrText>
        </w:r>
        <w:r w:rsidR="00285708">
          <w:rPr>
            <w:noProof/>
            <w:webHidden/>
          </w:rPr>
        </w:r>
        <w:r w:rsidR="00285708">
          <w:rPr>
            <w:noProof/>
            <w:webHidden/>
          </w:rPr>
          <w:fldChar w:fldCharType="separate"/>
        </w:r>
        <w:r w:rsidR="000448D7">
          <w:rPr>
            <w:noProof/>
            <w:webHidden/>
          </w:rPr>
          <w:t>76</w:t>
        </w:r>
        <w:r w:rsidR="00285708">
          <w:rPr>
            <w:noProof/>
            <w:webHidden/>
          </w:rPr>
          <w:fldChar w:fldCharType="end"/>
        </w:r>
      </w:hyperlink>
    </w:p>
    <w:p w14:paraId="4EF34B5E" w14:textId="335375DC" w:rsidR="00285708"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0613753" w:history="1">
        <w:r w:rsidR="00285708" w:rsidRPr="0061116E">
          <w:rPr>
            <w:rStyle w:val="Hyperlink"/>
            <w:noProof/>
            <w:lang w:val="en-US"/>
          </w:rPr>
          <w:t>10</w:t>
        </w:r>
        <w:r w:rsidR="00285708">
          <w:rPr>
            <w:rFonts w:eastAsiaTheme="minorEastAsia" w:cstheme="minorBidi"/>
            <w:b w:val="0"/>
            <w:bCs w:val="0"/>
            <w:i w:val="0"/>
            <w:iCs w:val="0"/>
            <w:noProof/>
            <w:sz w:val="22"/>
            <w:szCs w:val="22"/>
            <w:lang w:val="en-US"/>
          </w:rPr>
          <w:tab/>
        </w:r>
        <w:r w:rsidR="00285708" w:rsidRPr="0061116E">
          <w:rPr>
            <w:rStyle w:val="Hyperlink"/>
            <w:noProof/>
            <w:lang w:val="en-US"/>
          </w:rPr>
          <w:t>Data structure of the population list</w:t>
        </w:r>
        <w:r w:rsidR="00285708">
          <w:rPr>
            <w:noProof/>
            <w:webHidden/>
          </w:rPr>
          <w:tab/>
        </w:r>
        <w:r w:rsidR="00285708">
          <w:rPr>
            <w:noProof/>
            <w:webHidden/>
          </w:rPr>
          <w:fldChar w:fldCharType="begin"/>
        </w:r>
        <w:r w:rsidR="00285708">
          <w:rPr>
            <w:noProof/>
            <w:webHidden/>
          </w:rPr>
          <w:instrText xml:space="preserve"> PAGEREF _Toc120613753 \h </w:instrText>
        </w:r>
        <w:r w:rsidR="00285708">
          <w:rPr>
            <w:noProof/>
            <w:webHidden/>
          </w:rPr>
        </w:r>
        <w:r w:rsidR="00285708">
          <w:rPr>
            <w:noProof/>
            <w:webHidden/>
          </w:rPr>
          <w:fldChar w:fldCharType="separate"/>
        </w:r>
        <w:r w:rsidR="000448D7">
          <w:rPr>
            <w:noProof/>
            <w:webHidden/>
          </w:rPr>
          <w:t>77</w:t>
        </w:r>
        <w:r w:rsidR="00285708">
          <w:rPr>
            <w:noProof/>
            <w:webHidden/>
          </w:rPr>
          <w:fldChar w:fldCharType="end"/>
        </w:r>
      </w:hyperlink>
    </w:p>
    <w:p w14:paraId="669F2AB7" w14:textId="7BA8E0EC" w:rsidR="00285708" w:rsidRDefault="00000000">
      <w:pPr>
        <w:pStyle w:val="TOC2"/>
        <w:tabs>
          <w:tab w:val="left" w:pos="880"/>
          <w:tab w:val="right" w:leader="underscore" w:pos="9062"/>
        </w:tabs>
        <w:rPr>
          <w:rFonts w:eastAsiaTheme="minorEastAsia" w:cstheme="minorBidi"/>
          <w:b w:val="0"/>
          <w:bCs w:val="0"/>
          <w:noProof/>
          <w:lang w:val="en-US"/>
        </w:rPr>
      </w:pPr>
      <w:hyperlink w:anchor="_Toc120613754" w:history="1">
        <w:r w:rsidR="00285708" w:rsidRPr="0061116E">
          <w:rPr>
            <w:rStyle w:val="Hyperlink"/>
            <w:noProof/>
          </w:rPr>
          <w:t>10.1</w:t>
        </w:r>
        <w:r w:rsidR="00285708">
          <w:rPr>
            <w:rFonts w:eastAsiaTheme="minorEastAsia" w:cstheme="minorBidi"/>
            <w:b w:val="0"/>
            <w:bCs w:val="0"/>
            <w:noProof/>
            <w:lang w:val="en-US"/>
          </w:rPr>
          <w:tab/>
        </w:r>
        <w:r w:rsidR="00285708" w:rsidRPr="0061116E">
          <w:rPr>
            <w:rStyle w:val="Hyperlink"/>
            <w:noProof/>
          </w:rPr>
          <w:t>$info</w:t>
        </w:r>
        <w:r w:rsidR="00285708">
          <w:rPr>
            <w:noProof/>
            <w:webHidden/>
          </w:rPr>
          <w:tab/>
        </w:r>
        <w:r w:rsidR="00285708">
          <w:rPr>
            <w:noProof/>
            <w:webHidden/>
          </w:rPr>
          <w:fldChar w:fldCharType="begin"/>
        </w:r>
        <w:r w:rsidR="00285708">
          <w:rPr>
            <w:noProof/>
            <w:webHidden/>
          </w:rPr>
          <w:instrText xml:space="preserve"> PAGEREF _Toc120613754 \h </w:instrText>
        </w:r>
        <w:r w:rsidR="00285708">
          <w:rPr>
            <w:noProof/>
            <w:webHidden/>
          </w:rPr>
        </w:r>
        <w:r w:rsidR="00285708">
          <w:rPr>
            <w:noProof/>
            <w:webHidden/>
          </w:rPr>
          <w:fldChar w:fldCharType="separate"/>
        </w:r>
        <w:r w:rsidR="000448D7">
          <w:rPr>
            <w:noProof/>
            <w:webHidden/>
          </w:rPr>
          <w:t>77</w:t>
        </w:r>
        <w:r w:rsidR="00285708">
          <w:rPr>
            <w:noProof/>
            <w:webHidden/>
          </w:rPr>
          <w:fldChar w:fldCharType="end"/>
        </w:r>
      </w:hyperlink>
    </w:p>
    <w:p w14:paraId="033698F5" w14:textId="10431E05" w:rsidR="00285708" w:rsidRDefault="00000000">
      <w:pPr>
        <w:pStyle w:val="TOC2"/>
        <w:tabs>
          <w:tab w:val="left" w:pos="880"/>
          <w:tab w:val="right" w:leader="underscore" w:pos="9062"/>
        </w:tabs>
        <w:rPr>
          <w:rFonts w:eastAsiaTheme="minorEastAsia" w:cstheme="minorBidi"/>
          <w:b w:val="0"/>
          <w:bCs w:val="0"/>
          <w:noProof/>
          <w:lang w:val="en-US"/>
        </w:rPr>
      </w:pPr>
      <w:hyperlink w:anchor="_Toc120613755" w:history="1">
        <w:r w:rsidR="00285708" w:rsidRPr="0061116E">
          <w:rPr>
            <w:rStyle w:val="Hyperlink"/>
            <w:noProof/>
          </w:rPr>
          <w:t>10.2</w:t>
        </w:r>
        <w:r w:rsidR="00285708">
          <w:rPr>
            <w:rFonts w:eastAsiaTheme="minorEastAsia" w:cstheme="minorBidi"/>
            <w:b w:val="0"/>
            <w:bCs w:val="0"/>
            <w:noProof/>
            <w:lang w:val="en-US"/>
          </w:rPr>
          <w:tab/>
        </w:r>
        <w:r w:rsidR="00285708" w:rsidRPr="0061116E">
          <w:rPr>
            <w:rStyle w:val="Hyperlink"/>
            <w:noProof/>
          </w:rPr>
          <w:t>$breeding</w:t>
        </w:r>
        <w:r w:rsidR="00285708">
          <w:rPr>
            <w:noProof/>
            <w:webHidden/>
          </w:rPr>
          <w:tab/>
        </w:r>
        <w:r w:rsidR="00285708">
          <w:rPr>
            <w:noProof/>
            <w:webHidden/>
          </w:rPr>
          <w:fldChar w:fldCharType="begin"/>
        </w:r>
        <w:r w:rsidR="00285708">
          <w:rPr>
            <w:noProof/>
            <w:webHidden/>
          </w:rPr>
          <w:instrText xml:space="preserve"> PAGEREF _Toc120613755 \h </w:instrText>
        </w:r>
        <w:r w:rsidR="00285708">
          <w:rPr>
            <w:noProof/>
            <w:webHidden/>
          </w:rPr>
        </w:r>
        <w:r w:rsidR="00285708">
          <w:rPr>
            <w:noProof/>
            <w:webHidden/>
          </w:rPr>
          <w:fldChar w:fldCharType="separate"/>
        </w:r>
        <w:r w:rsidR="000448D7">
          <w:rPr>
            <w:noProof/>
            <w:webHidden/>
          </w:rPr>
          <w:t>79</w:t>
        </w:r>
        <w:r w:rsidR="00285708">
          <w:rPr>
            <w:noProof/>
            <w:webHidden/>
          </w:rPr>
          <w:fldChar w:fldCharType="end"/>
        </w:r>
      </w:hyperlink>
    </w:p>
    <w:p w14:paraId="6096A6C0" w14:textId="25801A68" w:rsidR="00285708" w:rsidRDefault="00000000">
      <w:pPr>
        <w:pStyle w:val="TOC3"/>
        <w:tabs>
          <w:tab w:val="left" w:pos="1320"/>
          <w:tab w:val="right" w:leader="underscore" w:pos="9062"/>
        </w:tabs>
        <w:rPr>
          <w:rFonts w:eastAsiaTheme="minorEastAsia" w:cstheme="minorBidi"/>
          <w:noProof/>
          <w:sz w:val="22"/>
          <w:szCs w:val="22"/>
          <w:lang w:val="en-US"/>
        </w:rPr>
      </w:pPr>
      <w:hyperlink w:anchor="_Toc120613756" w:history="1">
        <w:r w:rsidR="00285708" w:rsidRPr="0061116E">
          <w:rPr>
            <w:rStyle w:val="Hyperlink"/>
            <w:noProof/>
            <w:lang w:val="en-US"/>
          </w:rPr>
          <w:t>10.2.1</w:t>
        </w:r>
        <w:r w:rsidR="00285708">
          <w:rPr>
            <w:rFonts w:eastAsiaTheme="minorEastAsia" w:cstheme="minorBidi"/>
            <w:noProof/>
            <w:sz w:val="22"/>
            <w:szCs w:val="22"/>
            <w:lang w:val="en-US"/>
          </w:rPr>
          <w:tab/>
        </w:r>
        <w:r w:rsidR="00285708" w:rsidRPr="0061116E">
          <w:rPr>
            <w:rStyle w:val="Hyperlink"/>
            <w:noProof/>
            <w:lang w:val="en-US"/>
          </w:rPr>
          <w:t>Storage per generation</w:t>
        </w:r>
        <w:r w:rsidR="00285708">
          <w:rPr>
            <w:noProof/>
            <w:webHidden/>
          </w:rPr>
          <w:tab/>
        </w:r>
        <w:r w:rsidR="00285708">
          <w:rPr>
            <w:noProof/>
            <w:webHidden/>
          </w:rPr>
          <w:fldChar w:fldCharType="begin"/>
        </w:r>
        <w:r w:rsidR="00285708">
          <w:rPr>
            <w:noProof/>
            <w:webHidden/>
          </w:rPr>
          <w:instrText xml:space="preserve"> PAGEREF _Toc120613756 \h </w:instrText>
        </w:r>
        <w:r w:rsidR="00285708">
          <w:rPr>
            <w:noProof/>
            <w:webHidden/>
          </w:rPr>
        </w:r>
        <w:r w:rsidR="00285708">
          <w:rPr>
            <w:noProof/>
            <w:webHidden/>
          </w:rPr>
          <w:fldChar w:fldCharType="separate"/>
        </w:r>
        <w:r w:rsidR="000448D7">
          <w:rPr>
            <w:noProof/>
            <w:webHidden/>
          </w:rPr>
          <w:t>79</w:t>
        </w:r>
        <w:r w:rsidR="00285708">
          <w:rPr>
            <w:noProof/>
            <w:webHidden/>
          </w:rPr>
          <w:fldChar w:fldCharType="end"/>
        </w:r>
      </w:hyperlink>
    </w:p>
    <w:p w14:paraId="0E87F2FD" w14:textId="14E50307" w:rsidR="00285708" w:rsidRDefault="00000000">
      <w:pPr>
        <w:pStyle w:val="TOC3"/>
        <w:tabs>
          <w:tab w:val="left" w:pos="1320"/>
          <w:tab w:val="right" w:leader="underscore" w:pos="9062"/>
        </w:tabs>
        <w:rPr>
          <w:rFonts w:eastAsiaTheme="minorEastAsia" w:cstheme="minorBidi"/>
          <w:noProof/>
          <w:sz w:val="22"/>
          <w:szCs w:val="22"/>
          <w:lang w:val="en-US"/>
        </w:rPr>
      </w:pPr>
      <w:hyperlink w:anchor="_Toc120613757" w:history="1">
        <w:r w:rsidR="00285708" w:rsidRPr="0061116E">
          <w:rPr>
            <w:rStyle w:val="Hyperlink"/>
            <w:noProof/>
            <w:lang w:val="en-US"/>
          </w:rPr>
          <w:t>10.2.2</w:t>
        </w:r>
        <w:r w:rsidR="00285708">
          <w:rPr>
            <w:rFonts w:eastAsiaTheme="minorEastAsia" w:cstheme="minorBidi"/>
            <w:noProof/>
            <w:sz w:val="22"/>
            <w:szCs w:val="22"/>
            <w:lang w:val="en-US"/>
          </w:rPr>
          <w:tab/>
        </w:r>
        <w:r w:rsidR="00285708" w:rsidRPr="0061116E">
          <w:rPr>
            <w:rStyle w:val="Hyperlink"/>
            <w:noProof/>
            <w:lang w:val="en-US"/>
          </w:rPr>
          <w:t>Storage per individual</w:t>
        </w:r>
        <w:r w:rsidR="00285708">
          <w:rPr>
            <w:noProof/>
            <w:webHidden/>
          </w:rPr>
          <w:tab/>
        </w:r>
        <w:r w:rsidR="00285708">
          <w:rPr>
            <w:noProof/>
            <w:webHidden/>
          </w:rPr>
          <w:fldChar w:fldCharType="begin"/>
        </w:r>
        <w:r w:rsidR="00285708">
          <w:rPr>
            <w:noProof/>
            <w:webHidden/>
          </w:rPr>
          <w:instrText xml:space="preserve"> PAGEREF _Toc120613757 \h </w:instrText>
        </w:r>
        <w:r w:rsidR="00285708">
          <w:rPr>
            <w:noProof/>
            <w:webHidden/>
          </w:rPr>
        </w:r>
        <w:r w:rsidR="00285708">
          <w:rPr>
            <w:noProof/>
            <w:webHidden/>
          </w:rPr>
          <w:fldChar w:fldCharType="separate"/>
        </w:r>
        <w:r w:rsidR="000448D7">
          <w:rPr>
            <w:noProof/>
            <w:webHidden/>
          </w:rPr>
          <w:t>79</w:t>
        </w:r>
        <w:r w:rsidR="00285708">
          <w:rPr>
            <w:noProof/>
            <w:webHidden/>
          </w:rPr>
          <w:fldChar w:fldCharType="end"/>
        </w:r>
      </w:hyperlink>
    </w:p>
    <w:p w14:paraId="10819939" w14:textId="31E8E89C" w:rsidR="00285708"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0613758" w:history="1">
        <w:r w:rsidR="00285708" w:rsidRPr="0061116E">
          <w:rPr>
            <w:rStyle w:val="Hyperlink"/>
            <w:noProof/>
            <w:lang w:val="en-US"/>
          </w:rPr>
          <w:t>11</w:t>
        </w:r>
        <w:r w:rsidR="00285708">
          <w:rPr>
            <w:rFonts w:eastAsiaTheme="minorEastAsia" w:cstheme="minorBidi"/>
            <w:b w:val="0"/>
            <w:bCs w:val="0"/>
            <w:i w:val="0"/>
            <w:iCs w:val="0"/>
            <w:noProof/>
            <w:sz w:val="22"/>
            <w:szCs w:val="22"/>
            <w:lang w:val="en-US"/>
          </w:rPr>
          <w:tab/>
        </w:r>
        <w:r w:rsidR="00285708" w:rsidRPr="0061116E">
          <w:rPr>
            <w:rStyle w:val="Hyperlink"/>
            <w:noProof/>
            <w:lang w:val="en-US"/>
          </w:rPr>
          <w:t>Memory and computation times</w:t>
        </w:r>
        <w:r w:rsidR="00285708">
          <w:rPr>
            <w:noProof/>
            <w:webHidden/>
          </w:rPr>
          <w:tab/>
        </w:r>
        <w:r w:rsidR="00285708">
          <w:rPr>
            <w:noProof/>
            <w:webHidden/>
          </w:rPr>
          <w:fldChar w:fldCharType="begin"/>
        </w:r>
        <w:r w:rsidR="00285708">
          <w:rPr>
            <w:noProof/>
            <w:webHidden/>
          </w:rPr>
          <w:instrText xml:space="preserve"> PAGEREF _Toc120613758 \h </w:instrText>
        </w:r>
        <w:r w:rsidR="00285708">
          <w:rPr>
            <w:noProof/>
            <w:webHidden/>
          </w:rPr>
        </w:r>
        <w:r w:rsidR="00285708">
          <w:rPr>
            <w:noProof/>
            <w:webHidden/>
          </w:rPr>
          <w:fldChar w:fldCharType="separate"/>
        </w:r>
        <w:r w:rsidR="000448D7">
          <w:rPr>
            <w:noProof/>
            <w:webHidden/>
          </w:rPr>
          <w:t>81</w:t>
        </w:r>
        <w:r w:rsidR="00285708">
          <w:rPr>
            <w:noProof/>
            <w:webHidden/>
          </w:rPr>
          <w:fldChar w:fldCharType="end"/>
        </w:r>
      </w:hyperlink>
    </w:p>
    <w:p w14:paraId="56DFD3DB" w14:textId="11B2BCC9" w:rsidR="00285708" w:rsidRDefault="00000000">
      <w:pPr>
        <w:pStyle w:val="TOC3"/>
        <w:tabs>
          <w:tab w:val="left" w:pos="1320"/>
          <w:tab w:val="right" w:leader="underscore" w:pos="9062"/>
        </w:tabs>
        <w:rPr>
          <w:rFonts w:eastAsiaTheme="minorEastAsia" w:cstheme="minorBidi"/>
          <w:noProof/>
          <w:sz w:val="22"/>
          <w:szCs w:val="22"/>
          <w:lang w:val="en-US"/>
        </w:rPr>
      </w:pPr>
      <w:hyperlink w:anchor="_Toc120613759" w:history="1">
        <w:r w:rsidR="00285708" w:rsidRPr="0061116E">
          <w:rPr>
            <w:rStyle w:val="Hyperlink"/>
            <w:noProof/>
            <w:lang w:val="en-US"/>
          </w:rPr>
          <w:t>11.1.1</w:t>
        </w:r>
        <w:r w:rsidR="00285708">
          <w:rPr>
            <w:rFonts w:eastAsiaTheme="minorEastAsia" w:cstheme="minorBidi"/>
            <w:noProof/>
            <w:sz w:val="22"/>
            <w:szCs w:val="22"/>
            <w:lang w:val="en-US"/>
          </w:rPr>
          <w:tab/>
        </w:r>
        <w:r w:rsidR="00285708" w:rsidRPr="0061116E">
          <w:rPr>
            <w:rStyle w:val="Hyperlink"/>
            <w:noProof/>
            <w:lang w:val="en-US"/>
          </w:rPr>
          <w:t>Efficient BLAS / LAPACK</w:t>
        </w:r>
        <w:r w:rsidR="00285708">
          <w:rPr>
            <w:noProof/>
            <w:webHidden/>
          </w:rPr>
          <w:tab/>
        </w:r>
        <w:r w:rsidR="00285708">
          <w:rPr>
            <w:noProof/>
            <w:webHidden/>
          </w:rPr>
          <w:fldChar w:fldCharType="begin"/>
        </w:r>
        <w:r w:rsidR="00285708">
          <w:rPr>
            <w:noProof/>
            <w:webHidden/>
          </w:rPr>
          <w:instrText xml:space="preserve"> PAGEREF _Toc120613759 \h </w:instrText>
        </w:r>
        <w:r w:rsidR="00285708">
          <w:rPr>
            <w:noProof/>
            <w:webHidden/>
          </w:rPr>
        </w:r>
        <w:r w:rsidR="00285708">
          <w:rPr>
            <w:noProof/>
            <w:webHidden/>
          </w:rPr>
          <w:fldChar w:fldCharType="separate"/>
        </w:r>
        <w:r w:rsidR="000448D7">
          <w:rPr>
            <w:noProof/>
            <w:webHidden/>
          </w:rPr>
          <w:t>81</w:t>
        </w:r>
        <w:r w:rsidR="00285708">
          <w:rPr>
            <w:noProof/>
            <w:webHidden/>
          </w:rPr>
          <w:fldChar w:fldCharType="end"/>
        </w:r>
      </w:hyperlink>
    </w:p>
    <w:p w14:paraId="63CF6295" w14:textId="724987D3" w:rsidR="00285708" w:rsidRDefault="00000000">
      <w:pPr>
        <w:pStyle w:val="TOC3"/>
        <w:tabs>
          <w:tab w:val="left" w:pos="1320"/>
          <w:tab w:val="right" w:leader="underscore" w:pos="9062"/>
        </w:tabs>
        <w:rPr>
          <w:rFonts w:eastAsiaTheme="minorEastAsia" w:cstheme="minorBidi"/>
          <w:noProof/>
          <w:sz w:val="22"/>
          <w:szCs w:val="22"/>
          <w:lang w:val="en-US"/>
        </w:rPr>
      </w:pPr>
      <w:hyperlink w:anchor="_Toc120613760" w:history="1">
        <w:r w:rsidR="00285708" w:rsidRPr="0061116E">
          <w:rPr>
            <w:rStyle w:val="Hyperlink"/>
            <w:noProof/>
            <w:lang w:val="en-US"/>
          </w:rPr>
          <w:t>11.1.2</w:t>
        </w:r>
        <w:r w:rsidR="00285708">
          <w:rPr>
            <w:rFonts w:eastAsiaTheme="minorEastAsia" w:cstheme="minorBidi"/>
            <w:noProof/>
            <w:sz w:val="22"/>
            <w:szCs w:val="22"/>
            <w:lang w:val="en-US"/>
          </w:rPr>
          <w:tab/>
        </w:r>
        <w:r w:rsidR="00285708" w:rsidRPr="0061116E">
          <w:rPr>
            <w:rStyle w:val="Hyperlink"/>
            <w:noProof/>
            <w:lang w:val="en-US"/>
          </w:rPr>
          <w:t>Reducing the size of the population list</w:t>
        </w:r>
        <w:r w:rsidR="00285708">
          <w:rPr>
            <w:noProof/>
            <w:webHidden/>
          </w:rPr>
          <w:tab/>
        </w:r>
        <w:r w:rsidR="00285708">
          <w:rPr>
            <w:noProof/>
            <w:webHidden/>
          </w:rPr>
          <w:fldChar w:fldCharType="begin"/>
        </w:r>
        <w:r w:rsidR="00285708">
          <w:rPr>
            <w:noProof/>
            <w:webHidden/>
          </w:rPr>
          <w:instrText xml:space="preserve"> PAGEREF _Toc120613760 \h </w:instrText>
        </w:r>
        <w:r w:rsidR="00285708">
          <w:rPr>
            <w:noProof/>
            <w:webHidden/>
          </w:rPr>
        </w:r>
        <w:r w:rsidR="00285708">
          <w:rPr>
            <w:noProof/>
            <w:webHidden/>
          </w:rPr>
          <w:fldChar w:fldCharType="separate"/>
        </w:r>
        <w:r w:rsidR="000448D7">
          <w:rPr>
            <w:noProof/>
            <w:webHidden/>
          </w:rPr>
          <w:t>82</w:t>
        </w:r>
        <w:r w:rsidR="00285708">
          <w:rPr>
            <w:noProof/>
            <w:webHidden/>
          </w:rPr>
          <w:fldChar w:fldCharType="end"/>
        </w:r>
      </w:hyperlink>
    </w:p>
    <w:p w14:paraId="2605C8CB" w14:textId="55379F95" w:rsidR="00285708" w:rsidRDefault="00000000">
      <w:pPr>
        <w:pStyle w:val="TOC3"/>
        <w:tabs>
          <w:tab w:val="left" w:pos="1320"/>
          <w:tab w:val="right" w:leader="underscore" w:pos="9062"/>
        </w:tabs>
        <w:rPr>
          <w:rFonts w:eastAsiaTheme="minorEastAsia" w:cstheme="minorBidi"/>
          <w:noProof/>
          <w:sz w:val="22"/>
          <w:szCs w:val="22"/>
          <w:lang w:val="en-US"/>
        </w:rPr>
      </w:pPr>
      <w:hyperlink w:anchor="_Toc120613761" w:history="1">
        <w:r w:rsidR="00285708" w:rsidRPr="0061116E">
          <w:rPr>
            <w:rStyle w:val="Hyperlink"/>
            <w:noProof/>
            <w:lang w:val="en-US"/>
          </w:rPr>
          <w:t>11.1.3</w:t>
        </w:r>
        <w:r w:rsidR="00285708">
          <w:rPr>
            <w:rFonts w:eastAsiaTheme="minorEastAsia" w:cstheme="minorBidi"/>
            <w:noProof/>
            <w:sz w:val="22"/>
            <w:szCs w:val="22"/>
            <w:lang w:val="en-US"/>
          </w:rPr>
          <w:tab/>
        </w:r>
        <w:r w:rsidR="00285708" w:rsidRPr="0061116E">
          <w:rPr>
            <w:rStyle w:val="Hyperlink"/>
            <w:noProof/>
            <w:lang w:val="en-US"/>
          </w:rPr>
          <w:t>Reducing memory needs in the BVE</w:t>
        </w:r>
        <w:r w:rsidR="00285708">
          <w:rPr>
            <w:noProof/>
            <w:webHidden/>
          </w:rPr>
          <w:tab/>
        </w:r>
        <w:r w:rsidR="00285708">
          <w:rPr>
            <w:noProof/>
            <w:webHidden/>
          </w:rPr>
          <w:fldChar w:fldCharType="begin"/>
        </w:r>
        <w:r w:rsidR="00285708">
          <w:rPr>
            <w:noProof/>
            <w:webHidden/>
          </w:rPr>
          <w:instrText xml:space="preserve"> PAGEREF _Toc120613761 \h </w:instrText>
        </w:r>
        <w:r w:rsidR="00285708">
          <w:rPr>
            <w:noProof/>
            <w:webHidden/>
          </w:rPr>
        </w:r>
        <w:r w:rsidR="00285708">
          <w:rPr>
            <w:noProof/>
            <w:webHidden/>
          </w:rPr>
          <w:fldChar w:fldCharType="separate"/>
        </w:r>
        <w:r w:rsidR="000448D7">
          <w:rPr>
            <w:noProof/>
            <w:webHidden/>
          </w:rPr>
          <w:t>82</w:t>
        </w:r>
        <w:r w:rsidR="00285708">
          <w:rPr>
            <w:noProof/>
            <w:webHidden/>
          </w:rPr>
          <w:fldChar w:fldCharType="end"/>
        </w:r>
      </w:hyperlink>
    </w:p>
    <w:p w14:paraId="46F4E558" w14:textId="4C9EAA45" w:rsidR="00285708" w:rsidRDefault="00000000">
      <w:pPr>
        <w:pStyle w:val="TOC3"/>
        <w:tabs>
          <w:tab w:val="left" w:pos="1320"/>
          <w:tab w:val="right" w:leader="underscore" w:pos="9062"/>
        </w:tabs>
        <w:rPr>
          <w:rFonts w:eastAsiaTheme="minorEastAsia" w:cstheme="minorBidi"/>
          <w:noProof/>
          <w:sz w:val="22"/>
          <w:szCs w:val="22"/>
          <w:lang w:val="en-US"/>
        </w:rPr>
      </w:pPr>
      <w:hyperlink w:anchor="_Toc120613762" w:history="1">
        <w:r w:rsidR="00285708" w:rsidRPr="0061116E">
          <w:rPr>
            <w:rStyle w:val="Hyperlink"/>
            <w:noProof/>
            <w:lang w:val="en-US"/>
          </w:rPr>
          <w:t>11.1.4</w:t>
        </w:r>
        <w:r w:rsidR="00285708">
          <w:rPr>
            <w:rFonts w:eastAsiaTheme="minorEastAsia" w:cstheme="minorBidi"/>
            <w:noProof/>
            <w:sz w:val="22"/>
            <w:szCs w:val="22"/>
            <w:lang w:val="en-US"/>
          </w:rPr>
          <w:tab/>
        </w:r>
        <w:r w:rsidR="00285708" w:rsidRPr="0061116E">
          <w:rPr>
            <w:rStyle w:val="Hyperlink"/>
            <w:noProof/>
            <w:lang w:val="en-US"/>
          </w:rPr>
          <w:t>Inverting G using miraculix</w:t>
        </w:r>
        <w:r w:rsidR="00285708">
          <w:rPr>
            <w:noProof/>
            <w:webHidden/>
          </w:rPr>
          <w:tab/>
        </w:r>
        <w:r w:rsidR="00285708">
          <w:rPr>
            <w:noProof/>
            <w:webHidden/>
          </w:rPr>
          <w:fldChar w:fldCharType="begin"/>
        </w:r>
        <w:r w:rsidR="00285708">
          <w:rPr>
            <w:noProof/>
            <w:webHidden/>
          </w:rPr>
          <w:instrText xml:space="preserve"> PAGEREF _Toc120613762 \h </w:instrText>
        </w:r>
        <w:r w:rsidR="00285708">
          <w:rPr>
            <w:noProof/>
            <w:webHidden/>
          </w:rPr>
        </w:r>
        <w:r w:rsidR="00285708">
          <w:rPr>
            <w:noProof/>
            <w:webHidden/>
          </w:rPr>
          <w:fldChar w:fldCharType="separate"/>
        </w:r>
        <w:r w:rsidR="000448D7">
          <w:rPr>
            <w:noProof/>
            <w:webHidden/>
          </w:rPr>
          <w:t>83</w:t>
        </w:r>
        <w:r w:rsidR="00285708">
          <w:rPr>
            <w:noProof/>
            <w:webHidden/>
          </w:rPr>
          <w:fldChar w:fldCharType="end"/>
        </w:r>
      </w:hyperlink>
    </w:p>
    <w:p w14:paraId="3C0F3364" w14:textId="06C5D4F7" w:rsidR="00285708" w:rsidRDefault="00000000">
      <w:pPr>
        <w:pStyle w:val="TOC3"/>
        <w:tabs>
          <w:tab w:val="left" w:pos="1320"/>
          <w:tab w:val="right" w:leader="underscore" w:pos="9062"/>
        </w:tabs>
        <w:rPr>
          <w:rFonts w:eastAsiaTheme="minorEastAsia" w:cstheme="minorBidi"/>
          <w:noProof/>
          <w:sz w:val="22"/>
          <w:szCs w:val="22"/>
          <w:lang w:val="en-US"/>
        </w:rPr>
      </w:pPr>
      <w:hyperlink w:anchor="_Toc120613763" w:history="1">
        <w:r w:rsidR="00285708" w:rsidRPr="0061116E">
          <w:rPr>
            <w:rStyle w:val="Hyperlink"/>
            <w:noProof/>
            <w:lang w:val="en-US"/>
          </w:rPr>
          <w:t>11.1.5</w:t>
        </w:r>
        <w:r w:rsidR="00285708">
          <w:rPr>
            <w:rFonts w:eastAsiaTheme="minorEastAsia" w:cstheme="minorBidi"/>
            <w:noProof/>
            <w:sz w:val="22"/>
            <w:szCs w:val="22"/>
            <w:lang w:val="en-US"/>
          </w:rPr>
          <w:tab/>
        </w:r>
        <w:r w:rsidR="00285708" w:rsidRPr="0061116E">
          <w:rPr>
            <w:rStyle w:val="Hyperlink"/>
            <w:noProof/>
            <w:lang w:val="en-US"/>
          </w:rPr>
          <w:t>Working with a high number of traits</w:t>
        </w:r>
        <w:r w:rsidR="00285708">
          <w:rPr>
            <w:noProof/>
            <w:webHidden/>
          </w:rPr>
          <w:tab/>
        </w:r>
        <w:r w:rsidR="00285708">
          <w:rPr>
            <w:noProof/>
            <w:webHidden/>
          </w:rPr>
          <w:fldChar w:fldCharType="begin"/>
        </w:r>
        <w:r w:rsidR="00285708">
          <w:rPr>
            <w:noProof/>
            <w:webHidden/>
          </w:rPr>
          <w:instrText xml:space="preserve"> PAGEREF _Toc120613763 \h </w:instrText>
        </w:r>
        <w:r w:rsidR="00285708">
          <w:rPr>
            <w:noProof/>
            <w:webHidden/>
          </w:rPr>
        </w:r>
        <w:r w:rsidR="00285708">
          <w:rPr>
            <w:noProof/>
            <w:webHidden/>
          </w:rPr>
          <w:fldChar w:fldCharType="separate"/>
        </w:r>
        <w:r w:rsidR="000448D7">
          <w:rPr>
            <w:noProof/>
            <w:webHidden/>
          </w:rPr>
          <w:t>83</w:t>
        </w:r>
        <w:r w:rsidR="00285708">
          <w:rPr>
            <w:noProof/>
            <w:webHidden/>
          </w:rPr>
          <w:fldChar w:fldCharType="end"/>
        </w:r>
      </w:hyperlink>
    </w:p>
    <w:p w14:paraId="2E3355AD" w14:textId="6756BB3C" w:rsidR="00285708" w:rsidRDefault="00000000">
      <w:pPr>
        <w:pStyle w:val="TOC3"/>
        <w:tabs>
          <w:tab w:val="left" w:pos="1320"/>
          <w:tab w:val="right" w:leader="underscore" w:pos="9062"/>
        </w:tabs>
        <w:rPr>
          <w:rFonts w:eastAsiaTheme="minorEastAsia" w:cstheme="minorBidi"/>
          <w:noProof/>
          <w:sz w:val="22"/>
          <w:szCs w:val="22"/>
          <w:lang w:val="en-US"/>
        </w:rPr>
      </w:pPr>
      <w:hyperlink w:anchor="_Toc120613764" w:history="1">
        <w:r w:rsidR="00285708" w:rsidRPr="0061116E">
          <w:rPr>
            <w:rStyle w:val="Hyperlink"/>
            <w:noProof/>
            <w:lang w:val="en-US"/>
          </w:rPr>
          <w:t>11.1.6</w:t>
        </w:r>
        <w:r w:rsidR="00285708">
          <w:rPr>
            <w:rFonts w:eastAsiaTheme="minorEastAsia" w:cstheme="minorBidi"/>
            <w:noProof/>
            <w:sz w:val="22"/>
            <w:szCs w:val="22"/>
            <w:lang w:val="en-US"/>
          </w:rPr>
          <w:tab/>
        </w:r>
        <w:r w:rsidR="00285708" w:rsidRPr="0061116E">
          <w:rPr>
            <w:rStyle w:val="Hyperlink"/>
            <w:noProof/>
            <w:lang w:val="en-US"/>
          </w:rPr>
          <w:t>On-the-fly calculation of haplotypes</w:t>
        </w:r>
        <w:r w:rsidR="00285708">
          <w:rPr>
            <w:noProof/>
            <w:webHidden/>
          </w:rPr>
          <w:tab/>
        </w:r>
        <w:r w:rsidR="00285708">
          <w:rPr>
            <w:noProof/>
            <w:webHidden/>
          </w:rPr>
          <w:fldChar w:fldCharType="begin"/>
        </w:r>
        <w:r w:rsidR="00285708">
          <w:rPr>
            <w:noProof/>
            <w:webHidden/>
          </w:rPr>
          <w:instrText xml:space="preserve"> PAGEREF _Toc120613764 \h </w:instrText>
        </w:r>
        <w:r w:rsidR="00285708">
          <w:rPr>
            <w:noProof/>
            <w:webHidden/>
          </w:rPr>
        </w:r>
        <w:r w:rsidR="00285708">
          <w:rPr>
            <w:noProof/>
            <w:webHidden/>
          </w:rPr>
          <w:fldChar w:fldCharType="separate"/>
        </w:r>
        <w:r w:rsidR="000448D7">
          <w:rPr>
            <w:noProof/>
            <w:webHidden/>
          </w:rPr>
          <w:t>83</w:t>
        </w:r>
        <w:r w:rsidR="00285708">
          <w:rPr>
            <w:noProof/>
            <w:webHidden/>
          </w:rPr>
          <w:fldChar w:fldCharType="end"/>
        </w:r>
      </w:hyperlink>
    </w:p>
    <w:p w14:paraId="026A993B" w14:textId="64537CC7" w:rsidR="00285708"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0613765" w:history="1">
        <w:r w:rsidR="00285708" w:rsidRPr="0061116E">
          <w:rPr>
            <w:rStyle w:val="Hyperlink"/>
            <w:noProof/>
            <w:lang w:val="en-US"/>
          </w:rPr>
          <w:t>12</w:t>
        </w:r>
        <w:r w:rsidR="00285708">
          <w:rPr>
            <w:rFonts w:eastAsiaTheme="minorEastAsia" w:cstheme="minorBidi"/>
            <w:b w:val="0"/>
            <w:bCs w:val="0"/>
            <w:i w:val="0"/>
            <w:iCs w:val="0"/>
            <w:noProof/>
            <w:sz w:val="22"/>
            <w:szCs w:val="22"/>
            <w:lang w:val="en-US"/>
          </w:rPr>
          <w:tab/>
        </w:r>
        <w:r w:rsidR="00285708" w:rsidRPr="0061116E">
          <w:rPr>
            <w:rStyle w:val="Hyperlink"/>
            <w:noProof/>
            <w:lang w:val="en-US"/>
          </w:rPr>
          <w:t>List of input parameters in breeding.diploid()</w:t>
        </w:r>
        <w:r w:rsidR="00285708">
          <w:rPr>
            <w:noProof/>
            <w:webHidden/>
          </w:rPr>
          <w:tab/>
        </w:r>
        <w:r w:rsidR="00285708">
          <w:rPr>
            <w:noProof/>
            <w:webHidden/>
          </w:rPr>
          <w:fldChar w:fldCharType="begin"/>
        </w:r>
        <w:r w:rsidR="00285708">
          <w:rPr>
            <w:noProof/>
            <w:webHidden/>
          </w:rPr>
          <w:instrText xml:space="preserve"> PAGEREF _Toc120613765 \h </w:instrText>
        </w:r>
        <w:r w:rsidR="00285708">
          <w:rPr>
            <w:noProof/>
            <w:webHidden/>
          </w:rPr>
        </w:r>
        <w:r w:rsidR="00285708">
          <w:rPr>
            <w:noProof/>
            <w:webHidden/>
          </w:rPr>
          <w:fldChar w:fldCharType="separate"/>
        </w:r>
        <w:r w:rsidR="000448D7">
          <w:rPr>
            <w:noProof/>
            <w:webHidden/>
          </w:rPr>
          <w:t>84</w:t>
        </w:r>
        <w:r w:rsidR="00285708">
          <w:rPr>
            <w:noProof/>
            <w:webHidden/>
          </w:rPr>
          <w:fldChar w:fldCharType="end"/>
        </w:r>
      </w:hyperlink>
    </w:p>
    <w:p w14:paraId="4E851592" w14:textId="3B5B0037" w:rsidR="00285708"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0613766" w:history="1">
        <w:r w:rsidR="00285708" w:rsidRPr="0061116E">
          <w:rPr>
            <w:rStyle w:val="Hyperlink"/>
            <w:noProof/>
            <w:lang w:val="en-US"/>
          </w:rPr>
          <w:t>13</w:t>
        </w:r>
        <w:r w:rsidR="00285708">
          <w:rPr>
            <w:rFonts w:eastAsiaTheme="minorEastAsia" w:cstheme="minorBidi"/>
            <w:b w:val="0"/>
            <w:bCs w:val="0"/>
            <w:i w:val="0"/>
            <w:iCs w:val="0"/>
            <w:noProof/>
            <w:sz w:val="22"/>
            <w:szCs w:val="22"/>
            <w:lang w:val="en-US"/>
          </w:rPr>
          <w:tab/>
        </w:r>
        <w:r w:rsidR="00285708" w:rsidRPr="0061116E">
          <w:rPr>
            <w:rStyle w:val="Hyperlink"/>
            <w:noProof/>
            <w:lang w:val="en-US"/>
          </w:rPr>
          <w:t>List of input parameters in creating.diploid()</w:t>
        </w:r>
        <w:r w:rsidR="00285708">
          <w:rPr>
            <w:noProof/>
            <w:webHidden/>
          </w:rPr>
          <w:tab/>
        </w:r>
        <w:r w:rsidR="00285708">
          <w:rPr>
            <w:noProof/>
            <w:webHidden/>
          </w:rPr>
          <w:fldChar w:fldCharType="begin"/>
        </w:r>
        <w:r w:rsidR="00285708">
          <w:rPr>
            <w:noProof/>
            <w:webHidden/>
          </w:rPr>
          <w:instrText xml:space="preserve"> PAGEREF _Toc120613766 \h </w:instrText>
        </w:r>
        <w:r w:rsidR="00285708">
          <w:rPr>
            <w:noProof/>
            <w:webHidden/>
          </w:rPr>
        </w:r>
        <w:r w:rsidR="00285708">
          <w:rPr>
            <w:noProof/>
            <w:webHidden/>
          </w:rPr>
          <w:fldChar w:fldCharType="separate"/>
        </w:r>
        <w:r w:rsidR="000448D7">
          <w:rPr>
            <w:noProof/>
            <w:webHidden/>
          </w:rPr>
          <w:t>94</w:t>
        </w:r>
        <w:r w:rsidR="00285708">
          <w:rPr>
            <w:noProof/>
            <w:webHidden/>
          </w:rPr>
          <w:fldChar w:fldCharType="end"/>
        </w:r>
      </w:hyperlink>
    </w:p>
    <w:p w14:paraId="6299512A" w14:textId="59BBC71A" w:rsidR="00285708"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0613767" w:history="1">
        <w:r w:rsidR="00285708" w:rsidRPr="0061116E">
          <w:rPr>
            <w:rStyle w:val="Hyperlink"/>
            <w:noProof/>
            <w:lang w:val="en-US"/>
          </w:rPr>
          <w:t>14</w:t>
        </w:r>
        <w:r w:rsidR="00285708">
          <w:rPr>
            <w:rFonts w:eastAsiaTheme="minorEastAsia" w:cstheme="minorBidi"/>
            <w:b w:val="0"/>
            <w:bCs w:val="0"/>
            <w:i w:val="0"/>
            <w:iCs w:val="0"/>
            <w:noProof/>
            <w:sz w:val="22"/>
            <w:szCs w:val="22"/>
            <w:lang w:val="en-US"/>
          </w:rPr>
          <w:tab/>
        </w:r>
        <w:r w:rsidR="00285708" w:rsidRPr="0061116E">
          <w:rPr>
            <w:rStyle w:val="Hyperlink"/>
            <w:noProof/>
            <w:lang w:val="en-US"/>
          </w:rPr>
          <w:t>List of datasets included in the package</w:t>
        </w:r>
        <w:r w:rsidR="00285708">
          <w:rPr>
            <w:noProof/>
            <w:webHidden/>
          </w:rPr>
          <w:tab/>
        </w:r>
        <w:r w:rsidR="00285708">
          <w:rPr>
            <w:noProof/>
            <w:webHidden/>
          </w:rPr>
          <w:fldChar w:fldCharType="begin"/>
        </w:r>
        <w:r w:rsidR="00285708">
          <w:rPr>
            <w:noProof/>
            <w:webHidden/>
          </w:rPr>
          <w:instrText xml:space="preserve"> PAGEREF _Toc120613767 \h </w:instrText>
        </w:r>
        <w:r w:rsidR="00285708">
          <w:rPr>
            <w:noProof/>
            <w:webHidden/>
          </w:rPr>
        </w:r>
        <w:r w:rsidR="00285708">
          <w:rPr>
            <w:noProof/>
            <w:webHidden/>
          </w:rPr>
          <w:fldChar w:fldCharType="separate"/>
        </w:r>
        <w:r w:rsidR="000448D7">
          <w:rPr>
            <w:noProof/>
            <w:webHidden/>
          </w:rPr>
          <w:t>97</w:t>
        </w:r>
        <w:r w:rsidR="00285708">
          <w:rPr>
            <w:noProof/>
            <w:webHidden/>
          </w:rPr>
          <w:fldChar w:fldCharType="end"/>
        </w:r>
      </w:hyperlink>
    </w:p>
    <w:p w14:paraId="2ECBA1E8" w14:textId="7DE10D2B" w:rsidR="00285708"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0613768" w:history="1">
        <w:r w:rsidR="00285708" w:rsidRPr="0061116E">
          <w:rPr>
            <w:rStyle w:val="Hyperlink"/>
            <w:noProof/>
            <w:lang w:val="en-US"/>
          </w:rPr>
          <w:t>15</w:t>
        </w:r>
        <w:r w:rsidR="00285708">
          <w:rPr>
            <w:rFonts w:eastAsiaTheme="minorEastAsia" w:cstheme="minorBidi"/>
            <w:b w:val="0"/>
            <w:bCs w:val="0"/>
            <w:i w:val="0"/>
            <w:iCs w:val="0"/>
            <w:noProof/>
            <w:sz w:val="22"/>
            <w:szCs w:val="22"/>
            <w:lang w:val="en-US"/>
          </w:rPr>
          <w:tab/>
        </w:r>
        <w:r w:rsidR="00285708" w:rsidRPr="0061116E">
          <w:rPr>
            <w:rStyle w:val="Hyperlink"/>
            <w:noProof/>
            <w:lang w:val="en-US"/>
          </w:rPr>
          <w:t>On the generation of traits</w:t>
        </w:r>
        <w:r w:rsidR="00285708">
          <w:rPr>
            <w:noProof/>
            <w:webHidden/>
          </w:rPr>
          <w:tab/>
        </w:r>
        <w:r w:rsidR="00285708">
          <w:rPr>
            <w:noProof/>
            <w:webHidden/>
          </w:rPr>
          <w:fldChar w:fldCharType="begin"/>
        </w:r>
        <w:r w:rsidR="00285708">
          <w:rPr>
            <w:noProof/>
            <w:webHidden/>
          </w:rPr>
          <w:instrText xml:space="preserve"> PAGEREF _Toc120613768 \h </w:instrText>
        </w:r>
        <w:r w:rsidR="00285708">
          <w:rPr>
            <w:noProof/>
            <w:webHidden/>
          </w:rPr>
        </w:r>
        <w:r w:rsidR="00285708">
          <w:rPr>
            <w:noProof/>
            <w:webHidden/>
          </w:rPr>
          <w:fldChar w:fldCharType="separate"/>
        </w:r>
        <w:r w:rsidR="000448D7">
          <w:rPr>
            <w:noProof/>
            <w:webHidden/>
          </w:rPr>
          <w:t>99</w:t>
        </w:r>
        <w:r w:rsidR="00285708">
          <w:rPr>
            <w:noProof/>
            <w:webHidden/>
          </w:rPr>
          <w:fldChar w:fldCharType="end"/>
        </w:r>
      </w:hyperlink>
    </w:p>
    <w:p w14:paraId="550F1F77" w14:textId="028B3B33" w:rsidR="00285708" w:rsidRDefault="00000000">
      <w:pPr>
        <w:pStyle w:val="TOC2"/>
        <w:tabs>
          <w:tab w:val="left" w:pos="880"/>
          <w:tab w:val="right" w:leader="underscore" w:pos="9062"/>
        </w:tabs>
        <w:rPr>
          <w:rFonts w:eastAsiaTheme="minorEastAsia" w:cstheme="minorBidi"/>
          <w:b w:val="0"/>
          <w:bCs w:val="0"/>
          <w:noProof/>
          <w:lang w:val="en-US"/>
        </w:rPr>
      </w:pPr>
      <w:hyperlink w:anchor="_Toc120613769" w:history="1">
        <w:r w:rsidR="00285708" w:rsidRPr="0061116E">
          <w:rPr>
            <w:rStyle w:val="Hyperlink"/>
            <w:noProof/>
          </w:rPr>
          <w:t>15.1</w:t>
        </w:r>
        <w:r w:rsidR="00285708">
          <w:rPr>
            <w:rFonts w:eastAsiaTheme="minorEastAsia" w:cstheme="minorBidi"/>
            <w:b w:val="0"/>
            <w:bCs w:val="0"/>
            <w:noProof/>
            <w:lang w:val="en-US"/>
          </w:rPr>
          <w:tab/>
        </w:r>
        <w:r w:rsidR="00285708" w:rsidRPr="0061116E">
          <w:rPr>
            <w:rStyle w:val="Hyperlink"/>
            <w:noProof/>
          </w:rPr>
          <w:t>General</w:t>
        </w:r>
        <w:r w:rsidR="00285708">
          <w:rPr>
            <w:noProof/>
            <w:webHidden/>
          </w:rPr>
          <w:tab/>
        </w:r>
        <w:r w:rsidR="00285708">
          <w:rPr>
            <w:noProof/>
            <w:webHidden/>
          </w:rPr>
          <w:fldChar w:fldCharType="begin"/>
        </w:r>
        <w:r w:rsidR="00285708">
          <w:rPr>
            <w:noProof/>
            <w:webHidden/>
          </w:rPr>
          <w:instrText xml:space="preserve"> PAGEREF _Toc120613769 \h </w:instrText>
        </w:r>
        <w:r w:rsidR="00285708">
          <w:rPr>
            <w:noProof/>
            <w:webHidden/>
          </w:rPr>
        </w:r>
        <w:r w:rsidR="00285708">
          <w:rPr>
            <w:noProof/>
            <w:webHidden/>
          </w:rPr>
          <w:fldChar w:fldCharType="separate"/>
        </w:r>
        <w:r w:rsidR="000448D7">
          <w:rPr>
            <w:noProof/>
            <w:webHidden/>
          </w:rPr>
          <w:t>99</w:t>
        </w:r>
        <w:r w:rsidR="00285708">
          <w:rPr>
            <w:noProof/>
            <w:webHidden/>
          </w:rPr>
          <w:fldChar w:fldCharType="end"/>
        </w:r>
      </w:hyperlink>
    </w:p>
    <w:p w14:paraId="4036FE6F" w14:textId="425C05D4" w:rsidR="00285708" w:rsidRDefault="00000000">
      <w:pPr>
        <w:pStyle w:val="TOC2"/>
        <w:tabs>
          <w:tab w:val="left" w:pos="880"/>
          <w:tab w:val="right" w:leader="underscore" w:pos="9062"/>
        </w:tabs>
        <w:rPr>
          <w:rFonts w:eastAsiaTheme="minorEastAsia" w:cstheme="minorBidi"/>
          <w:b w:val="0"/>
          <w:bCs w:val="0"/>
          <w:noProof/>
          <w:lang w:val="en-US"/>
        </w:rPr>
      </w:pPr>
      <w:hyperlink w:anchor="_Toc120613770" w:history="1">
        <w:r w:rsidR="00285708" w:rsidRPr="0061116E">
          <w:rPr>
            <w:rStyle w:val="Hyperlink"/>
            <w:noProof/>
          </w:rPr>
          <w:t>15.2</w:t>
        </w:r>
        <w:r w:rsidR="00285708">
          <w:rPr>
            <w:rFonts w:eastAsiaTheme="minorEastAsia" w:cstheme="minorBidi"/>
            <w:b w:val="0"/>
            <w:bCs w:val="0"/>
            <w:noProof/>
            <w:lang w:val="en-US"/>
          </w:rPr>
          <w:tab/>
        </w:r>
        <w:r w:rsidR="00285708" w:rsidRPr="0061116E">
          <w:rPr>
            <w:rStyle w:val="Hyperlink"/>
            <w:noProof/>
          </w:rPr>
          <w:t>Genotype – by – environment</w:t>
        </w:r>
        <w:r w:rsidR="00285708">
          <w:rPr>
            <w:noProof/>
            <w:webHidden/>
          </w:rPr>
          <w:tab/>
        </w:r>
        <w:r w:rsidR="00285708">
          <w:rPr>
            <w:noProof/>
            <w:webHidden/>
          </w:rPr>
          <w:fldChar w:fldCharType="begin"/>
        </w:r>
        <w:r w:rsidR="00285708">
          <w:rPr>
            <w:noProof/>
            <w:webHidden/>
          </w:rPr>
          <w:instrText xml:space="preserve"> PAGEREF _Toc120613770 \h </w:instrText>
        </w:r>
        <w:r w:rsidR="00285708">
          <w:rPr>
            <w:noProof/>
            <w:webHidden/>
          </w:rPr>
        </w:r>
        <w:r w:rsidR="00285708">
          <w:rPr>
            <w:noProof/>
            <w:webHidden/>
          </w:rPr>
          <w:fldChar w:fldCharType="separate"/>
        </w:r>
        <w:r w:rsidR="000448D7">
          <w:rPr>
            <w:noProof/>
            <w:webHidden/>
          </w:rPr>
          <w:t>100</w:t>
        </w:r>
        <w:r w:rsidR="00285708">
          <w:rPr>
            <w:noProof/>
            <w:webHidden/>
          </w:rPr>
          <w:fldChar w:fldCharType="end"/>
        </w:r>
      </w:hyperlink>
    </w:p>
    <w:p w14:paraId="18CBB8E0" w14:textId="5BD1185F" w:rsidR="00285708"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0613771" w:history="1">
        <w:r w:rsidR="00285708" w:rsidRPr="0061116E">
          <w:rPr>
            <w:rStyle w:val="Hyperlink"/>
            <w:noProof/>
            <w:lang w:val="en-US"/>
          </w:rPr>
          <w:t>16</w:t>
        </w:r>
        <w:r w:rsidR="00285708">
          <w:rPr>
            <w:rFonts w:eastAsiaTheme="minorEastAsia" w:cstheme="minorBidi"/>
            <w:b w:val="0"/>
            <w:bCs w:val="0"/>
            <w:i w:val="0"/>
            <w:iCs w:val="0"/>
            <w:noProof/>
            <w:sz w:val="22"/>
            <w:szCs w:val="22"/>
            <w:lang w:val="en-US"/>
          </w:rPr>
          <w:tab/>
        </w:r>
        <w:r w:rsidR="00285708" w:rsidRPr="0061116E">
          <w:rPr>
            <w:rStyle w:val="Hyperlink"/>
            <w:noProof/>
            <w:lang w:val="en-US"/>
          </w:rPr>
          <w:t>User-interface</w:t>
        </w:r>
        <w:r w:rsidR="00285708">
          <w:rPr>
            <w:noProof/>
            <w:webHidden/>
          </w:rPr>
          <w:tab/>
        </w:r>
        <w:r w:rsidR="00285708">
          <w:rPr>
            <w:noProof/>
            <w:webHidden/>
          </w:rPr>
          <w:fldChar w:fldCharType="begin"/>
        </w:r>
        <w:r w:rsidR="00285708">
          <w:rPr>
            <w:noProof/>
            <w:webHidden/>
          </w:rPr>
          <w:instrText xml:space="preserve"> PAGEREF _Toc120613771 \h </w:instrText>
        </w:r>
        <w:r w:rsidR="00285708">
          <w:rPr>
            <w:noProof/>
            <w:webHidden/>
          </w:rPr>
        </w:r>
        <w:r w:rsidR="00285708">
          <w:rPr>
            <w:noProof/>
            <w:webHidden/>
          </w:rPr>
          <w:fldChar w:fldCharType="separate"/>
        </w:r>
        <w:r w:rsidR="000448D7">
          <w:rPr>
            <w:noProof/>
            <w:webHidden/>
          </w:rPr>
          <w:t>101</w:t>
        </w:r>
        <w:r w:rsidR="00285708">
          <w:rPr>
            <w:noProof/>
            <w:webHidden/>
          </w:rPr>
          <w:fldChar w:fldCharType="end"/>
        </w:r>
      </w:hyperlink>
    </w:p>
    <w:p w14:paraId="5A8026F7" w14:textId="5918CD59" w:rsidR="00285708" w:rsidRDefault="00000000">
      <w:pPr>
        <w:pStyle w:val="TOC2"/>
        <w:tabs>
          <w:tab w:val="left" w:pos="880"/>
          <w:tab w:val="right" w:leader="underscore" w:pos="9062"/>
        </w:tabs>
        <w:rPr>
          <w:rFonts w:eastAsiaTheme="minorEastAsia" w:cstheme="minorBidi"/>
          <w:b w:val="0"/>
          <w:bCs w:val="0"/>
          <w:noProof/>
          <w:lang w:val="en-US"/>
        </w:rPr>
      </w:pPr>
      <w:hyperlink w:anchor="_Toc120613772" w:history="1">
        <w:r w:rsidR="00285708" w:rsidRPr="0061116E">
          <w:rPr>
            <w:rStyle w:val="Hyperlink"/>
            <w:noProof/>
          </w:rPr>
          <w:t>16.1</w:t>
        </w:r>
        <w:r w:rsidR="00285708">
          <w:rPr>
            <w:rFonts w:eastAsiaTheme="minorEastAsia" w:cstheme="minorBidi"/>
            <w:b w:val="0"/>
            <w:bCs w:val="0"/>
            <w:noProof/>
            <w:lang w:val="en-US"/>
          </w:rPr>
          <w:tab/>
        </w:r>
        <w:r w:rsidR="00285708" w:rsidRPr="0061116E">
          <w:rPr>
            <w:rStyle w:val="Hyperlink"/>
            <w:noProof/>
          </w:rPr>
          <w:t>MoBPSweb</w:t>
        </w:r>
        <w:r w:rsidR="00285708">
          <w:rPr>
            <w:noProof/>
            <w:webHidden/>
          </w:rPr>
          <w:tab/>
        </w:r>
        <w:r w:rsidR="00285708">
          <w:rPr>
            <w:noProof/>
            <w:webHidden/>
          </w:rPr>
          <w:fldChar w:fldCharType="begin"/>
        </w:r>
        <w:r w:rsidR="00285708">
          <w:rPr>
            <w:noProof/>
            <w:webHidden/>
          </w:rPr>
          <w:instrText xml:space="preserve"> PAGEREF _Toc120613772 \h </w:instrText>
        </w:r>
        <w:r w:rsidR="00285708">
          <w:rPr>
            <w:noProof/>
            <w:webHidden/>
          </w:rPr>
        </w:r>
        <w:r w:rsidR="00285708">
          <w:rPr>
            <w:noProof/>
            <w:webHidden/>
          </w:rPr>
          <w:fldChar w:fldCharType="separate"/>
        </w:r>
        <w:r w:rsidR="000448D7">
          <w:rPr>
            <w:noProof/>
            <w:webHidden/>
          </w:rPr>
          <w:t>101</w:t>
        </w:r>
        <w:r w:rsidR="00285708">
          <w:rPr>
            <w:noProof/>
            <w:webHidden/>
          </w:rPr>
          <w:fldChar w:fldCharType="end"/>
        </w:r>
      </w:hyperlink>
    </w:p>
    <w:p w14:paraId="0163B76A" w14:textId="0CC55774" w:rsidR="00285708" w:rsidRDefault="00000000">
      <w:pPr>
        <w:pStyle w:val="TOC2"/>
        <w:tabs>
          <w:tab w:val="left" w:pos="880"/>
          <w:tab w:val="right" w:leader="underscore" w:pos="9062"/>
        </w:tabs>
        <w:rPr>
          <w:rFonts w:eastAsiaTheme="minorEastAsia" w:cstheme="minorBidi"/>
          <w:b w:val="0"/>
          <w:bCs w:val="0"/>
          <w:noProof/>
          <w:lang w:val="en-US"/>
        </w:rPr>
      </w:pPr>
      <w:hyperlink w:anchor="_Toc120613773" w:history="1">
        <w:r w:rsidR="00285708" w:rsidRPr="0061116E">
          <w:rPr>
            <w:rStyle w:val="Hyperlink"/>
            <w:noProof/>
          </w:rPr>
          <w:t>16.2</w:t>
        </w:r>
        <w:r w:rsidR="00285708">
          <w:rPr>
            <w:rFonts w:eastAsiaTheme="minorEastAsia" w:cstheme="minorBidi"/>
            <w:b w:val="0"/>
            <w:bCs w:val="0"/>
            <w:noProof/>
            <w:lang w:val="en-US"/>
          </w:rPr>
          <w:tab/>
        </w:r>
        <w:r w:rsidR="00285708" w:rsidRPr="0061116E">
          <w:rPr>
            <w:rStyle w:val="Hyperlink"/>
            <w:noProof/>
          </w:rPr>
          <w:t>Input modules</w:t>
        </w:r>
        <w:r w:rsidR="00285708">
          <w:rPr>
            <w:noProof/>
            <w:webHidden/>
          </w:rPr>
          <w:tab/>
        </w:r>
        <w:r w:rsidR="00285708">
          <w:rPr>
            <w:noProof/>
            <w:webHidden/>
          </w:rPr>
          <w:fldChar w:fldCharType="begin"/>
        </w:r>
        <w:r w:rsidR="00285708">
          <w:rPr>
            <w:noProof/>
            <w:webHidden/>
          </w:rPr>
          <w:instrText xml:space="preserve"> PAGEREF _Toc120613773 \h </w:instrText>
        </w:r>
        <w:r w:rsidR="00285708">
          <w:rPr>
            <w:noProof/>
            <w:webHidden/>
          </w:rPr>
        </w:r>
        <w:r w:rsidR="00285708">
          <w:rPr>
            <w:noProof/>
            <w:webHidden/>
          </w:rPr>
          <w:fldChar w:fldCharType="separate"/>
        </w:r>
        <w:r w:rsidR="000448D7">
          <w:rPr>
            <w:noProof/>
            <w:webHidden/>
          </w:rPr>
          <w:t>102</w:t>
        </w:r>
        <w:r w:rsidR="00285708">
          <w:rPr>
            <w:noProof/>
            <w:webHidden/>
          </w:rPr>
          <w:fldChar w:fldCharType="end"/>
        </w:r>
      </w:hyperlink>
    </w:p>
    <w:p w14:paraId="697FFD46" w14:textId="0F0B9BAD" w:rsidR="00285708" w:rsidRDefault="00000000">
      <w:pPr>
        <w:pStyle w:val="TOC2"/>
        <w:tabs>
          <w:tab w:val="left" w:pos="880"/>
          <w:tab w:val="right" w:leader="underscore" w:pos="9062"/>
        </w:tabs>
        <w:rPr>
          <w:rFonts w:eastAsiaTheme="minorEastAsia" w:cstheme="minorBidi"/>
          <w:b w:val="0"/>
          <w:bCs w:val="0"/>
          <w:noProof/>
          <w:lang w:val="en-US"/>
        </w:rPr>
      </w:pPr>
      <w:hyperlink w:anchor="_Toc120613774" w:history="1">
        <w:r w:rsidR="00285708" w:rsidRPr="0061116E">
          <w:rPr>
            <w:rStyle w:val="Hyperlink"/>
            <w:noProof/>
          </w:rPr>
          <w:t>16.3</w:t>
        </w:r>
        <w:r w:rsidR="00285708">
          <w:rPr>
            <w:rFonts w:eastAsiaTheme="minorEastAsia" w:cstheme="minorBidi"/>
            <w:b w:val="0"/>
            <w:bCs w:val="0"/>
            <w:noProof/>
            <w:lang w:val="en-US"/>
          </w:rPr>
          <w:tab/>
        </w:r>
        <w:r w:rsidR="00285708" w:rsidRPr="0061116E">
          <w:rPr>
            <w:rStyle w:val="Hyperlink"/>
            <w:noProof/>
          </w:rPr>
          <w:t>Output modules</w:t>
        </w:r>
        <w:r w:rsidR="00285708">
          <w:rPr>
            <w:noProof/>
            <w:webHidden/>
          </w:rPr>
          <w:tab/>
        </w:r>
        <w:r w:rsidR="00285708">
          <w:rPr>
            <w:noProof/>
            <w:webHidden/>
          </w:rPr>
          <w:fldChar w:fldCharType="begin"/>
        </w:r>
        <w:r w:rsidR="00285708">
          <w:rPr>
            <w:noProof/>
            <w:webHidden/>
          </w:rPr>
          <w:instrText xml:space="preserve"> PAGEREF _Toc120613774 \h </w:instrText>
        </w:r>
        <w:r w:rsidR="00285708">
          <w:rPr>
            <w:noProof/>
            <w:webHidden/>
          </w:rPr>
        </w:r>
        <w:r w:rsidR="00285708">
          <w:rPr>
            <w:noProof/>
            <w:webHidden/>
          </w:rPr>
          <w:fldChar w:fldCharType="separate"/>
        </w:r>
        <w:r w:rsidR="000448D7">
          <w:rPr>
            <w:noProof/>
            <w:webHidden/>
          </w:rPr>
          <w:t>103</w:t>
        </w:r>
        <w:r w:rsidR="00285708">
          <w:rPr>
            <w:noProof/>
            <w:webHidden/>
          </w:rPr>
          <w:fldChar w:fldCharType="end"/>
        </w:r>
      </w:hyperlink>
    </w:p>
    <w:p w14:paraId="6E24673B" w14:textId="39B51D1A" w:rsidR="00285708" w:rsidRDefault="00000000">
      <w:pPr>
        <w:pStyle w:val="TOC2"/>
        <w:tabs>
          <w:tab w:val="left" w:pos="880"/>
          <w:tab w:val="right" w:leader="underscore" w:pos="9062"/>
        </w:tabs>
        <w:rPr>
          <w:rFonts w:eastAsiaTheme="minorEastAsia" w:cstheme="minorBidi"/>
          <w:b w:val="0"/>
          <w:bCs w:val="0"/>
          <w:noProof/>
          <w:lang w:val="en-US"/>
        </w:rPr>
      </w:pPr>
      <w:hyperlink w:anchor="_Toc120613775" w:history="1">
        <w:r w:rsidR="00285708" w:rsidRPr="0061116E">
          <w:rPr>
            <w:rStyle w:val="Hyperlink"/>
            <w:noProof/>
          </w:rPr>
          <w:t>16.4</w:t>
        </w:r>
        <w:r w:rsidR="00285708">
          <w:rPr>
            <w:rFonts w:eastAsiaTheme="minorEastAsia" w:cstheme="minorBidi"/>
            <w:b w:val="0"/>
            <w:bCs w:val="0"/>
            <w:noProof/>
            <w:lang w:val="en-US"/>
          </w:rPr>
          <w:tab/>
        </w:r>
        <w:r w:rsidR="00285708" w:rsidRPr="0061116E">
          <w:rPr>
            <w:rStyle w:val="Hyperlink"/>
            <w:noProof/>
          </w:rPr>
          <w:t>Compare Projects</w:t>
        </w:r>
        <w:r w:rsidR="00285708">
          <w:rPr>
            <w:noProof/>
            <w:webHidden/>
          </w:rPr>
          <w:tab/>
        </w:r>
        <w:r w:rsidR="00285708">
          <w:rPr>
            <w:noProof/>
            <w:webHidden/>
          </w:rPr>
          <w:fldChar w:fldCharType="begin"/>
        </w:r>
        <w:r w:rsidR="00285708">
          <w:rPr>
            <w:noProof/>
            <w:webHidden/>
          </w:rPr>
          <w:instrText xml:space="preserve"> PAGEREF _Toc120613775 \h </w:instrText>
        </w:r>
        <w:r w:rsidR="00285708">
          <w:rPr>
            <w:noProof/>
            <w:webHidden/>
          </w:rPr>
        </w:r>
        <w:r w:rsidR="00285708">
          <w:rPr>
            <w:noProof/>
            <w:webHidden/>
          </w:rPr>
          <w:fldChar w:fldCharType="separate"/>
        </w:r>
        <w:r w:rsidR="000448D7">
          <w:rPr>
            <w:noProof/>
            <w:webHidden/>
          </w:rPr>
          <w:t>104</w:t>
        </w:r>
        <w:r w:rsidR="00285708">
          <w:rPr>
            <w:noProof/>
            <w:webHidden/>
          </w:rPr>
          <w:fldChar w:fldCharType="end"/>
        </w:r>
      </w:hyperlink>
    </w:p>
    <w:p w14:paraId="059930F5" w14:textId="145AB33F" w:rsidR="00285708"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0613776" w:history="1">
        <w:r w:rsidR="00285708" w:rsidRPr="0061116E">
          <w:rPr>
            <w:rStyle w:val="Hyperlink"/>
            <w:noProof/>
            <w:lang w:val="en-US"/>
          </w:rPr>
          <w:t>17</w:t>
        </w:r>
        <w:r w:rsidR="00285708">
          <w:rPr>
            <w:rFonts w:eastAsiaTheme="minorEastAsia" w:cstheme="minorBidi"/>
            <w:b w:val="0"/>
            <w:bCs w:val="0"/>
            <w:i w:val="0"/>
            <w:iCs w:val="0"/>
            <w:noProof/>
            <w:sz w:val="22"/>
            <w:szCs w:val="22"/>
            <w:lang w:val="en-US"/>
          </w:rPr>
          <w:tab/>
        </w:r>
        <w:r w:rsidR="00285708" w:rsidRPr="0061116E">
          <w:rPr>
            <w:rStyle w:val="Hyperlink"/>
            <w:noProof/>
            <w:lang w:val="en-US"/>
          </w:rPr>
          <w:t>References</w:t>
        </w:r>
        <w:r w:rsidR="00285708">
          <w:rPr>
            <w:noProof/>
            <w:webHidden/>
          </w:rPr>
          <w:tab/>
        </w:r>
        <w:r w:rsidR="00285708">
          <w:rPr>
            <w:noProof/>
            <w:webHidden/>
          </w:rPr>
          <w:fldChar w:fldCharType="begin"/>
        </w:r>
        <w:r w:rsidR="00285708">
          <w:rPr>
            <w:noProof/>
            <w:webHidden/>
          </w:rPr>
          <w:instrText xml:space="preserve"> PAGEREF _Toc120613776 \h </w:instrText>
        </w:r>
        <w:r w:rsidR="00285708">
          <w:rPr>
            <w:noProof/>
            <w:webHidden/>
          </w:rPr>
        </w:r>
        <w:r w:rsidR="00285708">
          <w:rPr>
            <w:noProof/>
            <w:webHidden/>
          </w:rPr>
          <w:fldChar w:fldCharType="separate"/>
        </w:r>
        <w:r w:rsidR="000448D7">
          <w:rPr>
            <w:noProof/>
            <w:webHidden/>
          </w:rPr>
          <w:t>106</w:t>
        </w:r>
        <w:r w:rsidR="00285708">
          <w:rPr>
            <w:noProof/>
            <w:webHidden/>
          </w:rPr>
          <w:fldChar w:fldCharType="end"/>
        </w:r>
      </w:hyperlink>
    </w:p>
    <w:p w14:paraId="60F7D77B" w14:textId="3CC6BED5" w:rsidR="00285708"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0613777" w:history="1">
        <w:r w:rsidR="00285708" w:rsidRPr="0061116E">
          <w:rPr>
            <w:rStyle w:val="Hyperlink"/>
            <w:noProof/>
            <w:lang w:val="en-US"/>
          </w:rPr>
          <w:t>18</w:t>
        </w:r>
        <w:r w:rsidR="00285708">
          <w:rPr>
            <w:rFonts w:eastAsiaTheme="minorEastAsia" w:cstheme="minorBidi"/>
            <w:b w:val="0"/>
            <w:bCs w:val="0"/>
            <w:i w:val="0"/>
            <w:iCs w:val="0"/>
            <w:noProof/>
            <w:sz w:val="22"/>
            <w:szCs w:val="22"/>
            <w:lang w:val="en-US"/>
          </w:rPr>
          <w:tab/>
        </w:r>
        <w:r w:rsidR="00285708" w:rsidRPr="0061116E">
          <w:rPr>
            <w:rStyle w:val="Hyperlink"/>
            <w:noProof/>
            <w:lang w:val="en-US"/>
          </w:rPr>
          <w:t>Citation</w:t>
        </w:r>
        <w:r w:rsidR="00285708">
          <w:rPr>
            <w:noProof/>
            <w:webHidden/>
          </w:rPr>
          <w:tab/>
        </w:r>
        <w:r w:rsidR="00285708">
          <w:rPr>
            <w:noProof/>
            <w:webHidden/>
          </w:rPr>
          <w:fldChar w:fldCharType="begin"/>
        </w:r>
        <w:r w:rsidR="00285708">
          <w:rPr>
            <w:noProof/>
            <w:webHidden/>
          </w:rPr>
          <w:instrText xml:space="preserve"> PAGEREF _Toc120613777 \h </w:instrText>
        </w:r>
        <w:r w:rsidR="00285708">
          <w:rPr>
            <w:noProof/>
            <w:webHidden/>
          </w:rPr>
        </w:r>
        <w:r w:rsidR="00285708">
          <w:rPr>
            <w:noProof/>
            <w:webHidden/>
          </w:rPr>
          <w:fldChar w:fldCharType="separate"/>
        </w:r>
        <w:r w:rsidR="000448D7">
          <w:rPr>
            <w:noProof/>
            <w:webHidden/>
          </w:rPr>
          <w:t>109</w:t>
        </w:r>
        <w:r w:rsidR="00285708">
          <w:rPr>
            <w:noProof/>
            <w:webHidden/>
          </w:rPr>
          <w:fldChar w:fldCharType="end"/>
        </w:r>
      </w:hyperlink>
    </w:p>
    <w:p w14:paraId="1F127788" w14:textId="5443F0E0" w:rsidR="00285708"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0613778" w:history="1">
        <w:r w:rsidR="00285708" w:rsidRPr="0061116E">
          <w:rPr>
            <w:rStyle w:val="Hyperlink"/>
            <w:noProof/>
            <w:lang w:val="en-US"/>
          </w:rPr>
          <w:t>19</w:t>
        </w:r>
        <w:r w:rsidR="00285708">
          <w:rPr>
            <w:rFonts w:eastAsiaTheme="minorEastAsia" w:cstheme="minorBidi"/>
            <w:b w:val="0"/>
            <w:bCs w:val="0"/>
            <w:i w:val="0"/>
            <w:iCs w:val="0"/>
            <w:noProof/>
            <w:sz w:val="22"/>
            <w:szCs w:val="22"/>
            <w:lang w:val="en-US"/>
          </w:rPr>
          <w:tab/>
        </w:r>
        <w:r w:rsidR="00285708" w:rsidRPr="0061116E">
          <w:rPr>
            <w:rStyle w:val="Hyperlink"/>
            <w:noProof/>
            <w:lang w:val="en-US"/>
          </w:rPr>
          <w:t>Acknowledgements</w:t>
        </w:r>
        <w:r w:rsidR="00285708">
          <w:rPr>
            <w:noProof/>
            <w:webHidden/>
          </w:rPr>
          <w:tab/>
        </w:r>
        <w:r w:rsidR="00285708">
          <w:rPr>
            <w:noProof/>
            <w:webHidden/>
          </w:rPr>
          <w:fldChar w:fldCharType="begin"/>
        </w:r>
        <w:r w:rsidR="00285708">
          <w:rPr>
            <w:noProof/>
            <w:webHidden/>
          </w:rPr>
          <w:instrText xml:space="preserve"> PAGEREF _Toc120613778 \h </w:instrText>
        </w:r>
        <w:r w:rsidR="00285708">
          <w:rPr>
            <w:noProof/>
            <w:webHidden/>
          </w:rPr>
        </w:r>
        <w:r w:rsidR="00285708">
          <w:rPr>
            <w:noProof/>
            <w:webHidden/>
          </w:rPr>
          <w:fldChar w:fldCharType="separate"/>
        </w:r>
        <w:r w:rsidR="000448D7">
          <w:rPr>
            <w:noProof/>
            <w:webHidden/>
          </w:rPr>
          <w:t>110</w:t>
        </w:r>
        <w:r w:rsidR="00285708">
          <w:rPr>
            <w:noProof/>
            <w:webHidden/>
          </w:rPr>
          <w:fldChar w:fldCharType="end"/>
        </w:r>
      </w:hyperlink>
    </w:p>
    <w:p w14:paraId="22805AD3" w14:textId="4385FA2F" w:rsidR="00285708" w:rsidRDefault="00000000">
      <w:pPr>
        <w:pStyle w:val="TOC1"/>
        <w:tabs>
          <w:tab w:val="right" w:leader="underscore" w:pos="9062"/>
        </w:tabs>
        <w:rPr>
          <w:rFonts w:eastAsiaTheme="minorEastAsia" w:cstheme="minorBidi"/>
          <w:b w:val="0"/>
          <w:bCs w:val="0"/>
          <w:i w:val="0"/>
          <w:iCs w:val="0"/>
          <w:noProof/>
          <w:sz w:val="22"/>
          <w:szCs w:val="22"/>
          <w:lang w:val="en-US"/>
        </w:rPr>
      </w:pPr>
      <w:hyperlink w:anchor="_Toc120613779" w:history="1">
        <w:r w:rsidR="00285708" w:rsidRPr="0061116E">
          <w:rPr>
            <w:rStyle w:val="Hyperlink"/>
            <w:noProof/>
            <w:lang w:val="en-US"/>
          </w:rPr>
          <w:t>References</w:t>
        </w:r>
        <w:r w:rsidR="00285708">
          <w:rPr>
            <w:noProof/>
            <w:webHidden/>
          </w:rPr>
          <w:tab/>
        </w:r>
        <w:r w:rsidR="00285708">
          <w:rPr>
            <w:noProof/>
            <w:webHidden/>
          </w:rPr>
          <w:fldChar w:fldCharType="begin"/>
        </w:r>
        <w:r w:rsidR="00285708">
          <w:rPr>
            <w:noProof/>
            <w:webHidden/>
          </w:rPr>
          <w:instrText xml:space="preserve"> PAGEREF _Toc120613779 \h </w:instrText>
        </w:r>
        <w:r w:rsidR="00285708">
          <w:rPr>
            <w:noProof/>
            <w:webHidden/>
          </w:rPr>
        </w:r>
        <w:r w:rsidR="00285708">
          <w:rPr>
            <w:noProof/>
            <w:webHidden/>
          </w:rPr>
          <w:fldChar w:fldCharType="separate"/>
        </w:r>
        <w:r w:rsidR="000448D7">
          <w:rPr>
            <w:noProof/>
            <w:webHidden/>
          </w:rPr>
          <w:t>111</w:t>
        </w:r>
        <w:r w:rsidR="00285708">
          <w:rPr>
            <w:noProof/>
            <w:webHidden/>
          </w:rPr>
          <w:fldChar w:fldCharType="end"/>
        </w:r>
      </w:hyperlink>
    </w:p>
    <w:p w14:paraId="5139B2AC" w14:textId="31290FE5" w:rsidR="00394E5D" w:rsidRDefault="00394E5D">
      <w:pPr>
        <w:rPr>
          <w:rFonts w:asciiTheme="majorHAnsi" w:hAnsiTheme="majorHAnsi" w:cstheme="minorHAnsi"/>
          <w:b/>
          <w:bCs/>
          <w:i/>
          <w:iCs/>
          <w:caps/>
          <w:sz w:val="24"/>
          <w:szCs w:val="24"/>
        </w:rPr>
      </w:pPr>
      <w:r>
        <w:rPr>
          <w:rFonts w:asciiTheme="majorHAnsi" w:hAnsiTheme="majorHAnsi" w:cstheme="minorHAnsi"/>
          <w:b/>
          <w:bCs/>
          <w:i/>
          <w:iCs/>
          <w:caps/>
          <w:sz w:val="24"/>
          <w:szCs w:val="24"/>
        </w:rPr>
        <w:fldChar w:fldCharType="end"/>
      </w:r>
    </w:p>
    <w:p w14:paraId="5139B2AD" w14:textId="77777777" w:rsidR="007B7FAF" w:rsidRPr="00394E5D" w:rsidRDefault="00394E5D">
      <w:pPr>
        <w:rPr>
          <w:rFonts w:asciiTheme="majorHAnsi" w:hAnsiTheme="majorHAnsi" w:cstheme="minorHAnsi"/>
          <w:b/>
          <w:bCs/>
          <w:i/>
          <w:iCs/>
          <w:caps/>
          <w:sz w:val="24"/>
          <w:szCs w:val="24"/>
        </w:rPr>
      </w:pPr>
      <w:r>
        <w:rPr>
          <w:rFonts w:asciiTheme="majorHAnsi" w:hAnsiTheme="majorHAnsi" w:cstheme="minorHAnsi"/>
          <w:b/>
          <w:bCs/>
          <w:i/>
          <w:iCs/>
          <w:caps/>
          <w:sz w:val="24"/>
          <w:szCs w:val="24"/>
        </w:rPr>
        <w:br w:type="page"/>
      </w:r>
    </w:p>
    <w:p w14:paraId="5139B2AE" w14:textId="77777777" w:rsidR="00420C06" w:rsidRDefault="00420C06" w:rsidP="00DF7796">
      <w:pPr>
        <w:pStyle w:val="Heading1"/>
        <w:jc w:val="both"/>
        <w:rPr>
          <w:lang w:val="en-US"/>
        </w:rPr>
      </w:pPr>
      <w:bookmarkStart w:id="0" w:name="_Toc120613620"/>
      <w:bookmarkStart w:id="1" w:name="_Toc527718133"/>
      <w:r>
        <w:rPr>
          <w:lang w:val="en-US"/>
        </w:rPr>
        <w:lastRenderedPageBreak/>
        <w:t>General</w:t>
      </w:r>
      <w:bookmarkEnd w:id="0"/>
    </w:p>
    <w:p w14:paraId="5139B2AF" w14:textId="77777777" w:rsidR="00951438" w:rsidRDefault="00420C06" w:rsidP="00DF7796">
      <w:pPr>
        <w:jc w:val="both"/>
        <w:rPr>
          <w:lang w:val="en-US"/>
        </w:rPr>
      </w:pPr>
      <w:r>
        <w:rPr>
          <w:lang w:val="en-US"/>
        </w:rPr>
        <w:t>MoBPS</w:t>
      </w:r>
      <w:r w:rsidRPr="00F5235A">
        <w:rPr>
          <w:lang w:val="en-US"/>
        </w:rPr>
        <w:t xml:space="preserve"> is an R-package to </w:t>
      </w:r>
      <w:r>
        <w:rPr>
          <w:lang w:val="en-US"/>
        </w:rPr>
        <w:t>simulate complex and large</w:t>
      </w:r>
      <w:r w:rsidR="00EB23E0">
        <w:rPr>
          <w:lang w:val="en-US"/>
        </w:rPr>
        <w:t>-</w:t>
      </w:r>
      <w:r>
        <w:rPr>
          <w:lang w:val="en-US"/>
        </w:rPr>
        <w:t xml:space="preserve">scale breeding programs with </w:t>
      </w:r>
      <w:r w:rsidR="00EB23E0">
        <w:rPr>
          <w:lang w:val="en-US"/>
        </w:rPr>
        <w:t xml:space="preserve">a </w:t>
      </w:r>
      <w:r>
        <w:rPr>
          <w:lang w:val="en-US"/>
        </w:rPr>
        <w:t xml:space="preserve">focus on livestock and crop populations. Simulations are performed on an individual </w:t>
      </w:r>
      <w:r w:rsidR="00E903B9">
        <w:rPr>
          <w:lang w:val="en-US"/>
        </w:rPr>
        <w:t>basis</w:t>
      </w:r>
      <w:r>
        <w:rPr>
          <w:lang w:val="en-US"/>
        </w:rPr>
        <w:t>. MoBPS</w:t>
      </w:r>
      <w:r w:rsidRPr="00F5235A">
        <w:rPr>
          <w:lang w:val="en-US"/>
        </w:rPr>
        <w:t xml:space="preserve"> </w:t>
      </w:r>
      <w:r>
        <w:rPr>
          <w:lang w:val="en-US"/>
        </w:rPr>
        <w:t>is a versatile tool</w:t>
      </w:r>
      <w:r w:rsidR="00E903B9">
        <w:rPr>
          <w:lang w:val="en-US"/>
        </w:rPr>
        <w:t>,</w:t>
      </w:r>
      <w:r>
        <w:rPr>
          <w:lang w:val="en-US"/>
        </w:rPr>
        <w:t xml:space="preserve"> providing standard procedures applied in </w:t>
      </w:r>
      <w:r w:rsidR="00E903B9">
        <w:rPr>
          <w:lang w:val="en-US"/>
        </w:rPr>
        <w:t xml:space="preserve">animal and plant </w:t>
      </w:r>
      <w:r>
        <w:rPr>
          <w:lang w:val="en-US"/>
        </w:rPr>
        <w:t>breeding like GBLUP and OGC</w:t>
      </w:r>
      <w:r w:rsidR="00E903B9">
        <w:rPr>
          <w:lang w:val="en-US"/>
        </w:rPr>
        <w:t>,</w:t>
      </w:r>
      <w:r>
        <w:rPr>
          <w:lang w:val="en-US"/>
        </w:rPr>
        <w:t xml:space="preserve"> but also allowing to use own selection schemes while still controlling the simulation of phenotypes, meiosis and costs of the simulated scheme.  </w:t>
      </w:r>
    </w:p>
    <w:p w14:paraId="5139B2B0" w14:textId="3A5AC880" w:rsidR="00951438" w:rsidRDefault="00951438" w:rsidP="00DF7796">
      <w:pPr>
        <w:jc w:val="both"/>
        <w:rPr>
          <w:lang w:val="en-US"/>
        </w:rPr>
      </w:pPr>
      <w:r>
        <w:rPr>
          <w:lang w:val="en-US"/>
        </w:rPr>
        <w:t>In the following, the underlying grouping of individuals will be described in section</w:t>
      </w:r>
      <w:r w:rsidR="00EB23E0">
        <w:rPr>
          <w:lang w:val="en-US"/>
        </w:rPr>
        <w:t xml:space="preserve"> </w:t>
      </w:r>
      <w:r w:rsidR="00EB23E0">
        <w:rPr>
          <w:lang w:val="en-US"/>
        </w:rPr>
        <w:fldChar w:fldCharType="begin"/>
      </w:r>
      <w:r w:rsidR="00EB23E0">
        <w:rPr>
          <w:lang w:val="en-US"/>
        </w:rPr>
        <w:instrText xml:space="preserve"> REF _Ref70667711 \r \h </w:instrText>
      </w:r>
      <w:r w:rsidR="00EB23E0">
        <w:rPr>
          <w:lang w:val="en-US"/>
        </w:rPr>
      </w:r>
      <w:r w:rsidR="00EB23E0">
        <w:rPr>
          <w:lang w:val="en-US"/>
        </w:rPr>
        <w:fldChar w:fldCharType="separate"/>
      </w:r>
      <w:r w:rsidR="000448D7">
        <w:rPr>
          <w:lang w:val="en-US"/>
        </w:rPr>
        <w:t>3</w:t>
      </w:r>
      <w:r w:rsidR="00EB23E0">
        <w:rPr>
          <w:lang w:val="en-US"/>
        </w:rPr>
        <w:fldChar w:fldCharType="end"/>
      </w:r>
      <w:r>
        <w:rPr>
          <w:lang w:val="en-US"/>
        </w:rPr>
        <w:t>. Next</w:t>
      </w:r>
      <w:r w:rsidR="00EB23E0">
        <w:rPr>
          <w:lang w:val="en-US"/>
        </w:rPr>
        <w:t>,</w:t>
      </w:r>
      <w:r>
        <w:rPr>
          <w:lang w:val="en-US"/>
        </w:rPr>
        <w:t xml:space="preserve"> the two key steps of the simulation procedure, namely the creation of a starting population (section</w:t>
      </w:r>
      <w:r w:rsidR="00EB23E0">
        <w:rPr>
          <w:lang w:val="en-US"/>
        </w:rPr>
        <w:t xml:space="preserve"> </w:t>
      </w:r>
      <w:r w:rsidR="00EB23E0">
        <w:rPr>
          <w:lang w:val="en-US"/>
        </w:rPr>
        <w:fldChar w:fldCharType="begin"/>
      </w:r>
      <w:r w:rsidR="00EB23E0">
        <w:rPr>
          <w:lang w:val="en-US"/>
        </w:rPr>
        <w:instrText xml:space="preserve"> REF _Ref70667683 \r \h </w:instrText>
      </w:r>
      <w:r w:rsidR="00EB23E0">
        <w:rPr>
          <w:lang w:val="en-US"/>
        </w:rPr>
      </w:r>
      <w:r w:rsidR="00EB23E0">
        <w:rPr>
          <w:lang w:val="en-US"/>
        </w:rPr>
        <w:fldChar w:fldCharType="separate"/>
      </w:r>
      <w:r w:rsidR="000448D7">
        <w:rPr>
          <w:lang w:val="en-US"/>
        </w:rPr>
        <w:t>4</w:t>
      </w:r>
      <w:r w:rsidR="00EB23E0">
        <w:rPr>
          <w:lang w:val="en-US"/>
        </w:rPr>
        <w:fldChar w:fldCharType="end"/>
      </w:r>
      <w:r>
        <w:rPr>
          <w:lang w:val="en-US"/>
        </w:rPr>
        <w:t xml:space="preserve">) and the simulation of breeding processes (section </w:t>
      </w:r>
      <w:r w:rsidR="00EB23E0">
        <w:rPr>
          <w:lang w:val="en-US"/>
        </w:rPr>
        <w:fldChar w:fldCharType="begin"/>
      </w:r>
      <w:r w:rsidR="00EB23E0">
        <w:rPr>
          <w:lang w:val="en-US"/>
        </w:rPr>
        <w:instrText xml:space="preserve"> REF _Ref70667737 \r \h </w:instrText>
      </w:r>
      <w:r w:rsidR="00EB23E0">
        <w:rPr>
          <w:lang w:val="en-US"/>
        </w:rPr>
      </w:r>
      <w:r w:rsidR="00EB23E0">
        <w:rPr>
          <w:lang w:val="en-US"/>
        </w:rPr>
        <w:fldChar w:fldCharType="separate"/>
      </w:r>
      <w:r w:rsidR="000448D7">
        <w:rPr>
          <w:lang w:val="en-US"/>
        </w:rPr>
        <w:t>5</w:t>
      </w:r>
      <w:r w:rsidR="00EB23E0">
        <w:rPr>
          <w:lang w:val="en-US"/>
        </w:rPr>
        <w:fldChar w:fldCharType="end"/>
      </w:r>
      <w:r w:rsidR="00256750">
        <w:rPr>
          <w:lang w:val="en-US"/>
        </w:rPr>
        <w:fldChar w:fldCharType="begin"/>
      </w:r>
      <w:r w:rsidR="00256750">
        <w:rPr>
          <w:lang w:val="en-US"/>
        </w:rPr>
        <w:instrText xml:space="preserve"> REF _Ref527122291 \r \h </w:instrText>
      </w:r>
      <w:r w:rsidR="00256750">
        <w:rPr>
          <w:lang w:val="en-US"/>
        </w:rPr>
      </w:r>
      <w:r w:rsidR="00256750">
        <w:rPr>
          <w:lang w:val="en-US"/>
        </w:rPr>
        <w:fldChar w:fldCharType="separate"/>
      </w:r>
      <w:r w:rsidR="000448D7">
        <w:rPr>
          <w:lang w:val="en-US"/>
        </w:rPr>
        <w:t>4.5</w:t>
      </w:r>
      <w:r w:rsidR="00256750">
        <w:rPr>
          <w:lang w:val="en-US"/>
        </w:rPr>
        <w:fldChar w:fldCharType="end"/>
      </w:r>
      <w:r>
        <w:rPr>
          <w:lang w:val="en-US"/>
        </w:rPr>
        <w:t xml:space="preserve">) are described. </w:t>
      </w:r>
      <w:r w:rsidR="00420C06">
        <w:rPr>
          <w:lang w:val="en-US"/>
        </w:rPr>
        <w:t xml:space="preserve">As </w:t>
      </w:r>
      <w:r w:rsidR="00E903B9">
        <w:rPr>
          <w:lang w:val="en-US"/>
        </w:rPr>
        <w:t xml:space="preserve">it is our goal </w:t>
      </w:r>
      <w:r w:rsidR="00420C06">
        <w:rPr>
          <w:lang w:val="en-US"/>
        </w:rPr>
        <w:t xml:space="preserve">to provide a lot of flexibility </w:t>
      </w:r>
      <w:r w:rsidR="00E903B9">
        <w:rPr>
          <w:lang w:val="en-US"/>
        </w:rPr>
        <w:t>while</w:t>
      </w:r>
      <w:r w:rsidR="00420C06">
        <w:rPr>
          <w:lang w:val="en-US"/>
        </w:rPr>
        <w:t xml:space="preserve"> performing the simulation</w:t>
      </w:r>
      <w:r w:rsidR="00E903B9">
        <w:rPr>
          <w:lang w:val="en-US"/>
        </w:rPr>
        <w:t>,</w:t>
      </w:r>
      <w:r w:rsidR="00420C06">
        <w:rPr>
          <w:lang w:val="en-US"/>
        </w:rPr>
        <w:t xml:space="preserve"> there is </w:t>
      </w:r>
      <w:r w:rsidR="00E903B9">
        <w:rPr>
          <w:lang w:val="en-US"/>
        </w:rPr>
        <w:t>a</w:t>
      </w:r>
      <w:r w:rsidR="00420C06">
        <w:rPr>
          <w:lang w:val="en-US"/>
        </w:rPr>
        <w:t xml:space="preserve"> need of many parameters – luckily only a few of those will be needed for most simulations.</w:t>
      </w:r>
      <w:r>
        <w:rPr>
          <w:lang w:val="en-US"/>
        </w:rPr>
        <w:t xml:space="preserve"> For a better overview of potential scenarios to use MoBPS a variety of relatively plant and animal breeding programs are provided in section</w:t>
      </w:r>
      <w:r w:rsidR="00EB23E0">
        <w:rPr>
          <w:lang w:val="en-US"/>
        </w:rPr>
        <w:t xml:space="preserve"> </w:t>
      </w:r>
      <w:r w:rsidR="00EB23E0">
        <w:rPr>
          <w:lang w:val="en-US"/>
        </w:rPr>
        <w:fldChar w:fldCharType="begin"/>
      </w:r>
      <w:r w:rsidR="00EB23E0">
        <w:rPr>
          <w:lang w:val="en-US"/>
        </w:rPr>
        <w:instrText xml:space="preserve"> REF _Ref70667770 \r \h </w:instrText>
      </w:r>
      <w:r w:rsidR="00EB23E0">
        <w:rPr>
          <w:lang w:val="en-US"/>
        </w:rPr>
      </w:r>
      <w:r w:rsidR="00EB23E0">
        <w:rPr>
          <w:lang w:val="en-US"/>
        </w:rPr>
        <w:fldChar w:fldCharType="separate"/>
      </w:r>
      <w:r w:rsidR="000448D7">
        <w:rPr>
          <w:lang w:val="en-US"/>
        </w:rPr>
        <w:t>6</w:t>
      </w:r>
      <w:r w:rsidR="00EB23E0">
        <w:rPr>
          <w:lang w:val="en-US"/>
        </w:rPr>
        <w:fldChar w:fldCharType="end"/>
      </w:r>
      <w:r>
        <w:rPr>
          <w:lang w:val="en-US"/>
        </w:rPr>
        <w:t>.</w:t>
      </w:r>
    </w:p>
    <w:p w14:paraId="5139B2B1" w14:textId="545AE54D" w:rsidR="00951438" w:rsidRDefault="00256750" w:rsidP="00DF7796">
      <w:pPr>
        <w:jc w:val="both"/>
        <w:rPr>
          <w:lang w:val="en-US"/>
        </w:rPr>
      </w:pPr>
      <w:r>
        <w:rPr>
          <w:lang w:val="en-US"/>
        </w:rPr>
        <w:t>Next,</w:t>
      </w:r>
      <w:r w:rsidR="00951438">
        <w:rPr>
          <w:lang w:val="en-US"/>
        </w:rPr>
        <w:t xml:space="preserve"> a variety of utility function</w:t>
      </w:r>
      <w:r w:rsidR="00EB23E0">
        <w:rPr>
          <w:lang w:val="en-US"/>
        </w:rPr>
        <w:t>s</w:t>
      </w:r>
      <w:r w:rsidR="00951438">
        <w:rPr>
          <w:lang w:val="en-US"/>
        </w:rPr>
        <w:t xml:space="preserve"> to export/import</w:t>
      </w:r>
      <w:r>
        <w:rPr>
          <w:lang w:val="en-US"/>
        </w:rPr>
        <w:t xml:space="preserve"> specific information directly or generate standardized plots like a PCA or derive inbreeding rates</w:t>
      </w:r>
      <w:r w:rsidR="00EB23E0">
        <w:rPr>
          <w:lang w:val="en-US"/>
        </w:rPr>
        <w:t xml:space="preserve"> (section</w:t>
      </w:r>
      <w:r w:rsidR="00F00BEA">
        <w:rPr>
          <w:lang w:val="en-US"/>
        </w:rPr>
        <w:t xml:space="preserve"> </w:t>
      </w:r>
      <w:r w:rsidR="00F00BEA">
        <w:rPr>
          <w:lang w:val="en-US"/>
        </w:rPr>
        <w:fldChar w:fldCharType="begin"/>
      </w:r>
      <w:r w:rsidR="00F00BEA">
        <w:rPr>
          <w:lang w:val="en-US"/>
        </w:rPr>
        <w:instrText xml:space="preserve"> REF _Ref119319601 \r \h </w:instrText>
      </w:r>
      <w:r w:rsidR="00F00BEA">
        <w:rPr>
          <w:lang w:val="en-US"/>
        </w:rPr>
      </w:r>
      <w:r w:rsidR="00F00BEA">
        <w:rPr>
          <w:lang w:val="en-US"/>
        </w:rPr>
        <w:fldChar w:fldCharType="separate"/>
      </w:r>
      <w:r w:rsidR="000448D7">
        <w:rPr>
          <w:lang w:val="en-US"/>
        </w:rPr>
        <w:t>7</w:t>
      </w:r>
      <w:r w:rsidR="00F00BEA">
        <w:rPr>
          <w:lang w:val="en-US"/>
        </w:rPr>
        <w:fldChar w:fldCharType="end"/>
      </w:r>
      <w:r w:rsidR="00EB23E0">
        <w:rPr>
          <w:lang w:val="en-US"/>
        </w:rPr>
        <w:t xml:space="preserve">, </w:t>
      </w:r>
      <w:r w:rsidR="00EB23E0">
        <w:rPr>
          <w:lang w:val="en-US"/>
        </w:rPr>
        <w:fldChar w:fldCharType="begin"/>
      </w:r>
      <w:r w:rsidR="00EB23E0">
        <w:rPr>
          <w:lang w:val="en-US"/>
        </w:rPr>
        <w:instrText xml:space="preserve"> REF _Ref70667819 \r \h </w:instrText>
      </w:r>
      <w:r w:rsidR="00EB23E0">
        <w:rPr>
          <w:lang w:val="en-US"/>
        </w:rPr>
      </w:r>
      <w:r w:rsidR="00EB23E0">
        <w:rPr>
          <w:lang w:val="en-US"/>
        </w:rPr>
        <w:fldChar w:fldCharType="separate"/>
      </w:r>
      <w:r w:rsidR="000448D7">
        <w:rPr>
          <w:lang w:val="en-US"/>
        </w:rPr>
        <w:t>8</w:t>
      </w:r>
      <w:r w:rsidR="00EB23E0">
        <w:rPr>
          <w:lang w:val="en-US"/>
        </w:rPr>
        <w:fldChar w:fldCharType="end"/>
      </w:r>
      <w:r w:rsidR="00EB23E0">
        <w:rPr>
          <w:lang w:val="en-US"/>
        </w:rPr>
        <w:t xml:space="preserve">, </w:t>
      </w:r>
      <w:r w:rsidR="00EB23E0">
        <w:rPr>
          <w:lang w:val="en-US"/>
        </w:rPr>
        <w:fldChar w:fldCharType="begin"/>
      </w:r>
      <w:r w:rsidR="00EB23E0">
        <w:rPr>
          <w:lang w:val="en-US"/>
        </w:rPr>
        <w:instrText xml:space="preserve"> REF _Ref70667821 \r \h </w:instrText>
      </w:r>
      <w:r w:rsidR="00EB23E0">
        <w:rPr>
          <w:lang w:val="en-US"/>
        </w:rPr>
      </w:r>
      <w:r w:rsidR="00EB23E0">
        <w:rPr>
          <w:lang w:val="en-US"/>
        </w:rPr>
        <w:fldChar w:fldCharType="separate"/>
      </w:r>
      <w:r w:rsidR="000448D7">
        <w:rPr>
          <w:lang w:val="en-US"/>
        </w:rPr>
        <w:t>9</w:t>
      </w:r>
      <w:r w:rsidR="00EB23E0">
        <w:rPr>
          <w:lang w:val="en-US"/>
        </w:rPr>
        <w:fldChar w:fldCharType="end"/>
      </w:r>
      <w:r w:rsidR="00EB23E0">
        <w:rPr>
          <w:lang w:val="en-US"/>
        </w:rPr>
        <w:t>)</w:t>
      </w:r>
      <w:r>
        <w:rPr>
          <w:lang w:val="en-US"/>
        </w:rPr>
        <w:t xml:space="preserve">. </w:t>
      </w:r>
      <w:r w:rsidR="00EB23E0">
        <w:rPr>
          <w:lang w:val="en-US"/>
        </w:rPr>
        <w:t xml:space="preserve">Sections </w:t>
      </w:r>
      <w:r w:rsidR="00EB23E0">
        <w:rPr>
          <w:lang w:val="en-US"/>
        </w:rPr>
        <w:fldChar w:fldCharType="begin"/>
      </w:r>
      <w:r w:rsidR="00EB23E0">
        <w:rPr>
          <w:lang w:val="en-US"/>
        </w:rPr>
        <w:instrText xml:space="preserve"> REF _Ref70667904 \r \h </w:instrText>
      </w:r>
      <w:r w:rsidR="00EB23E0">
        <w:rPr>
          <w:lang w:val="en-US"/>
        </w:rPr>
      </w:r>
      <w:r w:rsidR="00EB23E0">
        <w:rPr>
          <w:lang w:val="en-US"/>
        </w:rPr>
        <w:fldChar w:fldCharType="separate"/>
      </w:r>
      <w:r w:rsidR="000448D7">
        <w:rPr>
          <w:lang w:val="en-US"/>
        </w:rPr>
        <w:t>10</w:t>
      </w:r>
      <w:r w:rsidR="00EB23E0">
        <w:rPr>
          <w:lang w:val="en-US"/>
        </w:rPr>
        <w:fldChar w:fldCharType="end"/>
      </w:r>
      <w:r w:rsidR="00EB23E0">
        <w:rPr>
          <w:lang w:val="en-US"/>
        </w:rPr>
        <w:t xml:space="preserve"> &amp; </w:t>
      </w:r>
      <w:r w:rsidR="00EB23E0">
        <w:rPr>
          <w:lang w:val="en-US"/>
        </w:rPr>
        <w:fldChar w:fldCharType="begin"/>
      </w:r>
      <w:r w:rsidR="00EB23E0">
        <w:rPr>
          <w:lang w:val="en-US"/>
        </w:rPr>
        <w:instrText xml:space="preserve"> REF _Ref70667913 \r \h </w:instrText>
      </w:r>
      <w:r w:rsidR="00EB23E0">
        <w:rPr>
          <w:lang w:val="en-US"/>
        </w:rPr>
      </w:r>
      <w:r w:rsidR="00EB23E0">
        <w:rPr>
          <w:lang w:val="en-US"/>
        </w:rPr>
        <w:fldChar w:fldCharType="separate"/>
      </w:r>
      <w:r w:rsidR="000448D7">
        <w:rPr>
          <w:lang w:val="en-US"/>
        </w:rPr>
        <w:t>11</w:t>
      </w:r>
      <w:r w:rsidR="00EB23E0">
        <w:rPr>
          <w:lang w:val="en-US"/>
        </w:rPr>
        <w:fldChar w:fldCharType="end"/>
      </w:r>
      <w:r w:rsidR="00EB23E0">
        <w:rPr>
          <w:lang w:val="en-US"/>
        </w:rPr>
        <w:t xml:space="preserve"> provide technical detail on the </w:t>
      </w:r>
      <w:r>
        <w:rPr>
          <w:lang w:val="en-US"/>
        </w:rPr>
        <w:t>storage structure</w:t>
      </w:r>
      <w:r w:rsidR="00EB23E0">
        <w:rPr>
          <w:lang w:val="en-US"/>
        </w:rPr>
        <w:t xml:space="preserve"> and </w:t>
      </w:r>
      <w:r>
        <w:rPr>
          <w:lang w:val="en-US"/>
        </w:rPr>
        <w:t>computing times</w:t>
      </w:r>
      <w:r w:rsidR="00EB23E0">
        <w:rPr>
          <w:lang w:val="en-US"/>
        </w:rPr>
        <w:t>. Sections</w:t>
      </w:r>
      <w:r w:rsidR="00F00BEA">
        <w:rPr>
          <w:lang w:val="en-US"/>
        </w:rPr>
        <w:t xml:space="preserve"> </w:t>
      </w:r>
      <w:r w:rsidR="00F00BEA">
        <w:rPr>
          <w:lang w:val="en-US"/>
        </w:rPr>
        <w:fldChar w:fldCharType="begin"/>
      </w:r>
      <w:r w:rsidR="00F00BEA">
        <w:rPr>
          <w:lang w:val="en-US"/>
        </w:rPr>
        <w:instrText xml:space="preserve"> REF _Ref119319627 \r \h </w:instrText>
      </w:r>
      <w:r w:rsidR="00F00BEA">
        <w:rPr>
          <w:lang w:val="en-US"/>
        </w:rPr>
      </w:r>
      <w:r w:rsidR="00F00BEA">
        <w:rPr>
          <w:lang w:val="en-US"/>
        </w:rPr>
        <w:fldChar w:fldCharType="separate"/>
      </w:r>
      <w:r w:rsidR="000448D7">
        <w:rPr>
          <w:lang w:val="en-US"/>
        </w:rPr>
        <w:t>12</w:t>
      </w:r>
      <w:r w:rsidR="00F00BEA">
        <w:rPr>
          <w:lang w:val="en-US"/>
        </w:rPr>
        <w:fldChar w:fldCharType="end"/>
      </w:r>
      <w:r w:rsidR="00EB23E0">
        <w:rPr>
          <w:lang w:val="en-US"/>
        </w:rPr>
        <w:t xml:space="preserve">, </w:t>
      </w:r>
      <w:r w:rsidR="00EB23E0">
        <w:rPr>
          <w:lang w:val="en-US"/>
        </w:rPr>
        <w:fldChar w:fldCharType="begin"/>
      </w:r>
      <w:r w:rsidR="00EB23E0">
        <w:rPr>
          <w:lang w:val="en-US"/>
        </w:rPr>
        <w:instrText xml:space="preserve"> REF _Ref70667958 \r \h </w:instrText>
      </w:r>
      <w:r w:rsidR="00EB23E0">
        <w:rPr>
          <w:lang w:val="en-US"/>
        </w:rPr>
      </w:r>
      <w:r w:rsidR="00EB23E0">
        <w:rPr>
          <w:lang w:val="en-US"/>
        </w:rPr>
        <w:fldChar w:fldCharType="separate"/>
      </w:r>
      <w:r w:rsidR="000448D7">
        <w:rPr>
          <w:lang w:val="en-US"/>
        </w:rPr>
        <w:t>13</w:t>
      </w:r>
      <w:r w:rsidR="00EB23E0">
        <w:rPr>
          <w:lang w:val="en-US"/>
        </w:rPr>
        <w:fldChar w:fldCharType="end"/>
      </w:r>
      <w:r w:rsidR="00EB23E0">
        <w:rPr>
          <w:lang w:val="en-US"/>
        </w:rPr>
        <w:t xml:space="preserve">, </w:t>
      </w:r>
      <w:r w:rsidR="00EB23E0">
        <w:rPr>
          <w:lang w:val="en-US"/>
        </w:rPr>
        <w:fldChar w:fldCharType="begin"/>
      </w:r>
      <w:r w:rsidR="00EB23E0">
        <w:rPr>
          <w:lang w:val="en-US"/>
        </w:rPr>
        <w:instrText xml:space="preserve"> REF _Ref70667959 \r \h </w:instrText>
      </w:r>
      <w:r w:rsidR="00EB23E0">
        <w:rPr>
          <w:lang w:val="en-US"/>
        </w:rPr>
      </w:r>
      <w:r w:rsidR="00EB23E0">
        <w:rPr>
          <w:lang w:val="en-US"/>
        </w:rPr>
        <w:fldChar w:fldCharType="separate"/>
      </w:r>
      <w:r w:rsidR="000448D7">
        <w:rPr>
          <w:lang w:val="en-US"/>
        </w:rPr>
        <w:t>14</w:t>
      </w:r>
      <w:r w:rsidR="00EB23E0">
        <w:rPr>
          <w:lang w:val="en-US"/>
        </w:rPr>
        <w:fldChar w:fldCharType="end"/>
      </w:r>
      <w:r>
        <w:rPr>
          <w:lang w:val="en-US"/>
        </w:rPr>
        <w:t xml:space="preserve"> </w:t>
      </w:r>
      <w:r w:rsidR="00EB23E0">
        <w:rPr>
          <w:lang w:val="en-US"/>
        </w:rPr>
        <w:t xml:space="preserve">provide a glossary on all available input parameter in </w:t>
      </w:r>
      <w:r w:rsidR="00EB23E0" w:rsidRPr="00EB23E0">
        <w:rPr>
          <w:i/>
          <w:lang w:val="en-US"/>
        </w:rPr>
        <w:t>creating.diploid()</w:t>
      </w:r>
      <w:r w:rsidR="00EB23E0">
        <w:rPr>
          <w:lang w:val="en-US"/>
        </w:rPr>
        <w:t xml:space="preserve"> and </w:t>
      </w:r>
      <w:r w:rsidR="00EB23E0" w:rsidRPr="00EB23E0">
        <w:rPr>
          <w:i/>
          <w:lang w:val="en-US"/>
        </w:rPr>
        <w:t>breeding.diploid().</w:t>
      </w:r>
      <w:r w:rsidR="00EB23E0">
        <w:rPr>
          <w:lang w:val="en-US"/>
        </w:rPr>
        <w:t xml:space="preserve"> Section </w:t>
      </w:r>
      <w:r w:rsidR="00EB23E0">
        <w:rPr>
          <w:lang w:val="en-US"/>
        </w:rPr>
        <w:fldChar w:fldCharType="begin"/>
      </w:r>
      <w:r w:rsidR="00EB23E0">
        <w:rPr>
          <w:lang w:val="en-US"/>
        </w:rPr>
        <w:instrText xml:space="preserve"> REF _Ref70668045 \r \h </w:instrText>
      </w:r>
      <w:r w:rsidR="00EB23E0">
        <w:rPr>
          <w:lang w:val="en-US"/>
        </w:rPr>
      </w:r>
      <w:r w:rsidR="00EB23E0">
        <w:rPr>
          <w:lang w:val="en-US"/>
        </w:rPr>
        <w:fldChar w:fldCharType="separate"/>
      </w:r>
      <w:r w:rsidR="000448D7">
        <w:rPr>
          <w:lang w:val="en-US"/>
        </w:rPr>
        <w:t>15</w:t>
      </w:r>
      <w:r w:rsidR="00EB23E0">
        <w:rPr>
          <w:lang w:val="en-US"/>
        </w:rPr>
        <w:fldChar w:fldCharType="end"/>
      </w:r>
      <w:r w:rsidR="00EB23E0">
        <w:rPr>
          <w:lang w:val="en-US"/>
        </w:rPr>
        <w:t xml:space="preserve"> provides technical detail on the underlying methods to simulate traits. </w:t>
      </w:r>
    </w:p>
    <w:p w14:paraId="5139B2B2" w14:textId="45A124C8" w:rsidR="00EB23E0" w:rsidRPr="00206288" w:rsidRDefault="00EB23E0" w:rsidP="00EB23E0">
      <w:pPr>
        <w:jc w:val="both"/>
        <w:rPr>
          <w:lang w:val="en-US"/>
        </w:rPr>
      </w:pPr>
      <w:r>
        <w:rPr>
          <w:lang w:val="en-US"/>
        </w:rPr>
        <w:t xml:space="preserve">Lastly, a brief introduction on our graphical interface (available at </w:t>
      </w:r>
      <w:hyperlink r:id="rId15" w:history="1">
        <w:r w:rsidRPr="00AD3AA5">
          <w:rPr>
            <w:rStyle w:val="Hyperlink"/>
            <w:lang w:val="en-US"/>
          </w:rPr>
          <w:t>www.mobps.de</w:t>
        </w:r>
      </w:hyperlink>
      <w:r>
        <w:rPr>
          <w:lang w:val="en-US"/>
        </w:rPr>
        <w:t xml:space="preserve">) is given in section </w:t>
      </w:r>
      <w:r>
        <w:rPr>
          <w:lang w:val="en-US"/>
        </w:rPr>
        <w:fldChar w:fldCharType="begin"/>
      </w:r>
      <w:r>
        <w:rPr>
          <w:lang w:val="en-US"/>
        </w:rPr>
        <w:instrText xml:space="preserve"> REF _Ref70668125 \r \h </w:instrText>
      </w:r>
      <w:r>
        <w:rPr>
          <w:lang w:val="en-US"/>
        </w:rPr>
      </w:r>
      <w:r>
        <w:rPr>
          <w:lang w:val="en-US"/>
        </w:rPr>
        <w:fldChar w:fldCharType="separate"/>
      </w:r>
      <w:r w:rsidR="000448D7">
        <w:rPr>
          <w:lang w:val="en-US"/>
        </w:rPr>
        <w:t>0</w:t>
      </w:r>
      <w:r>
        <w:rPr>
          <w:lang w:val="en-US"/>
        </w:rPr>
        <w:fldChar w:fldCharType="end"/>
      </w:r>
      <w:r w:rsidR="0005434E">
        <w:rPr>
          <w:lang w:val="en-US"/>
        </w:rPr>
        <w:t>.</w:t>
      </w:r>
      <w:r w:rsidRPr="00206288">
        <w:rPr>
          <w:lang w:val="en-US"/>
        </w:rPr>
        <w:t xml:space="preserve"> Note that this interface is still in active development and not part of the MoBPS paper. </w:t>
      </w:r>
      <w:r>
        <w:rPr>
          <w:lang w:val="en-US"/>
        </w:rPr>
        <w:t>The u</w:t>
      </w:r>
      <w:r w:rsidRPr="00206288">
        <w:rPr>
          <w:lang w:val="en-US"/>
        </w:rPr>
        <w:t>se of the interface is still encouraged, but for majo</w:t>
      </w:r>
      <w:r w:rsidR="0005434E">
        <w:rPr>
          <w:lang w:val="en-US"/>
        </w:rPr>
        <w:t xml:space="preserve">r projects, we highly recommend </w:t>
      </w:r>
      <w:r w:rsidRPr="00206288">
        <w:rPr>
          <w:lang w:val="en-US"/>
        </w:rPr>
        <w:t>close collaboration for further development</w:t>
      </w:r>
      <w:r w:rsidR="0005434E">
        <w:rPr>
          <w:lang w:val="en-US"/>
        </w:rPr>
        <w:t xml:space="preserve"> or the direct use of the overall more flexible R-package itself</w:t>
      </w:r>
      <w:r w:rsidRPr="00206288">
        <w:rPr>
          <w:lang w:val="en-US"/>
        </w:rPr>
        <w:t xml:space="preserve">. </w:t>
      </w:r>
    </w:p>
    <w:p w14:paraId="5139B2B3" w14:textId="77777777" w:rsidR="00EB23E0" w:rsidRDefault="00EB23E0" w:rsidP="00DF7796">
      <w:pPr>
        <w:jc w:val="both"/>
        <w:rPr>
          <w:lang w:val="en-US"/>
        </w:rPr>
      </w:pPr>
    </w:p>
    <w:p w14:paraId="5139B2B4" w14:textId="77777777" w:rsidR="00206288" w:rsidRPr="00206288" w:rsidRDefault="006D59BD" w:rsidP="00DF7796">
      <w:pPr>
        <w:jc w:val="both"/>
        <w:rPr>
          <w:lang w:val="en-US"/>
        </w:rPr>
      </w:pPr>
      <w:r w:rsidRPr="00206288">
        <w:rPr>
          <w:lang w:val="en-US"/>
        </w:rPr>
        <w:t xml:space="preserve">For questions regarding the tool or how to set up your </w:t>
      </w:r>
      <w:r w:rsidR="00256750">
        <w:rPr>
          <w:lang w:val="en-US"/>
        </w:rPr>
        <w:t>simulation,</w:t>
      </w:r>
      <w:r w:rsidR="004F0B4A" w:rsidRPr="00206288">
        <w:rPr>
          <w:lang w:val="en-US"/>
        </w:rPr>
        <w:t xml:space="preserve"> feel free to </w:t>
      </w:r>
      <w:r w:rsidRPr="00206288">
        <w:rPr>
          <w:lang w:val="en-US"/>
        </w:rPr>
        <w:t xml:space="preserve">contact me </w:t>
      </w:r>
      <w:r w:rsidR="00256750">
        <w:rPr>
          <w:lang w:val="en-US"/>
        </w:rPr>
        <w:t xml:space="preserve">directly </w:t>
      </w:r>
      <w:r w:rsidRPr="00206288">
        <w:rPr>
          <w:lang w:val="en-US"/>
        </w:rPr>
        <w:t>(</w:t>
      </w:r>
      <w:hyperlink r:id="rId16" w:history="1">
        <w:r w:rsidRPr="00206288">
          <w:rPr>
            <w:rStyle w:val="Hyperlink"/>
            <w:color w:val="auto"/>
            <w:lang w:val="en-US"/>
          </w:rPr>
          <w:t>Torsten.pook@uni-goettingen.de</w:t>
        </w:r>
      </w:hyperlink>
      <w:r w:rsidRPr="00206288">
        <w:rPr>
          <w:lang w:val="en-US"/>
        </w:rPr>
        <w:t>). We are always happy for questions as it</w:t>
      </w:r>
      <w:r w:rsidR="004F0B4A" w:rsidRPr="00206288">
        <w:rPr>
          <w:lang w:val="en-US"/>
        </w:rPr>
        <w:t xml:space="preserve"> really helps improve the tool and its documentation</w:t>
      </w:r>
      <w:r w:rsidRPr="00206288">
        <w:rPr>
          <w:lang w:val="en-US"/>
        </w:rPr>
        <w:t xml:space="preserve">. For quick </w:t>
      </w:r>
      <w:r w:rsidR="004F0B4A" w:rsidRPr="00206288">
        <w:rPr>
          <w:lang w:val="en-US"/>
        </w:rPr>
        <w:t>reply,</w:t>
      </w:r>
      <w:r w:rsidRPr="00206288">
        <w:rPr>
          <w:lang w:val="en-US"/>
        </w:rPr>
        <w:t xml:space="preserve"> it would help to provide</w:t>
      </w:r>
      <w:r w:rsidR="00206288" w:rsidRPr="00206288">
        <w:rPr>
          <w:lang w:val="en-US"/>
        </w:rPr>
        <w:t xml:space="preserve"> a small example of our problem.</w:t>
      </w:r>
    </w:p>
    <w:p w14:paraId="5139B2B5"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2B6" w14:textId="77777777" w:rsidR="00415DA5" w:rsidRDefault="00415DA5" w:rsidP="00DF7796">
      <w:pPr>
        <w:pStyle w:val="Heading1"/>
        <w:jc w:val="both"/>
        <w:rPr>
          <w:lang w:val="en-US"/>
        </w:rPr>
      </w:pPr>
      <w:bookmarkStart w:id="2" w:name="_Toc120613621"/>
      <w:r>
        <w:rPr>
          <w:lang w:val="en-US"/>
        </w:rPr>
        <w:lastRenderedPageBreak/>
        <w:t>Installation</w:t>
      </w:r>
      <w:bookmarkEnd w:id="1"/>
      <w:bookmarkEnd w:id="2"/>
      <w:r>
        <w:rPr>
          <w:lang w:val="en-US"/>
        </w:rPr>
        <w:t xml:space="preserve"> </w:t>
      </w:r>
    </w:p>
    <w:p w14:paraId="5139B2B7" w14:textId="77777777" w:rsidR="00EF4457" w:rsidRDefault="00206288" w:rsidP="00DF7796">
      <w:pPr>
        <w:jc w:val="both"/>
        <w:rPr>
          <w:lang w:val="en-US"/>
        </w:rPr>
      </w:pPr>
      <w:r>
        <w:rPr>
          <w:lang w:val="en-US"/>
        </w:rPr>
        <w:t xml:space="preserve">The current version of </w:t>
      </w:r>
      <w:r w:rsidR="007668DE">
        <w:rPr>
          <w:lang w:val="en-US"/>
        </w:rPr>
        <w:t>MoBPS</w:t>
      </w:r>
      <w:r w:rsidR="007668DE" w:rsidRPr="00F5235A">
        <w:rPr>
          <w:lang w:val="en-US"/>
        </w:rPr>
        <w:t xml:space="preserve"> </w:t>
      </w:r>
      <w:r w:rsidR="00415DA5">
        <w:rPr>
          <w:lang w:val="en-US"/>
        </w:rPr>
        <w:t>requires R 3.</w:t>
      </w:r>
      <w:r>
        <w:rPr>
          <w:lang w:val="en-US"/>
        </w:rPr>
        <w:t>0</w:t>
      </w:r>
      <w:r w:rsidR="00E903B9">
        <w:rPr>
          <w:lang w:val="en-US"/>
        </w:rPr>
        <w:t xml:space="preserve"> or higher</w:t>
      </w:r>
      <w:r w:rsidR="00415DA5">
        <w:rPr>
          <w:lang w:val="en-US"/>
        </w:rPr>
        <w:t xml:space="preserve">. </w:t>
      </w:r>
      <w:r w:rsidR="00EF4457">
        <w:rPr>
          <w:lang w:val="en-US"/>
        </w:rPr>
        <w:t>To ensure fast computing times we would additionally recommend the use of the R-package RandomFieldsUtils and miraculix.</w:t>
      </w:r>
    </w:p>
    <w:p w14:paraId="5139B2B8" w14:textId="77777777" w:rsidR="007B39D1" w:rsidRDefault="007B39D1" w:rsidP="00DF7796">
      <w:pPr>
        <w:jc w:val="both"/>
        <w:rPr>
          <w:lang w:val="en-US"/>
        </w:rPr>
      </w:pPr>
    </w:p>
    <w:p w14:paraId="5139B2B9" w14:textId="77777777" w:rsidR="00EF4457" w:rsidRPr="007B39D1" w:rsidRDefault="00EF4457" w:rsidP="00DF7796">
      <w:pPr>
        <w:jc w:val="both"/>
        <w:rPr>
          <w:b/>
          <w:sz w:val="24"/>
          <w:lang w:val="en-US"/>
        </w:rPr>
      </w:pPr>
      <w:r w:rsidRPr="007B39D1">
        <w:rPr>
          <w:b/>
          <w:sz w:val="24"/>
          <w:lang w:val="en-US"/>
        </w:rPr>
        <w:t>Step 1 (only Windows)</w:t>
      </w:r>
    </w:p>
    <w:p w14:paraId="5139B2BA" w14:textId="74802BE7" w:rsidR="00EF4457" w:rsidRDefault="00EF4457" w:rsidP="00DF7796">
      <w:pPr>
        <w:jc w:val="both"/>
        <w:rPr>
          <w:lang w:val="en-US"/>
        </w:rPr>
      </w:pPr>
      <w:r>
        <w:rPr>
          <w:lang w:val="en-US"/>
        </w:rPr>
        <w:t xml:space="preserve">On some Windows System installation of Rtools is required. This is no R-package, but separate program that can be downloaded at </w:t>
      </w:r>
      <w:hyperlink r:id="rId17" w:history="1">
        <w:r w:rsidR="000E091A" w:rsidRPr="00545182">
          <w:rPr>
            <w:rStyle w:val="Hyperlink"/>
          </w:rPr>
          <w:t>https://cran.r-project.org/bin/windows/Rtools/</w:t>
        </w:r>
      </w:hyperlink>
      <w:r>
        <w:rPr>
          <w:lang w:val="en-US"/>
        </w:rPr>
        <w:t xml:space="preserve">. </w:t>
      </w:r>
    </w:p>
    <w:p w14:paraId="5139B2BB" w14:textId="77777777" w:rsidR="00571233" w:rsidRDefault="00571233" w:rsidP="00DF7796">
      <w:pPr>
        <w:jc w:val="both"/>
        <w:rPr>
          <w:lang w:val="en-US"/>
        </w:rPr>
      </w:pPr>
    </w:p>
    <w:p w14:paraId="5139B2BC" w14:textId="77777777" w:rsidR="00EF4457" w:rsidRPr="007B39D1" w:rsidRDefault="00571233" w:rsidP="00DF7796">
      <w:pPr>
        <w:jc w:val="both"/>
        <w:rPr>
          <w:b/>
          <w:sz w:val="24"/>
          <w:lang w:val="en-US"/>
        </w:rPr>
      </w:pPr>
      <w:r w:rsidRPr="007B39D1">
        <w:rPr>
          <w:b/>
          <w:sz w:val="24"/>
          <w:lang w:val="en-US"/>
        </w:rPr>
        <w:t>Step 2 (Optional)</w:t>
      </w:r>
    </w:p>
    <w:p w14:paraId="5139B2BD" w14:textId="77777777" w:rsidR="00571233" w:rsidRDefault="00571233" w:rsidP="00DF7796">
      <w:pPr>
        <w:jc w:val="both"/>
        <w:rPr>
          <w:lang w:val="en-US"/>
        </w:rPr>
      </w:pPr>
      <w:r>
        <w:rPr>
          <w:lang w:val="en-US"/>
        </w:rPr>
        <w:t xml:space="preserve">RandomFieldsUtils and miraculix are R-package to enhance the computational performances. Please do </w:t>
      </w:r>
      <w:r w:rsidR="007B39D1">
        <w:rPr>
          <w:b/>
          <w:u w:val="single"/>
          <w:lang w:val="en-US"/>
        </w:rPr>
        <w:t>not</w:t>
      </w:r>
      <w:r>
        <w:rPr>
          <w:lang w:val="en-US"/>
        </w:rPr>
        <w:t xml:space="preserve"> install these packages via CRAN, but download them from github: </w:t>
      </w:r>
      <w:hyperlink r:id="rId18" w:history="1">
        <w:r w:rsidRPr="006C48C7">
          <w:rPr>
            <w:rStyle w:val="Hyperlink"/>
            <w:lang w:val="en-US"/>
          </w:rPr>
          <w:t>https://github.com/tpook92/MoBPS</w:t>
        </w:r>
      </w:hyperlink>
      <w:r>
        <w:rPr>
          <w:lang w:val="en-US"/>
        </w:rPr>
        <w:t xml:space="preserve">. It is important to first install RandomFieldsUtils and then miraculix. </w:t>
      </w:r>
    </w:p>
    <w:p w14:paraId="5139B2BE" w14:textId="77777777" w:rsidR="00571233" w:rsidRDefault="00571233" w:rsidP="00DF7796">
      <w:pPr>
        <w:jc w:val="both"/>
        <w:rPr>
          <w:lang w:val="en-US"/>
        </w:rPr>
      </w:pPr>
      <w:r>
        <w:rPr>
          <w:lang w:val="en-US"/>
        </w:rPr>
        <w:t xml:space="preserve">For Linux use RandomFieldsUtils 1.0.6 and miraculix 1.0.5. </w:t>
      </w:r>
    </w:p>
    <w:p w14:paraId="5139B2BF" w14:textId="77777777" w:rsidR="00571233" w:rsidRDefault="00571233" w:rsidP="00DF7796">
      <w:pPr>
        <w:jc w:val="both"/>
        <w:rPr>
          <w:lang w:val="en-US"/>
        </w:rPr>
      </w:pPr>
      <w:r>
        <w:rPr>
          <w:lang w:val="en-US"/>
        </w:rPr>
        <w:t xml:space="preserve">For Windows use RandomFieldsUtils 0.6.6 and miraculix 1.0.0.1. </w:t>
      </w:r>
    </w:p>
    <w:p w14:paraId="5139B2C0" w14:textId="77777777" w:rsidR="00571233" w:rsidRDefault="00571233" w:rsidP="00DF7796">
      <w:pPr>
        <w:jc w:val="both"/>
        <w:rPr>
          <w:lang w:val="en-US"/>
        </w:rPr>
      </w:pPr>
      <w:r>
        <w:rPr>
          <w:lang w:val="en-US"/>
        </w:rPr>
        <w:t>Code in the packages is highly dependent of the respective other package. So please do not use version of the package that are not compadable with each other, but just the combinations suggested here!</w:t>
      </w:r>
    </w:p>
    <w:p w14:paraId="5139B2C1" w14:textId="77777777" w:rsidR="00571233" w:rsidRDefault="00571233" w:rsidP="00DF7796">
      <w:pPr>
        <w:jc w:val="both"/>
        <w:rPr>
          <w:lang w:val="en-US"/>
        </w:rPr>
      </w:pPr>
    </w:p>
    <w:p w14:paraId="5139B2C2" w14:textId="77777777" w:rsidR="00571233" w:rsidRPr="007B39D1" w:rsidRDefault="00571233" w:rsidP="00DF7796">
      <w:pPr>
        <w:jc w:val="both"/>
        <w:rPr>
          <w:b/>
          <w:sz w:val="24"/>
          <w:lang w:val="en-US"/>
        </w:rPr>
      </w:pPr>
      <w:r w:rsidRPr="007B39D1">
        <w:rPr>
          <w:b/>
          <w:sz w:val="24"/>
          <w:lang w:val="en-US"/>
        </w:rPr>
        <w:t>Step 3</w:t>
      </w:r>
    </w:p>
    <w:p w14:paraId="5139B2C3" w14:textId="77777777" w:rsidR="00571233" w:rsidRDefault="00571233" w:rsidP="00DF7796">
      <w:pPr>
        <w:jc w:val="both"/>
        <w:rPr>
          <w:lang w:val="en-US"/>
        </w:rPr>
      </w:pPr>
      <w:r>
        <w:rPr>
          <w:lang w:val="en-US"/>
        </w:rPr>
        <w:t>Install the MoBPS R-package itself. You can install MoBPS via CRAN, however, we could highly encourage to use the version of available on GitHub (</w:t>
      </w:r>
      <w:hyperlink r:id="rId19" w:history="1">
        <w:r w:rsidRPr="00206288">
          <w:rPr>
            <w:rStyle w:val="Hyperlink"/>
            <w:lang w:val="en-US"/>
          </w:rPr>
          <w:t>https://github.com/tpook92/MoBPS</w:t>
        </w:r>
      </w:hyperlink>
      <w:r>
        <w:rPr>
          <w:rStyle w:val="Hyperlink"/>
          <w:lang w:val="en-US"/>
        </w:rPr>
        <w:t>)</w:t>
      </w:r>
      <w:r>
        <w:rPr>
          <w:lang w:val="en-US"/>
        </w:rPr>
        <w:t xml:space="preserve"> as we are providing basically weekly update on the framework while the CRAN version will only be updated once every couple of months.</w:t>
      </w:r>
    </w:p>
    <w:p w14:paraId="5139B2C4" w14:textId="77777777" w:rsidR="00571233" w:rsidRDefault="00571233" w:rsidP="00DF7796">
      <w:pPr>
        <w:jc w:val="both"/>
        <w:rPr>
          <w:lang w:val="en-US"/>
        </w:rPr>
      </w:pPr>
      <w:r>
        <w:rPr>
          <w:lang w:val="en-US"/>
        </w:rPr>
        <w:t xml:space="preserve">Either download the package directly from GitHub or use the R-package devtools to install from your R prompt: </w:t>
      </w:r>
    </w:p>
    <w:p w14:paraId="5139B2C5" w14:textId="77777777" w:rsidR="004F0B4A" w:rsidRDefault="004F0B4A" w:rsidP="00163684">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sidRPr="004F0B4A">
        <w:rPr>
          <w:rFonts w:ascii="Courier New" w:eastAsia="Times New Roman" w:hAnsi="Courier New" w:cs="Courier New"/>
          <w:b/>
          <w:bCs/>
          <w:color w:val="000080"/>
          <w:sz w:val="20"/>
          <w:szCs w:val="20"/>
          <w:lang w:val="en-US" w:eastAsia="de-DE"/>
        </w:rPr>
        <w:t>)</w:t>
      </w:r>
    </w:p>
    <w:p w14:paraId="5139B2C6" w14:textId="77777777" w:rsidR="00163684" w:rsidRPr="00163684" w:rsidRDefault="00163684" w:rsidP="00163684">
      <w:pPr>
        <w:shd w:val="clear" w:color="auto" w:fill="FFFFFF"/>
        <w:spacing w:after="0" w:line="240" w:lineRule="auto"/>
        <w:jc w:val="center"/>
        <w:rPr>
          <w:rFonts w:ascii="Courier New" w:eastAsia="Times New Roman" w:hAnsi="Courier New" w:cs="Courier New"/>
          <w:b/>
          <w:bCs/>
          <w:color w:val="000080"/>
          <w:sz w:val="10"/>
          <w:szCs w:val="10"/>
          <w:lang w:val="en-US" w:eastAsia="de-DE"/>
        </w:rPr>
      </w:pPr>
    </w:p>
    <w:p w14:paraId="5139B2C7" w14:textId="77777777" w:rsidR="004F0B4A" w:rsidRPr="004F0B4A" w:rsidRDefault="004F0B4A" w:rsidP="00DF7796">
      <w:pPr>
        <w:shd w:val="clear" w:color="auto" w:fill="FFFFFF"/>
        <w:spacing w:after="0" w:line="240" w:lineRule="auto"/>
        <w:jc w:val="both"/>
        <w:rPr>
          <w:rFonts w:ascii="Times New Roman" w:eastAsia="Times New Roman" w:hAnsi="Times New Roman" w:cs="Times New Roman"/>
          <w:sz w:val="10"/>
          <w:szCs w:val="10"/>
          <w:lang w:val="en-US" w:eastAsia="de-DE"/>
        </w:rPr>
      </w:pPr>
    </w:p>
    <w:p w14:paraId="5139B2C8" w14:textId="77777777" w:rsidR="007B39D1" w:rsidRDefault="007B39D1" w:rsidP="00FD0CED">
      <w:pPr>
        <w:jc w:val="both"/>
        <w:rPr>
          <w:lang w:val="en-US"/>
        </w:rPr>
      </w:pPr>
      <w:r>
        <w:rPr>
          <w:lang w:val="en-US"/>
        </w:rPr>
        <w:t>The usage of Mac OS has not been tested by us, but should also work.</w:t>
      </w:r>
    </w:p>
    <w:p w14:paraId="5139B2C9" w14:textId="77777777" w:rsidR="007B39D1" w:rsidRDefault="007B39D1" w:rsidP="00FD0CED">
      <w:pPr>
        <w:jc w:val="both"/>
        <w:rPr>
          <w:lang w:val="en-US"/>
        </w:rPr>
      </w:pPr>
    </w:p>
    <w:p w14:paraId="5139B2CA" w14:textId="77777777" w:rsidR="007B39D1" w:rsidRPr="007B39D1" w:rsidRDefault="007B39D1" w:rsidP="00FD0CED">
      <w:pPr>
        <w:jc w:val="both"/>
        <w:rPr>
          <w:b/>
          <w:sz w:val="24"/>
          <w:lang w:val="en-US"/>
        </w:rPr>
      </w:pPr>
      <w:r w:rsidRPr="007B39D1">
        <w:rPr>
          <w:b/>
          <w:sz w:val="24"/>
          <w:lang w:val="en-US"/>
        </w:rPr>
        <w:t>Step 4 (optional)</w:t>
      </w:r>
    </w:p>
    <w:p w14:paraId="5139B2CB" w14:textId="77777777" w:rsidR="00415DA5" w:rsidRDefault="007B39D1" w:rsidP="00FD0CED">
      <w:pPr>
        <w:jc w:val="both"/>
        <w:rPr>
          <w:lang w:val="en-US"/>
        </w:rPr>
      </w:pPr>
      <w:r>
        <w:rPr>
          <w:lang w:val="en-US"/>
        </w:rPr>
        <w:t>In addition to the R-package itself, we are providing a package containing some commonly used genetic maps from Ensembl</w:t>
      </w:r>
      <w:r w:rsidR="00206288">
        <w:rPr>
          <w:lang w:val="en-US"/>
        </w:rPr>
        <w:t xml:space="preserve"> </w:t>
      </w:r>
      <w:r w:rsidR="00206288">
        <w:rPr>
          <w:lang w:val="en-US"/>
        </w:rPr>
        <w:fldChar w:fldCharType="begin"/>
      </w:r>
      <w:r w:rsidR="008673EA">
        <w:rPr>
          <w:lang w:val="en-US"/>
        </w:rPr>
        <w:instrText>ADDIN CITAVI.PLACEHOLDER 2fb9c3b6-8642-4de4-b500-7c2a62bdac7e PFBsYWNlaG9sZGVyPg0KICA8QWRkSW5WZXJzaW9uPjUuNy4xLjA8L0FkZEluVmVyc2lvbj4NCiAgPElkPjJmYjljM2I2LTg2NDItNGRlNC1iNTAwLTdjMmE2MmJkYWM3ZTwvSWQ+DQogIDxFbnRyaWVzPg0KICAgIDxFbnRyeT4NCiAgICAgIDxJZD43MjhjZWMyYy1hNGIwLTRkZGMtYmEwNC1jMzVkNDE0MGQyYWY8L0lkPg0KICAgICAgPFJlZmVyZW5jZUlkPmFlMTI2MDdmLTMyOGMtNGRjMy1hYzUzLTY3M2M5OTVjOGYzZ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VyYmlubyBldCBhbC4gMjAxOCk8L1RleHQ+DQogICAgPC9UZXh0VW5pdD4NCiAgPC9UZXh0VW5pdHM+DQo8L1BsYWNlaG9sZGVyPg==</w:instrText>
      </w:r>
      <w:r w:rsidR="00206288">
        <w:rPr>
          <w:lang w:val="en-US"/>
        </w:rPr>
        <w:fldChar w:fldCharType="separate"/>
      </w:r>
      <w:r w:rsidR="008673EA">
        <w:rPr>
          <w:lang w:val="en-US"/>
        </w:rPr>
        <w:t>(Zerbino et al. 2018)</w:t>
      </w:r>
      <w:r w:rsidR="00206288">
        <w:rPr>
          <w:lang w:val="en-US"/>
        </w:rPr>
        <w:fldChar w:fldCharType="end"/>
      </w:r>
      <w:r>
        <w:rPr>
          <w:lang w:val="en-US"/>
        </w:rPr>
        <w:t>. You can install the maps package in the same way as MoBPS itself:</w:t>
      </w:r>
    </w:p>
    <w:p w14:paraId="5139B2CC" w14:textId="77777777" w:rsidR="00FD0CED" w:rsidRDefault="00FD0CED" w:rsidP="00FD0CED">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Pr>
          <w:rFonts w:ascii="Courier New" w:eastAsia="Times New Roman" w:hAnsi="Courier New" w:cs="Courier New"/>
          <w:color w:val="808080"/>
          <w:sz w:val="20"/>
          <w:szCs w:val="20"/>
          <w:lang w:val="en-US" w:eastAsia="de-DE"/>
        </w:rPr>
        <w:t>-maps</w:t>
      </w:r>
      <w:r w:rsidRPr="004F0B4A">
        <w:rPr>
          <w:rFonts w:ascii="Courier New" w:eastAsia="Times New Roman" w:hAnsi="Courier New" w:cs="Courier New"/>
          <w:color w:val="808080"/>
          <w:sz w:val="20"/>
          <w:szCs w:val="20"/>
          <w:lang w:val="en-US" w:eastAsia="de-DE"/>
        </w:rPr>
        <w:t>"</w:t>
      </w:r>
      <w:r w:rsidRPr="004F0B4A">
        <w:rPr>
          <w:rFonts w:ascii="Courier New" w:eastAsia="Times New Roman" w:hAnsi="Courier New" w:cs="Courier New"/>
          <w:b/>
          <w:bCs/>
          <w:color w:val="000080"/>
          <w:sz w:val="20"/>
          <w:szCs w:val="20"/>
          <w:lang w:val="en-US" w:eastAsia="de-DE"/>
        </w:rPr>
        <w:t>)</w:t>
      </w:r>
    </w:p>
    <w:p w14:paraId="5139B2CD" w14:textId="77777777" w:rsidR="00FD0CED" w:rsidRDefault="00FD0CED" w:rsidP="00FD0CED">
      <w:pPr>
        <w:jc w:val="both"/>
        <w:rPr>
          <w:lang w:val="en-US"/>
        </w:rPr>
      </w:pPr>
    </w:p>
    <w:p w14:paraId="5139B2CE"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3" w:name="_Ref31637269"/>
      <w:r>
        <w:rPr>
          <w:lang w:val="en-US"/>
        </w:rPr>
        <w:br w:type="page"/>
      </w:r>
    </w:p>
    <w:p w14:paraId="5139B2CF" w14:textId="77777777" w:rsidR="001B42A0" w:rsidRPr="001B42A0" w:rsidRDefault="00DE6F28" w:rsidP="001B42A0">
      <w:pPr>
        <w:pStyle w:val="Heading1"/>
        <w:jc w:val="both"/>
        <w:rPr>
          <w:lang w:val="en-US"/>
        </w:rPr>
      </w:pPr>
      <w:bookmarkStart w:id="4" w:name="_Ref70667711"/>
      <w:bookmarkStart w:id="5" w:name="_Toc120613622"/>
      <w:r>
        <w:rPr>
          <w:lang w:val="en-US"/>
        </w:rPr>
        <w:lastRenderedPageBreak/>
        <w:t>Individual grouping</w:t>
      </w:r>
      <w:bookmarkEnd w:id="3"/>
      <w:bookmarkEnd w:id="4"/>
      <w:bookmarkEnd w:id="5"/>
    </w:p>
    <w:p w14:paraId="5139B2D0" w14:textId="77777777" w:rsidR="00DB4529" w:rsidRDefault="00DE6F28" w:rsidP="00282EE2">
      <w:pPr>
        <w:rPr>
          <w:lang w:val="en-US"/>
        </w:rPr>
      </w:pPr>
      <w:r>
        <w:rPr>
          <w:lang w:val="en-US"/>
        </w:rPr>
        <w:t xml:space="preserve">One of the key challenges, for any simulation program is to provide the user with the necessary flexibility </w:t>
      </w:r>
      <w:r w:rsidR="0005434E">
        <w:rPr>
          <w:lang w:val="en-US"/>
        </w:rPr>
        <w:t>to</w:t>
      </w:r>
      <w:r>
        <w:rPr>
          <w:lang w:val="en-US"/>
        </w:rPr>
        <w:t xml:space="preserve"> perform certain breeding actions on specific groups of individuals. The </w:t>
      </w:r>
      <w:r w:rsidR="00270FAF" w:rsidRPr="00270FAF">
        <w:rPr>
          <w:lang w:val="en-US"/>
        </w:rPr>
        <w:t xml:space="preserve">conceptual </w:t>
      </w:r>
      <w:r>
        <w:rPr>
          <w:lang w:val="en-US"/>
        </w:rPr>
        <w:t>idea behind MoBPS is orientation along the gene-flow concept</w:t>
      </w:r>
      <w:r w:rsidR="00B238A4">
        <w:rPr>
          <w:lang w:val="en-US"/>
        </w:rPr>
        <w:t xml:space="preserve"> </w:t>
      </w:r>
      <w:r w:rsidR="00B238A4">
        <w:rPr>
          <w:lang w:val="en-US"/>
        </w:rPr>
        <w:fldChar w:fldCharType="begin"/>
      </w:r>
      <w:r w:rsidR="00B238A4">
        <w:rPr>
          <w:lang w:val="en-US"/>
        </w:rPr>
        <w:instrText>ADDIN CITAVI.PLACEHOLDER 1fb48656-acf4-4497-be1a-815bb26c2b6b 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pbGwgMTk3NCk8L1RleHQ+DQogICAgPC9UZXh0VW5pdD4NCiAgPC9UZXh0VW5pdHM+DQo8L1BsYWNlaG9sZGVyPg==</w:instrText>
      </w:r>
      <w:r w:rsidR="00B238A4">
        <w:rPr>
          <w:lang w:val="en-US"/>
        </w:rPr>
        <w:fldChar w:fldCharType="separate"/>
      </w:r>
      <w:r w:rsidR="00B238A4">
        <w:rPr>
          <w:lang w:val="en-US"/>
        </w:rPr>
        <w:t>(Hill 1974)</w:t>
      </w:r>
      <w:r w:rsidR="00B238A4">
        <w:rPr>
          <w:lang w:val="en-US"/>
        </w:rPr>
        <w:fldChar w:fldCharType="end"/>
      </w:r>
      <w:r>
        <w:rPr>
          <w:lang w:val="en-US"/>
        </w:rPr>
        <w:t xml:space="preserve"> </w:t>
      </w:r>
      <w:r w:rsidR="00F078F6">
        <w:rPr>
          <w:lang w:val="en-US"/>
        </w:rPr>
        <w:t>which</w:t>
      </w:r>
      <w:r>
        <w:rPr>
          <w:lang w:val="en-US"/>
        </w:rPr>
        <w:t xml:space="preserve"> is using the term of a cohort as a group of individuals </w:t>
      </w:r>
      <w:r w:rsidR="00F078F6">
        <w:rPr>
          <w:lang w:val="en-US"/>
        </w:rPr>
        <w:t>with same characteristics like age, sex</w:t>
      </w:r>
      <w:r w:rsidR="0005434E">
        <w:rPr>
          <w:lang w:val="en-US"/>
        </w:rPr>
        <w:t>,</w:t>
      </w:r>
      <w:r w:rsidR="00F078F6">
        <w:rPr>
          <w:lang w:val="en-US"/>
        </w:rPr>
        <w:t xml:space="preserve"> and </w:t>
      </w:r>
      <w:r>
        <w:rPr>
          <w:lang w:val="en-US"/>
        </w:rPr>
        <w:t>genetic origin</w:t>
      </w:r>
      <w:r w:rsidR="00F078F6">
        <w:rPr>
          <w:lang w:val="en-US"/>
        </w:rPr>
        <w:t xml:space="preserve">. </w:t>
      </w:r>
      <w:r w:rsidR="00DB4529">
        <w:rPr>
          <w:lang w:val="en-US"/>
        </w:rPr>
        <w:t xml:space="preserve">Note that internally all simulations are based on single individuals and gains are based on individual simulations and no expected gene flow. </w:t>
      </w:r>
    </w:p>
    <w:p w14:paraId="5139B2D1" w14:textId="77777777" w:rsidR="001B42A0" w:rsidRPr="001B42A0" w:rsidRDefault="001B42A0" w:rsidP="00DA77D9">
      <w:pPr>
        <w:pStyle w:val="Heading2"/>
      </w:pPr>
      <w:bookmarkStart w:id="6" w:name="_Toc120613623"/>
      <w:r>
        <w:t>gen/database/cohorts</w:t>
      </w:r>
      <w:bookmarkEnd w:id="6"/>
    </w:p>
    <w:p w14:paraId="5139B2D2" w14:textId="77777777" w:rsidR="00F078F6" w:rsidRDefault="00DB4529" w:rsidP="00282EE2">
      <w:pPr>
        <w:rPr>
          <w:lang w:val="en-US"/>
        </w:rPr>
      </w:pPr>
      <w:r>
        <w:rPr>
          <w:lang w:val="en-US"/>
        </w:rPr>
        <w:t>W</w:t>
      </w:r>
      <w:r w:rsidR="00F078F6">
        <w:rPr>
          <w:lang w:val="en-US"/>
        </w:rPr>
        <w:t xml:space="preserve">henever a group of individuals is </w:t>
      </w:r>
      <w:r>
        <w:rPr>
          <w:lang w:val="en-US"/>
        </w:rPr>
        <w:t>generated,</w:t>
      </w:r>
      <w:r w:rsidR="00F078F6">
        <w:rPr>
          <w:lang w:val="en-US"/>
        </w:rPr>
        <w:t xml:space="preserve"> the user can assign a specific and unique name – these kind</w:t>
      </w:r>
      <w:r w:rsidR="0005434E">
        <w:rPr>
          <w:lang w:val="en-US"/>
        </w:rPr>
        <w:t>s</w:t>
      </w:r>
      <w:r w:rsidR="00F078F6">
        <w:rPr>
          <w:lang w:val="en-US"/>
        </w:rPr>
        <w:t xml:space="preserve"> of group will later be referred to with the keyword </w:t>
      </w:r>
      <w:r w:rsidR="00F078F6" w:rsidRPr="00AE003D">
        <w:rPr>
          <w:b/>
          <w:u w:val="single"/>
          <w:lang w:val="en-US"/>
        </w:rPr>
        <w:t>cohort</w:t>
      </w:r>
      <w:r w:rsidR="00F078F6">
        <w:rPr>
          <w:lang w:val="en-US"/>
        </w:rPr>
        <w:t xml:space="preserve">. Whenever a new cohort is generated it will automatically be assigned to a generation – to selected all cohorts of a certain generation, one can select the group of individuals via the parameter </w:t>
      </w:r>
      <w:r w:rsidR="00F078F6" w:rsidRPr="00AE003D">
        <w:rPr>
          <w:b/>
          <w:u w:val="single"/>
          <w:lang w:val="en-US"/>
        </w:rPr>
        <w:t>gen</w:t>
      </w:r>
      <w:r w:rsidR="00F078F6">
        <w:rPr>
          <w:b/>
          <w:u w:val="single"/>
          <w:lang w:val="en-US"/>
        </w:rPr>
        <w:t xml:space="preserve">. </w:t>
      </w:r>
      <w:r w:rsidR="00F078F6">
        <w:rPr>
          <w:lang w:val="en-US"/>
        </w:rPr>
        <w:t xml:space="preserve">Lastly, groups of individuals can be selected via the parameter </w:t>
      </w:r>
      <w:r w:rsidR="00F078F6" w:rsidRPr="00AE003D">
        <w:rPr>
          <w:b/>
          <w:u w:val="single"/>
          <w:lang w:val="en-US"/>
        </w:rPr>
        <w:t>database</w:t>
      </w:r>
      <w:r w:rsidR="00F078F6" w:rsidRPr="00F078F6">
        <w:rPr>
          <w:lang w:val="en-US"/>
        </w:rPr>
        <w:t>.</w:t>
      </w:r>
      <w:r w:rsidR="00F078F6">
        <w:rPr>
          <w:lang w:val="en-US"/>
        </w:rPr>
        <w:t xml:space="preserve"> A database contains four input information: </w:t>
      </w:r>
    </w:p>
    <w:p w14:paraId="5139B2D3" w14:textId="77777777" w:rsidR="00F078F6" w:rsidRDefault="00F078F6" w:rsidP="00F078F6">
      <w:pPr>
        <w:pStyle w:val="ListParagraph"/>
        <w:numPr>
          <w:ilvl w:val="0"/>
          <w:numId w:val="29"/>
        </w:numPr>
        <w:rPr>
          <w:lang w:val="en-US"/>
        </w:rPr>
      </w:pPr>
      <w:r w:rsidRPr="00F078F6">
        <w:rPr>
          <w:lang w:val="en-US"/>
        </w:rPr>
        <w:t>Generation</w:t>
      </w:r>
    </w:p>
    <w:p w14:paraId="5139B2D4" w14:textId="77777777" w:rsidR="00AE003D" w:rsidRDefault="00AE003D" w:rsidP="00F078F6">
      <w:pPr>
        <w:pStyle w:val="ListParagraph"/>
        <w:numPr>
          <w:ilvl w:val="0"/>
          <w:numId w:val="29"/>
        </w:numPr>
        <w:rPr>
          <w:lang w:val="en-US"/>
        </w:rPr>
      </w:pPr>
      <w:r>
        <w:rPr>
          <w:lang w:val="en-US"/>
        </w:rPr>
        <w:t>Sex (1 – male, 2- female)</w:t>
      </w:r>
    </w:p>
    <w:p w14:paraId="5139B2D5" w14:textId="77777777" w:rsidR="00AE003D" w:rsidRDefault="00AE003D" w:rsidP="00F078F6">
      <w:pPr>
        <w:pStyle w:val="ListParagraph"/>
        <w:numPr>
          <w:ilvl w:val="0"/>
          <w:numId w:val="29"/>
        </w:numPr>
        <w:rPr>
          <w:lang w:val="en-US"/>
        </w:rPr>
      </w:pPr>
      <w:r>
        <w:rPr>
          <w:lang w:val="en-US"/>
        </w:rPr>
        <w:t>Number of the first individual to consider</w:t>
      </w:r>
      <w:r w:rsidR="00B1042A">
        <w:rPr>
          <w:lang w:val="en-US"/>
        </w:rPr>
        <w:t xml:space="preserve"> (default: first individual of that generation/sex)</w:t>
      </w:r>
    </w:p>
    <w:p w14:paraId="5139B2D6" w14:textId="77777777" w:rsidR="00AE003D" w:rsidRPr="00F078F6" w:rsidRDefault="00AE003D" w:rsidP="00F078F6">
      <w:pPr>
        <w:pStyle w:val="ListParagraph"/>
        <w:numPr>
          <w:ilvl w:val="0"/>
          <w:numId w:val="29"/>
        </w:numPr>
        <w:rPr>
          <w:lang w:val="en-US"/>
        </w:rPr>
      </w:pPr>
      <w:r>
        <w:rPr>
          <w:lang w:val="en-US"/>
        </w:rPr>
        <w:t>Number of the last individual to consider</w:t>
      </w:r>
      <w:r w:rsidR="00B1042A">
        <w:rPr>
          <w:lang w:val="en-US"/>
        </w:rPr>
        <w:t xml:space="preserve"> (default: last individual of that generation/sex)</w:t>
      </w:r>
    </w:p>
    <w:p w14:paraId="5139B2D7" w14:textId="77777777" w:rsidR="00F078F6" w:rsidRDefault="00AE003D" w:rsidP="00282EE2">
      <w:pPr>
        <w:rPr>
          <w:lang w:val="en-US"/>
        </w:rPr>
      </w:pPr>
      <w:r>
        <w:rPr>
          <w:lang w:val="en-US"/>
        </w:rPr>
        <w:t xml:space="preserve">The number </w:t>
      </w:r>
      <w:r w:rsidR="0005434E">
        <w:rPr>
          <w:lang w:val="en-US"/>
        </w:rPr>
        <w:t>of the</w:t>
      </w:r>
      <w:r>
        <w:rPr>
          <w:lang w:val="en-US"/>
        </w:rPr>
        <w:t xml:space="preserve"> individuals is assign</w:t>
      </w:r>
      <w:r w:rsidR="0005434E">
        <w:rPr>
          <w:lang w:val="en-US"/>
        </w:rPr>
        <w:t>ed</w:t>
      </w:r>
      <w:r>
        <w:rPr>
          <w:lang w:val="en-US"/>
        </w:rPr>
        <w:t xml:space="preserve"> based on the order of generation</w:t>
      </w:r>
      <w:r w:rsidR="00A44D06">
        <w:rPr>
          <w:lang w:val="en-US"/>
        </w:rPr>
        <w:t xml:space="preserve"> in each specific generation</w:t>
      </w:r>
      <w:r>
        <w:rPr>
          <w:lang w:val="en-US"/>
        </w:rPr>
        <w:t>.</w:t>
      </w:r>
    </w:p>
    <w:p w14:paraId="5139B2D8" w14:textId="77777777" w:rsidR="00AE003D" w:rsidRDefault="00AE003D" w:rsidP="00282EE2">
      <w:pPr>
        <w:rPr>
          <w:lang w:val="en-US"/>
        </w:rPr>
      </w:pPr>
      <w:r>
        <w:rPr>
          <w:lang w:val="en-US"/>
        </w:rPr>
        <w:t>As an example, consider the following selected input:</w:t>
      </w:r>
    </w:p>
    <w:p w14:paraId="5139B2D9" w14:textId="77777777" w:rsidR="00AE003D" w:rsidRDefault="007B39D1" w:rsidP="005402AB">
      <w:pPr>
        <w:jc w:val="center"/>
        <w:rPr>
          <w:lang w:val="en-US"/>
        </w:rPr>
      </w:pPr>
      <w:r>
        <w:rPr>
          <w:lang w:val="en-US"/>
        </w:rPr>
        <w:t>g</w:t>
      </w:r>
      <w:r w:rsidR="00AE003D">
        <w:rPr>
          <w:lang w:val="en-US"/>
        </w:rPr>
        <w:t>en = 4:5, database = matrix(c(3,1,21,50), ncol=4), cohorts=”Founder”))</w:t>
      </w:r>
    </w:p>
    <w:p w14:paraId="5139B2DA" w14:textId="77777777" w:rsidR="00AE003D" w:rsidRDefault="00AE003D" w:rsidP="00282EE2">
      <w:pPr>
        <w:rPr>
          <w:lang w:val="en-US"/>
        </w:rPr>
      </w:pPr>
      <w:r>
        <w:rPr>
          <w:lang w:val="en-US"/>
        </w:rPr>
        <w:t>This parameter input will lead to MoBPS using all individuals of generations 4 and 5, as well as the male individuals 21 to 50 from generation 3 and the individuals from the cohort “Founder”.</w:t>
      </w:r>
    </w:p>
    <w:p w14:paraId="5139B2DB" w14:textId="4B6EF8FC" w:rsidR="00AE003D" w:rsidRDefault="00AE003D" w:rsidP="00282EE2">
      <w:pPr>
        <w:rPr>
          <w:lang w:val="en-US"/>
        </w:rPr>
      </w:pPr>
      <w:r>
        <w:rPr>
          <w:lang w:val="en-US"/>
        </w:rPr>
        <w:t>Basically all breeding actions later introduced (section</w:t>
      </w:r>
      <w:r w:rsidR="0005434E">
        <w:rPr>
          <w:lang w:val="en-US"/>
        </w:rPr>
        <w:t xml:space="preserve"> </w:t>
      </w:r>
      <w:r w:rsidR="0005434E">
        <w:rPr>
          <w:lang w:val="en-US"/>
        </w:rPr>
        <w:fldChar w:fldCharType="begin"/>
      </w:r>
      <w:r w:rsidR="0005434E">
        <w:rPr>
          <w:lang w:val="en-US"/>
        </w:rPr>
        <w:instrText xml:space="preserve"> REF _Ref70667737 \r \h </w:instrText>
      </w:r>
      <w:r w:rsidR="0005434E">
        <w:rPr>
          <w:lang w:val="en-US"/>
        </w:rPr>
      </w:r>
      <w:r w:rsidR="0005434E">
        <w:rPr>
          <w:lang w:val="en-US"/>
        </w:rPr>
        <w:fldChar w:fldCharType="separate"/>
      </w:r>
      <w:r w:rsidR="000448D7">
        <w:rPr>
          <w:lang w:val="en-US"/>
        </w:rPr>
        <w:t>5</w:t>
      </w:r>
      <w:r w:rsidR="0005434E">
        <w:rPr>
          <w:lang w:val="en-US"/>
        </w:rPr>
        <w:fldChar w:fldCharType="end"/>
      </w:r>
      <w:r>
        <w:rPr>
          <w:lang w:val="en-US"/>
        </w:rPr>
        <w:t>) will rely on this to selected with groups to use for breeding value estimation (</w:t>
      </w:r>
      <w:r w:rsidRPr="00A44D06">
        <w:rPr>
          <w:b/>
          <w:lang w:val="en-US"/>
        </w:rPr>
        <w:t>bve.gen</w:t>
      </w:r>
      <w:r>
        <w:rPr>
          <w:lang w:val="en-US"/>
        </w:rPr>
        <w:t xml:space="preserve">, </w:t>
      </w:r>
      <w:r w:rsidRPr="00A44D06">
        <w:rPr>
          <w:b/>
          <w:lang w:val="en-US"/>
        </w:rPr>
        <w:t>bve.database</w:t>
      </w:r>
      <w:r>
        <w:rPr>
          <w:lang w:val="en-US"/>
        </w:rPr>
        <w:t xml:space="preserve">, </w:t>
      </w:r>
      <w:r w:rsidRPr="00A44D06">
        <w:rPr>
          <w:b/>
          <w:lang w:val="en-US"/>
        </w:rPr>
        <w:t>bve.cohorts</w:t>
      </w:r>
      <w:r>
        <w:rPr>
          <w:lang w:val="en-US"/>
        </w:rPr>
        <w:t>), which cohorts to phenotype (</w:t>
      </w:r>
      <w:r w:rsidR="002476F2">
        <w:rPr>
          <w:b/>
          <w:lang w:val="en-US"/>
        </w:rPr>
        <w:t>phenotyping</w:t>
      </w:r>
      <w:r w:rsidRPr="00A44D06">
        <w:rPr>
          <w:b/>
          <w:lang w:val="en-US"/>
        </w:rPr>
        <w:t>.gen</w:t>
      </w:r>
      <w:r>
        <w:rPr>
          <w:lang w:val="en-US"/>
        </w:rPr>
        <w:t xml:space="preserve">, </w:t>
      </w:r>
      <w:r w:rsidR="002476F2">
        <w:rPr>
          <w:b/>
          <w:lang w:val="en-US"/>
        </w:rPr>
        <w:t>phenotyping</w:t>
      </w:r>
      <w:r w:rsidRPr="00A44D06">
        <w:rPr>
          <w:b/>
          <w:lang w:val="en-US"/>
        </w:rPr>
        <w:t>.database</w:t>
      </w:r>
      <w:r>
        <w:rPr>
          <w:lang w:val="en-US"/>
        </w:rPr>
        <w:t xml:space="preserve">, </w:t>
      </w:r>
      <w:r w:rsidR="002476F2">
        <w:rPr>
          <w:b/>
          <w:lang w:val="en-US"/>
        </w:rPr>
        <w:t>phenotyping</w:t>
      </w:r>
      <w:r w:rsidRPr="00A44D06">
        <w:rPr>
          <w:b/>
          <w:lang w:val="en-US"/>
        </w:rPr>
        <w:t>.cohorts</w:t>
      </w:r>
      <w:r>
        <w:rPr>
          <w:lang w:val="en-US"/>
        </w:rPr>
        <w:t>) or</w:t>
      </w:r>
      <w:r w:rsidR="00DB4529">
        <w:rPr>
          <w:lang w:val="en-US"/>
        </w:rPr>
        <w:t xml:space="preserve"> to just export information from the simulated population (section</w:t>
      </w:r>
      <w:r w:rsidR="0005434E">
        <w:rPr>
          <w:lang w:val="en-US"/>
        </w:rPr>
        <w:t xml:space="preserve"> </w:t>
      </w:r>
      <w:r w:rsidR="0005434E">
        <w:rPr>
          <w:lang w:val="en-US"/>
        </w:rPr>
        <w:fldChar w:fldCharType="begin"/>
      </w:r>
      <w:r w:rsidR="0005434E">
        <w:rPr>
          <w:lang w:val="en-US"/>
        </w:rPr>
        <w:instrText xml:space="preserve"> REF _Ref70667814 \r \h </w:instrText>
      </w:r>
      <w:r w:rsidR="0005434E">
        <w:rPr>
          <w:lang w:val="en-US"/>
        </w:rPr>
      </w:r>
      <w:r w:rsidR="0005434E">
        <w:rPr>
          <w:lang w:val="en-US"/>
        </w:rPr>
        <w:fldChar w:fldCharType="separate"/>
      </w:r>
      <w:r w:rsidR="000448D7">
        <w:rPr>
          <w:lang w:val="en-US"/>
        </w:rPr>
        <w:t>0</w:t>
      </w:r>
      <w:r w:rsidR="0005434E">
        <w:rPr>
          <w:lang w:val="en-US"/>
        </w:rPr>
        <w:fldChar w:fldCharType="end"/>
      </w:r>
      <w:r w:rsidR="00DB4529">
        <w:rPr>
          <w:lang w:val="en-US"/>
        </w:rPr>
        <w:t xml:space="preserve">). </w:t>
      </w:r>
    </w:p>
    <w:p w14:paraId="5139B2DC" w14:textId="77777777" w:rsidR="001B42A0" w:rsidRDefault="001B42A0" w:rsidP="00DA77D9">
      <w:pPr>
        <w:pStyle w:val="Heading2"/>
      </w:pPr>
      <w:bookmarkStart w:id="7" w:name="_Toc120613624"/>
      <w:r>
        <w:t>Sex of individuals</w:t>
      </w:r>
      <w:bookmarkEnd w:id="7"/>
    </w:p>
    <w:p w14:paraId="5139B2DD" w14:textId="77777777" w:rsidR="001B42A0" w:rsidRDefault="001B42A0" w:rsidP="001B42A0">
      <w:pPr>
        <w:rPr>
          <w:lang w:val="en-US"/>
        </w:rPr>
      </w:pPr>
      <w:r>
        <w:rPr>
          <w:lang w:val="en-US"/>
        </w:rPr>
        <w:t xml:space="preserve">Although each individual on generation will be assigned to a sex, this is not binding for downstream operations. E.g., an individual stored as a female can be used as the father (or more generally as the first parent). </w:t>
      </w:r>
    </w:p>
    <w:p w14:paraId="5139B2DE" w14:textId="77777777" w:rsidR="001B42A0" w:rsidRPr="001B42A0" w:rsidRDefault="001B42A0" w:rsidP="001B42A0">
      <w:pPr>
        <w:rPr>
          <w:lang w:val="en-US"/>
        </w:rPr>
      </w:pPr>
      <w:r>
        <w:rPr>
          <w:lang w:val="en-US"/>
        </w:rPr>
        <w:t xml:space="preserve">In particular, in plant breeding and aquaculture, the sex of an individual might even not be unique. Sex can still be used to store individuals with more structure (e.g. each sex for a different gene pool). You can also deactivate the use of two sexes at the beginning of you simulation and store all individuals as part of the first (and then only) sex in </w:t>
      </w:r>
      <w:r w:rsidRPr="001B42A0">
        <w:rPr>
          <w:i/>
          <w:lang w:val="en-US"/>
        </w:rPr>
        <w:t>creating.diploid().</w:t>
      </w:r>
      <w:r>
        <w:rPr>
          <w:lang w:val="en-US"/>
        </w:rPr>
        <w:t xml:space="preserve"> </w:t>
      </w:r>
    </w:p>
    <w:p w14:paraId="5139B2DF" w14:textId="77777777" w:rsidR="001B42A0" w:rsidRDefault="001B42A0" w:rsidP="00282EE2">
      <w:pPr>
        <w:rPr>
          <w:lang w:val="en-US"/>
        </w:rPr>
      </w:pPr>
    </w:p>
    <w:p w14:paraId="5139B2E0" w14:textId="77777777" w:rsidR="00AE003D" w:rsidRPr="00F078F6" w:rsidRDefault="00AE003D" w:rsidP="00282EE2">
      <w:pPr>
        <w:rPr>
          <w:lang w:val="en-US"/>
        </w:rPr>
      </w:pPr>
    </w:p>
    <w:p w14:paraId="5139B2E1"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8" w:name="_Ref31639429"/>
      <w:r>
        <w:rPr>
          <w:lang w:val="en-US"/>
        </w:rPr>
        <w:br w:type="page"/>
      </w:r>
    </w:p>
    <w:p w14:paraId="5139B2E2" w14:textId="77777777" w:rsidR="006721AF" w:rsidRDefault="00934ADD" w:rsidP="00DF7796">
      <w:pPr>
        <w:pStyle w:val="Heading1"/>
        <w:jc w:val="both"/>
        <w:rPr>
          <w:lang w:val="en-US"/>
        </w:rPr>
      </w:pPr>
      <w:bookmarkStart w:id="9" w:name="_Ref70667683"/>
      <w:bookmarkStart w:id="10" w:name="_Toc120613625"/>
      <w:r w:rsidRPr="006721AF">
        <w:rPr>
          <w:lang w:val="en-US"/>
        </w:rPr>
        <w:lastRenderedPageBreak/>
        <w:t>Creation of the start</w:t>
      </w:r>
      <w:r w:rsidR="00C90E73" w:rsidRPr="006721AF">
        <w:rPr>
          <w:lang w:val="en-US"/>
        </w:rPr>
        <w:t>ing</w:t>
      </w:r>
      <w:r w:rsidRPr="006721AF">
        <w:rPr>
          <w:lang w:val="en-US"/>
        </w:rPr>
        <w:t xml:space="preserve"> population (</w:t>
      </w:r>
      <w:r w:rsidRPr="00C74DDB">
        <w:rPr>
          <w:i/>
          <w:lang w:val="en-US"/>
        </w:rPr>
        <w:t>creating.diploid</w:t>
      </w:r>
      <w:r w:rsidR="003A481A">
        <w:rPr>
          <w:i/>
          <w:lang w:val="en-US"/>
        </w:rPr>
        <w:t>()</w:t>
      </w:r>
      <w:r w:rsidRPr="006721AF">
        <w:rPr>
          <w:lang w:val="en-US"/>
        </w:rPr>
        <w:t>)</w:t>
      </w:r>
      <w:bookmarkEnd w:id="8"/>
      <w:bookmarkEnd w:id="9"/>
      <w:bookmarkEnd w:id="10"/>
    </w:p>
    <w:p w14:paraId="5139B2E3" w14:textId="77777777" w:rsidR="00DE4CD8" w:rsidRDefault="00DE4CD8" w:rsidP="00DF7796">
      <w:pPr>
        <w:jc w:val="both"/>
        <w:rPr>
          <w:lang w:val="en-US"/>
        </w:rPr>
      </w:pPr>
      <w:r w:rsidRPr="00DE4CD8">
        <w:rPr>
          <w:lang w:val="en-US"/>
        </w:rPr>
        <w:t xml:space="preserve">The input for </w:t>
      </w:r>
      <w:r w:rsidR="000F6C0B">
        <w:rPr>
          <w:lang w:val="en-US"/>
        </w:rPr>
        <w:t>the</w:t>
      </w:r>
      <w:r w:rsidRPr="00DE4CD8">
        <w:rPr>
          <w:lang w:val="en-US"/>
        </w:rPr>
        <w:t xml:space="preserve"> simulation of </w:t>
      </w:r>
      <w:r w:rsidR="000F6C0B">
        <w:rPr>
          <w:lang w:val="en-US"/>
        </w:rPr>
        <w:t xml:space="preserve">a </w:t>
      </w:r>
      <w:r w:rsidRPr="00DE4CD8">
        <w:rPr>
          <w:lang w:val="en-US"/>
        </w:rPr>
        <w:t xml:space="preserve">breeding </w:t>
      </w:r>
      <w:r w:rsidR="0043455F">
        <w:rPr>
          <w:lang w:val="en-US"/>
        </w:rPr>
        <w:t>process</w:t>
      </w:r>
      <w:r w:rsidRPr="00DE4CD8">
        <w:rPr>
          <w:lang w:val="en-US"/>
        </w:rPr>
        <w:t xml:space="preserve"> is a population list</w:t>
      </w:r>
      <w:r w:rsidR="00F81D63">
        <w:rPr>
          <w:lang w:val="en-US"/>
        </w:rPr>
        <w:t xml:space="preserve">. </w:t>
      </w:r>
      <w:r w:rsidRPr="00DE4CD8">
        <w:rPr>
          <w:lang w:val="en-US"/>
        </w:rPr>
        <w:t xml:space="preserve">This list is created via </w:t>
      </w:r>
      <w:r w:rsidRPr="00E903B9">
        <w:rPr>
          <w:i/>
          <w:lang w:val="en-US"/>
        </w:rPr>
        <w:t>creating.diploid</w:t>
      </w:r>
      <w:r w:rsidR="003A481A">
        <w:rPr>
          <w:i/>
          <w:lang w:val="en-US"/>
        </w:rPr>
        <w:t>()</w:t>
      </w:r>
      <w:r w:rsidRPr="00DE4CD8">
        <w:rPr>
          <w:lang w:val="en-US"/>
        </w:rPr>
        <w:t>.</w:t>
      </w:r>
    </w:p>
    <w:p w14:paraId="5139B2E4" w14:textId="03C536D5" w:rsidR="00E01D0B" w:rsidRPr="00DE4CD8" w:rsidRDefault="00E01D0B" w:rsidP="00DF7796">
      <w:pPr>
        <w:jc w:val="both"/>
        <w:rPr>
          <w:lang w:val="en-US"/>
        </w:rPr>
      </w:pPr>
      <w:r>
        <w:rPr>
          <w:lang w:val="en-US"/>
        </w:rPr>
        <w:t xml:space="preserve">We provide exemplary genetic maps for some common </w:t>
      </w:r>
      <w:r w:rsidR="004E4D91">
        <w:rPr>
          <w:lang w:val="en-US"/>
        </w:rPr>
        <w:t>species, which</w:t>
      </w:r>
      <w:r>
        <w:rPr>
          <w:lang w:val="en-US"/>
        </w:rPr>
        <w:t xml:space="preserve"> can be selected via the parameter </w:t>
      </w:r>
      <w:r w:rsidRPr="00E903B9">
        <w:rPr>
          <w:b/>
          <w:lang w:val="en-US"/>
        </w:rPr>
        <w:t>template.chip</w:t>
      </w:r>
      <w:r>
        <w:rPr>
          <w:lang w:val="en-US"/>
        </w:rPr>
        <w:t xml:space="preserve">. Note that </w:t>
      </w:r>
      <w:r w:rsidR="00E903B9">
        <w:rPr>
          <w:lang w:val="en-US"/>
        </w:rPr>
        <w:t xml:space="preserve">primary </w:t>
      </w:r>
      <w:r>
        <w:rPr>
          <w:lang w:val="en-US"/>
        </w:rPr>
        <w:t xml:space="preserve">the number of chromosomes and their genetic length is imported </w:t>
      </w:r>
      <w:r w:rsidR="00E903B9">
        <w:rPr>
          <w:lang w:val="en-US"/>
        </w:rPr>
        <w:t>at this step</w:t>
      </w:r>
      <w:r>
        <w:rPr>
          <w:lang w:val="en-US"/>
        </w:rPr>
        <w:t xml:space="preserve"> (especially </w:t>
      </w:r>
      <w:r w:rsidR="00E903B9">
        <w:rPr>
          <w:lang w:val="en-US"/>
        </w:rPr>
        <w:t xml:space="preserve">not </w:t>
      </w:r>
      <w:r>
        <w:rPr>
          <w:lang w:val="en-US"/>
        </w:rPr>
        <w:t>real markers with known allele frequencies, effects</w:t>
      </w:r>
      <w:r w:rsidR="0005434E">
        <w:rPr>
          <w:lang w:val="en-US"/>
        </w:rPr>
        <w:t>,</w:t>
      </w:r>
      <w:r>
        <w:rPr>
          <w:lang w:val="en-US"/>
        </w:rPr>
        <w:t xml:space="preserve"> or base pairs). The maps provided via </w:t>
      </w:r>
      <w:r w:rsidRPr="00E903B9">
        <w:rPr>
          <w:b/>
          <w:lang w:val="en-US"/>
        </w:rPr>
        <w:t>template.chip</w:t>
      </w:r>
      <w:r>
        <w:rPr>
          <w:lang w:val="en-US"/>
        </w:rPr>
        <w:t xml:space="preserve"> are “cattle”</w:t>
      </w:r>
      <w:r w:rsidR="00C211E8">
        <w:rPr>
          <w:lang w:val="en-US"/>
        </w:rPr>
        <w:t xml:space="preserve"> </w:t>
      </w:r>
      <w:r w:rsidR="00C211E8">
        <w:rPr>
          <w:lang w:val="en-US"/>
        </w:rPr>
        <w:fldChar w:fldCharType="begin"/>
      </w:r>
      <w:r w:rsidR="009B6F76">
        <w:rPr>
          <w:lang w:val="en-US"/>
        </w:rPr>
        <w:instrText>ADDIN CITAVI.PLACEHOLDER 5fd18886-6faf-427a-8c7f-15e6b0d31baf PFBsYWNlaG9sZGVyPg0KICA8QWRkSW5WZXJzaW9uPjUuNy4xLjA8L0FkZEluVmVyc2lvbj4NCiAgPElkPjVmZDE4ODg2LTZmYWYtNDI3YS04YzdmLTE1ZTZiMGQzMWJhZjwvSWQ+DQogIDxFbnRyaWVzPg0KICAgIDxFbnRyeT4NCiAgICAgIDxJZD5lY2VkMTU1YS1kNTk4LTQwMDItOTczZi01OGRmMjg5ODU0ZjM8L0lkPg0KICAgICAgPFJlZmVyZW5jZUlkPjNhNTQ1ZmZjLTQ3MjEtNDM2NC1iNzFkLTZlNzY3MzRjODMzZ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WEgZXQgYWwuIDIwMTUpPC9UZXh0Pg0KICAgIDwvVGV4dFVuaXQ+DQogIDwvVGV4dFVuaXRzPg0KPC9QbGFjZWhvbGRlcj4=</w:instrText>
      </w:r>
      <w:r w:rsidR="00C211E8">
        <w:rPr>
          <w:lang w:val="en-US"/>
        </w:rPr>
        <w:fldChar w:fldCharType="separate"/>
      </w:r>
      <w:r w:rsidR="00C211E8">
        <w:rPr>
          <w:lang w:val="en-US"/>
        </w:rPr>
        <w:t>(Ma et al. 2015)</w:t>
      </w:r>
      <w:r w:rsidR="00C211E8">
        <w:rPr>
          <w:lang w:val="en-US"/>
        </w:rPr>
        <w:fldChar w:fldCharType="end"/>
      </w:r>
      <w:r>
        <w:rPr>
          <w:lang w:val="en-US"/>
        </w:rPr>
        <w:t>, “pig”</w:t>
      </w:r>
      <w:r w:rsidR="00C211E8">
        <w:rPr>
          <w:lang w:val="en-US"/>
        </w:rPr>
        <w:t xml:space="preserve"> </w:t>
      </w:r>
      <w:r w:rsidR="00C211E8">
        <w:rPr>
          <w:lang w:val="en-US"/>
        </w:rPr>
        <w:fldChar w:fldCharType="begin"/>
      </w:r>
      <w:r w:rsidR="009B6F76">
        <w:rPr>
          <w:lang w:val="en-US"/>
        </w:rPr>
        <w:instrText>ADDIN CITAVI.PLACEHOLDER f2976f24-0685-43a8-8ba0-21eeaa2be985 PFBsYWNlaG9sZGVyPg0KICA8QWRkSW5WZXJzaW9uPjUuNy4xLjA8L0FkZEluVmVyc2lvbj4NCiAgPElkPmYyOTc2ZjI0LTA2ODUtNDNhOC04YmEwLTIxZWVhYTJiZTk4NTwvSWQ+DQogIDxFbnRyaWVzPg0KICAgIDxFbnRyeT4NCiAgICAgIDxJZD4yMDZjOTVjYS0zMTA1LTQyZTMtYTAzYy03OTJkYzM5OTNjZmE8L0lkPg0KICAgICAgPFJlZmVyZW5jZUlkPjcxZGNiMDdlLTNmZmYtNDllOC1iMDc1LTljZGMxYmYxOWMxO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JvaHJlciBldCBhbC4gMTk5NCk8L1RleHQ+DQogICAgPC9UZXh0VW5pdD4NCiAgPC9UZXh0VW5pdHM+DQo8L1BsYWNlaG9sZGVyPg==</w:instrText>
      </w:r>
      <w:r w:rsidR="00C211E8">
        <w:rPr>
          <w:lang w:val="en-US"/>
        </w:rPr>
        <w:fldChar w:fldCharType="separate"/>
      </w:r>
      <w:r w:rsidR="00C211E8">
        <w:rPr>
          <w:lang w:val="en-US"/>
        </w:rPr>
        <w:t>(Rohrer et al. 1994)</w:t>
      </w:r>
      <w:r w:rsidR="00C211E8">
        <w:rPr>
          <w:lang w:val="en-US"/>
        </w:rPr>
        <w:fldChar w:fldCharType="end"/>
      </w:r>
      <w:r>
        <w:rPr>
          <w:lang w:val="en-US"/>
        </w:rPr>
        <w:t>, “chicken”</w:t>
      </w:r>
      <w:r w:rsidR="00C211E8">
        <w:rPr>
          <w:lang w:val="en-US"/>
        </w:rPr>
        <w:t xml:space="preserve"> </w:t>
      </w:r>
      <w:r w:rsidR="00C211E8">
        <w:rPr>
          <w:lang w:val="en-US"/>
        </w:rPr>
        <w:fldChar w:fldCharType="begin"/>
      </w:r>
      <w:r w:rsidR="009B6F76">
        <w:rPr>
          <w:lang w:val="en-US"/>
        </w:rPr>
        <w:instrText>ADDIN CITAVI.PLACEHOLDER bceb1ab4-88bf-4e11-983e-dbd5ada39157 PFBsYWNlaG9sZGVyPg0KICA8QWRkSW5WZXJzaW9uPjUuNy4xLjA8L0FkZEluVmVyc2lvbj4NCiAgPElkPmJjZWIxYWI0LTg4YmYtNGUxMS05ODNlLWRiZDVhZGEzOTE1NzwvSWQ+DQogIDxFbnRyaWVzPg0KICAgIDxFbnRyeT4NCiAgICAgIDxJZD5kODNlMTgxNS02YTg5LTQ4ZTgtOGNjZS05YmMxYWFjYTE3NmY8L0lkPg0KICAgICAgPFJlZmVyZW5jZUlkPmFmZjFjZTAzLWE5YjEtNDA4ZS1hNTJjLTEyZWZhNWJjZjVmOT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3JvZW5lbiBldCBhbC4gMjAwOSk8L1RleHQ+DQogICAgPC9UZXh0VW5pdD4NCiAgPC9UZXh0VW5pdHM+DQo8L1BsYWNlaG9sZGVyPg==</w:instrText>
      </w:r>
      <w:r w:rsidR="00C211E8">
        <w:rPr>
          <w:lang w:val="en-US"/>
        </w:rPr>
        <w:fldChar w:fldCharType="separate"/>
      </w:r>
      <w:r w:rsidR="00C211E8">
        <w:rPr>
          <w:lang w:val="en-US"/>
        </w:rPr>
        <w:t>(Groenen et al. 2009)</w:t>
      </w:r>
      <w:r w:rsidR="00C211E8">
        <w:rPr>
          <w:lang w:val="en-US"/>
        </w:rPr>
        <w:fldChar w:fldCharType="end"/>
      </w:r>
      <w:r>
        <w:rPr>
          <w:lang w:val="en-US"/>
        </w:rPr>
        <w:t>, “sheep”</w:t>
      </w:r>
      <w:r w:rsidR="00C211E8">
        <w:rPr>
          <w:lang w:val="en-US"/>
        </w:rPr>
        <w:t xml:space="preserve"> </w:t>
      </w:r>
      <w:r w:rsidR="00C211E8">
        <w:rPr>
          <w:lang w:val="en-US"/>
        </w:rPr>
        <w:fldChar w:fldCharType="begin"/>
      </w:r>
      <w:r w:rsidR="009B6F76">
        <w:rPr>
          <w:lang w:val="en-US"/>
        </w:rPr>
        <w:instrText>ADDIN CITAVI.PLACEHOLDER 2deb971d-a309-46f7-8c16-d9d25dafe74c PFBsYWNlaG9sZGVyPg0KICA8QWRkSW5WZXJzaW9uPjUuNy4xLjA8L0FkZEluVmVyc2lvbj4NCiAgPElkPjJkZWI5NzFkLWEzMDktNDZmNy04YzE2LWQ5ZDI1ZGFmZTc0YzwvSWQ+DQogIDxFbnRyaWVzPg0KICAgIDxFbnRyeT4NCiAgICAgIDxJZD4yOGMwZGNjYi0xZGNhLTQyNTktYWIwMS0yMWJmZjQ0NmY3ZDQ8L0lkPg0KICAgICAgPFJlZmVyZW5jZUlkPmExOTY5ZDgyLTAxZGUtNDU2MS1iM2M1LWFiZjdjNGQwOTljN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yaWV1ciBldCBhbC4gMjAxNyk8L1RleHQ+DQogICAgPC9UZXh0VW5pdD4NCiAgPC9UZXh0VW5pdHM+DQo8L1BsYWNlaG9sZGVyPg==</w:instrText>
      </w:r>
      <w:r w:rsidR="00C211E8">
        <w:rPr>
          <w:lang w:val="en-US"/>
        </w:rPr>
        <w:fldChar w:fldCharType="separate"/>
      </w:r>
      <w:r w:rsidR="00C211E8">
        <w:rPr>
          <w:lang w:val="en-US"/>
        </w:rPr>
        <w:t>(Prieur et al. 2017)</w:t>
      </w:r>
      <w:r w:rsidR="00C211E8">
        <w:rPr>
          <w:lang w:val="en-US"/>
        </w:rPr>
        <w:fldChar w:fldCharType="end"/>
      </w:r>
      <w:r w:rsidR="0005434E">
        <w:rPr>
          <w:lang w:val="en-US"/>
        </w:rPr>
        <w:t>,</w:t>
      </w:r>
      <w:r>
        <w:rPr>
          <w:lang w:val="en-US"/>
        </w:rPr>
        <w:t xml:space="preserve"> and “</w:t>
      </w:r>
      <w:r w:rsidR="00C211E8">
        <w:rPr>
          <w:lang w:val="en-US"/>
        </w:rPr>
        <w:t>maize</w:t>
      </w:r>
      <w:r>
        <w:rPr>
          <w:lang w:val="en-US"/>
        </w:rPr>
        <w:t>”</w:t>
      </w:r>
      <w:r w:rsidR="00C211E8">
        <w:rPr>
          <w:lang w:val="en-US"/>
        </w:rPr>
        <w:t xml:space="preserve"> </w:t>
      </w:r>
      <w:r w:rsidR="00C211E8">
        <w:rPr>
          <w:lang w:val="en-US"/>
        </w:rPr>
        <w:fldChar w:fldCharType="begin"/>
      </w:r>
      <w:r w:rsidR="009B6F76">
        <w:rPr>
          <w:lang w:val="en-US"/>
        </w:rPr>
        <w:instrText>ADDIN CITAVI.PLACEHOLDER 45a16767-54be-43ef-a85d-e685c7619ebb PFBsYWNlaG9sZGVyPg0KICA8QWRkSW5WZXJzaW9uPjUuNy4xLjA8L0FkZEluVmVyc2lvbj4NCiAgPElkPjQ1YTE2NzY3LTU0YmUtNDNlZi1hODVkLWU2ODVjNzYxOWViYjwvSWQ+DQogIDxFbnRyaWVzPg0KICAgIDxFbnRyeT4NCiAgICAgIDxJZD5jZDFmZDcyMS02Yjc5LTQyMTctYWIwMi0zOWFjMTQxNTJiMzU8L0lkPg0KICAgICAgPFJlZmVyZW5jZUlkPjVmMzI4NTA3LTE2Y2QtNGI5MC1hZWI0LTMyNjcxOTI4ZDcyOD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VlIGV0IGFsLiAyMDAyKTwvVGV4dD4NCiAgICA8L1RleHRVbml0Pg0KICA8L1RleHRVbml0cz4NCjwvUGxhY2Vob2xkZXI+</w:instrText>
      </w:r>
      <w:r w:rsidR="00C211E8">
        <w:rPr>
          <w:lang w:val="en-US"/>
        </w:rPr>
        <w:fldChar w:fldCharType="separate"/>
      </w:r>
      <w:r w:rsidR="00C211E8">
        <w:rPr>
          <w:lang w:val="en-US"/>
        </w:rPr>
        <w:t>(Lee et al. 2002)</w:t>
      </w:r>
      <w:r w:rsidR="00C211E8">
        <w:rPr>
          <w:lang w:val="en-US"/>
        </w:rPr>
        <w:fldChar w:fldCharType="end"/>
      </w:r>
      <w:r>
        <w:rPr>
          <w:lang w:val="en-US"/>
        </w:rPr>
        <w:t xml:space="preserve">. </w:t>
      </w:r>
      <w:r w:rsidR="004F0B4A">
        <w:rPr>
          <w:lang w:val="en-US"/>
        </w:rPr>
        <w:t>Alternatively</w:t>
      </w:r>
      <w:r w:rsidR="00163684">
        <w:rPr>
          <w:lang w:val="en-US"/>
        </w:rPr>
        <w:t>,</w:t>
      </w:r>
      <w:r w:rsidR="004F0B4A">
        <w:rPr>
          <w:lang w:val="en-US"/>
        </w:rPr>
        <w:t xml:space="preserve"> a genomic map can be inserted via the parameter </w:t>
      </w:r>
      <w:r w:rsidR="004F0B4A" w:rsidRPr="004F0B4A">
        <w:rPr>
          <w:b/>
          <w:lang w:val="en-US"/>
        </w:rPr>
        <w:t>map</w:t>
      </w:r>
      <w:r w:rsidR="004F0B4A">
        <w:rPr>
          <w:lang w:val="en-US"/>
        </w:rPr>
        <w:t xml:space="preserve"> with exemplary maps being provide</w:t>
      </w:r>
      <w:r w:rsidR="0005434E">
        <w:rPr>
          <w:lang w:val="en-US"/>
        </w:rPr>
        <w:t>d</w:t>
      </w:r>
      <w:r w:rsidR="004F0B4A">
        <w:rPr>
          <w:lang w:val="en-US"/>
        </w:rPr>
        <w:t xml:space="preserve"> in the package itself </w:t>
      </w:r>
      <w:r w:rsidR="00163684">
        <w:rPr>
          <w:lang w:val="en-US"/>
        </w:rPr>
        <w:t>or via import from Ensembl (</w:t>
      </w:r>
      <w:r w:rsidR="004C54AD">
        <w:rPr>
          <w:lang w:val="en-US"/>
        </w:rPr>
        <w:t>s</w:t>
      </w:r>
      <w:r w:rsidR="004F0B4A">
        <w:rPr>
          <w:lang w:val="en-US"/>
        </w:rPr>
        <w:t xml:space="preserve">ection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0448D7">
        <w:rPr>
          <w:lang w:val="en-US"/>
        </w:rPr>
        <w:t>14</w:t>
      </w:r>
      <w:r w:rsidR="005B4076">
        <w:rPr>
          <w:lang w:val="en-US"/>
        </w:rPr>
        <w:fldChar w:fldCharType="end"/>
      </w:r>
      <w:r w:rsidR="004F0B4A">
        <w:rPr>
          <w:lang w:val="en-US"/>
        </w:rPr>
        <w:fldChar w:fldCharType="begin"/>
      </w:r>
      <w:r w:rsidR="004F0B4A">
        <w:rPr>
          <w:lang w:val="en-US"/>
        </w:rPr>
        <w:instrText xml:space="preserve"> REF _Ref5889369 \r \h </w:instrText>
      </w:r>
      <w:r w:rsidR="00DF7796">
        <w:rPr>
          <w:lang w:val="en-US"/>
        </w:rPr>
        <w:instrText xml:space="preserve"> \* MERGEFORMAT </w:instrText>
      </w:r>
      <w:r w:rsidR="004F0B4A">
        <w:rPr>
          <w:lang w:val="en-US"/>
        </w:rPr>
      </w:r>
      <w:r w:rsidR="004F0B4A">
        <w:rPr>
          <w:lang w:val="en-US"/>
        </w:rPr>
        <w:fldChar w:fldCharType="separate"/>
      </w:r>
      <w:r w:rsidR="000448D7">
        <w:rPr>
          <w:lang w:val="en-US"/>
        </w:rPr>
        <w:t>9.10</w:t>
      </w:r>
      <w:r w:rsidR="004F0B4A">
        <w:rPr>
          <w:lang w:val="en-US"/>
        </w:rPr>
        <w:fldChar w:fldCharType="end"/>
      </w:r>
      <w:r w:rsidR="005B4076">
        <w:rPr>
          <w:lang w:val="en-US"/>
        </w:rPr>
        <w:t xml:space="preserve"> </w:t>
      </w:r>
      <w:r w:rsidR="004F0B4A">
        <w:rPr>
          <w:lang w:val="en-US"/>
        </w:rPr>
        <w:t>)</w:t>
      </w:r>
      <w:r w:rsidR="00163684">
        <w:rPr>
          <w:lang w:val="en-US"/>
        </w:rPr>
        <w:t>.</w:t>
      </w:r>
    </w:p>
    <w:p w14:paraId="5139B2E5" w14:textId="77777777" w:rsidR="00420AA7" w:rsidRDefault="00DE4CD8" w:rsidP="00DA77D9">
      <w:pPr>
        <w:pStyle w:val="Heading2"/>
      </w:pPr>
      <w:bookmarkStart w:id="11" w:name="_Toc120613626"/>
      <w:r>
        <w:t>Importing/Generating of a genetic dataset</w:t>
      </w:r>
      <w:bookmarkEnd w:id="11"/>
    </w:p>
    <w:p w14:paraId="5139B2E6" w14:textId="77777777" w:rsidR="00420AA7" w:rsidRPr="00420AA7" w:rsidRDefault="00420AA7" w:rsidP="00DF7796">
      <w:pPr>
        <w:jc w:val="both"/>
        <w:rPr>
          <w:lang w:val="en-US"/>
        </w:rPr>
      </w:pPr>
      <w:r w:rsidRPr="00420AA7">
        <w:rPr>
          <w:lang w:val="en-US"/>
        </w:rPr>
        <w:t xml:space="preserve">In case one has haplotype data for the founders/starting population this can be </w:t>
      </w:r>
      <w:r w:rsidR="00E903B9">
        <w:rPr>
          <w:lang w:val="en-US"/>
        </w:rPr>
        <w:t>imported</w:t>
      </w:r>
      <w:r w:rsidRPr="00420AA7">
        <w:rPr>
          <w:lang w:val="en-US"/>
        </w:rPr>
        <w:t xml:space="preserve"> via the parameter </w:t>
      </w:r>
      <w:r w:rsidRPr="00420AA7">
        <w:rPr>
          <w:b/>
          <w:lang w:val="en-US"/>
        </w:rPr>
        <w:t xml:space="preserve">dataset </w:t>
      </w:r>
      <w:r w:rsidRPr="00420AA7">
        <w:rPr>
          <w:lang w:val="en-US"/>
        </w:rPr>
        <w:t xml:space="preserve">in form of a </w:t>
      </w:r>
      <w:r w:rsidR="00E903B9">
        <w:rPr>
          <w:lang w:val="en-US"/>
        </w:rPr>
        <w:t>haplotype</w:t>
      </w:r>
      <w:r w:rsidRPr="00420AA7">
        <w:rPr>
          <w:lang w:val="en-US"/>
        </w:rPr>
        <w:t xml:space="preserve"> dataset:</w:t>
      </w:r>
    </w:p>
    <w:p w14:paraId="5139B2E7" w14:textId="77777777" w:rsidR="00420AA7" w:rsidRPr="00420AA7" w:rsidRDefault="00420AA7" w:rsidP="00DF7796">
      <w:pPr>
        <w:jc w:val="both"/>
        <w:rPr>
          <w:lang w:val="en-US"/>
        </w:rPr>
      </w:pPr>
      <w:r>
        <w:rPr>
          <w:noProof/>
          <w:lang w:eastAsia="de-DE"/>
        </w:rPr>
        <w:drawing>
          <wp:inline distT="0" distB="0" distL="0" distR="0" wp14:anchorId="5139BFC6" wp14:editId="5139BFC7">
            <wp:extent cx="5760720" cy="12623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262380"/>
                    </a:xfrm>
                    <a:prstGeom prst="rect">
                      <a:avLst/>
                    </a:prstGeom>
                  </pic:spPr>
                </pic:pic>
              </a:graphicData>
            </a:graphic>
          </wp:inline>
        </w:drawing>
      </w:r>
    </w:p>
    <w:p w14:paraId="5139B2E8" w14:textId="6413F000" w:rsidR="00757A4F" w:rsidRPr="00757A4F" w:rsidRDefault="00757A4F" w:rsidP="00DF7796">
      <w:pPr>
        <w:jc w:val="both"/>
        <w:rPr>
          <w:lang w:val="en-US"/>
        </w:rPr>
      </w:pPr>
      <w:r>
        <w:rPr>
          <w:noProof/>
          <w:lang w:eastAsia="de-DE"/>
        </w:rPr>
        <mc:AlternateContent>
          <mc:Choice Requires="wps">
            <w:drawing>
              <wp:anchor distT="0" distB="0" distL="114300" distR="114300" simplePos="0" relativeHeight="251672576" behindDoc="0" locked="0" layoutInCell="1" allowOverlap="1" wp14:anchorId="5139BFC8" wp14:editId="5139BFC9">
                <wp:simplePos x="0" y="0"/>
                <wp:positionH relativeFrom="column">
                  <wp:posOffset>-635</wp:posOffset>
                </wp:positionH>
                <wp:positionV relativeFrom="paragraph">
                  <wp:posOffset>3728720</wp:posOffset>
                </wp:positionV>
                <wp:extent cx="285750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5139C089" w14:textId="0FDE6805"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0448D7">
                              <w:rPr>
                                <w:noProof/>
                                <w:lang w:val="en-US"/>
                              </w:rPr>
                              <w:t>1</w:t>
                            </w:r>
                            <w:r>
                              <w:fldChar w:fldCharType="end"/>
                            </w:r>
                            <w:r w:rsidRPr="00757A4F">
                              <w:rPr>
                                <w:lang w:val="en-US"/>
                              </w:rPr>
                              <w:t>: https://en.wikipedia.org/wiki/Beta_distribution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9BFC8" id="Textfeld 7" o:spid="_x0000_s1028" type="#_x0000_t202" style="position:absolute;left:0;text-align:left;margin-left:-.05pt;margin-top:293.6pt;width: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TaPGQ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8WnxZRcknw3Hx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" stroked="f">
                <v:textbox style="mso-fit-shape-to-text:t" inset="0,0,0,0">
                  <w:txbxContent>
                    <w:p w14:paraId="5139C089" w14:textId="0FDE6805"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0448D7">
                        <w:rPr>
                          <w:noProof/>
                          <w:lang w:val="en-US"/>
                        </w:rPr>
                        <w:t>1</w:t>
                      </w:r>
                      <w:r>
                        <w:fldChar w:fldCharType="end"/>
                      </w:r>
                      <w:r w:rsidRPr="00757A4F">
                        <w:rPr>
                          <w:lang w:val="en-US"/>
                        </w:rPr>
                        <w:t>: https://en.wikipedia.org/wiki/Beta_distribution</w:t>
                      </w:r>
                    </w:p>
                  </w:txbxContent>
                </v:textbox>
                <w10:wrap type="square"/>
              </v:shape>
            </w:pict>
          </mc:Fallback>
        </mc:AlternateContent>
      </w:r>
      <w:r>
        <w:rPr>
          <w:noProof/>
          <w:lang w:eastAsia="de-DE"/>
        </w:rPr>
        <w:drawing>
          <wp:anchor distT="0" distB="0" distL="114300" distR="114300" simplePos="0" relativeHeight="251670528" behindDoc="0" locked="0" layoutInCell="1" allowOverlap="1" wp14:anchorId="5139BFCA" wp14:editId="5139BFCB">
            <wp:simplePos x="0" y="0"/>
            <wp:positionH relativeFrom="margin">
              <wp:posOffset>-635</wp:posOffset>
            </wp:positionH>
            <wp:positionV relativeFrom="paragraph">
              <wp:posOffset>1385570</wp:posOffset>
            </wp:positionV>
            <wp:extent cx="2857500" cy="2286000"/>
            <wp:effectExtent l="0" t="0" r="0" b="0"/>
            <wp:wrapSquare wrapText="bothSides"/>
            <wp:docPr id="13" name="Grafik 13" descr="https://upload.wikimedia.org/wikipedia/commons/thumb/f/f3/Beta_distribution_pdf.svg/300px-Beta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3/Beta_distribution_pdf.svg/300px-Beta_distribution_pdf.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AA7" w:rsidRPr="00420AA7">
        <w:rPr>
          <w:lang w:val="en-US"/>
        </w:rPr>
        <w:t xml:space="preserve">Datasets can also be imported via entering the path of the vcf file in the parameter </w:t>
      </w:r>
      <w:r w:rsidR="007F7F7D">
        <w:rPr>
          <w:b/>
          <w:lang w:val="en-US"/>
        </w:rPr>
        <w:t>vcf</w:t>
      </w:r>
      <w:r w:rsidR="00420AA7" w:rsidRPr="00420AA7">
        <w:rPr>
          <w:lang w:val="en-US"/>
        </w:rPr>
        <w:t>. The R-package vcfR is needed for this. Otherwise</w:t>
      </w:r>
      <w:r w:rsidR="00AD7029">
        <w:rPr>
          <w:lang w:val="en-US"/>
        </w:rPr>
        <w:t>,</w:t>
      </w:r>
      <w:r w:rsidR="00420AA7" w:rsidRPr="00420AA7">
        <w:rPr>
          <w:lang w:val="en-US"/>
        </w:rPr>
        <w:t xml:space="preserve"> a dataset can be generated by setting the number of SNPs (</w:t>
      </w:r>
      <w:r w:rsidR="00420AA7" w:rsidRPr="00420AA7">
        <w:rPr>
          <w:b/>
          <w:lang w:val="en-US"/>
        </w:rPr>
        <w:t>nsnp</w:t>
      </w:r>
      <w:r w:rsidR="00420AA7" w:rsidRPr="00420AA7">
        <w:rPr>
          <w:lang w:val="en-US"/>
        </w:rPr>
        <w:t>) and individuals (</w:t>
      </w:r>
      <w:r w:rsidR="00420AA7" w:rsidRPr="00420AA7">
        <w:rPr>
          <w:b/>
          <w:lang w:val="en-US"/>
        </w:rPr>
        <w:t>nindi</w:t>
      </w:r>
      <w:r w:rsidR="00420AA7" w:rsidRPr="00420AA7">
        <w:rPr>
          <w:lang w:val="en-US"/>
        </w:rPr>
        <w:t>) – we offer four possible modes to simulate starting haplotypes (“all0”, “allhetero”, “random”, “homorandom") leading to haplotypes (000…/000…, 000…/111…,X_1 X_2 X_3… /X_4 X_5 X_6 … with X_i~B(</w:t>
      </w:r>
      <w:r w:rsidR="00AD7029" w:rsidRPr="00AD7029">
        <w:rPr>
          <w:b/>
          <w:lang w:val="en-US"/>
        </w:rPr>
        <w:t>freq</w:t>
      </w:r>
      <w:r w:rsidR="00420AA7" w:rsidRPr="00420AA7">
        <w:rPr>
          <w:lang w:val="en-US"/>
        </w:rPr>
        <w:t>) X_1 X_2 X_3 … /X_1 X_2 X_3… with X_i~B(</w:t>
      </w:r>
      <w:r w:rsidR="00AD7029" w:rsidRPr="00AD7029">
        <w:rPr>
          <w:b/>
          <w:lang w:val="en-US"/>
        </w:rPr>
        <w:t>freq</w:t>
      </w:r>
      <w:r w:rsidR="00420AA7" w:rsidRPr="00420AA7">
        <w:rPr>
          <w:lang w:val="en-US"/>
        </w:rPr>
        <w:t>))</w:t>
      </w:r>
      <w:r w:rsidR="00163684">
        <w:rPr>
          <w:lang w:val="en-US"/>
        </w:rPr>
        <w:t>. On default “random” is used</w:t>
      </w:r>
      <w:r w:rsidR="00AD7029">
        <w:rPr>
          <w:lang w:val="en-US"/>
        </w:rPr>
        <w:t xml:space="preserve">. The </w:t>
      </w:r>
      <w:r w:rsidR="00420AA7" w:rsidRPr="00420AA7">
        <w:rPr>
          <w:lang w:val="en-US"/>
        </w:rPr>
        <w:t>allele frequenc</w:t>
      </w:r>
      <w:r>
        <w:rPr>
          <w:lang w:val="en-US"/>
        </w:rPr>
        <w:t>ies</w:t>
      </w:r>
      <w:r w:rsidR="00AD7029">
        <w:rPr>
          <w:lang w:val="en-US"/>
        </w:rPr>
        <w:t xml:space="preserve"> for each marker are enter</w:t>
      </w:r>
      <w:r w:rsidR="0005434E">
        <w:rPr>
          <w:lang w:val="en-US"/>
        </w:rPr>
        <w:t>ed</w:t>
      </w:r>
      <w:r w:rsidR="00AD7029">
        <w:rPr>
          <w:lang w:val="en-US"/>
        </w:rPr>
        <w:t xml:space="preserve"> via the parameter </w:t>
      </w:r>
      <w:r w:rsidR="00AD7029" w:rsidRPr="00AD7029">
        <w:rPr>
          <w:b/>
          <w:lang w:val="en-US"/>
        </w:rPr>
        <w:t>freq</w:t>
      </w:r>
      <w:r w:rsidR="00AD7029">
        <w:rPr>
          <w:lang w:val="en-US"/>
        </w:rPr>
        <w:t xml:space="preserve"> and are sampled from a beta distribution with </w:t>
      </w:r>
      <w:r w:rsidR="00AD7029" w:rsidRPr="00AD7029">
        <w:rPr>
          <w:b/>
          <w:lang w:val="en-US"/>
        </w:rPr>
        <w:t>beta_shape1</w:t>
      </w:r>
      <w:r w:rsidR="00AD7029">
        <w:rPr>
          <w:lang w:val="en-US"/>
        </w:rPr>
        <w:t xml:space="preserve"> and </w:t>
      </w:r>
      <w:r w:rsidR="00AD7029" w:rsidRPr="00AD7029">
        <w:rPr>
          <w:b/>
          <w:lang w:val="en-US"/>
        </w:rPr>
        <w:t>beta_shape2</w:t>
      </w:r>
      <w:r w:rsidR="00AD7029">
        <w:rPr>
          <w:lang w:val="en-US"/>
        </w:rPr>
        <w:t xml:space="preserve"> (default: 1,1; leading to a uniform distribution of allele frequencies.</w:t>
      </w:r>
      <w:r>
        <w:rPr>
          <w:lang w:val="en-US"/>
        </w:rPr>
        <w:t xml:space="preserve"> </w:t>
      </w:r>
      <w:r w:rsidR="005C1523">
        <w:rPr>
          <w:lang w:val="en-US"/>
        </w:rPr>
        <w:t xml:space="preserve">When generating </w:t>
      </w:r>
      <w:r w:rsidR="00236623">
        <w:rPr>
          <w:lang w:val="en-US"/>
        </w:rPr>
        <w:t xml:space="preserve">a second cohort of founder animals, one can use the same allele frequencies as used for previously generated individuals by setting the </w:t>
      </w:r>
      <w:r w:rsidR="00236623" w:rsidRPr="00236623">
        <w:rPr>
          <w:b/>
          <w:bCs/>
          <w:lang w:val="en-US"/>
        </w:rPr>
        <w:t>freq</w:t>
      </w:r>
      <w:r w:rsidR="00236623">
        <w:rPr>
          <w:lang w:val="en-US"/>
        </w:rPr>
        <w:t xml:space="preserve"> parameter to “same”.</w:t>
      </w:r>
    </w:p>
    <w:p w14:paraId="5139B2E9" w14:textId="34BE233D" w:rsidR="00420AA7" w:rsidRPr="00420AA7" w:rsidRDefault="00420AA7" w:rsidP="00DF7796">
      <w:pPr>
        <w:jc w:val="both"/>
        <w:rPr>
          <w:lang w:val="en-US"/>
        </w:rPr>
      </w:pPr>
      <w:r w:rsidRPr="00420AA7">
        <w:rPr>
          <w:lang w:val="en-US"/>
        </w:rPr>
        <w:t xml:space="preserve">To generate an LD and haplotype structure without using real data we recommend </w:t>
      </w:r>
      <w:r w:rsidR="0005434E">
        <w:rPr>
          <w:lang w:val="en-US"/>
        </w:rPr>
        <w:t>starting</w:t>
      </w:r>
      <w:r w:rsidRPr="00420AA7">
        <w:rPr>
          <w:lang w:val="en-US"/>
        </w:rPr>
        <w:t xml:space="preserve"> with one of the simple datasets and simulate some random/non-random mating generations using </w:t>
      </w:r>
      <w:r w:rsidRPr="00C74DDB">
        <w:rPr>
          <w:i/>
          <w:lang w:val="en-US"/>
        </w:rPr>
        <w:t>breeding.diploid</w:t>
      </w:r>
      <w:r w:rsidR="003A481A">
        <w:rPr>
          <w:i/>
          <w:lang w:val="en-US"/>
        </w:rPr>
        <w:t>()</w:t>
      </w:r>
      <w:r w:rsidRPr="00420AA7">
        <w:rPr>
          <w:lang w:val="en-US"/>
        </w:rPr>
        <w:t xml:space="preserve"> (cf. </w:t>
      </w:r>
      <w:r w:rsidR="004C54AD">
        <w:rPr>
          <w:lang w:val="en-US"/>
        </w:rPr>
        <w:t>s</w:t>
      </w:r>
      <w:r w:rsidRPr="00420AA7">
        <w:rPr>
          <w:lang w:val="en-US"/>
        </w:rPr>
        <w:t xml:space="preserve">ection </w:t>
      </w:r>
      <w:r w:rsidR="005B4076">
        <w:rPr>
          <w:lang w:val="en-US"/>
        </w:rPr>
        <w:fldChar w:fldCharType="begin"/>
      </w:r>
      <w:r w:rsidR="005B4076">
        <w:rPr>
          <w:lang w:val="en-US"/>
        </w:rPr>
        <w:instrText xml:space="preserve"> REF _Ref70667737 \r \h </w:instrText>
      </w:r>
      <w:r w:rsidR="005B4076">
        <w:rPr>
          <w:lang w:val="en-US"/>
        </w:rPr>
      </w:r>
      <w:r w:rsidR="005B4076">
        <w:rPr>
          <w:lang w:val="en-US"/>
        </w:rPr>
        <w:fldChar w:fldCharType="separate"/>
      </w:r>
      <w:r w:rsidR="000448D7">
        <w:rPr>
          <w:lang w:val="en-US"/>
        </w:rPr>
        <w:t>5</w:t>
      </w:r>
      <w:r w:rsidR="005B4076">
        <w:rPr>
          <w:lang w:val="en-US"/>
        </w:rPr>
        <w:fldChar w:fldCharType="end"/>
      </w:r>
      <w:r w:rsidRPr="00420AA7">
        <w:rPr>
          <w:lang w:val="en-US"/>
        </w:rPr>
        <w:fldChar w:fldCharType="begin"/>
      </w:r>
      <w:r w:rsidRPr="00420AA7">
        <w:rPr>
          <w:lang w:val="en-US"/>
        </w:rPr>
        <w:instrText xml:space="preserve"> REF _Ref527122291 \r \h </w:instrText>
      </w:r>
      <w:r w:rsidR="00DF7796">
        <w:rPr>
          <w:lang w:val="en-US"/>
        </w:rPr>
        <w:instrText xml:space="preserve"> \* MERGEFORMAT </w:instrText>
      </w:r>
      <w:r w:rsidRPr="00420AA7">
        <w:rPr>
          <w:lang w:val="en-US"/>
        </w:rPr>
      </w:r>
      <w:r w:rsidRPr="00420AA7">
        <w:rPr>
          <w:lang w:val="en-US"/>
        </w:rPr>
        <w:fldChar w:fldCharType="separate"/>
      </w:r>
      <w:r w:rsidR="000448D7">
        <w:rPr>
          <w:lang w:val="en-US"/>
        </w:rPr>
        <w:t>4.5</w:t>
      </w:r>
      <w:r w:rsidRPr="00420AA7">
        <w:rPr>
          <w:lang w:val="en-US"/>
        </w:rPr>
        <w:fldChar w:fldCharType="end"/>
      </w:r>
      <w:r w:rsidR="003D7565">
        <w:rPr>
          <w:lang w:val="en-US"/>
        </w:rPr>
        <w:t xml:space="preserve">). The function </w:t>
      </w:r>
      <w:r w:rsidR="003D7565" w:rsidRPr="00E83D46">
        <w:rPr>
          <w:i/>
          <w:lang w:val="en-US"/>
        </w:rPr>
        <w:t>founder.simulation()</w:t>
      </w:r>
      <w:r w:rsidR="003D7565">
        <w:rPr>
          <w:lang w:val="en-US"/>
        </w:rPr>
        <w:t xml:space="preserve"> provides an automated way to generate such LD structure for the founder / </w:t>
      </w:r>
      <w:r w:rsidR="003D7565" w:rsidRPr="0005434E">
        <w:rPr>
          <w:b/>
          <w:lang w:val="en-US"/>
        </w:rPr>
        <w:t>dataset</w:t>
      </w:r>
      <w:r w:rsidR="003D7565">
        <w:rPr>
          <w:lang w:val="en-US"/>
        </w:rPr>
        <w:t>-input. For more details see section</w:t>
      </w:r>
      <w:r w:rsidR="00E83D46">
        <w:rPr>
          <w:lang w:val="en-US"/>
        </w:rPr>
        <w:t xml:space="preserve"> </w:t>
      </w:r>
      <w:r w:rsidR="00E83D46">
        <w:rPr>
          <w:lang w:val="en-US"/>
        </w:rPr>
        <w:fldChar w:fldCharType="begin"/>
      </w:r>
      <w:r w:rsidR="00E83D46">
        <w:rPr>
          <w:lang w:val="en-US"/>
        </w:rPr>
        <w:instrText xml:space="preserve"> REF _Ref70615461 \r \h </w:instrText>
      </w:r>
      <w:r w:rsidR="00E83D46">
        <w:rPr>
          <w:lang w:val="en-US"/>
        </w:rPr>
      </w:r>
      <w:r w:rsidR="00E83D46">
        <w:rPr>
          <w:lang w:val="en-US"/>
        </w:rPr>
        <w:fldChar w:fldCharType="separate"/>
      </w:r>
      <w:r w:rsidR="000448D7">
        <w:rPr>
          <w:lang w:val="en-US"/>
        </w:rPr>
        <w:t>9.7</w:t>
      </w:r>
      <w:r w:rsidR="00E83D46">
        <w:rPr>
          <w:lang w:val="en-US"/>
        </w:rPr>
        <w:fldChar w:fldCharType="end"/>
      </w:r>
      <w:r w:rsidR="003D7565">
        <w:rPr>
          <w:lang w:val="en-US"/>
        </w:rPr>
        <w:t>.</w:t>
      </w:r>
    </w:p>
    <w:p w14:paraId="5139B2EA" w14:textId="1D31C36A" w:rsidR="00420AA7" w:rsidRPr="00420AA7" w:rsidRDefault="00757A4F" w:rsidP="00DF7796">
      <w:pPr>
        <w:jc w:val="both"/>
        <w:rPr>
          <w:lang w:val="en-US"/>
        </w:rPr>
      </w:pPr>
      <w:r>
        <w:rPr>
          <w:lang w:val="en-US"/>
        </w:rPr>
        <w:lastRenderedPageBreak/>
        <w:t>If</w:t>
      </w:r>
      <w:r w:rsidR="00420AA7" w:rsidRPr="00420AA7">
        <w:rPr>
          <w:lang w:val="en-US"/>
        </w:rPr>
        <w:t xml:space="preserve"> a vcf file</w:t>
      </w:r>
      <w:r w:rsidR="006E55CD">
        <w:rPr>
          <w:lang w:val="en-US"/>
        </w:rPr>
        <w:t xml:space="preserve"> is used for data import or a map is provided</w:t>
      </w:r>
      <w:r>
        <w:rPr>
          <w:lang w:val="en-US"/>
        </w:rPr>
        <w:t>,</w:t>
      </w:r>
      <w:r w:rsidR="00420AA7" w:rsidRPr="00420AA7">
        <w:rPr>
          <w:lang w:val="en-US"/>
        </w:rPr>
        <w:t xml:space="preserve"> the chromosome, marker name</w:t>
      </w:r>
      <w:r w:rsidR="0005434E">
        <w:rPr>
          <w:lang w:val="en-US"/>
        </w:rPr>
        <w:t>,</w:t>
      </w:r>
      <w:r w:rsidR="00420AA7" w:rsidRPr="00420AA7">
        <w:rPr>
          <w:lang w:val="en-US"/>
        </w:rPr>
        <w:t xml:space="preserve"> and base pair posit</w:t>
      </w:r>
      <w:r w:rsidR="006E55CD">
        <w:rPr>
          <w:lang w:val="en-US"/>
        </w:rPr>
        <w:t xml:space="preserve">ion are automatically imported. </w:t>
      </w:r>
      <w:r w:rsidR="00420AA7" w:rsidRPr="00420AA7">
        <w:rPr>
          <w:lang w:val="en-US"/>
        </w:rPr>
        <w:t>Alternatively</w:t>
      </w:r>
      <w:r w:rsidR="006E55CD">
        <w:rPr>
          <w:lang w:val="en-US"/>
        </w:rPr>
        <w:t>,</w:t>
      </w:r>
      <w:r w:rsidR="00420AA7" w:rsidRPr="00420AA7">
        <w:rPr>
          <w:lang w:val="en-US"/>
        </w:rPr>
        <w:t xml:space="preserve"> those can be provided via </w:t>
      </w:r>
      <w:r w:rsidR="00420AA7" w:rsidRPr="00420AA7">
        <w:rPr>
          <w:b/>
          <w:lang w:val="en-US"/>
        </w:rPr>
        <w:t>chr.nr</w:t>
      </w:r>
      <w:r w:rsidR="00420AA7" w:rsidRPr="00420AA7">
        <w:rPr>
          <w:lang w:val="en-US"/>
        </w:rPr>
        <w:t xml:space="preserve">, </w:t>
      </w:r>
      <w:r w:rsidR="00420AA7" w:rsidRPr="00420AA7">
        <w:rPr>
          <w:b/>
          <w:lang w:val="en-US"/>
        </w:rPr>
        <w:t xml:space="preserve">bp </w:t>
      </w:r>
      <w:r w:rsidR="00420AA7" w:rsidRPr="00420AA7">
        <w:rPr>
          <w:lang w:val="en-US"/>
        </w:rPr>
        <w:t xml:space="preserve">and </w:t>
      </w:r>
      <w:r w:rsidR="00420AA7" w:rsidRPr="00420AA7">
        <w:rPr>
          <w:b/>
          <w:lang w:val="en-US"/>
        </w:rPr>
        <w:t>snp.name</w:t>
      </w:r>
      <w:r w:rsidR="00420AA7" w:rsidRPr="00420AA7">
        <w:rPr>
          <w:lang w:val="en-US"/>
        </w:rPr>
        <w:t>. By doing this</w:t>
      </w:r>
      <w:r w:rsidR="00AD7029">
        <w:rPr>
          <w:lang w:val="en-US"/>
        </w:rPr>
        <w:t>,</w:t>
      </w:r>
      <w:r w:rsidR="00420AA7" w:rsidRPr="00420AA7">
        <w:rPr>
          <w:lang w:val="en-US"/>
        </w:rPr>
        <w:t xml:space="preserve"> multiple chromosomes can be inputted jointly. If no input for </w:t>
      </w:r>
      <w:r w:rsidR="00420AA7" w:rsidRPr="00420AA7">
        <w:rPr>
          <w:b/>
          <w:lang w:val="en-US"/>
        </w:rPr>
        <w:t>chr.nr</w:t>
      </w:r>
      <w:r w:rsidR="00420AA7" w:rsidRPr="00420AA7">
        <w:rPr>
          <w:lang w:val="en-US"/>
        </w:rPr>
        <w:t xml:space="preserve"> is provided all markers are assumed to be on the same chromosome</w:t>
      </w:r>
      <w:r w:rsidR="00576AB6">
        <w:rPr>
          <w:lang w:val="en-US"/>
        </w:rPr>
        <w:t xml:space="preserve"> (for more on the usage of a genetic map, we refer to </w:t>
      </w:r>
      <w:r w:rsidR="004C54AD">
        <w:rPr>
          <w:lang w:val="en-US"/>
        </w:rPr>
        <w:t>section</w:t>
      </w:r>
      <w:r w:rsidR="00576AB6">
        <w:rPr>
          <w:lang w:val="en-US"/>
        </w:rPr>
        <w:t xml:space="preserve"> </w:t>
      </w:r>
      <w:r w:rsidR="00576AB6">
        <w:rPr>
          <w:lang w:val="en-US"/>
        </w:rPr>
        <w:fldChar w:fldCharType="begin"/>
      </w:r>
      <w:r w:rsidR="00576AB6">
        <w:rPr>
          <w:lang w:val="en-US"/>
        </w:rPr>
        <w:instrText xml:space="preserve"> REF _Ref5889046 \r \h </w:instrText>
      </w:r>
      <w:r w:rsidR="00DF7796">
        <w:rPr>
          <w:lang w:val="en-US"/>
        </w:rPr>
        <w:instrText xml:space="preserve"> \* MERGEFORMAT </w:instrText>
      </w:r>
      <w:r w:rsidR="00576AB6">
        <w:rPr>
          <w:lang w:val="en-US"/>
        </w:rPr>
      </w:r>
      <w:r w:rsidR="00576AB6">
        <w:rPr>
          <w:lang w:val="en-US"/>
        </w:rPr>
        <w:fldChar w:fldCharType="separate"/>
      </w:r>
      <w:r w:rsidR="000448D7">
        <w:rPr>
          <w:lang w:val="en-US"/>
        </w:rPr>
        <w:t>4.2</w:t>
      </w:r>
      <w:r w:rsidR="00576AB6">
        <w:rPr>
          <w:lang w:val="en-US"/>
        </w:rPr>
        <w:fldChar w:fldCharType="end"/>
      </w:r>
      <w:r w:rsidR="00576AB6">
        <w:rPr>
          <w:lang w:val="en-US"/>
        </w:rPr>
        <w:t>)</w:t>
      </w:r>
      <w:r w:rsidR="00420AA7" w:rsidRPr="00420AA7">
        <w:rPr>
          <w:lang w:val="en-US"/>
        </w:rPr>
        <w:t xml:space="preserve">. </w:t>
      </w:r>
      <w:r w:rsidR="0005434E">
        <w:rPr>
          <w:lang w:val="en-US"/>
        </w:rPr>
        <w:t>To limit</w:t>
      </w:r>
      <w:r w:rsidR="00BB336A">
        <w:rPr>
          <w:lang w:val="en-US"/>
        </w:rPr>
        <w:t xml:space="preserve"> the number of markers imported from a vcf-file set the parameter </w:t>
      </w:r>
      <w:r w:rsidR="00BB336A" w:rsidRPr="00BB336A">
        <w:rPr>
          <w:b/>
          <w:lang w:val="en-US"/>
        </w:rPr>
        <w:t>vcf.maxsnp</w:t>
      </w:r>
      <w:r w:rsidR="00BB336A">
        <w:rPr>
          <w:lang w:val="en-US"/>
        </w:rPr>
        <w:t xml:space="preserve"> accordingly.</w:t>
      </w:r>
    </w:p>
    <w:p w14:paraId="5139B2EB" w14:textId="77777777" w:rsidR="00420AA7" w:rsidRPr="00420AA7" w:rsidRDefault="00420AA7" w:rsidP="00DF7796">
      <w:pPr>
        <w:jc w:val="both"/>
        <w:rPr>
          <w:lang w:val="en-US"/>
        </w:rPr>
      </w:pPr>
      <w:r w:rsidRPr="00420AA7">
        <w:rPr>
          <w:lang w:val="en-US"/>
        </w:rPr>
        <w:t xml:space="preserve">In case more markers are to be added </w:t>
      </w:r>
      <w:r w:rsidR="0005434E">
        <w:rPr>
          <w:lang w:val="en-US"/>
        </w:rPr>
        <w:t>to an</w:t>
      </w:r>
      <w:r w:rsidR="006E55CD">
        <w:rPr>
          <w:lang w:val="en-US"/>
        </w:rPr>
        <w:t xml:space="preserve"> existing population list</w:t>
      </w:r>
      <w:r w:rsidRPr="00420AA7">
        <w:rPr>
          <w:lang w:val="en-US"/>
        </w:rPr>
        <w:t xml:space="preserve"> set </w:t>
      </w:r>
      <w:r w:rsidRPr="00420AA7">
        <w:rPr>
          <w:b/>
          <w:lang w:val="en-US"/>
        </w:rPr>
        <w:t>add.chromosom</w:t>
      </w:r>
      <w:r w:rsidR="00064AE2">
        <w:rPr>
          <w:b/>
          <w:lang w:val="en-US"/>
        </w:rPr>
        <w:t>e</w:t>
      </w:r>
      <w:r w:rsidRPr="00420AA7">
        <w:rPr>
          <w:lang w:val="en-US"/>
        </w:rPr>
        <w:t xml:space="preserve"> to TRUE and repeat the previous process with the population list as an additional input.</w:t>
      </w:r>
    </w:p>
    <w:p w14:paraId="5139B2EC" w14:textId="77777777" w:rsidR="00420AA7" w:rsidRDefault="00420AA7" w:rsidP="00DF7796">
      <w:pPr>
        <w:jc w:val="both"/>
        <w:rPr>
          <w:lang w:val="en-US"/>
        </w:rPr>
      </w:pPr>
      <w:r w:rsidRPr="00420AA7">
        <w:rPr>
          <w:lang w:val="en-US"/>
        </w:rPr>
        <w:t xml:space="preserve">To specify the </w:t>
      </w:r>
      <w:r w:rsidR="00F403AB">
        <w:rPr>
          <w:lang w:val="en-US"/>
        </w:rPr>
        <w:t>sex</w:t>
      </w:r>
      <w:r w:rsidRPr="00420AA7">
        <w:rPr>
          <w:lang w:val="en-US"/>
        </w:rPr>
        <w:t xml:space="preserve"> of each sample either assign each individual a probability to be female (</w:t>
      </w:r>
      <w:r w:rsidR="00F403AB">
        <w:rPr>
          <w:b/>
          <w:lang w:val="en-US"/>
        </w:rPr>
        <w:t>sex</w:t>
      </w:r>
      <w:r w:rsidRPr="00420AA7">
        <w:rPr>
          <w:b/>
          <w:lang w:val="en-US"/>
        </w:rPr>
        <w:t>.quota</w:t>
      </w:r>
      <w:r w:rsidRPr="00420AA7">
        <w:rPr>
          <w:lang w:val="en-US"/>
        </w:rPr>
        <w:t>) or alternatively use a vector (</w:t>
      </w:r>
      <w:r w:rsidR="00F403AB">
        <w:rPr>
          <w:b/>
          <w:lang w:val="en-US"/>
        </w:rPr>
        <w:t>sex</w:t>
      </w:r>
      <w:r w:rsidRPr="00420AA7">
        <w:rPr>
          <w:b/>
          <w:lang w:val="en-US"/>
        </w:rPr>
        <w:t>.s</w:t>
      </w:r>
      <w:r w:rsidRPr="00420AA7">
        <w:rPr>
          <w:lang w:val="en-US"/>
        </w:rPr>
        <w:t xml:space="preserve">) assigning each individual its </w:t>
      </w:r>
      <w:r w:rsidR="00F403AB">
        <w:rPr>
          <w:lang w:val="en-US"/>
        </w:rPr>
        <w:t>sex</w:t>
      </w:r>
      <w:r w:rsidRPr="00420AA7">
        <w:rPr>
          <w:lang w:val="en-US"/>
        </w:rPr>
        <w:t xml:space="preserve"> (M=1, F=2).</w:t>
      </w:r>
    </w:p>
    <w:p w14:paraId="5139B2ED" w14:textId="190D5782" w:rsidR="001B42A0" w:rsidRDefault="001B42A0" w:rsidP="00DF7796">
      <w:pPr>
        <w:jc w:val="both"/>
        <w:rPr>
          <w:lang w:val="en-US"/>
        </w:rPr>
      </w:pPr>
      <w:r>
        <w:rPr>
          <w:lang w:val="en-US"/>
        </w:rPr>
        <w:t xml:space="preserve">You can activate a mode in which all individuals are automatically assign to the same sex by setting </w:t>
      </w:r>
      <w:r w:rsidRPr="001B42A0">
        <w:rPr>
          <w:b/>
          <w:lang w:val="en-US"/>
        </w:rPr>
        <w:t>one.sex.mode</w:t>
      </w:r>
      <w:r>
        <w:rPr>
          <w:lang w:val="en-US"/>
        </w:rPr>
        <w:t xml:space="preserve"> to TRUE. This will also automatically adapt </w:t>
      </w:r>
      <w:r w:rsidRPr="001B42A0">
        <w:rPr>
          <w:b/>
          <w:lang w:val="en-US"/>
        </w:rPr>
        <w:t>breeding.size</w:t>
      </w:r>
      <w:r>
        <w:rPr>
          <w:lang w:val="en-US"/>
        </w:rPr>
        <w:t xml:space="preserve">, </w:t>
      </w:r>
      <w:r w:rsidRPr="001B42A0">
        <w:rPr>
          <w:b/>
          <w:lang w:val="en-US"/>
        </w:rPr>
        <w:t>sex.quota</w:t>
      </w:r>
      <w:r>
        <w:rPr>
          <w:lang w:val="en-US"/>
        </w:rPr>
        <w:t xml:space="preserve"> etc. </w:t>
      </w:r>
    </w:p>
    <w:p w14:paraId="74B315C5" w14:textId="5A87BC86" w:rsidR="008964A8" w:rsidRDefault="00CE2BD2" w:rsidP="00CE2BD2">
      <w:pPr>
        <w:jc w:val="both"/>
        <w:rPr>
          <w:lang w:val="en-US"/>
        </w:rPr>
      </w:pPr>
      <w:r>
        <w:rPr>
          <w:lang w:val="en-US"/>
        </w:rPr>
        <w:t>On generation, each individual can be assigned</w:t>
      </w:r>
      <w:r w:rsidR="00F0330D">
        <w:rPr>
          <w:lang w:val="en-US"/>
        </w:rPr>
        <w:t xml:space="preserve"> into a </w:t>
      </w:r>
      <w:r w:rsidR="00F0330D" w:rsidRPr="008964A8">
        <w:rPr>
          <w:b/>
          <w:bCs/>
          <w:lang w:val="en-US"/>
        </w:rPr>
        <w:t>class</w:t>
      </w:r>
      <w:r w:rsidR="00F0330D">
        <w:rPr>
          <w:lang w:val="en-US"/>
        </w:rPr>
        <w:t>. Classes allow to later limited breeding actions to specific classes</w:t>
      </w:r>
      <w:r w:rsidR="00E708CB">
        <w:rPr>
          <w:lang w:val="en-US"/>
        </w:rPr>
        <w:t xml:space="preserve"> (e.g. only select / phenotype individuals from class 1). On default all individuals will be assigned with class 0 on generation with all breeding actions affecting class 0 </w:t>
      </w:r>
      <w:r w:rsidR="008964A8">
        <w:rPr>
          <w:lang w:val="en-US"/>
        </w:rPr>
        <w:t xml:space="preserve">default. Culled animals will switch into class -1. More on this in section </w:t>
      </w:r>
      <w:r w:rsidR="008964A8">
        <w:rPr>
          <w:lang w:val="en-US"/>
        </w:rPr>
        <w:fldChar w:fldCharType="begin"/>
      </w:r>
      <w:r w:rsidR="008964A8">
        <w:rPr>
          <w:lang w:val="en-US"/>
        </w:rPr>
        <w:instrText xml:space="preserve"> REF _Ref70667737 \r \h </w:instrText>
      </w:r>
      <w:r w:rsidR="008964A8">
        <w:rPr>
          <w:lang w:val="en-US"/>
        </w:rPr>
      </w:r>
      <w:r w:rsidR="008964A8">
        <w:rPr>
          <w:lang w:val="en-US"/>
        </w:rPr>
        <w:fldChar w:fldCharType="separate"/>
      </w:r>
      <w:r w:rsidR="000448D7">
        <w:rPr>
          <w:lang w:val="en-US"/>
        </w:rPr>
        <w:t>5</w:t>
      </w:r>
      <w:r w:rsidR="008964A8">
        <w:rPr>
          <w:lang w:val="en-US"/>
        </w:rPr>
        <w:fldChar w:fldCharType="end"/>
      </w:r>
      <w:r w:rsidR="008964A8">
        <w:rPr>
          <w:lang w:val="en-US"/>
        </w:rPr>
        <w:t xml:space="preserve">. </w:t>
      </w:r>
    </w:p>
    <w:p w14:paraId="2FE2DAB6" w14:textId="09FFDF96" w:rsidR="00CE2BD2" w:rsidRPr="00420AA7" w:rsidRDefault="00CE2BD2" w:rsidP="00DF7796">
      <w:pPr>
        <w:jc w:val="both"/>
        <w:rPr>
          <w:lang w:val="en-US"/>
        </w:rPr>
      </w:pPr>
      <w:r>
        <w:rPr>
          <w:lang w:val="en-US"/>
        </w:rPr>
        <w:t xml:space="preserve"> In addition to classes, individuals can also be assigned to genetic pools via the parameter </w:t>
      </w:r>
      <w:r w:rsidRPr="007134C0">
        <w:rPr>
          <w:b/>
          <w:bCs/>
          <w:lang w:val="en-US"/>
        </w:rPr>
        <w:t>founder.pool</w:t>
      </w:r>
      <w:r>
        <w:rPr>
          <w:lang w:val="en-US"/>
        </w:rPr>
        <w:t xml:space="preserve">. Defining founder pools allow for the backtracking of which area of the genome stems from which founding population, which can be of interested in cross breeding. Additional QTL effects can be design to only be active for allele that stem from a specific founder pool and by that model breed-specific QTL effects. </w:t>
      </w:r>
    </w:p>
    <w:p w14:paraId="5139B2EE" w14:textId="77777777" w:rsidR="00576AB6" w:rsidRDefault="00576AB6" w:rsidP="00DA77D9">
      <w:pPr>
        <w:pStyle w:val="Heading2"/>
      </w:pPr>
      <w:bookmarkStart w:id="12" w:name="_Ref5889046"/>
      <w:bookmarkStart w:id="13" w:name="_Toc120613627"/>
      <w:r>
        <w:t>Importing a genetic map</w:t>
      </w:r>
      <w:bookmarkEnd w:id="12"/>
      <w:bookmarkEnd w:id="13"/>
    </w:p>
    <w:p w14:paraId="5139B2EF" w14:textId="77777777" w:rsidR="00C95947" w:rsidRDefault="00C95947" w:rsidP="00DF7796">
      <w:pPr>
        <w:jc w:val="both"/>
        <w:rPr>
          <w:lang w:val="en-US"/>
        </w:rPr>
      </w:pPr>
      <w:r>
        <w:rPr>
          <w:lang w:val="en-US"/>
        </w:rPr>
        <w:t>The user can provide a genetic map of up to five colum</w:t>
      </w:r>
      <w:r w:rsidR="0005434E">
        <w:rPr>
          <w:lang w:val="en-US"/>
        </w:rPr>
        <w:t>n</w:t>
      </w:r>
      <w:r>
        <w:rPr>
          <w:lang w:val="en-US"/>
        </w:rPr>
        <w:t xml:space="preserve">s via the parameter </w:t>
      </w:r>
      <w:r w:rsidRPr="00C95947">
        <w:rPr>
          <w:b/>
          <w:lang w:val="en-US"/>
        </w:rPr>
        <w:t>map</w:t>
      </w:r>
      <w:r>
        <w:rPr>
          <w:lang w:val="en-US"/>
        </w:rPr>
        <w:t xml:space="preserve">. The first </w:t>
      </w:r>
      <w:r w:rsidR="00AD7029">
        <w:rPr>
          <w:lang w:val="en-US"/>
        </w:rPr>
        <w:t>column</w:t>
      </w:r>
      <w:r>
        <w:rPr>
          <w:lang w:val="en-US"/>
        </w:rPr>
        <w:t xml:space="preserve"> contains the chromosome of the respective marker, the second </w:t>
      </w:r>
      <w:r w:rsidR="00AD7029">
        <w:rPr>
          <w:lang w:val="en-US"/>
        </w:rPr>
        <w:t>column</w:t>
      </w:r>
      <w:r>
        <w:rPr>
          <w:lang w:val="en-US"/>
        </w:rPr>
        <w:t xml:space="preserve"> the name of the marker, the third </w:t>
      </w:r>
      <w:r w:rsidR="00AD7029">
        <w:rPr>
          <w:lang w:val="en-US"/>
        </w:rPr>
        <w:t>column</w:t>
      </w:r>
      <w:r>
        <w:rPr>
          <w:lang w:val="en-US"/>
        </w:rPr>
        <w:t xml:space="preserve"> the </w:t>
      </w:r>
      <w:r w:rsidR="00943BD1">
        <w:rPr>
          <w:lang w:val="en-US"/>
        </w:rPr>
        <w:t>position in Morgan</w:t>
      </w:r>
      <w:r>
        <w:rPr>
          <w:lang w:val="en-US"/>
        </w:rPr>
        <w:t>, the fo</w:t>
      </w:r>
      <w:r w:rsidR="0005434E">
        <w:rPr>
          <w:lang w:val="en-US"/>
        </w:rPr>
        <w:t>u</w:t>
      </w:r>
      <w:r>
        <w:rPr>
          <w:lang w:val="en-US"/>
        </w:rPr>
        <w:t xml:space="preserve">rth </w:t>
      </w:r>
      <w:r w:rsidR="00AD7029">
        <w:rPr>
          <w:lang w:val="en-US"/>
        </w:rPr>
        <w:t>column</w:t>
      </w:r>
      <w:r w:rsidR="00943BD1">
        <w:rPr>
          <w:lang w:val="en-US"/>
        </w:rPr>
        <w:t xml:space="preserve"> the physical position in base pairs</w:t>
      </w:r>
      <w:r w:rsidR="0005434E">
        <w:rPr>
          <w:lang w:val="en-US"/>
        </w:rPr>
        <w:t>,</w:t>
      </w:r>
      <w:r w:rsidR="00943BD1">
        <w:rPr>
          <w:lang w:val="en-US"/>
        </w:rPr>
        <w:t xml:space="preserve"> </w:t>
      </w:r>
      <w:r>
        <w:rPr>
          <w:lang w:val="en-US"/>
        </w:rPr>
        <w:t xml:space="preserve">and the last </w:t>
      </w:r>
      <w:r w:rsidR="00AD7029">
        <w:rPr>
          <w:lang w:val="en-US"/>
        </w:rPr>
        <w:t>column</w:t>
      </w:r>
      <w:r>
        <w:rPr>
          <w:lang w:val="en-US"/>
        </w:rPr>
        <w:t xml:space="preserve"> the allele frequency in the population. All values not provided are automatically set to NA and values are used as input for </w:t>
      </w:r>
      <w:r w:rsidRPr="00C95947">
        <w:rPr>
          <w:b/>
          <w:lang w:val="en-US"/>
        </w:rPr>
        <w:t>chr.nr</w:t>
      </w:r>
      <w:r>
        <w:rPr>
          <w:lang w:val="en-US"/>
        </w:rPr>
        <w:t xml:space="preserve">, </w:t>
      </w:r>
      <w:r w:rsidRPr="00C95947">
        <w:rPr>
          <w:b/>
          <w:lang w:val="en-US"/>
        </w:rPr>
        <w:t>snp.name</w:t>
      </w:r>
      <w:r>
        <w:rPr>
          <w:lang w:val="en-US"/>
        </w:rPr>
        <w:t xml:space="preserve">, </w:t>
      </w:r>
      <w:r w:rsidRPr="00C95947">
        <w:rPr>
          <w:b/>
          <w:lang w:val="en-US"/>
        </w:rPr>
        <w:t>bp</w:t>
      </w:r>
      <w:r>
        <w:rPr>
          <w:lang w:val="en-US"/>
        </w:rPr>
        <w:t xml:space="preserve">, </w:t>
      </w:r>
      <w:r w:rsidRPr="00C95947">
        <w:rPr>
          <w:b/>
          <w:lang w:val="en-US"/>
        </w:rPr>
        <w:t>snp.position</w:t>
      </w:r>
      <w:r>
        <w:rPr>
          <w:lang w:val="en-US"/>
        </w:rPr>
        <w:t xml:space="preserve">, </w:t>
      </w:r>
      <w:r w:rsidRPr="00C95947">
        <w:rPr>
          <w:b/>
          <w:lang w:val="en-US"/>
        </w:rPr>
        <w:t>freq</w:t>
      </w:r>
      <w:r>
        <w:rPr>
          <w:lang w:val="en-US"/>
        </w:rPr>
        <w:t>.</w:t>
      </w:r>
    </w:p>
    <w:p w14:paraId="5139B2F0" w14:textId="6C645CF6" w:rsidR="00C95947" w:rsidRPr="00C95947" w:rsidRDefault="00C95947" w:rsidP="00DF7796">
      <w:pPr>
        <w:jc w:val="both"/>
        <w:rPr>
          <w:lang w:val="en-US"/>
        </w:rPr>
      </w:pPr>
      <w:r>
        <w:rPr>
          <w:lang w:val="en-US"/>
        </w:rPr>
        <w:t>Alternatively</w:t>
      </w:r>
      <w:r w:rsidR="0005434E">
        <w:rPr>
          <w:lang w:val="en-US"/>
        </w:rPr>
        <w:t>,</w:t>
      </w:r>
      <w:r>
        <w:rPr>
          <w:lang w:val="en-US"/>
        </w:rPr>
        <w:t xml:space="preserve"> maps can be imported via </w:t>
      </w:r>
      <w:r w:rsidRPr="00C95947">
        <w:rPr>
          <w:i/>
          <w:lang w:val="en-US"/>
        </w:rPr>
        <w:t>ensembl.map()</w:t>
      </w:r>
      <w:r>
        <w:rPr>
          <w:lang w:val="en-US"/>
        </w:rPr>
        <w:t>. For more on this</w:t>
      </w:r>
      <w:r w:rsidR="0005434E">
        <w:rPr>
          <w:lang w:val="en-US"/>
        </w:rPr>
        <w:t>,</w:t>
      </w:r>
      <w:r>
        <w:rPr>
          <w:lang w:val="en-US"/>
        </w:rPr>
        <w:t xml:space="preserve"> we refer to </w:t>
      </w:r>
      <w:r w:rsidR="0005434E">
        <w:rPr>
          <w:lang w:val="en-US"/>
        </w:rPr>
        <w:t xml:space="preserve">section </w:t>
      </w:r>
      <w:r w:rsidR="0005434E">
        <w:rPr>
          <w:lang w:val="en-US"/>
        </w:rPr>
        <w:fldChar w:fldCharType="begin"/>
      </w:r>
      <w:r w:rsidR="0005434E">
        <w:rPr>
          <w:lang w:val="en-US"/>
        </w:rPr>
        <w:instrText xml:space="preserve"> REF _Ref70667959 \r \h </w:instrText>
      </w:r>
      <w:r w:rsidR="0005434E">
        <w:rPr>
          <w:lang w:val="en-US"/>
        </w:rPr>
      </w:r>
      <w:r w:rsidR="0005434E">
        <w:rPr>
          <w:lang w:val="en-US"/>
        </w:rPr>
        <w:fldChar w:fldCharType="separate"/>
      </w:r>
      <w:r w:rsidR="000448D7">
        <w:rPr>
          <w:lang w:val="en-US"/>
        </w:rPr>
        <w:t>14</w:t>
      </w:r>
      <w:r w:rsidR="0005434E">
        <w:rPr>
          <w:lang w:val="en-US"/>
        </w:rPr>
        <w:fldChar w:fldCharType="end"/>
      </w:r>
      <w:r>
        <w:rPr>
          <w:lang w:val="en-US"/>
        </w:rPr>
        <w:t>.</w:t>
      </w:r>
    </w:p>
    <w:p w14:paraId="5139B2F1" w14:textId="77777777" w:rsidR="00420AA7" w:rsidRPr="00F27414" w:rsidRDefault="00420AA7" w:rsidP="00DA77D9">
      <w:pPr>
        <w:pStyle w:val="Heading2"/>
      </w:pPr>
      <w:bookmarkStart w:id="14" w:name="_Ref31618378"/>
      <w:bookmarkStart w:id="15" w:name="_Toc120613628"/>
      <w:r w:rsidRPr="00420AA7">
        <w:t>Simulating/Generating the genetic architecture underlying each trait</w:t>
      </w:r>
      <w:bookmarkEnd w:id="14"/>
      <w:bookmarkEnd w:id="15"/>
    </w:p>
    <w:p w14:paraId="5139B2F2" w14:textId="3B775FAA" w:rsidR="00DE4CD8" w:rsidRPr="00DE4CD8" w:rsidRDefault="00DE4CD8" w:rsidP="00DF7796">
      <w:pPr>
        <w:jc w:val="both"/>
        <w:rPr>
          <w:lang w:val="en-US"/>
        </w:rPr>
      </w:pPr>
      <w:r w:rsidRPr="00DE4CD8">
        <w:rPr>
          <w:lang w:val="en-US"/>
        </w:rPr>
        <w:t xml:space="preserve">As the </w:t>
      </w:r>
      <w:r w:rsidR="00B61566" w:rsidRPr="00DE4CD8">
        <w:rPr>
          <w:lang w:val="en-US"/>
        </w:rPr>
        <w:t>manual</w:t>
      </w:r>
      <w:r w:rsidRPr="00DE4CD8">
        <w:rPr>
          <w:lang w:val="en-US"/>
        </w:rPr>
        <w:t xml:space="preserve"> input of effects can be </w:t>
      </w:r>
      <w:r w:rsidR="00AD7029" w:rsidRPr="00DE4CD8">
        <w:rPr>
          <w:lang w:val="en-US"/>
        </w:rPr>
        <w:t>tiring,</w:t>
      </w:r>
      <w:r w:rsidRPr="00DE4CD8">
        <w:rPr>
          <w:lang w:val="en-US"/>
        </w:rPr>
        <w:t xml:space="preserve"> we provide some automated procedures to simulate some common effect structures (additive, domina</w:t>
      </w:r>
      <w:r w:rsidR="00346E71">
        <w:rPr>
          <w:lang w:val="en-US"/>
        </w:rPr>
        <w:t>n</w:t>
      </w:r>
      <w:r w:rsidRPr="00DE4CD8">
        <w:rPr>
          <w:lang w:val="en-US"/>
        </w:rPr>
        <w:t>t, qualitative</w:t>
      </w:r>
      <w:r w:rsidR="0005434E">
        <w:rPr>
          <w:lang w:val="en-US"/>
        </w:rPr>
        <w:t>,</w:t>
      </w:r>
      <w:r w:rsidRPr="00DE4CD8">
        <w:rPr>
          <w:lang w:val="en-US"/>
        </w:rPr>
        <w:t xml:space="preserve"> and quantitative epistasis) – if you </w:t>
      </w:r>
      <w:r w:rsidR="00AD7029" w:rsidRPr="00DE4CD8">
        <w:rPr>
          <w:lang w:val="en-US"/>
        </w:rPr>
        <w:t>do not</w:t>
      </w:r>
      <w:r w:rsidRPr="00DE4CD8">
        <w:rPr>
          <w:lang w:val="en-US"/>
        </w:rPr>
        <w:t xml:space="preserve"> need more</w:t>
      </w:r>
      <w:r w:rsidR="00AD7029">
        <w:rPr>
          <w:lang w:val="en-US"/>
        </w:rPr>
        <w:t>,</w:t>
      </w:r>
      <w:r w:rsidRPr="00DE4CD8">
        <w:rPr>
          <w:lang w:val="en-US"/>
        </w:rPr>
        <w:t xml:space="preserve"> </w:t>
      </w:r>
      <w:r w:rsidR="005645F0">
        <w:rPr>
          <w:lang w:val="en-US"/>
        </w:rPr>
        <w:t>you</w:t>
      </w:r>
      <w:r w:rsidRPr="00DE4CD8">
        <w:rPr>
          <w:lang w:val="en-US"/>
        </w:rPr>
        <w:t xml:space="preserve"> can just skip to </w:t>
      </w:r>
      <w:r w:rsidR="004C54AD">
        <w:rPr>
          <w:lang w:val="en-US"/>
        </w:rPr>
        <w:t>section</w:t>
      </w:r>
      <w:r w:rsidRPr="00DE4CD8">
        <w:rPr>
          <w:lang w:val="en-US"/>
        </w:rPr>
        <w:t xml:space="preserve"> </w:t>
      </w:r>
      <w:r w:rsidR="00346E71">
        <w:rPr>
          <w:lang w:val="en-US"/>
        </w:rPr>
        <w:fldChar w:fldCharType="begin"/>
      </w:r>
      <w:r w:rsidR="00346E71">
        <w:rPr>
          <w:lang w:val="en-US"/>
        </w:rPr>
        <w:instrText xml:space="preserve"> REF _Ref527122423 \r \h </w:instrText>
      </w:r>
      <w:r w:rsidR="00DF7796">
        <w:rPr>
          <w:lang w:val="en-US"/>
        </w:rPr>
        <w:instrText xml:space="preserve"> \* MERGEFORMAT </w:instrText>
      </w:r>
      <w:r w:rsidR="00346E71">
        <w:rPr>
          <w:lang w:val="en-US"/>
        </w:rPr>
      </w:r>
      <w:r w:rsidR="00346E71">
        <w:rPr>
          <w:lang w:val="en-US"/>
        </w:rPr>
        <w:fldChar w:fldCharType="separate"/>
      </w:r>
      <w:r w:rsidR="000448D7">
        <w:rPr>
          <w:lang w:val="en-US"/>
        </w:rPr>
        <w:t>4.3.2</w:t>
      </w:r>
      <w:r w:rsidR="00346E71">
        <w:rPr>
          <w:lang w:val="en-US"/>
        </w:rPr>
        <w:fldChar w:fldCharType="end"/>
      </w:r>
      <w:r w:rsidR="00FA7E2B">
        <w:rPr>
          <w:lang w:val="en-US"/>
        </w:rPr>
        <w:t>)</w:t>
      </w:r>
      <w:r w:rsidR="00CE39B6">
        <w:rPr>
          <w:lang w:val="en-US"/>
        </w:rPr>
        <w:t>.</w:t>
      </w:r>
      <w:r w:rsidR="00597813">
        <w:rPr>
          <w:lang w:val="en-US"/>
        </w:rPr>
        <w:t xml:space="preserve"> Technical details on the generation of correlated traits are given in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0448D7">
        <w:rPr>
          <w:lang w:val="en-US"/>
        </w:rPr>
        <w:t>15</w:t>
      </w:r>
      <w:r w:rsidR="0005434E">
        <w:rPr>
          <w:lang w:val="en-US"/>
        </w:rPr>
        <w:fldChar w:fldCharType="end"/>
      </w:r>
      <w:r w:rsidR="00597813">
        <w:rPr>
          <w:lang w:val="en-US"/>
        </w:rPr>
        <w:t xml:space="preserve">. </w:t>
      </w:r>
    </w:p>
    <w:p w14:paraId="5139B2F3" w14:textId="5C7AAF07" w:rsidR="00420AA7" w:rsidRDefault="00DE4CD8" w:rsidP="00DF7796">
      <w:pPr>
        <w:jc w:val="both"/>
        <w:rPr>
          <w:lang w:val="en-US"/>
        </w:rPr>
      </w:pPr>
      <w:r w:rsidRPr="00DE4CD8">
        <w:rPr>
          <w:lang w:val="en-US"/>
        </w:rPr>
        <w:t>Note that this is the generation of an actual genetic value that is underlying each individual of the population.</w:t>
      </w:r>
      <w:r w:rsidR="00346E71">
        <w:rPr>
          <w:lang w:val="en-US"/>
        </w:rPr>
        <w:t xml:space="preserve"> </w:t>
      </w:r>
      <w:r w:rsidR="00CE39B6">
        <w:rPr>
          <w:lang w:val="en-US"/>
        </w:rPr>
        <w:t xml:space="preserve">In </w:t>
      </w:r>
      <w:r w:rsidR="00BC1F28">
        <w:rPr>
          <w:lang w:val="en-US"/>
        </w:rPr>
        <w:t>reality,</w:t>
      </w:r>
      <w:r w:rsidR="00346E71">
        <w:rPr>
          <w:lang w:val="en-US"/>
        </w:rPr>
        <w:t xml:space="preserve"> you cannot observe this</w:t>
      </w:r>
      <w:r w:rsidRPr="00DE4CD8">
        <w:rPr>
          <w:lang w:val="en-US"/>
        </w:rPr>
        <w:t>, as traits will be caused by far more complex interactions</w:t>
      </w:r>
      <w:r w:rsidR="0005434E">
        <w:rPr>
          <w:lang w:val="en-US"/>
        </w:rPr>
        <w:t>,</w:t>
      </w:r>
      <w:r w:rsidRPr="00DE4CD8">
        <w:rPr>
          <w:lang w:val="en-US"/>
        </w:rPr>
        <w:t xml:space="preserve"> and effects are </w:t>
      </w:r>
      <w:r w:rsidR="00346E71">
        <w:rPr>
          <w:lang w:val="en-US"/>
        </w:rPr>
        <w:t xml:space="preserve">not </w:t>
      </w:r>
      <w:r w:rsidRPr="00DE4CD8">
        <w:rPr>
          <w:lang w:val="en-US"/>
        </w:rPr>
        <w:t>known. This</w:t>
      </w:r>
      <w:r w:rsidR="00346E71">
        <w:rPr>
          <w:lang w:val="en-US"/>
        </w:rPr>
        <w:t>,</w:t>
      </w:r>
      <w:r w:rsidRPr="00DE4CD8">
        <w:rPr>
          <w:lang w:val="en-US"/>
        </w:rPr>
        <w:t xml:space="preserve"> on the other hand</w:t>
      </w:r>
      <w:r w:rsidR="00346E71">
        <w:rPr>
          <w:lang w:val="en-US"/>
        </w:rPr>
        <w:t>,</w:t>
      </w:r>
      <w:r w:rsidRPr="00DE4CD8">
        <w:rPr>
          <w:lang w:val="en-US"/>
        </w:rPr>
        <w:t xml:space="preserve"> </w:t>
      </w:r>
      <w:r w:rsidR="00346E71">
        <w:rPr>
          <w:lang w:val="en-US"/>
        </w:rPr>
        <w:t>enables</w:t>
      </w:r>
      <w:r w:rsidRPr="00DE4CD8">
        <w:rPr>
          <w:lang w:val="en-US"/>
        </w:rPr>
        <w:t xml:space="preserve"> opportunities to evaluate a model fit </w:t>
      </w:r>
      <w:r w:rsidR="00346E71">
        <w:rPr>
          <w:lang w:val="en-US"/>
        </w:rPr>
        <w:t>given a known structure</w:t>
      </w:r>
      <w:r w:rsidRPr="00DE4CD8">
        <w:rPr>
          <w:lang w:val="en-US"/>
        </w:rPr>
        <w:t xml:space="preserve"> (e.g. GWAS hits can be compared to actual effect markers instead of previously</w:t>
      </w:r>
      <w:r w:rsidR="00420AA7">
        <w:rPr>
          <w:lang w:val="en-US"/>
        </w:rPr>
        <w:t xml:space="preserve"> identified markers or similar)</w:t>
      </w:r>
      <w:r w:rsidR="00346E71">
        <w:rPr>
          <w:lang w:val="en-US"/>
        </w:rPr>
        <w:t>.</w:t>
      </w:r>
      <w:r w:rsidR="00FC34CC">
        <w:rPr>
          <w:lang w:val="en-US"/>
        </w:rPr>
        <w:t xml:space="preserve"> Traits can be named via the parameter </w:t>
      </w:r>
      <w:r w:rsidR="00FC34CC" w:rsidRPr="00FC34CC">
        <w:rPr>
          <w:b/>
          <w:lang w:val="en-US"/>
        </w:rPr>
        <w:t>trait.name</w:t>
      </w:r>
      <w:r w:rsidR="00FC34CC">
        <w:rPr>
          <w:lang w:val="en-US"/>
        </w:rPr>
        <w:t>.</w:t>
      </w:r>
      <w:r w:rsidR="00BC1F28">
        <w:rPr>
          <w:lang w:val="en-US"/>
        </w:rPr>
        <w:t xml:space="preserve"> To obtain a given mean and genomic variance for a trait one can </w:t>
      </w:r>
      <w:r w:rsidR="00464E3C">
        <w:rPr>
          <w:lang w:val="en-US"/>
        </w:rPr>
        <w:t xml:space="preserve">set the parameters </w:t>
      </w:r>
      <w:r w:rsidR="00464E3C" w:rsidRPr="004A4664">
        <w:rPr>
          <w:b/>
          <w:bCs/>
          <w:lang w:val="en-US"/>
        </w:rPr>
        <w:t>mean.target</w:t>
      </w:r>
      <w:r w:rsidR="00510398">
        <w:rPr>
          <w:lang w:val="en-US"/>
        </w:rPr>
        <w:t xml:space="preserve"> and</w:t>
      </w:r>
      <w:r w:rsidR="00464E3C">
        <w:rPr>
          <w:lang w:val="en-US"/>
        </w:rPr>
        <w:t xml:space="preserve"> </w:t>
      </w:r>
      <w:r w:rsidR="00464E3C" w:rsidRPr="004A4664">
        <w:rPr>
          <w:b/>
          <w:bCs/>
          <w:lang w:val="en-US"/>
        </w:rPr>
        <w:t>var.target</w:t>
      </w:r>
      <w:r w:rsidR="00510398">
        <w:rPr>
          <w:lang w:val="en-US"/>
        </w:rPr>
        <w:t xml:space="preserve">. To make sure that the effect of the 0 variant is </w:t>
      </w:r>
      <w:r w:rsidR="00FB5458">
        <w:rPr>
          <w:lang w:val="en-US"/>
        </w:rPr>
        <w:t xml:space="preserve">zero one can set </w:t>
      </w:r>
      <w:r w:rsidR="00FB5458" w:rsidRPr="004A4664">
        <w:rPr>
          <w:b/>
          <w:bCs/>
          <w:lang w:val="en-US"/>
        </w:rPr>
        <w:t>set.zero</w:t>
      </w:r>
      <w:r w:rsidR="00FB5458">
        <w:rPr>
          <w:lang w:val="en-US"/>
        </w:rPr>
        <w:t xml:space="preserve"> to TRUE. This </w:t>
      </w:r>
      <w:r w:rsidR="00FB5458">
        <w:rPr>
          <w:lang w:val="en-US"/>
        </w:rPr>
        <w:lastRenderedPageBreak/>
        <w:t>scaling is performed via use of the function</w:t>
      </w:r>
      <w:r w:rsidR="00747FE8">
        <w:rPr>
          <w:lang w:val="en-US"/>
        </w:rPr>
        <w:t xml:space="preserve"> </w:t>
      </w:r>
      <w:r w:rsidR="00BC1F28" w:rsidRPr="00BC1F28">
        <w:rPr>
          <w:i/>
          <w:lang w:val="en-US"/>
        </w:rPr>
        <w:t>bv.standardization()</w:t>
      </w:r>
      <w:r w:rsidR="00747FE8">
        <w:rPr>
          <w:lang w:val="en-US"/>
        </w:rPr>
        <w:t xml:space="preserve"> </w:t>
      </w:r>
      <w:r w:rsidR="00BC1F28">
        <w:rPr>
          <w:lang w:val="en-US"/>
        </w:rPr>
        <w:t xml:space="preserve">on the resulting population list after generating the trait (section </w:t>
      </w:r>
      <w:r w:rsidR="00BC1F28">
        <w:rPr>
          <w:lang w:val="en-US"/>
        </w:rPr>
        <w:fldChar w:fldCharType="begin"/>
      </w:r>
      <w:r w:rsidR="00BC1F28">
        <w:rPr>
          <w:lang w:val="en-US"/>
        </w:rPr>
        <w:instrText xml:space="preserve"> REF _Ref31618902 \r \h </w:instrText>
      </w:r>
      <w:r w:rsidR="00BC1F28">
        <w:rPr>
          <w:lang w:val="en-US"/>
        </w:rPr>
      </w:r>
      <w:r w:rsidR="00BC1F28">
        <w:rPr>
          <w:lang w:val="en-US"/>
        </w:rPr>
        <w:fldChar w:fldCharType="separate"/>
      </w:r>
      <w:r w:rsidR="000448D7">
        <w:rPr>
          <w:lang w:val="en-US"/>
        </w:rPr>
        <w:t>9.10</w:t>
      </w:r>
      <w:r w:rsidR="00BC1F28">
        <w:rPr>
          <w:lang w:val="en-US"/>
        </w:rPr>
        <w:fldChar w:fldCharType="end"/>
      </w:r>
      <w:r w:rsidR="00BC1F28">
        <w:rPr>
          <w:lang w:val="en-US"/>
        </w:rPr>
        <w:t xml:space="preserve">). </w:t>
      </w:r>
    </w:p>
    <w:p w14:paraId="5139B2F4" w14:textId="77777777" w:rsidR="00DE4CD8" w:rsidRPr="00420AA7" w:rsidRDefault="00DE4CD8" w:rsidP="00E27EDB">
      <w:pPr>
        <w:pStyle w:val="Heading3"/>
        <w:rPr>
          <w:lang w:val="en-US"/>
        </w:rPr>
      </w:pPr>
      <w:bookmarkStart w:id="16" w:name="_Toc120613629"/>
      <w:r w:rsidRPr="00420AA7">
        <w:rPr>
          <w:lang w:val="en-US"/>
        </w:rPr>
        <w:t>Custom-made genetic architectures</w:t>
      </w:r>
      <w:bookmarkEnd w:id="16"/>
    </w:p>
    <w:p w14:paraId="5139B2F5" w14:textId="77777777" w:rsidR="006463FA" w:rsidRPr="006463FA" w:rsidRDefault="006463FA" w:rsidP="00DF7796">
      <w:pPr>
        <w:jc w:val="both"/>
        <w:rPr>
          <w:lang w:val="en-US"/>
        </w:rPr>
      </w:pPr>
      <w:r w:rsidRPr="006463FA">
        <w:rPr>
          <w:lang w:val="en-US"/>
        </w:rPr>
        <w:t>To simulate a custom-made genetic architecture we allow for effects caused by one (</w:t>
      </w:r>
      <w:r w:rsidRPr="001A40A1">
        <w:rPr>
          <w:b/>
          <w:lang w:val="en-US"/>
        </w:rPr>
        <w:t>real.bv.add</w:t>
      </w:r>
      <w:r w:rsidRPr="006463FA">
        <w:rPr>
          <w:lang w:val="en-US"/>
        </w:rPr>
        <w:t>), two (</w:t>
      </w:r>
      <w:r w:rsidRPr="001A40A1">
        <w:rPr>
          <w:b/>
          <w:lang w:val="en-US"/>
        </w:rPr>
        <w:t>real.bv.mult</w:t>
      </w:r>
      <w:r w:rsidRPr="006463FA">
        <w:rPr>
          <w:lang w:val="en-US"/>
        </w:rPr>
        <w:t>) or more SNPs (</w:t>
      </w:r>
      <w:r w:rsidRPr="001A40A1">
        <w:rPr>
          <w:b/>
          <w:lang w:val="en-US"/>
        </w:rPr>
        <w:t>real.bv.dice</w:t>
      </w:r>
      <w:r w:rsidRPr="006463FA">
        <w:rPr>
          <w:lang w:val="en-US"/>
        </w:rPr>
        <w:t xml:space="preserve">).  These effects can either be added directly while using </w:t>
      </w:r>
      <w:r w:rsidRPr="00C74DDB">
        <w:rPr>
          <w:i/>
          <w:lang w:val="en-US"/>
        </w:rPr>
        <w:t>creating.diploid</w:t>
      </w:r>
      <w:r w:rsidR="003A481A">
        <w:rPr>
          <w:i/>
          <w:lang w:val="en-US"/>
        </w:rPr>
        <w:t>()</w:t>
      </w:r>
      <w:r w:rsidRPr="006463FA">
        <w:rPr>
          <w:lang w:val="en-US"/>
        </w:rPr>
        <w:t xml:space="preserve"> or a</w:t>
      </w:r>
      <w:r w:rsidR="00691E78">
        <w:rPr>
          <w:lang w:val="en-US"/>
        </w:rPr>
        <w:t xml:space="preserve">dded later using </w:t>
      </w:r>
      <w:r w:rsidR="00691E78" w:rsidRPr="00C74DDB">
        <w:rPr>
          <w:i/>
          <w:lang w:val="en-US"/>
        </w:rPr>
        <w:t>creating.trait</w:t>
      </w:r>
      <w:r w:rsidR="003A481A">
        <w:rPr>
          <w:i/>
          <w:lang w:val="en-US"/>
        </w:rPr>
        <w:t>()</w:t>
      </w:r>
      <w:r w:rsidR="00691E78">
        <w:rPr>
          <w:lang w:val="en-US"/>
        </w:rPr>
        <w:t xml:space="preserve">. To delete previously existing effects set </w:t>
      </w:r>
      <w:r w:rsidR="00691E78" w:rsidRPr="00FA7E2B">
        <w:rPr>
          <w:b/>
          <w:lang w:val="en-US"/>
        </w:rPr>
        <w:t>replace</w:t>
      </w:r>
      <w:r w:rsidR="00177BDD">
        <w:rPr>
          <w:b/>
          <w:lang w:val="en-US"/>
        </w:rPr>
        <w:t>.</w:t>
      </w:r>
      <w:r w:rsidR="00691E78" w:rsidRPr="00FA7E2B">
        <w:rPr>
          <w:b/>
          <w:lang w:val="en-US"/>
        </w:rPr>
        <w:t>real</w:t>
      </w:r>
      <w:r w:rsidR="00177BDD">
        <w:rPr>
          <w:b/>
          <w:lang w:val="en-US"/>
        </w:rPr>
        <w:t>.</w:t>
      </w:r>
      <w:r w:rsidR="00691E78" w:rsidRPr="00FA7E2B">
        <w:rPr>
          <w:b/>
          <w:lang w:val="en-US"/>
        </w:rPr>
        <w:t>bv</w:t>
      </w:r>
      <w:r w:rsidR="00691E78">
        <w:rPr>
          <w:lang w:val="en-US"/>
        </w:rPr>
        <w:t xml:space="preserve"> to TRUE.</w:t>
      </w:r>
      <w:r w:rsidR="00FA7E2B">
        <w:rPr>
          <w:lang w:val="en-US"/>
        </w:rPr>
        <w:t xml:space="preserve"> For multiple traits use lists as inputs for all parameters in this </w:t>
      </w:r>
      <w:r w:rsidR="004C54AD">
        <w:rPr>
          <w:lang w:val="en-US"/>
        </w:rPr>
        <w:t>section</w:t>
      </w:r>
      <w:r w:rsidR="00FA7E2B">
        <w:rPr>
          <w:lang w:val="en-US"/>
        </w:rPr>
        <w:t xml:space="preserve"> with each list element containing information for one trait.</w:t>
      </w:r>
    </w:p>
    <w:p w14:paraId="5139B2F6" w14:textId="77777777" w:rsidR="006463FA" w:rsidRPr="006463FA" w:rsidRDefault="006463FA" w:rsidP="00DF7796">
      <w:pPr>
        <w:jc w:val="both"/>
        <w:rPr>
          <w:lang w:val="en-US"/>
        </w:rPr>
      </w:pPr>
      <w:r w:rsidRPr="006463FA">
        <w:rPr>
          <w:lang w:val="en-US"/>
        </w:rPr>
        <w:t>Input structure for the first two is a matrix with each row coding a single effect:</w:t>
      </w:r>
    </w:p>
    <w:p w14:paraId="5139B2F7" w14:textId="77777777" w:rsidR="006463FA" w:rsidRPr="006463FA" w:rsidRDefault="006463FA" w:rsidP="00DF7796">
      <w:pPr>
        <w:jc w:val="both"/>
        <w:rPr>
          <w:lang w:val="en-US"/>
        </w:rPr>
      </w:pPr>
      <w:r>
        <w:rPr>
          <w:noProof/>
          <w:lang w:eastAsia="de-DE"/>
        </w:rPr>
        <w:drawing>
          <wp:inline distT="0" distB="0" distL="0" distR="0" wp14:anchorId="5139BFCC" wp14:editId="5139BFCD">
            <wp:extent cx="3634740" cy="693420"/>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34740" cy="693420"/>
                    </a:xfrm>
                    <a:prstGeom prst="rect">
                      <a:avLst/>
                    </a:prstGeom>
                  </pic:spPr>
                </pic:pic>
              </a:graphicData>
            </a:graphic>
          </wp:inline>
        </w:drawing>
      </w:r>
    </w:p>
    <w:p w14:paraId="5139B2F8" w14:textId="77777777" w:rsidR="006463FA" w:rsidRPr="006463FA" w:rsidRDefault="00346E71" w:rsidP="00DF7796">
      <w:pPr>
        <w:jc w:val="both"/>
        <w:rPr>
          <w:lang w:val="en-US"/>
        </w:rPr>
      </w:pPr>
      <w:r w:rsidRPr="00346E71">
        <w:rPr>
          <w:b/>
          <w:lang w:val="en-US"/>
        </w:rPr>
        <w:t>real.bv.add</w:t>
      </w:r>
      <w:r w:rsidR="006463FA" w:rsidRPr="006463FA">
        <w:rPr>
          <w:lang w:val="en-US"/>
        </w:rPr>
        <w:t xml:space="preserve"> should be able to model any additive or </w:t>
      </w:r>
      <w:r>
        <w:rPr>
          <w:lang w:val="en-US"/>
        </w:rPr>
        <w:t>dominance</w:t>
      </w:r>
      <w:r w:rsidR="006463FA" w:rsidRPr="006463FA">
        <w:rPr>
          <w:lang w:val="en-US"/>
        </w:rPr>
        <w:t xml:space="preserve"> effects of single markers</w:t>
      </w:r>
      <w:r>
        <w:rPr>
          <w:lang w:val="en-US"/>
        </w:rPr>
        <w:t>.</w:t>
      </w:r>
    </w:p>
    <w:p w14:paraId="5139B2F9" w14:textId="77777777" w:rsidR="006463FA" w:rsidRPr="006463FA" w:rsidRDefault="006463FA" w:rsidP="00DF7796">
      <w:pPr>
        <w:jc w:val="both"/>
        <w:rPr>
          <w:lang w:val="en-US"/>
        </w:rPr>
      </w:pPr>
      <w:r>
        <w:rPr>
          <w:noProof/>
          <w:lang w:eastAsia="de-DE"/>
        </w:rPr>
        <w:drawing>
          <wp:inline distT="0" distB="0" distL="0" distR="0" wp14:anchorId="5139BFCE" wp14:editId="5139BFCF">
            <wp:extent cx="5663026" cy="371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63026" cy="371475"/>
                    </a:xfrm>
                    <a:prstGeom prst="rect">
                      <a:avLst/>
                    </a:prstGeom>
                  </pic:spPr>
                </pic:pic>
              </a:graphicData>
            </a:graphic>
          </wp:inline>
        </w:drawing>
      </w:r>
    </w:p>
    <w:p w14:paraId="5139B2FA" w14:textId="77777777" w:rsidR="006463FA" w:rsidRPr="006463FA" w:rsidRDefault="00346E71" w:rsidP="00DF7796">
      <w:pPr>
        <w:jc w:val="both"/>
        <w:rPr>
          <w:lang w:val="en-US"/>
        </w:rPr>
      </w:pPr>
      <w:r w:rsidRPr="00346E71">
        <w:rPr>
          <w:b/>
          <w:lang w:val="en-US"/>
        </w:rPr>
        <w:t>real.bv.mult</w:t>
      </w:r>
      <w:r w:rsidR="006463FA" w:rsidRPr="006463FA">
        <w:rPr>
          <w:lang w:val="en-US"/>
        </w:rPr>
        <w:t xml:space="preserve"> should be able to model any epistatic interaction between two markers.</w:t>
      </w:r>
    </w:p>
    <w:p w14:paraId="5139B2FB" w14:textId="77777777" w:rsidR="006463FA" w:rsidRPr="006463FA" w:rsidRDefault="003069CC" w:rsidP="00DF7796">
      <w:pPr>
        <w:jc w:val="both"/>
        <w:rPr>
          <w:lang w:val="en-US"/>
        </w:rPr>
      </w:pPr>
      <w:r>
        <w:rPr>
          <w:lang w:val="en-US"/>
        </w:rPr>
        <w:t>To</w:t>
      </w:r>
      <w:r w:rsidR="006463FA" w:rsidRPr="006463FA">
        <w:rPr>
          <w:lang w:val="en-US"/>
        </w:rPr>
        <w:t xml:space="preserve"> simulate even more complex effect structures use the parameter </w:t>
      </w:r>
      <w:r w:rsidR="006463FA" w:rsidRPr="001A40A1">
        <w:rPr>
          <w:b/>
          <w:lang w:val="en-US"/>
        </w:rPr>
        <w:t>real.bv.dice</w:t>
      </w:r>
      <w:r w:rsidR="006463FA" w:rsidRPr="006463FA">
        <w:rPr>
          <w:lang w:val="en-US"/>
        </w:rPr>
        <w:t xml:space="preserve"> allowing the modelling of effects caused </w:t>
      </w:r>
      <w:r w:rsidR="00346E71">
        <w:rPr>
          <w:lang w:val="en-US"/>
        </w:rPr>
        <w:t xml:space="preserve">by </w:t>
      </w:r>
      <w:r w:rsidR="006463FA" w:rsidRPr="006463FA">
        <w:rPr>
          <w:lang w:val="en-US"/>
        </w:rPr>
        <w:t>more than two SNPs.</w:t>
      </w:r>
    </w:p>
    <w:p w14:paraId="5139B2FC" w14:textId="77777777" w:rsidR="006463FA" w:rsidRPr="006463FA" w:rsidRDefault="006463FA" w:rsidP="00DF7796">
      <w:pPr>
        <w:jc w:val="both"/>
        <w:rPr>
          <w:lang w:val="en-US"/>
        </w:rPr>
      </w:pPr>
      <w:r w:rsidRPr="006463FA">
        <w:rPr>
          <w:lang w:val="en-US"/>
        </w:rPr>
        <w:t xml:space="preserve">Input </w:t>
      </w:r>
      <w:r w:rsidR="00346E71">
        <w:rPr>
          <w:lang w:val="en-US"/>
        </w:rPr>
        <w:t xml:space="preserve">for </w:t>
      </w:r>
      <w:r w:rsidR="00346E71" w:rsidRPr="00346E71">
        <w:rPr>
          <w:b/>
          <w:lang w:val="en-US"/>
        </w:rPr>
        <w:t>real.bv.dice</w:t>
      </w:r>
      <w:r w:rsidRPr="006463FA">
        <w:rPr>
          <w:lang w:val="en-US"/>
        </w:rPr>
        <w:t xml:space="preserve"> is a list containing a list of all locations and a list of all effects:</w:t>
      </w:r>
    </w:p>
    <w:p w14:paraId="5139B2FD" w14:textId="77777777" w:rsidR="006463FA" w:rsidRPr="006463FA" w:rsidRDefault="006463FA" w:rsidP="00DF7796">
      <w:pPr>
        <w:jc w:val="both"/>
        <w:rPr>
          <w:lang w:val="en-US"/>
        </w:rPr>
      </w:pPr>
      <w:r>
        <w:rPr>
          <w:noProof/>
          <w:lang w:eastAsia="de-DE"/>
        </w:rPr>
        <w:drawing>
          <wp:inline distT="0" distB="0" distL="0" distR="0" wp14:anchorId="5139BFD0" wp14:editId="5139BFD1">
            <wp:extent cx="5760720" cy="1860016"/>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860016"/>
                    </a:xfrm>
                    <a:prstGeom prst="rect">
                      <a:avLst/>
                    </a:prstGeom>
                  </pic:spPr>
                </pic:pic>
              </a:graphicData>
            </a:graphic>
          </wp:inline>
        </w:drawing>
      </w:r>
    </w:p>
    <w:p w14:paraId="5139B2FE" w14:textId="77777777" w:rsidR="006463FA" w:rsidRDefault="00346E71" w:rsidP="00DF7796">
      <w:pPr>
        <w:jc w:val="both"/>
        <w:rPr>
          <w:lang w:val="en-US"/>
        </w:rPr>
      </w:pPr>
      <w:r>
        <w:rPr>
          <w:lang w:val="en-US"/>
        </w:rPr>
        <w:t>Each network of interacting markers is giving in the first list (location) and their</w:t>
      </w:r>
      <w:r w:rsidR="006463FA" w:rsidRPr="006463FA">
        <w:rPr>
          <w:lang w:val="en-US"/>
        </w:rPr>
        <w:t xml:space="preserve"> effects are </w:t>
      </w:r>
      <w:r>
        <w:rPr>
          <w:lang w:val="en-US"/>
        </w:rPr>
        <w:t xml:space="preserve">given in a second list (effects). Effects are sorted in </w:t>
      </w:r>
      <w:r w:rsidR="0005434E">
        <w:rPr>
          <w:lang w:val="en-US"/>
        </w:rPr>
        <w:t xml:space="preserve">the </w:t>
      </w:r>
      <w:r>
        <w:rPr>
          <w:lang w:val="en-US"/>
        </w:rPr>
        <w:t xml:space="preserve">following order: 0…0, 0…01, … 2…2 – resulting in a vector with </w:t>
      </w:r>
      <m:oMath>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n</m:t>
            </m:r>
          </m:sup>
        </m:sSup>
      </m:oMath>
      <w:r>
        <w:rPr>
          <w:lang w:val="en-US"/>
        </w:rPr>
        <w:t xml:space="preserve"> elements, where n is the number of markers involved in the effect.</w:t>
      </w:r>
    </w:p>
    <w:p w14:paraId="5139B2FF" w14:textId="77777777" w:rsidR="00A50FDB" w:rsidRPr="006463FA" w:rsidRDefault="00A50FDB" w:rsidP="00DF7796">
      <w:pPr>
        <w:jc w:val="both"/>
        <w:rPr>
          <w:lang w:val="en-US"/>
        </w:rPr>
      </w:pPr>
      <w:r>
        <w:rPr>
          <w:lang w:val="en-US"/>
        </w:rPr>
        <w:t xml:space="preserve">Marker effects assign to positions that currently do not exist (e.g. SNP 100 on chromosome 1 in case </w:t>
      </w:r>
      <w:r w:rsidR="008831D3">
        <w:rPr>
          <w:lang w:val="en-US"/>
        </w:rPr>
        <w:t>chromosome</w:t>
      </w:r>
      <w:r>
        <w:rPr>
          <w:lang w:val="en-US"/>
        </w:rPr>
        <w:t xml:space="preserve"> 1 only contains 50 SNPs) are automatically removed from the stored effects unless </w:t>
      </w:r>
      <w:r w:rsidRPr="00A50FDB">
        <w:rPr>
          <w:b/>
          <w:lang w:val="en-US"/>
        </w:rPr>
        <w:t>remove.invalid.qtl</w:t>
      </w:r>
      <w:r>
        <w:rPr>
          <w:lang w:val="en-US"/>
        </w:rPr>
        <w:t xml:space="preserve"> is set to FALSE.</w:t>
      </w:r>
    </w:p>
    <w:p w14:paraId="5139B300" w14:textId="77777777" w:rsidR="006463FA" w:rsidRPr="006463FA" w:rsidRDefault="006463FA" w:rsidP="00DF7796">
      <w:pPr>
        <w:jc w:val="both"/>
        <w:rPr>
          <w:b/>
          <w:sz w:val="24"/>
          <w:u w:val="single"/>
          <w:lang w:val="en-US"/>
        </w:rPr>
      </w:pPr>
    </w:p>
    <w:p w14:paraId="5139B301" w14:textId="77777777" w:rsidR="006463FA" w:rsidRDefault="006463FA" w:rsidP="00E27EDB">
      <w:pPr>
        <w:pStyle w:val="Heading3"/>
        <w:rPr>
          <w:lang w:val="en-US"/>
        </w:rPr>
      </w:pPr>
      <w:bookmarkStart w:id="17" w:name="_Ref527122423"/>
      <w:bookmarkStart w:id="18" w:name="_Toc120613630"/>
      <w:r>
        <w:rPr>
          <w:lang w:val="en-US"/>
        </w:rPr>
        <w:lastRenderedPageBreak/>
        <w:t>Predefined genetic architectures</w:t>
      </w:r>
      <w:bookmarkEnd w:id="17"/>
      <w:bookmarkEnd w:id="18"/>
    </w:p>
    <w:p w14:paraId="5139B302" w14:textId="1302BC5C" w:rsidR="00346709" w:rsidRPr="00346709" w:rsidRDefault="00346709" w:rsidP="00DF7796">
      <w:pPr>
        <w:jc w:val="both"/>
        <w:rPr>
          <w:lang w:val="en-US"/>
        </w:rPr>
      </w:pPr>
      <w:r w:rsidRPr="00346709">
        <w:rPr>
          <w:lang w:val="en-US"/>
        </w:rPr>
        <w:t xml:space="preserve">In </w:t>
      </w:r>
      <w:r w:rsidR="0005434E">
        <w:rPr>
          <w:lang w:val="en-US"/>
        </w:rPr>
        <w:t xml:space="preserve">the </w:t>
      </w:r>
      <w:r w:rsidRPr="00346709">
        <w:rPr>
          <w:lang w:val="en-US"/>
        </w:rPr>
        <w:t xml:space="preserve">case of </w:t>
      </w:r>
      <w:r w:rsidR="003069CC">
        <w:rPr>
          <w:lang w:val="en-US"/>
        </w:rPr>
        <w:t xml:space="preserve">a predefined genetic </w:t>
      </w:r>
      <w:r w:rsidR="00177BDD">
        <w:rPr>
          <w:lang w:val="en-US"/>
        </w:rPr>
        <w:t>architecture,</w:t>
      </w:r>
      <w:r w:rsidRPr="00346709">
        <w:rPr>
          <w:lang w:val="en-US"/>
        </w:rPr>
        <w:t xml:space="preserve"> all markers are assigned </w:t>
      </w:r>
      <w:r w:rsidR="00177BDD">
        <w:rPr>
          <w:lang w:val="en-US"/>
        </w:rPr>
        <w:t xml:space="preserve">with </w:t>
      </w:r>
      <w:r w:rsidRPr="00346709">
        <w:rPr>
          <w:lang w:val="en-US"/>
        </w:rPr>
        <w:t xml:space="preserve">the same probability to be drawn as effect markers. To exclude markers use a parameter </w:t>
      </w:r>
      <w:r w:rsidRPr="00346709">
        <w:rPr>
          <w:b/>
          <w:lang w:val="en-US"/>
        </w:rPr>
        <w:t>exclude</w:t>
      </w:r>
      <w:r w:rsidR="003069CC">
        <w:rPr>
          <w:b/>
          <w:lang w:val="en-US"/>
        </w:rPr>
        <w:t>.</w:t>
      </w:r>
      <w:r w:rsidRPr="00346709">
        <w:rPr>
          <w:b/>
          <w:lang w:val="en-US"/>
        </w:rPr>
        <w:t>snps</w:t>
      </w:r>
      <w:r w:rsidRPr="00346709">
        <w:rPr>
          <w:lang w:val="en-US"/>
        </w:rPr>
        <w:t xml:space="preserve"> containing a vector of all numeric positions of excluded markers. Numbering is consecutively starting with chromosome 1. Note that only markers</w:t>
      </w:r>
      <w:r w:rsidR="00346E71">
        <w:rPr>
          <w:lang w:val="en-US"/>
        </w:rPr>
        <w:t>,</w:t>
      </w:r>
      <w:r w:rsidRPr="00346709">
        <w:rPr>
          <w:lang w:val="en-US"/>
        </w:rPr>
        <w:t xml:space="preserve"> </w:t>
      </w:r>
      <w:r w:rsidR="00346E71">
        <w:rPr>
          <w:lang w:val="en-US"/>
        </w:rPr>
        <w:t xml:space="preserve">that are </w:t>
      </w:r>
      <w:r w:rsidRPr="00346709">
        <w:rPr>
          <w:lang w:val="en-US"/>
        </w:rPr>
        <w:t>already included in the dataset</w:t>
      </w:r>
      <w:r w:rsidR="00346E71">
        <w:rPr>
          <w:lang w:val="en-US"/>
        </w:rPr>
        <w:t>,</w:t>
      </w:r>
      <w:r w:rsidRPr="00346709">
        <w:rPr>
          <w:lang w:val="en-US"/>
        </w:rPr>
        <w:t xml:space="preserve"> can be chosen as effect markers – so in case of more than one chromosome </w:t>
      </w:r>
      <w:r w:rsidR="00FA7E2B">
        <w:rPr>
          <w:lang w:val="en-US"/>
        </w:rPr>
        <w:t xml:space="preserve">with no generation via </w:t>
      </w:r>
      <w:r w:rsidR="00FA7E2B" w:rsidRPr="00FA7E2B">
        <w:rPr>
          <w:b/>
          <w:lang w:val="en-US"/>
        </w:rPr>
        <w:t>chr</w:t>
      </w:r>
      <w:r w:rsidR="00177BDD">
        <w:rPr>
          <w:b/>
          <w:lang w:val="en-US"/>
        </w:rPr>
        <w:t>.</w:t>
      </w:r>
      <w:r w:rsidR="00FA7E2B" w:rsidRPr="00FA7E2B">
        <w:rPr>
          <w:b/>
          <w:lang w:val="en-US"/>
        </w:rPr>
        <w:t xml:space="preserve">nr </w:t>
      </w:r>
      <w:r w:rsidRPr="00346709">
        <w:rPr>
          <w:lang w:val="en-US"/>
        </w:rPr>
        <w:t>the effects should b</w:t>
      </w:r>
      <w:r w:rsidR="003069CC">
        <w:rPr>
          <w:lang w:val="en-US"/>
        </w:rPr>
        <w:t xml:space="preserve">e added using </w:t>
      </w:r>
      <w:r w:rsidR="003069CC" w:rsidRPr="00C2436D">
        <w:rPr>
          <w:i/>
          <w:lang w:val="en-US"/>
        </w:rPr>
        <w:t>creating.trait</w:t>
      </w:r>
      <w:r w:rsidR="00BD007D">
        <w:rPr>
          <w:i/>
          <w:lang w:val="en-US"/>
        </w:rPr>
        <w:t>()</w:t>
      </w:r>
      <w:r w:rsidR="003069CC">
        <w:rPr>
          <w:lang w:val="en-US"/>
        </w:rPr>
        <w:t xml:space="preserve"> (c</w:t>
      </w:r>
      <w:r w:rsidRPr="00346709">
        <w:rPr>
          <w:lang w:val="en-US"/>
        </w:rPr>
        <w:t xml:space="preserve">f. </w:t>
      </w:r>
      <w:r w:rsidR="004C54AD">
        <w:rPr>
          <w:lang w:val="en-US"/>
        </w:rPr>
        <w:t>section</w:t>
      </w:r>
      <w:r w:rsidR="00C2436D">
        <w:rPr>
          <w:lang w:val="en-US"/>
        </w:rPr>
        <w:t xml:space="preserve"> </w:t>
      </w:r>
      <w:r w:rsidR="005B4076">
        <w:rPr>
          <w:lang w:val="en-US"/>
        </w:rPr>
        <w:fldChar w:fldCharType="begin"/>
      </w:r>
      <w:r w:rsidR="005B4076">
        <w:rPr>
          <w:lang w:val="en-US"/>
        </w:rPr>
        <w:instrText xml:space="preserve"> REF _Ref70677467 \r \h </w:instrText>
      </w:r>
      <w:r w:rsidR="005B4076">
        <w:rPr>
          <w:lang w:val="en-US"/>
        </w:rPr>
      </w:r>
      <w:r w:rsidR="005B4076">
        <w:rPr>
          <w:lang w:val="en-US"/>
        </w:rPr>
        <w:fldChar w:fldCharType="separate"/>
      </w:r>
      <w:r w:rsidR="000448D7">
        <w:rPr>
          <w:lang w:val="en-US"/>
        </w:rPr>
        <w:t>9.9</w:t>
      </w:r>
      <w:r w:rsidR="005B4076">
        <w:rPr>
          <w:lang w:val="en-US"/>
        </w:rPr>
        <w:fldChar w:fldCharType="end"/>
      </w:r>
      <w:r w:rsidR="00C2436D">
        <w:rPr>
          <w:lang w:val="en-US"/>
        </w:rPr>
        <w:fldChar w:fldCharType="begin"/>
      </w:r>
      <w:r w:rsidR="00C2436D">
        <w:rPr>
          <w:lang w:val="en-US"/>
        </w:rPr>
        <w:instrText xml:space="preserve"> REF _Ref528081316 \r \h </w:instrText>
      </w:r>
      <w:r w:rsidR="00DF7796">
        <w:rPr>
          <w:lang w:val="en-US"/>
        </w:rPr>
        <w:instrText xml:space="preserve"> \* MERGEFORMAT </w:instrText>
      </w:r>
      <w:r w:rsidR="00C2436D">
        <w:rPr>
          <w:lang w:val="en-US"/>
        </w:rPr>
      </w:r>
      <w:r w:rsidR="00C2436D">
        <w:rPr>
          <w:lang w:val="en-US"/>
        </w:rPr>
        <w:fldChar w:fldCharType="separate"/>
      </w:r>
      <w:r w:rsidR="000448D7">
        <w:rPr>
          <w:lang w:val="en-US"/>
        </w:rPr>
        <w:t>9.3</w:t>
      </w:r>
      <w:r w:rsidR="00C2436D">
        <w:rPr>
          <w:lang w:val="en-US"/>
        </w:rPr>
        <w:fldChar w:fldCharType="end"/>
      </w:r>
      <w:r w:rsidRPr="00346709">
        <w:rPr>
          <w:lang w:val="en-US"/>
        </w:rPr>
        <w:t xml:space="preserve">) or in the last run of </w:t>
      </w:r>
      <w:r w:rsidRPr="00C74DDB">
        <w:rPr>
          <w:i/>
          <w:lang w:val="en-US"/>
        </w:rPr>
        <w:t>creating.diploid</w:t>
      </w:r>
      <w:r w:rsidR="003A481A">
        <w:rPr>
          <w:i/>
          <w:lang w:val="en-US"/>
        </w:rPr>
        <w:t>()</w:t>
      </w:r>
      <w:r w:rsidRPr="00346709">
        <w:rPr>
          <w:lang w:val="en-US"/>
        </w:rPr>
        <w:t>.</w:t>
      </w:r>
    </w:p>
    <w:p w14:paraId="5139B303" w14:textId="77777777" w:rsidR="00346709" w:rsidRPr="00CA478B" w:rsidRDefault="00346709" w:rsidP="00DF7796">
      <w:pPr>
        <w:jc w:val="both"/>
        <w:rPr>
          <w:lang w:val="en-US"/>
        </w:rPr>
      </w:pPr>
      <w:r w:rsidRPr="00346709">
        <w:rPr>
          <w:lang w:val="en-US"/>
        </w:rPr>
        <w:t>The number of additive (</w:t>
      </w:r>
      <w:r w:rsidR="00C2436D">
        <w:rPr>
          <w:b/>
          <w:lang w:val="en-US"/>
        </w:rPr>
        <w:t>n.</w:t>
      </w:r>
      <w:r w:rsidRPr="00346709">
        <w:rPr>
          <w:b/>
          <w:lang w:val="en-US"/>
        </w:rPr>
        <w:t>additive</w:t>
      </w:r>
      <w:r w:rsidR="00CA478B">
        <w:rPr>
          <w:lang w:val="en-US"/>
        </w:rPr>
        <w:t>) and dominant</w:t>
      </w:r>
      <w:r w:rsidRPr="00346709">
        <w:rPr>
          <w:lang w:val="en-US"/>
        </w:rPr>
        <w:t xml:space="preserve"> (</w:t>
      </w:r>
      <w:r w:rsidRPr="00346709">
        <w:rPr>
          <w:b/>
          <w:lang w:val="en-US"/>
        </w:rPr>
        <w:t>n</w:t>
      </w:r>
      <w:r w:rsidR="00C2436D">
        <w:rPr>
          <w:b/>
          <w:lang w:val="en-US"/>
        </w:rPr>
        <w:t>.dominant</w:t>
      </w:r>
      <w:r w:rsidRPr="00346709">
        <w:rPr>
          <w:lang w:val="en-US"/>
        </w:rPr>
        <w:t>) QTL as well as effects caused by qualitative (</w:t>
      </w:r>
      <w:r w:rsidRPr="00346709">
        <w:rPr>
          <w:b/>
          <w:lang w:val="en-US"/>
        </w:rPr>
        <w:t>n</w:t>
      </w:r>
      <w:r w:rsidR="00C2436D">
        <w:rPr>
          <w:b/>
          <w:lang w:val="en-US"/>
        </w:rPr>
        <w:t>.</w:t>
      </w:r>
      <w:r w:rsidRPr="00346709">
        <w:rPr>
          <w:b/>
          <w:lang w:val="en-US"/>
        </w:rPr>
        <w:t>qualitative</w:t>
      </w:r>
      <w:r w:rsidRPr="00346709">
        <w:rPr>
          <w:lang w:val="en-US"/>
        </w:rPr>
        <w:t>) and quantitative (</w:t>
      </w:r>
      <w:r w:rsidRPr="00346709">
        <w:rPr>
          <w:b/>
          <w:lang w:val="en-US"/>
        </w:rPr>
        <w:t>n</w:t>
      </w:r>
      <w:r w:rsidR="00C2436D">
        <w:rPr>
          <w:b/>
          <w:lang w:val="en-US"/>
        </w:rPr>
        <w:t>.</w:t>
      </w:r>
      <w:r w:rsidRPr="00346709">
        <w:rPr>
          <w:b/>
          <w:lang w:val="en-US"/>
        </w:rPr>
        <w:t>quantitative</w:t>
      </w:r>
      <w:r w:rsidRPr="00346709">
        <w:rPr>
          <w:lang w:val="en-US"/>
        </w:rPr>
        <w:t xml:space="preserve">) epistasis can be </w:t>
      </w:r>
      <w:r w:rsidR="00C2436D">
        <w:rPr>
          <w:lang w:val="en-US"/>
        </w:rPr>
        <w:t>included</w:t>
      </w:r>
      <w:r w:rsidRPr="00346709">
        <w:rPr>
          <w:lang w:val="en-US"/>
        </w:rPr>
        <w:t xml:space="preserve"> directly. </w:t>
      </w:r>
      <w:r w:rsidR="00CA478B" w:rsidRPr="00346709">
        <w:rPr>
          <w:lang w:val="en-US"/>
        </w:rPr>
        <w:t xml:space="preserve">On default, each variance is set to 1 and effects are drawn from a </w:t>
      </w:r>
      <w:r w:rsidR="00CA478B">
        <w:rPr>
          <w:lang w:val="en-US"/>
        </w:rPr>
        <w:t>G</w:t>
      </w:r>
      <w:r w:rsidR="00CA478B" w:rsidRPr="00346709">
        <w:rPr>
          <w:lang w:val="en-US"/>
        </w:rPr>
        <w:t xml:space="preserve">aussian distribution. </w:t>
      </w:r>
      <w:r w:rsidRPr="00346709">
        <w:rPr>
          <w:lang w:val="en-US"/>
        </w:rPr>
        <w:t>To assign the variance</w:t>
      </w:r>
      <w:r w:rsidR="00C2436D">
        <w:rPr>
          <w:lang w:val="en-US"/>
        </w:rPr>
        <w:t>,</w:t>
      </w:r>
      <w:r w:rsidRPr="00346709">
        <w:rPr>
          <w:lang w:val="en-US"/>
        </w:rPr>
        <w:t xml:space="preserve"> one can input a vector containing the variance for each effect (</w:t>
      </w:r>
      <w:r w:rsidRPr="00346709">
        <w:rPr>
          <w:b/>
          <w:lang w:val="en-US"/>
        </w:rPr>
        <w:t>var</w:t>
      </w:r>
      <w:r w:rsidR="00C2436D">
        <w:rPr>
          <w:b/>
          <w:lang w:val="en-US"/>
        </w:rPr>
        <w:t>.</w:t>
      </w:r>
      <w:r w:rsidRPr="00346709">
        <w:rPr>
          <w:b/>
          <w:lang w:val="en-US"/>
        </w:rPr>
        <w:t>additive, var</w:t>
      </w:r>
      <w:r w:rsidR="00C2436D">
        <w:rPr>
          <w:b/>
          <w:lang w:val="en-US"/>
        </w:rPr>
        <w:t>.dominant</w:t>
      </w:r>
      <w:r w:rsidRPr="00346709">
        <w:rPr>
          <w:b/>
          <w:lang w:val="en-US"/>
        </w:rPr>
        <w:t xml:space="preserve">,…). </w:t>
      </w:r>
      <w:r w:rsidR="00CA478B">
        <w:rPr>
          <w:lang w:val="en-US"/>
        </w:rPr>
        <w:t xml:space="preserve">To generate additive or dominant QTLs which all have the same effect size use </w:t>
      </w:r>
      <w:r w:rsidR="00CA478B" w:rsidRPr="00CA478B">
        <w:rPr>
          <w:b/>
          <w:lang w:val="en-US"/>
        </w:rPr>
        <w:t>n.equal.additive</w:t>
      </w:r>
      <w:r w:rsidR="00CA478B">
        <w:rPr>
          <w:lang w:val="en-US"/>
        </w:rPr>
        <w:t xml:space="preserve"> and </w:t>
      </w:r>
      <w:r w:rsidR="00CA478B" w:rsidRPr="00CA478B">
        <w:rPr>
          <w:b/>
          <w:lang w:val="en-US"/>
        </w:rPr>
        <w:t>n.equal.dominant</w:t>
      </w:r>
      <w:r w:rsidR="009228D4">
        <w:rPr>
          <w:lang w:val="en-US"/>
        </w:rPr>
        <w:t xml:space="preserve">. </w:t>
      </w:r>
      <w:r w:rsidR="00CA478B">
        <w:rPr>
          <w:lang w:val="en-US"/>
        </w:rPr>
        <w:t xml:space="preserve">The size of those effect can be chosen via </w:t>
      </w:r>
      <w:r w:rsidR="00CA478B" w:rsidRPr="00CA478B">
        <w:rPr>
          <w:b/>
          <w:lang w:val="en-US"/>
        </w:rPr>
        <w:t>effect.size.equal.add</w:t>
      </w:r>
      <w:r w:rsidR="00CA478B">
        <w:rPr>
          <w:lang w:val="en-US"/>
        </w:rPr>
        <w:t xml:space="preserve"> and </w:t>
      </w:r>
      <w:r w:rsidR="00CA478B" w:rsidRPr="00CA478B">
        <w:rPr>
          <w:b/>
          <w:lang w:val="en-US"/>
        </w:rPr>
        <w:t>effect.size.equal.dom</w:t>
      </w:r>
      <w:r w:rsidR="00CA478B">
        <w:rPr>
          <w:lang w:val="en-US"/>
        </w:rPr>
        <w:t xml:space="preserve"> with the default being 1.</w:t>
      </w:r>
      <w:r w:rsidR="009228D4">
        <w:rPr>
          <w:lang w:val="en-US"/>
        </w:rPr>
        <w:t xml:space="preserve"> To make sure that all dominant effects are positive (e.g. to have positive effects of hybrid breeding) set the parameter dominant.only.positive to TRUE.</w:t>
      </w:r>
    </w:p>
    <w:p w14:paraId="5139B304" w14:textId="77777777" w:rsidR="00346709" w:rsidRPr="00346709" w:rsidRDefault="00346709" w:rsidP="00DF7796">
      <w:pPr>
        <w:jc w:val="both"/>
        <w:rPr>
          <w:lang w:val="en-US"/>
        </w:rPr>
      </w:pPr>
      <w:r w:rsidRPr="00346709">
        <w:rPr>
          <w:lang w:val="en-US"/>
        </w:rPr>
        <w:t xml:space="preserve">Qualitative epistasis is simulated by drawing 3 random effects for both involved markers, </w:t>
      </w:r>
      <w:r w:rsidR="00C2436D">
        <w:rPr>
          <w:lang w:val="en-US"/>
        </w:rPr>
        <w:t>taking</w:t>
      </w:r>
      <w:r w:rsidRPr="00346709">
        <w:rPr>
          <w:lang w:val="en-US"/>
        </w:rPr>
        <w:t xml:space="preserve"> the absolute values from those, sort</w:t>
      </w:r>
      <w:r w:rsidR="00C2436D">
        <w:rPr>
          <w:lang w:val="en-US"/>
        </w:rPr>
        <w:t>ing</w:t>
      </w:r>
      <w:r w:rsidRPr="00346709">
        <w:rPr>
          <w:lang w:val="en-US"/>
        </w:rPr>
        <w:t xml:space="preserve"> them from low (0) to high (2)</w:t>
      </w:r>
      <w:r w:rsidR="0005434E">
        <w:rPr>
          <w:lang w:val="en-US"/>
        </w:rPr>
        <w:t>,</w:t>
      </w:r>
      <w:r w:rsidRPr="00346709">
        <w:rPr>
          <w:lang w:val="en-US"/>
        </w:rPr>
        <w:t xml:space="preserve"> and multiply</w:t>
      </w:r>
      <w:r w:rsidR="00C2436D">
        <w:rPr>
          <w:lang w:val="en-US"/>
        </w:rPr>
        <w:t>ing</w:t>
      </w:r>
      <w:r w:rsidRPr="00346709">
        <w:rPr>
          <w:lang w:val="en-US"/>
        </w:rPr>
        <w:t xml:space="preserve"> those effects with each other. By </w:t>
      </w:r>
      <w:r w:rsidR="00177BDD" w:rsidRPr="00346709">
        <w:rPr>
          <w:lang w:val="en-US"/>
        </w:rPr>
        <w:t>this,</w:t>
      </w:r>
      <w:r w:rsidRPr="00346709">
        <w:rPr>
          <w:lang w:val="en-US"/>
        </w:rPr>
        <w:t xml:space="preserve"> we obtain the lowest effect for 00 and the highest for 22 with selection for </w:t>
      </w:r>
      <w:r w:rsidR="0005434E">
        <w:rPr>
          <w:lang w:val="en-US"/>
        </w:rPr>
        <w:t xml:space="preserve">the </w:t>
      </w:r>
      <w:r w:rsidRPr="00346709">
        <w:rPr>
          <w:lang w:val="en-US"/>
        </w:rPr>
        <w:t>alternative allele to be beneficial in all cases.</w:t>
      </w:r>
    </w:p>
    <w:p w14:paraId="5139B305" w14:textId="77777777" w:rsidR="00346709" w:rsidRPr="00346709" w:rsidRDefault="00346709" w:rsidP="00DF7796">
      <w:pPr>
        <w:jc w:val="both"/>
        <w:rPr>
          <w:lang w:val="en-US"/>
        </w:rPr>
      </w:pPr>
      <w:r w:rsidRPr="00346709">
        <w:rPr>
          <w:lang w:val="en-US"/>
        </w:rPr>
        <w:t xml:space="preserve">Quantitative epistasis is simulated by drawing 9 random effects and assigning the absolute values of two of those to the corner 02 and 20. All other combinations are assigned the minus absolute values of </w:t>
      </w:r>
      <w:r w:rsidR="0005434E">
        <w:rPr>
          <w:lang w:val="en-US"/>
        </w:rPr>
        <w:t xml:space="preserve">the </w:t>
      </w:r>
      <w:r w:rsidR="00177BDD">
        <w:rPr>
          <w:lang w:val="en-US"/>
        </w:rPr>
        <w:t>drawn random number</w:t>
      </w:r>
      <w:r w:rsidRPr="00346709">
        <w:rPr>
          <w:lang w:val="en-US"/>
        </w:rPr>
        <w:t>.</w:t>
      </w:r>
    </w:p>
    <w:p w14:paraId="5139B306" w14:textId="77777777" w:rsidR="00346709" w:rsidRPr="00346709" w:rsidRDefault="00346709" w:rsidP="00DF7796">
      <w:pPr>
        <w:jc w:val="both"/>
        <w:rPr>
          <w:lang w:val="en-US"/>
        </w:rPr>
      </w:pPr>
      <w:r w:rsidRPr="00346709">
        <w:rPr>
          <w:lang w:val="en-US"/>
        </w:rPr>
        <w:t xml:space="preserve">To simulate more than one trait use </w:t>
      </w:r>
      <w:r w:rsidR="00522CF9">
        <w:rPr>
          <w:lang w:val="en-US"/>
        </w:rPr>
        <w:t xml:space="preserve">vectors for </w:t>
      </w:r>
      <w:r w:rsidR="00522CF9" w:rsidRPr="00522CF9">
        <w:rPr>
          <w:b/>
          <w:lang w:val="en-US"/>
        </w:rPr>
        <w:t>n</w:t>
      </w:r>
      <w:r w:rsidR="00C50D90">
        <w:rPr>
          <w:b/>
          <w:lang w:val="en-US"/>
        </w:rPr>
        <w:t>.</w:t>
      </w:r>
      <w:r w:rsidR="00522CF9">
        <w:rPr>
          <w:lang w:val="en-US"/>
        </w:rPr>
        <w:t xml:space="preserve">XXX and lists for </w:t>
      </w:r>
      <w:r w:rsidR="00522CF9" w:rsidRPr="00522CF9">
        <w:rPr>
          <w:b/>
          <w:lang w:val="en-US"/>
        </w:rPr>
        <w:t>var</w:t>
      </w:r>
      <w:r w:rsidR="00C50D90">
        <w:rPr>
          <w:b/>
          <w:lang w:val="en-US"/>
        </w:rPr>
        <w:t>.</w:t>
      </w:r>
      <w:r w:rsidR="00522CF9">
        <w:rPr>
          <w:lang w:val="en-US"/>
        </w:rPr>
        <w:t>XXX</w:t>
      </w:r>
      <w:r w:rsidRPr="00346709">
        <w:rPr>
          <w:lang w:val="en-US"/>
        </w:rPr>
        <w:t xml:space="preserve"> instead.</w:t>
      </w:r>
    </w:p>
    <w:p w14:paraId="5139B307" w14:textId="77777777" w:rsidR="00346709" w:rsidRDefault="00346709" w:rsidP="00E27EDB">
      <w:pPr>
        <w:pStyle w:val="Heading3"/>
        <w:rPr>
          <w:lang w:val="en-US"/>
        </w:rPr>
      </w:pPr>
      <w:bookmarkStart w:id="19" w:name="_Ref527561153"/>
      <w:bookmarkStart w:id="20" w:name="_Toc120613631"/>
      <w:r>
        <w:rPr>
          <w:lang w:val="en-US"/>
        </w:rPr>
        <w:t>Correlated Traits</w:t>
      </w:r>
      <w:bookmarkEnd w:id="19"/>
      <w:bookmarkEnd w:id="20"/>
    </w:p>
    <w:p w14:paraId="5139B308" w14:textId="77777777" w:rsidR="00346709" w:rsidRPr="001A40A1" w:rsidRDefault="00346709" w:rsidP="00DF7796">
      <w:pPr>
        <w:jc w:val="both"/>
        <w:rPr>
          <w:lang w:val="en-US"/>
        </w:rPr>
      </w:pPr>
      <w:r>
        <w:rPr>
          <w:lang w:val="en-US"/>
        </w:rPr>
        <w:t xml:space="preserve">To generate correlated quantitative traits selected the traits that should be correlated via </w:t>
      </w:r>
      <w:r w:rsidRPr="00522CF9">
        <w:rPr>
          <w:b/>
          <w:lang w:val="en-US"/>
        </w:rPr>
        <w:t>shuffle</w:t>
      </w:r>
      <w:r w:rsidR="00177BDD">
        <w:rPr>
          <w:b/>
          <w:lang w:val="en-US"/>
        </w:rPr>
        <w:t>.</w:t>
      </w:r>
      <w:r w:rsidRPr="00522CF9">
        <w:rPr>
          <w:b/>
          <w:lang w:val="en-US"/>
        </w:rPr>
        <w:t>traits</w:t>
      </w:r>
      <w:r>
        <w:rPr>
          <w:lang w:val="en-US"/>
        </w:rPr>
        <w:t xml:space="preserve"> and provide the needed correlation in </w:t>
      </w:r>
      <w:r w:rsidRPr="00522CF9">
        <w:rPr>
          <w:b/>
          <w:lang w:val="en-US"/>
        </w:rPr>
        <w:t>shuffle</w:t>
      </w:r>
      <w:r w:rsidR="00177BDD">
        <w:rPr>
          <w:b/>
          <w:lang w:val="en-US"/>
        </w:rPr>
        <w:t>.</w:t>
      </w:r>
      <w:r w:rsidRPr="00522CF9">
        <w:rPr>
          <w:b/>
          <w:lang w:val="en-US"/>
        </w:rPr>
        <w:t>cor</w:t>
      </w:r>
      <w:r>
        <w:rPr>
          <w:lang w:val="en-US"/>
        </w:rPr>
        <w:t>. Note that QTLs are then assign</w:t>
      </w:r>
      <w:r w:rsidR="00C2436D">
        <w:rPr>
          <w:lang w:val="en-US"/>
        </w:rPr>
        <w:t>ed</w:t>
      </w:r>
      <w:r>
        <w:rPr>
          <w:lang w:val="en-US"/>
        </w:rPr>
        <w:t xml:space="preserve"> to </w:t>
      </w:r>
      <w:r w:rsidR="003069CC">
        <w:rPr>
          <w:lang w:val="en-US"/>
        </w:rPr>
        <w:t xml:space="preserve">the </w:t>
      </w:r>
      <w:r>
        <w:rPr>
          <w:lang w:val="en-US"/>
        </w:rPr>
        <w:t xml:space="preserve">same markers to get correlations independent of the underlying LD structure. To set </w:t>
      </w:r>
      <w:r w:rsidR="004A7192">
        <w:rPr>
          <w:lang w:val="en-US"/>
        </w:rPr>
        <w:t>a correlation for</w:t>
      </w:r>
      <w:r>
        <w:rPr>
          <w:lang w:val="en-US"/>
        </w:rPr>
        <w:t xml:space="preserve"> traits with no underlying QTL</w:t>
      </w:r>
      <w:r w:rsidR="00C2436D">
        <w:rPr>
          <w:lang w:val="en-US"/>
        </w:rPr>
        <w:t>,</w:t>
      </w:r>
      <w:r>
        <w:rPr>
          <w:lang w:val="en-US"/>
        </w:rPr>
        <w:t xml:space="preserve"> use </w:t>
      </w:r>
      <w:r w:rsidRPr="00522CF9">
        <w:rPr>
          <w:b/>
          <w:lang w:val="en-US"/>
        </w:rPr>
        <w:t>new.breeding.correlation</w:t>
      </w:r>
      <w:r>
        <w:rPr>
          <w:lang w:val="en-US"/>
        </w:rPr>
        <w:t xml:space="preserve">.  As </w:t>
      </w:r>
      <w:r w:rsidR="0005434E">
        <w:rPr>
          <w:lang w:val="en-US"/>
        </w:rPr>
        <w:t xml:space="preserve">the </w:t>
      </w:r>
      <w:r>
        <w:rPr>
          <w:lang w:val="en-US"/>
        </w:rPr>
        <w:t>simulation is done via sampling from a Gaussia</w:t>
      </w:r>
      <w:r w:rsidR="00C2436D">
        <w:rPr>
          <w:lang w:val="en-US"/>
        </w:rPr>
        <w:t>n distribution and genetic</w:t>
      </w:r>
      <w:r w:rsidR="003069CC">
        <w:rPr>
          <w:lang w:val="en-US"/>
        </w:rPr>
        <w:t xml:space="preserve"> traits do not fulfil</w:t>
      </w:r>
      <w:r w:rsidR="0005434E">
        <w:rPr>
          <w:lang w:val="en-US"/>
        </w:rPr>
        <w:t>l</w:t>
      </w:r>
      <w:r w:rsidR="003069CC">
        <w:rPr>
          <w:lang w:val="en-US"/>
        </w:rPr>
        <w:t xml:space="preserve"> all requirements of a dependent multivariate Gaussian distribution (</w:t>
      </w:r>
      <w:r w:rsidR="00C2436D">
        <w:rPr>
          <w:lang w:val="en-US"/>
        </w:rPr>
        <w:t>which</w:t>
      </w:r>
      <w:r w:rsidR="003069CC">
        <w:rPr>
          <w:lang w:val="en-US"/>
        </w:rPr>
        <w:t xml:space="preserve"> is here used to model dependency), the obtained resulting</w:t>
      </w:r>
      <w:r>
        <w:rPr>
          <w:lang w:val="en-US"/>
        </w:rPr>
        <w:t xml:space="preserve"> correlations can be different </w:t>
      </w:r>
      <w:r w:rsidR="0005434E">
        <w:rPr>
          <w:lang w:val="en-US"/>
        </w:rPr>
        <w:t>from</w:t>
      </w:r>
      <w:r>
        <w:rPr>
          <w:lang w:val="en-US"/>
        </w:rPr>
        <w:t xml:space="preserve"> the correlation set in </w:t>
      </w:r>
      <w:r w:rsidRPr="00522CF9">
        <w:rPr>
          <w:b/>
          <w:lang w:val="en-US"/>
        </w:rPr>
        <w:t>new.breeding.correlation</w:t>
      </w:r>
      <w:r>
        <w:rPr>
          <w:lang w:val="en-US"/>
        </w:rPr>
        <w:t xml:space="preserve"> if non-QTL trait</w:t>
      </w:r>
      <w:r w:rsidR="00C2436D">
        <w:rPr>
          <w:lang w:val="en-US"/>
        </w:rPr>
        <w:t>s</w:t>
      </w:r>
      <w:r>
        <w:rPr>
          <w:lang w:val="en-US"/>
        </w:rPr>
        <w:t xml:space="preserve"> have correlation</w:t>
      </w:r>
      <w:r w:rsidR="00C2436D">
        <w:rPr>
          <w:lang w:val="en-US"/>
        </w:rPr>
        <w:t>s</w:t>
      </w:r>
      <w:r>
        <w:rPr>
          <w:lang w:val="en-US"/>
        </w:rPr>
        <w:t xml:space="preserve"> with QTL-traits. </w:t>
      </w:r>
      <w:r w:rsidR="00C2436D">
        <w:rPr>
          <w:lang w:val="en-US"/>
        </w:rPr>
        <w:t>We are c</w:t>
      </w:r>
      <w:r>
        <w:rPr>
          <w:lang w:val="en-US"/>
        </w:rPr>
        <w:t>urrently working on alternative</w:t>
      </w:r>
      <w:r w:rsidR="00C2436D">
        <w:rPr>
          <w:lang w:val="en-US"/>
        </w:rPr>
        <w:t>s</w:t>
      </w:r>
      <w:r>
        <w:rPr>
          <w:lang w:val="en-US"/>
        </w:rPr>
        <w:t xml:space="preserve"> for this.</w:t>
      </w:r>
    </w:p>
    <w:p w14:paraId="5139B309" w14:textId="77777777" w:rsidR="002436F0" w:rsidRDefault="002436F0" w:rsidP="00E27EDB">
      <w:pPr>
        <w:pStyle w:val="Heading3"/>
      </w:pPr>
      <w:bookmarkStart w:id="21" w:name="_Toc120613632"/>
      <w:r>
        <w:t>Non-gaussian distributed traits</w:t>
      </w:r>
      <w:bookmarkEnd w:id="21"/>
    </w:p>
    <w:p w14:paraId="5139B30A" w14:textId="1065916C" w:rsidR="00C02F98" w:rsidRDefault="002436F0" w:rsidP="002436F0">
      <w:pPr>
        <w:rPr>
          <w:lang w:val="en-US"/>
        </w:rPr>
      </w:pPr>
      <w:r w:rsidRPr="002436F0">
        <w:rPr>
          <w:lang w:val="en-US"/>
        </w:rPr>
        <w:t xml:space="preserve">All underlying genomic values generated via </w:t>
      </w:r>
      <w:r w:rsidR="005B4076">
        <w:rPr>
          <w:lang w:val="en-US"/>
        </w:rPr>
        <w:t xml:space="preserve">methods given in section </w:t>
      </w:r>
      <w:r>
        <w:rPr>
          <w:lang w:val="en-US"/>
        </w:rPr>
        <w:fldChar w:fldCharType="begin"/>
      </w:r>
      <w:r>
        <w:rPr>
          <w:lang w:val="en-US"/>
        </w:rPr>
        <w:instrText xml:space="preserve"> REF _Ref527122423 \r \h </w:instrText>
      </w:r>
      <w:r>
        <w:rPr>
          <w:lang w:val="en-US"/>
        </w:rPr>
      </w:r>
      <w:r>
        <w:rPr>
          <w:lang w:val="en-US"/>
        </w:rPr>
        <w:fldChar w:fldCharType="separate"/>
      </w:r>
      <w:r w:rsidR="000448D7">
        <w:rPr>
          <w:lang w:val="en-US"/>
        </w:rPr>
        <w:t>4.3.2</w:t>
      </w:r>
      <w:r>
        <w:rPr>
          <w:lang w:val="en-US"/>
        </w:rPr>
        <w:fldChar w:fldCharType="end"/>
      </w:r>
      <w:r>
        <w:rPr>
          <w:lang w:val="en-US"/>
        </w:rPr>
        <w:t xml:space="preserve"> are using Gaussian effect size. Especially for discrete distributions it is potentially benef</w:t>
      </w:r>
      <w:r w:rsidR="00C02F98">
        <w:rPr>
          <w:lang w:val="en-US"/>
        </w:rPr>
        <w:t>icial to apply a transformation function on the generated phenotypes. This can be done by the use of the function creating.phenotypic.transform() – for more on that</w:t>
      </w:r>
      <w:r w:rsidR="0005434E">
        <w:rPr>
          <w:lang w:val="en-US"/>
        </w:rPr>
        <w:t>,</w:t>
      </w:r>
      <w:r w:rsidR="00C02F98">
        <w:rPr>
          <w:lang w:val="en-US"/>
        </w:rPr>
        <w:t xml:space="preserve"> we refer to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0448D7">
        <w:rPr>
          <w:lang w:val="en-US"/>
        </w:rPr>
        <w:t>15</w:t>
      </w:r>
      <w:r w:rsidR="0005434E">
        <w:rPr>
          <w:lang w:val="en-US"/>
        </w:rPr>
        <w:fldChar w:fldCharType="end"/>
      </w:r>
      <w:r w:rsidR="00C02F98">
        <w:rPr>
          <w:lang w:val="en-US"/>
        </w:rPr>
        <w:t>. E.g. to generate a binary trait use:</w:t>
      </w:r>
    </w:p>
    <w:p w14:paraId="5139B30B" w14:textId="77777777" w:rsidR="00C02F98" w:rsidRDefault="009203BC" w:rsidP="002436F0">
      <w:pPr>
        <w:rPr>
          <w:lang w:val="en-US"/>
        </w:rPr>
      </w:pPr>
      <w:r>
        <w:rPr>
          <w:lang w:val="en-US"/>
        </w:rPr>
        <w:lastRenderedPageBreak/>
        <w:t>f</w:t>
      </w:r>
      <w:r w:rsidR="00C02F98">
        <w:rPr>
          <w:lang w:val="en-US"/>
        </w:rPr>
        <w:t>unction(x){y = x&gt;10; return(y)}</w:t>
      </w:r>
    </w:p>
    <w:p w14:paraId="5139B30C" w14:textId="77777777" w:rsidR="002436F0" w:rsidRPr="002436F0" w:rsidRDefault="00C02F98" w:rsidP="002436F0">
      <w:pPr>
        <w:rPr>
          <w:lang w:val="en-US"/>
        </w:rPr>
      </w:pPr>
      <w:r>
        <w:rPr>
          <w:lang w:val="en-US"/>
        </w:rPr>
        <w:t>To transform all phenotypic observations higher than 10 to 1 and all below to 0. Thresholds to obtain certain probabilities of each phenotype must be manually derived according to the trait mean and variance set via bv.standardization() and the entered heritability.</w:t>
      </w:r>
    </w:p>
    <w:p w14:paraId="5139B30D" w14:textId="77777777" w:rsidR="001F0AFB" w:rsidRDefault="001F0AFB" w:rsidP="00E27EDB">
      <w:pPr>
        <w:pStyle w:val="Heading3"/>
      </w:pPr>
      <w:bookmarkStart w:id="22" w:name="_Toc120613633"/>
      <w:r>
        <w:t>Maternal / paternal effects</w:t>
      </w:r>
      <w:bookmarkEnd w:id="22"/>
    </w:p>
    <w:p w14:paraId="5139B30E" w14:textId="77777777" w:rsidR="001F0AFB" w:rsidRPr="001F0AFB" w:rsidRDefault="001F0AFB" w:rsidP="001F0AFB">
      <w:pPr>
        <w:rPr>
          <w:lang w:val="en-US"/>
        </w:rPr>
      </w:pPr>
      <w:r w:rsidRPr="001F0AFB">
        <w:rPr>
          <w:lang w:val="en-US"/>
        </w:rPr>
        <w:t xml:space="preserve">In both </w:t>
      </w:r>
      <w:r w:rsidRPr="001F0AFB">
        <w:rPr>
          <w:i/>
          <w:lang w:val="en-US"/>
        </w:rPr>
        <w:t>creating.diploid()</w:t>
      </w:r>
      <w:r w:rsidRPr="001F0AFB">
        <w:rPr>
          <w:lang w:val="en-US"/>
        </w:rPr>
        <w:t xml:space="preserve"> and </w:t>
      </w:r>
      <w:r w:rsidRPr="001F0AFB">
        <w:rPr>
          <w:i/>
          <w:lang w:val="en-US"/>
        </w:rPr>
        <w:t>creating.trait()</w:t>
      </w:r>
      <w:r>
        <w:rPr>
          <w:lang w:val="en-US"/>
        </w:rPr>
        <w:t xml:space="preserve"> one can indicate if a trait is caused by maternal or paternal effects via the parameter </w:t>
      </w:r>
      <w:r w:rsidRPr="001F0AFB">
        <w:rPr>
          <w:b/>
          <w:lang w:val="en-US"/>
        </w:rPr>
        <w:t>is.maternal</w:t>
      </w:r>
      <w:r>
        <w:rPr>
          <w:lang w:val="en-US"/>
        </w:rPr>
        <w:t xml:space="preserve"> and </w:t>
      </w:r>
      <w:r w:rsidRPr="001F0AFB">
        <w:rPr>
          <w:b/>
          <w:lang w:val="en-US"/>
        </w:rPr>
        <w:t>is.paternal</w:t>
      </w:r>
      <w:r>
        <w:rPr>
          <w:lang w:val="en-US"/>
        </w:rPr>
        <w:t>. Setting this to TRUE will lead to the genotype of the respective parent to be used in the evaluation of QTL effects.</w:t>
      </w:r>
      <w:r w:rsidR="00202B3B">
        <w:rPr>
          <w:lang w:val="en-US"/>
        </w:rPr>
        <w:t xml:space="preserve"> For founder individuals</w:t>
      </w:r>
      <w:r w:rsidR="0005434E">
        <w:rPr>
          <w:lang w:val="en-US"/>
        </w:rPr>
        <w:t>,</w:t>
      </w:r>
      <w:r w:rsidR="00202B3B">
        <w:rPr>
          <w:lang w:val="en-US"/>
        </w:rPr>
        <w:t xml:space="preserve"> the genotype of the individual itself will be used.</w:t>
      </w:r>
    </w:p>
    <w:p w14:paraId="5139B30F" w14:textId="77777777" w:rsidR="001F0AFB" w:rsidRPr="001F0AFB" w:rsidRDefault="001F0AFB" w:rsidP="00E27EDB">
      <w:pPr>
        <w:pStyle w:val="Heading3"/>
        <w:rPr>
          <w:lang w:val="en-US"/>
        </w:rPr>
      </w:pPr>
      <w:bookmarkStart w:id="23" w:name="_Toc120613634"/>
      <w:r w:rsidRPr="001F0AFB">
        <w:rPr>
          <w:lang w:val="en-US"/>
        </w:rPr>
        <w:t>Traits as linear combination of other traits</w:t>
      </w:r>
      <w:bookmarkEnd w:id="23"/>
    </w:p>
    <w:p w14:paraId="5139B310" w14:textId="77777777" w:rsidR="001F0AFB" w:rsidRDefault="001F0AFB" w:rsidP="001F0AFB">
      <w:pPr>
        <w:rPr>
          <w:lang w:val="en-US"/>
        </w:rPr>
      </w:pPr>
      <w:r>
        <w:rPr>
          <w:lang w:val="en-US"/>
        </w:rPr>
        <w:t xml:space="preserve">The function </w:t>
      </w:r>
      <w:r w:rsidRPr="001F0AFB">
        <w:rPr>
          <w:i/>
          <w:lang w:val="en-US"/>
        </w:rPr>
        <w:t>add.combi()</w:t>
      </w:r>
      <w:r>
        <w:rPr>
          <w:lang w:val="en-US"/>
        </w:rPr>
        <w:t xml:space="preserve"> can be used add traits with underlying true genomic value equal to the combination of other traits. The trait to be considered can be selected via the parameter </w:t>
      </w:r>
      <w:r w:rsidRPr="001F0AFB">
        <w:rPr>
          <w:b/>
          <w:lang w:val="en-US"/>
        </w:rPr>
        <w:t>trait</w:t>
      </w:r>
      <w:r>
        <w:rPr>
          <w:lang w:val="en-US"/>
        </w:rPr>
        <w:t xml:space="preserve"> and the weightings can be chosen via </w:t>
      </w:r>
      <w:r w:rsidRPr="001F0AFB">
        <w:rPr>
          <w:b/>
          <w:lang w:val="en-US"/>
        </w:rPr>
        <w:t>combi.weights</w:t>
      </w:r>
      <w:r>
        <w:rPr>
          <w:lang w:val="en-US"/>
        </w:rPr>
        <w:t>.</w:t>
      </w:r>
      <w:r w:rsidR="004C3A0C">
        <w:rPr>
          <w:lang w:val="en-US"/>
        </w:rPr>
        <w:t xml:space="preserve"> The trait can be assigned with a name by the use of the </w:t>
      </w:r>
      <w:r w:rsidR="004C3A0C" w:rsidRPr="004C3A0C">
        <w:rPr>
          <w:b/>
          <w:lang w:val="en-US"/>
        </w:rPr>
        <w:t>trait.name</w:t>
      </w:r>
      <w:r w:rsidR="004C3A0C">
        <w:rPr>
          <w:lang w:val="en-US"/>
        </w:rPr>
        <w:t xml:space="preserve"> parameter.</w:t>
      </w:r>
    </w:p>
    <w:p w14:paraId="5139B311" w14:textId="4AFDB3C5" w:rsidR="001F0AFB" w:rsidRPr="001F0AFB" w:rsidRDefault="001F0AFB" w:rsidP="001F0AFB">
      <w:pPr>
        <w:rPr>
          <w:lang w:val="en-US"/>
        </w:rPr>
      </w:pPr>
      <w:r>
        <w:rPr>
          <w:lang w:val="en-US"/>
        </w:rPr>
        <w:t xml:space="preserve">Note that phenotyping for such a trait is independent of phenotyping and heritablity for each of the other traits that is combined. </w:t>
      </w:r>
      <w:r w:rsidR="007B39D1">
        <w:rPr>
          <w:lang w:val="en-US"/>
        </w:rPr>
        <w:t>Typically,</w:t>
      </w:r>
      <w:r>
        <w:rPr>
          <w:lang w:val="en-US"/>
        </w:rPr>
        <w:t xml:space="preserve"> only phenotyping of either the combined or the singular traits will be required. For an example on the use</w:t>
      </w:r>
      <w:r w:rsidR="0005434E">
        <w:rPr>
          <w:lang w:val="en-US"/>
        </w:rPr>
        <w:t>,</w:t>
      </w:r>
      <w:r>
        <w:rPr>
          <w:lang w:val="en-US"/>
        </w:rPr>
        <w:t xml:space="preserve"> we refer to </w:t>
      </w:r>
      <w:r w:rsidR="005B4076">
        <w:rPr>
          <w:lang w:val="en-US"/>
        </w:rPr>
        <w:t>s</w:t>
      </w:r>
      <w:r>
        <w:rPr>
          <w:lang w:val="en-US"/>
        </w:rPr>
        <w:t>ection</w:t>
      </w:r>
      <w:r w:rsidR="005B4076">
        <w:rPr>
          <w:lang w:val="en-US"/>
        </w:rPr>
        <w:t xml:space="preserve"> </w:t>
      </w:r>
      <w:r w:rsidR="005B4076">
        <w:rPr>
          <w:lang w:val="en-US"/>
        </w:rPr>
        <w:fldChar w:fldCharType="begin"/>
      </w:r>
      <w:r w:rsidR="005B4076">
        <w:rPr>
          <w:lang w:val="en-US"/>
        </w:rPr>
        <w:instrText xml:space="preserve"> REF _Ref70677531 \r \h </w:instrText>
      </w:r>
      <w:r w:rsidR="005B4076">
        <w:rPr>
          <w:lang w:val="en-US"/>
        </w:rPr>
      </w:r>
      <w:r w:rsidR="005B4076">
        <w:rPr>
          <w:lang w:val="en-US"/>
        </w:rPr>
        <w:fldChar w:fldCharType="separate"/>
      </w:r>
      <w:r w:rsidR="000448D7">
        <w:rPr>
          <w:lang w:val="en-US"/>
        </w:rPr>
        <w:t>6.10</w:t>
      </w:r>
      <w:r w:rsidR="005B4076">
        <w:rPr>
          <w:lang w:val="en-US"/>
        </w:rPr>
        <w:fldChar w:fldCharType="end"/>
      </w:r>
      <w:r>
        <w:rPr>
          <w:lang w:val="en-US"/>
        </w:rPr>
        <w:t>.</w:t>
      </w:r>
    </w:p>
    <w:p w14:paraId="5139B312" w14:textId="77777777" w:rsidR="00E27EDB" w:rsidRDefault="00E27EDB" w:rsidP="00E27EDB">
      <w:pPr>
        <w:pStyle w:val="Heading3"/>
      </w:pPr>
      <w:bookmarkStart w:id="24" w:name="_Toc120613635"/>
      <w:r>
        <w:t>Fixed effects</w:t>
      </w:r>
      <w:bookmarkEnd w:id="24"/>
    </w:p>
    <w:p w14:paraId="5139B313" w14:textId="77777777" w:rsidR="00E27EDB" w:rsidRPr="00E27EDB" w:rsidRDefault="00E27EDB" w:rsidP="00E27EDB">
      <w:pPr>
        <w:rPr>
          <w:lang w:val="en-US"/>
        </w:rPr>
      </w:pPr>
      <w:r w:rsidRPr="00E27EDB">
        <w:rPr>
          <w:lang w:val="en-US"/>
        </w:rPr>
        <w:t xml:space="preserve">Fixed effects can be added via the </w:t>
      </w:r>
      <w:r w:rsidRPr="00E27EDB">
        <w:rPr>
          <w:i/>
          <w:lang w:val="en-US"/>
        </w:rPr>
        <w:t>add.fixed.effects()</w:t>
      </w:r>
      <w:r>
        <w:rPr>
          <w:lang w:val="en-US"/>
        </w:rPr>
        <w:t xml:space="preserve"> function. Fixed effects are provided via the </w:t>
      </w:r>
      <w:r w:rsidRPr="00E27EDB">
        <w:rPr>
          <w:b/>
          <w:lang w:val="en-US"/>
        </w:rPr>
        <w:t>fixed.effects</w:t>
      </w:r>
      <w:r>
        <w:rPr>
          <w:lang w:val="en-US"/>
        </w:rPr>
        <w:t xml:space="preserve"> parameter as a p x k matrix with p being the number of traits and k being the number of fixed effects. </w:t>
      </w:r>
      <w:r w:rsidR="004C3A0C">
        <w:rPr>
          <w:lang w:val="en-US"/>
        </w:rPr>
        <w:t xml:space="preserve">To remove already existing fixed effects set replace to TRUE – otherwise newly added fixed effects will be added to the list of effects. </w:t>
      </w:r>
      <w:r>
        <w:rPr>
          <w:lang w:val="en-US"/>
        </w:rPr>
        <w:t xml:space="preserve">Whenever new individuals are generated the realization of fixed effects can subquently be chosen via </w:t>
      </w:r>
      <w:r w:rsidRPr="00E27EDB">
        <w:rPr>
          <w:b/>
          <w:lang w:val="en-US"/>
        </w:rPr>
        <w:t>fixed.effects.p</w:t>
      </w:r>
      <w:r>
        <w:rPr>
          <w:lang w:val="en-US"/>
        </w:rPr>
        <w:t xml:space="preserve"> in </w:t>
      </w:r>
      <w:r w:rsidRPr="00E27EDB">
        <w:rPr>
          <w:i/>
          <w:lang w:val="en-US"/>
        </w:rPr>
        <w:t>breeding.diploid().</w:t>
      </w:r>
      <w:r>
        <w:rPr>
          <w:lang w:val="en-US"/>
        </w:rPr>
        <w:t xml:space="preserve"> For more on this see Section XX.</w:t>
      </w:r>
    </w:p>
    <w:p w14:paraId="798EA13A" w14:textId="1D5C0674" w:rsidR="00C04D4A" w:rsidRDefault="00C04D4A" w:rsidP="00C04D4A">
      <w:pPr>
        <w:pStyle w:val="Heading3"/>
      </w:pPr>
      <w:bookmarkStart w:id="25" w:name="_Toc120613636"/>
      <w:r>
        <w:t>Breed-specific traits &amp; Crossbreeding</w:t>
      </w:r>
      <w:bookmarkEnd w:id="25"/>
    </w:p>
    <w:p w14:paraId="6E704317" w14:textId="79385621" w:rsidR="00C04D4A" w:rsidRPr="00C04D4A" w:rsidRDefault="00C04D4A" w:rsidP="00C04D4A">
      <w:r>
        <w:t xml:space="preserve">On default, QTLs are </w:t>
      </w:r>
      <w:r w:rsidR="00226A68">
        <w:t xml:space="preserve">evaluated on the raw genotype of the individual. To assign effect specific to a </w:t>
      </w:r>
      <w:r w:rsidR="005C061F">
        <w:t xml:space="preserve">certain subpopulation set the parameter </w:t>
      </w:r>
      <w:r w:rsidR="005C061F" w:rsidRPr="000D0030">
        <w:rPr>
          <w:b/>
          <w:bCs/>
        </w:rPr>
        <w:t>trait.pool</w:t>
      </w:r>
      <w:r w:rsidR="005C061F">
        <w:t xml:space="preserve">. This requires setting up founder pools in </w:t>
      </w:r>
      <w:r w:rsidR="005C061F" w:rsidRPr="000D0030">
        <w:rPr>
          <w:i/>
          <w:iCs/>
        </w:rPr>
        <w:t>creating.diploid</w:t>
      </w:r>
      <w:r w:rsidR="000D0030" w:rsidRPr="000D0030">
        <w:rPr>
          <w:i/>
          <w:iCs/>
        </w:rPr>
        <w:t>().</w:t>
      </w:r>
    </w:p>
    <w:p w14:paraId="5139B314" w14:textId="5906EBBD" w:rsidR="006463FA" w:rsidRDefault="006463FA" w:rsidP="00DA77D9">
      <w:pPr>
        <w:pStyle w:val="Heading2"/>
      </w:pPr>
      <w:bookmarkStart w:id="26" w:name="_Toc120613637"/>
      <w:r>
        <w:t>Position of Markers</w:t>
      </w:r>
      <w:bookmarkEnd w:id="26"/>
    </w:p>
    <w:p w14:paraId="5139B315" w14:textId="77777777" w:rsidR="00A65CEA" w:rsidRDefault="00A65CEA" w:rsidP="00DF7796">
      <w:pPr>
        <w:jc w:val="both"/>
        <w:rPr>
          <w:lang w:val="en-US"/>
        </w:rPr>
      </w:pPr>
      <w:r w:rsidRPr="00A65CEA">
        <w:rPr>
          <w:lang w:val="en-US"/>
        </w:rPr>
        <w:t>For our simulations</w:t>
      </w:r>
      <w:r w:rsidR="00C2436D">
        <w:rPr>
          <w:lang w:val="en-US"/>
        </w:rPr>
        <w:t>,</w:t>
      </w:r>
      <w:r w:rsidRPr="00A65CEA">
        <w:rPr>
          <w:lang w:val="en-US"/>
        </w:rPr>
        <w:t xml:space="preserve"> the physical position in </w:t>
      </w:r>
      <w:r w:rsidR="003069CC" w:rsidRPr="00A65CEA">
        <w:rPr>
          <w:lang w:val="en-US"/>
        </w:rPr>
        <w:t>base pairs</w:t>
      </w:r>
      <w:r w:rsidRPr="00A65CEA">
        <w:rPr>
          <w:lang w:val="en-US"/>
        </w:rPr>
        <w:t xml:space="preserve"> </w:t>
      </w:r>
      <w:r w:rsidR="00177BDD">
        <w:rPr>
          <w:lang w:val="en-US"/>
        </w:rPr>
        <w:t xml:space="preserve">does not really matter </w:t>
      </w:r>
      <w:r w:rsidR="00CE39B6">
        <w:rPr>
          <w:lang w:val="en-US"/>
        </w:rPr>
        <w:t xml:space="preserve">as we </w:t>
      </w:r>
      <w:r w:rsidRPr="00A65CEA">
        <w:rPr>
          <w:lang w:val="en-US"/>
        </w:rPr>
        <w:t>are interested in a position in Morgan</w:t>
      </w:r>
      <w:r w:rsidR="00CE39B6">
        <w:rPr>
          <w:lang w:val="en-US"/>
        </w:rPr>
        <w:t xml:space="preserve"> internally</w:t>
      </w:r>
      <w:r w:rsidRPr="00A65CEA">
        <w:rPr>
          <w:lang w:val="en-US"/>
        </w:rPr>
        <w:t xml:space="preserve">. We assume points of recombination to be distributed according to a Poisson distribution. </w:t>
      </w:r>
      <w:r w:rsidR="00522CF9">
        <w:rPr>
          <w:lang w:val="en-US"/>
        </w:rPr>
        <w:t>On default</w:t>
      </w:r>
      <w:r w:rsidR="00177BDD">
        <w:rPr>
          <w:lang w:val="en-US"/>
        </w:rPr>
        <w:t>,</w:t>
      </w:r>
      <w:r w:rsidR="001A40A1">
        <w:rPr>
          <w:lang w:val="en-US"/>
        </w:rPr>
        <w:t xml:space="preserve"> </w:t>
      </w:r>
      <w:r w:rsidRPr="00A65CEA">
        <w:rPr>
          <w:lang w:val="en-US"/>
        </w:rPr>
        <w:t xml:space="preserve">we assume markers to be equidistant with the total length of the chromosome </w:t>
      </w:r>
      <w:r w:rsidR="00C2436D">
        <w:rPr>
          <w:lang w:val="en-US"/>
        </w:rPr>
        <w:t xml:space="preserve">in Morgan </w:t>
      </w:r>
      <w:r w:rsidRPr="00A65CEA">
        <w:rPr>
          <w:lang w:val="en-US"/>
        </w:rPr>
        <w:t xml:space="preserve">given by the parameter </w:t>
      </w:r>
      <w:r w:rsidRPr="001A40A1">
        <w:rPr>
          <w:b/>
          <w:lang w:val="en-US"/>
        </w:rPr>
        <w:t>chromosome.length</w:t>
      </w:r>
      <w:r w:rsidRPr="00A65CEA">
        <w:rPr>
          <w:lang w:val="en-US"/>
        </w:rPr>
        <w:t xml:space="preserve"> (default</w:t>
      </w:r>
      <w:r w:rsidR="001A40A1">
        <w:rPr>
          <w:lang w:val="en-US"/>
        </w:rPr>
        <w:t xml:space="preserve">: </w:t>
      </w:r>
      <w:r w:rsidRPr="00A65CEA">
        <w:rPr>
          <w:lang w:val="en-US"/>
        </w:rPr>
        <w:t>5).</w:t>
      </w:r>
      <w:r w:rsidR="003069CC">
        <w:rPr>
          <w:lang w:val="en-US"/>
        </w:rPr>
        <w:t xml:space="preserve"> </w:t>
      </w:r>
      <w:r w:rsidR="00CE39B6">
        <w:rPr>
          <w:lang w:val="en-US"/>
        </w:rPr>
        <w:t>When performing a</w:t>
      </w:r>
      <w:r w:rsidR="003069CC">
        <w:rPr>
          <w:lang w:val="en-US"/>
        </w:rPr>
        <w:t xml:space="preserve"> join</w:t>
      </w:r>
      <w:r w:rsidR="00C2436D">
        <w:rPr>
          <w:lang w:val="en-US"/>
        </w:rPr>
        <w:t>t</w:t>
      </w:r>
      <w:r w:rsidR="003069CC">
        <w:rPr>
          <w:lang w:val="en-US"/>
        </w:rPr>
        <w:t xml:space="preserve"> generation of multiple chromosomes</w:t>
      </w:r>
      <w:r w:rsidR="00CE39B6">
        <w:rPr>
          <w:lang w:val="en-US"/>
        </w:rPr>
        <w:t xml:space="preserve"> with different sizes</w:t>
      </w:r>
      <w:r w:rsidR="003069CC">
        <w:rPr>
          <w:lang w:val="en-US"/>
        </w:rPr>
        <w:t xml:space="preserve"> enter a vector instead.</w:t>
      </w:r>
      <w:r w:rsidR="00C50D90">
        <w:rPr>
          <w:lang w:val="en-US"/>
        </w:rPr>
        <w:t xml:space="preserve"> If non of the </w:t>
      </w:r>
      <w:r w:rsidR="00C50D90">
        <w:rPr>
          <w:lang w:val="en-US"/>
        </w:rPr>
        <w:lastRenderedPageBreak/>
        <w:t>following options for the position of</w:t>
      </w:r>
      <w:r w:rsidR="0005434E">
        <w:rPr>
          <w:lang w:val="en-US"/>
        </w:rPr>
        <w:t xml:space="preserve"> each marker are provided</w:t>
      </w:r>
      <w:r w:rsidR="00C50D90">
        <w:rPr>
          <w:lang w:val="en-US"/>
        </w:rPr>
        <w:t>, marker</w:t>
      </w:r>
      <w:r w:rsidR="00CE39B6">
        <w:rPr>
          <w:lang w:val="en-US"/>
        </w:rPr>
        <w:t>s are assumed to be equidistant.</w:t>
      </w:r>
      <w:r w:rsidR="00C50D90">
        <w:rPr>
          <w:lang w:val="en-US"/>
        </w:rPr>
        <w:t xml:space="preserve"> </w:t>
      </w:r>
      <w:r w:rsidR="00CE39B6">
        <w:rPr>
          <w:lang w:val="en-US"/>
        </w:rPr>
        <w:t>T</w:t>
      </w:r>
      <w:r w:rsidR="00C50D90">
        <w:rPr>
          <w:lang w:val="en-US"/>
        </w:rPr>
        <w:t>his will also minimize computation time and therefore should only be changed if needed.</w:t>
      </w:r>
    </w:p>
    <w:p w14:paraId="5139B316" w14:textId="77777777" w:rsidR="00177BDD" w:rsidRPr="00A65CEA" w:rsidRDefault="00177BDD" w:rsidP="00DF7796">
      <w:pPr>
        <w:jc w:val="both"/>
        <w:rPr>
          <w:lang w:val="en-US"/>
        </w:rPr>
      </w:pPr>
      <w:r>
        <w:rPr>
          <w:lang w:val="en-US"/>
        </w:rPr>
        <w:t xml:space="preserve">Based on the physical positions entered in the parameter </w:t>
      </w:r>
      <w:r w:rsidRPr="00C50D90">
        <w:rPr>
          <w:b/>
          <w:lang w:val="en-US"/>
        </w:rPr>
        <w:t>bp</w:t>
      </w:r>
      <w:r>
        <w:rPr>
          <w:lang w:val="en-US"/>
        </w:rPr>
        <w:t xml:space="preserve"> the position in Morgan can be derived by providing a conversion rate in </w:t>
      </w:r>
      <w:r w:rsidRPr="00C50D90">
        <w:rPr>
          <w:b/>
          <w:lang w:val="en-US"/>
        </w:rPr>
        <w:t>bpcm.conversion</w:t>
      </w:r>
      <w:r>
        <w:rPr>
          <w:lang w:val="en-US"/>
        </w:rPr>
        <w:t xml:space="preserve">. Note that tools like BEAGLE </w:t>
      </w:r>
      <w:r w:rsidR="00CE39B6">
        <w:rPr>
          <w:lang w:val="en-US"/>
        </w:rPr>
        <w:fldChar w:fldCharType="begin"/>
      </w:r>
      <w:r w:rsidR="00CE39B6">
        <w:rPr>
          <w:lang w:val="en-US"/>
        </w:rPr>
        <w:instrText>ADDIN CITAVI.PLACEHOLDER d0732308-bb7c-4b7d-a881-8e3108bbb15c PFBsYWNlaG9sZGVyPg0KICA8QWRkSW5WZXJzaW9uPjUuNy4xLjA8L0FkZEluVmVyc2lvbj4NCiAgPElkPmQwNzMyMzA4LWJiN2MtNGI3ZC1hODgxLThlMzEwOGJiYjE1YzwvSWQ+DQogIDxFbnRyaWVzPg0KICAgIDxFbnRyeT4NCiAgICAgIDxJZD4xY2Q4ZWRmNi03OTFmLTQzNTktYmZlNi0yZDBhNWJhMGU0YWI8L0lkPg0KICAgICAgPFJlZmVyZW5jZUlkPjQ0ODZiNWYxLTAwODgtNGY2Ni1iYThlLTdmNGUxN2Y3NmJl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nJvd25pbmcgZXQgYWwuIDIwMTgpPC9UZXh0Pg0KICAgIDwvVGV4dFVuaXQ+DQogIDwvVGV4dFVuaXRzPg0KPC9QbGFjZWhvbGRlcj4=</w:instrText>
      </w:r>
      <w:r w:rsidR="00CE39B6">
        <w:rPr>
          <w:lang w:val="en-US"/>
        </w:rPr>
        <w:fldChar w:fldCharType="separate"/>
      </w:r>
      <w:r w:rsidR="00CE39B6">
        <w:rPr>
          <w:lang w:val="en-US"/>
        </w:rPr>
        <w:t>(Browning et al. 2018)</w:t>
      </w:r>
      <w:r w:rsidR="00CE39B6">
        <w:rPr>
          <w:lang w:val="en-US"/>
        </w:rPr>
        <w:fldChar w:fldCharType="end"/>
      </w:r>
      <w:r w:rsidR="00CE39B6">
        <w:rPr>
          <w:lang w:val="en-US"/>
        </w:rPr>
        <w:t xml:space="preserve"> </w:t>
      </w:r>
      <w:r>
        <w:rPr>
          <w:lang w:val="en-US"/>
        </w:rPr>
        <w:t>assume 100.000.000 bp</w:t>
      </w:r>
      <w:r w:rsidR="00C50D90">
        <w:rPr>
          <w:lang w:val="en-US"/>
        </w:rPr>
        <w:t xml:space="preserve"> per </w:t>
      </w:r>
      <w:r>
        <w:rPr>
          <w:lang w:val="en-US"/>
        </w:rPr>
        <w:t>M</w:t>
      </w:r>
      <w:r w:rsidR="00C50D90">
        <w:rPr>
          <w:lang w:val="en-US"/>
        </w:rPr>
        <w:t>organ</w:t>
      </w:r>
      <w:r>
        <w:rPr>
          <w:lang w:val="en-US"/>
        </w:rPr>
        <w:t>. For chicken</w:t>
      </w:r>
      <w:r w:rsidR="00CE39B6">
        <w:rPr>
          <w:lang w:val="en-US"/>
        </w:rPr>
        <w:t>,</w:t>
      </w:r>
      <w:r>
        <w:rPr>
          <w:lang w:val="en-US"/>
        </w:rPr>
        <w:t xml:space="preserve"> we would recommend the use of 30.000.000</w:t>
      </w:r>
      <w:r w:rsidR="00C50D90">
        <w:rPr>
          <w:lang w:val="en-US"/>
        </w:rPr>
        <w:t xml:space="preserve"> bp per Morgan.</w:t>
      </w:r>
    </w:p>
    <w:p w14:paraId="5139B317" w14:textId="77777777" w:rsidR="00A65CEA" w:rsidRPr="00A65CEA" w:rsidRDefault="00C2436D" w:rsidP="00DF7796">
      <w:pPr>
        <w:jc w:val="both"/>
        <w:rPr>
          <w:lang w:val="en-US"/>
        </w:rPr>
      </w:pPr>
      <w:r>
        <w:rPr>
          <w:lang w:val="en-US"/>
        </w:rPr>
        <w:t>Another way of entering the genetic</w:t>
      </w:r>
      <w:r w:rsidR="00874961">
        <w:rPr>
          <w:lang w:val="en-US"/>
        </w:rPr>
        <w:t xml:space="preserve"> </w:t>
      </w:r>
      <w:r w:rsidR="00A65CEA" w:rsidRPr="00A65CEA">
        <w:rPr>
          <w:lang w:val="en-US"/>
        </w:rPr>
        <w:t xml:space="preserve">position (in M) </w:t>
      </w:r>
      <w:r w:rsidR="00C50D90">
        <w:rPr>
          <w:lang w:val="en-US"/>
        </w:rPr>
        <w:t xml:space="preserve">is </w:t>
      </w:r>
      <w:r w:rsidR="00874961">
        <w:rPr>
          <w:lang w:val="en-US"/>
        </w:rPr>
        <w:t xml:space="preserve">via </w:t>
      </w:r>
      <w:r w:rsidR="00A65CEA" w:rsidRPr="00A65CEA">
        <w:rPr>
          <w:lang w:val="en-US"/>
        </w:rPr>
        <w:t xml:space="preserve">the parameter </w:t>
      </w:r>
      <w:r w:rsidR="00A65CEA" w:rsidRPr="001A40A1">
        <w:rPr>
          <w:b/>
          <w:lang w:val="en-US"/>
        </w:rPr>
        <w:t>snp.position</w:t>
      </w:r>
      <w:r>
        <w:rPr>
          <w:b/>
          <w:lang w:val="en-US"/>
        </w:rPr>
        <w:t xml:space="preserve"> </w:t>
      </w:r>
      <w:r w:rsidRPr="00C2436D">
        <w:rPr>
          <w:lang w:val="en-US"/>
        </w:rPr>
        <w:t>manually</w:t>
      </w:r>
      <w:r w:rsidR="00A65CEA" w:rsidRPr="001A40A1">
        <w:rPr>
          <w:lang w:val="en-US"/>
        </w:rPr>
        <w:t>. Scaling</w:t>
      </w:r>
      <w:r w:rsidR="00A65CEA" w:rsidRPr="00A65CEA">
        <w:rPr>
          <w:lang w:val="en-US"/>
        </w:rPr>
        <w:t xml:space="preserve"> can be performed internally </w:t>
      </w:r>
      <w:r w:rsidR="001A40A1">
        <w:rPr>
          <w:lang w:val="en-US"/>
        </w:rPr>
        <w:t xml:space="preserve">by </w:t>
      </w:r>
      <w:r w:rsidR="00A65CEA" w:rsidRPr="00A65CEA">
        <w:rPr>
          <w:lang w:val="en-US"/>
        </w:rPr>
        <w:t xml:space="preserve">activating the parameter </w:t>
      </w:r>
      <w:r w:rsidR="00A65CEA" w:rsidRPr="001A40A1">
        <w:rPr>
          <w:b/>
          <w:lang w:val="en-US"/>
        </w:rPr>
        <w:t>position.scaling</w:t>
      </w:r>
      <w:r w:rsidR="00A65CEA" w:rsidRPr="00A65CEA">
        <w:rPr>
          <w:lang w:val="en-US"/>
        </w:rPr>
        <w:t xml:space="preserve"> and the </w:t>
      </w:r>
      <w:r w:rsidR="00A65CEA" w:rsidRPr="001A40A1">
        <w:rPr>
          <w:b/>
          <w:lang w:val="en-US"/>
        </w:rPr>
        <w:t>chromosome.length</w:t>
      </w:r>
      <w:r w:rsidR="00A65CEA" w:rsidRPr="00A65CEA">
        <w:rPr>
          <w:lang w:val="en-US"/>
        </w:rPr>
        <w:t>.</w:t>
      </w:r>
      <w:r w:rsidR="00064AE2">
        <w:rPr>
          <w:lang w:val="en-US"/>
        </w:rPr>
        <w:t xml:space="preserve"> </w:t>
      </w:r>
      <w:r w:rsidR="00A65CEA" w:rsidRPr="00A65CEA">
        <w:rPr>
          <w:lang w:val="en-US"/>
        </w:rPr>
        <w:t>In addition</w:t>
      </w:r>
      <w:r>
        <w:rPr>
          <w:lang w:val="en-US"/>
        </w:rPr>
        <w:t>,</w:t>
      </w:r>
      <w:r w:rsidR="00A65CEA" w:rsidRPr="00A65CEA">
        <w:rPr>
          <w:lang w:val="en-US"/>
        </w:rPr>
        <w:t xml:space="preserve"> one should input a value for the number of base pairs before and after the last position (</w:t>
      </w:r>
      <w:r w:rsidR="00A65CEA" w:rsidRPr="001A40A1">
        <w:rPr>
          <w:b/>
          <w:lang w:val="en-US"/>
        </w:rPr>
        <w:t>length.before</w:t>
      </w:r>
      <w:r w:rsidR="00A65CEA" w:rsidRPr="00A65CEA">
        <w:rPr>
          <w:lang w:val="en-US"/>
        </w:rPr>
        <w:t xml:space="preserve">, </w:t>
      </w:r>
      <w:r w:rsidR="00A65CEA" w:rsidRPr="001A40A1">
        <w:rPr>
          <w:b/>
          <w:lang w:val="en-US"/>
        </w:rPr>
        <w:t>length.behind</w:t>
      </w:r>
      <w:r w:rsidR="00A65CEA" w:rsidRPr="00A65CEA">
        <w:rPr>
          <w:lang w:val="en-US"/>
        </w:rPr>
        <w:t xml:space="preserve">). Both should be chosen </w:t>
      </w:r>
      <w:r>
        <w:rPr>
          <w:lang w:val="en-US"/>
        </w:rPr>
        <w:t xml:space="preserve">to be larger zero </w:t>
      </w:r>
      <w:r w:rsidR="00A65CEA" w:rsidRPr="00A65CEA">
        <w:rPr>
          <w:lang w:val="en-US"/>
        </w:rPr>
        <w:t>(default: 5)</w:t>
      </w:r>
      <w:r w:rsidR="00AB0D55">
        <w:rPr>
          <w:lang w:val="en-US"/>
        </w:rPr>
        <w:t xml:space="preserve"> if scaling is performed</w:t>
      </w:r>
      <w:r w:rsidR="00A65CEA" w:rsidRPr="00A65CEA">
        <w:rPr>
          <w:lang w:val="en-US"/>
        </w:rPr>
        <w:t>.</w:t>
      </w:r>
      <w:r w:rsidR="00C50D90">
        <w:rPr>
          <w:lang w:val="en-US"/>
        </w:rPr>
        <w:t xml:space="preserve"> </w:t>
      </w:r>
    </w:p>
    <w:p w14:paraId="5139B318" w14:textId="77777777" w:rsidR="00A65CEA" w:rsidRPr="00A65CEA" w:rsidRDefault="00A65CEA" w:rsidP="00DF7796">
      <w:pPr>
        <w:jc w:val="both"/>
        <w:rPr>
          <w:lang w:val="en-US"/>
        </w:rPr>
      </w:pPr>
      <w:r w:rsidRPr="00A65CEA">
        <w:rPr>
          <w:lang w:val="en-US"/>
        </w:rPr>
        <w:t>For some applications</w:t>
      </w:r>
      <w:r w:rsidR="00C2436D">
        <w:rPr>
          <w:lang w:val="en-US"/>
        </w:rPr>
        <w:t>,</w:t>
      </w:r>
      <w:r w:rsidRPr="00A65CEA">
        <w:rPr>
          <w:lang w:val="en-US"/>
        </w:rPr>
        <w:t xml:space="preserve"> the recombination rate might not be the same for all individuals (e.g. male/female differences). To input an additional recombination map enter alternative positions in the parameter </w:t>
      </w:r>
      <w:r w:rsidRPr="001A40A1">
        <w:rPr>
          <w:b/>
          <w:lang w:val="en-US"/>
        </w:rPr>
        <w:t>add.architecture</w:t>
      </w:r>
      <w:r w:rsidRPr="00A65CEA">
        <w:rPr>
          <w:lang w:val="en-US"/>
        </w:rPr>
        <w:t xml:space="preserve">. You can </w:t>
      </w:r>
      <w:r w:rsidR="001A40A1" w:rsidRPr="00A65CEA">
        <w:rPr>
          <w:lang w:val="en-US"/>
        </w:rPr>
        <w:t>select</w:t>
      </w:r>
      <w:r w:rsidRPr="00A65CEA">
        <w:rPr>
          <w:lang w:val="en-US"/>
        </w:rPr>
        <w:t xml:space="preserve"> which architecture is used for every parent in </w:t>
      </w:r>
      <w:r w:rsidR="001A40A1">
        <w:rPr>
          <w:lang w:val="en-US"/>
        </w:rPr>
        <w:t xml:space="preserve">the </w:t>
      </w:r>
      <w:r w:rsidRPr="00A65CEA">
        <w:rPr>
          <w:lang w:val="en-US"/>
        </w:rPr>
        <w:t>actual simulation process</w:t>
      </w:r>
      <w:r w:rsidR="00CB4D8A">
        <w:rPr>
          <w:lang w:val="en-US"/>
        </w:rPr>
        <w:t xml:space="preserve"> via </w:t>
      </w:r>
      <w:r w:rsidR="00CB4D8A" w:rsidRPr="00CB4D8A">
        <w:rPr>
          <w:b/>
          <w:lang w:val="en-US"/>
        </w:rPr>
        <w:t>gen.architecture.m</w:t>
      </w:r>
      <w:r w:rsidR="00CB4D8A">
        <w:rPr>
          <w:lang w:val="en-US"/>
        </w:rPr>
        <w:t xml:space="preserve"> &amp; </w:t>
      </w:r>
      <w:r w:rsidR="00CB4D8A" w:rsidRPr="00CB4D8A">
        <w:rPr>
          <w:b/>
          <w:lang w:val="en-US"/>
        </w:rPr>
        <w:t>gen.architecture.f</w:t>
      </w:r>
      <w:r w:rsidR="00CB4D8A">
        <w:rPr>
          <w:lang w:val="en-US"/>
        </w:rPr>
        <w:t xml:space="preserve"> in </w:t>
      </w:r>
      <w:r w:rsidR="00CB4D8A" w:rsidRPr="00CB4D8A">
        <w:rPr>
          <w:i/>
          <w:lang w:val="en-US"/>
        </w:rPr>
        <w:t>breeding.diploid()</w:t>
      </w:r>
      <w:r w:rsidRPr="00A65CEA">
        <w:rPr>
          <w:lang w:val="en-US"/>
        </w:rPr>
        <w:t>.</w:t>
      </w:r>
    </w:p>
    <w:p w14:paraId="5139B319" w14:textId="77777777" w:rsidR="008673EA" w:rsidRDefault="008673EA" w:rsidP="00DA77D9">
      <w:pPr>
        <w:pStyle w:val="Heading2"/>
      </w:pPr>
      <w:bookmarkStart w:id="27" w:name="_Toc120613638"/>
      <w:bookmarkStart w:id="28" w:name="_Ref42794685"/>
      <w:bookmarkStart w:id="29" w:name="_Ref527122291"/>
      <w:r>
        <w:t>Related founder individuals</w:t>
      </w:r>
      <w:bookmarkEnd w:id="27"/>
    </w:p>
    <w:p w14:paraId="5139B31A" w14:textId="77777777" w:rsidR="008673EA" w:rsidRPr="008673EA" w:rsidRDefault="008673EA" w:rsidP="008673EA">
      <w:pPr>
        <w:rPr>
          <w:lang w:val="en-US"/>
        </w:rPr>
      </w:pPr>
      <w:r>
        <w:rPr>
          <w:lang w:val="en-US"/>
        </w:rPr>
        <w:t xml:space="preserve">On default, pairwise founder kinships are zero as no pedigree information for previous generations can be entered. To manually enter a kinship matrix for founders of the population list the function </w:t>
      </w:r>
      <w:r w:rsidRPr="008673EA">
        <w:rPr>
          <w:i/>
          <w:lang w:val="en-US"/>
        </w:rPr>
        <w:t>add.founder.kinship()</w:t>
      </w:r>
      <w:r>
        <w:rPr>
          <w:lang w:val="en-US"/>
        </w:rPr>
        <w:t xml:space="preserve"> can be used. The kinship matrix can be provided via the parameter </w:t>
      </w:r>
      <w:r w:rsidRPr="008673EA">
        <w:rPr>
          <w:b/>
          <w:lang w:val="en-US"/>
        </w:rPr>
        <w:t>founder.kinship</w:t>
      </w:r>
      <w:r>
        <w:rPr>
          <w:lang w:val="en-US"/>
        </w:rPr>
        <w:t xml:space="preserve">. Alternatively, on can also directly derive a kinship matrix according to </w:t>
      </w:r>
      <w:r>
        <w:rPr>
          <w:lang w:val="en-US"/>
        </w:rPr>
        <w:fldChar w:fldCharType="begin"/>
      </w:r>
      <w:r>
        <w:rPr>
          <w:lang w:val="en-US"/>
        </w:rPr>
        <w:instrText>ADDIN CITAVI.PLACEHOLDER fde3b973-927a-4992-8996-1394ae7d832d PFBsYWNlaG9sZGVyPg0KICA8QWRkSW5WZXJzaW9uPjUuNy4xLjA8L0FkZEluVmVyc2lvbj4NCiAgPElkPmZkZTNiOTczLTkyN2EtNDk5Mi04OTk2LTEzOTRhZTdkODMyZDwvSWQ+DQogIDxFbnRyaWVzPg0KICAgIDxFbnRyeT4NCiAgICAgIDxJZD42M2RjZWRmZS03ZTcyLTQxN2YtOWJlOS01N2ZkN2IwMjlmNz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Pr>
          <w:lang w:val="en-US"/>
        </w:rPr>
        <w:fldChar w:fldCharType="separate"/>
      </w:r>
      <w:r>
        <w:rPr>
          <w:lang w:val="en-US"/>
        </w:rPr>
        <w:t>(VanRaden 2008)</w:t>
      </w:r>
      <w:r>
        <w:rPr>
          <w:lang w:val="en-US"/>
        </w:rPr>
        <w:fldChar w:fldCharType="end"/>
      </w:r>
      <w:r>
        <w:rPr>
          <w:lang w:val="en-US"/>
        </w:rPr>
        <w:t xml:space="preserve"> by setting </w:t>
      </w:r>
      <w:r w:rsidRPr="008673EA">
        <w:rPr>
          <w:b/>
          <w:lang w:val="en-US"/>
        </w:rPr>
        <w:t>founder.kinship</w:t>
      </w:r>
      <w:r>
        <w:rPr>
          <w:lang w:val="en-US"/>
        </w:rPr>
        <w:t xml:space="preserve"> to “vanRaden”. On default, the founder matrix is entered for generation 1. If a kinship matrix for another generation is supposed to be entered use the parameter </w:t>
      </w:r>
      <w:r w:rsidRPr="008673EA">
        <w:rPr>
          <w:b/>
          <w:lang w:val="en-US"/>
        </w:rPr>
        <w:t>gen</w:t>
      </w:r>
      <w:r>
        <w:rPr>
          <w:lang w:val="en-US"/>
        </w:rPr>
        <w:t xml:space="preserve">. </w:t>
      </w:r>
    </w:p>
    <w:p w14:paraId="78419656" w14:textId="77777777" w:rsidR="0068374A" w:rsidRDefault="0068374A" w:rsidP="00DA77D9">
      <w:pPr>
        <w:pStyle w:val="Heading2"/>
      </w:pPr>
      <w:bookmarkStart w:id="30" w:name="_Toc120613639"/>
      <w:bookmarkStart w:id="31" w:name="_Ref70677946"/>
      <w:r>
        <w:t>Add genotyping arrays</w:t>
      </w:r>
      <w:bookmarkEnd w:id="30"/>
    </w:p>
    <w:p w14:paraId="07316187" w14:textId="38DA883A" w:rsidR="0068374A" w:rsidRPr="005C5B2B" w:rsidRDefault="0068374A" w:rsidP="0068374A">
      <w:pPr>
        <w:rPr>
          <w:lang w:val="en-US"/>
        </w:rPr>
      </w:pPr>
      <w:r>
        <w:rPr>
          <w:lang w:val="en-US"/>
        </w:rPr>
        <w:t xml:space="preserve">As different genotyping arrays are typically used for different individuals, it is possible to add specific genotyping arrays via </w:t>
      </w:r>
      <w:r w:rsidRPr="005C5B2B">
        <w:rPr>
          <w:i/>
          <w:lang w:val="en-US"/>
        </w:rPr>
        <w:t>add.array()</w:t>
      </w:r>
      <w:r>
        <w:rPr>
          <w:lang w:val="en-US"/>
        </w:rPr>
        <w:t xml:space="preserve"> with the parameter </w:t>
      </w:r>
      <w:r w:rsidRPr="005C5B2B">
        <w:rPr>
          <w:b/>
          <w:lang w:val="en-US"/>
        </w:rPr>
        <w:t>marker.included</w:t>
      </w:r>
      <w:r>
        <w:rPr>
          <w:lang w:val="en-US"/>
        </w:rPr>
        <w:t xml:space="preserve"> providing binary (TRUE/FALSE) information if the respective SNP is on the array. On default, one genotyping array that is containing all markers is already added by using </w:t>
      </w:r>
      <w:r w:rsidRPr="005C5B2B">
        <w:rPr>
          <w:i/>
          <w:lang w:val="en-US"/>
        </w:rPr>
        <w:t>creating.diploid().</w:t>
      </w:r>
      <w:r>
        <w:rPr>
          <w:lang w:val="en-US"/>
        </w:rPr>
        <w:t xml:space="preserve"> In each subsequent step to generate genotypes the used array can be selected. For more on this, we refer to section </w:t>
      </w:r>
      <w:r>
        <w:rPr>
          <w:lang w:val="en-US"/>
        </w:rPr>
        <w:fldChar w:fldCharType="begin"/>
      </w:r>
      <w:r>
        <w:rPr>
          <w:lang w:val="en-US"/>
        </w:rPr>
        <w:instrText xml:space="preserve"> REF _Ref42794708 \r \h </w:instrText>
      </w:r>
      <w:r>
        <w:rPr>
          <w:lang w:val="en-US"/>
        </w:rPr>
      </w:r>
      <w:r>
        <w:rPr>
          <w:lang w:val="en-US"/>
        </w:rPr>
        <w:fldChar w:fldCharType="separate"/>
      </w:r>
      <w:r w:rsidR="000448D7">
        <w:rPr>
          <w:lang w:val="en-US"/>
        </w:rPr>
        <w:t>5.2</w:t>
      </w:r>
      <w:r>
        <w:rPr>
          <w:lang w:val="en-US"/>
        </w:rPr>
        <w:fldChar w:fldCharType="end"/>
      </w:r>
      <w:r>
        <w:rPr>
          <w:lang w:val="en-US"/>
        </w:rPr>
        <w:t>.</w:t>
      </w:r>
    </w:p>
    <w:p w14:paraId="5366DDCC" w14:textId="3C4A9D16" w:rsidR="0068374A" w:rsidRDefault="0068374A" w:rsidP="00DA77D9">
      <w:pPr>
        <w:pStyle w:val="Heading2"/>
      </w:pPr>
      <w:bookmarkStart w:id="32" w:name="_Toc120613640"/>
      <w:r>
        <w:t>Size.scaling</w:t>
      </w:r>
      <w:bookmarkEnd w:id="32"/>
    </w:p>
    <w:p w14:paraId="1579198E" w14:textId="42EC03D0" w:rsidR="0068374A" w:rsidRPr="0068374A" w:rsidRDefault="0068374A" w:rsidP="0068374A">
      <w:pPr>
        <w:rPr>
          <w:lang w:val="en-US"/>
        </w:rPr>
      </w:pPr>
      <w:r>
        <w:rPr>
          <w:lang w:val="en-US"/>
        </w:rPr>
        <w:t xml:space="preserve">For testing, it is often time </w:t>
      </w:r>
      <w:r w:rsidR="00D36B7F">
        <w:rPr>
          <w:lang w:val="en-US"/>
        </w:rPr>
        <w:t xml:space="preserve">helpful to consider smaller individual numbers for fast simulations. This typically requires changing </w:t>
      </w:r>
      <w:r w:rsidR="009269B4">
        <w:rPr>
          <w:lang w:val="en-US"/>
        </w:rPr>
        <w:t xml:space="preserve">various parameters within a simulation script. </w:t>
      </w:r>
      <w:r w:rsidR="00795185">
        <w:rPr>
          <w:lang w:val="en-US"/>
        </w:rPr>
        <w:t>U</w:t>
      </w:r>
      <w:r w:rsidR="009269B4">
        <w:rPr>
          <w:lang w:val="en-US"/>
        </w:rPr>
        <w:t xml:space="preserve">se of the parameter </w:t>
      </w:r>
      <w:r w:rsidR="009269B4" w:rsidRPr="00AB7AEC">
        <w:rPr>
          <w:b/>
          <w:bCs/>
          <w:lang w:val="en-US"/>
        </w:rPr>
        <w:t>size.scaling</w:t>
      </w:r>
      <w:r w:rsidR="009269B4">
        <w:rPr>
          <w:lang w:val="en-US"/>
        </w:rPr>
        <w:t xml:space="preserve"> in the first generation of individuals </w:t>
      </w:r>
      <w:r w:rsidR="00795185">
        <w:rPr>
          <w:lang w:val="en-US"/>
        </w:rPr>
        <w:t>will automatically scale down all individual number</w:t>
      </w:r>
      <w:r w:rsidR="000747BE">
        <w:rPr>
          <w:lang w:val="en-US"/>
        </w:rPr>
        <w:t xml:space="preserve"> by this factor. This will not work for complex simulations but </w:t>
      </w:r>
      <w:r w:rsidR="00AB7AEC">
        <w:rPr>
          <w:lang w:val="en-US"/>
        </w:rPr>
        <w:t>can be helpful for relatively easy simulations.</w:t>
      </w:r>
    </w:p>
    <w:bookmarkEnd w:id="28"/>
    <w:bookmarkEnd w:id="31"/>
    <w:p w14:paraId="5139B31D"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31E" w14:textId="77777777" w:rsidR="00A65CEA" w:rsidRDefault="00A65CEA" w:rsidP="00DF7796">
      <w:pPr>
        <w:pStyle w:val="Heading1"/>
        <w:jc w:val="both"/>
        <w:rPr>
          <w:lang w:val="en-US"/>
        </w:rPr>
      </w:pPr>
      <w:bookmarkStart w:id="33" w:name="_Ref70667737"/>
      <w:bookmarkStart w:id="34" w:name="_Toc120613641"/>
      <w:r w:rsidRPr="00A116E1">
        <w:rPr>
          <w:lang w:val="en-US"/>
        </w:rPr>
        <w:lastRenderedPageBreak/>
        <w:t>Simulation of breeding processes (</w:t>
      </w:r>
      <w:r w:rsidRPr="00C74DDB">
        <w:rPr>
          <w:i/>
          <w:lang w:val="en-US"/>
        </w:rPr>
        <w:t>breeding.diploid</w:t>
      </w:r>
      <w:r w:rsidR="003A481A">
        <w:rPr>
          <w:i/>
          <w:lang w:val="en-US"/>
        </w:rPr>
        <w:t>()</w:t>
      </w:r>
      <w:r w:rsidRPr="00A116E1">
        <w:rPr>
          <w:lang w:val="en-US"/>
        </w:rPr>
        <w:t>)</w:t>
      </w:r>
      <w:bookmarkEnd w:id="29"/>
      <w:bookmarkEnd w:id="33"/>
      <w:bookmarkEnd w:id="34"/>
    </w:p>
    <w:p w14:paraId="5139B31F" w14:textId="6590AC25" w:rsidR="00A65CEA" w:rsidRPr="00A65CEA" w:rsidRDefault="001D367D" w:rsidP="00DF7796">
      <w:pPr>
        <w:jc w:val="both"/>
        <w:rPr>
          <w:lang w:val="en-US"/>
        </w:rPr>
      </w:pPr>
      <w:r>
        <w:rPr>
          <w:lang w:val="en-US"/>
        </w:rPr>
        <w:t>T</w:t>
      </w:r>
      <w:r w:rsidR="00A65CEA" w:rsidRPr="00A65CEA">
        <w:rPr>
          <w:lang w:val="en-US"/>
        </w:rPr>
        <w:t>o perform the actual simulation of mating</w:t>
      </w:r>
      <w:r>
        <w:rPr>
          <w:lang w:val="en-US"/>
        </w:rPr>
        <w:t>s</w:t>
      </w:r>
      <w:r w:rsidR="00A65CEA" w:rsidRPr="00A65CEA">
        <w:rPr>
          <w:lang w:val="en-US"/>
        </w:rPr>
        <w:t xml:space="preserve"> the function </w:t>
      </w:r>
      <w:r w:rsidR="00A65CEA" w:rsidRPr="00C74DDB">
        <w:rPr>
          <w:i/>
          <w:lang w:val="en-US"/>
        </w:rPr>
        <w:t>breeding.diploid</w:t>
      </w:r>
      <w:r w:rsidR="003A481A">
        <w:rPr>
          <w:i/>
          <w:lang w:val="en-US"/>
        </w:rPr>
        <w:t>()</w:t>
      </w:r>
      <w:r w:rsidR="00A65CEA" w:rsidRPr="00A65CEA">
        <w:rPr>
          <w:lang w:val="en-US"/>
        </w:rPr>
        <w:t xml:space="preserve"> is used. Especially </w:t>
      </w:r>
      <w:r w:rsidR="00776132">
        <w:rPr>
          <w:lang w:val="en-US"/>
        </w:rPr>
        <w:t>for that step,</w:t>
      </w:r>
      <w:r w:rsidR="00A65CEA" w:rsidRPr="00A65CEA">
        <w:rPr>
          <w:lang w:val="en-US"/>
        </w:rPr>
        <w:t xml:space="preserve"> the sheer </w:t>
      </w:r>
      <w:r>
        <w:rPr>
          <w:lang w:val="en-US"/>
        </w:rPr>
        <w:t>amount</w:t>
      </w:r>
      <w:r w:rsidR="00A65CEA" w:rsidRPr="00A65CEA">
        <w:rPr>
          <w:lang w:val="en-US"/>
        </w:rPr>
        <w:t xml:space="preserve"> of </w:t>
      </w:r>
      <w:r w:rsidR="004A7192">
        <w:rPr>
          <w:lang w:val="en-US"/>
        </w:rPr>
        <w:t>different options can be deterring</w:t>
      </w:r>
      <w:r w:rsidR="00CB4D8A">
        <w:rPr>
          <w:lang w:val="en-US"/>
        </w:rPr>
        <w:t>. I</w:t>
      </w:r>
      <w:r w:rsidR="00A65CEA" w:rsidRPr="00A65CEA">
        <w:rPr>
          <w:lang w:val="en-US"/>
        </w:rPr>
        <w:t>n reality</w:t>
      </w:r>
      <w:r w:rsidR="00CB4D8A">
        <w:rPr>
          <w:lang w:val="en-US"/>
        </w:rPr>
        <w:t>,</w:t>
      </w:r>
      <w:r w:rsidR="00A65CEA" w:rsidRPr="00A65CEA">
        <w:rPr>
          <w:lang w:val="en-US"/>
        </w:rPr>
        <w:t xml:space="preserve"> only a few parameters will actually be relevant. In this </w:t>
      </w:r>
      <w:r w:rsidR="004C54AD">
        <w:rPr>
          <w:lang w:val="en-US"/>
        </w:rPr>
        <w:t>section</w:t>
      </w:r>
      <w:r w:rsidR="004A7192" w:rsidRPr="00A65CEA">
        <w:rPr>
          <w:lang w:val="en-US"/>
        </w:rPr>
        <w:t>,</w:t>
      </w:r>
      <w:r w:rsidR="00A65CEA" w:rsidRPr="00A65CEA">
        <w:rPr>
          <w:lang w:val="en-US"/>
        </w:rPr>
        <w:t xml:space="preserve"> we will first discuss absolutely necessary</w:t>
      </w:r>
      <w:r w:rsidR="004A7192">
        <w:rPr>
          <w:lang w:val="en-US"/>
        </w:rPr>
        <w:t xml:space="preserve"> parameter</w:t>
      </w:r>
      <w:r w:rsidR="00776132">
        <w:rPr>
          <w:lang w:val="en-US"/>
        </w:rPr>
        <w:t>s</w:t>
      </w:r>
      <w:r w:rsidR="004A7192">
        <w:rPr>
          <w:lang w:val="en-US"/>
        </w:rPr>
        <w:t xml:space="preserve">, their </w:t>
      </w:r>
      <w:r w:rsidR="00A65CEA" w:rsidRPr="00A65CEA">
        <w:rPr>
          <w:lang w:val="en-US"/>
        </w:rPr>
        <w:t xml:space="preserve">default options and afterwards discuss </w:t>
      </w:r>
      <w:r w:rsidR="00776132">
        <w:rPr>
          <w:lang w:val="en-US"/>
        </w:rPr>
        <w:t xml:space="preserve">possible </w:t>
      </w:r>
      <w:r w:rsidR="00A65CEA" w:rsidRPr="00A65CEA">
        <w:rPr>
          <w:lang w:val="en-US"/>
        </w:rPr>
        <w:t xml:space="preserve">deviations. </w:t>
      </w:r>
      <w:r w:rsidR="00CB7F94">
        <w:rPr>
          <w:lang w:val="en-US"/>
        </w:rPr>
        <w:t>For exemplary simulation</w:t>
      </w:r>
      <w:r w:rsidR="00CB4D8A">
        <w:rPr>
          <w:lang w:val="en-US"/>
        </w:rPr>
        <w:t>,</w:t>
      </w:r>
      <w:r w:rsidR="00CB7F94">
        <w:rPr>
          <w:lang w:val="en-US"/>
        </w:rPr>
        <w:t xml:space="preserve"> we refer to </w:t>
      </w:r>
      <w:r w:rsidR="004C54AD">
        <w:rPr>
          <w:lang w:val="en-US"/>
        </w:rPr>
        <w:t>section</w:t>
      </w:r>
      <w:r w:rsidR="00CB4D8A">
        <w:rPr>
          <w:lang w:val="en-US"/>
        </w:rPr>
        <w:t xml:space="preserve"> </w:t>
      </w:r>
      <w:r w:rsidR="00CB4D8A">
        <w:rPr>
          <w:lang w:val="en-US"/>
        </w:rPr>
        <w:fldChar w:fldCharType="begin"/>
      </w:r>
      <w:r w:rsidR="00CB4D8A">
        <w:rPr>
          <w:lang w:val="en-US"/>
        </w:rPr>
        <w:instrText xml:space="preserve"> REF _Ref70667770 \r \h </w:instrText>
      </w:r>
      <w:r w:rsidR="00CB4D8A">
        <w:rPr>
          <w:lang w:val="en-US"/>
        </w:rPr>
      </w:r>
      <w:r w:rsidR="00CB4D8A">
        <w:rPr>
          <w:lang w:val="en-US"/>
        </w:rPr>
        <w:fldChar w:fldCharType="separate"/>
      </w:r>
      <w:r w:rsidR="000448D7">
        <w:rPr>
          <w:lang w:val="en-US"/>
        </w:rPr>
        <w:t>6</w:t>
      </w:r>
      <w:r w:rsidR="00CB4D8A">
        <w:rPr>
          <w:lang w:val="en-US"/>
        </w:rPr>
        <w:fldChar w:fldCharType="end"/>
      </w:r>
      <w:r w:rsidR="00CB7F94">
        <w:rPr>
          <w:lang w:val="en-US"/>
        </w:rPr>
        <w:t xml:space="preserve">. </w:t>
      </w:r>
      <w:r w:rsidR="00A65CEA" w:rsidRPr="00A65CEA">
        <w:rPr>
          <w:lang w:val="en-US"/>
        </w:rPr>
        <w:t xml:space="preserve">Note that you most likely can skip through some of the </w:t>
      </w:r>
      <w:r w:rsidR="004C54AD">
        <w:rPr>
          <w:lang w:val="en-US"/>
        </w:rPr>
        <w:t>section</w:t>
      </w:r>
      <w:r w:rsidR="00A65CEA" w:rsidRPr="00A65CEA">
        <w:rPr>
          <w:lang w:val="en-US"/>
        </w:rPr>
        <w:t>s if you are not interested in changes in that dimension. The</w:t>
      </w:r>
      <w:r>
        <w:rPr>
          <w:lang w:val="en-US"/>
        </w:rPr>
        <w:t>re</w:t>
      </w:r>
      <w:r w:rsidR="00A65CEA" w:rsidRPr="00A65CEA">
        <w:rPr>
          <w:lang w:val="en-US"/>
        </w:rPr>
        <w:t xml:space="preserve"> will </w:t>
      </w:r>
      <w:r>
        <w:rPr>
          <w:lang w:val="en-US"/>
        </w:rPr>
        <w:t xml:space="preserve">be </w:t>
      </w:r>
      <w:r w:rsidR="00A65CEA" w:rsidRPr="00A65CEA">
        <w:rPr>
          <w:lang w:val="en-US"/>
        </w:rPr>
        <w:t xml:space="preserve">a lot of cases where there is the same parameter for the male and female part of the breeding program. We will limit </w:t>
      </w:r>
      <w:r w:rsidRPr="00A65CEA">
        <w:rPr>
          <w:lang w:val="en-US"/>
        </w:rPr>
        <w:t>ourselves</w:t>
      </w:r>
      <w:r w:rsidR="00A65CEA" w:rsidRPr="00A65CEA">
        <w:rPr>
          <w:lang w:val="en-US"/>
        </w:rPr>
        <w:t xml:space="preserve"> here </w:t>
      </w:r>
      <w:r>
        <w:rPr>
          <w:lang w:val="en-US"/>
        </w:rPr>
        <w:t>to</w:t>
      </w:r>
      <w:r w:rsidR="00A65CEA" w:rsidRPr="00A65CEA">
        <w:rPr>
          <w:lang w:val="en-US"/>
        </w:rPr>
        <w:t xml:space="preserve"> the male parameter (</w:t>
      </w:r>
      <w:r w:rsidRPr="00BD007D">
        <w:rPr>
          <w:lang w:val="en-US"/>
        </w:rPr>
        <w:t>parametername</w:t>
      </w:r>
      <w:r w:rsidR="00A65CEA" w:rsidRPr="001D367D">
        <w:rPr>
          <w:b/>
          <w:lang w:val="en-US"/>
        </w:rPr>
        <w:t>.m</w:t>
      </w:r>
      <w:r w:rsidR="00A65CEA" w:rsidRPr="00A65CEA">
        <w:rPr>
          <w:lang w:val="en-US"/>
        </w:rPr>
        <w:t>) – usage of the female version (</w:t>
      </w:r>
      <w:r w:rsidRPr="00BD007D">
        <w:rPr>
          <w:lang w:val="en-US"/>
        </w:rPr>
        <w:t>parametername</w:t>
      </w:r>
      <w:r w:rsidR="00F403AB" w:rsidRPr="007B39D1">
        <w:rPr>
          <w:b/>
          <w:lang w:val="en-US"/>
        </w:rPr>
        <w:t>.f</w:t>
      </w:r>
      <w:r w:rsidR="00A65CEA" w:rsidRPr="00A65CEA">
        <w:rPr>
          <w:lang w:val="en-US"/>
        </w:rPr>
        <w:t>) will always be the same. The default setting for the female parameter is to be the same as the male parameter (</w:t>
      </w:r>
      <w:r w:rsidR="00A65CEA" w:rsidRPr="00A65CEA">
        <w:rPr>
          <w:u w:val="single"/>
          <w:lang w:val="en-US"/>
        </w:rPr>
        <w:t>NOT</w:t>
      </w:r>
      <w:r w:rsidR="00A65CEA" w:rsidRPr="00A65CEA">
        <w:rPr>
          <w:lang w:val="en-US"/>
        </w:rPr>
        <w:t xml:space="preserve"> the default of the male parameter).</w:t>
      </w:r>
      <w:r w:rsidR="00956807">
        <w:rPr>
          <w:lang w:val="en-US"/>
        </w:rPr>
        <w:t xml:space="preserve"> </w:t>
      </w:r>
      <w:r w:rsidR="00CB4D8A">
        <w:rPr>
          <w:lang w:val="en-US"/>
        </w:rPr>
        <w:t>An e</w:t>
      </w:r>
      <w:r w:rsidR="00956807">
        <w:rPr>
          <w:lang w:val="en-US"/>
        </w:rPr>
        <w:t xml:space="preserve">xception to this </w:t>
      </w:r>
      <w:r w:rsidR="00CB4D8A">
        <w:rPr>
          <w:lang w:val="en-US"/>
        </w:rPr>
        <w:t xml:space="preserve">is </w:t>
      </w:r>
      <w:r w:rsidR="00956807">
        <w:rPr>
          <w:lang w:val="en-US"/>
        </w:rPr>
        <w:t>when groups of individuals are selected to be used as parents and similar</w:t>
      </w:r>
      <w:r w:rsidR="00F21F98">
        <w:rPr>
          <w:lang w:val="en-US"/>
        </w:rPr>
        <w:t xml:space="preserve"> (e.g. </w:t>
      </w:r>
      <w:r w:rsidR="00F21F98" w:rsidRPr="00517D85">
        <w:rPr>
          <w:b/>
          <w:lang w:val="en-US"/>
        </w:rPr>
        <w:t>selection.</w:t>
      </w:r>
      <w:r w:rsidR="00517D85" w:rsidRPr="00517D85">
        <w:rPr>
          <w:b/>
          <w:lang w:val="en-US"/>
        </w:rPr>
        <w:t>f.cohorts</w:t>
      </w:r>
      <w:r w:rsidR="00517D85">
        <w:rPr>
          <w:lang w:val="en-US"/>
        </w:rPr>
        <w:t>)</w:t>
      </w:r>
      <w:r w:rsidR="00956807">
        <w:rPr>
          <w:lang w:val="en-US"/>
        </w:rPr>
        <w:t>.</w:t>
      </w:r>
    </w:p>
    <w:p w14:paraId="5139B320" w14:textId="77777777" w:rsidR="00A65CEA" w:rsidRDefault="00A65CEA" w:rsidP="00DA77D9">
      <w:pPr>
        <w:pStyle w:val="Heading2"/>
      </w:pPr>
      <w:bookmarkStart w:id="35" w:name="_Toc120613642"/>
      <w:r>
        <w:t>General setup</w:t>
      </w:r>
      <w:bookmarkEnd w:id="35"/>
    </w:p>
    <w:p w14:paraId="5139B321" w14:textId="77777777" w:rsidR="00A65CEA" w:rsidRPr="00A65CEA" w:rsidRDefault="00A65CEA" w:rsidP="00DF7796">
      <w:pPr>
        <w:jc w:val="both"/>
        <w:rPr>
          <w:lang w:val="en-US"/>
        </w:rPr>
      </w:pPr>
      <w:r w:rsidRPr="00A65CEA">
        <w:rPr>
          <w:lang w:val="en-US"/>
        </w:rPr>
        <w:t xml:space="preserve">The output of </w:t>
      </w:r>
      <w:r w:rsidRPr="00C74DDB">
        <w:rPr>
          <w:i/>
          <w:lang w:val="en-US"/>
        </w:rPr>
        <w:t>breeding.diploid</w:t>
      </w:r>
      <w:r w:rsidR="003A481A">
        <w:rPr>
          <w:i/>
          <w:lang w:val="en-US"/>
        </w:rPr>
        <w:t>()</w:t>
      </w:r>
      <w:r w:rsidRPr="00A65CEA">
        <w:rPr>
          <w:lang w:val="en-US"/>
        </w:rPr>
        <w:t xml:space="preserve"> is a</w:t>
      </w:r>
      <w:r w:rsidR="006B49B8">
        <w:rPr>
          <w:lang w:val="en-US"/>
        </w:rPr>
        <w:t>n</w:t>
      </w:r>
      <w:r w:rsidRPr="00A65CEA">
        <w:rPr>
          <w:lang w:val="en-US"/>
        </w:rPr>
        <w:t xml:space="preserve"> updated population list. All newly generated </w:t>
      </w:r>
      <w:r w:rsidR="004A7192">
        <w:rPr>
          <w:lang w:val="en-US"/>
        </w:rPr>
        <w:t>individuals</w:t>
      </w:r>
      <w:r w:rsidR="00776132">
        <w:rPr>
          <w:lang w:val="en-US"/>
        </w:rPr>
        <w:t xml:space="preserve"> are added as</w:t>
      </w:r>
      <w:r w:rsidRPr="00A65CEA">
        <w:rPr>
          <w:lang w:val="en-US"/>
        </w:rPr>
        <w:t xml:space="preserve"> an additional generation – to add them </w:t>
      </w:r>
      <w:r w:rsidR="00776132">
        <w:rPr>
          <w:lang w:val="en-US"/>
        </w:rPr>
        <w:t>to</w:t>
      </w:r>
      <w:r w:rsidRPr="00A65CEA">
        <w:rPr>
          <w:lang w:val="en-US"/>
        </w:rPr>
        <w:t xml:space="preserve"> a previous</w:t>
      </w:r>
      <w:r w:rsidR="00850376">
        <w:rPr>
          <w:lang w:val="en-US"/>
        </w:rPr>
        <w:t>ly existing</w:t>
      </w:r>
      <w:r w:rsidRPr="00A65CEA">
        <w:rPr>
          <w:lang w:val="en-US"/>
        </w:rPr>
        <w:t xml:space="preserve"> generation set </w:t>
      </w:r>
      <w:r w:rsidRPr="006B49B8">
        <w:rPr>
          <w:b/>
          <w:lang w:val="en-US"/>
        </w:rPr>
        <w:t>add.gen</w:t>
      </w:r>
      <w:r w:rsidRPr="00A65CEA">
        <w:rPr>
          <w:lang w:val="en-US"/>
        </w:rPr>
        <w:t xml:space="preserve"> </w:t>
      </w:r>
      <w:r w:rsidR="006B49B8">
        <w:rPr>
          <w:lang w:val="en-US"/>
        </w:rPr>
        <w:t>to the</w:t>
      </w:r>
      <w:r w:rsidRPr="00A65CEA">
        <w:rPr>
          <w:lang w:val="en-US"/>
        </w:rPr>
        <w:t xml:space="preserve"> generation</w:t>
      </w:r>
      <w:r w:rsidR="006B49B8">
        <w:rPr>
          <w:lang w:val="en-US"/>
        </w:rPr>
        <w:t xml:space="preserve"> you want to </w:t>
      </w:r>
      <w:r w:rsidRPr="00A65CEA">
        <w:rPr>
          <w:lang w:val="en-US"/>
        </w:rPr>
        <w:t>add to</w:t>
      </w:r>
      <w:r w:rsidR="004A7192">
        <w:rPr>
          <w:lang w:val="en-US"/>
        </w:rPr>
        <w:t>.</w:t>
      </w:r>
    </w:p>
    <w:p w14:paraId="5139B322" w14:textId="4114E567" w:rsidR="00A65CEA" w:rsidRPr="00A65CEA" w:rsidRDefault="00A65CEA" w:rsidP="00DF7796">
      <w:pPr>
        <w:jc w:val="both"/>
        <w:rPr>
          <w:lang w:val="en-US"/>
        </w:rPr>
      </w:pPr>
      <w:r w:rsidRPr="00A65CEA">
        <w:rPr>
          <w:lang w:val="en-US"/>
        </w:rPr>
        <w:t xml:space="preserve">The number of newly generated </w:t>
      </w:r>
      <w:r w:rsidR="00AB0D55">
        <w:rPr>
          <w:lang w:val="en-US"/>
        </w:rPr>
        <w:t>individuals</w:t>
      </w:r>
      <w:r w:rsidRPr="00A65CEA">
        <w:rPr>
          <w:lang w:val="en-US"/>
        </w:rPr>
        <w:t xml:space="preserve"> can be chosen via </w:t>
      </w:r>
      <w:r w:rsidRPr="00E60E5E">
        <w:rPr>
          <w:b/>
          <w:lang w:val="en-US"/>
        </w:rPr>
        <w:t>breeding.size</w:t>
      </w:r>
      <w:r w:rsidRPr="00A65CEA">
        <w:rPr>
          <w:lang w:val="en-US"/>
        </w:rPr>
        <w:t xml:space="preserve">. Input for this is a numeric value and </w:t>
      </w:r>
      <w:r w:rsidR="00F403AB">
        <w:rPr>
          <w:lang w:val="en-US"/>
        </w:rPr>
        <w:t>sex</w:t>
      </w:r>
      <w:r w:rsidRPr="00A65CEA">
        <w:rPr>
          <w:lang w:val="en-US"/>
        </w:rPr>
        <w:t xml:space="preserve"> of each offspring is randomly determined via </w:t>
      </w:r>
      <w:r w:rsidRPr="00E60E5E">
        <w:rPr>
          <w:b/>
          <w:lang w:val="en-US"/>
        </w:rPr>
        <w:t>breeding.</w:t>
      </w:r>
      <w:r w:rsidR="00F403AB">
        <w:rPr>
          <w:b/>
          <w:lang w:val="en-US"/>
        </w:rPr>
        <w:t>sex</w:t>
      </w:r>
      <w:r w:rsidRPr="00A65CEA">
        <w:rPr>
          <w:lang w:val="en-US"/>
        </w:rPr>
        <w:t xml:space="preserve"> (probability of a male offspring). To remove randomness set </w:t>
      </w:r>
      <w:r w:rsidRPr="00E60E5E">
        <w:rPr>
          <w:b/>
          <w:lang w:val="en-US"/>
        </w:rPr>
        <w:t>breeding.</w:t>
      </w:r>
      <w:r w:rsidR="00F403AB">
        <w:rPr>
          <w:b/>
          <w:lang w:val="en-US"/>
        </w:rPr>
        <w:t>sex</w:t>
      </w:r>
      <w:r w:rsidRPr="00E60E5E">
        <w:rPr>
          <w:b/>
          <w:lang w:val="en-US"/>
        </w:rPr>
        <w:t>.random</w:t>
      </w:r>
      <w:r w:rsidRPr="00A65CEA">
        <w:rPr>
          <w:lang w:val="en-US"/>
        </w:rPr>
        <w:t xml:space="preserve"> to FALSE or input a vector containing the number of new male/female individuals </w:t>
      </w:r>
      <w:r w:rsidR="00E60E5E">
        <w:rPr>
          <w:lang w:val="en-US"/>
        </w:rPr>
        <w:t>in</w:t>
      </w:r>
      <w:r w:rsidRPr="00A65CEA">
        <w:rPr>
          <w:lang w:val="en-US"/>
        </w:rPr>
        <w:t xml:space="preserve"> </w:t>
      </w:r>
      <w:r w:rsidRPr="00E60E5E">
        <w:rPr>
          <w:b/>
          <w:lang w:val="en-US"/>
        </w:rPr>
        <w:t>breeding.</w:t>
      </w:r>
      <w:r w:rsidR="00EC1FE4">
        <w:rPr>
          <w:b/>
          <w:lang w:val="en-US"/>
        </w:rPr>
        <w:t>size</w:t>
      </w:r>
      <w:r w:rsidRPr="00A65CEA">
        <w:rPr>
          <w:lang w:val="en-US"/>
        </w:rPr>
        <w:t xml:space="preserve"> instead.</w:t>
      </w:r>
      <w:r w:rsidR="00F45BA9">
        <w:rPr>
          <w:lang w:val="en-US"/>
        </w:rPr>
        <w:t xml:space="preserve"> To limit the number of litters to generate</w:t>
      </w:r>
      <w:r w:rsidR="00AE2009">
        <w:rPr>
          <w:lang w:val="en-US"/>
        </w:rPr>
        <w:t xml:space="preserve">, the parameter </w:t>
      </w:r>
      <w:r w:rsidR="00AE2009" w:rsidRPr="00AE2009">
        <w:rPr>
          <w:b/>
          <w:bCs/>
          <w:lang w:val="en-US"/>
        </w:rPr>
        <w:t>breeding.size.litter</w:t>
      </w:r>
      <w:r w:rsidR="00AE2009">
        <w:rPr>
          <w:lang w:val="en-US"/>
        </w:rPr>
        <w:t xml:space="preserve"> can be used which will then lead to a stochastic size of the breeding population.</w:t>
      </w:r>
    </w:p>
    <w:p w14:paraId="0C2F5DDD" w14:textId="546CE0D3" w:rsidR="00C349F3" w:rsidRDefault="00A65CEA" w:rsidP="00DF7796">
      <w:pPr>
        <w:jc w:val="both"/>
        <w:rPr>
          <w:lang w:val="en-US"/>
        </w:rPr>
      </w:pPr>
      <w:r w:rsidRPr="00A65CEA">
        <w:rPr>
          <w:lang w:val="en-US"/>
        </w:rPr>
        <w:t xml:space="preserve">To control which individuals are used in the mating procedure use the parameter </w:t>
      </w:r>
      <w:r w:rsidRPr="00E60E5E">
        <w:rPr>
          <w:b/>
          <w:lang w:val="en-US"/>
        </w:rPr>
        <w:t>selection.size</w:t>
      </w:r>
      <w:r w:rsidRPr="00A65CEA">
        <w:rPr>
          <w:lang w:val="en-US"/>
        </w:rPr>
        <w:t xml:space="preserve"> (vector</w:t>
      </w:r>
      <w:r w:rsidR="00776132">
        <w:rPr>
          <w:lang w:val="en-US"/>
        </w:rPr>
        <w:t xml:space="preserve"> of size 2,</w:t>
      </w:r>
      <w:r w:rsidRPr="00A65CEA">
        <w:rPr>
          <w:lang w:val="en-US"/>
        </w:rPr>
        <w:t xml:space="preserve"> containing </w:t>
      </w:r>
      <w:r w:rsidR="00776132">
        <w:rPr>
          <w:lang w:val="en-US"/>
        </w:rPr>
        <w:t xml:space="preserve">the </w:t>
      </w:r>
      <w:r w:rsidRPr="00A65CEA">
        <w:rPr>
          <w:lang w:val="en-US"/>
        </w:rPr>
        <w:t xml:space="preserve">number of used male/female individuals). </w:t>
      </w:r>
      <w:r w:rsidR="005564C8">
        <w:rPr>
          <w:lang w:val="en-US"/>
        </w:rPr>
        <w:t xml:space="preserve">In case </w:t>
      </w:r>
      <w:r w:rsidR="005564C8" w:rsidRPr="007B39D1">
        <w:rPr>
          <w:b/>
          <w:lang w:val="en-US"/>
        </w:rPr>
        <w:t>selection.size</w:t>
      </w:r>
      <w:r w:rsidR="005564C8">
        <w:rPr>
          <w:lang w:val="en-US"/>
        </w:rPr>
        <w:t xml:space="preserve"> is not provided it will automatically be set to use all available individuals. </w:t>
      </w:r>
      <w:r w:rsidR="00776132">
        <w:rPr>
          <w:lang w:val="en-US"/>
        </w:rPr>
        <w:t>By</w:t>
      </w:r>
      <w:r w:rsidRPr="00A65CEA">
        <w:rPr>
          <w:lang w:val="en-US"/>
        </w:rPr>
        <w:t xml:space="preserve"> default</w:t>
      </w:r>
      <w:r w:rsidR="00CB4D8A">
        <w:rPr>
          <w:lang w:val="en-US"/>
        </w:rPr>
        <w:t>,</w:t>
      </w:r>
      <w:r w:rsidRPr="00A65CEA">
        <w:rPr>
          <w:lang w:val="en-US"/>
        </w:rPr>
        <w:t xml:space="preserve"> only the individuals of the last generation and </w:t>
      </w:r>
      <w:r w:rsidR="00E422F0">
        <w:rPr>
          <w:lang w:val="en-US"/>
        </w:rPr>
        <w:t>class</w:t>
      </w:r>
      <w:r w:rsidRPr="00A65CEA">
        <w:rPr>
          <w:lang w:val="en-US"/>
        </w:rPr>
        <w:t xml:space="preserve"> 0 (this is usually all</w:t>
      </w:r>
      <w:r w:rsidR="00E60E5E">
        <w:rPr>
          <w:lang w:val="en-US"/>
        </w:rPr>
        <w:t xml:space="preserve"> and you will realize when this is not the case</w:t>
      </w:r>
      <w:r w:rsidRPr="00A65CEA">
        <w:rPr>
          <w:lang w:val="en-US"/>
        </w:rPr>
        <w:t xml:space="preserve">) are used. </w:t>
      </w:r>
      <w:r w:rsidR="00937414">
        <w:rPr>
          <w:lang w:val="en-US"/>
        </w:rPr>
        <w:t xml:space="preserve">Classes can be used to model migration </w:t>
      </w:r>
      <w:r w:rsidR="00CB4D8A">
        <w:rPr>
          <w:lang w:val="en-US"/>
        </w:rPr>
        <w:t>to</w:t>
      </w:r>
      <w:r w:rsidR="00937414">
        <w:rPr>
          <w:lang w:val="en-US"/>
        </w:rPr>
        <w:t xml:space="preserve"> store groups of different genetic origin but same </w:t>
      </w:r>
      <w:r w:rsidR="00A67B1C">
        <w:rPr>
          <w:lang w:val="en-US"/>
        </w:rPr>
        <w:t>sex</w:t>
      </w:r>
      <w:r w:rsidR="00937414">
        <w:rPr>
          <w:lang w:val="en-US"/>
        </w:rPr>
        <w:t xml:space="preserve"> and </w:t>
      </w:r>
      <w:r w:rsidR="0092482F">
        <w:rPr>
          <w:lang w:val="en-US"/>
        </w:rPr>
        <w:t>generation or to just remove individuals from the pool of individuals considered for selection.</w:t>
      </w:r>
      <w:r w:rsidR="005564C8">
        <w:rPr>
          <w:lang w:val="en-US"/>
        </w:rPr>
        <w:t xml:space="preserve"> </w:t>
      </w:r>
    </w:p>
    <w:p w14:paraId="5139B323" w14:textId="3C4A5F1B" w:rsidR="007E61BD" w:rsidRDefault="007E61BD" w:rsidP="00DF7796">
      <w:pPr>
        <w:jc w:val="both"/>
        <w:rPr>
          <w:lang w:val="en-US"/>
        </w:rPr>
      </w:pPr>
      <w:r>
        <w:rPr>
          <w:lang w:val="en-US"/>
        </w:rPr>
        <w:t xml:space="preserve">To control which individuals are used every cohort generated can be named via </w:t>
      </w:r>
      <w:r w:rsidRPr="00DC687B">
        <w:rPr>
          <w:b/>
          <w:lang w:val="en-US"/>
        </w:rPr>
        <w:t>name.cohort</w:t>
      </w:r>
      <w:r>
        <w:rPr>
          <w:lang w:val="en-US"/>
        </w:rPr>
        <w:t xml:space="preserve"> in </w:t>
      </w:r>
      <w:r w:rsidRPr="00C74DDB">
        <w:rPr>
          <w:i/>
          <w:lang w:val="en-US"/>
        </w:rPr>
        <w:t>breeding.diploid</w:t>
      </w:r>
      <w:r w:rsidR="003A481A">
        <w:rPr>
          <w:i/>
          <w:lang w:val="en-US"/>
        </w:rPr>
        <w:t>()</w:t>
      </w:r>
      <w:r>
        <w:rPr>
          <w:lang w:val="en-US"/>
        </w:rPr>
        <w:t xml:space="preserve"> &amp; </w:t>
      </w:r>
      <w:r w:rsidRPr="00C74DDB">
        <w:rPr>
          <w:i/>
          <w:lang w:val="en-US"/>
        </w:rPr>
        <w:t>creating.diploid</w:t>
      </w:r>
      <w:r w:rsidR="003A481A">
        <w:rPr>
          <w:i/>
          <w:lang w:val="en-US"/>
        </w:rPr>
        <w:t>()</w:t>
      </w:r>
      <w:r w:rsidR="006E04D9">
        <w:rPr>
          <w:lang w:val="en-US"/>
        </w:rPr>
        <w:t xml:space="preserve">. The individuals used in the selection procedure can be chosen via </w:t>
      </w:r>
      <w:r w:rsidR="006E04D9" w:rsidRPr="006E04D9">
        <w:rPr>
          <w:b/>
          <w:lang w:val="en-US"/>
        </w:rPr>
        <w:t>selection.m.gen</w:t>
      </w:r>
      <w:r w:rsidR="006E04D9">
        <w:rPr>
          <w:lang w:val="en-US"/>
        </w:rPr>
        <w:t xml:space="preserve">,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 xml:space="preserve"> (paternal side) and </w:t>
      </w:r>
      <w:r w:rsidR="00CB4D8A">
        <w:rPr>
          <w:lang w:val="en-US"/>
        </w:rPr>
        <w:t xml:space="preserve">the </w:t>
      </w:r>
      <w:r w:rsidR="006E04D9">
        <w:rPr>
          <w:lang w:val="en-US"/>
        </w:rPr>
        <w:t xml:space="preserve">same syntax for the maternal side. In the old version of the code, this is equivalent to the use </w:t>
      </w:r>
      <w:r w:rsidR="006E04D9" w:rsidRPr="006E04D9">
        <w:rPr>
          <w:b/>
          <w:lang w:val="en-US"/>
        </w:rPr>
        <w:t>of best1.from.cohorts</w:t>
      </w:r>
      <w:r w:rsidR="006E04D9">
        <w:rPr>
          <w:lang w:val="en-US"/>
        </w:rPr>
        <w:t xml:space="preserve"> and </w:t>
      </w:r>
      <w:r w:rsidR="006E04D9" w:rsidRPr="006E04D9">
        <w:rPr>
          <w:b/>
          <w:lang w:val="en-US"/>
        </w:rPr>
        <w:t>best1.from.groups</w:t>
      </w:r>
      <w:r w:rsidR="006E04D9">
        <w:rPr>
          <w:lang w:val="en-US"/>
        </w:rPr>
        <w:t xml:space="preserve"> that are still alternative input parameters for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w:t>
      </w:r>
      <w:r w:rsidR="00DC687B">
        <w:rPr>
          <w:lang w:val="en-US"/>
        </w:rPr>
        <w:t xml:space="preserve"> </w:t>
      </w:r>
    </w:p>
    <w:p w14:paraId="5139B324" w14:textId="12761DDC" w:rsidR="006D59BD" w:rsidRDefault="006D59BD" w:rsidP="00DF7796">
      <w:pPr>
        <w:jc w:val="both"/>
        <w:rPr>
          <w:lang w:val="en-US"/>
        </w:rPr>
      </w:pPr>
      <w:r>
        <w:rPr>
          <w:lang w:val="en-US"/>
        </w:rPr>
        <w:t>To combi</w:t>
      </w:r>
      <w:r w:rsidR="00CB4D8A">
        <w:rPr>
          <w:lang w:val="en-US"/>
        </w:rPr>
        <w:t xml:space="preserve">ne individuals to a new cohort </w:t>
      </w:r>
      <w:r>
        <w:rPr>
          <w:lang w:val="en-US"/>
        </w:rPr>
        <w:t xml:space="preserve">of individuals set </w:t>
      </w:r>
      <w:r w:rsidRPr="006D59BD">
        <w:rPr>
          <w:b/>
          <w:lang w:val="en-US"/>
        </w:rPr>
        <w:t>combine</w:t>
      </w:r>
      <w:r>
        <w:rPr>
          <w:lang w:val="en-US"/>
        </w:rPr>
        <w:t xml:space="preserve"> to TRUE. This will generate a new cohort of all selected individuals - do not combine male and females individuals! </w:t>
      </w:r>
      <w:r w:rsidR="00713051">
        <w:rPr>
          <w:lang w:val="en-US"/>
        </w:rPr>
        <w:t xml:space="preserve">To generate an exact copy (including genotyping/phenotyping information) of all selected male individuals set </w:t>
      </w:r>
      <w:r w:rsidR="00713051" w:rsidRPr="00713051">
        <w:rPr>
          <w:b/>
          <w:lang w:val="en-US"/>
        </w:rPr>
        <w:t>copy.individual.m</w:t>
      </w:r>
      <w:r w:rsidR="00713051">
        <w:rPr>
          <w:lang w:val="en-US"/>
        </w:rPr>
        <w:t xml:space="preserve"> to TRUE. </w:t>
      </w:r>
      <w:r w:rsidR="00DC189B">
        <w:rPr>
          <w:lang w:val="en-US"/>
        </w:rPr>
        <w:t xml:space="preserve">An example </w:t>
      </w:r>
      <w:r w:rsidR="00CB4D8A">
        <w:rPr>
          <w:lang w:val="en-US"/>
        </w:rPr>
        <w:t>of</w:t>
      </w:r>
      <w:r w:rsidR="00DC189B">
        <w:rPr>
          <w:lang w:val="en-US"/>
        </w:rPr>
        <w:t xml:space="preserve"> the use of </w:t>
      </w:r>
      <w:r w:rsidR="00DC189B" w:rsidRPr="00DC189B">
        <w:rPr>
          <w:b/>
          <w:lang w:val="en-US"/>
        </w:rPr>
        <w:t>copy.individual.m</w:t>
      </w:r>
      <w:r w:rsidR="00DC189B">
        <w:rPr>
          <w:lang w:val="en-US"/>
        </w:rPr>
        <w:t xml:space="preserve"> is provided in</w:t>
      </w:r>
      <w:r w:rsidR="00CB4D8A">
        <w:rPr>
          <w:lang w:val="en-US"/>
        </w:rPr>
        <w:t xml:space="preserve"> section</w:t>
      </w:r>
      <w:r w:rsidR="005B4076">
        <w:rPr>
          <w:lang w:val="en-US"/>
        </w:rPr>
        <w:t xml:space="preserve"> </w:t>
      </w:r>
      <w:r w:rsidR="005B4076">
        <w:rPr>
          <w:lang w:val="en-US"/>
        </w:rPr>
        <w:fldChar w:fldCharType="begin"/>
      </w:r>
      <w:r w:rsidR="005B4076">
        <w:rPr>
          <w:lang w:val="en-US"/>
        </w:rPr>
        <w:instrText xml:space="preserve"> REF _Ref70677844 \r \h </w:instrText>
      </w:r>
      <w:r w:rsidR="005B4076">
        <w:rPr>
          <w:lang w:val="en-US"/>
        </w:rPr>
      </w:r>
      <w:r w:rsidR="005B4076">
        <w:rPr>
          <w:lang w:val="en-US"/>
        </w:rPr>
        <w:fldChar w:fldCharType="separate"/>
      </w:r>
      <w:r w:rsidR="000448D7">
        <w:rPr>
          <w:lang w:val="en-US"/>
        </w:rPr>
        <w:t>6.5</w:t>
      </w:r>
      <w:r w:rsidR="005B4076">
        <w:rPr>
          <w:lang w:val="en-US"/>
        </w:rPr>
        <w:fldChar w:fldCharType="end"/>
      </w:r>
      <w:r w:rsidR="00DC189B">
        <w:rPr>
          <w:lang w:val="en-US"/>
        </w:rPr>
        <w:t xml:space="preserve">. </w:t>
      </w:r>
      <w:r w:rsidR="00713051">
        <w:rPr>
          <w:lang w:val="en-US"/>
        </w:rPr>
        <w:t xml:space="preserve">The use of </w:t>
      </w:r>
      <w:r w:rsidR="005B4076">
        <w:rPr>
          <w:b/>
          <w:lang w:val="en-US"/>
        </w:rPr>
        <w:t>copy.individual</w:t>
      </w:r>
      <w:r w:rsidR="00713051">
        <w:rPr>
          <w:lang w:val="en-US"/>
        </w:rPr>
        <w:t xml:space="preserve"> provides slightly more flexibility as it will just generate a copy of the paternal parent of a mating. As a side note: a hack to get the same functionality as </w:t>
      </w:r>
      <w:r w:rsidR="00713051" w:rsidRPr="00713051">
        <w:rPr>
          <w:b/>
          <w:lang w:val="en-US"/>
        </w:rPr>
        <w:t>copy.individual.m</w:t>
      </w:r>
      <w:r w:rsidR="00713051">
        <w:rPr>
          <w:lang w:val="en-US"/>
        </w:rPr>
        <w:t xml:space="preserve"> would be to set </w:t>
      </w:r>
      <w:r w:rsidR="00713051" w:rsidRPr="00713051">
        <w:rPr>
          <w:b/>
          <w:lang w:val="en-US"/>
        </w:rPr>
        <w:t>selfing.mating</w:t>
      </w:r>
      <w:r w:rsidR="00713051">
        <w:rPr>
          <w:lang w:val="en-US"/>
        </w:rPr>
        <w:t xml:space="preserve"> to TRUE, </w:t>
      </w:r>
      <w:r w:rsidR="00713051" w:rsidRPr="00713051">
        <w:rPr>
          <w:b/>
          <w:lang w:val="en-US"/>
        </w:rPr>
        <w:t>selfing.sex</w:t>
      </w:r>
      <w:r w:rsidR="00713051">
        <w:rPr>
          <w:lang w:val="en-US"/>
        </w:rPr>
        <w:t xml:space="preserve"> to 0, </w:t>
      </w:r>
      <w:r w:rsidR="00713051" w:rsidRPr="00713051">
        <w:rPr>
          <w:b/>
          <w:lang w:val="en-US"/>
        </w:rPr>
        <w:t>max.offspring</w:t>
      </w:r>
      <w:r w:rsidR="00713051">
        <w:rPr>
          <w:lang w:val="en-US"/>
        </w:rPr>
        <w:t xml:space="preserve"> to 1 and </w:t>
      </w:r>
      <w:r w:rsidR="00713051" w:rsidRPr="00713051">
        <w:rPr>
          <w:b/>
          <w:lang w:val="en-US"/>
        </w:rPr>
        <w:t>breeding.size</w:t>
      </w:r>
      <w:r w:rsidR="00713051">
        <w:rPr>
          <w:lang w:val="en-US"/>
        </w:rPr>
        <w:t xml:space="preserve"> to </w:t>
      </w:r>
      <w:r w:rsidR="00713051" w:rsidRPr="00713051">
        <w:rPr>
          <w:b/>
          <w:lang w:val="en-US"/>
        </w:rPr>
        <w:t>selection.size</w:t>
      </w:r>
      <w:r w:rsidR="00713051">
        <w:rPr>
          <w:lang w:val="en-US"/>
        </w:rPr>
        <w:t>.</w:t>
      </w:r>
    </w:p>
    <w:p w14:paraId="5139B325" w14:textId="77777777" w:rsidR="00A65CEA" w:rsidRPr="00A65CEA" w:rsidRDefault="00A65CEA" w:rsidP="00DF7796">
      <w:pPr>
        <w:jc w:val="both"/>
        <w:rPr>
          <w:lang w:val="en-US"/>
        </w:rPr>
      </w:pPr>
      <w:r w:rsidRPr="00A65CEA">
        <w:rPr>
          <w:lang w:val="en-US"/>
        </w:rPr>
        <w:lastRenderedPageBreak/>
        <w:t>On default</w:t>
      </w:r>
      <w:r w:rsidR="0092482F">
        <w:rPr>
          <w:lang w:val="en-US"/>
        </w:rPr>
        <w:t>,</w:t>
      </w:r>
      <w:r w:rsidRPr="00A65CEA">
        <w:rPr>
          <w:lang w:val="en-US"/>
        </w:rPr>
        <w:t xml:space="preserve"> the selection of individuals is done at random (For more on this we refer to 3.4).</w:t>
      </w:r>
    </w:p>
    <w:p w14:paraId="5139B326" w14:textId="56BDB5DB" w:rsidR="00A65CEA" w:rsidRDefault="00A65CEA" w:rsidP="00DF7796">
      <w:pPr>
        <w:jc w:val="both"/>
        <w:rPr>
          <w:lang w:val="en-US"/>
        </w:rPr>
      </w:pPr>
      <w:r w:rsidRPr="00A65CEA">
        <w:rPr>
          <w:lang w:val="en-US"/>
        </w:rPr>
        <w:t xml:space="preserve">To select </w:t>
      </w:r>
      <w:r w:rsidR="00E60E5E">
        <w:rPr>
          <w:lang w:val="en-US"/>
        </w:rPr>
        <w:t xml:space="preserve">the individuals of </w:t>
      </w:r>
      <w:r w:rsidRPr="00A65CEA">
        <w:rPr>
          <w:lang w:val="en-US"/>
        </w:rPr>
        <w:t xml:space="preserve">which </w:t>
      </w:r>
      <w:r w:rsidR="00E422F0">
        <w:rPr>
          <w:lang w:val="en-US"/>
        </w:rPr>
        <w:t>class</w:t>
      </w:r>
      <w:r w:rsidRPr="00A65CEA">
        <w:rPr>
          <w:lang w:val="en-US"/>
        </w:rPr>
        <w:t xml:space="preserve"> to </w:t>
      </w:r>
      <w:r w:rsidR="00673223">
        <w:rPr>
          <w:lang w:val="en-US"/>
        </w:rPr>
        <w:t>consider in the selection procedure</w:t>
      </w:r>
      <w:r w:rsidR="00E60E5E">
        <w:rPr>
          <w:lang w:val="en-US"/>
        </w:rPr>
        <w:t>,</w:t>
      </w:r>
      <w:r w:rsidRPr="00A65CEA">
        <w:rPr>
          <w:lang w:val="en-US"/>
        </w:rPr>
        <w:t xml:space="preserve"> use the parameter </w:t>
      </w:r>
      <w:r w:rsidR="00E422F0">
        <w:rPr>
          <w:b/>
          <w:lang w:val="en-US"/>
        </w:rPr>
        <w:t>class</w:t>
      </w:r>
      <w:r w:rsidRPr="00E60E5E">
        <w:rPr>
          <w:b/>
          <w:lang w:val="en-US"/>
        </w:rPr>
        <w:t>.m</w:t>
      </w:r>
      <w:r w:rsidR="00545BF8" w:rsidRPr="00545BF8">
        <w:rPr>
          <w:lang w:val="en-US"/>
        </w:rPr>
        <w:t>,</w:t>
      </w:r>
      <w:r w:rsidRPr="00A65CEA">
        <w:rPr>
          <w:lang w:val="en-US"/>
        </w:rPr>
        <w:t xml:space="preserve"> containing a vector of all usable </w:t>
      </w:r>
      <w:r w:rsidR="00E422F0">
        <w:rPr>
          <w:lang w:val="en-US"/>
        </w:rPr>
        <w:t>classe</w:t>
      </w:r>
      <w:r w:rsidR="00937414">
        <w:rPr>
          <w:lang w:val="en-US"/>
        </w:rPr>
        <w:t>s.</w:t>
      </w:r>
      <w:r w:rsidR="00673223">
        <w:rPr>
          <w:lang w:val="en-US"/>
        </w:rPr>
        <w:t xml:space="preserve"> </w:t>
      </w:r>
      <w:r w:rsidRPr="00A65CEA">
        <w:rPr>
          <w:lang w:val="en-US"/>
        </w:rPr>
        <w:t xml:space="preserve">To control the </w:t>
      </w:r>
      <w:r w:rsidR="00E422F0">
        <w:rPr>
          <w:lang w:val="en-US"/>
        </w:rPr>
        <w:t>class</w:t>
      </w:r>
      <w:r w:rsidRPr="00A65CEA">
        <w:rPr>
          <w:lang w:val="en-US"/>
        </w:rPr>
        <w:t xml:space="preserve"> of the new </w:t>
      </w:r>
      <w:r w:rsidR="0004515E">
        <w:rPr>
          <w:lang w:val="en-US"/>
        </w:rPr>
        <w:t>individuals</w:t>
      </w:r>
      <w:r w:rsidRPr="00A65CEA">
        <w:rPr>
          <w:lang w:val="en-US"/>
        </w:rPr>
        <w:t xml:space="preserve"> </w:t>
      </w:r>
      <w:r w:rsidR="00CB4D8A">
        <w:rPr>
          <w:lang w:val="en-US"/>
        </w:rPr>
        <w:t xml:space="preserve">is assigned to, </w:t>
      </w:r>
      <w:r w:rsidRPr="00A65CEA">
        <w:rPr>
          <w:lang w:val="en-US"/>
        </w:rPr>
        <w:t xml:space="preserve">use the parameter </w:t>
      </w:r>
      <w:r w:rsidRPr="00E60E5E">
        <w:rPr>
          <w:b/>
          <w:lang w:val="en-US"/>
        </w:rPr>
        <w:t>new.</w:t>
      </w:r>
      <w:r w:rsidR="00E422F0">
        <w:rPr>
          <w:b/>
          <w:lang w:val="en-US"/>
        </w:rPr>
        <w:t>class</w:t>
      </w:r>
      <w:r w:rsidRPr="00A65CEA">
        <w:rPr>
          <w:lang w:val="en-US"/>
        </w:rPr>
        <w:t xml:space="preserve"> (default 0). </w:t>
      </w:r>
      <w:r w:rsidR="00E422F0">
        <w:rPr>
          <w:lang w:val="en-US"/>
        </w:rPr>
        <w:t>Classe</w:t>
      </w:r>
      <w:r w:rsidR="00585400">
        <w:rPr>
          <w:lang w:val="en-US"/>
        </w:rPr>
        <w:t xml:space="preserve">s of all cohorts added are automatically added to the vector of considered </w:t>
      </w:r>
      <w:r w:rsidR="00E422F0">
        <w:rPr>
          <w:lang w:val="en-US"/>
        </w:rPr>
        <w:t>classes</w:t>
      </w:r>
      <w:r w:rsidR="00585400">
        <w:rPr>
          <w:lang w:val="en-US"/>
        </w:rPr>
        <w:t xml:space="preserve"> (</w:t>
      </w:r>
      <w:r w:rsidR="00E422F0">
        <w:rPr>
          <w:b/>
          <w:lang w:val="en-US"/>
        </w:rPr>
        <w:t>class</w:t>
      </w:r>
      <w:r w:rsidR="00585400" w:rsidRPr="00DC687B">
        <w:rPr>
          <w:b/>
          <w:lang w:val="en-US"/>
        </w:rPr>
        <w:t>.m</w:t>
      </w:r>
      <w:r w:rsidR="00585400">
        <w:rPr>
          <w:lang w:val="en-US"/>
        </w:rPr>
        <w:t xml:space="preserve">) unless </w:t>
      </w:r>
      <w:r w:rsidR="00585400" w:rsidRPr="00CB14F6">
        <w:rPr>
          <w:b/>
          <w:lang w:val="en-US"/>
        </w:rPr>
        <w:t>add.</w:t>
      </w:r>
      <w:r w:rsidR="00E422F0">
        <w:rPr>
          <w:b/>
          <w:lang w:val="en-US"/>
        </w:rPr>
        <w:t>class</w:t>
      </w:r>
      <w:r w:rsidR="00585400" w:rsidRPr="00CB14F6">
        <w:rPr>
          <w:b/>
          <w:lang w:val="en-US"/>
        </w:rPr>
        <w:t>.cohorts</w:t>
      </w:r>
      <w:r w:rsidR="00585400">
        <w:rPr>
          <w:lang w:val="en-US"/>
        </w:rPr>
        <w:t xml:space="preserve"> is set to FALSE.</w:t>
      </w:r>
    </w:p>
    <w:p w14:paraId="46F67816" w14:textId="0EE5F569" w:rsidR="002D5F29" w:rsidRDefault="002D5F29" w:rsidP="00DF7796">
      <w:pPr>
        <w:jc w:val="both"/>
        <w:rPr>
          <w:lang w:val="en-US"/>
        </w:rPr>
      </w:pPr>
      <w:r>
        <w:rPr>
          <w:lang w:val="en-US"/>
        </w:rPr>
        <w:t>Both the time of the generation of new individuals (</w:t>
      </w:r>
      <w:r w:rsidRPr="006D59BD">
        <w:rPr>
          <w:b/>
          <w:lang w:val="en-US"/>
        </w:rPr>
        <w:t>time.point</w:t>
      </w:r>
      <w:r>
        <w:rPr>
          <w:lang w:val="en-US"/>
        </w:rPr>
        <w:t>) and the type of the mating (</w:t>
      </w:r>
      <w:r w:rsidRPr="006D59BD">
        <w:rPr>
          <w:b/>
          <w:lang w:val="en-US"/>
        </w:rPr>
        <w:t>creating.type</w:t>
      </w:r>
      <w:r>
        <w:rPr>
          <w:lang w:val="en-US"/>
        </w:rPr>
        <w:t>) can be stored. Both parameters are mostly used internally in the web-based application and are automatically tracked internally.</w:t>
      </w:r>
    </w:p>
    <w:p w14:paraId="4D38BF2C" w14:textId="7AEC36E0" w:rsidR="002D5F29" w:rsidRDefault="002D5F29" w:rsidP="00DA77D9">
      <w:pPr>
        <w:pStyle w:val="Heading2"/>
      </w:pPr>
      <w:bookmarkStart w:id="36" w:name="_Toc120613643"/>
      <w:bookmarkStart w:id="37" w:name="_Ref42794708"/>
      <w:r>
        <w:t>Litter size and repeat of matings</w:t>
      </w:r>
      <w:bookmarkEnd w:id="36"/>
    </w:p>
    <w:p w14:paraId="1649CE1E" w14:textId="0AB32106" w:rsidR="002D5F29" w:rsidRDefault="002D5F29" w:rsidP="002D5F29">
      <w:pPr>
        <w:jc w:val="both"/>
        <w:rPr>
          <w:lang w:val="en-US"/>
        </w:rPr>
      </w:pPr>
      <w:r>
        <w:rPr>
          <w:lang w:val="en-US"/>
        </w:rPr>
        <w:t xml:space="preserve">To generate multiple offspring from the same dam/sire pair set </w:t>
      </w:r>
      <w:r w:rsidRPr="006D59BD">
        <w:rPr>
          <w:b/>
          <w:lang w:val="en-US"/>
        </w:rPr>
        <w:t>repeat.mating</w:t>
      </w:r>
      <w:r>
        <w:rPr>
          <w:lang w:val="en-US"/>
        </w:rPr>
        <w:t xml:space="preserve"> to the desired number. In case offspring are generated via copying existing individuals use </w:t>
      </w:r>
      <w:r w:rsidRPr="000C3A72">
        <w:rPr>
          <w:b/>
          <w:lang w:val="en-US"/>
        </w:rPr>
        <w:t>repeat.mating.copy</w:t>
      </w:r>
      <w:r>
        <w:rPr>
          <w:lang w:val="en-US"/>
        </w:rPr>
        <w:t>. To use flexible litter size, you can provide a matrix (two columns: first: litter size, second: the probability of that litter size) instead of a numeric. The last value entered as the litter size will be saved and uses as the new default for all subsequent generations of offspring. To manually provide how often a mating is repeated / what size each litter has use repeat.mating.s.</w:t>
      </w:r>
    </w:p>
    <w:p w14:paraId="1506AB57" w14:textId="39D64E64" w:rsidR="005B7AC1" w:rsidRDefault="005B7AC1" w:rsidP="002D5F29">
      <w:pPr>
        <w:jc w:val="both"/>
        <w:rPr>
          <w:lang w:val="en-US"/>
        </w:rPr>
      </w:pPr>
      <w:r>
        <w:rPr>
          <w:lang w:val="en-US"/>
        </w:rPr>
        <w:t xml:space="preserve">The litter size be related to a trait. To do this set </w:t>
      </w:r>
      <w:r w:rsidRPr="005400CD">
        <w:rPr>
          <w:b/>
          <w:bCs/>
          <w:lang w:val="en-US"/>
        </w:rPr>
        <w:t>repeat.mating</w:t>
      </w:r>
      <w:r>
        <w:rPr>
          <w:lang w:val="en-US"/>
        </w:rPr>
        <w:t xml:space="preserve"> to “genetic” and provide which trait should be liked to the litter size via </w:t>
      </w:r>
      <w:r w:rsidRPr="005400CD">
        <w:rPr>
          <w:b/>
          <w:bCs/>
          <w:lang w:val="en-US"/>
        </w:rPr>
        <w:t>repeat.mating.trait</w:t>
      </w:r>
      <w:r>
        <w:rPr>
          <w:lang w:val="en-US"/>
        </w:rPr>
        <w:t xml:space="preserve">. For computational reasons please provide </w:t>
      </w:r>
      <w:r w:rsidRPr="005400CD">
        <w:rPr>
          <w:b/>
          <w:bCs/>
          <w:lang w:val="en-US"/>
        </w:rPr>
        <w:t>repeat.mating.max</w:t>
      </w:r>
      <w:r>
        <w:rPr>
          <w:lang w:val="en-US"/>
        </w:rPr>
        <w:t xml:space="preserve"> with an upper boundary on the number of matings from a specific mating.</w:t>
      </w:r>
      <w:r w:rsidR="00C871B0">
        <w:rPr>
          <w:lang w:val="en-US"/>
        </w:rPr>
        <w:t xml:space="preserve"> Please make sure that the litter size will only have discrete measurements. This can for example be obtained by implementing a phenotypic transformation function</w:t>
      </w:r>
      <w:r w:rsidR="000A4D1E">
        <w:rPr>
          <w:lang w:val="en-US"/>
        </w:rPr>
        <w:t>. The size of each litter will be a phenotypic observation for the second / female parent of the mating.</w:t>
      </w:r>
    </w:p>
    <w:p w14:paraId="53023220" w14:textId="77777777" w:rsidR="002D5F29" w:rsidRPr="002D5F29" w:rsidRDefault="002D5F29" w:rsidP="002D5F29">
      <w:pPr>
        <w:rPr>
          <w:lang w:val="en-US"/>
        </w:rPr>
      </w:pPr>
    </w:p>
    <w:p w14:paraId="5139B329" w14:textId="73E5AD5D" w:rsidR="00A65CEA" w:rsidRDefault="00A65CEA" w:rsidP="00DA77D9">
      <w:pPr>
        <w:pStyle w:val="Heading2"/>
      </w:pPr>
      <w:bookmarkStart w:id="38" w:name="_Toc120613644"/>
      <w:r>
        <w:t>Control of heritability, breeding values</w:t>
      </w:r>
      <w:r w:rsidR="00DD1F23">
        <w:t>, genotypes and</w:t>
      </w:r>
      <w:r>
        <w:t xml:space="preserve"> phenotypes</w:t>
      </w:r>
      <w:bookmarkEnd w:id="37"/>
      <w:bookmarkEnd w:id="38"/>
    </w:p>
    <w:p w14:paraId="5139B32A" w14:textId="17467E36" w:rsidR="00A65CEA" w:rsidRPr="00A65CEA" w:rsidRDefault="00A65CEA" w:rsidP="00DF7796">
      <w:pPr>
        <w:jc w:val="both"/>
        <w:rPr>
          <w:lang w:val="en-US"/>
        </w:rPr>
      </w:pPr>
      <w:r w:rsidRPr="00A65CEA">
        <w:rPr>
          <w:lang w:val="en-US"/>
        </w:rPr>
        <w:t>For each individual</w:t>
      </w:r>
      <w:r w:rsidR="00937414">
        <w:rPr>
          <w:lang w:val="en-US"/>
        </w:rPr>
        <w:t>,</w:t>
      </w:r>
      <w:r w:rsidRPr="00A65CEA">
        <w:rPr>
          <w:lang w:val="en-US"/>
        </w:rPr>
        <w:t xml:space="preserve"> an underlying true </w:t>
      </w:r>
      <w:r w:rsidR="00585400">
        <w:rPr>
          <w:lang w:val="en-US"/>
        </w:rPr>
        <w:t xml:space="preserve">genetic </w:t>
      </w:r>
      <w:r w:rsidRPr="00A65CEA">
        <w:rPr>
          <w:lang w:val="en-US"/>
        </w:rPr>
        <w:t>value is calculated</w:t>
      </w:r>
      <w:r w:rsidR="00937414">
        <w:rPr>
          <w:lang w:val="en-US"/>
        </w:rPr>
        <w:t xml:space="preserve"> for each trait</w:t>
      </w:r>
      <w:r w:rsidRPr="00A65CEA">
        <w:rPr>
          <w:lang w:val="en-US"/>
        </w:rPr>
        <w:t>. Based on this</w:t>
      </w:r>
      <w:r w:rsidR="00E60E5E">
        <w:rPr>
          <w:lang w:val="en-US"/>
        </w:rPr>
        <w:t>,</w:t>
      </w:r>
      <w:r w:rsidRPr="00A65CEA">
        <w:rPr>
          <w:lang w:val="en-US"/>
        </w:rPr>
        <w:t xml:space="preserve"> phenotypes can be generated.</w:t>
      </w:r>
      <w:r w:rsidR="00E60E5E">
        <w:rPr>
          <w:lang w:val="en-US"/>
        </w:rPr>
        <w:t xml:space="preserve"> </w:t>
      </w:r>
      <w:r w:rsidR="000A55F8">
        <w:rPr>
          <w:lang w:val="en-US"/>
        </w:rPr>
        <w:t xml:space="preserve">For </w:t>
      </w:r>
      <w:r w:rsidR="0092482F">
        <w:rPr>
          <w:lang w:val="en-US"/>
        </w:rPr>
        <w:t>which</w:t>
      </w:r>
      <w:r w:rsidR="000A55F8">
        <w:rPr>
          <w:lang w:val="en-US"/>
        </w:rPr>
        <w:t xml:space="preserve"> individuals to generate new phenotypes can be controlled via </w:t>
      </w:r>
      <w:r w:rsidR="002476F2">
        <w:rPr>
          <w:b/>
          <w:lang w:val="en-US"/>
        </w:rPr>
        <w:t>phenotyping</w:t>
      </w:r>
      <w:r w:rsidR="000A55F8" w:rsidRPr="000A55F8">
        <w:rPr>
          <w:b/>
          <w:lang w:val="en-US"/>
        </w:rPr>
        <w:t>.gen</w:t>
      </w:r>
      <w:r w:rsidR="000A55F8">
        <w:rPr>
          <w:lang w:val="en-US"/>
        </w:rPr>
        <w:t xml:space="preserve">, </w:t>
      </w:r>
      <w:r w:rsidR="002476F2">
        <w:rPr>
          <w:b/>
          <w:lang w:val="en-US"/>
        </w:rPr>
        <w:t>phenotyping</w:t>
      </w:r>
      <w:r w:rsidR="000A55F8" w:rsidRPr="000A55F8">
        <w:rPr>
          <w:b/>
          <w:lang w:val="en-US"/>
        </w:rPr>
        <w:t>.database</w:t>
      </w:r>
      <w:r w:rsidR="000A55F8">
        <w:rPr>
          <w:lang w:val="en-US"/>
        </w:rPr>
        <w:t xml:space="preserve"> and </w:t>
      </w:r>
      <w:r w:rsidR="002476F2">
        <w:rPr>
          <w:b/>
          <w:lang w:val="en-US"/>
        </w:rPr>
        <w:t>phenotyping</w:t>
      </w:r>
      <w:r w:rsidR="000A55F8" w:rsidRPr="000A55F8">
        <w:rPr>
          <w:b/>
          <w:lang w:val="en-US"/>
        </w:rPr>
        <w:t>.cohorts</w:t>
      </w:r>
      <w:r w:rsidR="000A55F8">
        <w:rPr>
          <w:lang w:val="en-US"/>
        </w:rPr>
        <w:t xml:space="preserve">. For a quick input of all individuals previously not phenotyped set </w:t>
      </w:r>
      <w:r w:rsidR="002476F2">
        <w:rPr>
          <w:b/>
          <w:lang w:val="en-US"/>
        </w:rPr>
        <w:t>phenotyping</w:t>
      </w:r>
      <w:r w:rsidR="002476F2">
        <w:rPr>
          <w:lang w:val="en-US"/>
        </w:rPr>
        <w:t xml:space="preserve"> </w:t>
      </w:r>
      <w:r w:rsidR="00027498">
        <w:rPr>
          <w:lang w:val="en-US"/>
        </w:rPr>
        <w:t>to “all”,</w:t>
      </w:r>
      <w:r w:rsidR="000A55F8">
        <w:rPr>
          <w:lang w:val="en-US"/>
        </w:rPr>
        <w:t xml:space="preserve"> “non_obs”</w:t>
      </w:r>
      <w:r w:rsidR="00027498">
        <w:rPr>
          <w:lang w:val="en-US"/>
        </w:rPr>
        <w:t>, “</w:t>
      </w:r>
      <w:r w:rsidR="00027498" w:rsidRPr="00027498">
        <w:rPr>
          <w:lang w:val="en-US"/>
        </w:rPr>
        <w:t>non_obs_m</w:t>
      </w:r>
      <w:r w:rsidR="00027498">
        <w:rPr>
          <w:lang w:val="en-US"/>
        </w:rPr>
        <w:t>” or “non_obs_f”</w:t>
      </w:r>
      <w:r w:rsidR="000A55F8">
        <w:rPr>
          <w:lang w:val="en-US"/>
        </w:rPr>
        <w:t xml:space="preserve"> for all or all previously not phenotyped individuals</w:t>
      </w:r>
      <w:r w:rsidR="00027498">
        <w:rPr>
          <w:lang w:val="en-US"/>
        </w:rPr>
        <w:t xml:space="preserve"> (potential of only one sex)</w:t>
      </w:r>
      <w:r w:rsidR="000A55F8">
        <w:rPr>
          <w:lang w:val="en-US"/>
        </w:rPr>
        <w:t>.</w:t>
      </w:r>
      <w:r w:rsidRPr="00A65CEA">
        <w:rPr>
          <w:lang w:val="en-US"/>
        </w:rPr>
        <w:t xml:space="preserve"> </w:t>
      </w:r>
      <w:r w:rsidR="00870BFA">
        <w:rPr>
          <w:lang w:val="en-US"/>
        </w:rPr>
        <w:t xml:space="preserve">To only generate phenotypes for a share of the selected gen/database/control use </w:t>
      </w:r>
      <w:r w:rsidR="00870BFA" w:rsidRPr="00870BFA">
        <w:rPr>
          <w:b/>
          <w:lang w:val="en-US"/>
        </w:rPr>
        <w:t>share.phenotyped</w:t>
      </w:r>
      <w:r w:rsidR="00870BFA">
        <w:rPr>
          <w:lang w:val="en-US"/>
        </w:rPr>
        <w:t xml:space="preserve">. </w:t>
      </w:r>
      <w:r w:rsidR="00CB4D8A">
        <w:rPr>
          <w:lang w:val="en-US"/>
        </w:rPr>
        <w:t>By</w:t>
      </w:r>
      <w:r w:rsidR="000A55F8">
        <w:rPr>
          <w:lang w:val="en-US"/>
        </w:rPr>
        <w:t xml:space="preserve"> default</w:t>
      </w:r>
      <w:r w:rsidR="0092482F">
        <w:rPr>
          <w:lang w:val="en-US"/>
        </w:rPr>
        <w:t>,</w:t>
      </w:r>
      <w:r w:rsidR="000A55F8">
        <w:rPr>
          <w:lang w:val="en-US"/>
        </w:rPr>
        <w:t xml:space="preserve"> for each individual at most one phenotype is generate. Set </w:t>
      </w:r>
      <w:r w:rsidR="000A55F8" w:rsidRPr="000A55F8">
        <w:rPr>
          <w:b/>
          <w:lang w:val="en-US"/>
        </w:rPr>
        <w:t>multiple.observation</w:t>
      </w:r>
      <w:r w:rsidR="000A55F8">
        <w:rPr>
          <w:lang w:val="en-US"/>
        </w:rPr>
        <w:t xml:space="preserve"> to TRUE to allow for more than one observation per individual. </w:t>
      </w:r>
      <w:r w:rsidR="006224C0" w:rsidRPr="00A65CEA">
        <w:rPr>
          <w:lang w:val="en-US"/>
        </w:rPr>
        <w:t xml:space="preserve">To generate multiple observations </w:t>
      </w:r>
      <w:r w:rsidR="000A55F8">
        <w:rPr>
          <w:lang w:val="en-US"/>
        </w:rPr>
        <w:t xml:space="preserve">in a single run of </w:t>
      </w:r>
      <w:r w:rsidR="000A55F8" w:rsidRPr="000A55F8">
        <w:rPr>
          <w:i/>
          <w:lang w:val="en-US"/>
        </w:rPr>
        <w:t>breeding.diploid()</w:t>
      </w:r>
      <w:r w:rsidR="000A55F8">
        <w:rPr>
          <w:lang w:val="en-US"/>
        </w:rPr>
        <w:t xml:space="preserve"> </w:t>
      </w:r>
      <w:r w:rsidR="006224C0" w:rsidRPr="00A65CEA">
        <w:rPr>
          <w:lang w:val="en-US"/>
        </w:rPr>
        <w:t xml:space="preserve">set </w:t>
      </w:r>
      <w:r w:rsidR="006224C0" w:rsidRPr="00BA5C61">
        <w:rPr>
          <w:b/>
          <w:lang w:val="en-US"/>
        </w:rPr>
        <w:t>n.observation</w:t>
      </w:r>
      <w:r w:rsidR="006224C0" w:rsidRPr="00A65CEA">
        <w:rPr>
          <w:lang w:val="en-US"/>
        </w:rPr>
        <w:t xml:space="preserve"> to that number. </w:t>
      </w:r>
      <w:r w:rsidR="00870BFA">
        <w:rPr>
          <w:lang w:val="en-US"/>
        </w:rPr>
        <w:t>Observation</w:t>
      </w:r>
      <w:r w:rsidR="00CB4D8A">
        <w:rPr>
          <w:lang w:val="en-US"/>
        </w:rPr>
        <w:t>s</w:t>
      </w:r>
      <w:r w:rsidR="00870BFA">
        <w:rPr>
          <w:lang w:val="en-US"/>
        </w:rPr>
        <w:t xml:space="preserve"> are handled as repeated measurements with the </w:t>
      </w:r>
      <w:r w:rsidR="00870BFA" w:rsidRPr="00870BFA">
        <w:rPr>
          <w:b/>
          <w:lang w:val="en-US"/>
        </w:rPr>
        <w:t>repeatability</w:t>
      </w:r>
      <w:r w:rsidR="00870BFA">
        <w:rPr>
          <w:lang w:val="en-US"/>
        </w:rPr>
        <w:t xml:space="preserve"> controlling by how much the residual variance of the trait is reduced. In case more observations are generated, prior phenotypic observations are saved and explicitly </w:t>
      </w:r>
      <w:r w:rsidR="00870BFA" w:rsidRPr="00870BFA">
        <w:rPr>
          <w:u w:val="single"/>
          <w:lang w:val="en-US"/>
        </w:rPr>
        <w:t>not</w:t>
      </w:r>
      <w:r w:rsidR="00870BFA">
        <w:rPr>
          <w:lang w:val="en-US"/>
        </w:rPr>
        <w:t xml:space="preserve"> deleted. </w:t>
      </w:r>
      <w:r w:rsidRPr="00A65CEA">
        <w:rPr>
          <w:lang w:val="en-US"/>
        </w:rPr>
        <w:t xml:space="preserve"> To model</w:t>
      </w:r>
      <w:r w:rsidR="00545BF8">
        <w:rPr>
          <w:lang w:val="en-US"/>
        </w:rPr>
        <w:t xml:space="preserve"> a</w:t>
      </w:r>
      <w:r w:rsidRPr="00A65CEA">
        <w:rPr>
          <w:lang w:val="en-US"/>
        </w:rPr>
        <w:t xml:space="preserve"> correlation between the environmental variance</w:t>
      </w:r>
      <w:r w:rsidR="00545BF8">
        <w:rPr>
          <w:lang w:val="en-US"/>
        </w:rPr>
        <w:t xml:space="preserve">s for different traits set </w:t>
      </w:r>
      <w:r w:rsidR="006224C0">
        <w:rPr>
          <w:lang w:val="en-US"/>
        </w:rPr>
        <w:t>provide</w:t>
      </w:r>
      <w:r w:rsidR="00545BF8">
        <w:rPr>
          <w:lang w:val="en-US"/>
        </w:rPr>
        <w:t xml:space="preserve"> the desired correlation matrix </w:t>
      </w:r>
      <w:r w:rsidR="006224C0">
        <w:rPr>
          <w:lang w:val="en-US"/>
        </w:rPr>
        <w:t>via</w:t>
      </w:r>
      <w:r w:rsidR="00545BF8">
        <w:rPr>
          <w:lang w:val="en-US"/>
        </w:rPr>
        <w:t xml:space="preserve"> </w:t>
      </w:r>
      <w:r w:rsidRPr="00BA5C61">
        <w:rPr>
          <w:b/>
          <w:lang w:val="en-US"/>
        </w:rPr>
        <w:t>new.</w:t>
      </w:r>
      <w:r w:rsidR="00291A0E">
        <w:rPr>
          <w:b/>
          <w:lang w:val="en-US"/>
        </w:rPr>
        <w:t>residual</w:t>
      </w:r>
      <w:r w:rsidRPr="00BA5C61">
        <w:rPr>
          <w:b/>
          <w:lang w:val="en-US"/>
        </w:rPr>
        <w:t>.correlation</w:t>
      </w:r>
      <w:r w:rsidRPr="00A65CEA">
        <w:rPr>
          <w:lang w:val="en-US"/>
        </w:rPr>
        <w:t xml:space="preserve"> (this can also be done in </w:t>
      </w:r>
      <w:r w:rsidRPr="00C74DDB">
        <w:rPr>
          <w:i/>
          <w:lang w:val="en-US"/>
        </w:rPr>
        <w:t>creating.diploid</w:t>
      </w:r>
      <w:r w:rsidR="003A481A">
        <w:rPr>
          <w:i/>
          <w:lang w:val="en-US"/>
        </w:rPr>
        <w:t>()</w:t>
      </w:r>
      <w:r w:rsidRPr="00A65CEA">
        <w:rPr>
          <w:lang w:val="en-US"/>
        </w:rPr>
        <w:t xml:space="preserve">). </w:t>
      </w:r>
      <w:r w:rsidR="00545BF8">
        <w:rPr>
          <w:lang w:val="en-US"/>
        </w:rPr>
        <w:t>For the simulation of correlated genetic values</w:t>
      </w:r>
      <w:r w:rsidR="00CB4D8A">
        <w:rPr>
          <w:lang w:val="en-US"/>
        </w:rPr>
        <w:t>,</w:t>
      </w:r>
      <w:r w:rsidR="00545BF8">
        <w:rPr>
          <w:lang w:val="en-US"/>
        </w:rPr>
        <w:t xml:space="preserve"> we refer to </w:t>
      </w:r>
      <w:r w:rsidR="004C54AD">
        <w:rPr>
          <w:lang w:val="en-US"/>
        </w:rPr>
        <w:t>section</w:t>
      </w:r>
      <w:r w:rsidR="00545BF8">
        <w:rPr>
          <w:lang w:val="en-US"/>
        </w:rPr>
        <w:t xml:space="preserve"> </w:t>
      </w:r>
      <w:r w:rsidR="00545BF8">
        <w:rPr>
          <w:lang w:val="en-US"/>
        </w:rPr>
        <w:fldChar w:fldCharType="begin"/>
      </w:r>
      <w:r w:rsidR="00545BF8">
        <w:rPr>
          <w:lang w:val="en-US"/>
        </w:rPr>
        <w:instrText xml:space="preserve"> REF _Ref527561153 \r \h </w:instrText>
      </w:r>
      <w:r w:rsidR="00DF7796">
        <w:rPr>
          <w:lang w:val="en-US"/>
        </w:rPr>
        <w:instrText xml:space="preserve"> \* MERGEFORMAT </w:instrText>
      </w:r>
      <w:r w:rsidR="00545BF8">
        <w:rPr>
          <w:lang w:val="en-US"/>
        </w:rPr>
      </w:r>
      <w:r w:rsidR="00545BF8">
        <w:rPr>
          <w:lang w:val="en-US"/>
        </w:rPr>
        <w:fldChar w:fldCharType="separate"/>
      </w:r>
      <w:r w:rsidR="000448D7">
        <w:rPr>
          <w:lang w:val="en-US"/>
        </w:rPr>
        <w:t>4.3.3</w:t>
      </w:r>
      <w:r w:rsidR="00545BF8">
        <w:rPr>
          <w:lang w:val="en-US"/>
        </w:rPr>
        <w:fldChar w:fldCharType="end"/>
      </w:r>
      <w:r w:rsidR="00545BF8">
        <w:rPr>
          <w:lang w:val="en-US"/>
        </w:rPr>
        <w:t xml:space="preserve">. </w:t>
      </w:r>
    </w:p>
    <w:p w14:paraId="5139B32B" w14:textId="77777777" w:rsidR="00A65CEA" w:rsidRPr="00A65CEA" w:rsidRDefault="00A65CEA" w:rsidP="00DF7796">
      <w:pPr>
        <w:jc w:val="both"/>
        <w:rPr>
          <w:lang w:val="en-US"/>
        </w:rPr>
      </w:pPr>
      <w:r w:rsidRPr="00A65CEA">
        <w:rPr>
          <w:lang w:val="en-US"/>
        </w:rPr>
        <w:t xml:space="preserve">The environmental variance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e</m:t>
            </m:r>
          </m:sub>
          <m:sup>
            <m:r>
              <w:rPr>
                <w:rFonts w:ascii="Cambria Math" w:hAnsi="Cambria Math"/>
                <w:lang w:val="en-US"/>
              </w:rPr>
              <m:t>2</m:t>
            </m:r>
          </m:sup>
        </m:sSubSup>
      </m:oMath>
      <w:r w:rsidR="00673223">
        <w:rPr>
          <w:rFonts w:eastAsiaTheme="minorEastAsia"/>
          <w:lang w:val="en-US"/>
        </w:rPr>
        <w:t xml:space="preserve"> </w:t>
      </w:r>
      <w:r w:rsidRPr="00A65CEA">
        <w:rPr>
          <w:lang w:val="en-US"/>
        </w:rPr>
        <w:t xml:space="preserve">can be controlled by </w:t>
      </w:r>
      <w:r w:rsidR="00BF1C09">
        <w:rPr>
          <w:lang w:val="en-US"/>
        </w:rPr>
        <w:t xml:space="preserve">the using of setting are target </w:t>
      </w:r>
      <w:r w:rsidR="00BF1C09" w:rsidRPr="00BF1C09">
        <w:rPr>
          <w:b/>
          <w:lang w:val="en-US"/>
        </w:rPr>
        <w:t>heritability</w:t>
      </w:r>
      <w:r w:rsidR="00BF1C09">
        <w:rPr>
          <w:lang w:val="en-US"/>
        </w:rPr>
        <w:t xml:space="preserve"> and providing a list of individuals to calculate the genetic variance from via</w:t>
      </w:r>
      <w:r w:rsidR="00E01D1D">
        <w:rPr>
          <w:lang w:val="en-US"/>
        </w:rPr>
        <w:t xml:space="preserve"> </w:t>
      </w:r>
      <w:r w:rsidR="00E01D1D" w:rsidRPr="00E01D1D">
        <w:rPr>
          <w:b/>
          <w:lang w:val="en-US"/>
        </w:rPr>
        <w:t>sigma.e.gen</w:t>
      </w:r>
      <w:r w:rsidR="00E01D1D">
        <w:rPr>
          <w:lang w:val="en-US"/>
        </w:rPr>
        <w:t xml:space="preserve">, </w:t>
      </w:r>
      <w:r w:rsidR="00E01D1D" w:rsidRPr="00E01D1D">
        <w:rPr>
          <w:b/>
          <w:lang w:val="en-US"/>
        </w:rPr>
        <w:t>sigma.e.database</w:t>
      </w:r>
      <w:r w:rsidR="00E01D1D">
        <w:rPr>
          <w:lang w:val="en-US"/>
        </w:rPr>
        <w:t xml:space="preserve"> and </w:t>
      </w:r>
      <w:r w:rsidR="00BF1C09">
        <w:rPr>
          <w:b/>
          <w:lang w:val="en-US"/>
        </w:rPr>
        <w:t>sigma.e.cohort</w:t>
      </w:r>
      <w:r w:rsidRPr="00A65CEA">
        <w:rPr>
          <w:lang w:val="en-US"/>
        </w:rPr>
        <w:t xml:space="preserve">. </w:t>
      </w:r>
      <w:r w:rsidR="00BF1C09">
        <w:rPr>
          <w:lang w:val="en-US"/>
        </w:rPr>
        <w:t xml:space="preserve">Note that on default the genetic variance is calculated without any correction for </w:t>
      </w:r>
      <w:r w:rsidR="00BF1C09">
        <w:rPr>
          <w:lang w:val="en-US"/>
        </w:rPr>
        <w:lastRenderedPageBreak/>
        <w:t xml:space="preserve">population structure set </w:t>
      </w:r>
      <w:r w:rsidR="00BF1C09" w:rsidRPr="00BF1C09">
        <w:rPr>
          <w:b/>
          <w:lang w:val="en-US"/>
        </w:rPr>
        <w:t>variance.correction</w:t>
      </w:r>
      <w:r w:rsidR="00BF1C09">
        <w:rPr>
          <w:lang w:val="en-US"/>
        </w:rPr>
        <w:t xml:space="preserve"> to “parental.mean” or “generation.mean”. </w:t>
      </w:r>
      <w:r w:rsidR="00E27EDB">
        <w:rPr>
          <w:lang w:val="en-US"/>
        </w:rPr>
        <w:t xml:space="preserve">Alternatively, it is also provide to provide a target value for the environmental starndard deviation in </w:t>
      </w:r>
      <w:r w:rsidR="00E27EDB" w:rsidRPr="00E27EDB">
        <w:rPr>
          <w:b/>
          <w:lang w:val="en-US"/>
        </w:rPr>
        <w:t>sigma.e</w:t>
      </w:r>
      <w:r w:rsidR="00E27EDB">
        <w:rPr>
          <w:lang w:val="en-US"/>
        </w:rPr>
        <w:t xml:space="preserve">. </w:t>
      </w:r>
      <w:r w:rsidRPr="00A65CEA">
        <w:rPr>
          <w:lang w:val="en-US"/>
        </w:rPr>
        <w:t xml:space="preserve">A </w:t>
      </w:r>
      <w:r w:rsidR="00673223">
        <w:rPr>
          <w:lang w:val="en-US"/>
        </w:rPr>
        <w:t xml:space="preserve">manual </w:t>
      </w:r>
      <w:r w:rsidRPr="00A65CEA">
        <w:rPr>
          <w:lang w:val="en-US"/>
        </w:rPr>
        <w:t xml:space="preserve">change </w:t>
      </w:r>
      <w:r w:rsidR="00673223">
        <w:rPr>
          <w:lang w:val="en-US"/>
        </w:rPr>
        <w:t>of</w:t>
      </w:r>
      <w:r w:rsidRPr="00A65CEA">
        <w:rPr>
          <w:lang w:val="en-US"/>
        </w:rPr>
        <w:t xml:space="preserve"> </w:t>
      </w:r>
      <w:r w:rsidR="00825807">
        <w:rPr>
          <w:lang w:val="en-US"/>
        </w:rPr>
        <w:t xml:space="preserve">the genetic variance </w:t>
      </w:r>
      <w:r w:rsidRPr="00825807">
        <w:rPr>
          <w:b/>
          <w:lang w:val="en-US"/>
        </w:rPr>
        <w:t>sigma</w:t>
      </w:r>
      <w:r w:rsidR="00825807" w:rsidRPr="00825807">
        <w:rPr>
          <w:b/>
          <w:lang w:val="en-US"/>
        </w:rPr>
        <w:t>.</w:t>
      </w:r>
      <w:r w:rsidR="00E01D1D">
        <w:rPr>
          <w:b/>
          <w:lang w:val="en-US"/>
        </w:rPr>
        <w:t>g</w:t>
      </w:r>
      <w:r w:rsidRPr="00A65CEA">
        <w:rPr>
          <w:lang w:val="en-US"/>
        </w:rPr>
        <w:t xml:space="preserve"> is not recommended but </w:t>
      </w:r>
      <w:r w:rsidR="00145864">
        <w:rPr>
          <w:lang w:val="en-US"/>
        </w:rPr>
        <w:t xml:space="preserve">in </w:t>
      </w:r>
      <w:r w:rsidRPr="00A65CEA">
        <w:rPr>
          <w:lang w:val="en-US"/>
        </w:rPr>
        <w:t>principle possible (this will only affect the breeding value estimation</w:t>
      </w:r>
      <w:r w:rsidR="004A339C">
        <w:rPr>
          <w:lang w:val="en-US"/>
        </w:rPr>
        <w:t xml:space="preserve"> not the genomic values themselves – to change the overall genetic variance use </w:t>
      </w:r>
      <w:r w:rsidR="004A339C" w:rsidRPr="004A339C">
        <w:rPr>
          <w:i/>
          <w:lang w:val="en-US"/>
        </w:rPr>
        <w:t>bv.standardization()</w:t>
      </w:r>
      <w:r w:rsidRPr="004A339C">
        <w:rPr>
          <w:lang w:val="en-US"/>
        </w:rPr>
        <w:t>)</w:t>
      </w:r>
      <w:r w:rsidRPr="004A339C">
        <w:rPr>
          <w:i/>
          <w:lang w:val="en-US"/>
        </w:rPr>
        <w:t>.</w:t>
      </w:r>
      <w:r w:rsidRPr="00A65CEA">
        <w:rPr>
          <w:lang w:val="en-US"/>
        </w:rPr>
        <w:t xml:space="preserve"> </w:t>
      </w:r>
      <w:r w:rsidR="00CB4D8A">
        <w:rPr>
          <w:lang w:val="en-US"/>
        </w:rPr>
        <w:t>On</w:t>
      </w:r>
      <w:r w:rsidRPr="00A65CEA">
        <w:rPr>
          <w:lang w:val="en-US"/>
        </w:rPr>
        <w:t xml:space="preserve"> default</w:t>
      </w:r>
      <w:r w:rsidR="00CB4D8A">
        <w:rPr>
          <w:lang w:val="en-US"/>
        </w:rPr>
        <w:t>,</w:t>
      </w:r>
      <w:r w:rsidRPr="00A65CEA">
        <w:rPr>
          <w:lang w:val="en-US"/>
        </w:rPr>
        <w:t xml:space="preserve"> it is estimated using all individuals used in the current breeding value estimation (set </w:t>
      </w:r>
      <w:r w:rsidRPr="00825807">
        <w:rPr>
          <w:b/>
          <w:lang w:val="en-US"/>
        </w:rPr>
        <w:t>forecast.sigma.</w:t>
      </w:r>
      <w:r w:rsidR="00673223">
        <w:rPr>
          <w:b/>
          <w:lang w:val="en-US"/>
        </w:rPr>
        <w:t>g</w:t>
      </w:r>
      <w:r w:rsidRPr="00A65CEA">
        <w:rPr>
          <w:lang w:val="en-US"/>
        </w:rPr>
        <w:t xml:space="preserve"> to FALSE to deactivate).</w:t>
      </w:r>
      <w:r w:rsidR="00E01D1D">
        <w:rPr>
          <w:lang w:val="en-US"/>
        </w:rPr>
        <w:t xml:space="preserve"> </w:t>
      </w:r>
    </w:p>
    <w:p w14:paraId="5139B32C" w14:textId="77777777" w:rsidR="00A65CEA" w:rsidRDefault="00A65CEA" w:rsidP="00DF7796">
      <w:pPr>
        <w:jc w:val="both"/>
        <w:rPr>
          <w:lang w:val="en-US"/>
        </w:rPr>
      </w:pPr>
      <w:r w:rsidRPr="00A65CEA">
        <w:rPr>
          <w:lang w:val="en-US"/>
        </w:rPr>
        <w:t xml:space="preserve">For newly created individuals the phenotype is set to </w:t>
      </w:r>
      <w:r w:rsidR="0092482F">
        <w:rPr>
          <w:lang w:val="en-US"/>
        </w:rPr>
        <w:t>0.</w:t>
      </w:r>
      <w:r w:rsidRPr="00A65CEA">
        <w:rPr>
          <w:lang w:val="en-US"/>
        </w:rPr>
        <w:t xml:space="preserve"> </w:t>
      </w:r>
      <w:r w:rsidR="00145864" w:rsidRPr="00A65CEA">
        <w:rPr>
          <w:lang w:val="en-US"/>
        </w:rPr>
        <w:t>Alternatively,</w:t>
      </w:r>
      <w:r w:rsidR="0071465B">
        <w:rPr>
          <w:lang w:val="en-US"/>
        </w:rPr>
        <w:t xml:space="preserve"> one can it to the mean of the parents</w:t>
      </w:r>
      <w:r w:rsidRPr="00A65CEA">
        <w:rPr>
          <w:lang w:val="en-US"/>
        </w:rPr>
        <w:t xml:space="preserve"> or create an observation by setting </w:t>
      </w:r>
      <w:r w:rsidRPr="00825807">
        <w:rPr>
          <w:b/>
          <w:lang w:val="en-US"/>
        </w:rPr>
        <w:t>new.bv.child</w:t>
      </w:r>
      <w:r w:rsidRPr="00A65CEA">
        <w:rPr>
          <w:lang w:val="en-US"/>
        </w:rPr>
        <w:t xml:space="preserve"> to “</w:t>
      </w:r>
      <w:r w:rsidR="0071465B">
        <w:rPr>
          <w:lang w:val="en-US"/>
        </w:rPr>
        <w:t>mean</w:t>
      </w:r>
      <w:r w:rsidRPr="00A65CEA">
        <w:rPr>
          <w:lang w:val="en-US"/>
        </w:rPr>
        <w:t>” or “obs” instead of “</w:t>
      </w:r>
      <w:r w:rsidR="0071465B">
        <w:rPr>
          <w:lang w:val="en-US"/>
        </w:rPr>
        <w:t>zero</w:t>
      </w:r>
      <w:r w:rsidRPr="00A65CEA">
        <w:rPr>
          <w:lang w:val="en-US"/>
        </w:rPr>
        <w:t>”.</w:t>
      </w:r>
      <w:r w:rsidR="00673223">
        <w:rPr>
          <w:lang w:val="en-US"/>
        </w:rPr>
        <w:t xml:space="preserve"> In case of generating individuals via </w:t>
      </w:r>
      <w:r w:rsidR="00673223" w:rsidRPr="00673223">
        <w:rPr>
          <w:b/>
          <w:lang w:val="en-US"/>
        </w:rPr>
        <w:t>copy.individual</w:t>
      </w:r>
      <w:r w:rsidR="00673223">
        <w:rPr>
          <w:lang w:val="en-US"/>
        </w:rPr>
        <w:t xml:space="preserve"> one can also use “addobs” to import existing observations but also potential</w:t>
      </w:r>
      <w:r w:rsidR="00CB4D8A">
        <w:rPr>
          <w:lang w:val="en-US"/>
        </w:rPr>
        <w:t>ly</w:t>
      </w:r>
      <w:r w:rsidR="00673223">
        <w:rPr>
          <w:lang w:val="en-US"/>
        </w:rPr>
        <w:t xml:space="preserve"> generate additional ones via </w:t>
      </w:r>
      <w:r w:rsidR="00673223" w:rsidRPr="00673223">
        <w:rPr>
          <w:b/>
          <w:lang w:val="en-US"/>
        </w:rPr>
        <w:t>n.observation</w:t>
      </w:r>
      <w:r w:rsidR="00673223">
        <w:rPr>
          <w:lang w:val="en-US"/>
        </w:rPr>
        <w:t>.</w:t>
      </w:r>
      <w:r w:rsidR="00D4733E">
        <w:rPr>
          <w:lang w:val="en-US"/>
        </w:rPr>
        <w:t xml:space="preserve"> Estimated breeding values are also kept unless </w:t>
      </w:r>
      <w:r w:rsidR="00D4733E" w:rsidRPr="00D4733E">
        <w:rPr>
          <w:b/>
          <w:lang w:val="en-US"/>
        </w:rPr>
        <w:t>copy.individual.keep.bve</w:t>
      </w:r>
      <w:r w:rsidR="00D4733E">
        <w:rPr>
          <w:lang w:val="en-US"/>
        </w:rPr>
        <w:t xml:space="preserve"> is set to FALSE.</w:t>
      </w:r>
    </w:p>
    <w:p w14:paraId="5139B32D" w14:textId="5E553267" w:rsidR="00DD1F23" w:rsidRDefault="00DD1F23" w:rsidP="00DF7796">
      <w:pPr>
        <w:jc w:val="both"/>
        <w:rPr>
          <w:lang w:val="en-US"/>
        </w:rPr>
      </w:pPr>
      <w:r>
        <w:rPr>
          <w:lang w:val="en-US"/>
        </w:rPr>
        <w:t xml:space="preserve">To select the share of individuals genotyped use the parameter </w:t>
      </w:r>
      <w:r w:rsidRPr="00DD1F23">
        <w:rPr>
          <w:b/>
          <w:lang w:val="en-US"/>
        </w:rPr>
        <w:t>share.genotyped</w:t>
      </w:r>
      <w:r>
        <w:rPr>
          <w:lang w:val="en-US"/>
        </w:rPr>
        <w:t xml:space="preserve"> or select it manually via </w:t>
      </w:r>
      <w:r w:rsidRPr="00DD1F23">
        <w:rPr>
          <w:b/>
          <w:lang w:val="en-US"/>
        </w:rPr>
        <w:t>genotyped.s</w:t>
      </w:r>
      <w:r>
        <w:rPr>
          <w:lang w:val="en-US"/>
        </w:rPr>
        <w:t xml:space="preserve"> (in concordance to </w:t>
      </w:r>
      <w:r w:rsidRPr="00DD1F23">
        <w:rPr>
          <w:b/>
          <w:lang w:val="en-US"/>
        </w:rPr>
        <w:t>sex.s</w:t>
      </w:r>
      <w:r>
        <w:rPr>
          <w:lang w:val="en-US"/>
        </w:rPr>
        <w:t xml:space="preserve"> in </w:t>
      </w:r>
      <w:r w:rsidRPr="00DD1F23">
        <w:rPr>
          <w:i/>
          <w:lang w:val="en-US"/>
        </w:rPr>
        <w:t>creating.diploid()</w:t>
      </w:r>
      <w:r>
        <w:rPr>
          <w:lang w:val="en-US"/>
        </w:rPr>
        <w:t xml:space="preserve">). </w:t>
      </w:r>
      <w:r w:rsidR="00DC189B">
        <w:rPr>
          <w:lang w:val="en-US"/>
        </w:rPr>
        <w:t xml:space="preserve">To add additional genotypic data after generation the parameter </w:t>
      </w:r>
      <w:r w:rsidR="00DC189B" w:rsidRPr="00DC189B">
        <w:rPr>
          <w:b/>
          <w:lang w:val="en-US"/>
        </w:rPr>
        <w:t>genotyped.gen</w:t>
      </w:r>
      <w:r w:rsidR="00DC189B">
        <w:rPr>
          <w:lang w:val="en-US"/>
        </w:rPr>
        <w:t xml:space="preserve">, </w:t>
      </w:r>
      <w:r w:rsidR="00DC189B" w:rsidRPr="00DC189B">
        <w:rPr>
          <w:b/>
          <w:lang w:val="en-US"/>
        </w:rPr>
        <w:t>genotyped.database</w:t>
      </w:r>
      <w:r w:rsidR="00DC189B">
        <w:rPr>
          <w:lang w:val="en-US"/>
        </w:rPr>
        <w:t xml:space="preserve">, </w:t>
      </w:r>
      <w:r w:rsidR="00DC189B" w:rsidRPr="00DC189B">
        <w:rPr>
          <w:b/>
          <w:lang w:val="en-US"/>
        </w:rPr>
        <w:t>genotyped.cohorts</w:t>
      </w:r>
      <w:r w:rsidR="00DC189B">
        <w:rPr>
          <w:lang w:val="en-US"/>
        </w:rPr>
        <w:t xml:space="preserve"> can be used to set the share of genotyped individual to </w:t>
      </w:r>
      <w:r w:rsidR="00DC189B" w:rsidRPr="00DC189B">
        <w:rPr>
          <w:b/>
          <w:lang w:val="en-US"/>
        </w:rPr>
        <w:t>genotyped.share</w:t>
      </w:r>
      <w:r w:rsidR="00DC189B">
        <w:rPr>
          <w:lang w:val="en-US"/>
        </w:rPr>
        <w:t xml:space="preserve">. </w:t>
      </w:r>
      <w:r>
        <w:rPr>
          <w:lang w:val="en-US"/>
        </w:rPr>
        <w:t xml:space="preserve">In case an individual is generated via </w:t>
      </w:r>
      <w:r w:rsidRPr="00DD1F23">
        <w:rPr>
          <w:b/>
          <w:lang w:val="en-US"/>
        </w:rPr>
        <w:t>copy.individual</w:t>
      </w:r>
      <w:r>
        <w:rPr>
          <w:lang w:val="en-US"/>
        </w:rPr>
        <w:t xml:space="preserve"> the genotyping state is </w:t>
      </w:r>
      <w:r w:rsidR="00CB4D8A">
        <w:rPr>
          <w:lang w:val="en-US"/>
        </w:rPr>
        <w:t>kept</w:t>
      </w:r>
      <w:r>
        <w:rPr>
          <w:lang w:val="en-US"/>
        </w:rPr>
        <w:t xml:space="preserve"> and the share of previously not genotyped individuals that </w:t>
      </w:r>
      <w:r w:rsidR="00CB4D8A">
        <w:rPr>
          <w:lang w:val="en-US"/>
        </w:rPr>
        <w:t>are</w:t>
      </w:r>
      <w:r>
        <w:rPr>
          <w:lang w:val="en-US"/>
        </w:rPr>
        <w:t xml:space="preserve"> now genotyped can be controlled via </w:t>
      </w:r>
      <w:r w:rsidRPr="00DD1F23">
        <w:rPr>
          <w:b/>
          <w:lang w:val="en-US"/>
        </w:rPr>
        <w:t>added.genotyped</w:t>
      </w:r>
      <w:r>
        <w:rPr>
          <w:lang w:val="en-US"/>
        </w:rPr>
        <w:t>.</w:t>
      </w:r>
      <w:r w:rsidR="005C5B2B">
        <w:rPr>
          <w:lang w:val="en-US"/>
        </w:rPr>
        <w:t xml:space="preserve"> In case multiple genotyping arrays were generated</w:t>
      </w:r>
      <w:r w:rsidR="00521F60">
        <w:rPr>
          <w:lang w:val="en-US"/>
        </w:rPr>
        <w:t xml:space="preserve"> (section </w:t>
      </w:r>
      <w:r w:rsidR="005B4076">
        <w:rPr>
          <w:lang w:val="en-US"/>
        </w:rPr>
        <w:fldChar w:fldCharType="begin"/>
      </w:r>
      <w:r w:rsidR="005B4076">
        <w:rPr>
          <w:lang w:val="en-US"/>
        </w:rPr>
        <w:instrText xml:space="preserve"> REF _Ref70677946 \r \h </w:instrText>
      </w:r>
      <w:r w:rsidR="005B4076">
        <w:rPr>
          <w:lang w:val="en-US"/>
        </w:rPr>
      </w:r>
      <w:r w:rsidR="005B4076">
        <w:rPr>
          <w:lang w:val="en-US"/>
        </w:rPr>
        <w:fldChar w:fldCharType="separate"/>
      </w:r>
      <w:r w:rsidR="000448D7">
        <w:rPr>
          <w:lang w:val="en-US"/>
        </w:rPr>
        <w:t>4.6</w:t>
      </w:r>
      <w:r w:rsidR="005B4076">
        <w:rPr>
          <w:lang w:val="en-US"/>
        </w:rPr>
        <w:fldChar w:fldCharType="end"/>
      </w:r>
      <w:r w:rsidR="00521F60">
        <w:rPr>
          <w:lang w:val="en-US"/>
        </w:rPr>
        <w:t>)</w:t>
      </w:r>
      <w:r w:rsidR="005C5B2B">
        <w:rPr>
          <w:lang w:val="en-US"/>
        </w:rPr>
        <w:t xml:space="preserve">, the array used for genotyping can be selected via </w:t>
      </w:r>
      <w:r w:rsidR="005C5B2B" w:rsidRPr="00521F60">
        <w:rPr>
          <w:b/>
          <w:lang w:val="en-US"/>
        </w:rPr>
        <w:t>genotyped.array</w:t>
      </w:r>
      <w:r w:rsidR="005C5B2B">
        <w:rPr>
          <w:lang w:val="en-US"/>
        </w:rPr>
        <w:t xml:space="preserve"> with the default being an array containing all SNPs. </w:t>
      </w:r>
      <w:r w:rsidR="00CF7C84">
        <w:rPr>
          <w:lang w:val="en-US"/>
        </w:rPr>
        <w:t>Default is that individuals are not genotyped.</w:t>
      </w:r>
    </w:p>
    <w:p w14:paraId="5139B32E" w14:textId="131288D1" w:rsidR="009203BC" w:rsidRPr="00A65CEA" w:rsidRDefault="009203BC" w:rsidP="00DF7796">
      <w:pPr>
        <w:jc w:val="both"/>
        <w:rPr>
          <w:lang w:val="en-US"/>
        </w:rPr>
      </w:pPr>
      <w:r>
        <w:rPr>
          <w:lang w:val="en-US"/>
        </w:rPr>
        <w:t xml:space="preserve">To remove the status of an individual to be genotyped use </w:t>
      </w:r>
      <w:r w:rsidRPr="009203BC">
        <w:rPr>
          <w:b/>
          <w:lang w:val="en-US"/>
        </w:rPr>
        <w:t>genotyped.remove.gen</w:t>
      </w:r>
      <w:r>
        <w:rPr>
          <w:lang w:val="en-US"/>
        </w:rPr>
        <w:t xml:space="preserve">, </w:t>
      </w:r>
      <w:r w:rsidRPr="009203BC">
        <w:rPr>
          <w:b/>
          <w:lang w:val="en-US"/>
        </w:rPr>
        <w:t>genotyped.remove.database</w:t>
      </w:r>
      <w:r>
        <w:rPr>
          <w:lang w:val="en-US"/>
        </w:rPr>
        <w:t xml:space="preserve">, </w:t>
      </w:r>
      <w:r w:rsidRPr="009203BC">
        <w:rPr>
          <w:b/>
          <w:lang w:val="en-US"/>
        </w:rPr>
        <w:t>genotyped.remove.cohorts</w:t>
      </w:r>
      <w:r>
        <w:rPr>
          <w:lang w:val="en-US"/>
        </w:rPr>
        <w:t xml:space="preserve">. This is mostly suggested in case genotyped in done by accident. To only remove the genotyping state of a specific copy of an individual set </w:t>
      </w:r>
      <w:r w:rsidRPr="009203BC">
        <w:rPr>
          <w:b/>
          <w:lang w:val="en-US"/>
        </w:rPr>
        <w:t>genotyped.remove.all.copy</w:t>
      </w:r>
      <w:r>
        <w:rPr>
          <w:lang w:val="en-US"/>
        </w:rPr>
        <w:t xml:space="preserve"> to FALSE.</w:t>
      </w:r>
    </w:p>
    <w:p w14:paraId="5139B32F" w14:textId="77777777" w:rsidR="00A65CEA" w:rsidRPr="00A65CEA" w:rsidRDefault="00A65CEA" w:rsidP="00DF7796">
      <w:pPr>
        <w:jc w:val="both"/>
        <w:rPr>
          <w:lang w:val="en-US"/>
        </w:rPr>
      </w:pPr>
      <w:r w:rsidRPr="00A65CEA">
        <w:rPr>
          <w:lang w:val="en-US"/>
        </w:rPr>
        <w:t>In some applications</w:t>
      </w:r>
      <w:r w:rsidR="00A43340">
        <w:rPr>
          <w:lang w:val="en-US"/>
        </w:rPr>
        <w:t>,</w:t>
      </w:r>
      <w:r w:rsidRPr="00A65CEA">
        <w:rPr>
          <w:lang w:val="en-US"/>
        </w:rPr>
        <w:t xml:space="preserve"> the genetic value of the individu</w:t>
      </w:r>
      <w:r w:rsidR="00CB4D8A">
        <w:rPr>
          <w:lang w:val="en-US"/>
        </w:rPr>
        <w:t>al itself is not of importance and</w:t>
      </w:r>
      <w:r w:rsidRPr="00A65CEA">
        <w:rPr>
          <w:lang w:val="en-US"/>
        </w:rPr>
        <w:t xml:space="preserve"> instead the performance of its offspring is of relevancy. </w:t>
      </w:r>
      <w:r w:rsidR="00FD0CED">
        <w:rPr>
          <w:lang w:val="en-US"/>
        </w:rPr>
        <w:t xml:space="preserve">To select for which individuals to import offspring phenotypes use </w:t>
      </w:r>
      <w:r w:rsidR="00440ECE">
        <w:rPr>
          <w:b/>
          <w:lang w:val="en-US"/>
        </w:rPr>
        <w:t>offpheno</w:t>
      </w:r>
      <w:r w:rsidR="00FD0CED" w:rsidRPr="00DD1F23">
        <w:rPr>
          <w:b/>
          <w:lang w:val="en-US"/>
        </w:rPr>
        <w:t>.parent.gen</w:t>
      </w:r>
      <w:r w:rsidR="00FD0CED">
        <w:rPr>
          <w:lang w:val="en-US"/>
        </w:rPr>
        <w:t xml:space="preserve">, </w:t>
      </w:r>
      <w:r w:rsidR="00440ECE">
        <w:rPr>
          <w:b/>
          <w:lang w:val="en-US"/>
        </w:rPr>
        <w:t>offpheno</w:t>
      </w:r>
      <w:r w:rsidR="00FD0CED" w:rsidRPr="00DD1F23">
        <w:rPr>
          <w:b/>
          <w:lang w:val="en-US"/>
        </w:rPr>
        <w:t>.parent.database</w:t>
      </w:r>
      <w:r w:rsidR="00FD0CED">
        <w:rPr>
          <w:lang w:val="en-US"/>
        </w:rPr>
        <w:t xml:space="preserve"> and </w:t>
      </w:r>
      <w:r w:rsidR="00440ECE">
        <w:rPr>
          <w:b/>
          <w:lang w:val="en-US"/>
        </w:rPr>
        <w:t>offpheno</w:t>
      </w:r>
      <w:r w:rsidR="00FD0CED" w:rsidRPr="00DD1F23">
        <w:rPr>
          <w:b/>
          <w:lang w:val="en-US"/>
        </w:rPr>
        <w:t>.parent.cohorts</w:t>
      </w:r>
      <w:r w:rsidR="00FD0CED">
        <w:rPr>
          <w:lang w:val="en-US"/>
        </w:rPr>
        <w:t xml:space="preserve">. Unless specified in </w:t>
      </w:r>
      <w:r w:rsidR="00440ECE">
        <w:rPr>
          <w:b/>
          <w:lang w:val="en-US"/>
        </w:rPr>
        <w:t>offpheno</w:t>
      </w:r>
      <w:r w:rsidR="00FD0CED" w:rsidRPr="00DD1F23">
        <w:rPr>
          <w:b/>
          <w:lang w:val="en-US"/>
        </w:rPr>
        <w:t>.offspring.gen</w:t>
      </w:r>
      <w:r w:rsidR="00DD1F23">
        <w:rPr>
          <w:lang w:val="en-US"/>
        </w:rPr>
        <w:t xml:space="preserve">, </w:t>
      </w:r>
      <w:r w:rsidR="00440ECE">
        <w:rPr>
          <w:b/>
          <w:lang w:val="en-US"/>
        </w:rPr>
        <w:t>offpheno</w:t>
      </w:r>
      <w:r w:rsidR="00FD0CED" w:rsidRPr="00DD1F23">
        <w:rPr>
          <w:b/>
          <w:lang w:val="en-US"/>
        </w:rPr>
        <w:t>.offspring.database</w:t>
      </w:r>
      <w:r w:rsidR="00FD0CED">
        <w:rPr>
          <w:lang w:val="en-US"/>
        </w:rPr>
        <w:t xml:space="preserve"> and  </w:t>
      </w:r>
      <w:r w:rsidR="00440ECE">
        <w:rPr>
          <w:b/>
          <w:lang w:val="en-US"/>
        </w:rPr>
        <w:t>offpheno</w:t>
      </w:r>
      <w:r w:rsidR="00FD0CED" w:rsidRPr="00DD1F23">
        <w:rPr>
          <w:b/>
          <w:lang w:val="en-US"/>
        </w:rPr>
        <w:t>.offspring.cohorts</w:t>
      </w:r>
      <w:r w:rsidR="00FD0CED">
        <w:rPr>
          <w:lang w:val="en-US"/>
        </w:rPr>
        <w:t xml:space="preserve"> all offspring are considered here.</w:t>
      </w:r>
    </w:p>
    <w:p w14:paraId="5139B330" w14:textId="77777777" w:rsidR="00A65CEA" w:rsidRDefault="00A65CEA" w:rsidP="00DF7796">
      <w:pPr>
        <w:jc w:val="both"/>
        <w:rPr>
          <w:lang w:val="en-US"/>
        </w:rPr>
      </w:pPr>
      <w:r w:rsidRPr="00A65CEA">
        <w:rPr>
          <w:lang w:val="en-US"/>
        </w:rPr>
        <w:t>For better comparison of and between breeding value</w:t>
      </w:r>
      <w:r w:rsidR="003254D7">
        <w:rPr>
          <w:lang w:val="en-US"/>
        </w:rPr>
        <w:t>s</w:t>
      </w:r>
      <w:r w:rsidRPr="00A65CEA">
        <w:rPr>
          <w:lang w:val="en-US"/>
        </w:rPr>
        <w:t xml:space="preserve"> </w:t>
      </w:r>
      <w:r w:rsidR="00545BF8">
        <w:rPr>
          <w:lang w:val="en-US"/>
        </w:rPr>
        <w:t>it is possible to</w:t>
      </w:r>
      <w:r w:rsidRPr="00A65CEA">
        <w:rPr>
          <w:lang w:val="en-US"/>
        </w:rPr>
        <w:t xml:space="preserve"> standardizing breeding values before the first generation by activating </w:t>
      </w:r>
      <w:r w:rsidRPr="003254D7">
        <w:rPr>
          <w:b/>
          <w:lang w:val="en-US"/>
        </w:rPr>
        <w:t>standardize.bv</w:t>
      </w:r>
      <w:r w:rsidRPr="00A65CEA">
        <w:rPr>
          <w:lang w:val="en-US"/>
        </w:rPr>
        <w:t>. By th</w:t>
      </w:r>
      <w:r w:rsidR="00A43340">
        <w:rPr>
          <w:lang w:val="en-US"/>
        </w:rPr>
        <w:t>is the average breeding value</w:t>
      </w:r>
      <w:r w:rsidRPr="00A65CEA">
        <w:rPr>
          <w:lang w:val="en-US"/>
        </w:rPr>
        <w:t xml:space="preserve"> is set to </w:t>
      </w:r>
      <w:r w:rsidRPr="003254D7">
        <w:rPr>
          <w:b/>
          <w:lang w:val="en-US"/>
        </w:rPr>
        <w:t>standardize.bv.level</w:t>
      </w:r>
      <w:r w:rsidRPr="00A65CEA">
        <w:rPr>
          <w:lang w:val="en-US"/>
        </w:rPr>
        <w:t xml:space="preserve"> (default: 100) – for the calculation of this</w:t>
      </w:r>
      <w:r w:rsidR="00545BF8">
        <w:rPr>
          <w:lang w:val="en-US"/>
        </w:rPr>
        <w:t>, the average of the individuals in</w:t>
      </w:r>
      <w:r w:rsidRPr="00A65CEA">
        <w:rPr>
          <w:lang w:val="en-US"/>
        </w:rPr>
        <w:t xml:space="preserve"> generation </w:t>
      </w:r>
      <w:r w:rsidRPr="003254D7">
        <w:rPr>
          <w:b/>
          <w:lang w:val="en-US"/>
        </w:rPr>
        <w:t>standardize.bv.gen</w:t>
      </w:r>
      <w:r w:rsidRPr="00A65CEA">
        <w:rPr>
          <w:lang w:val="en-US"/>
        </w:rPr>
        <w:t xml:space="preserve"> (default: 1) is used.</w:t>
      </w:r>
    </w:p>
    <w:p w14:paraId="5139B331" w14:textId="77777777" w:rsidR="00E27EDB" w:rsidRDefault="00E27EDB" w:rsidP="00DF7796">
      <w:pPr>
        <w:jc w:val="both"/>
        <w:rPr>
          <w:lang w:val="en-US"/>
        </w:rPr>
      </w:pPr>
      <w:r>
        <w:rPr>
          <w:lang w:val="en-US"/>
        </w:rPr>
        <w:t xml:space="preserve">In case fixed effects are used in the simulation, one can choose the realisation of the fixed effects via the </w:t>
      </w:r>
      <w:r w:rsidRPr="00253AF9">
        <w:rPr>
          <w:b/>
          <w:lang w:val="en-US"/>
        </w:rPr>
        <w:t>fixed.effects.p</w:t>
      </w:r>
      <w:r w:rsidR="00253AF9">
        <w:rPr>
          <w:lang w:val="en-US"/>
        </w:rPr>
        <w:t xml:space="preserve">. In case multiple different realisations are possible it is also possible to provide a matrix as input with each row containing one realisation and probabilities of each realisation given in </w:t>
      </w:r>
      <w:r w:rsidR="00253AF9" w:rsidRPr="00253AF9">
        <w:rPr>
          <w:b/>
          <w:lang w:val="en-US"/>
        </w:rPr>
        <w:t>fixed.effects.freq</w:t>
      </w:r>
      <w:r w:rsidR="00253AF9">
        <w:rPr>
          <w:lang w:val="en-US"/>
        </w:rPr>
        <w:t xml:space="preserve">. </w:t>
      </w:r>
    </w:p>
    <w:p w14:paraId="5139B332" w14:textId="77777777" w:rsidR="00A65CEA" w:rsidRDefault="00545BF8" w:rsidP="00DF7796">
      <w:pPr>
        <w:jc w:val="both"/>
        <w:rPr>
          <w:b/>
          <w:sz w:val="24"/>
          <w:u w:val="single"/>
          <w:lang w:val="en-US"/>
        </w:rPr>
      </w:pPr>
      <w:r>
        <w:rPr>
          <w:lang w:val="en-US"/>
        </w:rPr>
        <w:t>Scaling in case of index selection</w:t>
      </w:r>
      <w:r w:rsidR="001B7EF7">
        <w:rPr>
          <w:lang w:val="en-US"/>
        </w:rPr>
        <w:t xml:space="preserve"> with multiple traits</w:t>
      </w:r>
      <w:r>
        <w:rPr>
          <w:lang w:val="en-US"/>
        </w:rPr>
        <w:t xml:space="preserve"> </w:t>
      </w:r>
      <w:r w:rsidR="00673223">
        <w:rPr>
          <w:lang w:val="en-US"/>
        </w:rPr>
        <w:t>is</w:t>
      </w:r>
      <w:r>
        <w:rPr>
          <w:lang w:val="en-US"/>
        </w:rPr>
        <w:t xml:space="preserve"> performed in the selection process itself.</w:t>
      </w:r>
    </w:p>
    <w:p w14:paraId="5139B333" w14:textId="77777777" w:rsidR="00A65CEA" w:rsidRDefault="00A65CEA" w:rsidP="00DA77D9">
      <w:pPr>
        <w:pStyle w:val="Heading2"/>
      </w:pPr>
      <w:bookmarkStart w:id="39" w:name="_Toc120613645"/>
      <w:r>
        <w:t>Breeding value estimation</w:t>
      </w:r>
      <w:bookmarkEnd w:id="39"/>
    </w:p>
    <w:p w14:paraId="5139B334" w14:textId="77777777" w:rsidR="00FD2878" w:rsidRDefault="00FD2878" w:rsidP="00DF7796">
      <w:pPr>
        <w:jc w:val="both"/>
        <w:rPr>
          <w:lang w:val="en-US"/>
        </w:rPr>
      </w:pPr>
      <w:r>
        <w:rPr>
          <w:lang w:val="en-US"/>
        </w:rPr>
        <w:t>To perf</w:t>
      </w:r>
      <w:r w:rsidR="004B3273">
        <w:rPr>
          <w:lang w:val="en-US"/>
        </w:rPr>
        <w:t xml:space="preserve">orm selection one can perform </w:t>
      </w:r>
      <w:r>
        <w:rPr>
          <w:lang w:val="en-US"/>
        </w:rPr>
        <w:t xml:space="preserve">breeding value estimation. To activate this set </w:t>
      </w:r>
      <w:r w:rsidRPr="003254D7">
        <w:rPr>
          <w:b/>
          <w:lang w:val="en-US"/>
        </w:rPr>
        <w:t>bve</w:t>
      </w:r>
      <w:r>
        <w:rPr>
          <w:lang w:val="en-US"/>
        </w:rPr>
        <w:t xml:space="preserve"> to TRUE. In the simplest </w:t>
      </w:r>
      <w:r w:rsidR="00673223">
        <w:rPr>
          <w:lang w:val="en-US"/>
        </w:rPr>
        <w:t>case,</w:t>
      </w:r>
      <w:r>
        <w:rPr>
          <w:lang w:val="en-US"/>
        </w:rPr>
        <w:t xml:space="preserve"> one has to input which </w:t>
      </w:r>
      <w:r w:rsidR="00145864">
        <w:rPr>
          <w:lang w:val="en-US"/>
        </w:rPr>
        <w:t>groups</w:t>
      </w:r>
      <w:r>
        <w:rPr>
          <w:lang w:val="en-US"/>
        </w:rPr>
        <w:t xml:space="preserve"> to use in the breeding value estimation via the parameter</w:t>
      </w:r>
      <w:r w:rsidR="008D07C1">
        <w:rPr>
          <w:lang w:val="en-US"/>
        </w:rPr>
        <w:t xml:space="preserve">s </w:t>
      </w:r>
      <w:r w:rsidR="008D07C1" w:rsidRPr="008D07C1">
        <w:rPr>
          <w:b/>
          <w:lang w:val="en-US"/>
        </w:rPr>
        <w:t>bve.gen</w:t>
      </w:r>
      <w:r w:rsidR="008D07C1">
        <w:rPr>
          <w:lang w:val="en-US"/>
        </w:rPr>
        <w:t>,</w:t>
      </w:r>
      <w:r>
        <w:rPr>
          <w:lang w:val="en-US"/>
        </w:rPr>
        <w:t xml:space="preserve"> </w:t>
      </w:r>
      <w:r w:rsidRPr="003254D7">
        <w:rPr>
          <w:b/>
          <w:lang w:val="en-US"/>
        </w:rPr>
        <w:t>bve.database</w:t>
      </w:r>
      <w:r w:rsidR="008D07C1">
        <w:rPr>
          <w:b/>
          <w:lang w:val="en-US"/>
        </w:rPr>
        <w:t xml:space="preserve"> </w:t>
      </w:r>
      <w:r w:rsidR="008D07C1" w:rsidRPr="008D07C1">
        <w:rPr>
          <w:lang w:val="en-US"/>
        </w:rPr>
        <w:t>and</w:t>
      </w:r>
      <w:r w:rsidR="008D07C1">
        <w:rPr>
          <w:b/>
          <w:lang w:val="en-US"/>
        </w:rPr>
        <w:t xml:space="preserve"> bve.cohorts</w:t>
      </w:r>
      <w:r>
        <w:rPr>
          <w:lang w:val="en-US"/>
        </w:rPr>
        <w:t>.</w:t>
      </w:r>
    </w:p>
    <w:p w14:paraId="5139B335" w14:textId="6B31FAD6" w:rsidR="00FD2878" w:rsidRDefault="00F757B6" w:rsidP="00DF7796">
      <w:pPr>
        <w:jc w:val="both"/>
        <w:rPr>
          <w:lang w:val="en-US"/>
        </w:rPr>
      </w:pPr>
      <w:r>
        <w:rPr>
          <w:lang w:val="en-US"/>
        </w:rPr>
        <w:lastRenderedPageBreak/>
        <w:t xml:space="preserve">MoBPS will automatically collect information from all individuals if they are genotyped and/or phenotyped and </w:t>
      </w:r>
      <w:r w:rsidR="00957E43">
        <w:rPr>
          <w:lang w:val="en-US"/>
        </w:rPr>
        <w:t xml:space="preserve">perform the breeding value estimation accordingly. Different software can be used for the breeding value estimation. </w:t>
      </w:r>
    </w:p>
    <w:p w14:paraId="5139B336" w14:textId="78A37E70" w:rsidR="00FD2878" w:rsidRDefault="00D85096" w:rsidP="00DF7796">
      <w:pPr>
        <w:pStyle w:val="ListParagraph"/>
        <w:numPr>
          <w:ilvl w:val="0"/>
          <w:numId w:val="16"/>
        </w:numPr>
        <w:jc w:val="both"/>
        <w:rPr>
          <w:lang w:val="en-US"/>
        </w:rPr>
      </w:pPr>
      <w:bookmarkStart w:id="40" w:name="_Ref16771745"/>
      <w:r>
        <w:rPr>
          <w:lang w:val="en-US"/>
        </w:rPr>
        <w:t>Mixed Model via MoBPS-</w:t>
      </w:r>
      <w:r w:rsidR="00957E43">
        <w:rPr>
          <w:lang w:val="en-US"/>
        </w:rPr>
        <w:t>solver that</w:t>
      </w:r>
      <w:r w:rsidR="004B3273">
        <w:rPr>
          <w:lang w:val="en-US"/>
        </w:rPr>
        <w:t xml:space="preserve"> assumed known heritability and direct solving</w:t>
      </w:r>
      <w:r w:rsidR="00FD2878">
        <w:rPr>
          <w:lang w:val="en-US"/>
        </w:rPr>
        <w:t xml:space="preserve"> </w:t>
      </w:r>
      <w:r w:rsidR="004B3273">
        <w:rPr>
          <w:lang w:val="en-US"/>
        </w:rPr>
        <w:t xml:space="preserve">of </w:t>
      </w:r>
      <w:r w:rsidR="00FD2878">
        <w:rPr>
          <w:lang w:val="en-US"/>
        </w:rPr>
        <w:t xml:space="preserve">the mixed model without REML variance </w:t>
      </w:r>
      <w:r w:rsidR="004B3273">
        <w:rPr>
          <w:lang w:val="en-US"/>
        </w:rPr>
        <w:t xml:space="preserve">component </w:t>
      </w:r>
      <w:r w:rsidR="00FD2878">
        <w:rPr>
          <w:lang w:val="en-US"/>
        </w:rPr>
        <w:t>estimation</w:t>
      </w:r>
      <w:bookmarkEnd w:id="40"/>
      <w:r w:rsidR="00FD2878">
        <w:rPr>
          <w:lang w:val="en-US"/>
        </w:rPr>
        <w:t xml:space="preserve"> </w:t>
      </w:r>
    </w:p>
    <w:p w14:paraId="19236118" w14:textId="4FE94901" w:rsidR="001C226B" w:rsidRDefault="00D85096" w:rsidP="00DF7796">
      <w:pPr>
        <w:pStyle w:val="ListParagraph"/>
        <w:numPr>
          <w:ilvl w:val="0"/>
          <w:numId w:val="16"/>
        </w:numPr>
        <w:jc w:val="both"/>
        <w:rPr>
          <w:lang w:val="en-US"/>
        </w:rPr>
      </w:pPr>
      <w:r>
        <w:rPr>
          <w:lang w:val="en-US"/>
        </w:rPr>
        <w:t xml:space="preserve">Mixed Model via </w:t>
      </w:r>
      <w:r w:rsidR="00A00481">
        <w:rPr>
          <w:lang w:val="en-US"/>
        </w:rPr>
        <w:t xml:space="preserve">MiXBLUP </w:t>
      </w:r>
    </w:p>
    <w:p w14:paraId="5139B337" w14:textId="77777777" w:rsidR="00FD2878" w:rsidRDefault="00FD2878" w:rsidP="00DF7796">
      <w:pPr>
        <w:pStyle w:val="ListParagraph"/>
        <w:numPr>
          <w:ilvl w:val="0"/>
          <w:numId w:val="16"/>
        </w:numPr>
        <w:jc w:val="both"/>
        <w:rPr>
          <w:lang w:val="en-US"/>
        </w:rPr>
      </w:pPr>
      <w:r>
        <w:rPr>
          <w:lang w:val="en-US"/>
        </w:rPr>
        <w:t xml:space="preserve">Bayesian approaches implemented in BGLR </w:t>
      </w:r>
      <w:r w:rsidR="009B6F76">
        <w:rPr>
          <w:lang w:val="en-US"/>
        </w:rPr>
        <w:fldChar w:fldCharType="begin"/>
      </w:r>
      <w:r w:rsidR="009B6F76">
        <w:rPr>
          <w:lang w:val="en-US"/>
        </w:rPr>
        <w:instrText>ADDIN CITAVI.PLACEHOLDER 7cce3c90-b563-4c08-9372-ce3288743470 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MOpcmV6IHVuZCBkZSBsb3MgQ2FtcG9zIDIwMTQpPC9UZXh0Pg0KICAgIDwvVGV4dFVuaXQ+DQogIDwvVGV4dFVuaXRzPg0KPC9QbGFjZWhvbGRlcj4=</w:instrText>
      </w:r>
      <w:r w:rsidR="009B6F76">
        <w:rPr>
          <w:lang w:val="en-US"/>
        </w:rPr>
        <w:fldChar w:fldCharType="separate"/>
      </w:r>
      <w:r w:rsidR="009B6F76">
        <w:rPr>
          <w:lang w:val="en-US"/>
        </w:rPr>
        <w:t>(Pérez und de los Campos 2014)</w:t>
      </w:r>
      <w:r w:rsidR="009B6F76">
        <w:rPr>
          <w:lang w:val="en-US"/>
        </w:rPr>
        <w:fldChar w:fldCharType="end"/>
      </w:r>
    </w:p>
    <w:p w14:paraId="5139B338" w14:textId="2097CB30" w:rsidR="00FD2878" w:rsidRPr="009B6F76" w:rsidRDefault="00D85096" w:rsidP="00DF7796">
      <w:pPr>
        <w:pStyle w:val="ListParagraph"/>
        <w:numPr>
          <w:ilvl w:val="0"/>
          <w:numId w:val="16"/>
        </w:numPr>
        <w:jc w:val="both"/>
      </w:pPr>
      <w:r>
        <w:rPr>
          <w:lang w:val="en-US"/>
        </w:rPr>
        <w:t xml:space="preserve">Mixed Model via </w:t>
      </w:r>
      <w:r w:rsidR="00FD2878" w:rsidRPr="009B6F76">
        <w:t>EMMREML</w:t>
      </w:r>
      <w:r w:rsidR="009B6F76" w:rsidRPr="009B6F76">
        <w:t xml:space="preserve"> </w:t>
      </w:r>
      <w:r w:rsidR="009B6F76">
        <w:rPr>
          <w:lang w:val="en-US"/>
        </w:rPr>
        <w:fldChar w:fldCharType="begin"/>
      </w:r>
      <w:r w:rsidR="009B6F76" w:rsidRPr="009B6F76">
        <w:instrText>ADDIN CITAVI.PLACEHOLDER a4c8b251-9427-4575-b401-58ba392ed63f PFBsYWNlaG9sZGVyPg0KICA8QWRkSW5WZXJzaW9uPjUuNy4xLjA8L0FkZEluVmVyc2lvbj4NCiAgPElkPmE0YzhiMjUxLTk0MjctNDU3NS1iNDAxLTU4YmEzOTJlZDYzZjwvSWQ+DQogIDxFbnRyaWVzPg0KICAgIDxFbnRyeT4NCiAgICAgIDxJZD5mMjc0NWRhOC0xNGI3LTRlNjYtOTVhNi0zZThiYmZkZmY5ZmE8L0lkPg0KICAgICAgPFJlZmVyZW5jZUlkPjc2ZmYyMjhlLTUxMzItNGVkZS1hYjg2LTVhYWFhMzg2NDlmZT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2RlbWlyIHVuZCBPa2VrZSAyMDE1KTwvVGV4dD4NCiAgICA8L1RleHRVbml0Pg0KICA8L1RleHRVbml0cz4NCjwvUGxhY2Vob2xkZXI+</w:instrText>
      </w:r>
      <w:r w:rsidR="009B6F76">
        <w:rPr>
          <w:lang w:val="en-US"/>
        </w:rPr>
        <w:fldChar w:fldCharType="separate"/>
      </w:r>
      <w:r w:rsidR="009B6F76" w:rsidRPr="009B6F76">
        <w:t>(Akdemir und Okeke 2015)</w:t>
      </w:r>
      <w:r w:rsidR="009B6F76">
        <w:rPr>
          <w:lang w:val="en-US"/>
        </w:rPr>
        <w:fldChar w:fldCharType="end"/>
      </w:r>
    </w:p>
    <w:p w14:paraId="5139B339" w14:textId="0437C3B3" w:rsidR="001B7EF7" w:rsidRDefault="00D85096" w:rsidP="00DF7796">
      <w:pPr>
        <w:pStyle w:val="ListParagraph"/>
        <w:numPr>
          <w:ilvl w:val="0"/>
          <w:numId w:val="16"/>
        </w:numPr>
        <w:jc w:val="both"/>
        <w:rPr>
          <w:lang w:val="en-US"/>
        </w:rPr>
      </w:pPr>
      <w:r>
        <w:rPr>
          <w:lang w:val="en-US"/>
        </w:rPr>
        <w:t xml:space="preserve">Mixed Model via </w:t>
      </w:r>
      <w:r w:rsidR="001B7EF7">
        <w:rPr>
          <w:lang w:val="en-US"/>
        </w:rPr>
        <w:t>sommer</w:t>
      </w:r>
      <w:r w:rsidR="009B6F76">
        <w:rPr>
          <w:lang w:val="en-US"/>
        </w:rPr>
        <w:t xml:space="preserve"> </w:t>
      </w:r>
      <w:r w:rsidR="009B6F76">
        <w:rPr>
          <w:lang w:val="en-US"/>
        </w:rPr>
        <w:fldChar w:fldCharType="begin"/>
      </w:r>
      <w:r w:rsidR="009B6F76">
        <w:rPr>
          <w:lang w:val="en-US"/>
        </w:rPr>
        <w:instrText>ADDIN CITAVI.PLACEHOLDER a23c89c1-106e-4e58-8e27-19c29b771068 PFBsYWNlaG9sZGVyPg0KICA8QWRkSW5WZXJzaW9uPjUuNy4xLjA8L0FkZEluVmVyc2lvbj4NCiAgPElkPmEyM2M4OWMxLTEwNmUtNGU1OC04ZTI3LTE5YzI5Yjc3MTA2ODwvSWQ+DQogIDxFbnRyaWVzPg0KICAgIDxFbnRyeT4NCiAgICAgIDxJZD4zY2FhY2Y3Ni0xODU4LTQ0MjItOTY2Ny1lMjYxODlmMmFiZjM8L0lkPg0KICAgICAgPFJlZmVyZW5jZUlkPjAzZDc5OTIxLWZmNjQtNDE4Ny04M2IxLTdiMmQyN2M1ZDg2Yj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292YXJydWJpYXMtUGF6YXJhbiAyMDE2KTwvVGV4dD4NCiAgICA8L1RleHRVbml0Pg0KICA8L1RleHRVbml0cz4NCjwvUGxhY2Vob2xkZXI+</w:instrText>
      </w:r>
      <w:r w:rsidR="009B6F76">
        <w:rPr>
          <w:lang w:val="en-US"/>
        </w:rPr>
        <w:fldChar w:fldCharType="separate"/>
      </w:r>
      <w:r w:rsidR="009B6F76">
        <w:rPr>
          <w:lang w:val="en-US"/>
        </w:rPr>
        <w:t>(Covarrubias-Pazaran 2016)</w:t>
      </w:r>
      <w:r w:rsidR="009B6F76">
        <w:rPr>
          <w:lang w:val="en-US"/>
        </w:rPr>
        <w:fldChar w:fldCharType="end"/>
      </w:r>
    </w:p>
    <w:p w14:paraId="5139B33A" w14:textId="223716C1" w:rsidR="009B6F76" w:rsidRPr="00FF5F31" w:rsidRDefault="00D85096" w:rsidP="00DF7796">
      <w:pPr>
        <w:pStyle w:val="ListParagraph"/>
        <w:numPr>
          <w:ilvl w:val="0"/>
          <w:numId w:val="16"/>
        </w:numPr>
        <w:jc w:val="both"/>
        <w:rPr>
          <w:lang w:val="nl-NL"/>
        </w:rPr>
      </w:pPr>
      <w:r w:rsidRPr="00FF5F31">
        <w:rPr>
          <w:lang w:val="nl-NL"/>
        </w:rPr>
        <w:t xml:space="preserve">Mixed Model via </w:t>
      </w:r>
      <w:r w:rsidR="009B6F76" w:rsidRPr="00FF5F31">
        <w:rPr>
          <w:lang w:val="nl-NL"/>
        </w:rPr>
        <w:t xml:space="preserve">rrBLUP </w:t>
      </w:r>
      <w:r w:rsidR="009B6F76">
        <w:rPr>
          <w:lang w:val="en-US"/>
        </w:rPr>
        <w:fldChar w:fldCharType="begin"/>
      </w:r>
      <w:r w:rsidR="009B6F76" w:rsidRPr="00FF5F31">
        <w:rPr>
          <w:lang w:val="nl-NL"/>
        </w:rPr>
        <w:instrText>ADDIN CITAVI.PLACEHOLDER 2456b072-51fe-477a-8912-d0fde9268819 PFBsYWNlaG9sZGVyPg0KICA8QWRkSW5WZXJzaW9uPjUuNy4xLjA8L0FkZEluVmVyc2lvbj4NCiAgPElkPjI0NTZiMDcyLTUxZmUtNDc3YS04OTEyLWQwZmRlOTI2ODgxOTwvSWQ+DQogIDxFbnRyaWVzPg0KICAgIDxFbnRyeT4NCiAgICAgIDxJZD45YThjOTkxNC1kYjYyLTQ2MDMtOGRjZC1iZTcwN2M5MDQ5NzE8L0lkPg0KICAgICAgPFJlZmVyZW5jZUlkPmE3Mzk4ZjE3LWFjNjAtNGI0YS04ZWI5LTBhNzI5ZmE1NDgzMD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FbmRlbG1hbiAyMDExKTwvVGV4dD4NCiAgICA8L1RleHRVbml0Pg0KICA8L1RleHRVbml0cz4NCjwvUGxhY2Vob2xkZXI+</w:instrText>
      </w:r>
      <w:r w:rsidR="009B6F76">
        <w:rPr>
          <w:lang w:val="en-US"/>
        </w:rPr>
        <w:fldChar w:fldCharType="separate"/>
      </w:r>
      <w:r w:rsidR="009B6F76" w:rsidRPr="00FF5F31">
        <w:rPr>
          <w:lang w:val="nl-NL"/>
        </w:rPr>
        <w:t>(Endelman 2011)</w:t>
      </w:r>
      <w:r w:rsidR="009B6F76">
        <w:rPr>
          <w:lang w:val="en-US"/>
        </w:rPr>
        <w:fldChar w:fldCharType="end"/>
      </w:r>
    </w:p>
    <w:p w14:paraId="5139B33B" w14:textId="77777777" w:rsidR="009B6F76" w:rsidRDefault="009B6F76" w:rsidP="00DF7796">
      <w:pPr>
        <w:pStyle w:val="ListParagraph"/>
        <w:numPr>
          <w:ilvl w:val="0"/>
          <w:numId w:val="16"/>
        </w:numPr>
        <w:jc w:val="both"/>
        <w:rPr>
          <w:lang w:val="en-US"/>
        </w:rPr>
      </w:pPr>
      <w:r>
        <w:rPr>
          <w:lang w:val="en-US"/>
        </w:rPr>
        <w:t>Marker assisted selection</w:t>
      </w:r>
    </w:p>
    <w:p w14:paraId="5139B33C" w14:textId="77777777" w:rsidR="000C6DEA" w:rsidRDefault="000C6DEA" w:rsidP="000C6DEA">
      <w:pPr>
        <w:pStyle w:val="ListParagraph"/>
        <w:numPr>
          <w:ilvl w:val="0"/>
          <w:numId w:val="16"/>
        </w:numPr>
        <w:jc w:val="both"/>
        <w:rPr>
          <w:lang w:val="en-US"/>
        </w:rPr>
      </w:pPr>
      <w:r>
        <w:rPr>
          <w:lang w:val="en-US"/>
        </w:rPr>
        <w:t>Parent/Grandparent mean</w:t>
      </w:r>
    </w:p>
    <w:p w14:paraId="5139B33D" w14:textId="711D007F" w:rsidR="00FD2878" w:rsidRDefault="00BD007D" w:rsidP="00DF7796">
      <w:pPr>
        <w:pStyle w:val="ListParagraph"/>
        <w:numPr>
          <w:ilvl w:val="0"/>
          <w:numId w:val="16"/>
        </w:numPr>
        <w:jc w:val="both"/>
        <w:rPr>
          <w:lang w:val="en-US"/>
        </w:rPr>
      </w:pPr>
      <w:bookmarkStart w:id="41" w:name="_Ref23158552"/>
      <w:r>
        <w:rPr>
          <w:lang w:val="en-US"/>
        </w:rPr>
        <w:t>O</w:t>
      </w:r>
      <w:r w:rsidR="00FD2878">
        <w:rPr>
          <w:lang w:val="en-US"/>
        </w:rPr>
        <w:t>w</w:t>
      </w:r>
      <w:r w:rsidR="001B7EF7">
        <w:rPr>
          <w:lang w:val="en-US"/>
        </w:rPr>
        <w:t>n function</w:t>
      </w:r>
      <w:bookmarkEnd w:id="41"/>
    </w:p>
    <w:p w14:paraId="5139B33E" w14:textId="77777777" w:rsidR="004747EC" w:rsidRDefault="00FD2878" w:rsidP="00DF7796">
      <w:pPr>
        <w:jc w:val="both"/>
        <w:rPr>
          <w:lang w:val="en-US"/>
        </w:rPr>
      </w:pPr>
      <w:r>
        <w:rPr>
          <w:lang w:val="en-US"/>
        </w:rPr>
        <w:t xml:space="preserve">In any case estimated breeding values are entered for all individuals unless </w:t>
      </w:r>
      <w:r w:rsidR="00E01D1D" w:rsidRPr="00E01D1D">
        <w:rPr>
          <w:b/>
          <w:lang w:val="en-US"/>
        </w:rPr>
        <w:t>bve.insert.gen</w:t>
      </w:r>
      <w:r w:rsidR="00E01D1D">
        <w:rPr>
          <w:lang w:val="en-US"/>
        </w:rPr>
        <w:t xml:space="preserve">, </w:t>
      </w:r>
      <w:r w:rsidR="00E01D1D" w:rsidRPr="00E01D1D">
        <w:rPr>
          <w:b/>
          <w:lang w:val="en-US"/>
        </w:rPr>
        <w:t>bve.insert.database</w:t>
      </w:r>
      <w:r w:rsidR="00E01D1D">
        <w:rPr>
          <w:lang w:val="en-US"/>
        </w:rPr>
        <w:t xml:space="preserve"> or </w:t>
      </w:r>
      <w:r w:rsidR="00E01D1D" w:rsidRPr="00E01D1D">
        <w:rPr>
          <w:b/>
          <w:lang w:val="en-US"/>
        </w:rPr>
        <w:t>bve.</w:t>
      </w:r>
      <w:r w:rsidR="00D4733E">
        <w:rPr>
          <w:b/>
          <w:lang w:val="en-US"/>
        </w:rPr>
        <w:t>insert.</w:t>
      </w:r>
      <w:r w:rsidR="00E01D1D" w:rsidRPr="00E01D1D">
        <w:rPr>
          <w:b/>
          <w:lang w:val="en-US"/>
        </w:rPr>
        <w:t>cohorts</w:t>
      </w:r>
      <w:r w:rsidR="00E01D1D">
        <w:rPr>
          <w:lang w:val="en-US"/>
        </w:rPr>
        <w:t xml:space="preserve"> </w:t>
      </w:r>
      <w:r w:rsidR="00493A4C">
        <w:rPr>
          <w:lang w:val="en-US"/>
        </w:rPr>
        <w:t xml:space="preserve">directly classifies for which </w:t>
      </w:r>
      <w:r w:rsidR="00145864">
        <w:rPr>
          <w:lang w:val="en-US"/>
        </w:rPr>
        <w:t>groups</w:t>
      </w:r>
      <w:r w:rsidR="00493A4C">
        <w:rPr>
          <w:lang w:val="en-US"/>
        </w:rPr>
        <w:t xml:space="preserve"> breeding values are to be entered.</w:t>
      </w:r>
      <w:r w:rsidR="00D4733E">
        <w:rPr>
          <w:lang w:val="en-US"/>
        </w:rPr>
        <w:t xml:space="preserve"> The accuracy of the breeding value estimation is automatically reported unless </w:t>
      </w:r>
      <w:r w:rsidR="00D4733E" w:rsidRPr="00D4733E">
        <w:rPr>
          <w:b/>
          <w:lang w:val="en-US"/>
        </w:rPr>
        <w:t>report.accuracy</w:t>
      </w:r>
      <w:r w:rsidR="00D4733E">
        <w:rPr>
          <w:lang w:val="en-US"/>
        </w:rPr>
        <w:t xml:space="preserve"> is set to FALSE.</w:t>
      </w:r>
      <w:r w:rsidR="00ED1850">
        <w:rPr>
          <w:lang w:val="en-US"/>
        </w:rPr>
        <w:t xml:space="preserve"> In case a breeding value estimation should only be performed for some of the traits the parameter </w:t>
      </w:r>
      <w:r w:rsidR="00ED1850" w:rsidRPr="00ED1850">
        <w:rPr>
          <w:b/>
          <w:lang w:val="en-US"/>
        </w:rPr>
        <w:t>bve.ignore.traits</w:t>
      </w:r>
      <w:r w:rsidR="00ED1850">
        <w:rPr>
          <w:lang w:val="en-US"/>
        </w:rPr>
        <w:t xml:space="preserve"> can be used to exclude selected traits.</w:t>
      </w:r>
    </w:p>
    <w:p w14:paraId="5139B33F" w14:textId="77777777" w:rsidR="004747EC" w:rsidRDefault="004747EC" w:rsidP="00DF7796">
      <w:pPr>
        <w:jc w:val="both"/>
        <w:rPr>
          <w:lang w:val="en-US"/>
        </w:rPr>
      </w:pPr>
      <w:r>
        <w:rPr>
          <w:lang w:val="en-US"/>
        </w:rPr>
        <w:t>On default, genomic information of all previously genotyped individuals is used. If different genotyping arrays are used, it is assumed that all individuals are imputed to the density of the individual with the highest number of genotyped markers. To include imputing errors use bve.</w:t>
      </w:r>
      <w:r>
        <w:rPr>
          <w:b/>
          <w:lang w:val="en-US"/>
        </w:rPr>
        <w:t>imputation.error</w:t>
      </w:r>
      <w:r w:rsidRPr="004747EC">
        <w:rPr>
          <w:b/>
          <w:lang w:val="en-US"/>
        </w:rPr>
        <w:t>rate</w:t>
      </w:r>
      <w:r>
        <w:rPr>
          <w:lang w:val="en-US"/>
        </w:rPr>
        <w:t xml:space="preserve">. To only use markers availabe in all individuals set </w:t>
      </w:r>
      <w:r w:rsidRPr="004747EC">
        <w:rPr>
          <w:b/>
          <w:lang w:val="en-US"/>
        </w:rPr>
        <w:t>bve.imputation</w:t>
      </w:r>
      <w:r>
        <w:rPr>
          <w:lang w:val="en-US"/>
        </w:rPr>
        <w:t xml:space="preserve"> to FALSE. Alternatively, the markers used in the BVE can be selected via the </w:t>
      </w:r>
      <w:r w:rsidRPr="004747EC">
        <w:rPr>
          <w:b/>
          <w:lang w:val="en-US"/>
        </w:rPr>
        <w:t>bve.array</w:t>
      </w:r>
      <w:r>
        <w:rPr>
          <w:lang w:val="en-US"/>
        </w:rPr>
        <w:t xml:space="preserve"> parameter to select a set of markers used that was previously defined with </w:t>
      </w:r>
      <w:r w:rsidRPr="004747EC">
        <w:rPr>
          <w:i/>
          <w:lang w:val="en-US"/>
        </w:rPr>
        <w:t>add.array().</w:t>
      </w:r>
      <w:r>
        <w:rPr>
          <w:lang w:val="en-US"/>
        </w:rPr>
        <w:t xml:space="preserve"> </w:t>
      </w:r>
    </w:p>
    <w:p w14:paraId="5139B340" w14:textId="77777777" w:rsidR="00C1679B" w:rsidRDefault="00C1679B" w:rsidP="00DF7796">
      <w:pPr>
        <w:jc w:val="both"/>
        <w:rPr>
          <w:lang w:val="en-US"/>
        </w:rPr>
      </w:pPr>
      <w:r>
        <w:rPr>
          <w:lang w:val="en-US"/>
        </w:rPr>
        <w:t xml:space="preserve">Fixed effects on default are estimated in rrBLUP, sommer and BGLR. In the direct estimation they are assumed to be known. To exclude them from the prediction model use the parameter </w:t>
      </w:r>
      <w:r w:rsidRPr="00C1679B">
        <w:rPr>
          <w:b/>
          <w:lang w:val="en-US"/>
        </w:rPr>
        <w:t>bve.exclude.fixed.effects</w:t>
      </w:r>
      <w:r>
        <w:rPr>
          <w:lang w:val="en-US"/>
        </w:rPr>
        <w:t>.</w:t>
      </w:r>
    </w:p>
    <w:p w14:paraId="5139B341" w14:textId="1FDDCC73" w:rsidR="00FD2878" w:rsidRDefault="00493A4C" w:rsidP="00DF7796">
      <w:pPr>
        <w:jc w:val="both"/>
        <w:rPr>
          <w:lang w:val="en-US"/>
        </w:rPr>
      </w:pPr>
      <w:r>
        <w:rPr>
          <w:lang w:val="en-US"/>
        </w:rPr>
        <w:t xml:space="preserve">For the calculation of G we offer multiple methods with </w:t>
      </w:r>
      <w:r w:rsidR="002476F2">
        <w:rPr>
          <w:b/>
          <w:lang w:val="en-US"/>
        </w:rPr>
        <w:t>relationship.matrix</w:t>
      </w:r>
      <w:r>
        <w:rPr>
          <w:lang w:val="en-US"/>
        </w:rPr>
        <w:t xml:space="preserve">=”vanRaden” </w:t>
      </w:r>
      <w:r w:rsidR="009A7719">
        <w:rPr>
          <w:lang w:val="en-US"/>
        </w:rPr>
        <w:t>being</w:t>
      </w:r>
      <w:r>
        <w:rPr>
          <w:lang w:val="en-US"/>
        </w:rPr>
        <w:t xml:space="preserve"> the default </w:t>
      </w:r>
      <w:r w:rsidR="00C211E8">
        <w:rPr>
          <w:lang w:val="en-US"/>
        </w:rPr>
        <w:fldChar w:fldCharType="begin"/>
      </w:r>
      <w:r w:rsidR="009B6F76">
        <w:rPr>
          <w:lang w:val="en-US"/>
        </w:rPr>
        <w:instrText>ADDIN CITAVI.PLACEHOLDER d6d76d6a-4488-4e7c-a59d-b17eeb4ccc0b PFBsYWNlaG9sZGVyPg0KICA8QWRkSW5WZXJzaW9uPjUuNy4xLjA8L0FkZEluVmVyc2lvbj4NCiAgPElkPmQ2ZDc2ZDZhLTQ0ODgtNGU3Yy1hNTlkLWIxN2VlYjRjY2MwYjwvSWQ+DQogIDxFbnRyaWVzPg0KICAgIDxFbnRyeT4NCiAgICAgIDxJZD5hMDliZjExMC0yYjQ3LTQ4MjMtYTM0Ni1mNTlkMmVhNzQ2OG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C211E8">
        <w:rPr>
          <w:lang w:val="en-US"/>
        </w:rPr>
        <w:fldChar w:fldCharType="separate"/>
      </w:r>
      <w:r w:rsidR="00C211E8">
        <w:rPr>
          <w:lang w:val="en-US"/>
        </w:rPr>
        <w:t>(VanRaden 2008)</w:t>
      </w:r>
      <w:r w:rsidR="00C211E8">
        <w:rPr>
          <w:lang w:val="en-US"/>
        </w:rPr>
        <w:fldChar w:fldCharType="end"/>
      </w:r>
      <w:r>
        <w:rPr>
          <w:lang w:val="en-US"/>
        </w:rPr>
        <w:t>. Alternatives</w:t>
      </w:r>
      <w:r w:rsidR="00C211E8">
        <w:rPr>
          <w:lang w:val="en-US"/>
        </w:rPr>
        <w:t xml:space="preserve"> include “kinship”, “CM”, “CE” </w:t>
      </w:r>
      <w:r w:rsidR="00C211E8">
        <w:rPr>
          <w:lang w:val="en-US"/>
        </w:rPr>
        <w:fldChar w:fldCharType="begin"/>
      </w:r>
      <w:r w:rsidR="009B6F76">
        <w:rPr>
          <w:lang w:val="en-US"/>
        </w:rPr>
        <w:instrText>ADDIN CITAVI.PLACEHOLDER 46314ad5-dcea-4344-b2b5-317e5025c05e PFBsYWNlaG9sZGVyPg0KICA8QWRkSW5WZXJzaW9uPjUuNy4xLjA8L0FkZEluVmVyc2lvbj4NCiAgPElkPjQ2MzE0YWQ1LWRjZWEtNDM0NC1iMmI1LTMxN2U1MDI1YzA1ZTwvSWQ+DQogIDxFbnRyaWVzPg0KICAgIDxFbnRyeT4NCiAgICAgIDxJZD4wYzU5ZTkyOS0yNDM2LTQ4NGItODZjZC1jYjc4ZGE5NTc1YzE8L0lkPg0KICAgICAgPFJlZmVyZW5jZUlkPmQyMTVjMWU0LTY5NjYtNGFkNy1hMDA0LTczZDkxZDdhYzU1M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XJ0aW5pIGV0IGFsLiAyMDE3KTwvVGV4dD4NCiAgICA8L1RleHRVbml0Pg0KICA8L1RleHRVbml0cz4NCjwvUGxhY2Vob2xkZXI+</w:instrText>
      </w:r>
      <w:r w:rsidR="00C211E8">
        <w:rPr>
          <w:lang w:val="en-US"/>
        </w:rPr>
        <w:fldChar w:fldCharType="separate"/>
      </w:r>
      <w:r w:rsidR="00C211E8">
        <w:rPr>
          <w:lang w:val="en-US"/>
        </w:rPr>
        <w:t>(Martini et al. 2017)</w:t>
      </w:r>
      <w:r w:rsidR="00C211E8">
        <w:rPr>
          <w:lang w:val="en-US"/>
        </w:rPr>
        <w:fldChar w:fldCharType="end"/>
      </w:r>
      <w:r w:rsidR="00C211E8">
        <w:rPr>
          <w:lang w:val="en-US"/>
        </w:rPr>
        <w:t xml:space="preserve"> </w:t>
      </w:r>
      <w:r w:rsidR="00454ED8">
        <w:rPr>
          <w:lang w:val="en-US"/>
        </w:rPr>
        <w:t>and the non-Z-standardized version of the vanRaden method (“non_stand”)</w:t>
      </w:r>
      <w:r>
        <w:rPr>
          <w:lang w:val="en-US"/>
        </w:rPr>
        <w:t>.</w:t>
      </w:r>
      <w:r w:rsidR="00334A92">
        <w:rPr>
          <w:lang w:val="en-US"/>
        </w:rPr>
        <w:t xml:space="preserve"> Unless “kinship” is used, all individuals with available genotypes will be used as genotyped individuals. When “kinship” is used </w:t>
      </w:r>
      <w:r w:rsidR="00D66136">
        <w:rPr>
          <w:lang w:val="en-US"/>
        </w:rPr>
        <w:t>a pedigree based evaluation is performed, even when individuals are genotyped.</w:t>
      </w:r>
      <w:r w:rsidR="00D4733E">
        <w:rPr>
          <w:lang w:val="en-US"/>
        </w:rPr>
        <w:t xml:space="preserve"> In case “kinship” is selected the depth of the pedigree has to be provided via the parameter </w:t>
      </w:r>
      <w:r w:rsidR="00D4733E" w:rsidRPr="00D4733E">
        <w:rPr>
          <w:b/>
          <w:lang w:val="en-US"/>
        </w:rPr>
        <w:t>depth.pedigree</w:t>
      </w:r>
      <w:r w:rsidR="0071465B">
        <w:rPr>
          <w:b/>
          <w:lang w:val="en-US"/>
        </w:rPr>
        <w:t xml:space="preserve"> </w:t>
      </w:r>
      <w:r w:rsidR="0071465B" w:rsidRPr="0071465B">
        <w:rPr>
          <w:lang w:val="en-US"/>
        </w:rPr>
        <w:t>(default: 7)</w:t>
      </w:r>
      <w:r w:rsidR="00D4733E" w:rsidRPr="0071465B">
        <w:rPr>
          <w:lang w:val="en-US"/>
        </w:rPr>
        <w:t>.</w:t>
      </w:r>
      <w:r w:rsidR="0071465B">
        <w:rPr>
          <w:lang w:val="en-US"/>
        </w:rPr>
        <w:t xml:space="preserve"> Note that these individuals are just used to calculate the A matrix. Individuals used in the actual breeding value estimation still need to be selected via </w:t>
      </w:r>
      <w:r w:rsidR="0071465B" w:rsidRPr="0071465B">
        <w:rPr>
          <w:b/>
          <w:lang w:val="en-US"/>
        </w:rPr>
        <w:t>bve.gen</w:t>
      </w:r>
      <w:r w:rsidR="0071465B">
        <w:rPr>
          <w:lang w:val="en-US"/>
        </w:rPr>
        <w:t xml:space="preserve">, </w:t>
      </w:r>
      <w:r w:rsidR="0071465B" w:rsidRPr="0071465B">
        <w:rPr>
          <w:b/>
          <w:lang w:val="en-US"/>
        </w:rPr>
        <w:t>bve.database</w:t>
      </w:r>
      <w:r w:rsidR="0071465B">
        <w:rPr>
          <w:lang w:val="en-US"/>
        </w:rPr>
        <w:t xml:space="preserve"> and </w:t>
      </w:r>
      <w:r w:rsidR="0071465B" w:rsidRPr="0071465B">
        <w:rPr>
          <w:b/>
          <w:lang w:val="en-US"/>
        </w:rPr>
        <w:t>bve.cohorts</w:t>
      </w:r>
      <w:r w:rsidR="0071465B">
        <w:rPr>
          <w:lang w:val="en-US"/>
        </w:rPr>
        <w:t>.</w:t>
      </w:r>
      <w:r w:rsidR="009A7719">
        <w:rPr>
          <w:lang w:val="en-US"/>
        </w:rPr>
        <w:t xml:space="preserve"> Individuals with no observed phenotype start with a value of 0. Internally all phenotypes </w:t>
      </w:r>
      <w:r w:rsidR="001B7EF7">
        <w:rPr>
          <w:lang w:val="en-US"/>
        </w:rPr>
        <w:t>that are</w:t>
      </w:r>
      <w:r w:rsidR="009A7719">
        <w:rPr>
          <w:lang w:val="en-US"/>
        </w:rPr>
        <w:t xml:space="preserve"> exactly 0 are handle</w:t>
      </w:r>
      <w:r w:rsidR="004B3273">
        <w:rPr>
          <w:lang w:val="en-US"/>
        </w:rPr>
        <w:t>d</w:t>
      </w:r>
      <w:r w:rsidR="009A7719">
        <w:rPr>
          <w:lang w:val="en-US"/>
        </w:rPr>
        <w:t xml:space="preserve"> as an NA</w:t>
      </w:r>
      <w:r w:rsidR="002F21E8">
        <w:rPr>
          <w:lang w:val="en-US"/>
        </w:rPr>
        <w:t xml:space="preserve"> – </w:t>
      </w:r>
      <w:r w:rsidR="004B3273">
        <w:rPr>
          <w:lang w:val="en-US"/>
        </w:rPr>
        <w:t>suppress this by setting</w:t>
      </w:r>
      <w:r w:rsidR="002F21E8">
        <w:rPr>
          <w:lang w:val="en-US"/>
        </w:rPr>
        <w:t xml:space="preserve"> </w:t>
      </w:r>
      <w:r w:rsidR="002F21E8" w:rsidRPr="00FF0D56">
        <w:rPr>
          <w:b/>
          <w:lang w:val="en-US"/>
        </w:rPr>
        <w:t>bve.0isNA</w:t>
      </w:r>
      <w:r w:rsidR="002F21E8">
        <w:rPr>
          <w:lang w:val="en-US"/>
        </w:rPr>
        <w:t xml:space="preserve"> to FALSE (note that only methods 1./2.</w:t>
      </w:r>
      <w:r w:rsidR="001B7EF7">
        <w:rPr>
          <w:lang w:val="en-US"/>
        </w:rPr>
        <w:t>/4.</w:t>
      </w:r>
      <w:r w:rsidR="002F21E8">
        <w:rPr>
          <w:lang w:val="en-US"/>
        </w:rPr>
        <w:t xml:space="preserve"> are able to handle NAs in the data).</w:t>
      </w:r>
      <w:r w:rsidR="009A7719">
        <w:rPr>
          <w:lang w:val="en-US"/>
        </w:rPr>
        <w:t xml:space="preserve"> </w:t>
      </w:r>
      <w:r w:rsidR="00E95039">
        <w:rPr>
          <w:lang w:val="en-US"/>
        </w:rPr>
        <w:t xml:space="preserve"> </w:t>
      </w:r>
      <w:r w:rsidR="00CB4D8A">
        <w:rPr>
          <w:lang w:val="en-US"/>
        </w:rPr>
        <w:t xml:space="preserve">To </w:t>
      </w:r>
      <w:r w:rsidR="00A81006">
        <w:rPr>
          <w:lang w:val="en-US"/>
        </w:rPr>
        <w:t>de</w:t>
      </w:r>
      <w:r w:rsidR="00CB4D8A">
        <w:rPr>
          <w:lang w:val="en-US"/>
        </w:rPr>
        <w:t>active the use of the single-</w:t>
      </w:r>
      <w:r w:rsidR="00E95039">
        <w:rPr>
          <w:lang w:val="en-US"/>
        </w:rPr>
        <w:t xml:space="preserve">step relationship matrix set </w:t>
      </w:r>
      <w:r w:rsidR="00E95039" w:rsidRPr="00DD1F23">
        <w:rPr>
          <w:b/>
          <w:lang w:val="en-US"/>
        </w:rPr>
        <w:t>singlestep.active</w:t>
      </w:r>
      <w:r w:rsidR="00E95039">
        <w:rPr>
          <w:lang w:val="en-US"/>
        </w:rPr>
        <w:t xml:space="preserve"> to </w:t>
      </w:r>
      <w:r w:rsidR="00A81006">
        <w:rPr>
          <w:lang w:val="en-US"/>
        </w:rPr>
        <w:t>FALSE</w:t>
      </w:r>
      <w:r w:rsidR="00E95039">
        <w:rPr>
          <w:lang w:val="en-US"/>
        </w:rPr>
        <w:t xml:space="preserve"> – </w:t>
      </w:r>
      <w:r w:rsidR="00A81006">
        <w:rPr>
          <w:lang w:val="en-US"/>
        </w:rPr>
        <w:t>this way</w:t>
      </w:r>
      <w:r w:rsidR="00E95039">
        <w:rPr>
          <w:lang w:val="en-US"/>
        </w:rPr>
        <w:t xml:space="preserve"> non-genotyped individuals are not considered in the breeding value estimation</w:t>
      </w:r>
      <w:r w:rsidR="00623D92">
        <w:rPr>
          <w:lang w:val="en-US"/>
        </w:rPr>
        <w:t>. Similar can be done by the use of</w:t>
      </w:r>
      <w:r w:rsidR="00E95039">
        <w:rPr>
          <w:lang w:val="en-US"/>
        </w:rPr>
        <w:t xml:space="preserve"> </w:t>
      </w:r>
      <w:r w:rsidR="00E95039" w:rsidRPr="00DD1F23">
        <w:rPr>
          <w:b/>
          <w:lang w:val="en-US"/>
        </w:rPr>
        <w:t>remove.non.genotyped</w:t>
      </w:r>
      <w:r w:rsidR="00E95039">
        <w:rPr>
          <w:lang w:val="en-US"/>
        </w:rPr>
        <w:t xml:space="preserve"> </w:t>
      </w:r>
      <w:r w:rsidR="00E95039">
        <w:rPr>
          <w:lang w:val="en-US"/>
        </w:rPr>
        <w:fldChar w:fldCharType="begin"/>
      </w:r>
      <w:r w:rsidR="00E95039">
        <w:rPr>
          <w:lang w:val="en-US"/>
        </w:rPr>
        <w:instrText>ADDIN CITAVI.PLACEHOLDER 8198c0a8-729e-4bf3-8a6c-01d15e1f0465 PFBsYWNlaG9sZGVyPg0KICA8QWRkSW5WZXJzaW9uPjUuNy4xLjA8L0FkZEluVmVyc2lvbj4NCiAgPElkPjgxOThjMGE4LTcyOWUtNGJmMy04YTZjLTAxZDE1ZTFmMDQ2NTwvSWQ+DQogIDxFbnRyaWVzPg0KICAgIDxFbnRyeT4NCiAgICAgIDxJZD42MDMyZGQ5My0zY2VlLTRhNzgtYmVlMy1lYTJhM2M2MzA4Zjc8L0lkPg0KICAgICAgPFJlZmVyZW5jZUlkPmY1ZTE3MTI2LTA3M2MtNGU0ZC1hODQwLThhMWM2Y2JmYTBkNz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lZ2FycmEgZXQgYWwuIDIwMTQpPC9UZXh0Pg0KICAgIDwvVGV4dFVuaXQ+DQogIDwvVGV4dFVuaXRzPg0KPC9QbGFjZWhvbGRlcj4=</w:instrText>
      </w:r>
      <w:r w:rsidR="00E95039">
        <w:rPr>
          <w:lang w:val="en-US"/>
        </w:rPr>
        <w:fldChar w:fldCharType="separate"/>
      </w:r>
      <w:r w:rsidR="00E95039">
        <w:rPr>
          <w:lang w:val="en-US"/>
        </w:rPr>
        <w:t>(Legarra et al. 2014)</w:t>
      </w:r>
      <w:r w:rsidR="00E95039">
        <w:rPr>
          <w:lang w:val="en-US"/>
        </w:rPr>
        <w:fldChar w:fldCharType="end"/>
      </w:r>
      <w:r w:rsidR="00F822C7">
        <w:rPr>
          <w:lang w:val="en-US"/>
        </w:rPr>
        <w:t>.</w:t>
      </w:r>
    </w:p>
    <w:p w14:paraId="5139B342" w14:textId="77777777" w:rsidR="00F822C7" w:rsidRDefault="00F822C7" w:rsidP="00DF7796">
      <w:pPr>
        <w:jc w:val="both"/>
        <w:rPr>
          <w:lang w:val="en-US"/>
        </w:rPr>
      </w:pPr>
      <w:r>
        <w:rPr>
          <w:lang w:val="en-US"/>
        </w:rPr>
        <w:t>On default</w:t>
      </w:r>
      <w:r w:rsidR="00CB4D8A">
        <w:rPr>
          <w:lang w:val="en-US"/>
        </w:rPr>
        <w:t>,</w:t>
      </w:r>
      <w:r>
        <w:rPr>
          <w:lang w:val="en-US"/>
        </w:rPr>
        <w:t xml:space="preserve"> the phenotypes of the individuals </w:t>
      </w:r>
      <w:r w:rsidR="00CB4D8A">
        <w:rPr>
          <w:lang w:val="en-US"/>
        </w:rPr>
        <w:t>themselves</w:t>
      </w:r>
      <w:r>
        <w:rPr>
          <w:lang w:val="en-US"/>
        </w:rPr>
        <w:t xml:space="preserve"> (“own”) will be used in the breeding value estimation. Alternatively, the average offspring phenotype (“off”) or an average between own and offspring phenotype (“mean”, “weighted”) can be used and providing it in the input parameter </w:t>
      </w:r>
      <w:r w:rsidR="00714BF9" w:rsidRPr="00714BF9">
        <w:rPr>
          <w:b/>
          <w:lang w:val="en-US"/>
        </w:rPr>
        <w:t>bve.</w:t>
      </w:r>
      <w:r w:rsidRPr="00714BF9">
        <w:rPr>
          <w:b/>
          <w:lang w:val="en-US"/>
        </w:rPr>
        <w:t>input</w:t>
      </w:r>
      <w:r w:rsidRPr="00F822C7">
        <w:rPr>
          <w:b/>
          <w:lang w:val="en-US"/>
        </w:rPr>
        <w:t>.phenotype</w:t>
      </w:r>
      <w:r>
        <w:rPr>
          <w:lang w:val="en-US"/>
        </w:rPr>
        <w:t>.</w:t>
      </w:r>
      <w:r w:rsidR="00DC357E">
        <w:rPr>
          <w:lang w:val="en-US"/>
        </w:rPr>
        <w:t xml:space="preserve"> To calculate the mean offspring performance, provide the cohorts to calculate </w:t>
      </w:r>
      <w:r w:rsidR="00DC357E">
        <w:rPr>
          <w:lang w:val="en-US"/>
        </w:rPr>
        <w:lastRenderedPageBreak/>
        <w:t xml:space="preserve">this for in </w:t>
      </w:r>
      <w:r w:rsidR="00440ECE">
        <w:rPr>
          <w:b/>
          <w:lang w:val="en-US"/>
        </w:rPr>
        <w:t>offpheno</w:t>
      </w:r>
      <w:r w:rsidR="00DC357E" w:rsidRPr="00DC357E">
        <w:rPr>
          <w:b/>
          <w:lang w:val="en-US"/>
        </w:rPr>
        <w:t>.parents.gen/database/cohorts</w:t>
      </w:r>
      <w:r w:rsidR="00DC357E">
        <w:rPr>
          <w:lang w:val="en-US"/>
        </w:rPr>
        <w:t xml:space="preserve">. This will automatically analyze all potential offspring – to save computing time, one can directly provide a list of the individuals to consider as offspring in </w:t>
      </w:r>
      <w:r w:rsidR="00440ECE">
        <w:rPr>
          <w:b/>
          <w:lang w:val="en-US"/>
        </w:rPr>
        <w:t>offpheno</w:t>
      </w:r>
      <w:r w:rsidR="00DC357E" w:rsidRPr="00DC357E">
        <w:rPr>
          <w:b/>
          <w:lang w:val="en-US"/>
        </w:rPr>
        <w:t>.offspring.gen/database/cohorts</w:t>
      </w:r>
      <w:r w:rsidR="00DC357E">
        <w:rPr>
          <w:lang w:val="en-US"/>
        </w:rPr>
        <w:t>.</w:t>
      </w:r>
    </w:p>
    <w:p w14:paraId="5139B343" w14:textId="4780FD8F" w:rsidR="00CE66B3" w:rsidRDefault="00CE66B3" w:rsidP="00DF7796">
      <w:pPr>
        <w:jc w:val="both"/>
        <w:rPr>
          <w:lang w:val="en-US"/>
        </w:rPr>
      </w:pPr>
      <w:r>
        <w:rPr>
          <w:lang w:val="en-US"/>
        </w:rPr>
        <w:t xml:space="preserve">In case a high number of individuals is used in the breeding value estimation, exact solving of the mixed model equations can be computationally challenging. Instead of the direct inversion, it is also possible to use a solver. MoBPS includes a preconditioned conjugate gradident (PCG)- solver </w:t>
      </w:r>
      <w:sdt>
        <w:sdtPr>
          <w:rPr>
            <w:lang w:val="en-US"/>
          </w:rPr>
          <w:alias w:val="To edit, see citavi.com/edit"/>
          <w:tag w:val="CitaviPlaceholder#06febb97-6fe1-45d7-a3f6-86054f46a58d"/>
          <w:id w:val="329494457"/>
          <w:placeholder>
            <w:docPart w:val="DefaultPlaceholder_-1854013440"/>
          </w:placeholder>
        </w:sdt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2Q1ODgxLTdhN2UtNDg0MS1iZTZkLTgwZmNkMTVlMDlkOCIsIlJhbmdlTGVuZ3RoIjoyNiwiUmVmZXJlbmNlSWQiOiI2NzdhZDExNi03MjNmLTQ5YTktYTc4My1kZTMwYjBiOWI2O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}</w:instrText>
          </w:r>
          <w:r w:rsidR="0072232F">
            <w:rPr>
              <w:lang w:val="en-US"/>
            </w:rPr>
            <w:fldChar w:fldCharType="separate"/>
          </w:r>
          <w:r w:rsidR="0072232F">
            <w:rPr>
              <w:lang w:val="en-US"/>
            </w:rPr>
            <w:t>(Fletcher und Reeves 1964)</w:t>
          </w:r>
          <w:r w:rsidR="0072232F">
            <w:rPr>
              <w:lang w:val="en-US"/>
            </w:rPr>
            <w:fldChar w:fldCharType="end"/>
          </w:r>
        </w:sdtContent>
      </w:sdt>
      <w:r w:rsidR="0072232F">
        <w:rPr>
          <w:lang w:val="en-US"/>
        </w:rPr>
        <w:t xml:space="preserve"> </w:t>
      </w:r>
      <w:r>
        <w:rPr>
          <w:lang w:val="en-US"/>
        </w:rPr>
        <w:t>from the R-package cPCG</w:t>
      </w:r>
      <w:r w:rsidR="0072232F">
        <w:rPr>
          <w:lang w:val="en-US"/>
        </w:rPr>
        <w:t xml:space="preserve"> </w:t>
      </w:r>
      <w:sdt>
        <w:sdtPr>
          <w:rPr>
            <w:lang w:val="en-US"/>
          </w:rPr>
          <w:alias w:val="To edit, see citavi.com/edit"/>
          <w:tag w:val="CitaviPlaceholder#8c06595d-419c-4965-96f4-aec7ac003fb4"/>
          <w:id w:val="-513616617"/>
          <w:placeholder>
            <w:docPart w:val="DefaultPlaceholder_-1854013440"/>
          </w:placeholder>
        </w:sdt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DlmMjEwLTVjODktNGY4Ny04MGMyLTkyZjkyY2U0ZjAwOCIsIlJhbmdlTGVuZ3RoIjoxMywiUmVmZXJlbmNlSWQiOiI0ZmYwMGZkZC03N2MwLTRlYTUtODcyZi1iNGVmODZhNmFhO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bmd3ZW4iLCJMYXN0TmFtZSI6IlpodWFuZyIsIlByb3RlY3RlZCI6ZmFsc2UsIlNleCI6MCwiQ3JlYXRlZEJ5IjoiX1RvcnN0ZW4gUG9vayIsIkNyZWF0ZWRPbiI6IjIwMjEtMTAtMjVUMDg6NDA6NTgiLCJNb2RpZmllZEJ5IjoiX1RvcnN0ZW4gUG9vayIsIklkIjoiMGU2NmFhMTktY2IyZi00YTFkLWE4NTctYjA5MWMyY2UzMzM0IiwiTW9kaWZpZWRPbiI6IjIwMjEtMTAtMjVUMDg6NDA6NTg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dpdGh1Yi5jb20vc3R5dm9uL2NQQ0ciLCJVcmlTdHJpbmciOiJodHRwczovL2dpdGh1Yi5jb20vc3R5dm9uL2NQQ0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}</w:instrText>
          </w:r>
          <w:r w:rsidR="0072232F">
            <w:rPr>
              <w:lang w:val="en-US"/>
            </w:rPr>
            <w:fldChar w:fldCharType="separate"/>
          </w:r>
          <w:r w:rsidR="0072232F">
            <w:rPr>
              <w:lang w:val="en-US"/>
            </w:rPr>
            <w:t>(Zhuang 2019)</w:t>
          </w:r>
          <w:r w:rsidR="0072232F">
            <w:rPr>
              <w:lang w:val="en-US"/>
            </w:rPr>
            <w:fldChar w:fldCharType="end"/>
          </w:r>
        </w:sdtContent>
      </w:sdt>
      <w:r>
        <w:rPr>
          <w:lang w:val="en-US"/>
        </w:rPr>
        <w:t xml:space="preserve"> that is using a Jacobi preconditioner</w:t>
      </w:r>
      <w:r w:rsidR="004E78BB">
        <w:rPr>
          <w:lang w:val="en-US"/>
        </w:rPr>
        <w:t xml:space="preserve"> (</w:t>
      </w:r>
      <w:r w:rsidR="004E78BB" w:rsidRPr="004E78BB">
        <w:rPr>
          <w:b/>
          <w:lang w:val="en-US"/>
        </w:rPr>
        <w:t>bve.solve</w:t>
      </w:r>
      <w:r w:rsidR="004E78BB">
        <w:rPr>
          <w:lang w:val="en-US"/>
        </w:rPr>
        <w:t xml:space="preserve"> = “pcg”)</w:t>
      </w:r>
      <w:r>
        <w:rPr>
          <w:lang w:val="en-US"/>
        </w:rPr>
        <w:t>. One can also enter a function to replace solve()</w:t>
      </w:r>
      <w:r w:rsidR="0072232F">
        <w:rPr>
          <w:lang w:val="en-US"/>
        </w:rPr>
        <w:t xml:space="preserve"> / chol2inv(chol())</w:t>
      </w:r>
      <w:r>
        <w:rPr>
          <w:lang w:val="en-US"/>
        </w:rPr>
        <w:t xml:space="preserve"> in the BVE in </w:t>
      </w:r>
      <w:r w:rsidRPr="004E78BB">
        <w:rPr>
          <w:b/>
          <w:lang w:val="en-US"/>
        </w:rPr>
        <w:t>bve.solve</w:t>
      </w:r>
      <w:r>
        <w:rPr>
          <w:lang w:val="en-US"/>
        </w:rPr>
        <w:t>.</w:t>
      </w:r>
    </w:p>
    <w:p w14:paraId="5139B344" w14:textId="77777777" w:rsidR="002F21E8" w:rsidRDefault="002F21E8" w:rsidP="00DF7796">
      <w:pPr>
        <w:jc w:val="both"/>
        <w:rPr>
          <w:lang w:val="en-US"/>
        </w:rPr>
      </w:pPr>
      <w:r>
        <w:rPr>
          <w:lang w:val="en-US"/>
        </w:rPr>
        <w:t xml:space="preserve">To not perform statistical breeding </w:t>
      </w:r>
      <w:r w:rsidR="004B3273">
        <w:rPr>
          <w:lang w:val="en-US"/>
        </w:rPr>
        <w:t>value estimation but instead using</w:t>
      </w:r>
      <w:r>
        <w:rPr>
          <w:lang w:val="en-US"/>
        </w:rPr>
        <w:t xml:space="preserve"> t</w:t>
      </w:r>
      <w:r w:rsidR="004B3273">
        <w:rPr>
          <w:lang w:val="en-US"/>
        </w:rPr>
        <w:t>he phenotypes as breeding value</w:t>
      </w:r>
      <w:r>
        <w:rPr>
          <w:lang w:val="en-US"/>
        </w:rPr>
        <w:t xml:space="preserve"> </w:t>
      </w:r>
      <w:r w:rsidR="001B7EF7">
        <w:rPr>
          <w:lang w:val="en-US"/>
        </w:rPr>
        <w:t xml:space="preserve">estimates </w:t>
      </w:r>
      <w:r>
        <w:rPr>
          <w:lang w:val="en-US"/>
        </w:rPr>
        <w:t xml:space="preserve">set </w:t>
      </w:r>
      <w:r w:rsidRPr="00FF0D56">
        <w:rPr>
          <w:b/>
          <w:lang w:val="en-US"/>
        </w:rPr>
        <w:t>phenotype.bv</w:t>
      </w:r>
      <w:r>
        <w:rPr>
          <w:lang w:val="en-US"/>
        </w:rPr>
        <w:t xml:space="preserve"> to TRUE.</w:t>
      </w:r>
    </w:p>
    <w:p w14:paraId="5139B345" w14:textId="77777777" w:rsidR="002F21E8" w:rsidRDefault="002F21E8" w:rsidP="00DF7796">
      <w:pPr>
        <w:jc w:val="both"/>
        <w:rPr>
          <w:lang w:val="en-US"/>
        </w:rPr>
      </w:pPr>
      <w:r>
        <w:rPr>
          <w:lang w:val="en-US"/>
        </w:rPr>
        <w:t>As the presen</w:t>
      </w:r>
      <w:r w:rsidR="004B3273">
        <w:rPr>
          <w:lang w:val="en-US"/>
        </w:rPr>
        <w:t>ce</w:t>
      </w:r>
      <w:r>
        <w:rPr>
          <w:lang w:val="en-US"/>
        </w:rPr>
        <w:t xml:space="preserve"> of true effect markers in the dataset might be a strong assumption one can set </w:t>
      </w:r>
      <w:r w:rsidRPr="00FF0D56">
        <w:rPr>
          <w:b/>
          <w:lang w:val="en-US"/>
        </w:rPr>
        <w:t>remove.effect.position</w:t>
      </w:r>
      <w:r>
        <w:rPr>
          <w:lang w:val="en-US"/>
        </w:rPr>
        <w:t xml:space="preserve"> to not use markers associated with any traits in the breeding value estimation.</w:t>
      </w:r>
    </w:p>
    <w:p w14:paraId="5139B346" w14:textId="77777777" w:rsidR="00DF26DA" w:rsidRDefault="00DF26DA" w:rsidP="00DF7796">
      <w:pPr>
        <w:jc w:val="both"/>
        <w:rPr>
          <w:lang w:val="en-US"/>
        </w:rPr>
      </w:pPr>
      <w:r>
        <w:rPr>
          <w:lang w:val="en-US"/>
        </w:rPr>
        <w:t xml:space="preserve">To only included individuals with a certain </w:t>
      </w:r>
      <w:r w:rsidR="00E422F0">
        <w:rPr>
          <w:lang w:val="en-US"/>
        </w:rPr>
        <w:t>class</w:t>
      </w:r>
      <w:r>
        <w:rPr>
          <w:lang w:val="en-US"/>
        </w:rPr>
        <w:t xml:space="preserve"> set </w:t>
      </w:r>
      <w:r w:rsidRPr="00FF0D56">
        <w:rPr>
          <w:b/>
          <w:lang w:val="en-US"/>
        </w:rPr>
        <w:t>bve.</w:t>
      </w:r>
      <w:r w:rsidR="00E422F0">
        <w:rPr>
          <w:b/>
          <w:lang w:val="en-US"/>
        </w:rPr>
        <w:t>class</w:t>
      </w:r>
      <w:r>
        <w:rPr>
          <w:lang w:val="en-US"/>
        </w:rPr>
        <w:t xml:space="preserve"> to a vector containing all </w:t>
      </w:r>
      <w:r w:rsidR="00E422F0">
        <w:rPr>
          <w:lang w:val="en-US"/>
        </w:rPr>
        <w:t xml:space="preserve">classes </w:t>
      </w:r>
      <w:r>
        <w:rPr>
          <w:lang w:val="en-US"/>
        </w:rPr>
        <w:t>to consider.</w:t>
      </w:r>
    </w:p>
    <w:p w14:paraId="5139B347" w14:textId="77777777" w:rsidR="00C1679B" w:rsidRDefault="00D4733E" w:rsidP="00DF7796">
      <w:pPr>
        <w:jc w:val="both"/>
        <w:rPr>
          <w:lang w:val="en-US"/>
        </w:rPr>
      </w:pPr>
      <w:r>
        <w:rPr>
          <w:lang w:val="en-US"/>
        </w:rPr>
        <w:t xml:space="preserve">In case individuals were generated via </w:t>
      </w:r>
      <w:r w:rsidRPr="00D4733E">
        <w:rPr>
          <w:b/>
          <w:lang w:val="en-US"/>
        </w:rPr>
        <w:t>copy.individual</w:t>
      </w:r>
      <w:r>
        <w:rPr>
          <w:lang w:val="en-US"/>
        </w:rPr>
        <w:t xml:space="preserve"> (this is especially relevant for the web-based application) each indivi</w:t>
      </w:r>
      <w:r w:rsidR="00CB4D8A">
        <w:rPr>
          <w:lang w:val="en-US"/>
        </w:rPr>
        <w:t>dual</w:t>
      </w:r>
      <w:r>
        <w:rPr>
          <w:lang w:val="en-US"/>
        </w:rPr>
        <w:t xml:space="preserve"> is only used at most once. To consider the same individual multiple times set </w:t>
      </w:r>
      <w:r w:rsidRPr="00FD0CED">
        <w:rPr>
          <w:b/>
          <w:lang w:val="en-US"/>
        </w:rPr>
        <w:t>bve.avoid.duplicates</w:t>
      </w:r>
      <w:r>
        <w:rPr>
          <w:lang w:val="en-US"/>
        </w:rPr>
        <w:t xml:space="preserve"> to FALSE. Note that cloning will not lead to the same ID.</w:t>
      </w:r>
    </w:p>
    <w:p w14:paraId="5139B348" w14:textId="77777777" w:rsidR="00FD2878" w:rsidRDefault="00A65CEA" w:rsidP="00E27EDB">
      <w:pPr>
        <w:pStyle w:val="Heading3"/>
        <w:rPr>
          <w:lang w:val="en-US"/>
        </w:rPr>
      </w:pPr>
      <w:bookmarkStart w:id="42" w:name="_Ref527620114"/>
      <w:bookmarkStart w:id="43" w:name="_Toc120613646"/>
      <w:r>
        <w:rPr>
          <w:lang w:val="en-US"/>
        </w:rPr>
        <w:t>Direct approach</w:t>
      </w:r>
      <w:r w:rsidR="000F0180">
        <w:rPr>
          <w:lang w:val="en-US"/>
        </w:rPr>
        <w:t xml:space="preserve"> with known heritability</w:t>
      </w:r>
      <w:bookmarkEnd w:id="42"/>
      <w:bookmarkEnd w:id="43"/>
    </w:p>
    <w:p w14:paraId="5139B349" w14:textId="77777777" w:rsidR="000C6DEA" w:rsidRDefault="00A65CEA" w:rsidP="00DF7796">
      <w:pPr>
        <w:jc w:val="both"/>
        <w:rPr>
          <w:lang w:val="en-US"/>
        </w:rPr>
      </w:pPr>
      <w:r w:rsidRPr="00A65CEA">
        <w:rPr>
          <w:lang w:val="en-US"/>
        </w:rPr>
        <w:t xml:space="preserve">Main advantage of a direct estimation is a massive improvement in computation time as </w:t>
      </w:r>
      <w:r w:rsidR="000F0180">
        <w:rPr>
          <w:lang w:val="en-US"/>
        </w:rPr>
        <w:t xml:space="preserve">the </w:t>
      </w:r>
      <w:r w:rsidR="000F0180" w:rsidRPr="00A65CEA">
        <w:rPr>
          <w:lang w:val="en-US"/>
        </w:rPr>
        <w:t>usually</w:t>
      </w:r>
      <w:r w:rsidR="000F0180">
        <w:rPr>
          <w:lang w:val="en-US"/>
        </w:rPr>
        <w:t xml:space="preserve"> necessary</w:t>
      </w:r>
      <w:r w:rsidRPr="00A65CEA">
        <w:rPr>
          <w:lang w:val="en-US"/>
        </w:rPr>
        <w:t xml:space="preserve"> REML estimation takes most </w:t>
      </w:r>
      <w:r w:rsidR="00E3137F">
        <w:rPr>
          <w:lang w:val="en-US"/>
        </w:rPr>
        <w:t xml:space="preserve">of the </w:t>
      </w:r>
      <w:r w:rsidRPr="00A65CEA">
        <w:rPr>
          <w:lang w:val="en-US"/>
        </w:rPr>
        <w:t>time. In practice</w:t>
      </w:r>
      <w:r w:rsidR="00E95039">
        <w:rPr>
          <w:lang w:val="en-US"/>
        </w:rPr>
        <w:t>,</w:t>
      </w:r>
      <w:r w:rsidRPr="00A65CEA">
        <w:rPr>
          <w:lang w:val="en-US"/>
        </w:rPr>
        <w:t xml:space="preserve"> it might not be realistic but since </w:t>
      </w:r>
      <w:r w:rsidR="001B7EF7">
        <w:rPr>
          <w:lang w:val="en-US"/>
        </w:rPr>
        <w:t xml:space="preserve">genetic </w:t>
      </w:r>
      <w:r w:rsidRPr="00A65CEA">
        <w:rPr>
          <w:lang w:val="en-US"/>
        </w:rPr>
        <w:t>values are known it is possible.</w:t>
      </w:r>
      <w:r w:rsidR="001B7EF7">
        <w:rPr>
          <w:lang w:val="en-US"/>
        </w:rPr>
        <w:t xml:space="preserve"> </w:t>
      </w:r>
      <w:r w:rsidRPr="00A65CEA">
        <w:rPr>
          <w:lang w:val="en-US"/>
        </w:rPr>
        <w:t xml:space="preserve">Especially for bigger populations heritability estimation should not be problematic </w:t>
      </w:r>
      <w:r w:rsidR="001B7EF7">
        <w:rPr>
          <w:lang w:val="en-US"/>
        </w:rPr>
        <w:t>and is not performed in each breeding value estimation in practice as well</w:t>
      </w:r>
      <w:r w:rsidR="002C17CB">
        <w:rPr>
          <w:lang w:val="en-US"/>
        </w:rPr>
        <w:t xml:space="preserve">. Note that this is still an empirical measure that can change when using different individuals in the estimation process with no correction for population structure. To correct for generation or parental average use the parameter </w:t>
      </w:r>
      <w:r w:rsidR="002C17CB" w:rsidRPr="002C17CB">
        <w:rPr>
          <w:b/>
          <w:lang w:val="en-US"/>
        </w:rPr>
        <w:t>variance.correction</w:t>
      </w:r>
      <w:r w:rsidR="002C17CB">
        <w:rPr>
          <w:lang w:val="en-US"/>
        </w:rPr>
        <w:t xml:space="preserve">. </w:t>
      </w:r>
      <w:r w:rsidRPr="00A65CEA">
        <w:rPr>
          <w:lang w:val="en-US"/>
        </w:rPr>
        <w:t xml:space="preserve">To instead estimate the additive genetic variance using a parental model activate </w:t>
      </w:r>
      <w:r w:rsidRPr="00E3137F">
        <w:rPr>
          <w:b/>
          <w:lang w:val="en-US"/>
        </w:rPr>
        <w:t>estimate.add.gen.var</w:t>
      </w:r>
      <w:r w:rsidRPr="00A65CEA">
        <w:rPr>
          <w:lang w:val="en-US"/>
        </w:rPr>
        <w:t>.</w:t>
      </w:r>
      <w:r w:rsidR="0085248C">
        <w:rPr>
          <w:lang w:val="en-US"/>
        </w:rPr>
        <w:t xml:space="preserve"> </w:t>
      </w:r>
      <w:r w:rsidR="002C17CB">
        <w:rPr>
          <w:lang w:val="en-US"/>
        </w:rPr>
        <w:t xml:space="preserve">Or provide estimates for for the residual and genetic variance via </w:t>
      </w:r>
      <w:r w:rsidR="002C17CB" w:rsidRPr="002C17CB">
        <w:rPr>
          <w:b/>
          <w:lang w:val="en-US"/>
        </w:rPr>
        <w:t>sigma.e</w:t>
      </w:r>
      <w:r w:rsidR="002C17CB">
        <w:rPr>
          <w:lang w:val="en-US"/>
        </w:rPr>
        <w:t xml:space="preserve"> and </w:t>
      </w:r>
      <w:r w:rsidR="002C17CB" w:rsidRPr="002C17CB">
        <w:rPr>
          <w:b/>
          <w:lang w:val="en-US"/>
        </w:rPr>
        <w:t>sigma.g</w:t>
      </w:r>
      <w:r w:rsidR="002C17CB">
        <w:rPr>
          <w:lang w:val="en-US"/>
        </w:rPr>
        <w:t>.</w:t>
      </w:r>
    </w:p>
    <w:p w14:paraId="5139B34A" w14:textId="77777777" w:rsidR="00A65CEA" w:rsidRDefault="0085248C" w:rsidP="00DF7796">
      <w:pPr>
        <w:jc w:val="both"/>
        <w:rPr>
          <w:lang w:val="en-US"/>
        </w:rPr>
      </w:pPr>
      <w:r>
        <w:rPr>
          <w:lang w:val="en-US"/>
        </w:rPr>
        <w:t>In case of missing phenotypes</w:t>
      </w:r>
      <w:r w:rsidR="00E95039">
        <w:rPr>
          <w:lang w:val="en-US"/>
        </w:rPr>
        <w:t>,</w:t>
      </w:r>
      <w:r>
        <w:rPr>
          <w:lang w:val="en-US"/>
        </w:rPr>
        <w:t xml:space="preserve"> </w:t>
      </w:r>
      <w:r w:rsidR="000C6DEA">
        <w:rPr>
          <w:lang w:val="en-US"/>
        </w:rPr>
        <w:t xml:space="preserve">estimates will be based on </w:t>
      </w:r>
      <w:r w:rsidR="000C6DEA">
        <w:rPr>
          <w:lang w:val="en-US"/>
        </w:rPr>
        <w:fldChar w:fldCharType="begin"/>
      </w:r>
      <w:r w:rsidR="009B6F76">
        <w:rPr>
          <w:lang w:val="en-US"/>
        </w:rPr>
        <w:instrText>ADDIN CITAVI.PLACEHOLDER ebe9db53-0be2-40ec-b103-2fc695403e40 PFBsYWNlaG9sZGVyPg0KICA8QWRkSW5WZXJzaW9uPjUuNy4xLjA8L0FkZEluVmVyc2lvbj4NCiAgPElkPmViZTlkYjUzLTBiZTItNDBlYy1iMTAzLTJmYzY5NTQwM2U0MD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0C6DEA">
        <w:rPr>
          <w:lang w:val="en-US"/>
        </w:rPr>
        <w:fldChar w:fldCharType="separate"/>
      </w:r>
      <w:r w:rsidR="000C6DEA">
        <w:rPr>
          <w:lang w:val="en-US"/>
        </w:rPr>
        <w:t>(VanRaden 2008)</w:t>
      </w:r>
      <w:r w:rsidR="000C6DEA">
        <w:rPr>
          <w:lang w:val="en-US"/>
        </w:rPr>
        <w:fldChar w:fldCharType="end"/>
      </w:r>
      <w:r w:rsidR="000C6DEA">
        <w:rPr>
          <w:lang w:val="en-US"/>
        </w:rPr>
        <w:t xml:space="preserve"> method 2. This will also be used in case of the use of single step. </w:t>
      </w:r>
      <w:r w:rsidR="00DC357E">
        <w:rPr>
          <w:lang w:val="en-US"/>
        </w:rPr>
        <w:t>Alternatively,</w:t>
      </w:r>
      <w:r w:rsidR="000C6DEA">
        <w:rPr>
          <w:lang w:val="en-US"/>
        </w:rPr>
        <w:t xml:space="preserve"> one can use </w:t>
      </w:r>
      <w:r>
        <w:rPr>
          <w:lang w:val="en-US"/>
        </w:rPr>
        <w:t>rrBLUP based</w:t>
      </w:r>
      <w:r w:rsidR="000C6DEA">
        <w:rPr>
          <w:lang w:val="en-US"/>
        </w:rPr>
        <w:t xml:space="preserve"> estimates by setting </w:t>
      </w:r>
      <w:r w:rsidR="000C6DEA" w:rsidRPr="000C6DEA">
        <w:rPr>
          <w:b/>
          <w:lang w:val="en-US"/>
        </w:rPr>
        <w:t>bve.direct.est</w:t>
      </w:r>
      <w:r w:rsidR="000C6DEA">
        <w:rPr>
          <w:lang w:val="en-US"/>
        </w:rPr>
        <w:t xml:space="preserve"> to FALSE</w:t>
      </w:r>
      <w:r>
        <w:rPr>
          <w:lang w:val="en-US"/>
        </w:rPr>
        <w:t>.</w:t>
      </w:r>
      <w:r w:rsidR="000C6DEA">
        <w:rPr>
          <w:lang w:val="en-US"/>
        </w:rPr>
        <w:t xml:space="preserve"> Note that this </w:t>
      </w:r>
      <w:r w:rsidR="00BD007D">
        <w:rPr>
          <w:lang w:val="en-US"/>
        </w:rPr>
        <w:t xml:space="preserve">second version </w:t>
      </w:r>
      <w:r w:rsidR="000C6DEA">
        <w:rPr>
          <w:lang w:val="en-US"/>
        </w:rPr>
        <w:t>is slower and requires the presence of individuals that are phenotyped and genotyped.</w:t>
      </w:r>
    </w:p>
    <w:p w14:paraId="5139B34B" w14:textId="77777777" w:rsidR="00233299" w:rsidRPr="00A65CEA" w:rsidRDefault="00233299" w:rsidP="00DF7796">
      <w:pPr>
        <w:jc w:val="both"/>
        <w:rPr>
          <w:b/>
          <w:sz w:val="24"/>
          <w:u w:val="single"/>
          <w:lang w:val="en-US"/>
        </w:rPr>
      </w:pPr>
      <w:r>
        <w:rPr>
          <w:lang w:val="en-US"/>
        </w:rPr>
        <w:t xml:space="preserve">In case multiple observations are generated for some individuals, the residual variance in the mixed model will automatically be adapted accordingly. To deactivate this feature set </w:t>
      </w:r>
      <w:r w:rsidRPr="00233299">
        <w:rPr>
          <w:b/>
          <w:lang w:val="en-US"/>
        </w:rPr>
        <w:t>bve.per.sample.sigma.e</w:t>
      </w:r>
      <w:r>
        <w:rPr>
          <w:lang w:val="en-US"/>
        </w:rPr>
        <w:t xml:space="preserve"> to FALSE.</w:t>
      </w:r>
    </w:p>
    <w:p w14:paraId="3F45F013" w14:textId="0440469B" w:rsidR="00436AFF" w:rsidRDefault="00436AFF" w:rsidP="00E27EDB">
      <w:pPr>
        <w:pStyle w:val="Heading3"/>
        <w:rPr>
          <w:lang w:val="en-US"/>
        </w:rPr>
      </w:pPr>
      <w:bookmarkStart w:id="44" w:name="_Toc120613647"/>
      <w:r>
        <w:rPr>
          <w:lang w:val="en-US"/>
        </w:rPr>
        <w:t>MiXBLUP</w:t>
      </w:r>
      <w:bookmarkEnd w:id="44"/>
    </w:p>
    <w:p w14:paraId="30E16500" w14:textId="28130E7D" w:rsidR="00436AFF" w:rsidRDefault="00436AFF" w:rsidP="00436AFF">
      <w:pPr>
        <w:rPr>
          <w:lang w:val="en-US"/>
        </w:rPr>
      </w:pPr>
      <w:r>
        <w:rPr>
          <w:lang w:val="en-US"/>
        </w:rPr>
        <w:t>This functionally is only available when the user has a licsence for the commercial software MiXBLUP</w:t>
      </w:r>
      <w:r w:rsidR="003201FE">
        <w:rPr>
          <w:lang w:val="en-US"/>
        </w:rPr>
        <w:t xml:space="preserve"> (</w:t>
      </w:r>
      <w:hyperlink r:id="rId25" w:history="1">
        <w:r w:rsidR="00795F8E" w:rsidRPr="00545182">
          <w:rPr>
            <w:rStyle w:val="Hyperlink"/>
            <w:lang w:val="en-US"/>
          </w:rPr>
          <w:t>https://www.mixblup.eu/index.html</w:t>
        </w:r>
      </w:hyperlink>
      <w:r w:rsidR="003201FE">
        <w:rPr>
          <w:lang w:val="en-US"/>
        </w:rPr>
        <w:t>)</w:t>
      </w:r>
      <w:r w:rsidR="00795F8E">
        <w:rPr>
          <w:lang w:val="en-US"/>
        </w:rPr>
        <w:t xml:space="preserve"> and can be activated by setting mixblup.bve to TRUE. The path of the MiXBLUP</w:t>
      </w:r>
      <w:r w:rsidR="00E55F94">
        <w:rPr>
          <w:lang w:val="en-US"/>
        </w:rPr>
        <w:t>.</w:t>
      </w:r>
      <w:r w:rsidR="00795F8E">
        <w:rPr>
          <w:lang w:val="en-US"/>
        </w:rPr>
        <w:t xml:space="preserve">EXE has to be provided in </w:t>
      </w:r>
      <w:r w:rsidR="00E55F94" w:rsidRPr="00776546">
        <w:rPr>
          <w:b/>
          <w:bCs/>
          <w:lang w:val="en-US"/>
        </w:rPr>
        <w:t>mixblup.path</w:t>
      </w:r>
      <w:r w:rsidR="00E55F94">
        <w:rPr>
          <w:lang w:val="en-US"/>
        </w:rPr>
        <w:t xml:space="preserve"> which will can be directly called from within the MoBPS simulations. </w:t>
      </w:r>
    </w:p>
    <w:p w14:paraId="7E1F8E66" w14:textId="067B729B" w:rsidR="00E55F94" w:rsidRPr="00436AFF" w:rsidRDefault="00E55F94" w:rsidP="00436AFF">
      <w:pPr>
        <w:rPr>
          <w:lang w:val="en-US"/>
        </w:rPr>
      </w:pPr>
      <w:r>
        <w:rPr>
          <w:lang w:val="en-US"/>
        </w:rPr>
        <w:lastRenderedPageBreak/>
        <w:t xml:space="preserve">All required files for MiXBLUP will automatically be generated in the backend in the path provided in </w:t>
      </w:r>
      <w:r w:rsidRPr="00776546">
        <w:rPr>
          <w:b/>
          <w:bCs/>
          <w:lang w:val="en-US"/>
        </w:rPr>
        <w:t>mixblup.files</w:t>
      </w:r>
      <w:r>
        <w:rPr>
          <w:lang w:val="en-US"/>
        </w:rPr>
        <w:t xml:space="preserve">. </w:t>
      </w:r>
      <w:r w:rsidR="00933784">
        <w:rPr>
          <w:lang w:val="en-US"/>
        </w:rPr>
        <w:t xml:space="preserve">One can also manually provide input files for MiXBLUP via </w:t>
      </w:r>
      <w:r w:rsidR="00933784" w:rsidRPr="00776546">
        <w:rPr>
          <w:b/>
          <w:bCs/>
          <w:lang w:val="en-US"/>
        </w:rPr>
        <w:t>mixblup.path.pedfile/parfile/datafile/inputfile/genofile</w:t>
      </w:r>
      <w:r w:rsidR="00933784">
        <w:rPr>
          <w:lang w:val="en-US"/>
        </w:rPr>
        <w:t xml:space="preserve"> or deactivate writting of those files via </w:t>
      </w:r>
      <w:r w:rsidR="00933784" w:rsidRPr="00776546">
        <w:rPr>
          <w:b/>
          <w:bCs/>
          <w:lang w:val="en-US"/>
        </w:rPr>
        <w:t>mixblup.pedfile/parfile/datafile/inputfile/genofile</w:t>
      </w:r>
      <w:r w:rsidR="00933784">
        <w:rPr>
          <w:lang w:val="en-US"/>
        </w:rPr>
        <w:t xml:space="preserve">. Additional input parameters in MiXBLUP can be provided via </w:t>
      </w:r>
      <w:r w:rsidR="00933784" w:rsidRPr="00776546">
        <w:rPr>
          <w:b/>
          <w:bCs/>
          <w:lang w:val="en-US"/>
        </w:rPr>
        <w:t>mixblup.apy, mixblup.apy.core</w:t>
      </w:r>
      <w:r w:rsidR="00776546" w:rsidRPr="00776546">
        <w:rPr>
          <w:b/>
          <w:bCs/>
          <w:lang w:val="en-US"/>
        </w:rPr>
        <w:t>, mixblup.alpha, mixblup.beta, mixblup.omega</w:t>
      </w:r>
      <w:r w:rsidR="00776546">
        <w:rPr>
          <w:lang w:val="en-US"/>
        </w:rPr>
        <w:t xml:space="preserve">. </w:t>
      </w:r>
    </w:p>
    <w:p w14:paraId="5139B34C" w14:textId="028EE724" w:rsidR="00A65CEA" w:rsidRDefault="00A65CEA" w:rsidP="00E27EDB">
      <w:pPr>
        <w:pStyle w:val="Heading3"/>
        <w:rPr>
          <w:lang w:val="en-US"/>
        </w:rPr>
      </w:pPr>
      <w:bookmarkStart w:id="45" w:name="_Toc120613648"/>
      <w:r>
        <w:rPr>
          <w:lang w:val="en-US"/>
        </w:rPr>
        <w:t>Bayesian approaches (BGLR)</w:t>
      </w:r>
      <w:bookmarkEnd w:id="45"/>
    </w:p>
    <w:p w14:paraId="5139B34D" w14:textId="6D886B0F" w:rsidR="00A65CEA" w:rsidRPr="00A65CEA" w:rsidRDefault="00A65CEA" w:rsidP="00DF7796">
      <w:pPr>
        <w:jc w:val="both"/>
        <w:rPr>
          <w:lang w:val="en-US"/>
        </w:rPr>
      </w:pPr>
      <w:r w:rsidRPr="00A65CEA">
        <w:rPr>
          <w:lang w:val="en-US"/>
        </w:rPr>
        <w:t xml:space="preserve">For performing Bayesian methods we are using the </w:t>
      </w:r>
      <w:r w:rsidR="00E3137F">
        <w:rPr>
          <w:lang w:val="en-US"/>
        </w:rPr>
        <w:t>R</w:t>
      </w:r>
      <w:r w:rsidRPr="00A65CEA">
        <w:rPr>
          <w:lang w:val="en-US"/>
        </w:rPr>
        <w:t xml:space="preserve">-package BGLR. To activate the usage of BGLR set </w:t>
      </w:r>
      <w:r w:rsidRPr="00E3137F">
        <w:rPr>
          <w:b/>
          <w:lang w:val="en-US"/>
        </w:rPr>
        <w:t>BGLR</w:t>
      </w:r>
      <w:r w:rsidR="004B3273">
        <w:rPr>
          <w:b/>
          <w:lang w:val="en-US"/>
        </w:rPr>
        <w:t>.bve</w:t>
      </w:r>
      <w:r w:rsidRPr="00A65CEA">
        <w:rPr>
          <w:lang w:val="en-US"/>
        </w:rPr>
        <w:t xml:space="preserve"> to TRUE. On default</w:t>
      </w:r>
      <w:r w:rsidR="00CB4D8A">
        <w:rPr>
          <w:lang w:val="en-US"/>
        </w:rPr>
        <w:t>,</w:t>
      </w:r>
      <w:r w:rsidRPr="00A65CEA">
        <w:rPr>
          <w:lang w:val="en-US"/>
        </w:rPr>
        <w:t xml:space="preserve"> a Reproducing-kernel-hilbert-space</w:t>
      </w:r>
      <w:r w:rsidR="00CB4D8A">
        <w:rPr>
          <w:lang w:val="en-US"/>
        </w:rPr>
        <w:t xml:space="preserve"> (“RKSH”)</w:t>
      </w:r>
      <w:r w:rsidRPr="00A65CEA">
        <w:rPr>
          <w:lang w:val="en-US"/>
        </w:rPr>
        <w:t xml:space="preserve"> is used – alternatively one can use BayesA, BayesB, BayesC by setting </w:t>
      </w:r>
      <w:r w:rsidRPr="00E3137F">
        <w:rPr>
          <w:b/>
          <w:lang w:val="en-US"/>
        </w:rPr>
        <w:t>BGLR</w:t>
      </w:r>
      <w:r w:rsidR="004B3273">
        <w:rPr>
          <w:b/>
          <w:lang w:val="en-US"/>
        </w:rPr>
        <w:t>.m</w:t>
      </w:r>
      <w:r w:rsidR="00E05C86">
        <w:rPr>
          <w:b/>
          <w:lang w:val="en-US"/>
        </w:rPr>
        <w:t>odel</w:t>
      </w:r>
      <w:r w:rsidRPr="00A65CEA">
        <w:rPr>
          <w:lang w:val="en-US"/>
        </w:rPr>
        <w:t xml:space="preserve"> to “BayesA”, “BayesB”, “BayesC”</w:t>
      </w:r>
      <w:r w:rsidR="00E05C86">
        <w:rPr>
          <w:lang w:val="en-US"/>
        </w:rPr>
        <w:t>, “BRR”, or “BL”</w:t>
      </w:r>
      <w:r w:rsidR="00CB4D8A">
        <w:rPr>
          <w:lang w:val="en-US"/>
        </w:rPr>
        <w:t>.</w:t>
      </w:r>
      <w:r w:rsidRPr="00A65CEA">
        <w:rPr>
          <w:lang w:val="en-US"/>
        </w:rPr>
        <w:t xml:space="preserve"> </w:t>
      </w:r>
      <w:r w:rsidR="00E05C86">
        <w:rPr>
          <w:lang w:val="en-US"/>
        </w:rPr>
        <w:t xml:space="preserve">Other parameter values will all be chosen according to the defaults of the BGLR package. If you want to test alternative parameter settings or use other methods implemented in BGLR either do the estimation manually (Chapter </w:t>
      </w:r>
      <w:r w:rsidR="00E05C86">
        <w:rPr>
          <w:lang w:val="en-US"/>
        </w:rPr>
        <w:fldChar w:fldCharType="begin"/>
      </w:r>
      <w:r w:rsidR="00E05C86">
        <w:rPr>
          <w:lang w:val="en-US"/>
        </w:rPr>
        <w:instrText xml:space="preserve"> REF _Ref23158560 \r \h </w:instrText>
      </w:r>
      <w:r w:rsidR="00E05C86">
        <w:rPr>
          <w:lang w:val="en-US"/>
        </w:rPr>
      </w:r>
      <w:r w:rsidR="00E05C86">
        <w:rPr>
          <w:lang w:val="en-US"/>
        </w:rPr>
        <w:fldChar w:fldCharType="separate"/>
      </w:r>
      <w:r w:rsidR="000448D7">
        <w:rPr>
          <w:lang w:val="en-US"/>
        </w:rPr>
        <w:t>5.4.9</w:t>
      </w:r>
      <w:r w:rsidR="00E05C86">
        <w:rPr>
          <w:lang w:val="en-US"/>
        </w:rPr>
        <w:fldChar w:fldCharType="end"/>
      </w:r>
      <w:r w:rsidR="00E05C86">
        <w:rPr>
          <w:lang w:val="en-US"/>
        </w:rPr>
        <w:t>) or contact me to add it to the package.</w:t>
      </w:r>
    </w:p>
    <w:p w14:paraId="5139B34E" w14:textId="77777777" w:rsidR="00A65CEA" w:rsidRPr="00A65CEA" w:rsidRDefault="00E3137F" w:rsidP="00DF7796">
      <w:pPr>
        <w:jc w:val="both"/>
        <w:rPr>
          <w:lang w:val="en-US"/>
        </w:rPr>
      </w:pPr>
      <w:r>
        <w:rPr>
          <w:lang w:val="en-US"/>
        </w:rPr>
        <w:t>To</w:t>
      </w:r>
      <w:r w:rsidR="00A65CEA" w:rsidRPr="00A65CEA">
        <w:rPr>
          <w:lang w:val="en-US"/>
        </w:rPr>
        <w:t xml:space="preserve"> </w:t>
      </w:r>
      <w:r>
        <w:rPr>
          <w:lang w:val="en-US"/>
        </w:rPr>
        <w:t xml:space="preserve">control </w:t>
      </w:r>
      <w:r w:rsidR="00A65CEA" w:rsidRPr="00A65CEA">
        <w:rPr>
          <w:lang w:val="en-US"/>
        </w:rPr>
        <w:t xml:space="preserve">the </w:t>
      </w:r>
      <w:r>
        <w:rPr>
          <w:lang w:val="en-US"/>
        </w:rPr>
        <w:t>number</w:t>
      </w:r>
      <w:r w:rsidR="00A65CEA" w:rsidRPr="00A65CEA">
        <w:rPr>
          <w:lang w:val="en-US"/>
        </w:rPr>
        <w:t xml:space="preserve"> of the burn-in and iterations use </w:t>
      </w:r>
      <w:r w:rsidR="00A65CEA" w:rsidRPr="00E3137F">
        <w:rPr>
          <w:b/>
          <w:lang w:val="en-US"/>
        </w:rPr>
        <w:t>BGLR.burnin</w:t>
      </w:r>
      <w:r w:rsidR="00A65CEA" w:rsidRPr="00A65CEA">
        <w:rPr>
          <w:lang w:val="en-US"/>
        </w:rPr>
        <w:t xml:space="preserve"> and </w:t>
      </w:r>
      <w:r w:rsidR="00A65CEA" w:rsidRPr="00E3137F">
        <w:rPr>
          <w:b/>
          <w:lang w:val="en-US"/>
        </w:rPr>
        <w:t>BGLR.iteration</w:t>
      </w:r>
      <w:r w:rsidR="00A65CEA" w:rsidRPr="00A65CEA">
        <w:rPr>
          <w:lang w:val="en-US"/>
        </w:rPr>
        <w:t xml:space="preserve">. To deactivate </w:t>
      </w:r>
      <w:r w:rsidR="00CB4D8A">
        <w:rPr>
          <w:lang w:val="en-US"/>
        </w:rPr>
        <w:t xml:space="preserve">the </w:t>
      </w:r>
      <w:r w:rsidR="00A65CEA" w:rsidRPr="00A65CEA">
        <w:rPr>
          <w:lang w:val="en-US"/>
        </w:rPr>
        <w:t xml:space="preserve">printing of results of </w:t>
      </w:r>
      <w:r w:rsidR="00CB4D8A">
        <w:rPr>
          <w:lang w:val="en-US"/>
        </w:rPr>
        <w:t xml:space="preserve">the </w:t>
      </w:r>
      <w:r w:rsidR="00A65CEA" w:rsidRPr="00A65CEA">
        <w:rPr>
          <w:lang w:val="en-US"/>
        </w:rPr>
        <w:t xml:space="preserve">interim steps set </w:t>
      </w:r>
      <w:r w:rsidR="00A65CEA" w:rsidRPr="00E3137F">
        <w:rPr>
          <w:b/>
          <w:lang w:val="en-US"/>
        </w:rPr>
        <w:t>BGLR.print</w:t>
      </w:r>
      <w:r w:rsidR="00A65CEA" w:rsidRPr="00A65CEA">
        <w:rPr>
          <w:lang w:val="en-US"/>
        </w:rPr>
        <w:t xml:space="preserve"> to FALSE (equal to verbose=FALSE in BGLR). On default</w:t>
      </w:r>
      <w:r w:rsidR="00CB4D8A">
        <w:rPr>
          <w:lang w:val="en-US"/>
        </w:rPr>
        <w:t>,</w:t>
      </w:r>
      <w:r w:rsidR="00A65CEA" w:rsidRPr="00A65CEA">
        <w:rPr>
          <w:lang w:val="en-US"/>
        </w:rPr>
        <w:t xml:space="preserve"> BGLR will generate some internal files in its computations. To select a </w:t>
      </w:r>
      <w:r>
        <w:rPr>
          <w:lang w:val="en-US"/>
        </w:rPr>
        <w:t>path of</w:t>
      </w:r>
      <w:r w:rsidR="00A65CEA" w:rsidRPr="00A65CEA">
        <w:rPr>
          <w:lang w:val="en-US"/>
        </w:rPr>
        <w:t xml:space="preserve"> </w:t>
      </w:r>
      <w:r w:rsidRPr="00A65CEA">
        <w:rPr>
          <w:lang w:val="en-US"/>
        </w:rPr>
        <w:t>where</w:t>
      </w:r>
      <w:r w:rsidR="00A65CEA" w:rsidRPr="00A65CEA">
        <w:rPr>
          <w:lang w:val="en-US"/>
        </w:rPr>
        <w:t xml:space="preserve"> to store them chose </w:t>
      </w:r>
      <w:r>
        <w:rPr>
          <w:lang w:val="en-US"/>
        </w:rPr>
        <w:t>it via</w:t>
      </w:r>
      <w:r w:rsidR="00A65CEA" w:rsidRPr="00A65CEA">
        <w:rPr>
          <w:lang w:val="en-US"/>
        </w:rPr>
        <w:t xml:space="preserve"> </w:t>
      </w:r>
      <w:r w:rsidR="00A65CEA" w:rsidRPr="00E3137F">
        <w:rPr>
          <w:b/>
          <w:lang w:val="en-US"/>
        </w:rPr>
        <w:t>BGLR.save</w:t>
      </w:r>
      <w:r w:rsidR="00A65CEA" w:rsidRPr="00A65CEA">
        <w:rPr>
          <w:lang w:val="en-US"/>
        </w:rPr>
        <w:t xml:space="preserve">. Especially when parallelizing thousands of </w:t>
      </w:r>
      <w:r>
        <w:rPr>
          <w:lang w:val="en-US"/>
        </w:rPr>
        <w:t xml:space="preserve">simulations </w:t>
      </w:r>
      <w:r w:rsidR="00A65CEA" w:rsidRPr="00A65CEA">
        <w:rPr>
          <w:lang w:val="en-US"/>
        </w:rPr>
        <w:t xml:space="preserve">BGLR </w:t>
      </w:r>
      <w:r w:rsidR="00CB4D8A">
        <w:rPr>
          <w:lang w:val="en-US"/>
        </w:rPr>
        <w:t xml:space="preserve">can </w:t>
      </w:r>
      <w:r w:rsidR="00A65CEA" w:rsidRPr="00A65CEA">
        <w:rPr>
          <w:lang w:val="en-US"/>
        </w:rPr>
        <w:t xml:space="preserve">crash when the same path </w:t>
      </w:r>
      <w:r>
        <w:rPr>
          <w:lang w:val="en-US"/>
        </w:rPr>
        <w:t>is used multiple times</w:t>
      </w:r>
      <w:r w:rsidR="00CB4D8A">
        <w:rPr>
          <w:lang w:val="en-US"/>
        </w:rPr>
        <w:t xml:space="preserve"> (So be warned when running 100+ simulations in parallel)</w:t>
      </w:r>
      <w:r w:rsidR="00A65CEA" w:rsidRPr="00A65CEA">
        <w:rPr>
          <w:lang w:val="en-US"/>
        </w:rPr>
        <w:t xml:space="preserve">. Activating </w:t>
      </w:r>
      <w:r w:rsidR="00A65CEA" w:rsidRPr="00E3137F">
        <w:rPr>
          <w:b/>
          <w:lang w:val="en-US"/>
        </w:rPr>
        <w:t>BGLR.save.random</w:t>
      </w:r>
      <w:r w:rsidR="00A65CEA" w:rsidRPr="00A65CEA">
        <w:rPr>
          <w:lang w:val="en-US"/>
        </w:rPr>
        <w:t xml:space="preserve"> will hinder this.</w:t>
      </w:r>
    </w:p>
    <w:p w14:paraId="5139B34F" w14:textId="77777777" w:rsidR="00A65CEA" w:rsidRDefault="00A65CEA" w:rsidP="00E27EDB">
      <w:pPr>
        <w:pStyle w:val="Heading3"/>
        <w:rPr>
          <w:lang w:val="en-US"/>
        </w:rPr>
      </w:pPr>
      <w:bookmarkStart w:id="46" w:name="_Toc120613649"/>
      <w:r>
        <w:rPr>
          <w:lang w:val="en-US"/>
        </w:rPr>
        <w:t>GBLUP (EMMREML)</w:t>
      </w:r>
      <w:bookmarkEnd w:id="46"/>
    </w:p>
    <w:p w14:paraId="5139B350" w14:textId="77777777" w:rsidR="00A65CEA" w:rsidRPr="00A65CEA" w:rsidRDefault="00A65CEA" w:rsidP="00DF7796">
      <w:pPr>
        <w:jc w:val="both"/>
        <w:rPr>
          <w:lang w:val="en-US"/>
        </w:rPr>
      </w:pPr>
      <w:r w:rsidRPr="00A65CEA">
        <w:rPr>
          <w:lang w:val="en-US"/>
        </w:rPr>
        <w:t xml:space="preserve">Traditional GBLUP including variance component estimation using REML is performed by using the package EMMREML. To activate the usage set </w:t>
      </w:r>
      <w:r w:rsidRPr="00676521">
        <w:rPr>
          <w:b/>
          <w:lang w:val="en-US"/>
        </w:rPr>
        <w:t>emmreml.bve</w:t>
      </w:r>
      <w:r w:rsidRPr="00A65CEA">
        <w:rPr>
          <w:lang w:val="en-US"/>
        </w:rPr>
        <w:t xml:space="preserve"> to TRUE.</w:t>
      </w:r>
      <w:r w:rsidR="0085248C">
        <w:rPr>
          <w:lang w:val="en-US"/>
        </w:rPr>
        <w:t xml:space="preserve"> EMMREML does not support missing phenotypes and therefore can only be used if phenotypes for all individuals in the BVE are available (if not use the direct approach, sommer or rrBLUP).</w:t>
      </w:r>
    </w:p>
    <w:p w14:paraId="5139B351" w14:textId="77777777" w:rsidR="001B7EF7" w:rsidRDefault="001B7EF7" w:rsidP="00E27EDB">
      <w:pPr>
        <w:pStyle w:val="Heading3"/>
        <w:rPr>
          <w:lang w:val="en-US"/>
        </w:rPr>
      </w:pPr>
      <w:bookmarkStart w:id="47" w:name="_Toc120613650"/>
      <w:r>
        <w:rPr>
          <w:lang w:val="en-US"/>
        </w:rPr>
        <w:t>GBLUP (sommer)</w:t>
      </w:r>
      <w:bookmarkEnd w:id="47"/>
    </w:p>
    <w:p w14:paraId="5139B352" w14:textId="77777777" w:rsidR="001B7EF7" w:rsidRDefault="001B7EF7" w:rsidP="00DF7796">
      <w:pPr>
        <w:jc w:val="both"/>
        <w:rPr>
          <w:lang w:val="en-US"/>
        </w:rPr>
      </w:pPr>
      <w:r w:rsidRPr="001B7EF7">
        <w:rPr>
          <w:lang w:val="en-US"/>
        </w:rPr>
        <w:t xml:space="preserve">Traditional GBLUP including variance component estimation using REML is performed by using the package </w:t>
      </w:r>
      <w:r w:rsidR="008263C3">
        <w:rPr>
          <w:lang w:val="en-US"/>
        </w:rPr>
        <w:t>sommer</w:t>
      </w:r>
      <w:r w:rsidRPr="001B7EF7">
        <w:rPr>
          <w:lang w:val="en-US"/>
        </w:rPr>
        <w:t xml:space="preserve">. To activate the usage set </w:t>
      </w:r>
      <w:r w:rsidR="008263C3">
        <w:rPr>
          <w:b/>
          <w:lang w:val="en-US"/>
        </w:rPr>
        <w:t>sommer</w:t>
      </w:r>
      <w:r w:rsidRPr="001B7EF7">
        <w:rPr>
          <w:b/>
          <w:lang w:val="en-US"/>
        </w:rPr>
        <w:t>.bve</w:t>
      </w:r>
      <w:r w:rsidRPr="001B7EF7">
        <w:rPr>
          <w:lang w:val="en-US"/>
        </w:rPr>
        <w:t xml:space="preserve"> to TRUE.</w:t>
      </w:r>
      <w:r w:rsidR="0085248C">
        <w:rPr>
          <w:lang w:val="en-US"/>
        </w:rPr>
        <w:t xml:space="preserve"> Sommer does support missing phenotypes.</w:t>
      </w:r>
    </w:p>
    <w:p w14:paraId="5139B353" w14:textId="77777777" w:rsidR="0085248C" w:rsidRDefault="0085248C" w:rsidP="00DF7796">
      <w:pPr>
        <w:jc w:val="both"/>
        <w:rPr>
          <w:lang w:val="en-US"/>
        </w:rPr>
      </w:pPr>
      <w:r>
        <w:rPr>
          <w:lang w:val="en-US"/>
        </w:rPr>
        <w:t xml:space="preserve">To activate the use of the multi-trait model implemented in sommer use </w:t>
      </w:r>
      <w:r w:rsidRPr="0085248C">
        <w:rPr>
          <w:b/>
          <w:lang w:val="en-US"/>
        </w:rPr>
        <w:t>sommer.multi.bve</w:t>
      </w:r>
      <w:r>
        <w:rPr>
          <w:lang w:val="en-US"/>
        </w:rPr>
        <w:t xml:space="preserve"> to TRUE. Note that this will take substantially longer than single trait models.</w:t>
      </w:r>
    </w:p>
    <w:p w14:paraId="5139B354" w14:textId="77777777" w:rsidR="0085248C" w:rsidRDefault="0085248C" w:rsidP="00E27EDB">
      <w:pPr>
        <w:pStyle w:val="Heading3"/>
      </w:pPr>
      <w:bookmarkStart w:id="48" w:name="_Toc120613651"/>
      <w:r>
        <w:t>GBLUP (rrBLUP)</w:t>
      </w:r>
      <w:bookmarkEnd w:id="48"/>
    </w:p>
    <w:p w14:paraId="5139B355" w14:textId="77777777" w:rsidR="0085248C" w:rsidRPr="0085248C" w:rsidRDefault="0085248C" w:rsidP="00AC7527">
      <w:pPr>
        <w:jc w:val="both"/>
        <w:rPr>
          <w:lang w:val="en-US"/>
        </w:rPr>
      </w:pPr>
      <w:r w:rsidRPr="001B7EF7">
        <w:rPr>
          <w:lang w:val="en-US"/>
        </w:rPr>
        <w:t xml:space="preserve">Traditional GBLUP including variance component estimation using REML is performed by using the package </w:t>
      </w:r>
      <w:r>
        <w:rPr>
          <w:lang w:val="en-US"/>
        </w:rPr>
        <w:t>rrBLUP</w:t>
      </w:r>
      <w:r w:rsidRPr="001B7EF7">
        <w:rPr>
          <w:lang w:val="en-US"/>
        </w:rPr>
        <w:t xml:space="preserve">. To activate the usage set </w:t>
      </w:r>
      <w:r>
        <w:rPr>
          <w:b/>
          <w:lang w:val="en-US"/>
        </w:rPr>
        <w:t>rrBLUP</w:t>
      </w:r>
      <w:r w:rsidRPr="001B7EF7">
        <w:rPr>
          <w:b/>
          <w:lang w:val="en-US"/>
        </w:rPr>
        <w:t>.bve</w:t>
      </w:r>
      <w:r w:rsidRPr="001B7EF7">
        <w:rPr>
          <w:lang w:val="en-US"/>
        </w:rPr>
        <w:t xml:space="preserve"> to TRUE.</w:t>
      </w:r>
      <w:r>
        <w:rPr>
          <w:lang w:val="en-US"/>
        </w:rPr>
        <w:t xml:space="preserve"> rrBLUP is about 2.5 times as fast as sommer for breeding value estimation.</w:t>
      </w:r>
    </w:p>
    <w:p w14:paraId="5139B356" w14:textId="77777777" w:rsidR="00B25C45" w:rsidRDefault="00B25C45" w:rsidP="00E27EDB">
      <w:pPr>
        <w:pStyle w:val="Heading3"/>
        <w:rPr>
          <w:lang w:val="en-US"/>
        </w:rPr>
      </w:pPr>
      <w:bookmarkStart w:id="49" w:name="_Toc120613652"/>
      <w:r>
        <w:rPr>
          <w:lang w:val="en-US"/>
        </w:rPr>
        <w:lastRenderedPageBreak/>
        <w:t>Marker-assisted selection</w:t>
      </w:r>
      <w:bookmarkEnd w:id="49"/>
    </w:p>
    <w:p w14:paraId="5139B357" w14:textId="77777777" w:rsidR="00B25C45" w:rsidRPr="00B25C45" w:rsidRDefault="00B25C45" w:rsidP="00B25C45">
      <w:pPr>
        <w:rPr>
          <w:lang w:val="en-US"/>
        </w:rPr>
      </w:pPr>
      <w:r>
        <w:rPr>
          <w:lang w:val="en-US"/>
        </w:rPr>
        <w:t xml:space="preserve">Marker-assisted selection can be activated by setting </w:t>
      </w:r>
      <w:r w:rsidRPr="00514952">
        <w:rPr>
          <w:b/>
          <w:lang w:val="en-US"/>
        </w:rPr>
        <w:t>mas.bve</w:t>
      </w:r>
      <w:r>
        <w:rPr>
          <w:lang w:val="en-US"/>
        </w:rPr>
        <w:t xml:space="preserve"> to TRUE. The markers used and </w:t>
      </w:r>
      <w:r w:rsidR="00CB4D8A">
        <w:rPr>
          <w:lang w:val="en-US"/>
        </w:rPr>
        <w:t>their</w:t>
      </w:r>
      <w:r>
        <w:rPr>
          <w:lang w:val="en-US"/>
        </w:rPr>
        <w:t xml:space="preserve"> effects can be provided via </w:t>
      </w:r>
      <w:r w:rsidRPr="00514952">
        <w:rPr>
          <w:b/>
          <w:lang w:val="en-US"/>
        </w:rPr>
        <w:t>mas.markers</w:t>
      </w:r>
      <w:r>
        <w:rPr>
          <w:lang w:val="en-US"/>
        </w:rPr>
        <w:t xml:space="preserve"> and </w:t>
      </w:r>
      <w:r w:rsidRPr="00514952">
        <w:rPr>
          <w:b/>
          <w:lang w:val="en-US"/>
        </w:rPr>
        <w:t>mas.effects</w:t>
      </w:r>
      <w:r>
        <w:rPr>
          <w:lang w:val="en-US"/>
        </w:rPr>
        <w:t xml:space="preserve">. If </w:t>
      </w:r>
      <w:r w:rsidRPr="00514952">
        <w:rPr>
          <w:b/>
          <w:lang w:val="en-US"/>
        </w:rPr>
        <w:t>mas.effects</w:t>
      </w:r>
      <w:r>
        <w:rPr>
          <w:lang w:val="en-US"/>
        </w:rPr>
        <w:t xml:space="preserve"> is not provided the marker effects will be estimated using a simple linear regression. In case </w:t>
      </w:r>
      <w:r w:rsidRPr="00514952">
        <w:rPr>
          <w:b/>
          <w:lang w:val="en-US"/>
        </w:rPr>
        <w:t>mas.markers</w:t>
      </w:r>
      <w:r>
        <w:rPr>
          <w:lang w:val="en-US"/>
        </w:rPr>
        <w:t xml:space="preserve"> are not provided the </w:t>
      </w:r>
      <w:r w:rsidRPr="00514952">
        <w:rPr>
          <w:b/>
          <w:lang w:val="en-US"/>
        </w:rPr>
        <w:t>mas.number</w:t>
      </w:r>
      <w:r>
        <w:rPr>
          <w:lang w:val="en-US"/>
        </w:rPr>
        <w:t xml:space="preserve"> (default = 5) markers with the highest single marker effects will be chosen </w:t>
      </w:r>
      <w:r w:rsidR="00094384">
        <w:rPr>
          <w:lang w:val="en-US"/>
        </w:rPr>
        <w:t>as</w:t>
      </w:r>
      <w:r>
        <w:rPr>
          <w:lang w:val="en-US"/>
        </w:rPr>
        <w:t xml:space="preserve"> the markers to use.  </w:t>
      </w:r>
    </w:p>
    <w:p w14:paraId="5139B358" w14:textId="77777777" w:rsidR="000C6DEA" w:rsidRDefault="000C6DEA" w:rsidP="00E27EDB">
      <w:pPr>
        <w:pStyle w:val="Heading3"/>
        <w:rPr>
          <w:lang w:val="en-US"/>
        </w:rPr>
      </w:pPr>
      <w:bookmarkStart w:id="50" w:name="_Toc120613653"/>
      <w:r>
        <w:rPr>
          <w:lang w:val="en-US"/>
        </w:rPr>
        <w:t>Parent/Grandparent mean</w:t>
      </w:r>
      <w:bookmarkEnd w:id="50"/>
    </w:p>
    <w:p w14:paraId="5139B359" w14:textId="77777777" w:rsidR="000C6DEA" w:rsidRPr="000C6DEA" w:rsidRDefault="000C6DEA" w:rsidP="000C6DEA">
      <w:pPr>
        <w:rPr>
          <w:lang w:val="en-US"/>
        </w:rPr>
      </w:pPr>
      <w:r>
        <w:rPr>
          <w:lang w:val="en-US"/>
        </w:rPr>
        <w:t xml:space="preserve">To use the mean performance of the parents / grandparents as the breeding value use </w:t>
      </w:r>
      <w:r w:rsidRPr="000C6DEA">
        <w:rPr>
          <w:b/>
          <w:lang w:val="en-US"/>
        </w:rPr>
        <w:t>bve.parent.mean</w:t>
      </w:r>
      <w:r>
        <w:rPr>
          <w:lang w:val="en-US"/>
        </w:rPr>
        <w:t xml:space="preserve"> / </w:t>
      </w:r>
      <w:r w:rsidRPr="000C6DEA">
        <w:rPr>
          <w:b/>
          <w:lang w:val="en-US"/>
        </w:rPr>
        <w:t>bve.grandparent.mean</w:t>
      </w:r>
      <w:r>
        <w:rPr>
          <w:lang w:val="en-US"/>
        </w:rPr>
        <w:t>. On default breeding value estimates for the parents are used and if those are not available phenotypes. Alternatively on can select to use breeding values only (“bve”), phenotypes only (“pheno”)</w:t>
      </w:r>
      <w:r w:rsidR="00094384">
        <w:rPr>
          <w:lang w:val="en-US"/>
        </w:rPr>
        <w:t>,</w:t>
      </w:r>
      <w:r>
        <w:rPr>
          <w:lang w:val="en-US"/>
        </w:rPr>
        <w:t xml:space="preserve"> or genomic values (“bv”) via the parameter </w:t>
      </w:r>
      <w:r w:rsidRPr="000C6DEA">
        <w:rPr>
          <w:b/>
          <w:lang w:val="en-US"/>
        </w:rPr>
        <w:t>bve.mean.between</w:t>
      </w:r>
      <w:r>
        <w:rPr>
          <w:lang w:val="en-US"/>
        </w:rPr>
        <w:t>.</w:t>
      </w:r>
    </w:p>
    <w:p w14:paraId="5139B35A" w14:textId="77777777" w:rsidR="00A65CEA" w:rsidRDefault="00A65CEA" w:rsidP="00E27EDB">
      <w:pPr>
        <w:pStyle w:val="Heading3"/>
        <w:rPr>
          <w:lang w:val="en-US"/>
        </w:rPr>
      </w:pPr>
      <w:bookmarkStart w:id="51" w:name="_Ref23158560"/>
      <w:bookmarkStart w:id="52" w:name="_Toc120613654"/>
      <w:r>
        <w:rPr>
          <w:lang w:val="en-US"/>
        </w:rPr>
        <w:t>Own function</w:t>
      </w:r>
      <w:bookmarkEnd w:id="51"/>
      <w:bookmarkEnd w:id="52"/>
    </w:p>
    <w:p w14:paraId="5139B35B" w14:textId="77777777" w:rsidR="00A65CEA" w:rsidRDefault="001D480D" w:rsidP="00DF7796">
      <w:pPr>
        <w:jc w:val="both"/>
        <w:rPr>
          <w:lang w:val="en-US"/>
        </w:rPr>
      </w:pPr>
      <w:r>
        <w:rPr>
          <w:lang w:val="en-US"/>
        </w:rPr>
        <w:t xml:space="preserve">Instead of performing breeding value estimation inside of </w:t>
      </w:r>
      <w:r w:rsidRPr="00C74DDB">
        <w:rPr>
          <w:i/>
          <w:lang w:val="en-US"/>
        </w:rPr>
        <w:t>breeding.diploid</w:t>
      </w:r>
      <w:r w:rsidR="003A481A">
        <w:rPr>
          <w:i/>
          <w:lang w:val="en-US"/>
        </w:rPr>
        <w:t>()</w:t>
      </w:r>
      <w:r>
        <w:rPr>
          <w:lang w:val="en-US"/>
        </w:rPr>
        <w:t xml:space="preserve"> one can implement his own methodology by exporting all information needed to those computations and inserting own breeding values</w:t>
      </w:r>
      <w:r w:rsidR="00D21353">
        <w:rPr>
          <w:lang w:val="en-US"/>
        </w:rPr>
        <w:t xml:space="preserve"> estimates</w:t>
      </w:r>
      <w:r>
        <w:rPr>
          <w:lang w:val="en-US"/>
        </w:rPr>
        <w:t xml:space="preserve"> v</w:t>
      </w:r>
      <w:r w:rsidR="00D21353">
        <w:rPr>
          <w:lang w:val="en-US"/>
        </w:rPr>
        <w:t xml:space="preserve">ia the function </w:t>
      </w:r>
      <w:r w:rsidR="00D21353" w:rsidRPr="0006472E">
        <w:rPr>
          <w:i/>
          <w:lang w:val="en-US"/>
        </w:rPr>
        <w:t>insert.bve</w:t>
      </w:r>
      <w:r w:rsidR="0006472E" w:rsidRPr="0006472E">
        <w:rPr>
          <w:i/>
          <w:lang w:val="en-US"/>
        </w:rPr>
        <w:t>()</w:t>
      </w:r>
      <w:r w:rsidR="00D21353" w:rsidRPr="0006472E">
        <w:rPr>
          <w:i/>
          <w:lang w:val="en-US"/>
        </w:rPr>
        <w:t>.</w:t>
      </w:r>
    </w:p>
    <w:p w14:paraId="5139B35C" w14:textId="77777777" w:rsidR="00D21353" w:rsidRDefault="00ED19CD" w:rsidP="00DF7796">
      <w:pPr>
        <w:jc w:val="both"/>
        <w:rPr>
          <w:lang w:val="en-US"/>
        </w:rPr>
      </w:pPr>
      <w:r>
        <w:rPr>
          <w:lang w:val="en-US"/>
        </w:rPr>
        <w:t>According code could look like this:</w:t>
      </w:r>
    </w:p>
    <w:p w14:paraId="5139B35D"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Simulate Phenotypes for generation 4 with heritability 0.4</w:t>
      </w:r>
    </w:p>
    <w:p w14:paraId="5139B35E"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breeding.diploid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population, heritability </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FF8000"/>
          <w:sz w:val="18"/>
          <w:szCs w:val="20"/>
          <w:lang w:val="en-US" w:eastAsia="de-DE"/>
        </w:rPr>
        <w:t>0.4</w:t>
      </w:r>
      <w:r w:rsidRPr="0006472E">
        <w:rPr>
          <w:rFonts w:ascii="Courier New" w:eastAsia="Times New Roman" w:hAnsi="Courier New" w:cs="Courier New"/>
          <w:color w:val="000000"/>
          <w:sz w:val="18"/>
          <w:szCs w:val="20"/>
          <w:lang w:val="en-US" w:eastAsia="de-DE"/>
        </w:rPr>
        <w:t>,</w:t>
      </w:r>
    </w:p>
    <w:p w14:paraId="5139B35F" w14:textId="77777777" w:rsidR="00F4367B" w:rsidRPr="00B30E82" w:rsidRDefault="00F4367B" w:rsidP="00DF7796">
      <w:pPr>
        <w:shd w:val="clear" w:color="auto" w:fill="FFFFFF"/>
        <w:spacing w:after="0" w:line="240" w:lineRule="auto"/>
        <w:jc w:val="both"/>
        <w:rPr>
          <w:rFonts w:ascii="Courier New" w:eastAsia="Times New Roman" w:hAnsi="Courier New" w:cs="Courier New"/>
          <w:color w:val="000000"/>
          <w:sz w:val="18"/>
          <w:szCs w:val="20"/>
          <w:lang w:val="nl-NL" w:eastAsia="de-DE"/>
        </w:rPr>
      </w:pPr>
      <w:r w:rsidRPr="0006472E">
        <w:rPr>
          <w:rFonts w:ascii="Courier New" w:eastAsia="Times New Roman" w:hAnsi="Courier New" w:cs="Courier New"/>
          <w:color w:val="000000"/>
          <w:sz w:val="18"/>
          <w:szCs w:val="20"/>
          <w:lang w:val="en-US" w:eastAsia="de-DE"/>
        </w:rPr>
        <w:t xml:space="preserve">                               </w:t>
      </w:r>
      <w:r w:rsidRPr="00B30E82">
        <w:rPr>
          <w:rFonts w:ascii="Courier New" w:eastAsia="Times New Roman" w:hAnsi="Courier New" w:cs="Courier New"/>
          <w:color w:val="000000"/>
          <w:sz w:val="18"/>
          <w:szCs w:val="20"/>
          <w:lang w:val="nl-NL" w:eastAsia="de-DE"/>
        </w:rPr>
        <w:t xml:space="preserve">sigma.e.gen </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color w:val="FF8000"/>
          <w:sz w:val="18"/>
          <w:szCs w:val="20"/>
          <w:lang w:val="nl-NL" w:eastAsia="de-DE"/>
        </w:rPr>
        <w:t>4</w:t>
      </w:r>
      <w:r w:rsidRPr="00B30E82">
        <w:rPr>
          <w:rFonts w:ascii="Courier New" w:eastAsia="Times New Roman" w:hAnsi="Courier New" w:cs="Courier New"/>
          <w:color w:val="000000"/>
          <w:sz w:val="18"/>
          <w:szCs w:val="20"/>
          <w:lang w:val="nl-NL" w:eastAsia="de-DE"/>
        </w:rPr>
        <w:t>,</w:t>
      </w:r>
    </w:p>
    <w:p w14:paraId="5139B360" w14:textId="77777777" w:rsidR="00F4367B" w:rsidRPr="00B30E82" w:rsidRDefault="00F4367B" w:rsidP="00DF7796">
      <w:pPr>
        <w:shd w:val="clear" w:color="auto" w:fill="FFFFFF"/>
        <w:spacing w:after="0" w:line="240" w:lineRule="auto"/>
        <w:jc w:val="both"/>
        <w:rPr>
          <w:rFonts w:ascii="Courier New" w:eastAsia="Times New Roman" w:hAnsi="Courier New" w:cs="Courier New"/>
          <w:color w:val="000000"/>
          <w:sz w:val="18"/>
          <w:szCs w:val="20"/>
          <w:lang w:val="nl-NL" w:eastAsia="de-DE"/>
        </w:rPr>
      </w:pPr>
      <w:r w:rsidRPr="00B30E82">
        <w:rPr>
          <w:rFonts w:ascii="Courier New" w:eastAsia="Times New Roman" w:hAnsi="Courier New" w:cs="Courier New"/>
          <w:color w:val="000000"/>
          <w:sz w:val="18"/>
          <w:szCs w:val="20"/>
          <w:lang w:val="nl-NL" w:eastAsia="de-DE"/>
        </w:rPr>
        <w:t xml:space="preserve">                 </w:t>
      </w:r>
      <w:r w:rsidR="002476F2" w:rsidRPr="00B30E82">
        <w:rPr>
          <w:rFonts w:ascii="Courier New" w:eastAsia="Times New Roman" w:hAnsi="Courier New" w:cs="Courier New"/>
          <w:color w:val="000000"/>
          <w:sz w:val="18"/>
          <w:szCs w:val="20"/>
          <w:lang w:val="nl-NL" w:eastAsia="de-DE"/>
        </w:rPr>
        <w:t xml:space="preserve">              phenotyping</w:t>
      </w:r>
      <w:r w:rsidRPr="00B30E82">
        <w:rPr>
          <w:rFonts w:ascii="Courier New" w:eastAsia="Times New Roman" w:hAnsi="Courier New" w:cs="Courier New"/>
          <w:color w:val="000000"/>
          <w:sz w:val="18"/>
          <w:szCs w:val="20"/>
          <w:lang w:val="nl-NL" w:eastAsia="de-DE"/>
        </w:rPr>
        <w:t>.gen</w:t>
      </w:r>
      <w:r w:rsidR="00BD007D"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b/>
          <w:bCs/>
          <w:color w:val="000080"/>
          <w:sz w:val="18"/>
          <w:szCs w:val="20"/>
          <w:lang w:val="nl-NL" w:eastAsia="de-DE"/>
        </w:rPr>
        <w:t>=</w:t>
      </w:r>
      <w:r w:rsidR="00BD007D" w:rsidRPr="00B30E82">
        <w:rPr>
          <w:rFonts w:ascii="Courier New" w:eastAsia="Times New Roman" w:hAnsi="Courier New" w:cs="Courier New"/>
          <w:b/>
          <w:bCs/>
          <w:color w:val="000080"/>
          <w:sz w:val="18"/>
          <w:szCs w:val="20"/>
          <w:lang w:val="nl-NL" w:eastAsia="de-DE"/>
        </w:rPr>
        <w:t xml:space="preserve"> </w:t>
      </w:r>
      <w:r w:rsidRPr="00B30E82">
        <w:rPr>
          <w:rFonts w:ascii="Courier New" w:eastAsia="Times New Roman" w:hAnsi="Courier New" w:cs="Courier New"/>
          <w:color w:val="FF8000"/>
          <w:sz w:val="18"/>
          <w:szCs w:val="20"/>
          <w:lang w:val="nl-NL" w:eastAsia="de-DE"/>
        </w:rPr>
        <w:t>4</w:t>
      </w:r>
      <w:r w:rsidRPr="00B30E82">
        <w:rPr>
          <w:rFonts w:ascii="Courier New" w:eastAsia="Times New Roman" w:hAnsi="Courier New" w:cs="Courier New"/>
          <w:b/>
          <w:bCs/>
          <w:color w:val="000080"/>
          <w:sz w:val="18"/>
          <w:szCs w:val="20"/>
          <w:lang w:val="nl-NL" w:eastAsia="de-DE"/>
        </w:rPr>
        <w:t>)</w:t>
      </w:r>
    </w:p>
    <w:p w14:paraId="5139B361"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Export genotypes and phenotypes for generation 4</w:t>
      </w:r>
    </w:p>
    <w:p w14:paraId="5139B362"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genos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get.geno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3"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phenos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get.pheno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4"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5"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Here you perform your own method to assign breeding values to each individual</w:t>
      </w:r>
    </w:p>
    <w:p w14:paraId="5139B366"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runif</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ncol</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008000"/>
          <w:sz w:val="18"/>
          <w:szCs w:val="20"/>
          <w:lang w:val="en-US" w:eastAsia="de-DE"/>
        </w:rPr>
        <w:t># This is probably not the best technique for this =)</w:t>
      </w:r>
    </w:p>
    <w:p w14:paraId="5139B367"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8"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Import breeding values estimated for generation 4</w:t>
      </w:r>
    </w:p>
    <w:p w14:paraId="5139B369"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cbind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colnames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bve</w:t>
      </w:r>
      <w:r w:rsidRPr="0006472E">
        <w:rPr>
          <w:rFonts w:ascii="Courier New" w:eastAsia="Times New Roman" w:hAnsi="Courier New" w:cs="Courier New"/>
          <w:b/>
          <w:bCs/>
          <w:color w:val="000080"/>
          <w:sz w:val="18"/>
          <w:szCs w:val="20"/>
          <w:lang w:val="en-US" w:eastAsia="de-DE"/>
        </w:rPr>
        <w:t>)</w:t>
      </w:r>
    </w:p>
    <w:p w14:paraId="5139B36A"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insert.bve</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bves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bves</w:t>
      </w:r>
      <w:r w:rsidRPr="0006472E">
        <w:rPr>
          <w:rFonts w:ascii="Courier New" w:eastAsia="Times New Roman" w:hAnsi="Courier New" w:cs="Courier New"/>
          <w:b/>
          <w:bCs/>
          <w:color w:val="000080"/>
          <w:sz w:val="18"/>
          <w:szCs w:val="20"/>
          <w:lang w:val="en-US" w:eastAsia="de-DE"/>
        </w:rPr>
        <w:t>)</w:t>
      </w:r>
    </w:p>
    <w:p w14:paraId="5139B36B" w14:textId="77777777" w:rsidR="00D21353" w:rsidRDefault="00D21353" w:rsidP="00DF7796">
      <w:pPr>
        <w:jc w:val="both"/>
        <w:rPr>
          <w:lang w:val="en-US"/>
        </w:rPr>
      </w:pPr>
    </w:p>
    <w:p w14:paraId="5139B36C" w14:textId="16C01647" w:rsidR="00CC25D3" w:rsidRPr="00A65CEA" w:rsidRDefault="00CC25D3" w:rsidP="00DF7796">
      <w:pPr>
        <w:jc w:val="both"/>
        <w:rPr>
          <w:lang w:val="en-US"/>
        </w:rPr>
      </w:pPr>
      <w:r>
        <w:rPr>
          <w:lang w:val="en-US"/>
        </w:rPr>
        <w:t>For details on exporting functions</w:t>
      </w:r>
      <w:r w:rsidR="00ED19CD">
        <w:rPr>
          <w:lang w:val="en-US"/>
        </w:rPr>
        <w:t>,</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0448D7">
        <w:rPr>
          <w:lang w:val="en-US"/>
        </w:rPr>
        <w:t>0</w:t>
      </w:r>
      <w:r w:rsidR="005B4076">
        <w:rPr>
          <w:lang w:val="en-US"/>
        </w:rPr>
        <w:fldChar w:fldCharType="end"/>
      </w:r>
      <w:r>
        <w:rPr>
          <w:lang w:val="en-US"/>
        </w:rPr>
        <w:t xml:space="preserve">. For details on importing </w:t>
      </w:r>
      <w:r w:rsidR="00ED19CD">
        <w:rPr>
          <w:lang w:val="en-US"/>
        </w:rPr>
        <w:t>function,</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_Ref70667819 \r \h </w:instrText>
      </w:r>
      <w:r w:rsidR="005B4076">
        <w:rPr>
          <w:lang w:val="en-US"/>
        </w:rPr>
      </w:r>
      <w:r w:rsidR="005B4076">
        <w:rPr>
          <w:lang w:val="en-US"/>
        </w:rPr>
        <w:fldChar w:fldCharType="separate"/>
      </w:r>
      <w:r w:rsidR="000448D7">
        <w:rPr>
          <w:lang w:val="en-US"/>
        </w:rPr>
        <w:t>8</w:t>
      </w:r>
      <w:r w:rsidR="005B4076">
        <w:rPr>
          <w:lang w:val="en-US"/>
        </w:rPr>
        <w:fldChar w:fldCharType="end"/>
      </w:r>
      <w:r>
        <w:rPr>
          <w:lang w:val="en-US"/>
        </w:rPr>
        <w:t>.</w:t>
      </w:r>
    </w:p>
    <w:p w14:paraId="5139B36D" w14:textId="77777777" w:rsidR="00A65CEA" w:rsidRDefault="00A65CEA" w:rsidP="00E27EDB">
      <w:pPr>
        <w:pStyle w:val="Heading3"/>
        <w:rPr>
          <w:lang w:val="en-US"/>
        </w:rPr>
      </w:pPr>
      <w:bookmarkStart w:id="53" w:name="_Ref8219695"/>
      <w:bookmarkStart w:id="54" w:name="_Toc120613655"/>
      <w:r>
        <w:rPr>
          <w:lang w:val="en-US"/>
        </w:rPr>
        <w:t>Calculating marker effects &amp; GWAS</w:t>
      </w:r>
      <w:bookmarkEnd w:id="53"/>
      <w:bookmarkEnd w:id="54"/>
    </w:p>
    <w:p w14:paraId="5139B36E" w14:textId="7F96B4BA" w:rsidR="00DD1F23" w:rsidRPr="00A65CEA" w:rsidRDefault="00A65CEA" w:rsidP="00DF7796">
      <w:pPr>
        <w:jc w:val="both"/>
        <w:rPr>
          <w:lang w:val="en-US"/>
        </w:rPr>
      </w:pPr>
      <w:r w:rsidRPr="00A65CEA">
        <w:rPr>
          <w:lang w:val="en-US"/>
        </w:rPr>
        <w:t>For some applications (e.g. gen</w:t>
      </w:r>
      <w:r w:rsidR="0006472E">
        <w:rPr>
          <w:lang w:val="en-US"/>
        </w:rPr>
        <w:t>e</w:t>
      </w:r>
      <w:r w:rsidRPr="00A65CEA">
        <w:rPr>
          <w:lang w:val="en-US"/>
        </w:rPr>
        <w:t xml:space="preserve"> editing) it is necessary to identify causal markers.</w:t>
      </w:r>
      <w:r w:rsidR="0057707C">
        <w:rPr>
          <w:lang w:val="en-US"/>
        </w:rPr>
        <w:t xml:space="preserve"> Although </w:t>
      </w:r>
      <w:r w:rsidR="0006472E">
        <w:rPr>
          <w:lang w:val="en-US"/>
        </w:rPr>
        <w:t>marker effects</w:t>
      </w:r>
      <w:r w:rsidR="0057707C">
        <w:rPr>
          <w:lang w:val="en-US"/>
        </w:rPr>
        <w:t xml:space="preserve"> are known</w:t>
      </w:r>
      <w:r w:rsidR="00ED19CD">
        <w:rPr>
          <w:lang w:val="en-US"/>
        </w:rPr>
        <w:t xml:space="preserve"> in a simulation,</w:t>
      </w:r>
      <w:r w:rsidR="0057707C">
        <w:rPr>
          <w:lang w:val="en-US"/>
        </w:rPr>
        <w:t xml:space="preserve"> in practice one has to identify them</w:t>
      </w:r>
      <w:r w:rsidR="00ED19CD">
        <w:rPr>
          <w:lang w:val="en-US"/>
        </w:rPr>
        <w:t xml:space="preserve">. </w:t>
      </w:r>
      <w:r w:rsidRPr="00A65CEA">
        <w:rPr>
          <w:lang w:val="en-US"/>
        </w:rPr>
        <w:t xml:space="preserve">Options here are either a direct calculation of the effect size of each marker based on the computations performed in </w:t>
      </w:r>
      <w:r w:rsidR="0048525C">
        <w:rPr>
          <w:lang w:val="en-US"/>
        </w:rPr>
        <w:fldChar w:fldCharType="begin"/>
      </w:r>
      <w:r w:rsidR="0048525C">
        <w:rPr>
          <w:lang w:val="en-US"/>
        </w:rPr>
        <w:instrText xml:space="preserve"> REF _Ref527620114 \r \h </w:instrText>
      </w:r>
      <w:r w:rsidR="00DF7796">
        <w:rPr>
          <w:lang w:val="en-US"/>
        </w:rPr>
        <w:instrText xml:space="preserve"> \* MERGEFORMAT </w:instrText>
      </w:r>
      <w:r w:rsidR="0048525C">
        <w:rPr>
          <w:lang w:val="en-US"/>
        </w:rPr>
      </w:r>
      <w:r w:rsidR="0048525C">
        <w:rPr>
          <w:lang w:val="en-US"/>
        </w:rPr>
        <w:fldChar w:fldCharType="separate"/>
      </w:r>
      <w:r w:rsidR="000448D7">
        <w:rPr>
          <w:lang w:val="en-US"/>
        </w:rPr>
        <w:t>5.4.1</w:t>
      </w:r>
      <w:r w:rsidR="0048525C">
        <w:rPr>
          <w:lang w:val="en-US"/>
        </w:rPr>
        <w:fldChar w:fldCharType="end"/>
      </w:r>
      <w:r w:rsidR="0048525C">
        <w:rPr>
          <w:lang w:val="en-US"/>
        </w:rPr>
        <w:t xml:space="preserve"> </w:t>
      </w:r>
      <w:r w:rsidRPr="00A65CEA">
        <w:rPr>
          <w:lang w:val="en-US"/>
        </w:rPr>
        <w:t>(rrBLUP) or the performance of a GWAS-study</w:t>
      </w:r>
      <w:r w:rsidR="0048525C">
        <w:rPr>
          <w:lang w:val="en-US"/>
        </w:rPr>
        <w:t xml:space="preserve"> with</w:t>
      </w:r>
      <w:r w:rsidR="00ED19CD">
        <w:rPr>
          <w:lang w:val="en-US"/>
        </w:rPr>
        <w:t>out</w:t>
      </w:r>
      <w:r w:rsidR="0048525C">
        <w:rPr>
          <w:lang w:val="en-US"/>
        </w:rPr>
        <w:t xml:space="preserve"> correction for population structure</w:t>
      </w:r>
      <w:r w:rsidRPr="00A65CEA">
        <w:rPr>
          <w:lang w:val="en-US"/>
        </w:rPr>
        <w:t xml:space="preserve">. Methods can be activated by setting </w:t>
      </w:r>
      <w:r w:rsidRPr="0057707C">
        <w:rPr>
          <w:b/>
          <w:lang w:val="en-US"/>
        </w:rPr>
        <w:t>estimate.u</w:t>
      </w:r>
      <w:r w:rsidRPr="00A65CEA">
        <w:rPr>
          <w:lang w:val="en-US"/>
        </w:rPr>
        <w:t xml:space="preserve"> or </w:t>
      </w:r>
      <w:r w:rsidRPr="0057707C">
        <w:rPr>
          <w:b/>
          <w:lang w:val="en-US"/>
        </w:rPr>
        <w:t>gwas.u</w:t>
      </w:r>
      <w:r w:rsidRPr="00A65CEA">
        <w:rPr>
          <w:lang w:val="en-US"/>
        </w:rPr>
        <w:t xml:space="preserve"> to TRUE.</w:t>
      </w:r>
    </w:p>
    <w:p w14:paraId="5139B36F" w14:textId="77777777" w:rsidR="00A65CEA" w:rsidRDefault="00A65CEA" w:rsidP="00DF7796">
      <w:pPr>
        <w:jc w:val="both"/>
        <w:rPr>
          <w:lang w:val="en-US"/>
        </w:rPr>
      </w:pPr>
      <w:r w:rsidRPr="00A65CEA">
        <w:rPr>
          <w:lang w:val="en-US"/>
        </w:rPr>
        <w:t xml:space="preserve">In case of a GWAS study one can additionally select the </w:t>
      </w:r>
      <w:r w:rsidR="00145864">
        <w:rPr>
          <w:lang w:val="en-US"/>
        </w:rPr>
        <w:t>groups</w:t>
      </w:r>
      <w:r w:rsidRPr="00A65CEA">
        <w:rPr>
          <w:lang w:val="en-US"/>
        </w:rPr>
        <w:t xml:space="preserve"> used in the study by setting </w:t>
      </w:r>
      <w:r w:rsidR="00E01D1D" w:rsidRPr="00E01D1D">
        <w:rPr>
          <w:b/>
          <w:lang w:val="en-US"/>
        </w:rPr>
        <w:t>gwas.gen</w:t>
      </w:r>
      <w:r w:rsidR="00E01D1D">
        <w:rPr>
          <w:lang w:val="en-US"/>
        </w:rPr>
        <w:t xml:space="preserve">, </w:t>
      </w:r>
      <w:r w:rsidRPr="0057707C">
        <w:rPr>
          <w:b/>
          <w:lang w:val="en-US"/>
        </w:rPr>
        <w:t>gwas.database</w:t>
      </w:r>
      <w:r w:rsidR="00E01D1D">
        <w:rPr>
          <w:b/>
          <w:lang w:val="en-US"/>
        </w:rPr>
        <w:t xml:space="preserve"> </w:t>
      </w:r>
      <w:r w:rsidR="00E01D1D" w:rsidRPr="00E01D1D">
        <w:rPr>
          <w:lang w:val="en-US"/>
        </w:rPr>
        <w:t>and</w:t>
      </w:r>
      <w:r w:rsidR="00E01D1D">
        <w:rPr>
          <w:b/>
          <w:lang w:val="en-US"/>
        </w:rPr>
        <w:t xml:space="preserve"> gwas.cohorts</w:t>
      </w:r>
      <w:r w:rsidRPr="00A65CEA">
        <w:rPr>
          <w:lang w:val="en-US"/>
        </w:rPr>
        <w:t xml:space="preserve"> (default </w:t>
      </w:r>
      <w:r w:rsidRPr="00E01D1D">
        <w:rPr>
          <w:lang w:val="en-US"/>
        </w:rPr>
        <w:t xml:space="preserve">is </w:t>
      </w:r>
      <w:r w:rsidR="00094384">
        <w:rPr>
          <w:lang w:val="en-US"/>
        </w:rPr>
        <w:t xml:space="preserve">to use the </w:t>
      </w:r>
      <w:r w:rsidR="00E01D1D" w:rsidRPr="00E01D1D">
        <w:rPr>
          <w:lang w:val="en-US"/>
        </w:rPr>
        <w:t xml:space="preserve">same </w:t>
      </w:r>
      <w:r w:rsidR="00094384">
        <w:rPr>
          <w:lang w:val="en-US"/>
        </w:rPr>
        <w:t xml:space="preserve">groups </w:t>
      </w:r>
      <w:r w:rsidR="00E01D1D" w:rsidRPr="00E01D1D">
        <w:rPr>
          <w:lang w:val="en-US"/>
        </w:rPr>
        <w:t xml:space="preserve">as for </w:t>
      </w:r>
      <w:r w:rsidR="00094384">
        <w:rPr>
          <w:lang w:val="en-US"/>
        </w:rPr>
        <w:t xml:space="preserve">the </w:t>
      </w:r>
      <w:r w:rsidR="00E01D1D" w:rsidRPr="00E01D1D">
        <w:rPr>
          <w:lang w:val="en-US"/>
        </w:rPr>
        <w:t>breeding value estimation</w:t>
      </w:r>
      <w:r w:rsidRPr="00A65CEA">
        <w:rPr>
          <w:lang w:val="en-US"/>
        </w:rPr>
        <w:t xml:space="preserve">). As a value for </w:t>
      </w:r>
      <w:r w:rsidR="00E01D1D" w:rsidRPr="00A65CEA">
        <w:rPr>
          <w:lang w:val="en-US"/>
        </w:rPr>
        <w:t>y,</w:t>
      </w:r>
      <w:r w:rsidRPr="00A65CEA">
        <w:rPr>
          <w:lang w:val="en-US"/>
        </w:rPr>
        <w:t xml:space="preserve"> one can use the phenotype (“pheno”), true breeding value (“bv”) or the </w:t>
      </w:r>
      <w:r w:rsidRPr="00A65CEA">
        <w:rPr>
          <w:lang w:val="en-US"/>
        </w:rPr>
        <w:lastRenderedPageBreak/>
        <w:t>estimated breeding value (“bve”). Additionally</w:t>
      </w:r>
      <w:r w:rsidR="00094384">
        <w:rPr>
          <w:lang w:val="en-US"/>
        </w:rPr>
        <w:t>,</w:t>
      </w:r>
      <w:r w:rsidRPr="00A65CEA">
        <w:rPr>
          <w:lang w:val="en-US"/>
        </w:rPr>
        <w:t xml:space="preserve"> it might be necessary to standardize the y value by the mean of the </w:t>
      </w:r>
      <w:r w:rsidR="00145864">
        <w:rPr>
          <w:lang w:val="en-US"/>
        </w:rPr>
        <w:t>group</w:t>
      </w:r>
      <w:r w:rsidRPr="00A65CEA">
        <w:rPr>
          <w:lang w:val="en-US"/>
        </w:rPr>
        <w:t xml:space="preserve"> by activating </w:t>
      </w:r>
      <w:r w:rsidRPr="0057707C">
        <w:rPr>
          <w:b/>
          <w:lang w:val="en-US"/>
        </w:rPr>
        <w:t>gwas.group.standard</w:t>
      </w:r>
      <w:r w:rsidRPr="00A65CEA">
        <w:rPr>
          <w:lang w:val="en-US"/>
        </w:rPr>
        <w:t xml:space="preserve">.  Note that this is a </w:t>
      </w:r>
      <w:r w:rsidR="0006472E" w:rsidRPr="00A65CEA">
        <w:rPr>
          <w:lang w:val="en-US"/>
        </w:rPr>
        <w:t>basic</w:t>
      </w:r>
      <w:r w:rsidRPr="00A65CEA">
        <w:rPr>
          <w:lang w:val="en-US"/>
        </w:rPr>
        <w:t xml:space="preserve"> implementation of GWAS with no correction for p</w:t>
      </w:r>
      <w:r w:rsidR="00AB0D55">
        <w:rPr>
          <w:lang w:val="en-US"/>
        </w:rPr>
        <w:t>opulation structure or similar.</w:t>
      </w:r>
      <w:r w:rsidR="00DD1F23">
        <w:rPr>
          <w:lang w:val="en-US"/>
        </w:rPr>
        <w:t xml:space="preserve"> </w:t>
      </w:r>
    </w:p>
    <w:p w14:paraId="5139B370" w14:textId="77777777" w:rsidR="00D7581E" w:rsidRDefault="00D7581E" w:rsidP="00E27EDB">
      <w:pPr>
        <w:pStyle w:val="Heading3"/>
        <w:rPr>
          <w:lang w:val="en-US"/>
        </w:rPr>
      </w:pPr>
      <w:bookmarkStart w:id="55" w:name="_Ref16773651"/>
      <w:bookmarkStart w:id="56" w:name="_Toc120613656"/>
      <w:r>
        <w:rPr>
          <w:lang w:val="en-US"/>
        </w:rPr>
        <w:t>Calculation of reliabilities</w:t>
      </w:r>
      <w:bookmarkEnd w:id="55"/>
      <w:bookmarkEnd w:id="56"/>
    </w:p>
    <w:p w14:paraId="5139B371" w14:textId="47042CB6" w:rsidR="00D7581E" w:rsidRPr="00D7581E" w:rsidRDefault="00D7581E" w:rsidP="00D7581E">
      <w:pPr>
        <w:rPr>
          <w:lang w:val="en-US"/>
        </w:rPr>
      </w:pPr>
      <w:r>
        <w:rPr>
          <w:lang w:val="en-US"/>
        </w:rPr>
        <w:t>Reliabilities are not derived in any of the used R-packages. In the direct approach</w:t>
      </w:r>
      <w:r w:rsidR="000D0957">
        <w:rPr>
          <w:lang w:val="en-US"/>
        </w:rPr>
        <w:t xml:space="preserve"> (Chapter </w:t>
      </w:r>
      <w:r w:rsidR="000D0957">
        <w:rPr>
          <w:lang w:val="en-US"/>
        </w:rPr>
        <w:fldChar w:fldCharType="begin"/>
      </w:r>
      <w:r w:rsidR="000D0957">
        <w:rPr>
          <w:lang w:val="en-US"/>
        </w:rPr>
        <w:instrText xml:space="preserve"> REF _Ref527620114 \r \h </w:instrText>
      </w:r>
      <w:r w:rsidR="000D0957">
        <w:rPr>
          <w:lang w:val="en-US"/>
        </w:rPr>
      </w:r>
      <w:r w:rsidR="000D0957">
        <w:rPr>
          <w:lang w:val="en-US"/>
        </w:rPr>
        <w:fldChar w:fldCharType="separate"/>
      </w:r>
      <w:r w:rsidR="000448D7">
        <w:rPr>
          <w:lang w:val="en-US"/>
        </w:rPr>
        <w:t>5.4.1</w:t>
      </w:r>
      <w:r w:rsidR="000D0957">
        <w:rPr>
          <w:lang w:val="en-US"/>
        </w:rPr>
        <w:fldChar w:fldCharType="end"/>
      </w:r>
      <w:r w:rsidR="000D0957">
        <w:rPr>
          <w:lang w:val="en-US"/>
        </w:rPr>
        <w:t>)</w:t>
      </w:r>
      <w:r>
        <w:rPr>
          <w:lang w:val="en-US"/>
        </w:rPr>
        <w:t xml:space="preserve">, they can be derived by setting </w:t>
      </w:r>
      <w:r w:rsidRPr="00D7581E">
        <w:rPr>
          <w:b/>
          <w:lang w:val="en-US"/>
        </w:rPr>
        <w:t>calculate.reliability</w:t>
      </w:r>
      <w:r>
        <w:rPr>
          <w:lang w:val="en-US"/>
        </w:rPr>
        <w:t xml:space="preserve"> to TRUE</w:t>
      </w:r>
      <w:r w:rsidR="009959E1">
        <w:rPr>
          <w:lang w:val="en-US"/>
        </w:rPr>
        <w:t xml:space="preserve"> according to </w:t>
      </w:r>
      <w:r w:rsidR="009959E1">
        <w:rPr>
          <w:lang w:val="en-US"/>
        </w:rPr>
        <w:fldChar w:fldCharType="begin"/>
      </w:r>
      <w:r w:rsidR="00951438">
        <w:rPr>
          <w:lang w:val="en-US"/>
        </w:rPr>
        <w:instrText>ADDIN CITAVI.PLACEHOLDER a40bd790-6393-44e6-8795-9ee7be8953a1 PFBsYWNlaG9sZGVyPg0KICA8QWRkSW5WZXJzaW9uPjUuNy4xLjA8L0FkZEluVmVyc2lvbj4NCiAgPElkPmE0MGJkNzkwLTYzOTMtNDRlNi04Nzk1LTllZTdiZTg5NTNhMT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9959E1">
        <w:rPr>
          <w:lang w:val="en-US"/>
        </w:rPr>
        <w:fldChar w:fldCharType="separate"/>
      </w:r>
      <w:r w:rsidR="009959E1">
        <w:rPr>
          <w:lang w:val="en-US"/>
        </w:rPr>
        <w:t>(VanRaden 2008)</w:t>
      </w:r>
      <w:r w:rsidR="009959E1">
        <w:rPr>
          <w:lang w:val="en-US"/>
        </w:rPr>
        <w:fldChar w:fldCharType="end"/>
      </w:r>
      <w:r>
        <w:rPr>
          <w:lang w:val="en-US"/>
        </w:rPr>
        <w:t>.</w:t>
      </w:r>
    </w:p>
    <w:p w14:paraId="5139B372" w14:textId="77777777" w:rsidR="00A65CEA" w:rsidRDefault="00A65CEA" w:rsidP="00DA77D9">
      <w:pPr>
        <w:pStyle w:val="Heading2"/>
      </w:pPr>
      <w:bookmarkStart w:id="57" w:name="_Toc120613657"/>
      <w:r>
        <w:t>Selection techni</w:t>
      </w:r>
      <w:r w:rsidR="0057707C">
        <w:t>que</w:t>
      </w:r>
      <w:r>
        <w:t>s &amp; mating strategies</w:t>
      </w:r>
      <w:bookmarkEnd w:id="57"/>
    </w:p>
    <w:p w14:paraId="5139B373" w14:textId="77777777" w:rsidR="00A65CEA" w:rsidRPr="00A65CEA" w:rsidRDefault="00ED19CD" w:rsidP="00DF7796">
      <w:pPr>
        <w:jc w:val="both"/>
        <w:rPr>
          <w:b/>
          <w:sz w:val="24"/>
          <w:u w:val="single"/>
          <w:lang w:val="en-US"/>
        </w:rPr>
      </w:pPr>
      <w:r>
        <w:rPr>
          <w:lang w:val="en-US"/>
        </w:rPr>
        <w:t>Selecti</w:t>
      </w:r>
      <w:r w:rsidR="0048525C">
        <w:rPr>
          <w:lang w:val="en-US"/>
        </w:rPr>
        <w:t>o</w:t>
      </w:r>
      <w:r>
        <w:rPr>
          <w:lang w:val="en-US"/>
        </w:rPr>
        <w:t>n</w:t>
      </w:r>
      <w:r w:rsidR="0048525C">
        <w:rPr>
          <w:lang w:val="en-US"/>
        </w:rPr>
        <w:t xml:space="preserve"> of the individuals for matings in the following </w:t>
      </w:r>
      <w:r w:rsidR="00A65CEA" w:rsidRPr="00A65CEA">
        <w:rPr>
          <w:lang w:val="en-US"/>
        </w:rPr>
        <w:t>generation</w:t>
      </w:r>
      <w:r w:rsidR="0048525C">
        <w:rPr>
          <w:lang w:val="en-US"/>
        </w:rPr>
        <w:t>s</w:t>
      </w:r>
      <w:r w:rsidR="00A65CEA" w:rsidRPr="00A65CEA">
        <w:rPr>
          <w:lang w:val="en-US"/>
        </w:rPr>
        <w:t xml:space="preserve"> is of key importance for any breeding program. Especially </w:t>
      </w:r>
      <w:r w:rsidR="0006472E" w:rsidRPr="00A65CEA">
        <w:rPr>
          <w:lang w:val="en-US"/>
        </w:rPr>
        <w:t>here,</w:t>
      </w:r>
      <w:r w:rsidR="00A65CEA" w:rsidRPr="00A65CEA">
        <w:rPr>
          <w:lang w:val="en-US"/>
        </w:rPr>
        <w:t xml:space="preserve"> </w:t>
      </w:r>
      <w:r w:rsidR="0057707C">
        <w:rPr>
          <w:lang w:val="en-US"/>
        </w:rPr>
        <w:t>one is limited to the technique</w:t>
      </w:r>
      <w:r w:rsidR="00A65CEA" w:rsidRPr="00A65CEA">
        <w:rPr>
          <w:lang w:val="en-US"/>
        </w:rPr>
        <w:t>s that work in the sp</w:t>
      </w:r>
      <w:r>
        <w:rPr>
          <w:lang w:val="en-US"/>
        </w:rPr>
        <w:t>ecies one wants to simulate. On</w:t>
      </w:r>
      <w:r w:rsidR="00A65CEA" w:rsidRPr="00A65CEA">
        <w:rPr>
          <w:lang w:val="en-US"/>
        </w:rPr>
        <w:t xml:space="preserve"> default </w:t>
      </w:r>
      <w:r w:rsidR="00AC7527" w:rsidRPr="00A65CEA">
        <w:rPr>
          <w:lang w:val="en-US"/>
        </w:rPr>
        <w:t>settings,</w:t>
      </w:r>
      <w:r w:rsidR="00A65CEA" w:rsidRPr="00A65CEA">
        <w:rPr>
          <w:lang w:val="en-US"/>
        </w:rPr>
        <w:t xml:space="preserve"> the selection of the new founders is done </w:t>
      </w:r>
      <w:r w:rsidR="00AC7527">
        <w:rPr>
          <w:lang w:val="en-US"/>
        </w:rPr>
        <w:t>at</w:t>
      </w:r>
      <w:r w:rsidR="00A65CEA" w:rsidRPr="00A65CEA">
        <w:rPr>
          <w:lang w:val="en-US"/>
        </w:rPr>
        <w:t xml:space="preserve"> random. To use</w:t>
      </w:r>
      <w:r w:rsidR="00094384">
        <w:rPr>
          <w:lang w:val="en-US"/>
        </w:rPr>
        <w:t xml:space="preserve"> estimated breeding values as the </w:t>
      </w:r>
      <w:r w:rsidR="00A65CEA" w:rsidRPr="00A65CEA">
        <w:rPr>
          <w:lang w:val="en-US"/>
        </w:rPr>
        <w:t>selection criteri</w:t>
      </w:r>
      <w:r w:rsidR="00094384">
        <w:rPr>
          <w:lang w:val="en-US"/>
        </w:rPr>
        <w:t>on</w:t>
      </w:r>
      <w:r w:rsidR="00A65CEA" w:rsidRPr="00A65CEA">
        <w:rPr>
          <w:lang w:val="en-US"/>
        </w:rPr>
        <w:t xml:space="preserve"> set </w:t>
      </w:r>
      <w:r w:rsidR="00A65CEA" w:rsidRPr="0057707C">
        <w:rPr>
          <w:b/>
          <w:lang w:val="en-US"/>
        </w:rPr>
        <w:t>selection.m</w:t>
      </w:r>
      <w:r w:rsidR="00A65CEA" w:rsidRPr="00A65CEA">
        <w:rPr>
          <w:lang w:val="en-US"/>
        </w:rPr>
        <w:t xml:space="preserve"> to “function”.</w:t>
      </w:r>
      <w:r w:rsidR="001835E7">
        <w:rPr>
          <w:lang w:val="en-US"/>
        </w:rPr>
        <w:t xml:space="preserve"> To ignore the best selected individuals set </w:t>
      </w:r>
      <w:r w:rsidR="001835E7" w:rsidRPr="001835E7">
        <w:rPr>
          <w:b/>
          <w:lang w:val="en-US"/>
        </w:rPr>
        <w:t>ignore.best</w:t>
      </w:r>
      <w:r w:rsidR="001835E7">
        <w:rPr>
          <w:lang w:val="en-US"/>
        </w:rPr>
        <w:t xml:space="preserve"> to that value – note that this value will be internally subtracted from </w:t>
      </w:r>
      <w:r w:rsidR="001835E7" w:rsidRPr="001835E7">
        <w:rPr>
          <w:b/>
          <w:lang w:val="en-US"/>
        </w:rPr>
        <w:t>selection.size</w:t>
      </w:r>
      <w:r w:rsidR="001835E7">
        <w:rPr>
          <w:lang w:val="en-US"/>
        </w:rPr>
        <w:t xml:space="preserve">. E.g. to simulate mating between the top 100 female individuals with the third and fourth best male individual set </w:t>
      </w:r>
      <w:r w:rsidR="001835E7" w:rsidRPr="001835E7">
        <w:rPr>
          <w:b/>
          <w:lang w:val="en-US"/>
        </w:rPr>
        <w:t>selection.size</w:t>
      </w:r>
      <w:r w:rsidR="001835E7">
        <w:rPr>
          <w:lang w:val="en-US"/>
        </w:rPr>
        <w:t xml:space="preserve"> = c(4,100) and </w:t>
      </w:r>
      <w:r w:rsidR="001835E7" w:rsidRPr="001835E7">
        <w:rPr>
          <w:b/>
          <w:lang w:val="en-US"/>
        </w:rPr>
        <w:t>ignore.best</w:t>
      </w:r>
      <w:r w:rsidR="001835E7">
        <w:rPr>
          <w:lang w:val="en-US"/>
        </w:rPr>
        <w:t>=c(2,0).</w:t>
      </w:r>
      <w:r w:rsidR="00576AB6">
        <w:rPr>
          <w:lang w:val="en-US"/>
        </w:rPr>
        <w:t xml:space="preserve"> To exclude specific individuals from the set of individuals to select from </w:t>
      </w:r>
      <w:r w:rsidR="00094384">
        <w:rPr>
          <w:lang w:val="en-US"/>
        </w:rPr>
        <w:t>using</w:t>
      </w:r>
      <w:r w:rsidR="00576AB6">
        <w:rPr>
          <w:lang w:val="en-US"/>
        </w:rPr>
        <w:t xml:space="preserve"> </w:t>
      </w:r>
      <w:r w:rsidR="00576AB6" w:rsidRPr="00576AB6">
        <w:rPr>
          <w:b/>
          <w:lang w:val="en-US"/>
        </w:rPr>
        <w:t>reduced.selection.panel.m</w:t>
      </w:r>
      <w:r w:rsidR="00576AB6">
        <w:rPr>
          <w:lang w:val="en-US"/>
        </w:rPr>
        <w:t>. The vector should contain all individuals to use (e.g. 1:10 when selecting from the first ten individuals).</w:t>
      </w:r>
    </w:p>
    <w:p w14:paraId="5139B374" w14:textId="77777777" w:rsidR="00A65CEA" w:rsidRDefault="00A65CEA" w:rsidP="00DF7796">
      <w:pPr>
        <w:jc w:val="both"/>
        <w:rPr>
          <w:lang w:val="en-US"/>
        </w:rPr>
      </w:pPr>
      <w:r w:rsidRPr="00A65CEA">
        <w:rPr>
          <w:lang w:val="en-US"/>
        </w:rPr>
        <w:t>To store details on which individuals were selected, which mating</w:t>
      </w:r>
      <w:r w:rsidR="00094384">
        <w:rPr>
          <w:lang w:val="en-US"/>
        </w:rPr>
        <w:t>s</w:t>
      </w:r>
      <w:r w:rsidRPr="00A65CEA">
        <w:rPr>
          <w:lang w:val="en-US"/>
        </w:rPr>
        <w:t xml:space="preserve"> were performed and the currently estimated breeding values activate </w:t>
      </w:r>
      <w:r w:rsidRPr="0057707C">
        <w:rPr>
          <w:b/>
          <w:lang w:val="en-US"/>
        </w:rPr>
        <w:t>store.breeding.totals</w:t>
      </w:r>
      <w:r w:rsidRPr="00A65CEA">
        <w:rPr>
          <w:lang w:val="en-US"/>
        </w:rPr>
        <w:t>.</w:t>
      </w:r>
    </w:p>
    <w:p w14:paraId="5139B375" w14:textId="04CF786D" w:rsidR="0048525C" w:rsidRDefault="0048525C" w:rsidP="00DF7796">
      <w:pPr>
        <w:jc w:val="both"/>
        <w:rPr>
          <w:lang w:val="en-US"/>
        </w:rPr>
      </w:pPr>
      <w:r>
        <w:rPr>
          <w:lang w:val="en-US"/>
        </w:rPr>
        <w:t>Selection can be performed based on the phenotype, genetic value or the breeding value estimates. To</w:t>
      </w:r>
      <w:r w:rsidR="00ED19CD">
        <w:rPr>
          <w:lang w:val="en-US"/>
        </w:rPr>
        <w:t xml:space="preserve"> select</w:t>
      </w:r>
      <w:r>
        <w:rPr>
          <w:lang w:val="en-US"/>
        </w:rPr>
        <w:t xml:space="preserve"> what to use set </w:t>
      </w:r>
      <w:r w:rsidR="005564C8">
        <w:rPr>
          <w:b/>
          <w:lang w:val="en-US"/>
        </w:rPr>
        <w:t>selection.criteria</w:t>
      </w:r>
      <w:r>
        <w:rPr>
          <w:lang w:val="en-US"/>
        </w:rPr>
        <w:t xml:space="preserve"> to </w:t>
      </w:r>
      <w:r w:rsidR="004E78BB">
        <w:rPr>
          <w:lang w:val="en-US"/>
        </w:rPr>
        <w:t xml:space="preserve">“pheno”, “bv”, </w:t>
      </w:r>
      <w:r>
        <w:rPr>
          <w:lang w:val="en-US"/>
        </w:rPr>
        <w:t>“bve”</w:t>
      </w:r>
      <w:r w:rsidR="004E78BB">
        <w:rPr>
          <w:lang w:val="en-US"/>
        </w:rPr>
        <w:t xml:space="preserve"> or “offpheno”</w:t>
      </w:r>
      <w:r>
        <w:rPr>
          <w:lang w:val="en-US"/>
        </w:rPr>
        <w:t xml:space="preserve"> (default: “bve”).</w:t>
      </w:r>
      <w:r w:rsidR="005564C8">
        <w:rPr>
          <w:lang w:val="en-US"/>
        </w:rPr>
        <w:t xml:space="preserve"> To select those individuals with the lowest breeding value set </w:t>
      </w:r>
      <w:r w:rsidR="005564C8" w:rsidRPr="005564C8">
        <w:rPr>
          <w:b/>
          <w:lang w:val="en-US"/>
        </w:rPr>
        <w:t>selection.highest</w:t>
      </w:r>
      <w:r w:rsidR="005564C8">
        <w:rPr>
          <w:lang w:val="en-US"/>
        </w:rPr>
        <w:t xml:space="preserve"> to FALSE.</w:t>
      </w:r>
      <w:r w:rsidR="00A64F56">
        <w:rPr>
          <w:lang w:val="en-US"/>
        </w:rPr>
        <w:t xml:space="preserve"> To randomly select individuals set </w:t>
      </w:r>
      <w:r w:rsidR="00A64F56" w:rsidRPr="00906894">
        <w:rPr>
          <w:b/>
          <w:bCs/>
          <w:lang w:val="en-US"/>
        </w:rPr>
        <w:t>selection.criteria</w:t>
      </w:r>
      <w:r w:rsidR="00A64F56">
        <w:rPr>
          <w:lang w:val="en-US"/>
        </w:rPr>
        <w:t xml:space="preserve"> to “random”. All individuals will then be selected with the same chance unless a specific probability per individual is provided in </w:t>
      </w:r>
      <w:r w:rsidR="00A64F56" w:rsidRPr="00906894">
        <w:rPr>
          <w:b/>
          <w:bCs/>
          <w:lang w:val="en-US"/>
        </w:rPr>
        <w:t>selection.m.random.prob</w:t>
      </w:r>
      <w:r w:rsidR="00A64F56">
        <w:rPr>
          <w:lang w:val="en-US"/>
        </w:rPr>
        <w:t>.</w:t>
      </w:r>
    </w:p>
    <w:p w14:paraId="5139B376" w14:textId="77777777" w:rsidR="00C1679B" w:rsidRPr="00A65CEA" w:rsidRDefault="00C1679B" w:rsidP="00DF7796">
      <w:pPr>
        <w:jc w:val="both"/>
        <w:rPr>
          <w:lang w:val="en-US"/>
        </w:rPr>
      </w:pPr>
      <w:r>
        <w:rPr>
          <w:lang w:val="en-US"/>
        </w:rPr>
        <w:t xml:space="preserve">To export a list of all selected individuals set </w:t>
      </w:r>
      <w:r w:rsidRPr="00C1679B">
        <w:rPr>
          <w:b/>
          <w:lang w:val="en-US"/>
        </w:rPr>
        <w:t>export.selected</w:t>
      </w:r>
      <w:r>
        <w:rPr>
          <w:lang w:val="en-US"/>
        </w:rPr>
        <w:t xml:space="preserve"> to TRUE. The first list contains the database position of all selected males and the second list the database position of all selected females.</w:t>
      </w:r>
    </w:p>
    <w:p w14:paraId="5139B377" w14:textId="77777777" w:rsidR="00A65CEA" w:rsidRDefault="00A65CEA" w:rsidP="00E27EDB">
      <w:pPr>
        <w:pStyle w:val="Heading3"/>
        <w:rPr>
          <w:lang w:val="en-US"/>
        </w:rPr>
      </w:pPr>
      <w:bookmarkStart w:id="58" w:name="_Ref16773309"/>
      <w:bookmarkStart w:id="59" w:name="_Toc120613658"/>
      <w:r>
        <w:rPr>
          <w:lang w:val="en-US"/>
        </w:rPr>
        <w:t>Multiple traits</w:t>
      </w:r>
      <w:bookmarkEnd w:id="58"/>
      <w:bookmarkEnd w:id="59"/>
    </w:p>
    <w:p w14:paraId="5139B378" w14:textId="77777777" w:rsidR="00D7581E" w:rsidRDefault="00A65CEA" w:rsidP="00DF7796">
      <w:pPr>
        <w:jc w:val="both"/>
        <w:rPr>
          <w:lang w:val="en-US"/>
        </w:rPr>
      </w:pPr>
      <w:r w:rsidRPr="00A65CEA">
        <w:rPr>
          <w:lang w:val="en-US"/>
        </w:rPr>
        <w:t>When working with multiple traits</w:t>
      </w:r>
      <w:r w:rsidR="00ED19CD">
        <w:rPr>
          <w:lang w:val="en-US"/>
        </w:rPr>
        <w:t>,</w:t>
      </w:r>
      <w:r w:rsidRPr="00A65CEA">
        <w:rPr>
          <w:lang w:val="en-US"/>
        </w:rPr>
        <w:t xml:space="preserve"> the selection of the best individuals is typically done by the use of a combination of those traits. All single values can either be added up directly (</w:t>
      </w:r>
      <w:r w:rsidRPr="0057707C">
        <w:rPr>
          <w:b/>
          <w:lang w:val="en-US"/>
        </w:rPr>
        <w:t>multiple.bve</w:t>
      </w:r>
      <w:r w:rsidRPr="00A65CEA">
        <w:rPr>
          <w:lang w:val="en-US"/>
        </w:rPr>
        <w:t>=”add”) or one can use a selection index just accounting for the ranking (</w:t>
      </w:r>
      <w:r w:rsidRPr="0057707C">
        <w:rPr>
          <w:b/>
          <w:lang w:val="en-US"/>
        </w:rPr>
        <w:t>multiple.bve</w:t>
      </w:r>
      <w:r w:rsidRPr="00A65CEA">
        <w:rPr>
          <w:lang w:val="en-US"/>
        </w:rPr>
        <w:t xml:space="preserve">=”ranking”). To reduce scaling problems for different traits one can use </w:t>
      </w:r>
      <w:r w:rsidRPr="0057707C">
        <w:rPr>
          <w:b/>
          <w:lang w:val="en-US"/>
        </w:rPr>
        <w:t>multiple.bve.scale</w:t>
      </w:r>
      <w:r w:rsidR="0085248C">
        <w:rPr>
          <w:b/>
          <w:lang w:val="en-US"/>
        </w:rPr>
        <w:t>.m</w:t>
      </w:r>
      <w:r w:rsidRPr="00A65CEA">
        <w:rPr>
          <w:lang w:val="en-US"/>
        </w:rPr>
        <w:t xml:space="preserve"> to standardize the variance in each trait. </w:t>
      </w:r>
      <w:r w:rsidR="0048525C">
        <w:rPr>
          <w:lang w:val="en-US"/>
        </w:rPr>
        <w:t xml:space="preserve">Note that this scaling in the cohort mode is for all individuals together whereas in the old selection modes it is done per group (! – needs to be the same!!!). </w:t>
      </w:r>
      <w:r w:rsidRPr="00A65CEA">
        <w:rPr>
          <w:lang w:val="en-US"/>
        </w:rPr>
        <w:t>Additionally</w:t>
      </w:r>
      <w:r w:rsidR="00ED19CD">
        <w:rPr>
          <w:lang w:val="en-US"/>
        </w:rPr>
        <w:t>,</w:t>
      </w:r>
      <w:r w:rsidRPr="00A65CEA">
        <w:rPr>
          <w:lang w:val="en-US"/>
        </w:rPr>
        <w:t xml:space="preserve"> each trait can be assigned a weighting via </w:t>
      </w:r>
      <w:r w:rsidRPr="0057707C">
        <w:rPr>
          <w:b/>
          <w:lang w:val="en-US"/>
        </w:rPr>
        <w:t>multiple.bve.weights</w:t>
      </w:r>
      <w:r w:rsidR="0085248C">
        <w:rPr>
          <w:b/>
          <w:lang w:val="en-US"/>
        </w:rPr>
        <w:t>.m</w:t>
      </w:r>
      <w:r w:rsidRPr="00A65CEA">
        <w:rPr>
          <w:lang w:val="en-US"/>
        </w:rPr>
        <w:t>.</w:t>
      </w:r>
      <w:r w:rsidR="0085248C">
        <w:rPr>
          <w:lang w:val="en-US"/>
        </w:rPr>
        <w:t xml:space="preserve"> </w:t>
      </w:r>
    </w:p>
    <w:p w14:paraId="5139B379" w14:textId="77777777" w:rsidR="00A65CEA" w:rsidRDefault="0085248C" w:rsidP="00DF7796">
      <w:pPr>
        <w:jc w:val="both"/>
        <w:rPr>
          <w:lang w:val="en-US"/>
        </w:rPr>
      </w:pPr>
      <w:r>
        <w:rPr>
          <w:lang w:val="en-US"/>
        </w:rPr>
        <w:t xml:space="preserve">To derive the ideal index based on </w:t>
      </w:r>
      <w:r w:rsidR="00D7581E">
        <w:rPr>
          <w:lang w:val="en-US"/>
        </w:rPr>
        <w:t xml:space="preserve">phenotypic/genotypic variance, reliabilities and economic gains per unit according to </w:t>
      </w:r>
      <w:r w:rsidR="009959E1">
        <w:rPr>
          <w:lang w:val="en-US"/>
        </w:rPr>
        <w:fldChar w:fldCharType="begin"/>
      </w:r>
      <w:r w:rsidR="009B6F76">
        <w:rPr>
          <w:lang w:val="en-US"/>
        </w:rPr>
        <w:instrText>ADDIN CITAVI.PLACEHOLDER 47616735-8f44-4c7a-939b-4818f9d5fe65 PFBsYWNlaG9sZGVyPg0KICA8QWRkSW5WZXJzaW9uPjUuNy4xLjA8L0FkZEluVmVyc2lvbj4NCiAgPElkPjQ3NjE2NzM1LThmNDQtNGM3YS05MzliLTQ4MThmOWQ1ZmU2NTwvSWQ+DQogIDxFbnRyaWVzPg0KICAgIDxFbnRyeT4NCiAgICAgIDxJZD40NTAyZDg3NS03ZmMyLTQ4YWMtYmMyNy0xMmQwMmNkNmM2ZjY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sidR="009959E1">
        <w:rPr>
          <w:lang w:val="en-US"/>
        </w:rPr>
        <w:fldChar w:fldCharType="separate"/>
      </w:r>
      <w:r w:rsidR="009959E1">
        <w:rPr>
          <w:lang w:val="en-US"/>
        </w:rPr>
        <w:t>(Miesenberger 1997)</w:t>
      </w:r>
      <w:r w:rsidR="009959E1">
        <w:rPr>
          <w:lang w:val="en-US"/>
        </w:rPr>
        <w:fldChar w:fldCharType="end"/>
      </w:r>
      <w:r w:rsidR="009959E1">
        <w:rPr>
          <w:lang w:val="en-US"/>
        </w:rPr>
        <w:t xml:space="preserve"> </w:t>
      </w:r>
      <w:r w:rsidR="00D7581E">
        <w:rPr>
          <w:lang w:val="en-US"/>
        </w:rPr>
        <w:t xml:space="preserve">set </w:t>
      </w:r>
      <w:r w:rsidR="00D7581E" w:rsidRPr="00D7581E">
        <w:rPr>
          <w:b/>
          <w:lang w:val="en-US"/>
        </w:rPr>
        <w:t>selection.m.miesenberger</w:t>
      </w:r>
      <w:r w:rsidR="00D7581E">
        <w:rPr>
          <w:lang w:val="en-US"/>
        </w:rPr>
        <w:t xml:space="preserve"> to TRUE. Economic gains can be provided in </w:t>
      </w:r>
      <w:r w:rsidR="00D7581E" w:rsidRPr="00D7581E">
        <w:rPr>
          <w:b/>
          <w:lang w:val="en-US"/>
        </w:rPr>
        <w:t>multiple.bve.weights.m</w:t>
      </w:r>
      <w:r w:rsidR="00D7581E">
        <w:rPr>
          <w:lang w:val="en-US"/>
        </w:rPr>
        <w:t xml:space="preserve">. On default, the gain has to be provided per standard deviation of the breeding value estimations. Alternatives can be provided in </w:t>
      </w:r>
      <w:r w:rsidR="00BC43EF">
        <w:rPr>
          <w:b/>
          <w:lang w:val="en-US"/>
        </w:rPr>
        <w:t>multiple.bve.scale.m</w:t>
      </w:r>
      <w:r w:rsidR="00D7581E">
        <w:rPr>
          <w:lang w:val="en-US"/>
        </w:rPr>
        <w:t xml:space="preserve"> (default: “bve_sd”) and are per unit (“unit”) and per phenotypic standard deviation (“pheno_sd”).</w:t>
      </w:r>
    </w:p>
    <w:p w14:paraId="5139B37A" w14:textId="1AA25AD7" w:rsidR="00D7581E" w:rsidRPr="00A65CEA" w:rsidRDefault="00D7581E" w:rsidP="00DF7796">
      <w:pPr>
        <w:jc w:val="both"/>
        <w:rPr>
          <w:lang w:val="en-US"/>
        </w:rPr>
      </w:pPr>
      <w:r>
        <w:rPr>
          <w:lang w:val="en-US"/>
        </w:rPr>
        <w:lastRenderedPageBreak/>
        <w:t xml:space="preserve">In case </w:t>
      </w:r>
      <w:r w:rsidR="00482BF9">
        <w:rPr>
          <w:lang w:val="en-US"/>
        </w:rPr>
        <w:t>reliabilities</w:t>
      </w:r>
      <w:r>
        <w:rPr>
          <w:lang w:val="en-US"/>
        </w:rPr>
        <w:t xml:space="preserve"> are not derived (</w:t>
      </w:r>
      <w:r w:rsidR="000D0957">
        <w:rPr>
          <w:lang w:val="en-US"/>
        </w:rPr>
        <w:t xml:space="preserve">Chapter </w:t>
      </w:r>
      <w:r w:rsidR="000D0957">
        <w:rPr>
          <w:lang w:val="en-US"/>
        </w:rPr>
        <w:fldChar w:fldCharType="begin"/>
      </w:r>
      <w:r w:rsidR="000D0957">
        <w:rPr>
          <w:lang w:val="en-US"/>
        </w:rPr>
        <w:instrText xml:space="preserve"> REF _Ref16773651 \r \h </w:instrText>
      </w:r>
      <w:r w:rsidR="000D0957">
        <w:rPr>
          <w:lang w:val="en-US"/>
        </w:rPr>
      </w:r>
      <w:r w:rsidR="000D0957">
        <w:rPr>
          <w:lang w:val="en-US"/>
        </w:rPr>
        <w:fldChar w:fldCharType="separate"/>
      </w:r>
      <w:r w:rsidR="000448D7">
        <w:rPr>
          <w:lang w:val="en-US"/>
        </w:rPr>
        <w:t>5.4.11</w:t>
      </w:r>
      <w:r w:rsidR="000D0957">
        <w:rPr>
          <w:lang w:val="en-US"/>
        </w:rPr>
        <w:fldChar w:fldCharType="end"/>
      </w:r>
      <w:r>
        <w:rPr>
          <w:lang w:val="en-US"/>
        </w:rPr>
        <w:t>), they need to be estimated. On default</w:t>
      </w:r>
      <w:r w:rsidR="00AC7527">
        <w:rPr>
          <w:lang w:val="en-US"/>
        </w:rPr>
        <w:t>,</w:t>
      </w:r>
      <w:r>
        <w:rPr>
          <w:lang w:val="en-US"/>
        </w:rPr>
        <w:t xml:space="preserve"> this is done by dividing the standard deviation of the breeding value estimation by the standard deviation of the phenotypes. Alternatives can be </w:t>
      </w:r>
      <w:r w:rsidR="00482BF9">
        <w:rPr>
          <w:lang w:val="en-US"/>
        </w:rPr>
        <w:t xml:space="preserve">entered in </w:t>
      </w:r>
      <w:r w:rsidR="00482BF9" w:rsidRPr="00482BF9">
        <w:rPr>
          <w:b/>
          <w:lang w:val="en-US"/>
        </w:rPr>
        <w:t>selection.miesenberger.reliability.est</w:t>
      </w:r>
      <w:r w:rsidR="00482BF9">
        <w:rPr>
          <w:lang w:val="en-US"/>
        </w:rPr>
        <w:t>, as the direct use of the heritability (“heritability”) or the actual calculation according to the correlation between breeding value estimates and true underlying genomic values (“derived”) which is of course not possible in practice but should be the most accurate.</w:t>
      </w:r>
      <w:r>
        <w:rPr>
          <w:lang w:val="en-US"/>
        </w:rPr>
        <w:t xml:space="preserve"> </w:t>
      </w:r>
    </w:p>
    <w:p w14:paraId="5139B37B" w14:textId="77777777" w:rsidR="00A65CEA" w:rsidRDefault="00A65CEA" w:rsidP="00E27EDB">
      <w:pPr>
        <w:pStyle w:val="Heading3"/>
        <w:rPr>
          <w:lang w:val="en-US"/>
        </w:rPr>
      </w:pPr>
      <w:bookmarkStart w:id="60" w:name="_Ref16773714"/>
      <w:bookmarkStart w:id="61" w:name="_Toc120613659"/>
      <w:r>
        <w:rPr>
          <w:lang w:val="en-US"/>
        </w:rPr>
        <w:t>Higher procreation of genetically favored individuals</w:t>
      </w:r>
      <w:bookmarkEnd w:id="60"/>
      <w:bookmarkEnd w:id="61"/>
    </w:p>
    <w:p w14:paraId="5139B37C" w14:textId="77777777" w:rsidR="00A65CEA" w:rsidRPr="00A65CEA" w:rsidRDefault="00A65CEA" w:rsidP="00DF7796">
      <w:pPr>
        <w:jc w:val="both"/>
        <w:rPr>
          <w:lang w:val="en-US"/>
        </w:rPr>
      </w:pPr>
      <w:r w:rsidRPr="00A65CEA">
        <w:rPr>
          <w:lang w:val="en-US"/>
        </w:rPr>
        <w:t xml:space="preserve">Genetically favored individuals tend to procreate more often. To model this set a ratio between the likelihood of the best individual to mate compared to the worst individual (in the group of selected </w:t>
      </w:r>
      <w:r w:rsidR="0004515E">
        <w:rPr>
          <w:lang w:val="en-US"/>
        </w:rPr>
        <w:t>individuals</w:t>
      </w:r>
      <w:r w:rsidRPr="00A65CEA">
        <w:rPr>
          <w:lang w:val="en-US"/>
        </w:rPr>
        <w:t xml:space="preserve">) in </w:t>
      </w:r>
      <w:r w:rsidRPr="0057707C">
        <w:rPr>
          <w:b/>
          <w:lang w:val="en-US"/>
        </w:rPr>
        <w:t>best.selection.ratio.m</w:t>
      </w:r>
      <w:r w:rsidRPr="00A65CEA">
        <w:rPr>
          <w:lang w:val="en-US"/>
        </w:rPr>
        <w:t xml:space="preserve">. </w:t>
      </w:r>
      <w:r w:rsidR="00094384">
        <w:rPr>
          <w:lang w:val="en-US"/>
        </w:rPr>
        <w:t>This parameter describes the ratio of the frequency of use between</w:t>
      </w:r>
      <w:r w:rsidR="00D11D01">
        <w:rPr>
          <w:lang w:val="en-US"/>
        </w:rPr>
        <w:t xml:space="preserve"> the best selected individual and the worst selected individual. All other frequencies are then calculated linearly. E.g. in a group of selected individuals with</w:t>
      </w:r>
      <w:r w:rsidRPr="00A65CEA">
        <w:rPr>
          <w:lang w:val="en-US"/>
        </w:rPr>
        <w:t xml:space="preserve"> breeding values 105, 103 and 100 with a ratio of 6</w:t>
      </w:r>
      <w:r w:rsidR="00D11D01">
        <w:rPr>
          <w:lang w:val="en-US"/>
        </w:rPr>
        <w:t xml:space="preserve"> the relative frequencies are</w:t>
      </w:r>
      <w:r w:rsidRPr="00A65CEA">
        <w:rPr>
          <w:lang w:val="en-US"/>
        </w:rPr>
        <w:t xml:space="preserve"> of 6,4,1 (this just is a linear function – comp for individual 2: (103 – 100)/ (105-100) * (6-1) +1). Criteria behind can be either “bv”, “bve” or “pheno” and can be entered in </w:t>
      </w:r>
      <w:r w:rsidRPr="0057707C">
        <w:rPr>
          <w:b/>
          <w:lang w:val="en-US"/>
        </w:rPr>
        <w:t>best.selection.criteria.m</w:t>
      </w:r>
      <w:r w:rsidRPr="00A65CEA">
        <w:rPr>
          <w:lang w:val="en-US"/>
        </w:rPr>
        <w:t xml:space="preserve">.  To manually enter the probability of each individual in the group of selected </w:t>
      </w:r>
      <w:r w:rsidR="0004515E">
        <w:rPr>
          <w:lang w:val="en-US"/>
        </w:rPr>
        <w:t>individuals</w:t>
      </w:r>
      <w:r w:rsidR="0004515E" w:rsidRPr="00A65CEA">
        <w:rPr>
          <w:lang w:val="en-US"/>
        </w:rPr>
        <w:t xml:space="preserve"> </w:t>
      </w:r>
      <w:r w:rsidRPr="00A65CEA">
        <w:rPr>
          <w:lang w:val="en-US"/>
        </w:rPr>
        <w:t xml:space="preserve">input a vector with frequencies for each </w:t>
      </w:r>
      <w:r w:rsidR="0004515E">
        <w:rPr>
          <w:lang w:val="en-US"/>
        </w:rPr>
        <w:t xml:space="preserve">individual </w:t>
      </w:r>
      <w:r w:rsidRPr="00A65CEA">
        <w:rPr>
          <w:lang w:val="en-US"/>
        </w:rPr>
        <w:t xml:space="preserve">in </w:t>
      </w:r>
      <w:r w:rsidRPr="0057707C">
        <w:rPr>
          <w:b/>
          <w:lang w:val="en-US"/>
        </w:rPr>
        <w:t>best.selection.manual.ratio.m</w:t>
      </w:r>
      <w:r w:rsidRPr="00A65CEA">
        <w:rPr>
          <w:lang w:val="en-US"/>
        </w:rPr>
        <w:t>.</w:t>
      </w:r>
      <w:r w:rsidR="001C7A8E">
        <w:rPr>
          <w:lang w:val="en-US"/>
        </w:rPr>
        <w:t xml:space="preserve"> Individuals selected are sorted with the individual with the highest estimated breeding value </w:t>
      </w:r>
      <w:r w:rsidR="001444A8">
        <w:rPr>
          <w:lang w:val="en-US"/>
        </w:rPr>
        <w:t>beginning</w:t>
      </w:r>
      <w:r w:rsidR="001C7A8E">
        <w:rPr>
          <w:lang w:val="en-US"/>
        </w:rPr>
        <w:t xml:space="preserve"> the first one.</w:t>
      </w:r>
      <w:r w:rsidR="001444A8">
        <w:rPr>
          <w:lang w:val="en-US"/>
        </w:rPr>
        <w:t xml:space="preserve"> To instead use the order as provide</w:t>
      </w:r>
      <w:r w:rsidR="00094384">
        <w:rPr>
          <w:lang w:val="en-US"/>
        </w:rPr>
        <w:t>d</w:t>
      </w:r>
      <w:r w:rsidR="001444A8">
        <w:rPr>
          <w:lang w:val="en-US"/>
        </w:rPr>
        <w:t xml:space="preserve"> in the database set </w:t>
      </w:r>
      <w:r w:rsidR="001444A8" w:rsidRPr="001444A8">
        <w:rPr>
          <w:b/>
          <w:lang w:val="en-US"/>
        </w:rPr>
        <w:t>best.selection.manual.reorder</w:t>
      </w:r>
      <w:r w:rsidR="001444A8">
        <w:rPr>
          <w:lang w:val="en-US"/>
        </w:rPr>
        <w:t xml:space="preserve"> to FALSE.</w:t>
      </w:r>
    </w:p>
    <w:p w14:paraId="5139B37D" w14:textId="77777777" w:rsidR="00A65CEA" w:rsidRDefault="001C7A8E" w:rsidP="00DF7796">
      <w:pPr>
        <w:jc w:val="both"/>
        <w:rPr>
          <w:lang w:val="en-US"/>
        </w:rPr>
      </w:pPr>
      <w:r>
        <w:rPr>
          <w:lang w:val="en-US"/>
        </w:rPr>
        <w:t xml:space="preserve">This does not require </w:t>
      </w:r>
      <w:r w:rsidR="00A65CEA" w:rsidRPr="00A65CEA">
        <w:rPr>
          <w:lang w:val="en-US"/>
        </w:rPr>
        <w:t>breeding value estimation and can also be used to simulate sl</w:t>
      </w:r>
      <w:r w:rsidR="00D11D01">
        <w:rPr>
          <w:lang w:val="en-US"/>
        </w:rPr>
        <w:t xml:space="preserve">ow natural selection processes over </w:t>
      </w:r>
      <w:r>
        <w:rPr>
          <w:lang w:val="en-US"/>
        </w:rPr>
        <w:t>thousands</w:t>
      </w:r>
      <w:r w:rsidR="00D11D01">
        <w:rPr>
          <w:lang w:val="en-US"/>
        </w:rPr>
        <w:t xml:space="preserve"> of generations.</w:t>
      </w:r>
    </w:p>
    <w:p w14:paraId="5139B37E" w14:textId="11720C9B" w:rsidR="006A7577" w:rsidRPr="00A65CEA" w:rsidRDefault="006A7577" w:rsidP="00DF7796">
      <w:pPr>
        <w:jc w:val="both"/>
        <w:rPr>
          <w:lang w:val="en-US"/>
        </w:rPr>
      </w:pPr>
      <w:r>
        <w:rPr>
          <w:lang w:val="en-US"/>
        </w:rPr>
        <w:t xml:space="preserve">Higher procreation is also relevant for optimum genetic contribution theory and the use of </w:t>
      </w:r>
      <w:r w:rsidRPr="006A7577">
        <w:rPr>
          <w:b/>
          <w:lang w:val="en-US"/>
        </w:rPr>
        <w:t>ogc</w:t>
      </w:r>
      <w:r>
        <w:rPr>
          <w:lang w:val="en-US"/>
        </w:rPr>
        <w:t xml:space="preserve"> will automatically change these parameters accordingly (</w:t>
      </w:r>
      <w:r w:rsidR="004C54AD">
        <w:rPr>
          <w:lang w:val="en-US"/>
        </w:rPr>
        <w:t>section</w:t>
      </w:r>
      <w:r>
        <w:rPr>
          <w:lang w:val="en-US"/>
        </w:rPr>
        <w:t xml:space="preserve"> </w:t>
      </w:r>
      <w:r>
        <w:rPr>
          <w:lang w:val="en-US"/>
        </w:rPr>
        <w:fldChar w:fldCharType="begin"/>
      </w:r>
      <w:r>
        <w:rPr>
          <w:lang w:val="en-US"/>
        </w:rPr>
        <w:instrText xml:space="preserve"> REF _Ref8219589 \r \h </w:instrText>
      </w:r>
      <w:r>
        <w:rPr>
          <w:lang w:val="en-US"/>
        </w:rPr>
      </w:r>
      <w:r>
        <w:rPr>
          <w:lang w:val="en-US"/>
        </w:rPr>
        <w:fldChar w:fldCharType="separate"/>
      </w:r>
      <w:r w:rsidR="000448D7">
        <w:rPr>
          <w:lang w:val="en-US"/>
        </w:rPr>
        <w:t>5.5.10</w:t>
      </w:r>
      <w:r>
        <w:rPr>
          <w:lang w:val="en-US"/>
        </w:rPr>
        <w:fldChar w:fldCharType="end"/>
      </w:r>
      <w:r>
        <w:rPr>
          <w:lang w:val="en-US"/>
        </w:rPr>
        <w:t>).</w:t>
      </w:r>
    </w:p>
    <w:p w14:paraId="5139B37F" w14:textId="77777777" w:rsidR="00A65CEA" w:rsidRDefault="00A65CEA" w:rsidP="00E27EDB">
      <w:pPr>
        <w:pStyle w:val="Heading3"/>
        <w:rPr>
          <w:lang w:val="en-US"/>
        </w:rPr>
      </w:pPr>
      <w:bookmarkStart w:id="62" w:name="_Toc120613660"/>
      <w:r>
        <w:rPr>
          <w:lang w:val="en-US"/>
        </w:rPr>
        <w:t>Maxim</w:t>
      </w:r>
      <w:r w:rsidR="001C7A8E">
        <w:rPr>
          <w:lang w:val="en-US"/>
        </w:rPr>
        <w:t>um</w:t>
      </w:r>
      <w:r>
        <w:rPr>
          <w:lang w:val="en-US"/>
        </w:rPr>
        <w:t xml:space="preserve"> number of offspring per individual</w:t>
      </w:r>
      <w:r w:rsidR="00D561E4">
        <w:rPr>
          <w:lang w:val="en-US"/>
        </w:rPr>
        <w:t xml:space="preserve"> &amp; use of same mating pairing</w:t>
      </w:r>
      <w:bookmarkEnd w:id="62"/>
    </w:p>
    <w:p w14:paraId="5139B380" w14:textId="77777777" w:rsidR="00A65CEA" w:rsidRDefault="00A65CEA" w:rsidP="00DF7796">
      <w:pPr>
        <w:jc w:val="both"/>
        <w:rPr>
          <w:lang w:val="en-US"/>
        </w:rPr>
      </w:pPr>
      <w:r w:rsidRPr="00A65CEA">
        <w:rPr>
          <w:lang w:val="en-US"/>
        </w:rPr>
        <w:t>To control the</w:t>
      </w:r>
      <w:r w:rsidR="00D11D01">
        <w:rPr>
          <w:lang w:val="en-US"/>
        </w:rPr>
        <w:t xml:space="preserve"> maximum</w:t>
      </w:r>
      <w:r w:rsidRPr="00A65CEA">
        <w:rPr>
          <w:lang w:val="en-US"/>
        </w:rPr>
        <w:t xml:space="preserve"> number of times each individual is used for reproduction set </w:t>
      </w:r>
      <w:r w:rsidRPr="0057707C">
        <w:rPr>
          <w:b/>
          <w:lang w:val="en-US"/>
        </w:rPr>
        <w:t>max.offspring</w:t>
      </w:r>
      <w:r w:rsidRPr="00A65CEA">
        <w:rPr>
          <w:lang w:val="en-US"/>
        </w:rPr>
        <w:t xml:space="preserve">. Either enter a numeric if that boundary is for both </w:t>
      </w:r>
      <w:r w:rsidR="006A7577">
        <w:rPr>
          <w:lang w:val="en-US"/>
        </w:rPr>
        <w:t>sex</w:t>
      </w:r>
      <w:r w:rsidR="006A7577" w:rsidRPr="00A65CEA">
        <w:rPr>
          <w:lang w:val="en-US"/>
        </w:rPr>
        <w:t>es</w:t>
      </w:r>
      <w:r w:rsidRPr="00A65CEA">
        <w:rPr>
          <w:lang w:val="en-US"/>
        </w:rPr>
        <w:t xml:space="preserve"> or a vector with the first value coding the maximum for male and the second the one for female.</w:t>
      </w:r>
      <w:r w:rsidR="00CA7C72">
        <w:rPr>
          <w:lang w:val="en-US"/>
        </w:rPr>
        <w:t xml:space="preserve"> Similarly, </w:t>
      </w:r>
      <w:r w:rsidR="00CA7C72" w:rsidRPr="00CA7C72">
        <w:rPr>
          <w:b/>
          <w:lang w:val="en-US"/>
        </w:rPr>
        <w:t>max.litter</w:t>
      </w:r>
      <w:r w:rsidR="00CA7C72">
        <w:rPr>
          <w:lang w:val="en-US"/>
        </w:rPr>
        <w:t xml:space="preserve"> can be used to limit the number of newly generated litters that are ste</w:t>
      </w:r>
      <w:r w:rsidR="00563FCA">
        <w:rPr>
          <w:lang w:val="en-US"/>
        </w:rPr>
        <w:t>m</w:t>
      </w:r>
      <w:r w:rsidR="00CA7C72">
        <w:rPr>
          <w:lang w:val="en-US"/>
        </w:rPr>
        <w:t>ming from a given individual.</w:t>
      </w:r>
    </w:p>
    <w:p w14:paraId="5139B381" w14:textId="77777777" w:rsidR="00D561E4" w:rsidRDefault="00D561E4" w:rsidP="00DF7796">
      <w:pPr>
        <w:jc w:val="both"/>
        <w:rPr>
          <w:lang w:val="en-US"/>
        </w:rPr>
      </w:pPr>
      <w:r>
        <w:rPr>
          <w:lang w:val="en-US"/>
        </w:rPr>
        <w:t xml:space="preserve">To avoid the to generate multiple offspring from the same pairing of individuals, the maximum number of matings from a specific combination of sires/dams can be limited via the parameter </w:t>
      </w:r>
      <w:r w:rsidRPr="00D561E4">
        <w:rPr>
          <w:b/>
          <w:lang w:val="en-US"/>
        </w:rPr>
        <w:t>max.mating.pair</w:t>
      </w:r>
      <w:r>
        <w:rPr>
          <w:lang w:val="en-US"/>
        </w:rPr>
        <w:t xml:space="preserve">. </w:t>
      </w:r>
    </w:p>
    <w:p w14:paraId="5139B382" w14:textId="77777777" w:rsidR="00521F60" w:rsidRDefault="00521F60" w:rsidP="00E27EDB">
      <w:pPr>
        <w:pStyle w:val="Heading3"/>
        <w:rPr>
          <w:lang w:val="en-US"/>
        </w:rPr>
      </w:pPr>
      <w:bookmarkStart w:id="63" w:name="_Toc120613661"/>
      <w:r>
        <w:rPr>
          <w:lang w:val="en-US"/>
        </w:rPr>
        <w:t>Avoiding full-sibling / half-sibling matings</w:t>
      </w:r>
      <w:bookmarkEnd w:id="63"/>
    </w:p>
    <w:p w14:paraId="5139B383" w14:textId="77777777" w:rsidR="00D561E4" w:rsidRPr="00521F60" w:rsidRDefault="00521F60" w:rsidP="00521F60">
      <w:pPr>
        <w:rPr>
          <w:lang w:val="en-US"/>
        </w:rPr>
      </w:pPr>
      <w:r>
        <w:rPr>
          <w:lang w:val="en-US"/>
        </w:rPr>
        <w:t xml:space="preserve">To not generate offspring from full siblings set </w:t>
      </w:r>
      <w:r w:rsidRPr="00521F60">
        <w:rPr>
          <w:b/>
          <w:lang w:val="en-US"/>
        </w:rPr>
        <w:t>avoid.mating.fullsib</w:t>
      </w:r>
      <w:r>
        <w:rPr>
          <w:lang w:val="en-US"/>
        </w:rPr>
        <w:t xml:space="preserve"> to TRUE. To avoid the use of full or half siblings for matings set </w:t>
      </w:r>
      <w:r w:rsidRPr="00521F60">
        <w:rPr>
          <w:b/>
          <w:lang w:val="en-US"/>
        </w:rPr>
        <w:t>avoid.mating.halfsib</w:t>
      </w:r>
      <w:r>
        <w:rPr>
          <w:lang w:val="en-US"/>
        </w:rPr>
        <w:t xml:space="preserve"> to TRUE.</w:t>
      </w:r>
    </w:p>
    <w:p w14:paraId="5139B384" w14:textId="77777777" w:rsidR="00F822C7" w:rsidRDefault="00F822C7" w:rsidP="00E27EDB">
      <w:pPr>
        <w:pStyle w:val="Heading3"/>
        <w:rPr>
          <w:lang w:val="en-US"/>
        </w:rPr>
      </w:pPr>
      <w:bookmarkStart w:id="64" w:name="_Toc120613662"/>
      <w:r>
        <w:rPr>
          <w:lang w:val="en-US"/>
        </w:rPr>
        <w:lastRenderedPageBreak/>
        <w:t>Selection thresholds</w:t>
      </w:r>
      <w:bookmarkEnd w:id="64"/>
    </w:p>
    <w:p w14:paraId="16724EAD" w14:textId="77777777" w:rsidR="001938D5" w:rsidRDefault="00962BE7" w:rsidP="00F822C7">
      <w:pPr>
        <w:rPr>
          <w:lang w:val="en-US"/>
        </w:rPr>
      </w:pPr>
      <w:r>
        <w:rPr>
          <w:lang w:val="en-US"/>
        </w:rPr>
        <w:t xml:space="preserve">Threshold selection can be performed in two different types of ways. First, the goal can be to only </w:t>
      </w:r>
      <w:r w:rsidR="003464B5">
        <w:rPr>
          <w:lang w:val="en-US"/>
        </w:rPr>
        <w:t xml:space="preserve">select from the pool of selection candidates but have the ultimate goal to select the number of individuals provided in </w:t>
      </w:r>
      <w:r w:rsidR="003464B5" w:rsidRPr="00D870AD">
        <w:rPr>
          <w:b/>
          <w:bCs/>
          <w:lang w:val="en-US"/>
        </w:rPr>
        <w:t>selection.size</w:t>
      </w:r>
      <w:r w:rsidR="003464B5">
        <w:rPr>
          <w:lang w:val="en-US"/>
        </w:rPr>
        <w:t xml:space="preserve">. This can be done via </w:t>
      </w:r>
      <w:r w:rsidR="000E764A" w:rsidRPr="00D870AD">
        <w:rPr>
          <w:b/>
          <w:bCs/>
          <w:lang w:val="en-US"/>
        </w:rPr>
        <w:t>threshold.selection.index/value/sign/criteria</w:t>
      </w:r>
      <w:r w:rsidR="000E764A">
        <w:rPr>
          <w:lang w:val="en-US"/>
        </w:rPr>
        <w:t xml:space="preserve">. Here, </w:t>
      </w:r>
      <w:r w:rsidR="000E764A" w:rsidRPr="00D870AD">
        <w:rPr>
          <w:b/>
          <w:bCs/>
          <w:lang w:val="en-US"/>
        </w:rPr>
        <w:t>threshold.selection.index</w:t>
      </w:r>
      <w:r w:rsidR="000E764A">
        <w:rPr>
          <w:lang w:val="en-US"/>
        </w:rPr>
        <w:t xml:space="preserve"> is the index to consider for the threshold selection (e.g. c(0,0,0,1,0)</w:t>
      </w:r>
      <w:r w:rsidR="008C17FE">
        <w:rPr>
          <w:lang w:val="en-US"/>
        </w:rPr>
        <w:t xml:space="preserve"> to apply threshold selection in trait 4</w:t>
      </w:r>
      <w:r w:rsidR="000E764A">
        <w:rPr>
          <w:lang w:val="en-US"/>
        </w:rPr>
        <w:t>)</w:t>
      </w:r>
      <w:r w:rsidR="008C17FE">
        <w:rPr>
          <w:lang w:val="en-US"/>
        </w:rPr>
        <w:t xml:space="preserve">. </w:t>
      </w:r>
      <w:r w:rsidR="008C17FE" w:rsidRPr="00D870AD">
        <w:rPr>
          <w:b/>
          <w:bCs/>
          <w:lang w:val="en-US"/>
        </w:rPr>
        <w:t>Threshold.selection.value</w:t>
      </w:r>
      <w:r w:rsidR="008C17FE">
        <w:rPr>
          <w:lang w:val="en-US"/>
        </w:rPr>
        <w:t xml:space="preserve"> contains the value </w:t>
      </w:r>
      <w:r w:rsidR="00CF54C7">
        <w:rPr>
          <w:lang w:val="en-US"/>
        </w:rPr>
        <w:t xml:space="preserve">that needs to be exceeded (or equalled / </w:t>
      </w:r>
      <w:r w:rsidR="0088333F">
        <w:rPr>
          <w:lang w:val="en-US"/>
        </w:rPr>
        <w:t xml:space="preserve">fallen below – depending on the input in </w:t>
      </w:r>
      <w:r w:rsidR="0088333F" w:rsidRPr="00D870AD">
        <w:rPr>
          <w:b/>
          <w:bCs/>
          <w:lang w:val="en-US"/>
        </w:rPr>
        <w:t>threshold.selection.sign</w:t>
      </w:r>
      <w:r w:rsidR="001938D5">
        <w:rPr>
          <w:lang w:val="en-US"/>
        </w:rPr>
        <w:t xml:space="preserve"> with values “&lt;”, “=”, “&lt;=”, “&gt;=” being possible</w:t>
      </w:r>
      <w:r w:rsidR="0088333F">
        <w:rPr>
          <w:lang w:val="en-US"/>
        </w:rPr>
        <w:t>)</w:t>
      </w:r>
      <w:r w:rsidR="004B29B5">
        <w:rPr>
          <w:lang w:val="en-US"/>
        </w:rPr>
        <w:t xml:space="preserve">. </w:t>
      </w:r>
      <w:r w:rsidR="004B29B5" w:rsidRPr="00D870AD">
        <w:rPr>
          <w:b/>
          <w:bCs/>
          <w:lang w:val="en-US"/>
        </w:rPr>
        <w:t>Threshold.selection.criteria</w:t>
      </w:r>
      <w:r w:rsidR="004B29B5">
        <w:rPr>
          <w:lang w:val="en-US"/>
        </w:rPr>
        <w:t xml:space="preserve"> then provided the selection criteria, which usually will be estimated breeding values (“bve”), but can also be true genomic values (“bv”) or phenotypes (“pheno”). </w:t>
      </w:r>
      <w:r w:rsidR="00CF54C7">
        <w:rPr>
          <w:lang w:val="en-US"/>
        </w:rPr>
        <w:t xml:space="preserve"> </w:t>
      </w:r>
    </w:p>
    <w:p w14:paraId="5139B385" w14:textId="73F22885" w:rsidR="00F822C7" w:rsidRPr="00F822C7" w:rsidRDefault="00D870AD" w:rsidP="00F822C7">
      <w:pPr>
        <w:rPr>
          <w:lang w:val="en-US"/>
        </w:rPr>
      </w:pPr>
      <w:r>
        <w:rPr>
          <w:lang w:val="en-US"/>
        </w:rPr>
        <w:t xml:space="preserve">To apply a threshold selection on the group of already selected individuals use </w:t>
      </w:r>
      <w:r w:rsidRPr="00D870AD">
        <w:rPr>
          <w:b/>
          <w:bCs/>
          <w:lang w:val="en-US"/>
        </w:rPr>
        <w:t>threshold.selection</w:t>
      </w:r>
      <w:r>
        <w:rPr>
          <w:lang w:val="en-US"/>
        </w:rPr>
        <w:t xml:space="preserve"> and </w:t>
      </w:r>
      <w:r w:rsidRPr="00D870AD">
        <w:rPr>
          <w:b/>
          <w:bCs/>
          <w:lang w:val="en-US"/>
        </w:rPr>
        <w:t>threshold.sign</w:t>
      </w:r>
      <w:r>
        <w:rPr>
          <w:lang w:val="en-US"/>
        </w:rPr>
        <w:t xml:space="preserve">. This will directly be applied on the used selection index and result in potentially less individuals than </w:t>
      </w:r>
      <w:r w:rsidRPr="00D870AD">
        <w:rPr>
          <w:lang w:val="en-US"/>
        </w:rPr>
        <w:t>provided in</w:t>
      </w:r>
      <w:r w:rsidRPr="00D870AD">
        <w:rPr>
          <w:b/>
          <w:bCs/>
          <w:lang w:val="en-US"/>
        </w:rPr>
        <w:t xml:space="preserve"> selection.size</w:t>
      </w:r>
      <w:r>
        <w:rPr>
          <w:lang w:val="en-US"/>
        </w:rPr>
        <w:t xml:space="preserve"> being selected.</w:t>
      </w:r>
      <w:r w:rsidR="00F822C7">
        <w:rPr>
          <w:lang w:val="en-US"/>
        </w:rPr>
        <w:t xml:space="preserve"> Note that this threshold is applied on the selection index in case multiple traits are considered.</w:t>
      </w:r>
    </w:p>
    <w:p w14:paraId="5139B386" w14:textId="77777777" w:rsidR="00A65CEA" w:rsidRDefault="00A65CEA" w:rsidP="00E27EDB">
      <w:pPr>
        <w:pStyle w:val="Heading3"/>
        <w:rPr>
          <w:lang w:val="en-US"/>
        </w:rPr>
      </w:pPr>
      <w:bookmarkStart w:id="65" w:name="_Toc120613663"/>
      <w:r>
        <w:rPr>
          <w:lang w:val="en-US"/>
        </w:rPr>
        <w:t>Plant breeding (no-</w:t>
      </w:r>
      <w:r w:rsidR="00F403AB">
        <w:rPr>
          <w:lang w:val="en-US"/>
        </w:rPr>
        <w:t>sexe</w:t>
      </w:r>
      <w:r>
        <w:rPr>
          <w:lang w:val="en-US"/>
        </w:rPr>
        <w:t xml:space="preserve">s &amp; selfing &amp; </w:t>
      </w:r>
      <w:r w:rsidR="007D3A98">
        <w:rPr>
          <w:lang w:val="en-US"/>
        </w:rPr>
        <w:t>DH</w:t>
      </w:r>
      <w:r>
        <w:rPr>
          <w:lang w:val="en-US"/>
        </w:rPr>
        <w:t>-production &amp; cloning)</w:t>
      </w:r>
      <w:bookmarkEnd w:id="65"/>
    </w:p>
    <w:p w14:paraId="5139B387" w14:textId="77777777" w:rsidR="00A65CEA" w:rsidRPr="00A65CEA" w:rsidRDefault="00A65CEA" w:rsidP="00DF7796">
      <w:pPr>
        <w:jc w:val="both"/>
        <w:rPr>
          <w:lang w:val="en-US"/>
        </w:rPr>
      </w:pPr>
      <w:r w:rsidRPr="00A65CEA">
        <w:rPr>
          <w:lang w:val="en-US"/>
        </w:rPr>
        <w:t>For some applications</w:t>
      </w:r>
      <w:r w:rsidR="00563FCA">
        <w:rPr>
          <w:lang w:val="en-US"/>
        </w:rPr>
        <w:t>,</w:t>
      </w:r>
      <w:r w:rsidRPr="00A65CEA">
        <w:rPr>
          <w:lang w:val="en-US"/>
        </w:rPr>
        <w:t xml:space="preserve"> the </w:t>
      </w:r>
      <w:r w:rsidR="00F403AB">
        <w:rPr>
          <w:lang w:val="en-US"/>
        </w:rPr>
        <w:t>sex</w:t>
      </w:r>
      <w:r w:rsidRPr="00A65CEA">
        <w:rPr>
          <w:lang w:val="en-US"/>
        </w:rPr>
        <w:t xml:space="preserve"> of an indivi</w:t>
      </w:r>
      <w:r w:rsidR="00AC7527">
        <w:rPr>
          <w:lang w:val="en-US"/>
        </w:rPr>
        <w:t>dual is not relevant (or</w:t>
      </w:r>
      <w:r w:rsidR="00563FCA">
        <w:rPr>
          <w:lang w:val="en-US"/>
        </w:rPr>
        <w:t xml:space="preserve"> in particular for applications in plant breeding</w:t>
      </w:r>
      <w:r w:rsidR="00AC7527">
        <w:rPr>
          <w:lang w:val="en-US"/>
        </w:rPr>
        <w:t xml:space="preserve"> an</w:t>
      </w:r>
      <w:r w:rsidRPr="00A65CEA">
        <w:rPr>
          <w:lang w:val="en-US"/>
        </w:rPr>
        <w:t xml:space="preserve"> individual does not even have a </w:t>
      </w:r>
      <w:r w:rsidR="00F403AB">
        <w:rPr>
          <w:lang w:val="en-US"/>
        </w:rPr>
        <w:t>sex</w:t>
      </w:r>
      <w:r w:rsidRPr="00A65CEA">
        <w:rPr>
          <w:lang w:val="en-US"/>
        </w:rPr>
        <w:t>). Even though a sex is still stored internal</w:t>
      </w:r>
      <w:r w:rsidR="00563FCA">
        <w:rPr>
          <w:lang w:val="en-US"/>
        </w:rPr>
        <w:t>ly,</w:t>
      </w:r>
      <w:r w:rsidRPr="00A65CEA">
        <w:rPr>
          <w:lang w:val="en-US"/>
        </w:rPr>
        <w:t xml:space="preserve"> it might be neglectable for the application at hand. In this </w:t>
      </w:r>
      <w:r w:rsidR="00AC7527" w:rsidRPr="00A65CEA">
        <w:rPr>
          <w:lang w:val="en-US"/>
        </w:rPr>
        <w:t>case,</w:t>
      </w:r>
      <w:r w:rsidRPr="00A65CEA">
        <w:rPr>
          <w:lang w:val="en-US"/>
        </w:rPr>
        <w:t xml:space="preserve"> one can allow matings between individuals from the same </w:t>
      </w:r>
      <w:r w:rsidR="00F403AB">
        <w:rPr>
          <w:lang w:val="en-US"/>
        </w:rPr>
        <w:t>sex</w:t>
      </w:r>
      <w:r w:rsidRPr="00A65CEA">
        <w:rPr>
          <w:lang w:val="en-US"/>
        </w:rPr>
        <w:t xml:space="preserve"> by </w:t>
      </w:r>
      <w:r w:rsidR="00563FCA">
        <w:rPr>
          <w:lang w:val="en-US"/>
        </w:rPr>
        <w:t xml:space="preserve">the </w:t>
      </w:r>
      <w:r w:rsidRPr="00A65CEA">
        <w:rPr>
          <w:lang w:val="en-US"/>
        </w:rPr>
        <w:t xml:space="preserve">usage of </w:t>
      </w:r>
      <w:r w:rsidRPr="0057707C">
        <w:rPr>
          <w:b/>
          <w:lang w:val="en-US"/>
        </w:rPr>
        <w:t>same.sex.activ</w:t>
      </w:r>
      <w:r w:rsidRPr="00A65CEA">
        <w:rPr>
          <w:lang w:val="en-US"/>
        </w:rPr>
        <w:t xml:space="preserve">. The probability to select a female individual as </w:t>
      </w:r>
      <w:r w:rsidR="00563FCA">
        <w:rPr>
          <w:lang w:val="en-US"/>
        </w:rPr>
        <w:t>the</w:t>
      </w:r>
      <w:r w:rsidRPr="00A65CEA">
        <w:rPr>
          <w:lang w:val="en-US"/>
        </w:rPr>
        <w:t xml:space="preserve"> parent can be set via </w:t>
      </w:r>
      <w:r w:rsidRPr="0057707C">
        <w:rPr>
          <w:b/>
          <w:lang w:val="en-US"/>
        </w:rPr>
        <w:t>same.sex.</w:t>
      </w:r>
      <w:r w:rsidR="00F403AB">
        <w:rPr>
          <w:b/>
          <w:lang w:val="en-US"/>
        </w:rPr>
        <w:t>sex</w:t>
      </w:r>
      <w:r w:rsidRPr="00A65CEA">
        <w:rPr>
          <w:lang w:val="en-US"/>
        </w:rPr>
        <w:t xml:space="preserve"> (default=0.5). To additionally allow for selfing set </w:t>
      </w:r>
      <w:r w:rsidRPr="0057707C">
        <w:rPr>
          <w:b/>
          <w:lang w:val="en-US"/>
        </w:rPr>
        <w:t>same.sex.selfing</w:t>
      </w:r>
      <w:r w:rsidRPr="00A65CEA">
        <w:rPr>
          <w:lang w:val="en-US"/>
        </w:rPr>
        <w:t xml:space="preserve"> to TRUE. </w:t>
      </w:r>
      <w:r w:rsidR="00AC7527">
        <w:rPr>
          <w:lang w:val="en-US"/>
        </w:rPr>
        <w:t>The p</w:t>
      </w:r>
      <w:r w:rsidRPr="00A65CEA">
        <w:rPr>
          <w:lang w:val="en-US"/>
        </w:rPr>
        <w:t>robability for this mating is the same as any other mating combination.</w:t>
      </w:r>
    </w:p>
    <w:p w14:paraId="5139B388" w14:textId="77777777" w:rsidR="00A65CEA" w:rsidRPr="00A65CEA" w:rsidRDefault="00A65CEA" w:rsidP="00DF7796">
      <w:pPr>
        <w:jc w:val="both"/>
        <w:rPr>
          <w:lang w:val="en-US"/>
        </w:rPr>
      </w:pPr>
      <w:r w:rsidRPr="00A65CEA">
        <w:rPr>
          <w:lang w:val="en-US"/>
        </w:rPr>
        <w:t>To perform exclusively selfings</w:t>
      </w:r>
      <w:r w:rsidR="00AC7527">
        <w:rPr>
          <w:lang w:val="en-US"/>
        </w:rPr>
        <w:t>,</w:t>
      </w:r>
      <w:r w:rsidRPr="00A65CEA">
        <w:rPr>
          <w:lang w:val="en-US"/>
        </w:rPr>
        <w:t xml:space="preserve"> activate </w:t>
      </w:r>
      <w:r w:rsidRPr="0057707C">
        <w:rPr>
          <w:b/>
          <w:lang w:val="en-US"/>
        </w:rPr>
        <w:t>selfing.mating</w:t>
      </w:r>
      <w:r w:rsidRPr="00A65CEA">
        <w:rPr>
          <w:lang w:val="en-US"/>
        </w:rPr>
        <w:t xml:space="preserve"> and selected the probability to use a female parent via </w:t>
      </w:r>
      <w:r w:rsidRPr="0057707C">
        <w:rPr>
          <w:b/>
          <w:lang w:val="en-US"/>
        </w:rPr>
        <w:t>selfing.</w:t>
      </w:r>
      <w:r w:rsidR="00F403AB">
        <w:rPr>
          <w:b/>
          <w:lang w:val="en-US"/>
        </w:rPr>
        <w:t>sex</w:t>
      </w:r>
      <w:r w:rsidRPr="00A65CEA">
        <w:rPr>
          <w:lang w:val="en-US"/>
        </w:rPr>
        <w:t>.</w:t>
      </w:r>
    </w:p>
    <w:p w14:paraId="5139B389" w14:textId="77777777" w:rsidR="00A65CEA" w:rsidRPr="00A65CEA" w:rsidRDefault="00A65CEA" w:rsidP="00DF7796">
      <w:pPr>
        <w:jc w:val="both"/>
        <w:rPr>
          <w:lang w:val="en-US"/>
        </w:rPr>
      </w:pPr>
      <w:r w:rsidRPr="00A65CEA">
        <w:rPr>
          <w:lang w:val="en-US"/>
        </w:rPr>
        <w:t xml:space="preserve">To generate doubled haploid lines active </w:t>
      </w:r>
      <w:r w:rsidRPr="0057707C">
        <w:rPr>
          <w:b/>
          <w:lang w:val="en-US"/>
        </w:rPr>
        <w:t>dh.mating</w:t>
      </w:r>
      <w:r w:rsidRPr="00A65CEA">
        <w:rPr>
          <w:lang w:val="en-US"/>
        </w:rPr>
        <w:t xml:space="preserve"> and selected the probability to use a female parent via </w:t>
      </w:r>
      <w:r w:rsidRPr="0057707C">
        <w:rPr>
          <w:b/>
          <w:lang w:val="en-US"/>
        </w:rPr>
        <w:t>dh.</w:t>
      </w:r>
      <w:r w:rsidR="00F403AB">
        <w:rPr>
          <w:b/>
          <w:lang w:val="en-US"/>
        </w:rPr>
        <w:t>sex</w:t>
      </w:r>
      <w:r w:rsidRPr="00A65CEA">
        <w:rPr>
          <w:lang w:val="en-US"/>
        </w:rPr>
        <w:t>.</w:t>
      </w:r>
    </w:p>
    <w:p w14:paraId="5139B38A" w14:textId="77777777" w:rsidR="00A65CEA" w:rsidRDefault="00563FCA" w:rsidP="00DF7796">
      <w:pPr>
        <w:jc w:val="both"/>
        <w:rPr>
          <w:lang w:val="en-US"/>
        </w:rPr>
      </w:pPr>
      <w:r>
        <w:rPr>
          <w:lang w:val="en-US"/>
        </w:rPr>
        <w:t>To generate an</w:t>
      </w:r>
      <w:r w:rsidR="00A65CEA" w:rsidRPr="00A65CEA">
        <w:rPr>
          <w:lang w:val="en-US"/>
        </w:rPr>
        <w:t xml:space="preserve"> exact copy of an individual</w:t>
      </w:r>
      <w:r w:rsidR="00AC7527">
        <w:rPr>
          <w:lang w:val="en-US"/>
        </w:rPr>
        <w:t xml:space="preserve"> to</w:t>
      </w:r>
      <w:r w:rsidR="00A65CEA" w:rsidRPr="00A65CEA">
        <w:rPr>
          <w:lang w:val="en-US"/>
        </w:rPr>
        <w:t xml:space="preserve"> </w:t>
      </w:r>
      <w:r w:rsidR="00A65CEA" w:rsidRPr="0057707C">
        <w:rPr>
          <w:b/>
          <w:lang w:val="en-US"/>
        </w:rPr>
        <w:t>copy.</w:t>
      </w:r>
      <w:r w:rsidR="0028568B">
        <w:rPr>
          <w:b/>
          <w:lang w:val="en-US"/>
        </w:rPr>
        <w:t>individual</w:t>
      </w:r>
      <w:r w:rsidR="00AC7527">
        <w:rPr>
          <w:b/>
          <w:lang w:val="en-US"/>
        </w:rPr>
        <w:t xml:space="preserve"> </w:t>
      </w:r>
      <w:r w:rsidR="00AC7527" w:rsidRPr="00AC7527">
        <w:rPr>
          <w:lang w:val="en-US"/>
        </w:rPr>
        <w:t>to TRUE</w:t>
      </w:r>
      <w:r w:rsidR="00A65CEA" w:rsidRPr="00A65CEA">
        <w:rPr>
          <w:lang w:val="en-US"/>
        </w:rPr>
        <w:t xml:space="preserve">. Instead of simulating </w:t>
      </w:r>
      <w:r w:rsidR="00AC7527">
        <w:rPr>
          <w:lang w:val="en-US"/>
        </w:rPr>
        <w:t xml:space="preserve">the </w:t>
      </w:r>
      <w:r w:rsidR="00A65CEA" w:rsidRPr="00A65CEA">
        <w:rPr>
          <w:lang w:val="en-US"/>
        </w:rPr>
        <w:t xml:space="preserve">meiosis both chromosome sets of the selected </w:t>
      </w:r>
      <w:r w:rsidR="00D11D01">
        <w:rPr>
          <w:lang w:val="en-US"/>
        </w:rPr>
        <w:t>first parent (usually</w:t>
      </w:r>
      <w:r>
        <w:rPr>
          <w:lang w:val="en-US"/>
        </w:rPr>
        <w:t xml:space="preserve"> the</w:t>
      </w:r>
      <w:r w:rsidR="00D11D01">
        <w:rPr>
          <w:lang w:val="en-US"/>
        </w:rPr>
        <w:t xml:space="preserve"> father)</w:t>
      </w:r>
      <w:r w:rsidR="00A65CEA" w:rsidRPr="00A65CEA">
        <w:rPr>
          <w:lang w:val="en-US"/>
        </w:rPr>
        <w:t xml:space="preserve"> will be copied (to copy female </w:t>
      </w:r>
      <w:r w:rsidR="0004515E">
        <w:rPr>
          <w:lang w:val="en-US"/>
        </w:rPr>
        <w:t>individuals</w:t>
      </w:r>
      <w:r w:rsidR="00A65CEA" w:rsidRPr="00A65CEA">
        <w:rPr>
          <w:lang w:val="en-US"/>
        </w:rPr>
        <w:t xml:space="preserve"> use </w:t>
      </w:r>
      <w:r w:rsidR="00A65CEA" w:rsidRPr="0057707C">
        <w:rPr>
          <w:b/>
          <w:lang w:val="en-US"/>
        </w:rPr>
        <w:t>same.sex.activ</w:t>
      </w:r>
      <w:r w:rsidR="00A65CEA" w:rsidRPr="00A65CEA">
        <w:rPr>
          <w:lang w:val="en-US"/>
        </w:rPr>
        <w:t xml:space="preserve"> </w:t>
      </w:r>
      <w:r w:rsidR="00D11D01">
        <w:rPr>
          <w:lang w:val="en-US"/>
        </w:rPr>
        <w:t>and set the probability to use females to 1 (</w:t>
      </w:r>
      <w:r w:rsidR="00D11D01" w:rsidRPr="00D11D01">
        <w:rPr>
          <w:b/>
          <w:lang w:val="en-US"/>
        </w:rPr>
        <w:t>same.sex.</w:t>
      </w:r>
      <w:r w:rsidR="00F403AB">
        <w:rPr>
          <w:b/>
          <w:lang w:val="en-US"/>
        </w:rPr>
        <w:t>sex</w:t>
      </w:r>
      <w:r w:rsidR="00D11D01">
        <w:rPr>
          <w:lang w:val="en-US"/>
        </w:rPr>
        <w:t>=1)</w:t>
      </w:r>
      <w:r>
        <w:rPr>
          <w:lang w:val="en-US"/>
        </w:rPr>
        <w:t xml:space="preserve"> or use the </w:t>
      </w:r>
      <w:r w:rsidRPr="00563FCA">
        <w:rPr>
          <w:b/>
          <w:lang w:val="en-US"/>
        </w:rPr>
        <w:t>copy.individual.m</w:t>
      </w:r>
      <w:r>
        <w:rPr>
          <w:lang w:val="en-US"/>
        </w:rPr>
        <w:t xml:space="preserve"> / </w:t>
      </w:r>
      <w:r w:rsidRPr="00563FCA">
        <w:rPr>
          <w:b/>
          <w:lang w:val="en-US"/>
        </w:rPr>
        <w:t>copy.individual.f</w:t>
      </w:r>
      <w:r w:rsidR="00D11D01">
        <w:rPr>
          <w:lang w:val="en-US"/>
        </w:rPr>
        <w:t>.</w:t>
      </w:r>
    </w:p>
    <w:p w14:paraId="5139B38B" w14:textId="77777777" w:rsidR="00910695" w:rsidRPr="00910695" w:rsidRDefault="00910695" w:rsidP="00E27EDB">
      <w:pPr>
        <w:pStyle w:val="Heading3"/>
        <w:rPr>
          <w:lang w:val="en-US"/>
        </w:rPr>
      </w:pPr>
      <w:bookmarkStart w:id="66" w:name="_Toc120613664"/>
      <w:r>
        <w:rPr>
          <w:lang w:val="en-US"/>
        </w:rPr>
        <w:t>Generate offspring for all sire combination</w:t>
      </w:r>
      <w:bookmarkEnd w:id="66"/>
    </w:p>
    <w:p w14:paraId="5139B38C" w14:textId="77777777" w:rsidR="00910695" w:rsidRPr="00A65CEA" w:rsidRDefault="00910695" w:rsidP="00DF7796">
      <w:pPr>
        <w:jc w:val="both"/>
        <w:rPr>
          <w:lang w:val="en-US"/>
        </w:rPr>
      </w:pPr>
      <w:r>
        <w:rPr>
          <w:lang w:val="en-US"/>
        </w:rPr>
        <w:t xml:space="preserve">To generate offspring from each possible parental combination set </w:t>
      </w:r>
      <w:r w:rsidRPr="00910695">
        <w:rPr>
          <w:b/>
          <w:lang w:val="en-US"/>
        </w:rPr>
        <w:t>breeding.all.combination</w:t>
      </w:r>
      <w:r>
        <w:rPr>
          <w:lang w:val="en-US"/>
        </w:rPr>
        <w:t xml:space="preserve"> to TRUE. In case only individuals from one sex are selected sex is ignored when deriving potential matings. </w:t>
      </w:r>
      <w:r w:rsidR="00563FCA">
        <w:rPr>
          <w:b/>
          <w:lang w:val="en-US"/>
        </w:rPr>
        <w:t>b</w:t>
      </w:r>
      <w:r w:rsidRPr="00910695">
        <w:rPr>
          <w:b/>
          <w:lang w:val="en-US"/>
        </w:rPr>
        <w:t>reeding.size</w:t>
      </w:r>
      <w:r>
        <w:rPr>
          <w:lang w:val="en-US"/>
        </w:rPr>
        <w:t xml:space="preserve"> still has to be set.</w:t>
      </w:r>
    </w:p>
    <w:p w14:paraId="5139B38D" w14:textId="77777777" w:rsidR="00910695" w:rsidRPr="00A65CEA" w:rsidRDefault="00910695" w:rsidP="00DF7796">
      <w:pPr>
        <w:jc w:val="both"/>
        <w:rPr>
          <w:b/>
          <w:sz w:val="24"/>
          <w:u w:val="single"/>
          <w:lang w:val="en-US"/>
        </w:rPr>
      </w:pPr>
    </w:p>
    <w:p w14:paraId="5139B38E" w14:textId="77777777" w:rsidR="00A65CEA" w:rsidRDefault="00A65CEA" w:rsidP="00E27EDB">
      <w:pPr>
        <w:pStyle w:val="Heading3"/>
        <w:rPr>
          <w:lang w:val="en-US"/>
        </w:rPr>
      </w:pPr>
      <w:bookmarkStart w:id="67" w:name="_Ref16773728"/>
      <w:bookmarkStart w:id="68" w:name="_Toc120613665"/>
      <w:r>
        <w:rPr>
          <w:lang w:val="en-US"/>
        </w:rPr>
        <w:t>Targeted/Fixed mating/Manual selection of individuals</w:t>
      </w:r>
      <w:bookmarkEnd w:id="67"/>
      <w:bookmarkEnd w:id="68"/>
    </w:p>
    <w:p w14:paraId="5139B38F" w14:textId="77777777" w:rsidR="003C77EC" w:rsidRPr="003C77EC" w:rsidRDefault="003C77EC" w:rsidP="00DF7796">
      <w:pPr>
        <w:jc w:val="both"/>
        <w:rPr>
          <w:lang w:val="en-US"/>
        </w:rPr>
      </w:pPr>
      <w:r w:rsidRPr="003C77EC">
        <w:rPr>
          <w:lang w:val="en-US"/>
        </w:rPr>
        <w:t>If none of the previously described methods works for your simulation</w:t>
      </w:r>
      <w:r w:rsidR="00770106">
        <w:rPr>
          <w:lang w:val="en-US"/>
        </w:rPr>
        <w:t>, you</w:t>
      </w:r>
      <w:r w:rsidRPr="003C77EC">
        <w:rPr>
          <w:lang w:val="en-US"/>
        </w:rPr>
        <w:t xml:space="preserve"> can also manual</w:t>
      </w:r>
      <w:r w:rsidR="00770106">
        <w:rPr>
          <w:lang w:val="en-US"/>
        </w:rPr>
        <w:t>ly</w:t>
      </w:r>
      <w:r w:rsidRPr="003C77EC">
        <w:rPr>
          <w:lang w:val="en-US"/>
        </w:rPr>
        <w:t xml:space="preserve"> enter a list of all matings that should be performed. For this</w:t>
      </w:r>
      <w:r w:rsidR="00D11D01">
        <w:rPr>
          <w:lang w:val="en-US"/>
        </w:rPr>
        <w:t>,</w:t>
      </w:r>
      <w:r w:rsidRPr="003C77EC">
        <w:rPr>
          <w:lang w:val="en-US"/>
        </w:rPr>
        <w:t xml:space="preserve"> use the parameter </w:t>
      </w:r>
      <w:r w:rsidRPr="0057707C">
        <w:rPr>
          <w:b/>
          <w:lang w:val="en-US"/>
        </w:rPr>
        <w:t>fixed.breeding</w:t>
      </w:r>
      <w:r w:rsidRPr="003C77EC">
        <w:rPr>
          <w:lang w:val="en-US"/>
        </w:rPr>
        <w:t xml:space="preserve">. To perform </w:t>
      </w:r>
      <w:r w:rsidRPr="003C77EC">
        <w:rPr>
          <w:lang w:val="en-US"/>
        </w:rPr>
        <w:lastRenderedPageBreak/>
        <w:t xml:space="preserve">targeted mating in the group of the best </w:t>
      </w:r>
      <w:r w:rsidR="0004515E">
        <w:rPr>
          <w:lang w:val="en-US"/>
        </w:rPr>
        <w:t>individuals</w:t>
      </w:r>
      <w:r w:rsidR="0004515E" w:rsidRPr="003C77EC">
        <w:rPr>
          <w:lang w:val="en-US"/>
        </w:rPr>
        <w:t xml:space="preserve"> </w:t>
      </w:r>
      <w:r w:rsidRPr="003C77EC">
        <w:rPr>
          <w:lang w:val="en-US"/>
        </w:rPr>
        <w:t xml:space="preserve">use </w:t>
      </w:r>
      <w:r w:rsidRPr="0057707C">
        <w:rPr>
          <w:b/>
          <w:lang w:val="en-US"/>
        </w:rPr>
        <w:t>fixed.breeding.best</w:t>
      </w:r>
      <w:r w:rsidRPr="003C77EC">
        <w:rPr>
          <w:lang w:val="en-US"/>
        </w:rPr>
        <w:t xml:space="preserve">. Here each row just contains the </w:t>
      </w:r>
      <w:r w:rsidR="00F403AB">
        <w:rPr>
          <w:lang w:val="en-US"/>
        </w:rPr>
        <w:t>sex</w:t>
      </w:r>
      <w:r w:rsidRPr="003C77EC">
        <w:rPr>
          <w:lang w:val="en-US"/>
        </w:rPr>
        <w:t xml:space="preserve"> and </w:t>
      </w:r>
      <w:r w:rsidR="00D11D01">
        <w:rPr>
          <w:lang w:val="en-US"/>
        </w:rPr>
        <w:t>position</w:t>
      </w:r>
      <w:r w:rsidRPr="003C77EC">
        <w:rPr>
          <w:lang w:val="en-US"/>
        </w:rPr>
        <w:t xml:space="preserve"> in </w:t>
      </w:r>
      <w:r w:rsidR="00D11D01">
        <w:rPr>
          <w:lang w:val="en-US"/>
        </w:rPr>
        <w:t>the</w:t>
      </w:r>
      <w:r w:rsidRPr="003C77EC">
        <w:rPr>
          <w:lang w:val="en-US"/>
        </w:rPr>
        <w:t xml:space="preserve"> list of selected </w:t>
      </w:r>
      <w:r w:rsidR="0004515E">
        <w:rPr>
          <w:lang w:val="en-US"/>
        </w:rPr>
        <w:t>individuals</w:t>
      </w:r>
      <w:r w:rsidRPr="003C77EC">
        <w:rPr>
          <w:lang w:val="en-US"/>
        </w:rPr>
        <w:t xml:space="preserve">. In both </w:t>
      </w:r>
      <w:r w:rsidR="00AC7527" w:rsidRPr="003C77EC">
        <w:rPr>
          <w:lang w:val="en-US"/>
        </w:rPr>
        <w:t>cases,</w:t>
      </w:r>
      <w:r w:rsidRPr="003C77EC">
        <w:rPr>
          <w:lang w:val="en-US"/>
        </w:rPr>
        <w:t xml:space="preserve"> an additional column can be added </w:t>
      </w:r>
      <w:r w:rsidR="00AC7527">
        <w:rPr>
          <w:lang w:val="en-US"/>
        </w:rPr>
        <w:t xml:space="preserve">that is </w:t>
      </w:r>
      <w:r w:rsidRPr="003C77EC">
        <w:rPr>
          <w:lang w:val="en-US"/>
        </w:rPr>
        <w:t>coding the likelihood of the offspring being female.</w:t>
      </w:r>
    </w:p>
    <w:p w14:paraId="5139B390" w14:textId="77777777" w:rsidR="00A65CEA" w:rsidRDefault="00A65CEA" w:rsidP="00E27EDB">
      <w:pPr>
        <w:pStyle w:val="Heading3"/>
        <w:rPr>
          <w:lang w:val="en-US"/>
        </w:rPr>
      </w:pPr>
      <w:bookmarkStart w:id="69" w:name="_Toc120613666"/>
      <w:r>
        <w:rPr>
          <w:lang w:val="en-US"/>
        </w:rPr>
        <w:t>Gene-Editing</w:t>
      </w:r>
      <w:bookmarkEnd w:id="69"/>
    </w:p>
    <w:p w14:paraId="5139B391" w14:textId="26BC0AF6" w:rsidR="003C77EC" w:rsidRPr="003C77EC" w:rsidRDefault="003C77EC" w:rsidP="00DF7796">
      <w:pPr>
        <w:jc w:val="both"/>
        <w:rPr>
          <w:lang w:val="en-US"/>
        </w:rPr>
      </w:pPr>
      <w:r w:rsidRPr="003C77EC">
        <w:rPr>
          <w:lang w:val="en-US"/>
        </w:rPr>
        <w:t xml:space="preserve">With </w:t>
      </w:r>
      <w:r w:rsidR="00563FCA">
        <w:rPr>
          <w:lang w:val="en-US"/>
        </w:rPr>
        <w:t xml:space="preserve">the </w:t>
      </w:r>
      <w:r w:rsidRPr="003C77EC">
        <w:rPr>
          <w:lang w:val="en-US"/>
        </w:rPr>
        <w:t>increasing popularity of methods like CRISPR/Cas</w:t>
      </w:r>
      <w:r w:rsidR="00AE07CC">
        <w:rPr>
          <w:lang w:val="en-US"/>
        </w:rPr>
        <w:t>9</w:t>
      </w:r>
      <w:r w:rsidRPr="003C77EC">
        <w:rPr>
          <w:lang w:val="en-US"/>
        </w:rPr>
        <w:t xml:space="preserve"> one might be interested </w:t>
      </w:r>
      <w:r w:rsidR="0057707C">
        <w:rPr>
          <w:lang w:val="en-US"/>
        </w:rPr>
        <w:t>in</w:t>
      </w:r>
      <w:r w:rsidRPr="003C77EC">
        <w:rPr>
          <w:lang w:val="en-US"/>
        </w:rPr>
        <w:t xml:space="preserve"> perform</w:t>
      </w:r>
      <w:r w:rsidR="0057707C">
        <w:rPr>
          <w:lang w:val="en-US"/>
        </w:rPr>
        <w:t>ing</w:t>
      </w:r>
      <w:r w:rsidRPr="003C77EC">
        <w:rPr>
          <w:lang w:val="en-US"/>
        </w:rPr>
        <w:t xml:space="preserve"> gene editing to increase the genetic gain. Gene editing can be activated by setting </w:t>
      </w:r>
      <w:r w:rsidRPr="0057707C">
        <w:rPr>
          <w:b/>
          <w:lang w:val="en-US"/>
        </w:rPr>
        <w:t>gen</w:t>
      </w:r>
      <w:r w:rsidR="0028568B">
        <w:rPr>
          <w:b/>
          <w:lang w:val="en-US"/>
        </w:rPr>
        <w:t>e</w:t>
      </w:r>
      <w:r w:rsidRPr="0057707C">
        <w:rPr>
          <w:b/>
          <w:lang w:val="en-US"/>
        </w:rPr>
        <w:t>.editing</w:t>
      </w:r>
      <w:r w:rsidRPr="003C77EC">
        <w:rPr>
          <w:lang w:val="en-US"/>
        </w:rPr>
        <w:t xml:space="preserve"> to TRUE. The number of edits can be controlled via </w:t>
      </w:r>
      <w:r w:rsidRPr="0057707C">
        <w:rPr>
          <w:b/>
          <w:lang w:val="en-US"/>
        </w:rPr>
        <w:t>nr.edits</w:t>
      </w:r>
      <w:r w:rsidRPr="003C77EC">
        <w:rPr>
          <w:lang w:val="en-US"/>
        </w:rPr>
        <w:t xml:space="preserve"> and effect markers are picked via </w:t>
      </w:r>
      <w:r w:rsidR="00563FCA">
        <w:rPr>
          <w:lang w:val="en-US"/>
        </w:rPr>
        <w:t xml:space="preserve">the </w:t>
      </w:r>
      <w:r w:rsidRPr="003C77EC">
        <w:rPr>
          <w:lang w:val="en-US"/>
        </w:rPr>
        <w:t xml:space="preserve">usage of the </w:t>
      </w:r>
      <w:r w:rsidR="00AE07CC">
        <w:rPr>
          <w:lang w:val="en-US"/>
        </w:rPr>
        <w:t xml:space="preserve">predictions via rrBLUP/GWAS in </w:t>
      </w:r>
      <w:r w:rsidR="004C54AD">
        <w:rPr>
          <w:lang w:val="en-US"/>
        </w:rPr>
        <w:t>section</w:t>
      </w:r>
      <w:r w:rsidR="00AE07CC">
        <w:rPr>
          <w:lang w:val="en-US"/>
        </w:rPr>
        <w:t xml:space="preserve"> </w:t>
      </w:r>
      <w:r w:rsidR="00AE07CC">
        <w:rPr>
          <w:lang w:val="en-US"/>
        </w:rPr>
        <w:fldChar w:fldCharType="begin"/>
      </w:r>
      <w:r w:rsidR="00AE07CC">
        <w:rPr>
          <w:lang w:val="en-US"/>
        </w:rPr>
        <w:instrText xml:space="preserve"> REF _Ref8219695 \r \h </w:instrText>
      </w:r>
      <w:r w:rsidR="00AE07CC">
        <w:rPr>
          <w:lang w:val="en-US"/>
        </w:rPr>
      </w:r>
      <w:r w:rsidR="00AE07CC">
        <w:rPr>
          <w:lang w:val="en-US"/>
        </w:rPr>
        <w:fldChar w:fldCharType="separate"/>
      </w:r>
      <w:r w:rsidR="000448D7">
        <w:rPr>
          <w:lang w:val="en-US"/>
        </w:rPr>
        <w:t>5.4.10</w:t>
      </w:r>
      <w:r w:rsidR="00AE07CC">
        <w:rPr>
          <w:lang w:val="en-US"/>
        </w:rPr>
        <w:fldChar w:fldCharType="end"/>
      </w:r>
      <w:r w:rsidRPr="003C77EC">
        <w:rPr>
          <w:lang w:val="en-US"/>
        </w:rPr>
        <w:t xml:space="preserve">. </w:t>
      </w:r>
      <w:r w:rsidR="0057707C">
        <w:rPr>
          <w:lang w:val="en-US"/>
        </w:rPr>
        <w:t xml:space="preserve">We only count actually performed edits – if an allele is already </w:t>
      </w:r>
      <w:r w:rsidR="00AC7527">
        <w:rPr>
          <w:lang w:val="en-US"/>
        </w:rPr>
        <w:t>beneficial,</w:t>
      </w:r>
      <w:r w:rsidR="0057707C">
        <w:rPr>
          <w:lang w:val="en-US"/>
        </w:rPr>
        <w:t xml:space="preserve"> the next best marker is edited instead. </w:t>
      </w:r>
      <w:r w:rsidRPr="003C77EC">
        <w:rPr>
          <w:lang w:val="en-US"/>
        </w:rPr>
        <w:t>Although</w:t>
      </w:r>
      <w:r w:rsidR="00AC7527">
        <w:rPr>
          <w:lang w:val="en-US"/>
        </w:rPr>
        <w:t xml:space="preserve"> such a procedure is not possible</w:t>
      </w:r>
      <w:r w:rsidRPr="003C77EC">
        <w:rPr>
          <w:lang w:val="en-US"/>
        </w:rPr>
        <w:t xml:space="preserve"> in practice</w:t>
      </w:r>
      <w:r w:rsidR="00AC7527">
        <w:rPr>
          <w:lang w:val="en-US"/>
        </w:rPr>
        <w:t xml:space="preserve">, </w:t>
      </w:r>
      <w:r w:rsidRPr="003C77EC">
        <w:rPr>
          <w:lang w:val="en-US"/>
        </w:rPr>
        <w:t>the first integrated way of editing is to edit all selected individuals – this techni</w:t>
      </w:r>
      <w:r w:rsidR="0057707C">
        <w:rPr>
          <w:lang w:val="en-US"/>
        </w:rPr>
        <w:t>que</w:t>
      </w:r>
      <w:r w:rsidRPr="003C77EC">
        <w:rPr>
          <w:lang w:val="en-US"/>
        </w:rPr>
        <w:t xml:space="preserve"> is also performed in the approach PAGE </w:t>
      </w:r>
      <w:r w:rsidR="00C211E8">
        <w:rPr>
          <w:lang w:val="en-US"/>
        </w:rPr>
        <w:fldChar w:fldCharType="begin"/>
      </w:r>
      <w:r w:rsidR="009B6F76">
        <w:rPr>
          <w:lang w:val="en-US"/>
        </w:rPr>
        <w:instrText>ADDIN CITAVI.PLACEHOLDER 35b8afe4-d387-40ed-b051-4cb7db0f00f5 PFBsYWNlaG9sZGVyPg0KICA8QWRkSW5WZXJzaW9uPjUuNy4xLjA8L0FkZEluVmVyc2lvbj4NCiAgPElkPjM1YjhhZmU0LWQzODctNDBlZC1iMDUxLTRjYjdkYjBmMDBmNTwvSWQ+DQogIDxFbnRyaWVzPg0KICAgIDxFbnRyeT4NCiAgICAgIDxJZD44ZTgwMTZkNy05YjU5LTQxODctOTg1Zi03ZDM4NjYxOTZhYjg8L0lkPg0KICAgICAgPFJlZmVyZW5jZUlkPjc1YjVjNjRmLTA5YjctNGU5OC05NDYwLTAzZTlkNzNkYTRh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PC9FbnRyaWVzPg0KICA8VGV4dD4oSmVua28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KZW5rbyBldCBhbC4gMjAxNSk8L1RleHQ+DQogICAgPC9UZXh0VW5pdD4NCiAgPC9UZXh0VW5pdHM+DQo8L1BsYWNlaG9sZGVyPg==</w:instrText>
      </w:r>
      <w:r w:rsidR="00C211E8">
        <w:rPr>
          <w:lang w:val="en-US"/>
        </w:rPr>
        <w:fldChar w:fldCharType="separate"/>
      </w:r>
      <w:r w:rsidR="00C211E8">
        <w:rPr>
          <w:lang w:val="en-US"/>
        </w:rPr>
        <w:t>(Jenko et al. 2015)</w:t>
      </w:r>
      <w:r w:rsidR="00C211E8">
        <w:rPr>
          <w:lang w:val="en-US"/>
        </w:rPr>
        <w:fldChar w:fldCharType="end"/>
      </w:r>
      <w:r w:rsidRPr="003C77EC">
        <w:rPr>
          <w:lang w:val="en-US"/>
        </w:rPr>
        <w:t xml:space="preserve"> and </w:t>
      </w:r>
      <w:r w:rsidR="00D11D01">
        <w:rPr>
          <w:lang w:val="en-US"/>
        </w:rPr>
        <w:t>our</w:t>
      </w:r>
      <w:r w:rsidR="00C211E8">
        <w:rPr>
          <w:lang w:val="en-US"/>
        </w:rPr>
        <w:t xml:space="preserve"> counter version </w:t>
      </w:r>
      <w:r w:rsidR="00C211E8">
        <w:rPr>
          <w:lang w:val="en-US"/>
        </w:rPr>
        <w:fldChar w:fldCharType="begin"/>
      </w:r>
      <w:r w:rsidR="009B6F76">
        <w:rPr>
          <w:lang w:val="en-US"/>
        </w:rPr>
        <w:instrText>ADDIN CITAVI.PLACEHOLDER 79dc48e6-99a5-47f1-9bf5-524112a7386e PFBsYWNlaG9sZGVyPg0KICA8QWRkSW5WZXJzaW9uPjUuNy4xLjA8L0FkZEluVmVyc2lvbj4NCiAgPElkPjc5ZGM0OGU2LTk5YTUtNDdmMS05YmY1LTUyNDExMmE3Mzg2ZTwvSWQ+DQogIDxFbnRyaWVzPg0KICAgIDxFbnRyeT4NCiAgICAgIDxJZD5iZjJlNzQxOS1mMDczLTQyYjMtYjllNy1jMzgyZGFjZjU1NTE8L0lkPg0KICAgICAgPFJlZmVyZW5jZUlkPmI0ZWQ0NzBkLWVjOTgtNGFjNy1iODM2LTY5MjRjYmZmOTIz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pbWlhbmVyIGV0IGFsLiAyMDE4KTwvVGV4dD4NCiAgICA8L1RleHRVbml0Pg0KICA8L1RleHRVbml0cz4NCjwvUGxhY2Vob2xkZXI+</w:instrText>
      </w:r>
      <w:r w:rsidR="00C211E8">
        <w:rPr>
          <w:lang w:val="en-US"/>
        </w:rPr>
        <w:fldChar w:fldCharType="separate"/>
      </w:r>
      <w:r w:rsidR="00C211E8">
        <w:rPr>
          <w:lang w:val="en-US"/>
        </w:rPr>
        <w:t>(Simianer et al. 2018)</w:t>
      </w:r>
      <w:r w:rsidR="00C211E8">
        <w:rPr>
          <w:lang w:val="en-US"/>
        </w:rPr>
        <w:fldChar w:fldCharType="end"/>
      </w:r>
      <w:r w:rsidR="00C211E8">
        <w:rPr>
          <w:lang w:val="en-US"/>
        </w:rPr>
        <w:t>.</w:t>
      </w:r>
    </w:p>
    <w:p w14:paraId="5139B392" w14:textId="77777777" w:rsidR="003C77EC" w:rsidRPr="003C77EC" w:rsidRDefault="003C77EC" w:rsidP="00DF7796">
      <w:pPr>
        <w:jc w:val="both"/>
        <w:rPr>
          <w:lang w:val="en-US"/>
        </w:rPr>
      </w:pPr>
      <w:r w:rsidRPr="003C77EC">
        <w:rPr>
          <w:lang w:val="en-US"/>
        </w:rPr>
        <w:t>As a more realistic scenario</w:t>
      </w:r>
      <w:r w:rsidR="00770106">
        <w:rPr>
          <w:lang w:val="en-US"/>
        </w:rPr>
        <w:t>,</w:t>
      </w:r>
      <w:r w:rsidRPr="003C77EC">
        <w:rPr>
          <w:lang w:val="en-US"/>
        </w:rPr>
        <w:t xml:space="preserve"> we also allow for the editing of offspring via </w:t>
      </w:r>
      <w:r w:rsidRPr="0057707C">
        <w:rPr>
          <w:b/>
          <w:lang w:val="en-US"/>
        </w:rPr>
        <w:t>gen</w:t>
      </w:r>
      <w:r w:rsidR="0028568B">
        <w:rPr>
          <w:b/>
          <w:lang w:val="en-US"/>
        </w:rPr>
        <w:t>e</w:t>
      </w:r>
      <w:r w:rsidRPr="0057707C">
        <w:rPr>
          <w:b/>
          <w:lang w:val="en-US"/>
        </w:rPr>
        <w:t>.editing.offspring</w:t>
      </w:r>
      <w:r w:rsidR="00770106">
        <w:rPr>
          <w:lang w:val="en-US"/>
        </w:rPr>
        <w:t>. To only perform editing on</w:t>
      </w:r>
      <w:r w:rsidRPr="003C77EC">
        <w:rPr>
          <w:lang w:val="en-US"/>
        </w:rPr>
        <w:t xml:space="preserve"> male or female individuals set </w:t>
      </w:r>
      <w:r w:rsidRPr="0057707C">
        <w:rPr>
          <w:b/>
          <w:lang w:val="en-US"/>
        </w:rPr>
        <w:t>gen</w:t>
      </w:r>
      <w:r w:rsidR="0028568B">
        <w:rPr>
          <w:b/>
          <w:lang w:val="en-US"/>
        </w:rPr>
        <w:t>e</w:t>
      </w:r>
      <w:r w:rsidRPr="0057707C">
        <w:rPr>
          <w:b/>
          <w:lang w:val="en-US"/>
        </w:rPr>
        <w:t>.editing.offspring.</w:t>
      </w:r>
      <w:r w:rsidR="00F403AB">
        <w:rPr>
          <w:b/>
          <w:lang w:val="en-US"/>
        </w:rPr>
        <w:t>sex</w:t>
      </w:r>
      <w:r w:rsidRPr="003C77EC">
        <w:rPr>
          <w:lang w:val="en-US"/>
        </w:rPr>
        <w:t xml:space="preserve"> / </w:t>
      </w:r>
      <w:r w:rsidRPr="0057707C">
        <w:rPr>
          <w:b/>
          <w:lang w:val="en-US"/>
        </w:rPr>
        <w:t>gen</w:t>
      </w:r>
      <w:r w:rsidR="0028568B">
        <w:rPr>
          <w:b/>
          <w:lang w:val="en-US"/>
        </w:rPr>
        <w:t>e</w:t>
      </w:r>
      <w:r w:rsidRPr="0057707C">
        <w:rPr>
          <w:b/>
          <w:lang w:val="en-US"/>
        </w:rPr>
        <w:t>.editing.best.</w:t>
      </w:r>
      <w:r w:rsidR="00F403AB">
        <w:rPr>
          <w:b/>
          <w:lang w:val="en-US"/>
        </w:rPr>
        <w:t>sex</w:t>
      </w:r>
      <w:r w:rsidRPr="003C77EC">
        <w:rPr>
          <w:lang w:val="en-US"/>
        </w:rPr>
        <w:t xml:space="preserve"> to 1 (male) or 2 (female).</w:t>
      </w:r>
    </w:p>
    <w:p w14:paraId="5139B393" w14:textId="77777777" w:rsidR="003C77EC" w:rsidRDefault="003C77EC" w:rsidP="00DF7796">
      <w:pPr>
        <w:jc w:val="both"/>
        <w:rPr>
          <w:lang w:val="en-US"/>
        </w:rPr>
      </w:pPr>
      <w:r w:rsidRPr="003C77EC">
        <w:rPr>
          <w:lang w:val="en-US"/>
        </w:rPr>
        <w:t>Note that traditionally modelled effects often neglected strongly deleterious mutations and we are here assuming t</w:t>
      </w:r>
      <w:r w:rsidR="00D11D01">
        <w:rPr>
          <w:lang w:val="en-US"/>
        </w:rPr>
        <w:t xml:space="preserve">hat 100% of all edits </w:t>
      </w:r>
      <w:r w:rsidR="00AC7527">
        <w:rPr>
          <w:lang w:val="en-US"/>
        </w:rPr>
        <w:t>to</w:t>
      </w:r>
      <w:r w:rsidR="00D11D01">
        <w:rPr>
          <w:lang w:val="en-US"/>
        </w:rPr>
        <w:t xml:space="preserve"> work, </w:t>
      </w:r>
      <w:r w:rsidRPr="003C77EC">
        <w:rPr>
          <w:lang w:val="en-US"/>
        </w:rPr>
        <w:t>all possible offspring will survive the procedure</w:t>
      </w:r>
      <w:r w:rsidR="00D11D01">
        <w:rPr>
          <w:lang w:val="en-US"/>
        </w:rPr>
        <w:t xml:space="preserve"> and traits are as simple as designed (usually single marker QTL)</w:t>
      </w:r>
      <w:r w:rsidRPr="003C77EC">
        <w:rPr>
          <w:lang w:val="en-US"/>
        </w:rPr>
        <w:t xml:space="preserve">. </w:t>
      </w:r>
    </w:p>
    <w:p w14:paraId="5139B394" w14:textId="77777777" w:rsidR="00E15F44" w:rsidRDefault="00E15F44" w:rsidP="00E27EDB">
      <w:pPr>
        <w:pStyle w:val="Heading3"/>
        <w:rPr>
          <w:lang w:val="en-US"/>
        </w:rPr>
      </w:pPr>
      <w:bookmarkStart w:id="70" w:name="_Ref8219589"/>
      <w:bookmarkStart w:id="71" w:name="_Toc120613667"/>
      <w:r>
        <w:rPr>
          <w:lang w:val="en-US"/>
        </w:rPr>
        <w:t>Optimum genetic contribution</w:t>
      </w:r>
      <w:bookmarkEnd w:id="70"/>
      <w:bookmarkEnd w:id="71"/>
    </w:p>
    <w:p w14:paraId="5139B395" w14:textId="0DE52DAE" w:rsidR="00827429" w:rsidRDefault="00E15F44" w:rsidP="00DF7796">
      <w:pPr>
        <w:jc w:val="both"/>
        <w:rPr>
          <w:lang w:val="en-US"/>
        </w:rPr>
      </w:pPr>
      <w:r>
        <w:rPr>
          <w:lang w:val="en-US"/>
        </w:rPr>
        <w:t>To use optimum genetic contrib</w:t>
      </w:r>
      <w:r w:rsidR="00910695">
        <w:rPr>
          <w:lang w:val="en-US"/>
        </w:rPr>
        <w:t>ution theory</w:t>
      </w:r>
      <w:r w:rsidR="00827429">
        <w:rPr>
          <w:lang w:val="en-US"/>
        </w:rPr>
        <w:t xml:space="preserve"> </w:t>
      </w:r>
      <w:sdt>
        <w:sdtPr>
          <w:rPr>
            <w:lang w:val="en-US"/>
          </w:rPr>
          <w:alias w:val="To edit, see citavi.com/edit"/>
          <w:tag w:val="CitaviPlaceholder#d51ddce3-8af9-476e-9acc-da1e77a372ce"/>
          <w:id w:val="152489713"/>
          <w:placeholder>
            <w:docPart w:val="DefaultPlaceholder_-1854013440"/>
          </w:placeholder>
        </w:sdt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YmI4YTFhLTFmYmUtNDc4YS04ZWNlLWI3YWY1ZWQ1Y2M0NSIsIlJhbmdlTGVuZ3RoIjoxNiwiUmVmZXJlbmNlSWQiOiI1N2I5OGI0Mi0yYmI3LTQ4ZjAtYmE1NS01ODU5YjE5OWI1Y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QuIiwiTGFzdE5hbWUiOiJNZXV3aXNzZW4iLCJNaWRkbGVOYW1lIjoiSC4gRS4iLCJQcm90ZWN0ZWQiOmZhbHNlLCJTZXgiOjAsIkNyZWF0ZWRCeSI6Il9UcG9vayIsIkNyZWF0ZWRPbiI6IjIwMTgtMDQtMTJUMDg6NDI6MjciLCJNb2RpZmllZEJ5IjoiX1Rwb29rIiwiSWQiOiJlY2Y1N2U2My1jM2MwLTRkZDMtYmIyNC0yNWFlYzNhZDM0MmEiLCJNb2RpZmllZE9uIjoiMjAxOC0wNC0xMlQwODo0MjoyNy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}</w:instrText>
          </w:r>
          <w:r w:rsidR="00827429">
            <w:rPr>
              <w:noProof/>
              <w:lang w:val="en-US"/>
            </w:rPr>
            <w:fldChar w:fldCharType="separate"/>
          </w:r>
          <w:r w:rsidR="00827429">
            <w:rPr>
              <w:noProof/>
              <w:lang w:val="en-US"/>
            </w:rPr>
            <w:t>(Meuwissen 1997)</w:t>
          </w:r>
          <w:r w:rsidR="00827429">
            <w:rPr>
              <w:noProof/>
              <w:lang w:val="en-US"/>
            </w:rPr>
            <w:fldChar w:fldCharType="end"/>
          </w:r>
        </w:sdtContent>
      </w:sdt>
      <w:r w:rsidR="00910695">
        <w:rPr>
          <w:lang w:val="en-US"/>
        </w:rPr>
        <w:t xml:space="preserve"> from the group of selected individuals set </w:t>
      </w:r>
      <w:r w:rsidR="00910695" w:rsidRPr="00910695">
        <w:rPr>
          <w:b/>
          <w:lang w:val="en-US"/>
        </w:rPr>
        <w:t>ogc</w:t>
      </w:r>
      <w:r w:rsidR="00910695">
        <w:rPr>
          <w:lang w:val="en-US"/>
        </w:rPr>
        <w:t xml:space="preserve"> to TRUE. </w:t>
      </w:r>
      <w:r w:rsidR="00827429">
        <w:rPr>
          <w:lang w:val="en-US"/>
        </w:rPr>
        <w:t xml:space="preserve">This implementation used the R-package optiSel </w:t>
      </w:r>
      <w:sdt>
        <w:sdtPr>
          <w:rPr>
            <w:lang w:val="en-US"/>
          </w:rPr>
          <w:alias w:val="To edit, see citavi.com/edit"/>
          <w:tag w:val="CitaviPlaceholder#66240e07-0f14-4f11-8526-43c3e61bd88c"/>
          <w:id w:val="-1384167195"/>
          <w:placeholder>
            <w:docPart w:val="DefaultPlaceholder_-1854013440"/>
          </w:placeholder>
        </w:sdt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MmEyMmI0LTgwNGUtNDFkNS1iZmUyLTcwZmQzNDBlMWQ0ZSIsIlJhbmdlTGVuZ3RoIjoxNCwiUmVmZXJlbmNlSWQiOiI3MGU1NWVkYS05YzE3LTQ2NjAtYmUzYy00MzM3OTg1MTI1M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YmluIiwiTGFzdE5hbWUiOiJXZWxsbWFubiIsIlByb3RlY3RlZCI6ZmFsc2UsIlNleCI6MiwiQ3JlYXRlZEJ5IjoiX1RvcnN0ZW4gUG9vayIsIkNyZWF0ZWRPbiI6IjIwMjEtMDEtMjVUMTc6Mjk6MzYiLCJNb2RpZmllZEJ5IjoiX1RvcnN0ZW4gUG9vayIsIklkIjoiMDM5NWZmMzEtMDdhNi00NzE5LWIzMTktMzIxNmMyMTI0Yjg2IiwiTW9kaWZpZWRPbiI6IjIwMjEtMDEtMjVUMTc6Mjk6MzY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}</w:instrText>
          </w:r>
          <w:r w:rsidR="00827429">
            <w:rPr>
              <w:noProof/>
              <w:lang w:val="en-US"/>
            </w:rPr>
            <w:fldChar w:fldCharType="separate"/>
          </w:r>
          <w:r w:rsidR="00827429">
            <w:rPr>
              <w:noProof/>
              <w:lang w:val="en-US"/>
            </w:rPr>
            <w:t>(Wellmann 2017, 2019)</w:t>
          </w:r>
          <w:r w:rsidR="00827429">
            <w:rPr>
              <w:noProof/>
              <w:lang w:val="en-US"/>
            </w:rPr>
            <w:fldChar w:fldCharType="end"/>
          </w:r>
        </w:sdtContent>
      </w:sdt>
      <w:r w:rsidR="00827429">
        <w:rPr>
          <w:lang w:val="en-US"/>
        </w:rPr>
        <w:t>, with parameter options according to the optiSel package.</w:t>
      </w:r>
    </w:p>
    <w:p w14:paraId="5139B396" w14:textId="77777777" w:rsidR="00827429" w:rsidRDefault="00827429" w:rsidP="00DF7796">
      <w:pPr>
        <w:jc w:val="both"/>
        <w:rPr>
          <w:lang w:val="en-US"/>
        </w:rPr>
      </w:pPr>
      <w:r>
        <w:rPr>
          <w:lang w:val="en-US"/>
        </w:rPr>
        <w:t xml:space="preserve">To select the target of selection use the parameter </w:t>
      </w:r>
      <w:r w:rsidRPr="00BB336A">
        <w:rPr>
          <w:b/>
          <w:lang w:val="en-US"/>
        </w:rPr>
        <w:t>ogc.target</w:t>
      </w:r>
      <w:r>
        <w:rPr>
          <w:lang w:val="en-US"/>
        </w:rPr>
        <w:t xml:space="preserve"> (default: “min.sKin”; minimizing average kinship). Constrains can be entered via </w:t>
      </w:r>
      <w:r w:rsidRPr="00BB336A">
        <w:rPr>
          <w:b/>
          <w:lang w:val="en-US"/>
        </w:rPr>
        <w:t>ogc.uniform/ub/lb/ub.sKin/lb.BV/ub.BV/eq.BV</w:t>
      </w:r>
      <w:r>
        <w:rPr>
          <w:lang w:val="en-US"/>
        </w:rPr>
        <w:t xml:space="preserve">. Furthermore, MoBPS is providing the option to set a maximum gain in kinship / minimum gain in genomic value via </w:t>
      </w:r>
      <w:r w:rsidRPr="00BB336A">
        <w:rPr>
          <w:b/>
          <w:lang w:val="en-US"/>
        </w:rPr>
        <w:t>ogc.ub.sKin.increase</w:t>
      </w:r>
      <w:r>
        <w:rPr>
          <w:lang w:val="en-US"/>
        </w:rPr>
        <w:t xml:space="preserve"> and </w:t>
      </w:r>
      <w:r w:rsidRPr="00BB336A">
        <w:rPr>
          <w:b/>
          <w:lang w:val="en-US"/>
        </w:rPr>
        <w:t>ogc.lb.BV.increase</w:t>
      </w:r>
      <w:r>
        <w:rPr>
          <w:lang w:val="en-US"/>
        </w:rPr>
        <w:t xml:space="preserve">. Details on the optiSel framework can be accessed by entering </w:t>
      </w:r>
      <w:r w:rsidRPr="00827429">
        <w:rPr>
          <w:lang w:val="en-US"/>
        </w:rPr>
        <w:t>browseVignettes('optiSel')</w:t>
      </w:r>
      <w:r>
        <w:rPr>
          <w:lang w:val="en-US"/>
        </w:rPr>
        <w:t xml:space="preserve"> in the R-console.</w:t>
      </w:r>
    </w:p>
    <w:p w14:paraId="5139B397" w14:textId="1AE79153" w:rsidR="00910695" w:rsidRDefault="00482BF9" w:rsidP="00DF7796">
      <w:pPr>
        <w:jc w:val="both"/>
        <w:rPr>
          <w:lang w:val="en-US"/>
        </w:rPr>
      </w:pPr>
      <w:r>
        <w:rPr>
          <w:lang w:val="en-US"/>
        </w:rPr>
        <w:t xml:space="preserve">One can also provide on weightings via </w:t>
      </w:r>
      <w:r w:rsidRPr="0057707C">
        <w:rPr>
          <w:b/>
          <w:lang w:val="en-US"/>
        </w:rPr>
        <w:t>best.selection.manual.ratio.m</w:t>
      </w:r>
      <w:r>
        <w:rPr>
          <w:b/>
          <w:lang w:val="en-US"/>
        </w:rPr>
        <w:t xml:space="preserve">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_Ref16773714 \r \h </w:instrText>
      </w:r>
      <w:r w:rsidR="000D0957" w:rsidRPr="000D0957">
        <w:rPr>
          <w:lang w:val="en-US"/>
        </w:rPr>
      </w:r>
      <w:r w:rsidR="000D0957" w:rsidRPr="000D0957">
        <w:rPr>
          <w:lang w:val="en-US"/>
        </w:rPr>
        <w:fldChar w:fldCharType="separate"/>
      </w:r>
      <w:r w:rsidR="000448D7">
        <w:rPr>
          <w:lang w:val="en-US"/>
        </w:rPr>
        <w:t>5.5.2</w:t>
      </w:r>
      <w:r w:rsidR="000D0957" w:rsidRPr="000D0957">
        <w:rPr>
          <w:lang w:val="en-US"/>
        </w:rPr>
        <w:fldChar w:fldCharType="end"/>
      </w:r>
      <w:r w:rsidRPr="000D0957">
        <w:rPr>
          <w:lang w:val="en-US"/>
        </w:rPr>
        <w:t>) and</w:t>
      </w:r>
      <w:r w:rsidRPr="00482BF9">
        <w:rPr>
          <w:lang w:val="en-US"/>
        </w:rPr>
        <w:t>/or</w:t>
      </w:r>
      <w:r>
        <w:rPr>
          <w:b/>
          <w:lang w:val="en-US"/>
        </w:rPr>
        <w:t xml:space="preserve"> fixed.breeding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_Ref16773728 \r \h </w:instrText>
      </w:r>
      <w:r w:rsidR="000D0957">
        <w:rPr>
          <w:lang w:val="en-US"/>
        </w:rPr>
        <w:instrText xml:space="preserve"> \* MERGEFORMAT </w:instrText>
      </w:r>
      <w:r w:rsidR="000D0957" w:rsidRPr="000D0957">
        <w:rPr>
          <w:lang w:val="en-US"/>
        </w:rPr>
      </w:r>
      <w:r w:rsidR="000D0957" w:rsidRPr="000D0957">
        <w:rPr>
          <w:lang w:val="en-US"/>
        </w:rPr>
        <w:fldChar w:fldCharType="separate"/>
      </w:r>
      <w:r w:rsidR="000448D7">
        <w:rPr>
          <w:lang w:val="en-US"/>
        </w:rPr>
        <w:t>5.5.8</w:t>
      </w:r>
      <w:r w:rsidR="000D0957" w:rsidRPr="000D0957">
        <w:rPr>
          <w:lang w:val="en-US"/>
        </w:rPr>
        <w:fldChar w:fldCharType="end"/>
      </w:r>
      <w:r w:rsidRPr="000D0957">
        <w:rPr>
          <w:lang w:val="en-US"/>
        </w:rPr>
        <w:t>). We</w:t>
      </w:r>
      <w:r>
        <w:rPr>
          <w:lang w:val="en-US"/>
        </w:rPr>
        <w:t xml:space="preserve"> are also willing to implemented alternatives if they are needed/wanted.</w:t>
      </w:r>
    </w:p>
    <w:p w14:paraId="5139B398" w14:textId="77777777" w:rsidR="003C77EC" w:rsidRDefault="003C77EC" w:rsidP="00DA77D9">
      <w:pPr>
        <w:pStyle w:val="Heading2"/>
      </w:pPr>
      <w:bookmarkStart w:id="72" w:name="_Toc120613668"/>
      <w:r>
        <w:t>Genetic architecture</w:t>
      </w:r>
      <w:bookmarkEnd w:id="72"/>
    </w:p>
    <w:p w14:paraId="5139B399" w14:textId="77777777" w:rsidR="003C77EC" w:rsidRPr="003C77EC" w:rsidRDefault="003C77EC" w:rsidP="00DF7796">
      <w:pPr>
        <w:jc w:val="both"/>
        <w:rPr>
          <w:lang w:val="en-US"/>
        </w:rPr>
      </w:pPr>
      <w:r w:rsidRPr="003C77EC">
        <w:rPr>
          <w:lang w:val="en-US"/>
        </w:rPr>
        <w:t>When simulating meiosis</w:t>
      </w:r>
      <w:r w:rsidR="002F0872">
        <w:rPr>
          <w:lang w:val="en-US"/>
        </w:rPr>
        <w:t>,</w:t>
      </w:r>
      <w:r w:rsidRPr="003C77EC">
        <w:rPr>
          <w:lang w:val="en-US"/>
        </w:rPr>
        <w:t xml:space="preserve"> we are accounting for recombination and mutation. We are assuming  that recombination points are </w:t>
      </w:r>
      <w:r w:rsidR="00E15F44" w:rsidRPr="003C77EC">
        <w:rPr>
          <w:lang w:val="en-US"/>
        </w:rPr>
        <w:t>Poisson</w:t>
      </w:r>
      <w:r w:rsidRPr="003C77EC">
        <w:rPr>
          <w:lang w:val="en-US"/>
        </w:rPr>
        <w:t xml:space="preserve"> distributed with one expected point of recombination per 1 Morgan. To change this</w:t>
      </w:r>
      <w:r w:rsidR="00770106">
        <w:rPr>
          <w:lang w:val="en-US"/>
        </w:rPr>
        <w:t>,</w:t>
      </w:r>
      <w:r w:rsidRPr="003C77EC">
        <w:rPr>
          <w:lang w:val="en-US"/>
        </w:rPr>
        <w:t xml:space="preserve"> set </w:t>
      </w:r>
      <w:r w:rsidRPr="00A61D61">
        <w:rPr>
          <w:b/>
          <w:lang w:val="en-US"/>
        </w:rPr>
        <w:t>recombination.rate</w:t>
      </w:r>
      <w:r w:rsidRPr="003C77EC">
        <w:rPr>
          <w:lang w:val="en-US"/>
        </w:rPr>
        <w:t xml:space="preserve"> to the needed value. To not </w:t>
      </w:r>
      <w:r w:rsidR="002F0872" w:rsidRPr="003C77EC">
        <w:rPr>
          <w:lang w:val="en-US"/>
        </w:rPr>
        <w:t>use,</w:t>
      </w:r>
      <w:r w:rsidRPr="003C77EC">
        <w:rPr>
          <w:lang w:val="en-US"/>
        </w:rPr>
        <w:t xml:space="preserve"> a fixed value but a step-function instead use </w:t>
      </w:r>
      <w:r w:rsidRPr="00A61D61">
        <w:rPr>
          <w:b/>
          <w:lang w:val="en-US"/>
        </w:rPr>
        <w:t>recom.f.indicator</w:t>
      </w:r>
      <w:r w:rsidRPr="003C77EC">
        <w:rPr>
          <w:lang w:val="en-US"/>
        </w:rPr>
        <w:t xml:space="preserve">. </w:t>
      </w:r>
      <w:r w:rsidR="00477960">
        <w:rPr>
          <w:lang w:val="en-US"/>
        </w:rPr>
        <w:t xml:space="preserve">This will however only be useful in exceptional cases as the plain use of an accurate genetic map in </w:t>
      </w:r>
      <w:r w:rsidR="00477960" w:rsidRPr="00477960">
        <w:rPr>
          <w:i/>
          <w:lang w:val="en-US"/>
        </w:rPr>
        <w:t>creating.diploid()</w:t>
      </w:r>
      <w:r w:rsidR="00477960">
        <w:rPr>
          <w:lang w:val="en-US"/>
        </w:rPr>
        <w:t xml:space="preserve"> should be sufficient for basically all use cases. </w:t>
      </w:r>
      <w:r w:rsidRPr="003C77EC">
        <w:rPr>
          <w:lang w:val="en-US"/>
        </w:rPr>
        <w:t xml:space="preserve">Additional genetic architectures can be added the same way as in </w:t>
      </w:r>
      <w:r w:rsidRPr="00770106">
        <w:rPr>
          <w:i/>
          <w:lang w:val="en-US"/>
        </w:rPr>
        <w:t>creati</w:t>
      </w:r>
      <w:r w:rsidR="00770106" w:rsidRPr="00770106">
        <w:rPr>
          <w:i/>
          <w:lang w:val="en-US"/>
        </w:rPr>
        <w:t>ng</w:t>
      </w:r>
      <w:r w:rsidRPr="00770106">
        <w:rPr>
          <w:i/>
          <w:lang w:val="en-US"/>
        </w:rPr>
        <w:t>.diploid</w:t>
      </w:r>
      <w:r w:rsidR="003A481A">
        <w:rPr>
          <w:i/>
          <w:lang w:val="en-US"/>
        </w:rPr>
        <w:t>()</w:t>
      </w:r>
      <w:r w:rsidRPr="003C77EC">
        <w:rPr>
          <w:lang w:val="en-US"/>
        </w:rPr>
        <w:t xml:space="preserve"> via </w:t>
      </w:r>
      <w:r w:rsidRPr="00A61D61">
        <w:rPr>
          <w:b/>
          <w:lang w:val="en-US"/>
        </w:rPr>
        <w:t>add.architecture</w:t>
      </w:r>
      <w:r w:rsidR="00B82519">
        <w:rPr>
          <w:lang w:val="en-US"/>
        </w:rPr>
        <w:t>. To select the gene</w:t>
      </w:r>
      <w:r w:rsidRPr="003C77EC">
        <w:rPr>
          <w:lang w:val="en-US"/>
        </w:rPr>
        <w:t>tic archi</w:t>
      </w:r>
      <w:r w:rsidR="00B82519">
        <w:rPr>
          <w:lang w:val="en-US"/>
        </w:rPr>
        <w:t>te</w:t>
      </w:r>
      <w:r w:rsidRPr="003C77EC">
        <w:rPr>
          <w:lang w:val="en-US"/>
        </w:rPr>
        <w:t xml:space="preserve">cture of recombination for set </w:t>
      </w:r>
      <w:r w:rsidRPr="00A61D61">
        <w:rPr>
          <w:b/>
          <w:lang w:val="en-US"/>
        </w:rPr>
        <w:t>gen.archicture.m</w:t>
      </w:r>
      <w:r w:rsidRPr="003C77EC">
        <w:rPr>
          <w:lang w:val="en-US"/>
        </w:rPr>
        <w:t xml:space="preserve"> to the architecture that should be used for male</w:t>
      </w:r>
      <w:r w:rsidR="00770106">
        <w:rPr>
          <w:lang w:val="en-US"/>
        </w:rPr>
        <w:t>s</w:t>
      </w:r>
      <w:r w:rsidRPr="003C77EC">
        <w:rPr>
          <w:lang w:val="en-US"/>
        </w:rPr>
        <w:t>.</w:t>
      </w:r>
    </w:p>
    <w:p w14:paraId="5139B39A" w14:textId="77777777" w:rsidR="00CE66B3" w:rsidRDefault="003C77EC" w:rsidP="00DF7796">
      <w:pPr>
        <w:jc w:val="both"/>
        <w:rPr>
          <w:lang w:val="en-US"/>
        </w:rPr>
      </w:pPr>
      <w:r w:rsidRPr="003C77EC">
        <w:rPr>
          <w:lang w:val="en-US"/>
        </w:rPr>
        <w:lastRenderedPageBreak/>
        <w:t xml:space="preserve">Regarding mutation rates we are assuming that each marker has the same probability for a mutation – this can be changed via </w:t>
      </w:r>
      <w:r w:rsidRPr="00A61D61">
        <w:rPr>
          <w:b/>
          <w:lang w:val="en-US"/>
        </w:rPr>
        <w:t>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A mutation back to the reference is assigned the probability of </w:t>
      </w:r>
      <w:r w:rsidRPr="00A61D61">
        <w:rPr>
          <w:b/>
          <w:lang w:val="en-US"/>
        </w:rPr>
        <w:t>remutation.rate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w:t>
      </w:r>
    </w:p>
    <w:p w14:paraId="5139B39B" w14:textId="77777777" w:rsidR="003C77EC" w:rsidRPr="00AB0D55" w:rsidRDefault="003C77EC" w:rsidP="00DF7796">
      <w:pPr>
        <w:jc w:val="both"/>
        <w:rPr>
          <w:lang w:val="en-US"/>
        </w:rPr>
      </w:pPr>
      <w:r w:rsidRPr="003C77EC">
        <w:rPr>
          <w:lang w:val="en-US"/>
        </w:rPr>
        <w:t xml:space="preserve">Duplications are implemented but the modelling is absolutely adhoc and probably needs refinement – talk to me if you plan to </w:t>
      </w:r>
      <w:r w:rsidR="00AB0D55">
        <w:rPr>
          <w:lang w:val="en-US"/>
        </w:rPr>
        <w:t>do something in that direction!</w:t>
      </w:r>
    </w:p>
    <w:p w14:paraId="5139B39C" w14:textId="77777777" w:rsidR="003C77EC" w:rsidRDefault="003C77EC" w:rsidP="00DA77D9">
      <w:pPr>
        <w:pStyle w:val="Heading2"/>
      </w:pPr>
      <w:bookmarkStart w:id="73" w:name="_Toc120613669"/>
      <w:r>
        <w:t>Other</w:t>
      </w:r>
      <w:bookmarkEnd w:id="73"/>
    </w:p>
    <w:p w14:paraId="5139B39D" w14:textId="77777777" w:rsidR="003C77EC" w:rsidRDefault="00D318B9" w:rsidP="00E27EDB">
      <w:pPr>
        <w:pStyle w:val="Heading3"/>
        <w:rPr>
          <w:lang w:val="en-US"/>
        </w:rPr>
      </w:pPr>
      <w:bookmarkStart w:id="74" w:name="_Toc120613670"/>
      <w:r>
        <w:rPr>
          <w:lang w:val="en-US"/>
        </w:rPr>
        <w:t>Culling / Death</w:t>
      </w:r>
      <w:bookmarkEnd w:id="74"/>
    </w:p>
    <w:p w14:paraId="5139B39E" w14:textId="77777777" w:rsidR="000D0957" w:rsidRPr="003628E2" w:rsidRDefault="00482BF9" w:rsidP="003628E2">
      <w:pPr>
        <w:pStyle w:val="Heading4"/>
      </w:pPr>
      <w:r w:rsidRPr="003628E2">
        <w:t>Culling module (Web-interface)</w:t>
      </w:r>
    </w:p>
    <w:p w14:paraId="5139B39F" w14:textId="77777777" w:rsidR="00482BF9" w:rsidRDefault="00482BF9" w:rsidP="00482BF9">
      <w:pPr>
        <w:rPr>
          <w:lang w:val="en-US"/>
        </w:rPr>
      </w:pPr>
      <w:r>
        <w:rPr>
          <w:lang w:val="en-US"/>
        </w:rPr>
        <w:t xml:space="preserve">The new culling module is </w:t>
      </w:r>
      <w:r w:rsidR="003628E2">
        <w:rPr>
          <w:lang w:val="en-US"/>
        </w:rPr>
        <w:t>mainly intended for use in the web-interface</w:t>
      </w:r>
      <w:r>
        <w:rPr>
          <w:lang w:val="en-US"/>
        </w:rPr>
        <w:t>. Here</w:t>
      </w:r>
      <w:r w:rsidR="00BF239A">
        <w:rPr>
          <w:lang w:val="en-US"/>
        </w:rPr>
        <w:t>,</w:t>
      </w:r>
      <w:r>
        <w:rPr>
          <w:lang w:val="en-US"/>
        </w:rPr>
        <w:t xml:space="preserve"> parameters settings will take care of </w:t>
      </w:r>
      <w:r w:rsidR="00477960">
        <w:rPr>
          <w:lang w:val="en-US"/>
        </w:rPr>
        <w:t>themselves and culling actions are automatically executed when a given time point is reached</w:t>
      </w:r>
      <w:r>
        <w:rPr>
          <w:lang w:val="en-US"/>
        </w:rPr>
        <w:t xml:space="preserve">. To manually execute this in R use </w:t>
      </w:r>
      <w:r w:rsidR="003628E2" w:rsidRPr="003628E2">
        <w:rPr>
          <w:b/>
          <w:lang w:val="en-US"/>
        </w:rPr>
        <w:t>culling.gen</w:t>
      </w:r>
      <w:r w:rsidR="003628E2">
        <w:rPr>
          <w:lang w:val="en-US"/>
        </w:rPr>
        <w:t xml:space="preserve">, </w:t>
      </w:r>
      <w:r w:rsidR="003628E2" w:rsidRPr="003628E2">
        <w:rPr>
          <w:b/>
          <w:lang w:val="en-US"/>
        </w:rPr>
        <w:t>culling.database</w:t>
      </w:r>
      <w:r w:rsidR="003628E2">
        <w:rPr>
          <w:lang w:val="en-US"/>
        </w:rPr>
        <w:t xml:space="preserve"> and </w:t>
      </w:r>
      <w:r w:rsidRPr="000D0957">
        <w:rPr>
          <w:b/>
          <w:lang w:val="en-US"/>
        </w:rPr>
        <w:t>culling.cohort</w:t>
      </w:r>
      <w:r>
        <w:rPr>
          <w:lang w:val="en-US"/>
        </w:rPr>
        <w:t xml:space="preserve"> to select </w:t>
      </w:r>
      <w:r w:rsidR="00BF239A">
        <w:rPr>
          <w:lang w:val="en-US"/>
        </w:rPr>
        <w:t>for which</w:t>
      </w:r>
      <w:r>
        <w:rPr>
          <w:lang w:val="en-US"/>
        </w:rPr>
        <w:t xml:space="preserve"> </w:t>
      </w:r>
      <w:r w:rsidR="003628E2">
        <w:rPr>
          <w:lang w:val="en-US"/>
        </w:rPr>
        <w:t>groups</w:t>
      </w:r>
      <w:r>
        <w:rPr>
          <w:lang w:val="en-US"/>
        </w:rPr>
        <w:t xml:space="preserve"> to execute the module. The age of the individual can be provided in </w:t>
      </w:r>
      <w:r w:rsidRPr="00BF239A">
        <w:rPr>
          <w:b/>
          <w:lang w:val="en-US"/>
        </w:rPr>
        <w:t>culling.time</w:t>
      </w:r>
      <w:r>
        <w:rPr>
          <w:lang w:val="en-US"/>
        </w:rPr>
        <w:t xml:space="preserve">. The name of the culling reason can be provided in </w:t>
      </w:r>
      <w:r w:rsidRPr="00BF239A">
        <w:rPr>
          <w:b/>
          <w:lang w:val="en-US"/>
        </w:rPr>
        <w:t>culling.name</w:t>
      </w:r>
      <w:r>
        <w:rPr>
          <w:lang w:val="en-US"/>
        </w:rPr>
        <w:t>. Additional one can provide two breeding values (</w:t>
      </w:r>
      <w:r w:rsidRPr="000D0957">
        <w:rPr>
          <w:b/>
          <w:lang w:val="en-US"/>
        </w:rPr>
        <w:t>culling.bv1</w:t>
      </w:r>
      <w:r>
        <w:rPr>
          <w:lang w:val="en-US"/>
        </w:rPr>
        <w:t xml:space="preserve">, </w:t>
      </w:r>
      <w:r w:rsidRPr="000D0957">
        <w:rPr>
          <w:b/>
          <w:lang w:val="en-US"/>
        </w:rPr>
        <w:t>culling.bv2</w:t>
      </w:r>
      <w:r>
        <w:rPr>
          <w:lang w:val="en-US"/>
        </w:rPr>
        <w:t>) and two culling probabilities (</w:t>
      </w:r>
      <w:r w:rsidRPr="000D0957">
        <w:rPr>
          <w:b/>
          <w:lang w:val="en-US"/>
        </w:rPr>
        <w:t>culling.share1</w:t>
      </w:r>
      <w:r>
        <w:rPr>
          <w:lang w:val="en-US"/>
        </w:rPr>
        <w:t xml:space="preserve">, </w:t>
      </w:r>
      <w:r w:rsidRPr="000D0957">
        <w:rPr>
          <w:b/>
          <w:lang w:val="en-US"/>
        </w:rPr>
        <w:t>culling.share2</w:t>
      </w:r>
      <w:r>
        <w:rPr>
          <w:lang w:val="en-US"/>
        </w:rPr>
        <w:t xml:space="preserve">). For all other genomic values the probability of culling </w:t>
      </w:r>
      <w:r w:rsidR="00477960">
        <w:rPr>
          <w:lang w:val="en-US"/>
        </w:rPr>
        <w:t>is</w:t>
      </w:r>
      <w:r>
        <w:rPr>
          <w:lang w:val="en-US"/>
        </w:rPr>
        <w:t xml:space="preserve"> then derived with linear extension. </w:t>
      </w:r>
    </w:p>
    <w:p w14:paraId="5139B3A0" w14:textId="74B25282" w:rsidR="00482BF9" w:rsidRDefault="00482BF9" w:rsidP="00482BF9">
      <w:pPr>
        <w:rPr>
          <w:lang w:val="en-US"/>
        </w:rPr>
      </w:pPr>
      <w:r>
        <w:rPr>
          <w:lang w:val="en-US"/>
        </w:rPr>
        <w:t>An index of weighting between traits</w:t>
      </w:r>
      <w:r w:rsidR="000D0957">
        <w:rPr>
          <w:lang w:val="en-US"/>
        </w:rPr>
        <w:t xml:space="preserve"> can be selected via </w:t>
      </w:r>
      <w:r w:rsidR="000D0957" w:rsidRPr="000D0957">
        <w:rPr>
          <w:b/>
          <w:lang w:val="en-US"/>
        </w:rPr>
        <w:t>culling.index</w:t>
      </w:r>
      <w:r w:rsidR="000D0957">
        <w:rPr>
          <w:lang w:val="en-US"/>
        </w:rPr>
        <w:t xml:space="preserve"> (similar to </w:t>
      </w:r>
      <w:r w:rsidR="000D0957" w:rsidRPr="000D0957">
        <w:rPr>
          <w:b/>
          <w:lang w:val="en-US"/>
        </w:rPr>
        <w:t>multiple.bve.weight</w:t>
      </w:r>
      <w:r w:rsidR="00C879D7">
        <w:rPr>
          <w:b/>
          <w:lang w:val="en-US"/>
        </w:rPr>
        <w:t>s</w:t>
      </w:r>
      <w:r w:rsidR="000D0957" w:rsidRPr="000D0957">
        <w:rPr>
          <w:b/>
          <w:lang w:val="en-US"/>
        </w:rPr>
        <w:t>.m</w:t>
      </w:r>
      <w:r w:rsidR="000D0957">
        <w:rPr>
          <w:lang w:val="en-US"/>
        </w:rPr>
        <w:t xml:space="preserve"> – Chapter </w:t>
      </w:r>
      <w:r w:rsidR="000D0957">
        <w:rPr>
          <w:lang w:val="en-US"/>
        </w:rPr>
        <w:fldChar w:fldCharType="begin"/>
      </w:r>
      <w:r w:rsidR="000D0957">
        <w:rPr>
          <w:lang w:val="en-US"/>
        </w:rPr>
        <w:instrText xml:space="preserve"> REF _Ref16773309 \r \h </w:instrText>
      </w:r>
      <w:r w:rsidR="000D0957">
        <w:rPr>
          <w:lang w:val="en-US"/>
        </w:rPr>
      </w:r>
      <w:r w:rsidR="000D0957">
        <w:rPr>
          <w:lang w:val="en-US"/>
        </w:rPr>
        <w:fldChar w:fldCharType="separate"/>
      </w:r>
      <w:r w:rsidR="000448D7">
        <w:rPr>
          <w:lang w:val="en-US"/>
        </w:rPr>
        <w:t>5.5.1</w:t>
      </w:r>
      <w:r w:rsidR="000D0957">
        <w:rPr>
          <w:lang w:val="en-US"/>
        </w:rPr>
        <w:fldChar w:fldCharType="end"/>
      </w:r>
      <w:r w:rsidR="000D0957">
        <w:rPr>
          <w:lang w:val="en-US"/>
        </w:rPr>
        <w:t>). On default, no genomic influence is assumed and all individuals are culled with the same probability (</w:t>
      </w:r>
      <w:r w:rsidR="000D0957" w:rsidRPr="000D0957">
        <w:rPr>
          <w:b/>
          <w:lang w:val="en-US"/>
        </w:rPr>
        <w:t>culling.share1</w:t>
      </w:r>
      <w:r w:rsidR="000D0957">
        <w:rPr>
          <w:lang w:val="en-US"/>
        </w:rPr>
        <w:t>).</w:t>
      </w:r>
    </w:p>
    <w:p w14:paraId="5139B3A1" w14:textId="77777777" w:rsidR="004C2740" w:rsidRDefault="004C2740" w:rsidP="00482BF9">
      <w:pPr>
        <w:rPr>
          <w:lang w:val="en-US"/>
        </w:rPr>
      </w:pPr>
      <w:r>
        <w:rPr>
          <w:lang w:val="en-US"/>
        </w:rPr>
        <w:t>On default</w:t>
      </w:r>
      <w:r w:rsidR="00477960">
        <w:rPr>
          <w:lang w:val="en-US"/>
        </w:rPr>
        <w:t>,</w:t>
      </w:r>
      <w:r>
        <w:rPr>
          <w:lang w:val="en-US"/>
        </w:rPr>
        <w:t xml:space="preserve"> the culling module is applied on all copies (generated via </w:t>
      </w:r>
      <w:r w:rsidRPr="004C2740">
        <w:rPr>
          <w:b/>
          <w:lang w:val="en-US"/>
        </w:rPr>
        <w:t>copy.individual</w:t>
      </w:r>
      <w:r>
        <w:rPr>
          <w:lang w:val="en-US"/>
        </w:rPr>
        <w:t xml:space="preserve">) of the individuals selected. To deactivate this set </w:t>
      </w:r>
      <w:r w:rsidRPr="004C2740">
        <w:rPr>
          <w:b/>
          <w:lang w:val="en-US"/>
        </w:rPr>
        <w:t>culling.all.copy</w:t>
      </w:r>
      <w:r>
        <w:rPr>
          <w:lang w:val="en-US"/>
        </w:rPr>
        <w:t xml:space="preserve"> to FALSE. To not apply the culling module on all individuals of a selected group provide a vector in </w:t>
      </w:r>
      <w:r w:rsidRPr="004C2740">
        <w:rPr>
          <w:b/>
          <w:lang w:val="en-US"/>
        </w:rPr>
        <w:t>culling.single</w:t>
      </w:r>
      <w:r>
        <w:rPr>
          <w:lang w:val="en-US"/>
        </w:rPr>
        <w:t xml:space="preserve"> indicating in TRUE/FALSE if the module is to be applied on this specific individual.</w:t>
      </w:r>
    </w:p>
    <w:p w14:paraId="5139B3A2" w14:textId="77777777" w:rsidR="003628E2" w:rsidRDefault="003628E2" w:rsidP="00482BF9">
      <w:pPr>
        <w:rPr>
          <w:lang w:val="en-US"/>
        </w:rPr>
      </w:pPr>
      <w:r>
        <w:rPr>
          <w:lang w:val="en-US"/>
        </w:rPr>
        <w:t>For cohorts the stats on how many individuals have been killing due to each culling reason is also provided in population$info$culling.stats.</w:t>
      </w:r>
      <w:r w:rsidR="004C2740">
        <w:rPr>
          <w:lang w:val="en-US"/>
        </w:rPr>
        <w:t xml:space="preserve"> </w:t>
      </w:r>
    </w:p>
    <w:p w14:paraId="5139B3A3" w14:textId="77777777" w:rsidR="003628E2" w:rsidRPr="00482BF9" w:rsidRDefault="003628E2" w:rsidP="00482BF9">
      <w:pPr>
        <w:rPr>
          <w:lang w:val="en-US"/>
        </w:rPr>
      </w:pPr>
    </w:p>
    <w:p w14:paraId="5139B3A4" w14:textId="77777777" w:rsidR="000D0957" w:rsidRPr="000D0957" w:rsidRDefault="00482BF9" w:rsidP="000D0957">
      <w:pPr>
        <w:pStyle w:val="Heading4"/>
        <w:rPr>
          <w:lang w:val="en-US"/>
        </w:rPr>
      </w:pPr>
      <w:r>
        <w:rPr>
          <w:lang w:val="en-US"/>
        </w:rPr>
        <w:t>Old module</w:t>
      </w:r>
    </w:p>
    <w:p w14:paraId="5139B3A5" w14:textId="77777777" w:rsidR="003C77EC" w:rsidRPr="003C77EC" w:rsidRDefault="003C77EC" w:rsidP="00DF7796">
      <w:pPr>
        <w:jc w:val="both"/>
        <w:rPr>
          <w:lang w:val="en-US"/>
        </w:rPr>
      </w:pPr>
      <w:r w:rsidRPr="003C77EC">
        <w:rPr>
          <w:lang w:val="en-US"/>
        </w:rPr>
        <w:t xml:space="preserve">Especially for cost calculation it might be necessary to know the </w:t>
      </w:r>
      <w:r w:rsidR="00D318B9">
        <w:rPr>
          <w:lang w:val="en-US"/>
        </w:rPr>
        <w:t>time</w:t>
      </w:r>
      <w:r w:rsidRPr="003C77EC">
        <w:rPr>
          <w:lang w:val="en-US"/>
        </w:rPr>
        <w:t xml:space="preserve"> of death for each individual. A </w:t>
      </w:r>
      <w:r w:rsidR="00145864">
        <w:rPr>
          <w:lang w:val="en-US"/>
        </w:rPr>
        <w:t>group</w:t>
      </w:r>
      <w:r w:rsidRPr="003C77EC">
        <w:rPr>
          <w:lang w:val="en-US"/>
        </w:rPr>
        <w:t xml:space="preserve"> of </w:t>
      </w:r>
      <w:r w:rsidR="0004515E">
        <w:rPr>
          <w:lang w:val="en-US"/>
        </w:rPr>
        <w:t>individuals</w:t>
      </w:r>
      <w:r w:rsidR="0004515E" w:rsidRPr="003C77EC">
        <w:rPr>
          <w:lang w:val="en-US"/>
        </w:rPr>
        <w:t xml:space="preserve"> </w:t>
      </w:r>
      <w:r w:rsidRPr="003C77EC">
        <w:rPr>
          <w:lang w:val="en-US"/>
        </w:rPr>
        <w:t xml:space="preserve">can be reduced to </w:t>
      </w:r>
      <w:r w:rsidRPr="00A61D61">
        <w:rPr>
          <w:b/>
          <w:lang w:val="en-US"/>
        </w:rPr>
        <w:t>reduce.group</w:t>
      </w:r>
      <w:r w:rsidRPr="003C77EC">
        <w:rPr>
          <w:lang w:val="en-US"/>
        </w:rPr>
        <w:t xml:space="preserve"> with each row coding generation, </w:t>
      </w:r>
      <w:r w:rsidR="00F403AB">
        <w:rPr>
          <w:lang w:val="en-US"/>
        </w:rPr>
        <w:t>sex</w:t>
      </w:r>
      <w:r w:rsidRPr="003C77EC">
        <w:rPr>
          <w:lang w:val="en-US"/>
        </w:rPr>
        <w:t xml:space="preserve">, number of </w:t>
      </w:r>
      <w:r w:rsidR="0004515E">
        <w:rPr>
          <w:lang w:val="en-US"/>
        </w:rPr>
        <w:t>individuals</w:t>
      </w:r>
      <w:r w:rsidR="0004515E" w:rsidRPr="003C77EC">
        <w:rPr>
          <w:lang w:val="en-US"/>
        </w:rPr>
        <w:t xml:space="preserve"> </w:t>
      </w:r>
      <w:r w:rsidRPr="003C77EC">
        <w:rPr>
          <w:lang w:val="en-US"/>
        </w:rPr>
        <w:t xml:space="preserve">to keep, </w:t>
      </w:r>
      <w:r w:rsidR="00E422F0">
        <w:rPr>
          <w:lang w:val="en-US"/>
        </w:rPr>
        <w:t>class</w:t>
      </w:r>
      <w:r w:rsidRPr="003C77EC">
        <w:rPr>
          <w:lang w:val="en-US"/>
        </w:rPr>
        <w:t xml:space="preserve">. To set the selection criteria use </w:t>
      </w:r>
      <w:r w:rsidRPr="00A61D61">
        <w:rPr>
          <w:b/>
          <w:lang w:val="en-US"/>
        </w:rPr>
        <w:t>reduce.group.selection</w:t>
      </w:r>
      <w:r w:rsidRPr="003C77EC">
        <w:rPr>
          <w:lang w:val="en-US"/>
        </w:rPr>
        <w:t xml:space="preserve"> (default: “random”).</w:t>
      </w:r>
    </w:p>
    <w:p w14:paraId="5139B3A6" w14:textId="77777777" w:rsidR="003C77EC" w:rsidRDefault="003C77EC" w:rsidP="00E27EDB">
      <w:pPr>
        <w:pStyle w:val="Heading3"/>
        <w:rPr>
          <w:lang w:val="en-US"/>
        </w:rPr>
      </w:pPr>
      <w:bookmarkStart w:id="75" w:name="_Toc120613671"/>
      <w:r>
        <w:rPr>
          <w:lang w:val="en-US"/>
        </w:rPr>
        <w:t>Allele-frequency per generation</w:t>
      </w:r>
      <w:bookmarkEnd w:id="75"/>
    </w:p>
    <w:p w14:paraId="5139B3A7" w14:textId="77777777" w:rsidR="003C77EC" w:rsidRPr="003C77EC" w:rsidRDefault="003C77EC" w:rsidP="00DF7796">
      <w:pPr>
        <w:jc w:val="both"/>
        <w:rPr>
          <w:b/>
          <w:sz w:val="24"/>
          <w:u w:val="single"/>
          <w:lang w:val="en-US"/>
        </w:rPr>
      </w:pPr>
      <w:r w:rsidRPr="003C77EC">
        <w:rPr>
          <w:lang w:val="en-US"/>
        </w:rPr>
        <w:t xml:space="preserve">To store the frequency of each allele per generation activate </w:t>
      </w:r>
      <w:r w:rsidRPr="00A61D61">
        <w:rPr>
          <w:b/>
          <w:lang w:val="en-US"/>
        </w:rPr>
        <w:t>store.effect.freq</w:t>
      </w:r>
      <w:r w:rsidRPr="003C77EC">
        <w:rPr>
          <w:lang w:val="en-US"/>
        </w:rPr>
        <w:t>.</w:t>
      </w:r>
    </w:p>
    <w:p w14:paraId="5139B3A8" w14:textId="77777777" w:rsidR="003C77EC" w:rsidRDefault="003C77EC" w:rsidP="00E27EDB">
      <w:pPr>
        <w:pStyle w:val="Heading3"/>
        <w:rPr>
          <w:lang w:val="en-US"/>
        </w:rPr>
      </w:pPr>
      <w:bookmarkStart w:id="76" w:name="_Toc120613672"/>
      <w:r>
        <w:rPr>
          <w:lang w:val="en-US"/>
        </w:rPr>
        <w:t>Set a random seed</w:t>
      </w:r>
      <w:bookmarkEnd w:id="76"/>
    </w:p>
    <w:p w14:paraId="5139B3A9" w14:textId="77777777" w:rsidR="003C77EC" w:rsidRPr="003C77EC" w:rsidRDefault="003C77EC" w:rsidP="00DF7796">
      <w:pPr>
        <w:jc w:val="both"/>
        <w:rPr>
          <w:lang w:val="en-US"/>
        </w:rPr>
      </w:pPr>
      <w:r w:rsidRPr="003C77EC">
        <w:rPr>
          <w:lang w:val="en-US"/>
        </w:rPr>
        <w:t xml:space="preserve">For repeatability it might be helpful to set a random seed in R. This can be done via the parameter </w:t>
      </w:r>
      <w:r w:rsidRPr="00A61D61">
        <w:rPr>
          <w:b/>
          <w:lang w:val="en-US"/>
        </w:rPr>
        <w:t>randomSeed</w:t>
      </w:r>
      <w:r w:rsidRPr="003C77EC">
        <w:rPr>
          <w:lang w:val="en-US"/>
        </w:rPr>
        <w:t xml:space="preserve"> or directly performed in R using </w:t>
      </w:r>
      <w:r w:rsidRPr="00BD007D">
        <w:rPr>
          <w:i/>
          <w:lang w:val="en-US"/>
        </w:rPr>
        <w:t>set.seed().</w:t>
      </w:r>
    </w:p>
    <w:p w14:paraId="5139B3AA" w14:textId="77777777" w:rsidR="003C77EC" w:rsidRDefault="003C77EC" w:rsidP="00E27EDB">
      <w:pPr>
        <w:pStyle w:val="Heading3"/>
        <w:rPr>
          <w:lang w:val="en-US"/>
        </w:rPr>
      </w:pPr>
      <w:bookmarkStart w:id="77" w:name="_Toc120613673"/>
      <w:r>
        <w:rPr>
          <w:lang w:val="en-US"/>
        </w:rPr>
        <w:lastRenderedPageBreak/>
        <w:t>save.recombination.history</w:t>
      </w:r>
      <w:bookmarkEnd w:id="77"/>
    </w:p>
    <w:p w14:paraId="5139B3AB" w14:textId="77777777" w:rsidR="003C77EC" w:rsidRPr="003C77EC" w:rsidRDefault="003C77EC" w:rsidP="00DF7796">
      <w:pPr>
        <w:jc w:val="both"/>
        <w:rPr>
          <w:lang w:val="en-US"/>
        </w:rPr>
      </w:pPr>
      <w:r w:rsidRPr="003C77EC">
        <w:rPr>
          <w:lang w:val="en-US"/>
        </w:rPr>
        <w:t xml:space="preserve">To store the time of </w:t>
      </w:r>
      <w:r w:rsidR="00477960">
        <w:rPr>
          <w:lang w:val="en-US"/>
        </w:rPr>
        <w:t>occurrence</w:t>
      </w:r>
      <w:r w:rsidRPr="003C77EC">
        <w:rPr>
          <w:lang w:val="en-US"/>
        </w:rPr>
        <w:t xml:space="preserve"> of each point of recombination activate </w:t>
      </w:r>
      <w:r w:rsidRPr="00A61D61">
        <w:rPr>
          <w:b/>
          <w:lang w:val="en-US"/>
        </w:rPr>
        <w:t>save.recombination.history</w:t>
      </w:r>
      <w:r w:rsidRPr="003C77EC">
        <w:rPr>
          <w:lang w:val="en-US"/>
        </w:rPr>
        <w:t>. This ha</w:t>
      </w:r>
      <w:r w:rsidR="00A61D61">
        <w:rPr>
          <w:lang w:val="en-US"/>
        </w:rPr>
        <w:t xml:space="preserve">s </w:t>
      </w:r>
      <w:r w:rsidRPr="003C77EC">
        <w:rPr>
          <w:lang w:val="en-US"/>
        </w:rPr>
        <w:t xml:space="preserve">to be done starting with the first generation and currently crashes </w:t>
      </w:r>
      <w:r w:rsidR="00D318B9">
        <w:rPr>
          <w:lang w:val="en-US"/>
        </w:rPr>
        <w:t>after</w:t>
      </w:r>
      <w:r w:rsidRPr="003C77EC">
        <w:rPr>
          <w:lang w:val="en-US"/>
        </w:rPr>
        <w:t xml:space="preserve"> setting a new found</w:t>
      </w:r>
      <w:r w:rsidR="00770106">
        <w:rPr>
          <w:lang w:val="en-US"/>
        </w:rPr>
        <w:t>er</w:t>
      </w:r>
      <w:r w:rsidRPr="003C77EC">
        <w:rPr>
          <w:lang w:val="en-US"/>
        </w:rPr>
        <w:t xml:space="preserve"> population (Currently nobody needs it!</w:t>
      </w:r>
      <w:r w:rsidR="00D318B9">
        <w:rPr>
          <w:lang w:val="en-US"/>
        </w:rPr>
        <w:t xml:space="preserve"> – but should be an easy fix!</w:t>
      </w:r>
      <w:r w:rsidRPr="003C77EC">
        <w:rPr>
          <w:lang w:val="en-US"/>
        </w:rPr>
        <w:t>)</w:t>
      </w:r>
    </w:p>
    <w:p w14:paraId="5139B3AC"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78" w:name="_Ref1029320"/>
      <w:bookmarkStart w:id="79" w:name="_Ref527378343"/>
      <w:r>
        <w:rPr>
          <w:lang w:val="en-US"/>
        </w:rPr>
        <w:br w:type="page"/>
      </w:r>
    </w:p>
    <w:p w14:paraId="5139B3AD" w14:textId="77777777" w:rsidR="00951438" w:rsidRDefault="00951438" w:rsidP="00951438">
      <w:pPr>
        <w:pStyle w:val="Heading1"/>
        <w:jc w:val="both"/>
        <w:rPr>
          <w:lang w:val="en-US"/>
        </w:rPr>
      </w:pPr>
      <w:bookmarkStart w:id="80" w:name="_Ref70667770"/>
      <w:bookmarkStart w:id="81" w:name="_Toc120613674"/>
      <w:r>
        <w:rPr>
          <w:lang w:val="en-US"/>
        </w:rPr>
        <w:lastRenderedPageBreak/>
        <w:t>Exemplary scripts</w:t>
      </w:r>
      <w:bookmarkEnd w:id="78"/>
      <w:bookmarkEnd w:id="80"/>
      <w:bookmarkEnd w:id="81"/>
    </w:p>
    <w:p w14:paraId="5139B3AE" w14:textId="77777777" w:rsidR="00455AC1" w:rsidRDefault="00455AC1" w:rsidP="00DA77D9">
      <w:pPr>
        <w:pStyle w:val="Heading2"/>
      </w:pPr>
      <w:bookmarkStart w:id="82" w:name="_Ref53668581"/>
      <w:bookmarkStart w:id="83" w:name="_Toc120613675"/>
      <w:r>
        <w:t>Basic breeding actions</w:t>
      </w:r>
      <w:bookmarkEnd w:id="82"/>
      <w:bookmarkEnd w:id="83"/>
    </w:p>
    <w:p w14:paraId="5139B3AF" w14:textId="5FFCA989" w:rsidR="00455AC1" w:rsidRPr="00455AC1" w:rsidRDefault="00455AC1" w:rsidP="00455AC1">
      <w:pPr>
        <w:rPr>
          <w:lang w:val="en-US"/>
        </w:rPr>
      </w:pPr>
      <w:r>
        <w:rPr>
          <w:lang w:val="en-US"/>
        </w:rPr>
        <w:t>The following basic script is designed to give a brief overview on some basic breeding actions in MoBPS, according to the example given in our G3 Paper</w:t>
      </w:r>
      <w:r w:rsidR="007F710E">
        <w:rPr>
          <w:lang w:val="en-US"/>
        </w:rPr>
        <w:t xml:space="preserve"> </w:t>
      </w:r>
      <w:sdt>
        <w:sdtPr>
          <w:rPr>
            <w:lang w:val="en-US"/>
          </w:rPr>
          <w:alias w:val="Don’t edit this field."/>
          <w:tag w:val="CitaviPlaceholder#37bcc869-e694-4533-96c9-262d21cb28d4"/>
          <w:id w:val="-587694843"/>
          <w:placeholder>
            <w:docPart w:val="DefaultPlaceholder_-1854013440"/>
          </w:placeholder>
        </w:sdtPr>
        <w:sdtContent>
          <w:r w:rsidR="007F710E">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NWRhZmZlLWUyZTUtNDRlMy1iOTAwLTA1NzAyZmVjZGZmMi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zN2JjYzg2OS1lNjk0LTQ1MzMtOTZjOS0yNjJkMjFjYjI4ZDQiLCJUZXh0IjoiKFBvb2sgZXQgYWwuIDIwMjApIiwiV0FJVmVyc2lvbiI6IjYuMTQuMC4wIn0=}</w:instrText>
          </w:r>
          <w:r w:rsidR="007F710E">
            <w:rPr>
              <w:noProof/>
              <w:lang w:val="en-US"/>
            </w:rPr>
            <w:fldChar w:fldCharType="separate"/>
          </w:r>
          <w:r w:rsidR="007F710E">
            <w:rPr>
              <w:noProof/>
              <w:lang w:val="en-US"/>
            </w:rPr>
            <w:t>(Pook et al. 2020)</w:t>
          </w:r>
          <w:r w:rsidR="007F710E">
            <w:rPr>
              <w:noProof/>
              <w:lang w:val="en-US"/>
            </w:rPr>
            <w:fldChar w:fldCharType="end"/>
          </w:r>
        </w:sdtContent>
      </w:sdt>
    </w:p>
    <w:p w14:paraId="5139B3B0"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Generation of a founder population</w:t>
      </w:r>
    </w:p>
    <w:p w14:paraId="5139B3B1"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with 100 individuals and 10,000 SNPs</w:t>
      </w:r>
    </w:p>
    <w:p w14:paraId="5139B3B2"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The genome contains 5 chromosomes with a length of 2 Morgan each</w:t>
      </w:r>
    </w:p>
    <w:p w14:paraId="5139B3B3"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Generation of one trait with 60 underlying QTL</w:t>
      </w:r>
    </w:p>
    <w:p w14:paraId="5139B3B4"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of which 50 are purely additive and 10 have a dominate effect</w:t>
      </w:r>
    </w:p>
    <w:p w14:paraId="5139B3B5"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The genomic variance of the trait simulated to be 1</w:t>
      </w:r>
    </w:p>
    <w:p w14:paraId="5139B3B6"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The generated cohort is named "Founder"</w:t>
      </w:r>
    </w:p>
    <w:p w14:paraId="5139B3B7"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p>
    <w:p w14:paraId="5139B3B8"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pop </w:t>
      </w:r>
      <w:r w:rsidRPr="00455AC1">
        <w:rPr>
          <w:rFonts w:ascii="Courier New" w:hAnsi="Courier New" w:cs="Courier New"/>
          <w:b/>
          <w:bCs/>
          <w:color w:val="000080"/>
          <w:sz w:val="18"/>
          <w:szCs w:val="20"/>
          <w:highlight w:val="white"/>
          <w:lang w:val="en-US"/>
        </w:rPr>
        <w:t>&lt;-</w:t>
      </w:r>
      <w:r w:rsidRPr="00455AC1">
        <w:rPr>
          <w:rFonts w:ascii="Courier New" w:hAnsi="Courier New" w:cs="Courier New"/>
          <w:color w:val="000000"/>
          <w:sz w:val="18"/>
          <w:szCs w:val="20"/>
          <w:highlight w:val="white"/>
          <w:lang w:val="en-US"/>
        </w:rPr>
        <w:t xml:space="preserve"> creating.diploid</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nsnp</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10000</w:t>
      </w:r>
      <w:r w:rsidRPr="00455AC1">
        <w:rPr>
          <w:rFonts w:ascii="Courier New" w:hAnsi="Courier New" w:cs="Courier New"/>
          <w:color w:val="000000"/>
          <w:sz w:val="18"/>
          <w:szCs w:val="20"/>
          <w:highlight w:val="white"/>
          <w:lang w:val="en-US"/>
        </w:rPr>
        <w:t>, nindi</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100</w:t>
      </w:r>
      <w:r w:rsidRPr="00455AC1">
        <w:rPr>
          <w:rFonts w:ascii="Courier New" w:hAnsi="Courier New" w:cs="Courier New"/>
          <w:color w:val="000000"/>
          <w:sz w:val="18"/>
          <w:szCs w:val="20"/>
          <w:highlight w:val="white"/>
          <w:lang w:val="en-US"/>
        </w:rPr>
        <w:t>,</w:t>
      </w:r>
    </w:p>
    <w:p w14:paraId="5139B3B9"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chr.nr</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5</w:t>
      </w:r>
      <w:r w:rsidRPr="00455AC1">
        <w:rPr>
          <w:rFonts w:ascii="Courier New" w:hAnsi="Courier New" w:cs="Courier New"/>
          <w:color w:val="000000"/>
          <w:sz w:val="18"/>
          <w:szCs w:val="20"/>
          <w:highlight w:val="white"/>
          <w:lang w:val="en-US"/>
        </w:rPr>
        <w:t>, chromosome.length</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2</w:t>
      </w:r>
      <w:r w:rsidRPr="00455AC1">
        <w:rPr>
          <w:rFonts w:ascii="Courier New" w:hAnsi="Courier New" w:cs="Courier New"/>
          <w:color w:val="000000"/>
          <w:sz w:val="18"/>
          <w:szCs w:val="20"/>
          <w:highlight w:val="white"/>
          <w:lang w:val="en-US"/>
        </w:rPr>
        <w:t>,</w:t>
      </w:r>
    </w:p>
    <w:p w14:paraId="5139B3BA"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n.additive</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50</w:t>
      </w:r>
      <w:r w:rsidRPr="00455AC1">
        <w:rPr>
          <w:rFonts w:ascii="Courier New" w:hAnsi="Courier New" w:cs="Courier New"/>
          <w:color w:val="000000"/>
          <w:sz w:val="18"/>
          <w:szCs w:val="20"/>
          <w:highlight w:val="white"/>
          <w:lang w:val="en-US"/>
        </w:rPr>
        <w:t>, n.dominant</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10</w:t>
      </w:r>
      <w:r w:rsidRPr="00455AC1">
        <w:rPr>
          <w:rFonts w:ascii="Courier New" w:hAnsi="Courier New" w:cs="Courier New"/>
          <w:color w:val="000000"/>
          <w:sz w:val="18"/>
          <w:szCs w:val="20"/>
          <w:highlight w:val="white"/>
          <w:lang w:val="en-US"/>
        </w:rPr>
        <w:t>,</w:t>
      </w:r>
    </w:p>
    <w:p w14:paraId="5139B3BB"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name.cohort</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"Founder"</w:t>
      </w:r>
      <w:r w:rsidRPr="00455AC1">
        <w:rPr>
          <w:rFonts w:ascii="Courier New" w:hAnsi="Courier New" w:cs="Courier New"/>
          <w:color w:val="000000"/>
          <w:sz w:val="18"/>
          <w:szCs w:val="20"/>
          <w:highlight w:val="white"/>
          <w:lang w:val="en-US"/>
        </w:rPr>
        <w:t>,</w:t>
      </w:r>
    </w:p>
    <w:p w14:paraId="5139B3BC"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var.target </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 xml:space="preserve"> </w:t>
      </w:r>
      <w:r w:rsidRPr="00455AC1">
        <w:rPr>
          <w:rFonts w:ascii="Courier New" w:hAnsi="Courier New" w:cs="Courier New"/>
          <w:color w:val="FF8000"/>
          <w:sz w:val="18"/>
          <w:szCs w:val="20"/>
          <w:highlight w:val="white"/>
          <w:lang w:val="en-US"/>
        </w:rPr>
        <w:t>1</w:t>
      </w:r>
      <w:r w:rsidRPr="00455AC1">
        <w:rPr>
          <w:rFonts w:ascii="Courier New" w:hAnsi="Courier New" w:cs="Courier New"/>
          <w:b/>
          <w:bCs/>
          <w:color w:val="000080"/>
          <w:sz w:val="18"/>
          <w:szCs w:val="20"/>
          <w:highlight w:val="white"/>
          <w:lang w:val="en-US"/>
        </w:rPr>
        <w:t>)</w:t>
      </w:r>
    </w:p>
    <w:p w14:paraId="5139B3BD"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p>
    <w:p w14:paraId="5139B3BE"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Generate phenotypic observations for all individuals</w:t>
      </w:r>
    </w:p>
    <w:p w14:paraId="5139B3BF"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Residual variance is set to result in a heritablity of 0.5</w:t>
      </w:r>
    </w:p>
    <w:p w14:paraId="5139B3C0"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pop </w:t>
      </w:r>
      <w:r w:rsidRPr="00455AC1">
        <w:rPr>
          <w:rFonts w:ascii="Courier New" w:hAnsi="Courier New" w:cs="Courier New"/>
          <w:b/>
          <w:bCs/>
          <w:color w:val="000080"/>
          <w:sz w:val="18"/>
          <w:szCs w:val="20"/>
          <w:highlight w:val="white"/>
          <w:lang w:val="en-US"/>
        </w:rPr>
        <w:t>&lt;-</w:t>
      </w:r>
      <w:r w:rsidRPr="00455AC1">
        <w:rPr>
          <w:rFonts w:ascii="Courier New" w:hAnsi="Courier New" w:cs="Courier New"/>
          <w:color w:val="000000"/>
          <w:sz w:val="18"/>
          <w:szCs w:val="20"/>
          <w:highlight w:val="white"/>
          <w:lang w:val="en-US"/>
        </w:rPr>
        <w:t xml:space="preserve"> breeding.diploid</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pop, heritability</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0.5</w:t>
      </w:r>
      <w:r w:rsidRPr="00455AC1">
        <w:rPr>
          <w:rFonts w:ascii="Courier New" w:hAnsi="Courier New" w:cs="Courier New"/>
          <w:color w:val="000000"/>
          <w:sz w:val="18"/>
          <w:szCs w:val="20"/>
          <w:highlight w:val="white"/>
          <w:lang w:val="en-US"/>
        </w:rPr>
        <w:t>,</w:t>
      </w:r>
    </w:p>
    <w:p w14:paraId="5139B3C1"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phenotyping</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"all"</w:t>
      </w:r>
      <w:r w:rsidRPr="00455AC1">
        <w:rPr>
          <w:rFonts w:ascii="Courier New" w:hAnsi="Courier New" w:cs="Courier New"/>
          <w:b/>
          <w:bCs/>
          <w:color w:val="000080"/>
          <w:sz w:val="18"/>
          <w:szCs w:val="20"/>
          <w:highlight w:val="white"/>
          <w:lang w:val="en-US"/>
        </w:rPr>
        <w:t>)</w:t>
      </w:r>
    </w:p>
    <w:p w14:paraId="5139B3C2"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p>
    <w:p w14:paraId="5139B3C3"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Perform a breeding value estimation using all individuals</w:t>
      </w:r>
    </w:p>
    <w:p w14:paraId="5139B3C4"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of generation 1 (which are all).</w:t>
      </w:r>
    </w:p>
    <w:p w14:paraId="5139B3C5"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pop </w:t>
      </w:r>
      <w:r w:rsidRPr="00455AC1">
        <w:rPr>
          <w:rFonts w:ascii="Courier New" w:hAnsi="Courier New" w:cs="Courier New"/>
          <w:b/>
          <w:bCs/>
          <w:color w:val="000080"/>
          <w:sz w:val="18"/>
          <w:szCs w:val="20"/>
          <w:highlight w:val="white"/>
          <w:lang w:val="en-US"/>
        </w:rPr>
        <w:t>&lt;-</w:t>
      </w:r>
      <w:r w:rsidRPr="00455AC1">
        <w:rPr>
          <w:rFonts w:ascii="Courier New" w:hAnsi="Courier New" w:cs="Courier New"/>
          <w:color w:val="000000"/>
          <w:sz w:val="18"/>
          <w:szCs w:val="20"/>
          <w:highlight w:val="white"/>
          <w:lang w:val="en-US"/>
        </w:rPr>
        <w:t xml:space="preserve"> breeding.diploid</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pop, bve</w:t>
      </w:r>
      <w:r w:rsidRPr="00455AC1">
        <w:rPr>
          <w:rFonts w:ascii="Courier New" w:hAnsi="Courier New" w:cs="Courier New"/>
          <w:b/>
          <w:bCs/>
          <w:color w:val="000080"/>
          <w:sz w:val="18"/>
          <w:szCs w:val="20"/>
          <w:highlight w:val="white"/>
          <w:lang w:val="en-US"/>
        </w:rPr>
        <w:t>=</w:t>
      </w:r>
      <w:r w:rsidRPr="00455AC1">
        <w:rPr>
          <w:rFonts w:ascii="Courier New" w:hAnsi="Courier New" w:cs="Courier New"/>
          <w:b/>
          <w:bCs/>
          <w:color w:val="0000FF"/>
          <w:sz w:val="18"/>
          <w:szCs w:val="20"/>
          <w:highlight w:val="white"/>
          <w:lang w:val="en-US"/>
        </w:rPr>
        <w:t>TRUE</w:t>
      </w:r>
      <w:r w:rsidRPr="00455AC1">
        <w:rPr>
          <w:rFonts w:ascii="Courier New" w:hAnsi="Courier New" w:cs="Courier New"/>
          <w:color w:val="000000"/>
          <w:sz w:val="18"/>
          <w:szCs w:val="20"/>
          <w:highlight w:val="white"/>
          <w:lang w:val="en-US"/>
        </w:rPr>
        <w:t xml:space="preserve">, </w:t>
      </w:r>
    </w:p>
    <w:p w14:paraId="5139B3C6"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bve.gen </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 xml:space="preserve"> </w:t>
      </w:r>
      <w:r w:rsidRPr="00455AC1">
        <w:rPr>
          <w:rFonts w:ascii="Courier New" w:hAnsi="Courier New" w:cs="Courier New"/>
          <w:color w:val="FF8000"/>
          <w:sz w:val="18"/>
          <w:szCs w:val="20"/>
          <w:highlight w:val="white"/>
          <w:lang w:val="en-US"/>
        </w:rPr>
        <w:t>1</w:t>
      </w:r>
      <w:r w:rsidRPr="00455AC1">
        <w:rPr>
          <w:rFonts w:ascii="Courier New" w:hAnsi="Courier New" w:cs="Courier New"/>
          <w:b/>
          <w:bCs/>
          <w:color w:val="000080"/>
          <w:sz w:val="18"/>
          <w:szCs w:val="20"/>
          <w:highlight w:val="white"/>
          <w:lang w:val="en-US"/>
        </w:rPr>
        <w:t>)</w:t>
      </w:r>
    </w:p>
    <w:p w14:paraId="5139B3C7"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p>
    <w:p w14:paraId="5139B3C8"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Generate 100 offspring</w:t>
      </w:r>
    </w:p>
    <w:p w14:paraId="5139B3C9"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Use the top 20 male and top 20 female based on their BVE</w:t>
      </w:r>
    </w:p>
    <w:p w14:paraId="5139B3CA"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xml:space="preserve"># All male individuals from the "Founder" cohort are used </w:t>
      </w:r>
    </w:p>
    <w:p w14:paraId="5139B3CB"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as potential sires.</w:t>
      </w:r>
    </w:p>
    <w:p w14:paraId="5139B3CC"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All female individuals from the "Founder cohort are used</w:t>
      </w:r>
    </w:p>
    <w:p w14:paraId="5139B3CD"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as potential dams.</w:t>
      </w:r>
    </w:p>
    <w:p w14:paraId="5139B3CE"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The resulting cohort in named "Offspring".</w:t>
      </w:r>
    </w:p>
    <w:p w14:paraId="5139B3CF"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pop1 </w:t>
      </w:r>
      <w:r w:rsidRPr="00455AC1">
        <w:rPr>
          <w:rFonts w:ascii="Courier New" w:hAnsi="Courier New" w:cs="Courier New"/>
          <w:b/>
          <w:bCs/>
          <w:color w:val="000080"/>
          <w:sz w:val="18"/>
          <w:szCs w:val="20"/>
          <w:highlight w:val="white"/>
          <w:lang w:val="en-US"/>
        </w:rPr>
        <w:t>&lt;-</w:t>
      </w:r>
      <w:r w:rsidRPr="00455AC1">
        <w:rPr>
          <w:rFonts w:ascii="Courier New" w:hAnsi="Courier New" w:cs="Courier New"/>
          <w:color w:val="000000"/>
          <w:sz w:val="18"/>
          <w:szCs w:val="20"/>
          <w:highlight w:val="white"/>
          <w:lang w:val="en-US"/>
        </w:rPr>
        <w:t xml:space="preserve"> breeding.diploid</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pop, breeding.size</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100</w:t>
      </w:r>
      <w:r w:rsidRPr="00455AC1">
        <w:rPr>
          <w:rFonts w:ascii="Courier New" w:hAnsi="Courier New" w:cs="Courier New"/>
          <w:color w:val="000000"/>
          <w:sz w:val="18"/>
          <w:szCs w:val="20"/>
          <w:highlight w:val="white"/>
          <w:lang w:val="en-US"/>
        </w:rPr>
        <w:t>,</w:t>
      </w:r>
    </w:p>
    <w:p w14:paraId="5139B3D0"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selection.size</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00FF"/>
          <w:sz w:val="18"/>
          <w:szCs w:val="20"/>
          <w:highlight w:val="white"/>
          <w:lang w:val="en-US"/>
        </w:rPr>
        <w:t>c</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20</w:t>
      </w:r>
      <w:r w:rsidRPr="00455AC1">
        <w:rPr>
          <w:rFonts w:ascii="Courier New" w:hAnsi="Courier New" w:cs="Courier New"/>
          <w:color w:val="000000"/>
          <w:sz w:val="18"/>
          <w:szCs w:val="20"/>
          <w:highlight w:val="white"/>
          <w:lang w:val="en-US"/>
        </w:rPr>
        <w:t>,</w:t>
      </w:r>
      <w:r w:rsidRPr="00455AC1">
        <w:rPr>
          <w:rFonts w:ascii="Courier New" w:hAnsi="Courier New" w:cs="Courier New"/>
          <w:color w:val="FF8000"/>
          <w:sz w:val="18"/>
          <w:szCs w:val="20"/>
          <w:highlight w:val="white"/>
          <w:lang w:val="en-US"/>
        </w:rPr>
        <w:t>20</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w:t>
      </w:r>
    </w:p>
    <w:p w14:paraId="5139B3D1"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selection.criteria </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 xml:space="preserve"> </w:t>
      </w:r>
      <w:r w:rsidRPr="00455AC1">
        <w:rPr>
          <w:rFonts w:ascii="Courier New" w:hAnsi="Courier New" w:cs="Courier New"/>
          <w:color w:val="808080"/>
          <w:sz w:val="18"/>
          <w:szCs w:val="20"/>
          <w:highlight w:val="white"/>
          <w:lang w:val="en-US"/>
        </w:rPr>
        <w:t>"bve"</w:t>
      </w:r>
      <w:r w:rsidRPr="00455AC1">
        <w:rPr>
          <w:rFonts w:ascii="Courier New" w:hAnsi="Courier New" w:cs="Courier New"/>
          <w:color w:val="000000"/>
          <w:sz w:val="18"/>
          <w:szCs w:val="20"/>
          <w:highlight w:val="white"/>
          <w:lang w:val="en-US"/>
        </w:rPr>
        <w:t>,</w:t>
      </w:r>
    </w:p>
    <w:p w14:paraId="5139B3D2"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selection.m.cohorts</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"Founder_M"</w:t>
      </w:r>
      <w:r w:rsidRPr="00455AC1">
        <w:rPr>
          <w:rFonts w:ascii="Courier New" w:hAnsi="Courier New" w:cs="Courier New"/>
          <w:color w:val="000000"/>
          <w:sz w:val="18"/>
          <w:szCs w:val="20"/>
          <w:highlight w:val="white"/>
          <w:lang w:val="en-US"/>
        </w:rPr>
        <w:t>,</w:t>
      </w:r>
    </w:p>
    <w:p w14:paraId="5139B3D3"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selection.f.cohorts</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"Founder_F"</w:t>
      </w:r>
      <w:r w:rsidRPr="00455AC1">
        <w:rPr>
          <w:rFonts w:ascii="Courier New" w:hAnsi="Courier New" w:cs="Courier New"/>
          <w:color w:val="000000"/>
          <w:sz w:val="18"/>
          <w:szCs w:val="20"/>
          <w:highlight w:val="white"/>
          <w:lang w:val="en-US"/>
        </w:rPr>
        <w:t>,</w:t>
      </w:r>
    </w:p>
    <w:p w14:paraId="5139B3D4"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name.cohort</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"Offspring"</w:t>
      </w:r>
      <w:r w:rsidRPr="00455AC1">
        <w:rPr>
          <w:rFonts w:ascii="Courier New" w:hAnsi="Courier New" w:cs="Courier New"/>
          <w:b/>
          <w:bCs/>
          <w:color w:val="000080"/>
          <w:sz w:val="18"/>
          <w:szCs w:val="20"/>
          <w:highlight w:val="white"/>
          <w:lang w:val="en-US"/>
        </w:rPr>
        <w:t>)</w:t>
      </w:r>
    </w:p>
    <w:p w14:paraId="5139B3D5"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p>
    <w:p w14:paraId="5139B3D6"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Same procedure, just with a higher selection intensity</w:t>
      </w:r>
    </w:p>
    <w:p w14:paraId="5139B3D7"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on the male side.</w:t>
      </w:r>
    </w:p>
    <w:p w14:paraId="5139B3D8"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pop2 </w:t>
      </w:r>
      <w:r w:rsidRPr="00455AC1">
        <w:rPr>
          <w:rFonts w:ascii="Courier New" w:hAnsi="Courier New" w:cs="Courier New"/>
          <w:b/>
          <w:bCs/>
          <w:color w:val="000080"/>
          <w:sz w:val="18"/>
          <w:szCs w:val="20"/>
          <w:highlight w:val="white"/>
          <w:lang w:val="en-US"/>
        </w:rPr>
        <w:t>&lt;-</w:t>
      </w:r>
      <w:r w:rsidRPr="00455AC1">
        <w:rPr>
          <w:rFonts w:ascii="Courier New" w:hAnsi="Courier New" w:cs="Courier New"/>
          <w:color w:val="000000"/>
          <w:sz w:val="18"/>
          <w:szCs w:val="20"/>
          <w:highlight w:val="white"/>
          <w:lang w:val="en-US"/>
        </w:rPr>
        <w:t xml:space="preserve"> breeding.diploid</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pop, breeding.size</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100</w:t>
      </w:r>
      <w:r w:rsidRPr="00455AC1">
        <w:rPr>
          <w:rFonts w:ascii="Courier New" w:hAnsi="Courier New" w:cs="Courier New"/>
          <w:color w:val="000000"/>
          <w:sz w:val="18"/>
          <w:szCs w:val="20"/>
          <w:highlight w:val="white"/>
          <w:lang w:val="en-US"/>
        </w:rPr>
        <w:t>,</w:t>
      </w:r>
    </w:p>
    <w:p w14:paraId="5139B3D9"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selection.size</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00FF"/>
          <w:sz w:val="18"/>
          <w:szCs w:val="20"/>
          <w:highlight w:val="white"/>
          <w:lang w:val="en-US"/>
        </w:rPr>
        <w:t>c</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5</w:t>
      </w:r>
      <w:r w:rsidRPr="00455AC1">
        <w:rPr>
          <w:rFonts w:ascii="Courier New" w:hAnsi="Courier New" w:cs="Courier New"/>
          <w:color w:val="000000"/>
          <w:sz w:val="18"/>
          <w:szCs w:val="20"/>
          <w:highlight w:val="white"/>
          <w:lang w:val="en-US"/>
        </w:rPr>
        <w:t>,</w:t>
      </w:r>
      <w:r w:rsidRPr="00455AC1">
        <w:rPr>
          <w:rFonts w:ascii="Courier New" w:hAnsi="Courier New" w:cs="Courier New"/>
          <w:color w:val="FF8000"/>
          <w:sz w:val="18"/>
          <w:szCs w:val="20"/>
          <w:highlight w:val="white"/>
          <w:lang w:val="en-US"/>
        </w:rPr>
        <w:t>20</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w:t>
      </w:r>
    </w:p>
    <w:p w14:paraId="5139B3DA"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selection.m</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"function"</w:t>
      </w:r>
      <w:r w:rsidRPr="00455AC1">
        <w:rPr>
          <w:rFonts w:ascii="Courier New" w:hAnsi="Courier New" w:cs="Courier New"/>
          <w:color w:val="000000"/>
          <w:sz w:val="18"/>
          <w:szCs w:val="20"/>
          <w:highlight w:val="white"/>
          <w:lang w:val="en-US"/>
        </w:rPr>
        <w:t>,</w:t>
      </w:r>
    </w:p>
    <w:p w14:paraId="5139B3DB"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selection.m.cohorts</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"Founder_M"</w:t>
      </w:r>
      <w:r w:rsidRPr="00455AC1">
        <w:rPr>
          <w:rFonts w:ascii="Courier New" w:hAnsi="Courier New" w:cs="Courier New"/>
          <w:color w:val="000000"/>
          <w:sz w:val="18"/>
          <w:szCs w:val="20"/>
          <w:highlight w:val="white"/>
          <w:lang w:val="en-US"/>
        </w:rPr>
        <w:t>,</w:t>
      </w:r>
    </w:p>
    <w:p w14:paraId="5139B3DC"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selection.f.cohorts</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"Founder_F"</w:t>
      </w:r>
      <w:r w:rsidRPr="00455AC1">
        <w:rPr>
          <w:rFonts w:ascii="Courier New" w:hAnsi="Courier New" w:cs="Courier New"/>
          <w:color w:val="000000"/>
          <w:sz w:val="18"/>
          <w:szCs w:val="20"/>
          <w:highlight w:val="white"/>
          <w:lang w:val="en-US"/>
        </w:rPr>
        <w:t>,</w:t>
      </w:r>
    </w:p>
    <w:p w14:paraId="5139B3DD" w14:textId="77777777" w:rsidR="00455AC1" w:rsidRPr="00455AC1" w:rsidRDefault="00455AC1" w:rsidP="00455AC1">
      <w:pPr>
        <w:rPr>
          <w:sz w:val="20"/>
          <w:lang w:val="en-US"/>
        </w:rPr>
      </w:pPr>
      <w:r w:rsidRPr="00455AC1">
        <w:rPr>
          <w:rFonts w:ascii="Courier New" w:hAnsi="Courier New" w:cs="Courier New"/>
          <w:color w:val="000000"/>
          <w:sz w:val="18"/>
          <w:szCs w:val="20"/>
          <w:highlight w:val="white"/>
          <w:lang w:val="en-US"/>
        </w:rPr>
        <w:t xml:space="preserve">                         </w:t>
      </w:r>
      <w:r w:rsidRPr="00455AC1">
        <w:rPr>
          <w:rFonts w:ascii="Courier New" w:hAnsi="Courier New" w:cs="Courier New"/>
          <w:color w:val="000000"/>
          <w:sz w:val="18"/>
          <w:szCs w:val="20"/>
          <w:highlight w:val="white"/>
        </w:rPr>
        <w:t>name.cohort</w:t>
      </w:r>
      <w:r w:rsidRPr="00455AC1">
        <w:rPr>
          <w:rFonts w:ascii="Courier New" w:hAnsi="Courier New" w:cs="Courier New"/>
          <w:b/>
          <w:bCs/>
          <w:color w:val="000080"/>
          <w:sz w:val="18"/>
          <w:szCs w:val="20"/>
          <w:highlight w:val="white"/>
        </w:rPr>
        <w:t>=</w:t>
      </w:r>
      <w:r w:rsidRPr="00455AC1">
        <w:rPr>
          <w:rFonts w:ascii="Courier New" w:hAnsi="Courier New" w:cs="Courier New"/>
          <w:color w:val="808080"/>
          <w:sz w:val="18"/>
          <w:szCs w:val="20"/>
          <w:highlight w:val="white"/>
        </w:rPr>
        <w:t>"Offspring"</w:t>
      </w:r>
      <w:r w:rsidRPr="00455AC1">
        <w:rPr>
          <w:rFonts w:ascii="Courier New" w:hAnsi="Courier New" w:cs="Courier New"/>
          <w:b/>
          <w:bCs/>
          <w:color w:val="000080"/>
          <w:sz w:val="18"/>
          <w:szCs w:val="20"/>
          <w:highlight w:val="white"/>
        </w:rPr>
        <w:t>)</w:t>
      </w:r>
    </w:p>
    <w:p w14:paraId="5139B3DE" w14:textId="77777777" w:rsidR="0031177B" w:rsidRDefault="0031177B" w:rsidP="00DA77D9">
      <w:pPr>
        <w:pStyle w:val="Heading2"/>
      </w:pPr>
      <w:bookmarkStart w:id="84" w:name="_Toc120613676"/>
      <w:r>
        <w:t>Averaging results</w:t>
      </w:r>
      <w:r w:rsidR="006C7FD6">
        <w:t xml:space="preserve"> of the basic breeding scheme</w:t>
      </w:r>
      <w:r>
        <w:t xml:space="preserve"> over multiple simulations</w:t>
      </w:r>
      <w:bookmarkEnd w:id="84"/>
    </w:p>
    <w:p w14:paraId="5139B3DF" w14:textId="3CA9FF6E" w:rsidR="007F710E" w:rsidRDefault="007F710E" w:rsidP="007F710E">
      <w:pPr>
        <w:rPr>
          <w:lang w:val="en-US"/>
        </w:rPr>
      </w:pPr>
      <w:r>
        <w:rPr>
          <w:lang w:val="en-US"/>
        </w:rPr>
        <w:t>Usually running a simulation just once will not produce reliable results</w:t>
      </w:r>
      <w:r w:rsidR="00216A4E">
        <w:rPr>
          <w:lang w:val="en-US"/>
        </w:rPr>
        <w:t>. Runni</w:t>
      </w:r>
      <w:r w:rsidR="005B4076">
        <w:rPr>
          <w:lang w:val="en-US"/>
        </w:rPr>
        <w:t>ng the simulation presented in s</w:t>
      </w:r>
      <w:r w:rsidR="00216A4E">
        <w:rPr>
          <w:lang w:val="en-US"/>
        </w:rPr>
        <w:t xml:space="preserve">ection </w:t>
      </w:r>
      <w:r w:rsidR="00216A4E">
        <w:rPr>
          <w:lang w:val="en-US"/>
        </w:rPr>
        <w:fldChar w:fldCharType="begin"/>
      </w:r>
      <w:r w:rsidR="00216A4E">
        <w:rPr>
          <w:lang w:val="en-US"/>
        </w:rPr>
        <w:instrText xml:space="preserve"> REF _Ref53668581 \r \h </w:instrText>
      </w:r>
      <w:r w:rsidR="00216A4E">
        <w:rPr>
          <w:lang w:val="en-US"/>
        </w:rPr>
      </w:r>
      <w:r w:rsidR="00216A4E">
        <w:rPr>
          <w:lang w:val="en-US"/>
        </w:rPr>
        <w:fldChar w:fldCharType="separate"/>
      </w:r>
      <w:r w:rsidR="000448D7">
        <w:rPr>
          <w:lang w:val="en-US"/>
        </w:rPr>
        <w:t>6.1</w:t>
      </w:r>
      <w:r w:rsidR="00216A4E">
        <w:rPr>
          <w:lang w:val="en-US"/>
        </w:rPr>
        <w:fldChar w:fldCharType="end"/>
      </w:r>
      <w:r w:rsidR="00A6462B">
        <w:rPr>
          <w:lang w:val="en-US"/>
        </w:rPr>
        <w:t xml:space="preserve"> 10</w:t>
      </w:r>
      <w:r w:rsidR="00216A4E">
        <w:rPr>
          <w:lang w:val="en-US"/>
        </w:rPr>
        <w:t>0 times c</w:t>
      </w:r>
      <w:r w:rsidR="00A6462B">
        <w:rPr>
          <w:lang w:val="en-US"/>
        </w:rPr>
        <w:t xml:space="preserve">ould for example look like this. Subsequent plots are generated using 10.000 simulations as done in the first MoBPS paper </w:t>
      </w:r>
      <w:sdt>
        <w:sdtPr>
          <w:rPr>
            <w:lang w:val="en-US"/>
          </w:rPr>
          <w:alias w:val="To edit, see citavi.com/edit"/>
          <w:tag w:val="CitaviPlaceholder#52080b5f-630e-4496-b7f1-3c06bd03645b"/>
          <w:id w:val="229502376"/>
          <w:placeholder>
            <w:docPart w:val="DefaultPlaceholder_-1854013440"/>
          </w:placeholder>
        </w:sdtPr>
        <w:sdtContent>
          <w:r w:rsidR="00B842EC">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FkYjM5LTFmNjQtNDA1Mi05OGM3LWY0Mzk5MGM3ZTU3MC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1MjA4MGI1Zi02MzBlLTQ0OTYtYjdmMS0zYzA2YmQwMzY0NWIiLCJUZXh0IjoiKFBvb2sgZXQgYWwuIDIwMjApIiwiV0FJVmVyc2lvbiI6IjYuMTQuMC4wIn0=}</w:instrText>
          </w:r>
          <w:r w:rsidR="00B842EC">
            <w:rPr>
              <w:lang w:val="en-US"/>
            </w:rPr>
            <w:fldChar w:fldCharType="separate"/>
          </w:r>
          <w:r w:rsidR="00B842EC">
            <w:rPr>
              <w:lang w:val="en-US"/>
            </w:rPr>
            <w:t>(Pook et al. 2020)</w:t>
          </w:r>
          <w:r w:rsidR="00B842EC">
            <w:rPr>
              <w:lang w:val="en-US"/>
            </w:rPr>
            <w:fldChar w:fldCharType="end"/>
          </w:r>
        </w:sdtContent>
      </w:sdt>
      <w:r w:rsidR="00A6462B">
        <w:rPr>
          <w:lang w:val="en-US"/>
        </w:rPr>
        <w:t>.</w:t>
      </w:r>
    </w:p>
    <w:p w14:paraId="5139B3E0"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8000FF"/>
          <w:sz w:val="18"/>
          <w:szCs w:val="20"/>
          <w:highlight w:val="white"/>
          <w:lang w:val="en-US"/>
        </w:rPr>
        <w:t>library</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MoBPS</w:t>
      </w:r>
      <w:r w:rsidRPr="00216A4E">
        <w:rPr>
          <w:rFonts w:ascii="Courier New" w:hAnsi="Courier New" w:cs="Courier New"/>
          <w:b/>
          <w:bCs/>
          <w:color w:val="000080"/>
          <w:sz w:val="18"/>
          <w:szCs w:val="20"/>
          <w:highlight w:val="white"/>
          <w:lang w:val="en-US"/>
        </w:rPr>
        <w:t>)</w:t>
      </w:r>
    </w:p>
    <w:p w14:paraId="5139B3E1"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gain1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gain2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inbreeding1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inbreeding2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00FF"/>
          <w:sz w:val="18"/>
          <w:szCs w:val="20"/>
          <w:highlight w:val="white"/>
          <w:lang w:val="en-US"/>
        </w:rPr>
        <w:t>numeric</w:t>
      </w:r>
      <w:r w:rsidRPr="00216A4E">
        <w:rPr>
          <w:rFonts w:ascii="Courier New" w:hAnsi="Courier New" w:cs="Courier New"/>
          <w:b/>
          <w:bCs/>
          <w:color w:val="000080"/>
          <w:sz w:val="18"/>
          <w:szCs w:val="20"/>
          <w:highlight w:val="white"/>
          <w:lang w:val="en-US"/>
        </w:rPr>
        <w:t>(</w:t>
      </w:r>
      <w:r w:rsidR="00A6462B">
        <w:rPr>
          <w:rFonts w:ascii="Courier New" w:hAnsi="Courier New" w:cs="Courier New"/>
          <w:color w:val="FF8000"/>
          <w:sz w:val="18"/>
          <w:szCs w:val="20"/>
          <w:highlight w:val="white"/>
          <w:lang w:val="en-US"/>
        </w:rPr>
        <w:t>10</w:t>
      </w:r>
      <w:r w:rsidRPr="00216A4E">
        <w:rPr>
          <w:rFonts w:ascii="Courier New" w:hAnsi="Courier New" w:cs="Courier New"/>
          <w:color w:val="FF8000"/>
          <w:sz w:val="18"/>
          <w:szCs w:val="20"/>
          <w:highlight w:val="white"/>
          <w:lang w:val="en-US"/>
        </w:rPr>
        <w:t>0</w:t>
      </w:r>
      <w:r w:rsidRPr="00216A4E">
        <w:rPr>
          <w:rFonts w:ascii="Courier New" w:hAnsi="Courier New" w:cs="Courier New"/>
          <w:b/>
          <w:bCs/>
          <w:color w:val="000080"/>
          <w:sz w:val="18"/>
          <w:szCs w:val="20"/>
          <w:highlight w:val="white"/>
          <w:lang w:val="en-US"/>
        </w:rPr>
        <w:t>)</w:t>
      </w:r>
    </w:p>
    <w:p w14:paraId="5139B3E2"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b/>
          <w:bCs/>
          <w:color w:val="0000FF"/>
          <w:sz w:val="18"/>
          <w:szCs w:val="20"/>
          <w:highlight w:val="white"/>
          <w:lang w:val="en-US"/>
        </w:rPr>
        <w:lastRenderedPageBreak/>
        <w:t>for</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index </w:t>
      </w:r>
      <w:r w:rsidRPr="00216A4E">
        <w:rPr>
          <w:rFonts w:ascii="Courier New" w:hAnsi="Courier New" w:cs="Courier New"/>
          <w:b/>
          <w:bCs/>
          <w:color w:val="0000FF"/>
          <w:sz w:val="18"/>
          <w:szCs w:val="20"/>
          <w:highlight w:val="white"/>
          <w:lang w:val="en-US"/>
        </w:rPr>
        <w:t>in</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FF8000"/>
          <w:sz w:val="18"/>
          <w:szCs w:val="20"/>
          <w:highlight w:val="white"/>
          <w:lang w:val="en-US"/>
        </w:rPr>
        <w:t>1</w:t>
      </w:r>
      <w:r w:rsidRPr="00216A4E">
        <w:rPr>
          <w:rFonts w:ascii="Courier New" w:hAnsi="Courier New" w:cs="Courier New"/>
          <w:b/>
          <w:bCs/>
          <w:color w:val="000080"/>
          <w:sz w:val="18"/>
          <w:szCs w:val="20"/>
          <w:highlight w:val="white"/>
          <w:lang w:val="en-US"/>
        </w:rPr>
        <w:t>:</w:t>
      </w:r>
      <w:r w:rsidR="00A6462B">
        <w:rPr>
          <w:rFonts w:ascii="Courier New" w:hAnsi="Courier New" w:cs="Courier New"/>
          <w:color w:val="FF8000"/>
          <w:sz w:val="18"/>
          <w:szCs w:val="20"/>
          <w:highlight w:val="white"/>
          <w:lang w:val="en-US"/>
        </w:rPr>
        <w:t>100</w:t>
      </w:r>
      <w:r w:rsidRPr="00216A4E">
        <w:rPr>
          <w:rFonts w:ascii="Courier New" w:hAnsi="Courier New" w:cs="Courier New"/>
          <w:b/>
          <w:bCs/>
          <w:color w:val="000080"/>
          <w:sz w:val="18"/>
          <w:szCs w:val="20"/>
          <w:highlight w:val="white"/>
          <w:lang w:val="en-US"/>
        </w:rPr>
        <w:t>){</w:t>
      </w:r>
    </w:p>
    <w:p w14:paraId="5139B3E3"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pop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creating.diploid</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nsnp</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10000</w:t>
      </w:r>
      <w:r w:rsidRPr="00216A4E">
        <w:rPr>
          <w:rFonts w:ascii="Courier New" w:hAnsi="Courier New" w:cs="Courier New"/>
          <w:color w:val="000000"/>
          <w:sz w:val="18"/>
          <w:szCs w:val="20"/>
          <w:highlight w:val="white"/>
          <w:lang w:val="en-US"/>
        </w:rPr>
        <w:t>, nindi</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100</w:t>
      </w:r>
      <w:r w:rsidRPr="00216A4E">
        <w:rPr>
          <w:rFonts w:ascii="Courier New" w:hAnsi="Courier New" w:cs="Courier New"/>
          <w:color w:val="000000"/>
          <w:sz w:val="18"/>
          <w:szCs w:val="20"/>
          <w:highlight w:val="white"/>
          <w:lang w:val="en-US"/>
        </w:rPr>
        <w:t>,</w:t>
      </w:r>
    </w:p>
    <w:p w14:paraId="5139B3E4"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chr.nr</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5</w:t>
      </w:r>
      <w:r w:rsidRPr="00216A4E">
        <w:rPr>
          <w:rFonts w:ascii="Courier New" w:hAnsi="Courier New" w:cs="Courier New"/>
          <w:color w:val="000000"/>
          <w:sz w:val="18"/>
          <w:szCs w:val="20"/>
          <w:highlight w:val="white"/>
          <w:lang w:val="en-US"/>
        </w:rPr>
        <w:t>, chromosome.length</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w:t>
      </w:r>
      <w:r w:rsidRPr="00216A4E">
        <w:rPr>
          <w:rFonts w:ascii="Courier New" w:hAnsi="Courier New" w:cs="Courier New"/>
          <w:color w:val="000000"/>
          <w:sz w:val="18"/>
          <w:szCs w:val="20"/>
          <w:highlight w:val="white"/>
          <w:lang w:val="en-US"/>
        </w:rPr>
        <w:t>,</w:t>
      </w:r>
    </w:p>
    <w:p w14:paraId="5139B3E5"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n.additive</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50</w:t>
      </w:r>
      <w:r w:rsidRPr="00216A4E">
        <w:rPr>
          <w:rFonts w:ascii="Courier New" w:hAnsi="Courier New" w:cs="Courier New"/>
          <w:color w:val="000000"/>
          <w:sz w:val="18"/>
          <w:szCs w:val="20"/>
          <w:highlight w:val="white"/>
          <w:lang w:val="en-US"/>
        </w:rPr>
        <w:t>, n.dominant</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10</w:t>
      </w:r>
      <w:r w:rsidRPr="00216A4E">
        <w:rPr>
          <w:rFonts w:ascii="Courier New" w:hAnsi="Courier New" w:cs="Courier New"/>
          <w:color w:val="000000"/>
          <w:sz w:val="18"/>
          <w:szCs w:val="20"/>
          <w:highlight w:val="white"/>
          <w:lang w:val="en-US"/>
        </w:rPr>
        <w:t>,</w:t>
      </w:r>
    </w:p>
    <w:p w14:paraId="5139B3E6"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name.cohort</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"Founder"</w:t>
      </w:r>
      <w:r w:rsidRPr="00216A4E">
        <w:rPr>
          <w:rFonts w:ascii="Courier New" w:hAnsi="Courier New" w:cs="Courier New"/>
          <w:color w:val="000000"/>
          <w:sz w:val="18"/>
          <w:szCs w:val="20"/>
          <w:highlight w:val="white"/>
          <w:lang w:val="en-US"/>
        </w:rPr>
        <w:t>,</w:t>
      </w:r>
    </w:p>
    <w:p w14:paraId="5139B3E7"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var.target </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FF8000"/>
          <w:sz w:val="18"/>
          <w:szCs w:val="20"/>
          <w:highlight w:val="white"/>
          <w:lang w:val="en-US"/>
        </w:rPr>
        <w:t>1</w:t>
      </w:r>
      <w:r w:rsidRPr="00216A4E">
        <w:rPr>
          <w:rFonts w:ascii="Courier New" w:hAnsi="Courier New" w:cs="Courier New"/>
          <w:b/>
          <w:bCs/>
          <w:color w:val="000080"/>
          <w:sz w:val="18"/>
          <w:szCs w:val="20"/>
          <w:highlight w:val="white"/>
          <w:lang w:val="en-US"/>
        </w:rPr>
        <w:t>)</w:t>
      </w:r>
    </w:p>
    <w:p w14:paraId="5139B3E8"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p>
    <w:p w14:paraId="5139B3E9"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pop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breeding.diploid</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 heritability</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0.5</w:t>
      </w:r>
      <w:r w:rsidRPr="00216A4E">
        <w:rPr>
          <w:rFonts w:ascii="Courier New" w:hAnsi="Courier New" w:cs="Courier New"/>
          <w:color w:val="000000"/>
          <w:sz w:val="18"/>
          <w:szCs w:val="20"/>
          <w:highlight w:val="white"/>
          <w:lang w:val="en-US"/>
        </w:rPr>
        <w:t>,</w:t>
      </w:r>
    </w:p>
    <w:p w14:paraId="5139B3E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phenotyping</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"all"</w:t>
      </w:r>
      <w:r w:rsidRPr="00216A4E">
        <w:rPr>
          <w:rFonts w:ascii="Courier New" w:hAnsi="Courier New" w:cs="Courier New"/>
          <w:b/>
          <w:bCs/>
          <w:color w:val="000080"/>
          <w:sz w:val="18"/>
          <w:szCs w:val="20"/>
          <w:highlight w:val="white"/>
          <w:lang w:val="en-US"/>
        </w:rPr>
        <w:t>)</w:t>
      </w:r>
    </w:p>
    <w:p w14:paraId="5139B3EB"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p>
    <w:p w14:paraId="5139B3EC"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pop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breeding.diploid</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 bve</w:t>
      </w:r>
      <w:r w:rsidRPr="00216A4E">
        <w:rPr>
          <w:rFonts w:ascii="Courier New" w:hAnsi="Courier New" w:cs="Courier New"/>
          <w:b/>
          <w:bCs/>
          <w:color w:val="000080"/>
          <w:sz w:val="18"/>
          <w:szCs w:val="20"/>
          <w:highlight w:val="white"/>
          <w:lang w:val="en-US"/>
        </w:rPr>
        <w:t>=</w:t>
      </w:r>
      <w:r w:rsidRPr="00216A4E">
        <w:rPr>
          <w:rFonts w:ascii="Courier New" w:hAnsi="Courier New" w:cs="Courier New"/>
          <w:b/>
          <w:bCs/>
          <w:color w:val="0000FF"/>
          <w:sz w:val="18"/>
          <w:szCs w:val="20"/>
          <w:highlight w:val="white"/>
          <w:lang w:val="en-US"/>
        </w:rPr>
        <w:t>TRUE</w:t>
      </w:r>
      <w:r w:rsidRPr="00216A4E">
        <w:rPr>
          <w:rFonts w:ascii="Courier New" w:hAnsi="Courier New" w:cs="Courier New"/>
          <w:color w:val="000000"/>
          <w:sz w:val="18"/>
          <w:szCs w:val="20"/>
          <w:highlight w:val="white"/>
          <w:lang w:val="en-US"/>
        </w:rPr>
        <w:t xml:space="preserve">, </w:t>
      </w:r>
    </w:p>
    <w:p w14:paraId="5139B3ED" w14:textId="77777777" w:rsidR="00216A4E" w:rsidRPr="00B30E82"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nl-NL"/>
        </w:rPr>
      </w:pPr>
      <w:r w:rsidRPr="00216A4E">
        <w:rPr>
          <w:rFonts w:ascii="Courier New" w:hAnsi="Courier New" w:cs="Courier New"/>
          <w:color w:val="000000"/>
          <w:sz w:val="18"/>
          <w:szCs w:val="20"/>
          <w:highlight w:val="white"/>
          <w:lang w:val="en-US"/>
        </w:rPr>
        <w:t xml:space="preserve">                          </w:t>
      </w:r>
      <w:r w:rsidRPr="00B30E82">
        <w:rPr>
          <w:rFonts w:ascii="Courier New" w:hAnsi="Courier New" w:cs="Courier New"/>
          <w:color w:val="000000"/>
          <w:sz w:val="18"/>
          <w:szCs w:val="20"/>
          <w:highlight w:val="white"/>
          <w:lang w:val="nl-NL"/>
        </w:rPr>
        <w:t xml:space="preserve">bve.gen </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color w:val="FF8000"/>
          <w:sz w:val="18"/>
          <w:szCs w:val="20"/>
          <w:highlight w:val="white"/>
          <w:lang w:val="nl-NL"/>
        </w:rPr>
        <w:t>1</w:t>
      </w:r>
      <w:r w:rsidRPr="00B30E82">
        <w:rPr>
          <w:rFonts w:ascii="Courier New" w:hAnsi="Courier New" w:cs="Courier New"/>
          <w:b/>
          <w:bCs/>
          <w:color w:val="000080"/>
          <w:sz w:val="18"/>
          <w:szCs w:val="20"/>
          <w:highlight w:val="white"/>
          <w:lang w:val="nl-NL"/>
        </w:rPr>
        <w:t>)</w:t>
      </w:r>
    </w:p>
    <w:p w14:paraId="5139B3EE" w14:textId="77777777" w:rsidR="00216A4E" w:rsidRPr="00B30E82"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nl-NL"/>
        </w:rPr>
      </w:pPr>
      <w:r w:rsidRPr="00B30E82">
        <w:rPr>
          <w:rFonts w:ascii="Courier New" w:hAnsi="Courier New" w:cs="Courier New"/>
          <w:color w:val="000000"/>
          <w:sz w:val="18"/>
          <w:szCs w:val="20"/>
          <w:highlight w:val="white"/>
          <w:lang w:val="nl-NL"/>
        </w:rPr>
        <w:t xml:space="preserve">  </w:t>
      </w:r>
    </w:p>
    <w:p w14:paraId="5139B3EF" w14:textId="77777777" w:rsidR="00216A4E" w:rsidRPr="00B30E82"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nl-NL"/>
        </w:rPr>
      </w:pPr>
      <w:r w:rsidRPr="00B30E82">
        <w:rPr>
          <w:rFonts w:ascii="Courier New" w:hAnsi="Courier New" w:cs="Courier New"/>
          <w:color w:val="000000"/>
          <w:sz w:val="18"/>
          <w:szCs w:val="20"/>
          <w:highlight w:val="white"/>
          <w:lang w:val="nl-NL"/>
        </w:rPr>
        <w:t xml:space="preserve">  pop1 </w:t>
      </w:r>
      <w:r w:rsidRPr="00B30E82">
        <w:rPr>
          <w:rFonts w:ascii="Courier New" w:hAnsi="Courier New" w:cs="Courier New"/>
          <w:b/>
          <w:bCs/>
          <w:color w:val="000080"/>
          <w:sz w:val="18"/>
          <w:szCs w:val="20"/>
          <w:highlight w:val="white"/>
          <w:lang w:val="nl-NL"/>
        </w:rPr>
        <w:t>&lt;-</w:t>
      </w:r>
      <w:r w:rsidRPr="00B30E82">
        <w:rPr>
          <w:rFonts w:ascii="Courier New" w:hAnsi="Courier New" w:cs="Courier New"/>
          <w:color w:val="000000"/>
          <w:sz w:val="18"/>
          <w:szCs w:val="20"/>
          <w:highlight w:val="white"/>
          <w:lang w:val="nl-NL"/>
        </w:rPr>
        <w:t xml:space="preserve"> breeding.diploid</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pop, breeding.size</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FF8000"/>
          <w:sz w:val="18"/>
          <w:szCs w:val="20"/>
          <w:highlight w:val="white"/>
          <w:lang w:val="nl-NL"/>
        </w:rPr>
        <w:t>100</w:t>
      </w:r>
      <w:r w:rsidRPr="00B30E82">
        <w:rPr>
          <w:rFonts w:ascii="Courier New" w:hAnsi="Courier New" w:cs="Courier New"/>
          <w:color w:val="000000"/>
          <w:sz w:val="18"/>
          <w:szCs w:val="20"/>
          <w:highlight w:val="white"/>
          <w:lang w:val="nl-NL"/>
        </w:rPr>
        <w:t>,</w:t>
      </w:r>
    </w:p>
    <w:p w14:paraId="5139B3F0"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B30E82">
        <w:rPr>
          <w:rFonts w:ascii="Courier New" w:hAnsi="Courier New" w:cs="Courier New"/>
          <w:color w:val="000000"/>
          <w:sz w:val="18"/>
          <w:szCs w:val="20"/>
          <w:highlight w:val="white"/>
          <w:lang w:val="nl-NL"/>
        </w:rPr>
        <w:t xml:space="preserve">                           </w:t>
      </w:r>
      <w:r w:rsidRPr="00216A4E">
        <w:rPr>
          <w:rFonts w:ascii="Courier New" w:hAnsi="Courier New" w:cs="Courier New"/>
          <w:color w:val="000000"/>
          <w:sz w:val="18"/>
          <w:szCs w:val="20"/>
          <w:highlight w:val="white"/>
          <w:lang w:val="en-US"/>
        </w:rPr>
        <w:t>selection.size</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00FF"/>
          <w:sz w:val="18"/>
          <w:szCs w:val="20"/>
          <w:highlight w:val="white"/>
          <w:lang w:val="en-US"/>
        </w:rPr>
        <w:t>c</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20</w:t>
      </w:r>
      <w:r w:rsidRPr="00216A4E">
        <w:rPr>
          <w:rFonts w:ascii="Courier New" w:hAnsi="Courier New" w:cs="Courier New"/>
          <w:color w:val="000000"/>
          <w:sz w:val="18"/>
          <w:szCs w:val="20"/>
          <w:highlight w:val="white"/>
          <w:lang w:val="en-US"/>
        </w:rPr>
        <w:t>,</w:t>
      </w:r>
      <w:r w:rsidRPr="00216A4E">
        <w:rPr>
          <w:rFonts w:ascii="Courier New" w:hAnsi="Courier New" w:cs="Courier New"/>
          <w:color w:val="FF8000"/>
          <w:sz w:val="18"/>
          <w:szCs w:val="20"/>
          <w:highlight w:val="white"/>
          <w:lang w:val="en-US"/>
        </w:rPr>
        <w:t>20</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w:t>
      </w:r>
    </w:p>
    <w:p w14:paraId="5139B3F1"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selection.criteria </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8080"/>
          <w:sz w:val="18"/>
          <w:szCs w:val="20"/>
          <w:highlight w:val="white"/>
          <w:lang w:val="en-US"/>
        </w:rPr>
        <w:t>"bve"</w:t>
      </w:r>
      <w:r w:rsidRPr="00216A4E">
        <w:rPr>
          <w:rFonts w:ascii="Courier New" w:hAnsi="Courier New" w:cs="Courier New"/>
          <w:color w:val="000000"/>
          <w:sz w:val="18"/>
          <w:szCs w:val="20"/>
          <w:highlight w:val="white"/>
          <w:lang w:val="en-US"/>
        </w:rPr>
        <w:t>,</w:t>
      </w:r>
    </w:p>
    <w:p w14:paraId="5139B3F2"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selection.m.cohorts</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"Founder_M"</w:t>
      </w:r>
      <w:r w:rsidRPr="00216A4E">
        <w:rPr>
          <w:rFonts w:ascii="Courier New" w:hAnsi="Courier New" w:cs="Courier New"/>
          <w:color w:val="000000"/>
          <w:sz w:val="18"/>
          <w:szCs w:val="20"/>
          <w:highlight w:val="white"/>
          <w:lang w:val="en-US"/>
        </w:rPr>
        <w:t>,</w:t>
      </w:r>
    </w:p>
    <w:p w14:paraId="5139B3F3"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selection.f.cohorts</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"Founder_F"</w:t>
      </w:r>
      <w:r w:rsidRPr="00216A4E">
        <w:rPr>
          <w:rFonts w:ascii="Courier New" w:hAnsi="Courier New" w:cs="Courier New"/>
          <w:color w:val="000000"/>
          <w:sz w:val="18"/>
          <w:szCs w:val="20"/>
          <w:highlight w:val="white"/>
          <w:lang w:val="en-US"/>
        </w:rPr>
        <w:t>,</w:t>
      </w:r>
    </w:p>
    <w:p w14:paraId="5139B3F4"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name.cohort</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"Offspring"</w:t>
      </w:r>
      <w:r w:rsidRPr="00216A4E">
        <w:rPr>
          <w:rFonts w:ascii="Courier New" w:hAnsi="Courier New" w:cs="Courier New"/>
          <w:b/>
          <w:bCs/>
          <w:color w:val="000080"/>
          <w:sz w:val="18"/>
          <w:szCs w:val="20"/>
          <w:highlight w:val="white"/>
          <w:lang w:val="en-US"/>
        </w:rPr>
        <w:t>)</w:t>
      </w:r>
    </w:p>
    <w:p w14:paraId="5139B3F5"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p>
    <w:p w14:paraId="5139B3F6"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pop2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breeding.diploid</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 breeding.size</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100</w:t>
      </w:r>
      <w:r w:rsidRPr="00216A4E">
        <w:rPr>
          <w:rFonts w:ascii="Courier New" w:hAnsi="Courier New" w:cs="Courier New"/>
          <w:color w:val="000000"/>
          <w:sz w:val="18"/>
          <w:szCs w:val="20"/>
          <w:highlight w:val="white"/>
          <w:lang w:val="en-US"/>
        </w:rPr>
        <w:t>,</w:t>
      </w:r>
    </w:p>
    <w:p w14:paraId="5139B3F7"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selection.size</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00FF"/>
          <w:sz w:val="18"/>
          <w:szCs w:val="20"/>
          <w:highlight w:val="white"/>
          <w:lang w:val="en-US"/>
        </w:rPr>
        <w:t>c</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5</w:t>
      </w:r>
      <w:r w:rsidRPr="00216A4E">
        <w:rPr>
          <w:rFonts w:ascii="Courier New" w:hAnsi="Courier New" w:cs="Courier New"/>
          <w:color w:val="000000"/>
          <w:sz w:val="18"/>
          <w:szCs w:val="20"/>
          <w:highlight w:val="white"/>
          <w:lang w:val="en-US"/>
        </w:rPr>
        <w:t>,</w:t>
      </w:r>
      <w:r w:rsidRPr="00216A4E">
        <w:rPr>
          <w:rFonts w:ascii="Courier New" w:hAnsi="Courier New" w:cs="Courier New"/>
          <w:color w:val="FF8000"/>
          <w:sz w:val="18"/>
          <w:szCs w:val="20"/>
          <w:highlight w:val="white"/>
          <w:lang w:val="en-US"/>
        </w:rPr>
        <w:t>20</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w:t>
      </w:r>
    </w:p>
    <w:p w14:paraId="5139B3F8"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selection.m</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"function"</w:t>
      </w:r>
      <w:r w:rsidRPr="00216A4E">
        <w:rPr>
          <w:rFonts w:ascii="Courier New" w:hAnsi="Courier New" w:cs="Courier New"/>
          <w:color w:val="000000"/>
          <w:sz w:val="18"/>
          <w:szCs w:val="20"/>
          <w:highlight w:val="white"/>
          <w:lang w:val="en-US"/>
        </w:rPr>
        <w:t>,</w:t>
      </w:r>
    </w:p>
    <w:p w14:paraId="5139B3F9"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selection.m.cohorts</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"Founder_M"</w:t>
      </w:r>
      <w:r w:rsidRPr="00216A4E">
        <w:rPr>
          <w:rFonts w:ascii="Courier New" w:hAnsi="Courier New" w:cs="Courier New"/>
          <w:color w:val="000000"/>
          <w:sz w:val="18"/>
          <w:szCs w:val="20"/>
          <w:highlight w:val="white"/>
          <w:lang w:val="en-US"/>
        </w:rPr>
        <w:t>,</w:t>
      </w:r>
    </w:p>
    <w:p w14:paraId="5139B3F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selection.f.cohorts</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"Founder_F"</w:t>
      </w:r>
      <w:r w:rsidRPr="00216A4E">
        <w:rPr>
          <w:rFonts w:ascii="Courier New" w:hAnsi="Courier New" w:cs="Courier New"/>
          <w:color w:val="000000"/>
          <w:sz w:val="18"/>
          <w:szCs w:val="20"/>
          <w:highlight w:val="white"/>
          <w:lang w:val="en-US"/>
        </w:rPr>
        <w:t>,</w:t>
      </w:r>
    </w:p>
    <w:p w14:paraId="5139B3FB"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name.cohort</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"Offspring"</w:t>
      </w:r>
      <w:r w:rsidRPr="00216A4E">
        <w:rPr>
          <w:rFonts w:ascii="Courier New" w:hAnsi="Courier New" w:cs="Courier New"/>
          <w:b/>
          <w:bCs/>
          <w:color w:val="000080"/>
          <w:sz w:val="18"/>
          <w:szCs w:val="20"/>
          <w:highlight w:val="white"/>
          <w:lang w:val="en-US"/>
        </w:rPr>
        <w:t>)</w:t>
      </w:r>
    </w:p>
    <w:p w14:paraId="5139B3FC"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p>
    <w:p w14:paraId="5139B3F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008000"/>
          <w:sz w:val="18"/>
          <w:szCs w:val="20"/>
          <w:highlight w:val="white"/>
          <w:lang w:val="en-US"/>
        </w:rPr>
        <w:t># store the resulting genomic gains per run</w:t>
      </w:r>
    </w:p>
    <w:p w14:paraId="5139B3F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gain1</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index</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00FF"/>
          <w:sz w:val="18"/>
          <w:szCs w:val="20"/>
          <w:highlight w:val="white"/>
          <w:lang w:val="en-US"/>
        </w:rPr>
        <w:t>mean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get.bv</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pop1,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00FF"/>
          <w:sz w:val="18"/>
          <w:szCs w:val="20"/>
          <w:highlight w:val="white"/>
          <w:lang w:val="en-US"/>
        </w:rPr>
        <w:t>mean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get.bv</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w:t>
      </w:r>
      <w:r w:rsidRPr="00216A4E">
        <w:rPr>
          <w:rFonts w:ascii="Courier New" w:hAnsi="Courier New" w:cs="Courier New"/>
          <w:b/>
          <w:bCs/>
          <w:color w:val="000080"/>
          <w:sz w:val="18"/>
          <w:szCs w:val="20"/>
          <w:highlight w:val="white"/>
          <w:lang w:val="en-US"/>
        </w:rPr>
        <w:t>)))</w:t>
      </w:r>
    </w:p>
    <w:p w14:paraId="5139B3FF"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gain2</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index</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00FF"/>
          <w:sz w:val="18"/>
          <w:szCs w:val="20"/>
          <w:highlight w:val="white"/>
          <w:lang w:val="en-US"/>
        </w:rPr>
        <w:t>mean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get.bv</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pop2,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00FF"/>
          <w:sz w:val="18"/>
          <w:szCs w:val="20"/>
          <w:highlight w:val="white"/>
          <w:lang w:val="en-US"/>
        </w:rPr>
        <w:t>mean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get.bv</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w:t>
      </w:r>
      <w:r w:rsidRPr="00216A4E">
        <w:rPr>
          <w:rFonts w:ascii="Courier New" w:hAnsi="Courier New" w:cs="Courier New"/>
          <w:b/>
          <w:bCs/>
          <w:color w:val="000080"/>
          <w:sz w:val="18"/>
          <w:szCs w:val="20"/>
          <w:highlight w:val="white"/>
          <w:lang w:val="en-US"/>
        </w:rPr>
        <w:t>)))</w:t>
      </w:r>
    </w:p>
    <w:p w14:paraId="5139B400"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p>
    <w:p w14:paraId="5139B401"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temp1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kinship.emp</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population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pop1,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w:t>
      </w:r>
      <w:r w:rsidRPr="00216A4E">
        <w:rPr>
          <w:rFonts w:ascii="Courier New" w:hAnsi="Courier New" w:cs="Courier New"/>
          <w:b/>
          <w:bCs/>
          <w:color w:val="000080"/>
          <w:sz w:val="18"/>
          <w:szCs w:val="20"/>
          <w:highlight w:val="white"/>
          <w:lang w:val="en-US"/>
        </w:rPr>
        <w:t>)</w:t>
      </w:r>
    </w:p>
    <w:p w14:paraId="5139B402"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temp2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kinship.emp</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population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pop2,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w:t>
      </w:r>
      <w:r w:rsidRPr="00216A4E">
        <w:rPr>
          <w:rFonts w:ascii="Courier New" w:hAnsi="Courier New" w:cs="Courier New"/>
          <w:b/>
          <w:bCs/>
          <w:color w:val="000080"/>
          <w:sz w:val="18"/>
          <w:szCs w:val="20"/>
          <w:highlight w:val="white"/>
          <w:lang w:val="en-US"/>
        </w:rPr>
        <w:t>)</w:t>
      </w:r>
    </w:p>
    <w:p w14:paraId="5139B403"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p>
    <w:p w14:paraId="5139B404"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008000"/>
          <w:sz w:val="18"/>
          <w:szCs w:val="20"/>
          <w:highlight w:val="white"/>
          <w:lang w:val="en-US"/>
        </w:rPr>
        <w:t># Calculate the average of all off-diagonal values</w:t>
      </w:r>
      <w:r>
        <w:rPr>
          <w:rFonts w:ascii="Courier New" w:hAnsi="Courier New" w:cs="Courier New"/>
          <w:color w:val="008000"/>
          <w:sz w:val="18"/>
          <w:szCs w:val="20"/>
          <w:highlight w:val="white"/>
          <w:lang w:val="en-US"/>
        </w:rPr>
        <w:t xml:space="preserve"> (avg. kinship)</w:t>
      </w:r>
    </w:p>
    <w:p w14:paraId="5139B405" w14:textId="77777777" w:rsidR="00216A4E" w:rsidRPr="00B30E82"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nl-NL"/>
        </w:rPr>
      </w:pPr>
      <w:r w:rsidRPr="00216A4E">
        <w:rPr>
          <w:rFonts w:ascii="Courier New" w:hAnsi="Courier New" w:cs="Courier New"/>
          <w:color w:val="000000"/>
          <w:sz w:val="18"/>
          <w:szCs w:val="20"/>
          <w:highlight w:val="white"/>
          <w:lang w:val="en-US"/>
        </w:rPr>
        <w:t xml:space="preserve">  </w:t>
      </w:r>
      <w:r w:rsidRPr="00B30E82">
        <w:rPr>
          <w:rFonts w:ascii="Courier New" w:hAnsi="Courier New" w:cs="Courier New"/>
          <w:color w:val="000000"/>
          <w:sz w:val="18"/>
          <w:szCs w:val="20"/>
          <w:highlight w:val="white"/>
          <w:lang w:val="nl-NL"/>
        </w:rPr>
        <w:t>inbreeding1</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index</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b/>
          <w:bCs/>
          <w:color w:val="000080"/>
          <w:sz w:val="18"/>
          <w:szCs w:val="20"/>
          <w:highlight w:val="white"/>
          <w:lang w:val="nl-NL"/>
        </w:rPr>
        <w:t>&lt;-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color w:val="8000FF"/>
          <w:sz w:val="18"/>
          <w:szCs w:val="20"/>
          <w:highlight w:val="white"/>
          <w:lang w:val="nl-NL"/>
        </w:rPr>
        <w:t>mean</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temp1</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8000FF"/>
          <w:sz w:val="18"/>
          <w:szCs w:val="20"/>
          <w:highlight w:val="white"/>
          <w:lang w:val="nl-NL"/>
        </w:rPr>
        <w:t>diag</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8000FF"/>
          <w:sz w:val="18"/>
          <w:szCs w:val="20"/>
          <w:highlight w:val="white"/>
          <w:lang w:val="nl-NL"/>
        </w:rPr>
        <w:t>diag</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temp1</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color w:val="FF8000"/>
          <w:sz w:val="18"/>
          <w:szCs w:val="20"/>
          <w:highlight w:val="white"/>
          <w:lang w:val="nl-NL"/>
        </w:rPr>
        <w:t>100</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FF8000"/>
          <w:sz w:val="18"/>
          <w:szCs w:val="20"/>
          <w:highlight w:val="white"/>
          <w:lang w:val="nl-NL"/>
        </w:rPr>
        <w:t>99</w:t>
      </w:r>
    </w:p>
    <w:p w14:paraId="5139B406" w14:textId="77777777" w:rsidR="00216A4E" w:rsidRPr="00B30E82"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nl-NL"/>
        </w:rPr>
      </w:pPr>
      <w:r w:rsidRPr="00B30E82">
        <w:rPr>
          <w:rFonts w:ascii="Courier New" w:hAnsi="Courier New" w:cs="Courier New"/>
          <w:color w:val="000000"/>
          <w:sz w:val="18"/>
          <w:szCs w:val="20"/>
          <w:highlight w:val="white"/>
          <w:lang w:val="nl-NL"/>
        </w:rPr>
        <w:t xml:space="preserve">  inbreeding2</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index</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b/>
          <w:bCs/>
          <w:color w:val="000080"/>
          <w:sz w:val="18"/>
          <w:szCs w:val="20"/>
          <w:highlight w:val="white"/>
          <w:lang w:val="nl-NL"/>
        </w:rPr>
        <w:t>&lt;-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color w:val="8000FF"/>
          <w:sz w:val="18"/>
          <w:szCs w:val="20"/>
          <w:highlight w:val="white"/>
          <w:lang w:val="nl-NL"/>
        </w:rPr>
        <w:t>mean</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temp2</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8000FF"/>
          <w:sz w:val="18"/>
          <w:szCs w:val="20"/>
          <w:highlight w:val="white"/>
          <w:lang w:val="nl-NL"/>
        </w:rPr>
        <w:t>diag</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8000FF"/>
          <w:sz w:val="18"/>
          <w:szCs w:val="20"/>
          <w:highlight w:val="white"/>
          <w:lang w:val="nl-NL"/>
        </w:rPr>
        <w:t>diag</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temp2</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color w:val="FF8000"/>
          <w:sz w:val="18"/>
          <w:szCs w:val="20"/>
          <w:highlight w:val="white"/>
          <w:lang w:val="nl-NL"/>
        </w:rPr>
        <w:t>100</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FF8000"/>
          <w:sz w:val="18"/>
          <w:szCs w:val="20"/>
          <w:highlight w:val="white"/>
          <w:lang w:val="nl-NL"/>
        </w:rPr>
        <w:t>99</w:t>
      </w:r>
    </w:p>
    <w:p w14:paraId="5139B407" w14:textId="77777777" w:rsidR="00216A4E" w:rsidRPr="00C867A0"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C867A0">
        <w:rPr>
          <w:rFonts w:ascii="Courier New" w:hAnsi="Courier New" w:cs="Courier New"/>
          <w:b/>
          <w:bCs/>
          <w:color w:val="000080"/>
          <w:sz w:val="18"/>
          <w:szCs w:val="20"/>
          <w:highlight w:val="white"/>
          <w:lang w:val="en-US"/>
        </w:rPr>
        <w:t>}</w:t>
      </w:r>
    </w:p>
    <w:p w14:paraId="5139B408" w14:textId="77777777" w:rsidR="00216A4E" w:rsidRDefault="00216A4E" w:rsidP="007F710E">
      <w:pPr>
        <w:rPr>
          <w:lang w:val="en-US"/>
        </w:rPr>
      </w:pPr>
    </w:p>
    <w:p w14:paraId="5139B409" w14:textId="77777777" w:rsidR="00216A4E" w:rsidRDefault="00216A4E" w:rsidP="007F710E">
      <w:pPr>
        <w:rPr>
          <w:lang w:val="en-US"/>
        </w:rPr>
      </w:pPr>
      <w:r>
        <w:rPr>
          <w:lang w:val="en-US"/>
        </w:rPr>
        <w:t>The results could then be plotted like in Figure 1 of the MoBPS G3 Paper:</w:t>
      </w:r>
    </w:p>
    <w:p w14:paraId="5139B40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mfrow</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B"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C"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0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0F"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0"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1"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inbreeding1,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25</w:t>
      </w:r>
      <w:r w:rsidRPr="00216A4E">
        <w:rPr>
          <w:rFonts w:ascii="Courier New" w:hAnsi="Courier New" w:cs="Courier New"/>
          <w:b/>
          <w:bCs/>
          <w:color w:val="000080"/>
          <w:sz w:val="16"/>
          <w:szCs w:val="20"/>
          <w:highlight w:val="white"/>
          <w:lang w:val="en-US"/>
        </w:rPr>
        <w:t>)</w:t>
      </w:r>
    </w:p>
    <w:p w14:paraId="5139B412"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inbreeding1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3"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color w:val="000000"/>
          <w:sz w:val="16"/>
          <w:szCs w:val="20"/>
          <w:highlight w:val="white"/>
          <w:lang w:val="en-US"/>
        </w:rPr>
        <w:t>, 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b/>
          <w:bCs/>
          <w:color w:val="000080"/>
          <w:sz w:val="16"/>
          <w:szCs w:val="20"/>
          <w:highlight w:val="white"/>
          <w:lang w:val="en-US"/>
        </w:rPr>
        <w:t>)</w:t>
      </w:r>
    </w:p>
    <w:p w14:paraId="5139B414"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5"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16"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7"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8"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9"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2"</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"Genomic gain"</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B"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inbreeding2,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40</w:t>
      </w:r>
      <w:r w:rsidRPr="00216A4E">
        <w:rPr>
          <w:rFonts w:ascii="Courier New" w:hAnsi="Courier New" w:cs="Courier New"/>
          <w:b/>
          <w:bCs/>
          <w:color w:val="000080"/>
          <w:sz w:val="16"/>
          <w:szCs w:val="20"/>
          <w:highlight w:val="white"/>
          <w:lang w:val="en-US"/>
        </w:rPr>
        <w:t>)</w:t>
      </w:r>
    </w:p>
    <w:p w14:paraId="5139B41C"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inbreeding2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F" w14:textId="77777777" w:rsidR="00216A4E" w:rsidRPr="00216A4E" w:rsidRDefault="00216A4E" w:rsidP="00216A4E">
      <w:pPr>
        <w:rPr>
          <w:rFonts w:ascii="Courier New" w:hAnsi="Courier New" w:cs="Courier New"/>
          <w:b/>
          <w:bCs/>
          <w:color w:val="000080"/>
          <w:sz w:val="16"/>
          <w:szCs w:val="20"/>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"Gain in avg. kinship"</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20" w14:textId="77777777" w:rsidR="00216A4E" w:rsidRDefault="00216A4E" w:rsidP="00216A4E">
      <w:pPr>
        <w:rPr>
          <w:rFonts w:ascii="Courier New" w:hAnsi="Courier New" w:cs="Courier New"/>
          <w:b/>
          <w:bCs/>
          <w:color w:val="000080"/>
          <w:sz w:val="18"/>
          <w:szCs w:val="20"/>
          <w:lang w:val="en-US"/>
        </w:rPr>
      </w:pPr>
    </w:p>
    <w:p w14:paraId="5139B421" w14:textId="77777777" w:rsidR="00216A4E" w:rsidRPr="00216A4E" w:rsidRDefault="00216A4E" w:rsidP="00216A4E">
      <w:pPr>
        <w:rPr>
          <w:sz w:val="20"/>
          <w:lang w:val="en-US"/>
        </w:rPr>
      </w:pPr>
      <w:r w:rsidRPr="00216A4E">
        <w:rPr>
          <w:noProof/>
          <w:sz w:val="20"/>
          <w:lang w:eastAsia="de-DE"/>
        </w:rPr>
        <w:lastRenderedPageBreak/>
        <w:drawing>
          <wp:inline distT="0" distB="0" distL="0" distR="0" wp14:anchorId="5139BFD2" wp14:editId="5139BFD3">
            <wp:extent cx="5760720" cy="2816352"/>
            <wp:effectExtent l="0" t="0" r="0" b="3175"/>
            <wp:docPr id="32" name="Grafik 32" descr="C:\Users\pook\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ok\Desktop\Fig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816352"/>
                    </a:xfrm>
                    <a:prstGeom prst="rect">
                      <a:avLst/>
                    </a:prstGeom>
                    <a:noFill/>
                    <a:ln>
                      <a:noFill/>
                    </a:ln>
                  </pic:spPr>
                </pic:pic>
              </a:graphicData>
            </a:graphic>
          </wp:inline>
        </w:drawing>
      </w:r>
    </w:p>
    <w:p w14:paraId="5139B422" w14:textId="77777777" w:rsidR="00107695" w:rsidRDefault="00107695" w:rsidP="00DA77D9">
      <w:pPr>
        <w:pStyle w:val="Heading2"/>
      </w:pPr>
      <w:bookmarkStart w:id="85" w:name="_Toc120613677"/>
      <w:r>
        <w:t>Generation of a founder population with real genomic data (vcf-file)</w:t>
      </w:r>
      <w:bookmarkEnd w:id="85"/>
    </w:p>
    <w:p w14:paraId="5139B423"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Generation of an exemplary VCF-file to load it </w:t>
      </w:r>
    </w:p>
    <w:p w14:paraId="5139B424"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File should contain: 500 SNPs, 30 Individuals</w:t>
      </w:r>
    </w:p>
    <w:p w14:paraId="5139B425"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SNPs are placed on two chromosome</w:t>
      </w:r>
    </w:p>
    <w:p w14:paraId="5139B426"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nsnp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500</w:t>
      </w:r>
      <w:r w:rsidRPr="00AC16EA">
        <w:rPr>
          <w:rFonts w:ascii="Courier New" w:hAnsi="Courier New" w:cs="Courier New"/>
          <w:color w:val="000000"/>
          <w:sz w:val="18"/>
          <w:szCs w:val="20"/>
          <w:highlight w:val="white"/>
          <w:lang w:val="en-US"/>
        </w:rPr>
        <w:t xml:space="preserve">, nindi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30</w:t>
      </w:r>
      <w:r w:rsidRPr="00AC16EA">
        <w:rPr>
          <w:rFonts w:ascii="Courier New" w:hAnsi="Courier New" w:cs="Courier New"/>
          <w:color w:val="000000"/>
          <w:sz w:val="18"/>
          <w:szCs w:val="20"/>
          <w:highlight w:val="white"/>
          <w:lang w:val="en-US"/>
        </w:rPr>
        <w:t xml:space="preserve">, </w:t>
      </w:r>
    </w:p>
    <w:p w14:paraId="5139B427"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chr.nr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w:t>
      </w:r>
    </w:p>
    <w:p w14:paraId="5139B428"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bp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1000000</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50000</w:t>
      </w:r>
      <w:r w:rsidRPr="00AC16EA">
        <w:rPr>
          <w:rFonts w:ascii="Courier New" w:hAnsi="Courier New" w:cs="Courier New"/>
          <w:b/>
          <w:bCs/>
          <w:color w:val="000080"/>
          <w:sz w:val="18"/>
          <w:szCs w:val="20"/>
          <w:highlight w:val="white"/>
          <w:lang w:val="en-US"/>
        </w:rPr>
        <w:t>))</w:t>
      </w:r>
    </w:p>
    <w:p w14:paraId="5139B429"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get.vcf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 path</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w:t>
      </w:r>
      <w:r w:rsidRPr="00AC16EA">
        <w:rPr>
          <w:rFonts w:ascii="Courier New" w:hAnsi="Courier New" w:cs="Courier New"/>
          <w:color w:val="000000"/>
          <w:sz w:val="18"/>
          <w:szCs w:val="20"/>
          <w:highlight w:val="white"/>
          <w:lang w:val="en-US"/>
        </w:rPr>
        <w:t>, gen</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2A"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p>
    <w:p w14:paraId="5139B42B"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Convert provided base-pair position into positions in Morgan</w:t>
      </w:r>
    </w:p>
    <w:p w14:paraId="5139B42C"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1 Morgan = 100.000.000 bp is a common conversion rate</w:t>
      </w:r>
    </w:p>
    <w:p w14:paraId="5139B42D"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This can differ between species (e.g. chicken: ~30.000.000 bp)</w:t>
      </w:r>
    </w:p>
    <w:p w14:paraId="5139B42E"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or be dependent between telomere / centromere </w:t>
      </w:r>
    </w:p>
    <w:p w14:paraId="5139B42F"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bpcm.conversion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1000000</w:t>
      </w:r>
      <w:r w:rsidRPr="00AC16EA">
        <w:rPr>
          <w:rFonts w:ascii="Courier New" w:hAnsi="Courier New" w:cs="Courier New"/>
          <w:b/>
          <w:bCs/>
          <w:color w:val="000080"/>
          <w:sz w:val="18"/>
          <w:szCs w:val="20"/>
          <w:highlight w:val="white"/>
          <w:lang w:val="en-US"/>
        </w:rPr>
        <w:t>)</w:t>
      </w:r>
    </w:p>
    <w:p w14:paraId="5139B430"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8000FF"/>
          <w:sz w:val="18"/>
          <w:szCs w:val="20"/>
          <w:highlight w:val="white"/>
          <w:lang w:val="en-US"/>
        </w:rPr>
        <w:t>summary</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w:t>
      </w:r>
      <w:r w:rsidRPr="00AC16EA">
        <w:rPr>
          <w:rFonts w:ascii="Courier New" w:hAnsi="Courier New" w:cs="Courier New"/>
          <w:b/>
          <w:bCs/>
          <w:color w:val="000080"/>
          <w:sz w:val="18"/>
          <w:szCs w:val="20"/>
          <w:highlight w:val="white"/>
          <w:lang w:val="en-US"/>
        </w:rPr>
        <w:t>)</w:t>
      </w:r>
    </w:p>
    <w:p w14:paraId="5139B431"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Assume markers to be equidistant and generate a genome of fixed size:</w:t>
      </w:r>
    </w:p>
    <w:p w14:paraId="5139B432"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chromosome.length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33" w14:textId="77777777" w:rsidR="00107695" w:rsidRPr="00AC16EA" w:rsidRDefault="00107695" w:rsidP="00107695">
      <w:pPr>
        <w:rPr>
          <w:sz w:val="20"/>
          <w:lang w:val="en-US"/>
        </w:rPr>
      </w:pPr>
      <w:r w:rsidRPr="00AC16EA">
        <w:rPr>
          <w:rFonts w:ascii="Courier New" w:hAnsi="Courier New" w:cs="Courier New"/>
          <w:color w:val="8000FF"/>
          <w:sz w:val="18"/>
          <w:szCs w:val="20"/>
          <w:highlight w:val="white"/>
        </w:rPr>
        <w:t>summary</w:t>
      </w:r>
      <w:r w:rsidRPr="00AC16EA">
        <w:rPr>
          <w:rFonts w:ascii="Courier New" w:hAnsi="Courier New" w:cs="Courier New"/>
          <w:b/>
          <w:bCs/>
          <w:color w:val="000080"/>
          <w:sz w:val="18"/>
          <w:szCs w:val="20"/>
          <w:highlight w:val="white"/>
        </w:rPr>
        <w:t>(</w:t>
      </w:r>
      <w:r w:rsidRPr="00AC16EA">
        <w:rPr>
          <w:rFonts w:ascii="Courier New" w:hAnsi="Courier New" w:cs="Courier New"/>
          <w:color w:val="000000"/>
          <w:sz w:val="18"/>
          <w:szCs w:val="20"/>
          <w:highlight w:val="white"/>
        </w:rPr>
        <w:t>population</w:t>
      </w:r>
      <w:r w:rsidRPr="00AC16EA">
        <w:rPr>
          <w:rFonts w:ascii="Courier New" w:hAnsi="Courier New" w:cs="Courier New"/>
          <w:b/>
          <w:bCs/>
          <w:color w:val="000080"/>
          <w:sz w:val="18"/>
          <w:szCs w:val="20"/>
          <w:highlight w:val="white"/>
        </w:rPr>
        <w:t>)</w:t>
      </w:r>
    </w:p>
    <w:p w14:paraId="5139B434" w14:textId="77777777" w:rsidR="00107695" w:rsidRDefault="00107695" w:rsidP="00DA77D9">
      <w:pPr>
        <w:pStyle w:val="Heading2"/>
      </w:pPr>
      <w:bookmarkStart w:id="86" w:name="_Toc120613678"/>
      <w:r>
        <w:t>Generation of a founder population with real genomic data (ped/map-file)</w:t>
      </w:r>
      <w:bookmarkEnd w:id="86"/>
    </w:p>
    <w:p w14:paraId="5139B435"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Generation of an exemplary Ped/map-files to load it</w:t>
      </w:r>
    </w:p>
    <w:p w14:paraId="5139B436"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File should contain: 500 SNPs, 30 Individuals</w:t>
      </w:r>
    </w:p>
    <w:p w14:paraId="5139B437"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SNPs are placed on two chromosome</w:t>
      </w:r>
    </w:p>
    <w:p w14:paraId="5139B438"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population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creating.diploid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nsnp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FF8000"/>
          <w:sz w:val="16"/>
          <w:szCs w:val="20"/>
          <w:highlight w:val="white"/>
          <w:lang w:val="en-US"/>
        </w:rPr>
        <w:t>500</w:t>
      </w:r>
      <w:r w:rsidRPr="00BC3CF4">
        <w:rPr>
          <w:rFonts w:ascii="Courier New" w:hAnsi="Courier New" w:cs="Courier New"/>
          <w:color w:val="000000"/>
          <w:sz w:val="16"/>
          <w:szCs w:val="20"/>
          <w:highlight w:val="white"/>
          <w:lang w:val="en-US"/>
        </w:rPr>
        <w:t xml:space="preserve">, nindi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FF8000"/>
          <w:sz w:val="16"/>
          <w:szCs w:val="20"/>
          <w:highlight w:val="white"/>
          <w:lang w:val="en-US"/>
        </w:rPr>
        <w:t>30</w:t>
      </w:r>
      <w:r w:rsidRPr="00BC3CF4">
        <w:rPr>
          <w:rFonts w:ascii="Courier New" w:hAnsi="Courier New" w:cs="Courier New"/>
          <w:color w:val="000000"/>
          <w:sz w:val="16"/>
          <w:szCs w:val="20"/>
          <w:highlight w:val="white"/>
          <w:lang w:val="en-US"/>
        </w:rPr>
        <w:t>,</w:t>
      </w:r>
    </w:p>
    <w:p w14:paraId="5139B439"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                               chr.nr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c</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rep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250</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rep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FF8000"/>
          <w:sz w:val="16"/>
          <w:szCs w:val="20"/>
          <w:highlight w:val="white"/>
          <w:lang w:val="en-US"/>
        </w:rPr>
        <w:t>250</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p>
    <w:p w14:paraId="5139B43A"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                               bp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c</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250</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1000000</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250</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50000</w:t>
      </w:r>
      <w:r w:rsidRPr="00BC3CF4">
        <w:rPr>
          <w:rFonts w:ascii="Courier New" w:hAnsi="Courier New" w:cs="Courier New"/>
          <w:b/>
          <w:bCs/>
          <w:color w:val="000080"/>
          <w:sz w:val="16"/>
          <w:szCs w:val="20"/>
          <w:highlight w:val="white"/>
          <w:lang w:val="en-US"/>
        </w:rPr>
        <w:t>))</w:t>
      </w:r>
    </w:p>
    <w:p w14:paraId="5139B43B"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get.pedmap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population, path</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8080"/>
          <w:sz w:val="16"/>
          <w:szCs w:val="20"/>
          <w:highlight w:val="white"/>
          <w:lang w:val="en-US"/>
        </w:rPr>
        <w:t>"import_test"</w:t>
      </w:r>
      <w:r w:rsidRPr="00BC3CF4">
        <w:rPr>
          <w:rFonts w:ascii="Courier New" w:hAnsi="Courier New" w:cs="Courier New"/>
          <w:color w:val="000000"/>
          <w:sz w:val="16"/>
          <w:szCs w:val="20"/>
          <w:highlight w:val="white"/>
          <w:lang w:val="en-US"/>
        </w:rPr>
        <w:t>, gen</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p>
    <w:p w14:paraId="5139B43C"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3D"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w:t>
      </w:r>
    </w:p>
    <w:p w14:paraId="5139B43E"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map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as.matrix</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read.table</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8080"/>
          <w:sz w:val="16"/>
          <w:szCs w:val="20"/>
          <w:highlight w:val="white"/>
          <w:lang w:val="en-US"/>
        </w:rPr>
        <w:t>"import_test.map"</w:t>
      </w:r>
      <w:r w:rsidRPr="00BC3CF4">
        <w:rPr>
          <w:rFonts w:ascii="Courier New" w:hAnsi="Courier New" w:cs="Courier New"/>
          <w:b/>
          <w:bCs/>
          <w:color w:val="000080"/>
          <w:sz w:val="16"/>
          <w:szCs w:val="20"/>
          <w:highlight w:val="white"/>
          <w:lang w:val="en-US"/>
        </w:rPr>
        <w:t>))</w:t>
      </w:r>
    </w:p>
    <w:p w14:paraId="5139B43F"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ped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as.matrix</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read.table</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8080"/>
          <w:sz w:val="16"/>
          <w:szCs w:val="20"/>
          <w:highlight w:val="white"/>
          <w:lang w:val="en-US"/>
        </w:rPr>
        <w:t>"import_test.ped"</w:t>
      </w:r>
      <w:r w:rsidRPr="00BC3CF4">
        <w:rPr>
          <w:rFonts w:ascii="Courier New" w:hAnsi="Courier New" w:cs="Courier New"/>
          <w:b/>
          <w:bCs/>
          <w:color w:val="000080"/>
          <w:sz w:val="16"/>
          <w:szCs w:val="20"/>
          <w:highlight w:val="white"/>
          <w:lang w:val="en-US"/>
        </w:rPr>
        <w:t>))</w:t>
      </w:r>
    </w:p>
    <w:p w14:paraId="5139B440"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Order in MoBPS map-files is not the same as in regular PedMap</w:t>
      </w:r>
    </w:p>
    <w:p w14:paraId="5139B441"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This will be fixed soon!</w:t>
      </w:r>
    </w:p>
    <w:p w14:paraId="5139B442"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map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3</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4</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map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4</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3</w:t>
      </w:r>
      <w:r w:rsidRPr="00BC3CF4">
        <w:rPr>
          <w:rFonts w:ascii="Courier New" w:hAnsi="Courier New" w:cs="Courier New"/>
          <w:b/>
          <w:bCs/>
          <w:color w:val="000080"/>
          <w:sz w:val="16"/>
          <w:szCs w:val="20"/>
          <w:highlight w:val="white"/>
          <w:lang w:val="en-US"/>
        </w:rPr>
        <w:t>]</w:t>
      </w:r>
    </w:p>
    <w:p w14:paraId="5139B443"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44"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Convert PED-file into haplotype dataset (one haplotype per colum)</w:t>
      </w:r>
    </w:p>
    <w:p w14:paraId="5139B445"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nsnp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ncol</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ped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6</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w:t>
      </w:r>
    </w:p>
    <w:p w14:paraId="5139B446"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haplo1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ped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nsnp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6</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p>
    <w:p w14:paraId="5139B447"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haplo2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ped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nsnp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6</w:t>
      </w:r>
      <w:r w:rsidRPr="00BC3CF4">
        <w:rPr>
          <w:rFonts w:ascii="Courier New" w:hAnsi="Courier New" w:cs="Courier New"/>
          <w:b/>
          <w:bCs/>
          <w:color w:val="000080"/>
          <w:sz w:val="16"/>
          <w:szCs w:val="20"/>
          <w:highlight w:val="white"/>
          <w:lang w:val="en-US"/>
        </w:rPr>
        <w:t>]</w:t>
      </w:r>
    </w:p>
    <w:p w14:paraId="5139B448"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haplo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t</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rbind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haplo1, haplo2</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c</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0</w:t>
      </w:r>
      <w:r w:rsidRPr="00BC3CF4">
        <w:rPr>
          <w:rFonts w:ascii="Courier New" w:hAnsi="Courier New" w:cs="Courier New"/>
          <w:color w:val="000000"/>
          <w:sz w:val="16"/>
          <w:szCs w:val="20"/>
          <w:highlight w:val="white"/>
          <w:lang w:val="en-US"/>
        </w:rPr>
        <w:t>,</w:t>
      </w:r>
      <w:r w:rsidRPr="00BC3CF4">
        <w:rPr>
          <w:rFonts w:ascii="Courier New" w:hAnsi="Courier New" w:cs="Courier New"/>
          <w:color w:val="8000FF"/>
          <w:sz w:val="16"/>
          <w:szCs w:val="20"/>
          <w:highlight w:val="white"/>
          <w:lang w:val="en-US"/>
        </w:rPr>
        <w:t>nrow</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haplo1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sort</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rep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nrow</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haplo1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2</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b/>
          <w:bCs/>
          <w:color w:val="000080"/>
          <w:sz w:val="16"/>
          <w:szCs w:val="20"/>
          <w:highlight w:val="white"/>
          <w:lang w:val="en-US"/>
        </w:rPr>
        <w:t>])</w:t>
      </w:r>
    </w:p>
    <w:p w14:paraId="5139B449"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4A"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population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creating.diploid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dataset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haplo, map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map,  bpcm.conversion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FF8000"/>
          <w:sz w:val="16"/>
          <w:szCs w:val="20"/>
          <w:highlight w:val="white"/>
          <w:lang w:val="en-US"/>
        </w:rPr>
        <w:t>1000000</w:t>
      </w:r>
      <w:r w:rsidRPr="00BC3CF4">
        <w:rPr>
          <w:rFonts w:ascii="Courier New" w:hAnsi="Courier New" w:cs="Courier New"/>
          <w:b/>
          <w:bCs/>
          <w:color w:val="000080"/>
          <w:sz w:val="16"/>
          <w:szCs w:val="20"/>
          <w:highlight w:val="white"/>
          <w:lang w:val="en-US"/>
        </w:rPr>
        <w:t>)</w:t>
      </w:r>
    </w:p>
    <w:p w14:paraId="5139B44B"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8000FF"/>
          <w:sz w:val="16"/>
          <w:szCs w:val="20"/>
          <w:highlight w:val="white"/>
          <w:lang w:val="en-US"/>
        </w:rPr>
        <w:lastRenderedPageBreak/>
        <w:t>summary</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population</w:t>
      </w:r>
      <w:r w:rsidRPr="00BC3CF4">
        <w:rPr>
          <w:rFonts w:ascii="Courier New" w:hAnsi="Courier New" w:cs="Courier New"/>
          <w:b/>
          <w:bCs/>
          <w:color w:val="000080"/>
          <w:sz w:val="16"/>
          <w:szCs w:val="20"/>
          <w:highlight w:val="white"/>
          <w:lang w:val="en-US"/>
        </w:rPr>
        <w:t>)</w:t>
      </w:r>
    </w:p>
    <w:p w14:paraId="5139B44C"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Assume markers to be equidistant and generate a genome of fixed size:</w:t>
      </w:r>
    </w:p>
    <w:p w14:paraId="5139B44D"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population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creating.diploid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dataset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haplo, map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map,  chromosome.length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c</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p>
    <w:p w14:paraId="5139B44E" w14:textId="77777777" w:rsidR="00107695" w:rsidRPr="00BC3CF4" w:rsidRDefault="00107695" w:rsidP="00107695">
      <w:pPr>
        <w:rPr>
          <w:sz w:val="18"/>
          <w:lang w:val="en-US"/>
        </w:rPr>
      </w:pPr>
      <w:r w:rsidRPr="00BC3CF4">
        <w:rPr>
          <w:rFonts w:ascii="Courier New" w:hAnsi="Courier New" w:cs="Courier New"/>
          <w:color w:val="8000FF"/>
          <w:sz w:val="16"/>
          <w:szCs w:val="20"/>
          <w:highlight w:val="white"/>
        </w:rPr>
        <w:t>summary</w:t>
      </w:r>
      <w:r w:rsidRPr="00BC3CF4">
        <w:rPr>
          <w:rFonts w:ascii="Courier New" w:hAnsi="Courier New" w:cs="Courier New"/>
          <w:b/>
          <w:bCs/>
          <w:color w:val="000080"/>
          <w:sz w:val="16"/>
          <w:szCs w:val="20"/>
          <w:highlight w:val="white"/>
        </w:rPr>
        <w:t>(</w:t>
      </w:r>
      <w:r w:rsidRPr="00BC3CF4">
        <w:rPr>
          <w:rFonts w:ascii="Courier New" w:hAnsi="Courier New" w:cs="Courier New"/>
          <w:color w:val="000000"/>
          <w:sz w:val="16"/>
          <w:szCs w:val="20"/>
          <w:highlight w:val="white"/>
        </w:rPr>
        <w:t>population</w:t>
      </w:r>
      <w:r w:rsidRPr="00BC3CF4">
        <w:rPr>
          <w:rFonts w:ascii="Courier New" w:hAnsi="Courier New" w:cs="Courier New"/>
          <w:b/>
          <w:bCs/>
          <w:color w:val="000080"/>
          <w:sz w:val="16"/>
          <w:szCs w:val="20"/>
          <w:highlight w:val="white"/>
        </w:rPr>
        <w:t>)</w:t>
      </w:r>
    </w:p>
    <w:p w14:paraId="5139B44F" w14:textId="77777777" w:rsidR="00455AC1" w:rsidRPr="00455AC1" w:rsidRDefault="00455AC1" w:rsidP="00455AC1">
      <w:pPr>
        <w:rPr>
          <w:lang w:val="en-US"/>
        </w:rPr>
      </w:pPr>
      <w:bookmarkStart w:id="87" w:name="_Ref38054510"/>
    </w:p>
    <w:p w14:paraId="5139B450" w14:textId="77777777" w:rsidR="00107695" w:rsidRDefault="00107695" w:rsidP="00DA77D9">
      <w:pPr>
        <w:pStyle w:val="Heading2"/>
      </w:pPr>
      <w:bookmarkStart w:id="88" w:name="_Ref70677844"/>
      <w:bookmarkStart w:id="89" w:name="_Toc120613679"/>
      <w:r>
        <w:t>Genotyping and Phenotyping of Subcohorts</w:t>
      </w:r>
      <w:bookmarkEnd w:id="87"/>
      <w:bookmarkEnd w:id="88"/>
      <w:bookmarkEnd w:id="89"/>
    </w:p>
    <w:p w14:paraId="5139B451" w14:textId="77777777" w:rsidR="00107695" w:rsidRPr="00A8096D" w:rsidRDefault="00107695" w:rsidP="00107695">
      <w:pPr>
        <w:rPr>
          <w:lang w:val="en-US"/>
        </w:rPr>
      </w:pPr>
      <w:r>
        <w:rPr>
          <w:lang w:val="en-US"/>
        </w:rPr>
        <w:t>Here we show you to generate genotype and/or phenotype data of s</w:t>
      </w:r>
      <w:r w:rsidR="00477960">
        <w:rPr>
          <w:lang w:val="en-US"/>
        </w:rPr>
        <w:t xml:space="preserve">elected individuals of a cohort. The procedure we recommend using </w:t>
      </w:r>
      <w:r>
        <w:rPr>
          <w:lang w:val="en-US"/>
        </w:rPr>
        <w:t>here is to generate a new cohort of individuals that is containing cop</w:t>
      </w:r>
      <w:r w:rsidR="00477960">
        <w:rPr>
          <w:lang w:val="en-US"/>
        </w:rPr>
        <w:t>ie</w:t>
      </w:r>
      <w:r>
        <w:rPr>
          <w:lang w:val="en-US"/>
        </w:rPr>
        <w:t>s of tho</w:t>
      </w:r>
      <w:r w:rsidR="00477960">
        <w:rPr>
          <w:lang w:val="en-US"/>
        </w:rPr>
        <w:t>se individuals that are intended</w:t>
      </w:r>
      <w:r>
        <w:rPr>
          <w:lang w:val="en-US"/>
        </w:rPr>
        <w:t xml:space="preserve"> to be genotyped and/or phenotyped. In any breeding value estimation of copies selected to be used in a breeding value estimation are accessed the genotype information is used as long as at least on</w:t>
      </w:r>
      <w:r w:rsidR="00477960">
        <w:rPr>
          <w:lang w:val="en-US"/>
        </w:rPr>
        <w:t>e</w:t>
      </w:r>
      <w:r>
        <w:rPr>
          <w:lang w:val="en-US"/>
        </w:rPr>
        <w:t xml:space="preserve"> copy is genotyped. Phenotype information of the copy that is phenotyped the most often is used. When using the copy function existing phenotypic information is also copies but later generated phenotypic information is not automatically added.</w:t>
      </w:r>
    </w:p>
    <w:p w14:paraId="5139B452"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a starting population with 5000 SNPs and 500 male individuals</w:t>
      </w:r>
    </w:p>
    <w:p w14:paraId="5139B453"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3 Traits with 500 purely additive QTL each</w:t>
      </w:r>
    </w:p>
    <w:p w14:paraId="5139B454"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No genotypes / phenotypes are generate</w:t>
      </w:r>
    </w:p>
    <w:p w14:paraId="5139B455"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creating.diploid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nsnp</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5000</w:t>
      </w:r>
      <w:r w:rsidRPr="002476F2">
        <w:rPr>
          <w:rFonts w:ascii="Courier New" w:eastAsia="Times New Roman" w:hAnsi="Courier New" w:cs="Courier New"/>
          <w:color w:val="000000"/>
          <w:sz w:val="16"/>
          <w:szCs w:val="20"/>
          <w:lang w:val="en-US" w:eastAsia="de-DE"/>
        </w:rPr>
        <w:t xml:space="preserve">, nindi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FF8000"/>
          <w:sz w:val="16"/>
          <w:szCs w:val="20"/>
          <w:lang w:val="en-US" w:eastAsia="de-DE"/>
        </w:rPr>
        <w:t>500</w:t>
      </w:r>
      <w:r w:rsidRPr="002476F2">
        <w:rPr>
          <w:rFonts w:ascii="Courier New" w:eastAsia="Times New Roman" w:hAnsi="Courier New" w:cs="Courier New"/>
          <w:color w:val="000000"/>
          <w:sz w:val="16"/>
          <w:szCs w:val="20"/>
          <w:lang w:val="en-US" w:eastAsia="de-DE"/>
        </w:rPr>
        <w:t>,</w:t>
      </w:r>
    </w:p>
    <w:p w14:paraId="5139B456"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n.additive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500</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500</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500</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w:t>
      </w:r>
    </w:p>
    <w:p w14:paraId="5139B457"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share.genotyped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FF8000"/>
          <w:sz w:val="16"/>
          <w:szCs w:val="20"/>
          <w:lang w:val="en-US" w:eastAsia="de-DE"/>
        </w:rPr>
        <w:t>0</w:t>
      </w:r>
      <w:r w:rsidRPr="002476F2">
        <w:rPr>
          <w:rFonts w:ascii="Courier New" w:eastAsia="Times New Roman" w:hAnsi="Courier New" w:cs="Courier New"/>
          <w:color w:val="000000"/>
          <w:sz w:val="16"/>
          <w:szCs w:val="20"/>
          <w:lang w:val="en-US" w:eastAsia="de-DE"/>
        </w:rPr>
        <w:t>,</w:t>
      </w:r>
    </w:p>
    <w:p w14:paraId="5139B458" w14:textId="77777777" w:rsidR="00107695" w:rsidRPr="00DD327D"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w:t>
      </w:r>
      <w:r w:rsidRPr="00DD327D">
        <w:rPr>
          <w:rFonts w:ascii="Courier New" w:eastAsia="Times New Roman" w:hAnsi="Courier New" w:cs="Courier New"/>
          <w:color w:val="000000"/>
          <w:sz w:val="16"/>
          <w:szCs w:val="20"/>
          <w:lang w:val="en-US" w:eastAsia="de-DE"/>
        </w:rPr>
        <w:t xml:space="preserve">sex.quota </w:t>
      </w:r>
      <w:r w:rsidRPr="00DD327D">
        <w:rPr>
          <w:rFonts w:ascii="Courier New" w:eastAsia="Times New Roman" w:hAnsi="Courier New" w:cs="Courier New"/>
          <w:b/>
          <w:bCs/>
          <w:color w:val="000080"/>
          <w:sz w:val="16"/>
          <w:szCs w:val="20"/>
          <w:lang w:val="en-US" w:eastAsia="de-DE"/>
        </w:rPr>
        <w:t>=</w:t>
      </w:r>
      <w:r w:rsidRPr="00DD327D">
        <w:rPr>
          <w:rFonts w:ascii="Courier New" w:eastAsia="Times New Roman" w:hAnsi="Courier New" w:cs="Courier New"/>
          <w:color w:val="000000"/>
          <w:sz w:val="16"/>
          <w:szCs w:val="20"/>
          <w:lang w:val="en-US" w:eastAsia="de-DE"/>
        </w:rPr>
        <w:t xml:space="preserve"> </w:t>
      </w:r>
      <w:r w:rsidRPr="00DD327D">
        <w:rPr>
          <w:rFonts w:ascii="Courier New" w:eastAsia="Times New Roman" w:hAnsi="Courier New" w:cs="Courier New"/>
          <w:color w:val="FF8000"/>
          <w:sz w:val="16"/>
          <w:szCs w:val="20"/>
          <w:lang w:val="en-US" w:eastAsia="de-DE"/>
        </w:rPr>
        <w:t>0</w:t>
      </w:r>
      <w:r w:rsidRPr="00DD327D">
        <w:rPr>
          <w:rFonts w:ascii="Courier New" w:eastAsia="Times New Roman" w:hAnsi="Courier New" w:cs="Courier New"/>
          <w:color w:val="000000"/>
          <w:sz w:val="16"/>
          <w:szCs w:val="20"/>
          <w:lang w:val="en-US" w:eastAsia="de-DE"/>
        </w:rPr>
        <w:t>,</w:t>
      </w:r>
    </w:p>
    <w:p w14:paraId="5139B459"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name.cohort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b/>
          <w:bCs/>
          <w:color w:val="000080"/>
          <w:sz w:val="16"/>
          <w:szCs w:val="20"/>
          <w:lang w:val="en-US" w:eastAsia="de-DE"/>
        </w:rPr>
        <w:t>)</w:t>
      </w:r>
    </w:p>
    <w:p w14:paraId="5139B45A"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5B"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a copy of those individuals that are supposed to be</w:t>
      </w:r>
    </w:p>
    <w:p w14:paraId="5139B45C" w14:textId="77777777" w:rsidR="00107695" w:rsidRPr="00DD327D"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DD327D">
        <w:rPr>
          <w:rFonts w:ascii="Courier New" w:eastAsia="Times New Roman" w:hAnsi="Courier New" w:cs="Courier New"/>
          <w:color w:val="008000"/>
          <w:sz w:val="16"/>
          <w:szCs w:val="20"/>
          <w:lang w:val="en-US" w:eastAsia="de-DE"/>
        </w:rPr>
        <w:t># genotyped and/or phenotyped</w:t>
      </w:r>
    </w:p>
    <w:p w14:paraId="5139B45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population, selection.size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250</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0</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w:t>
      </w:r>
    </w:p>
    <w:p w14:paraId="5139B45E"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copy.individual.m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w:t>
      </w:r>
    </w:p>
    <w:p w14:paraId="5139B45F"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selection.m.cohorts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color w:val="000000"/>
          <w:sz w:val="16"/>
          <w:szCs w:val="20"/>
          <w:lang w:val="en-US" w:eastAsia="de-DE"/>
        </w:rPr>
        <w:t>,</w:t>
      </w:r>
    </w:p>
    <w:p w14:paraId="5139B460"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name.cohort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b/>
          <w:bCs/>
          <w:color w:val="000080"/>
          <w:sz w:val="16"/>
          <w:szCs w:val="20"/>
          <w:lang w:val="en-US" w:eastAsia="de-DE"/>
        </w:rPr>
        <w:t>)</w:t>
      </w:r>
    </w:p>
    <w:p w14:paraId="5139B461"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62"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population, selection.size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100</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0</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w:t>
      </w:r>
    </w:p>
    <w:p w14:paraId="5139B463"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copy.individual.m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w:t>
      </w:r>
    </w:p>
    <w:p w14:paraId="5139B464"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selection.m.cohorts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color w:val="000000"/>
          <w:sz w:val="16"/>
          <w:szCs w:val="20"/>
          <w:lang w:val="en-US" w:eastAsia="de-DE"/>
        </w:rPr>
        <w:t>,</w:t>
      </w:r>
    </w:p>
    <w:p w14:paraId="5139B465"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name.cohort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"Phenotyped+Genotyped"</w:t>
      </w:r>
      <w:r w:rsidRPr="002476F2">
        <w:rPr>
          <w:rFonts w:ascii="Courier New" w:eastAsia="Times New Roman" w:hAnsi="Courier New" w:cs="Courier New"/>
          <w:b/>
          <w:bCs/>
          <w:color w:val="000080"/>
          <w:sz w:val="16"/>
          <w:szCs w:val="20"/>
          <w:lang w:val="en-US" w:eastAsia="de-DE"/>
        </w:rPr>
        <w:t>)</w:t>
      </w:r>
    </w:p>
    <w:p w14:paraId="5139B466"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67"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phenotypes for trait 1 &amp; 2. Each trait is assumed to have a heritabilty of 0.5</w:t>
      </w:r>
    </w:p>
    <w:p w14:paraId="5139B468"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population, phenotyping.cohorts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color w:val="000000"/>
          <w:sz w:val="16"/>
          <w:szCs w:val="20"/>
          <w:lang w:val="en-US" w:eastAsia="de-DE"/>
        </w:rPr>
        <w:t>,</w:t>
      </w:r>
    </w:p>
    <w:p w14:paraId="5139B469"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n.observation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0</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heritability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0.5</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0.5</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0.5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w:t>
      </w:r>
    </w:p>
    <w:p w14:paraId="5139B46A"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sigma.e.cohorts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b/>
          <w:bCs/>
          <w:color w:val="000080"/>
          <w:sz w:val="16"/>
          <w:szCs w:val="20"/>
          <w:lang w:val="en-US" w:eastAsia="de-DE"/>
        </w:rPr>
        <w:t>)</w:t>
      </w:r>
    </w:p>
    <w:p w14:paraId="5139B46B"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6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genotypes / phenotypes for all traits</w:t>
      </w:r>
    </w:p>
    <w:p w14:paraId="5139B46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population, phenotyping.cohorts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"Phenotyped+Genotyped"</w:t>
      </w:r>
      <w:r w:rsidRPr="002476F2">
        <w:rPr>
          <w:rFonts w:ascii="Courier New" w:eastAsia="Times New Roman" w:hAnsi="Courier New" w:cs="Courier New"/>
          <w:color w:val="000000"/>
          <w:sz w:val="16"/>
          <w:szCs w:val="20"/>
          <w:lang w:val="en-US" w:eastAsia="de-DE"/>
        </w:rPr>
        <w:t>,</w:t>
      </w:r>
    </w:p>
    <w:p w14:paraId="5139B46E"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genotyped.cohorts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"Phenotyped+Genotyped"</w:t>
      </w:r>
      <w:r w:rsidRPr="002476F2">
        <w:rPr>
          <w:rFonts w:ascii="Courier New" w:eastAsia="Times New Roman" w:hAnsi="Courier New" w:cs="Courier New"/>
          <w:b/>
          <w:bCs/>
          <w:color w:val="000080"/>
          <w:sz w:val="16"/>
          <w:szCs w:val="20"/>
          <w:lang w:val="en-US" w:eastAsia="de-DE"/>
        </w:rPr>
        <w:t>)</w:t>
      </w:r>
    </w:p>
    <w:p w14:paraId="5139B46F"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70"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MoBPS default BVE: GBLUP (all non-genotyped individuals are ignored)</w:t>
      </w:r>
    </w:p>
    <w:p w14:paraId="5139B471"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BVE only for the individuals in "Phenotyped+Genotyped"-cohort</w:t>
      </w:r>
    </w:p>
    <w:p w14:paraId="5139B472"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Genotype / Phenotype information from all copies entered in bve.gen/database/cohorts is collected</w:t>
      </w:r>
    </w:p>
    <w:p w14:paraId="5139B473"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bve</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w:t>
      </w:r>
    </w:p>
    <w:p w14:paraId="5139B474"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bve.cohorts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color w:val="000000"/>
          <w:sz w:val="16"/>
          <w:szCs w:val="20"/>
          <w:lang w:val="en-US" w:eastAsia="de-DE"/>
        </w:rPr>
        <w:t>,</w:t>
      </w:r>
    </w:p>
    <w:p w14:paraId="5139B475"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"Phenotyped+Genotyped"</w:t>
      </w:r>
      <w:r w:rsidRPr="002476F2">
        <w:rPr>
          <w:rFonts w:ascii="Courier New" w:eastAsia="Times New Roman" w:hAnsi="Courier New" w:cs="Courier New"/>
          <w:b/>
          <w:bCs/>
          <w:color w:val="000080"/>
          <w:sz w:val="16"/>
          <w:szCs w:val="20"/>
          <w:lang w:val="en-US" w:eastAsia="de-DE"/>
        </w:rPr>
        <w:t>))</w:t>
      </w:r>
    </w:p>
    <w:p w14:paraId="5139B476"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77"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BVE with pedigree BLUP</w:t>
      </w:r>
    </w:p>
    <w:p w14:paraId="5139B478"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All 500 individuals are used with 250/250/100 providing phenotype information</w:t>
      </w:r>
    </w:p>
    <w:p w14:paraId="5139B479"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bve</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w:t>
      </w:r>
    </w:p>
    <w:p w14:paraId="5139B47A"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bve.cohorts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color w:val="000000"/>
          <w:sz w:val="16"/>
          <w:szCs w:val="20"/>
          <w:lang w:val="en-US" w:eastAsia="de-DE"/>
        </w:rPr>
        <w:t>,</w:t>
      </w:r>
    </w:p>
    <w:p w14:paraId="5139B47B"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"Phenotyped+Genotyped"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w:t>
      </w:r>
    </w:p>
    <w:p w14:paraId="5139B47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relationship.matrix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"kinship"</w:t>
      </w:r>
      <w:r w:rsidRPr="002476F2">
        <w:rPr>
          <w:rFonts w:ascii="Courier New" w:eastAsia="Times New Roman" w:hAnsi="Courier New" w:cs="Courier New"/>
          <w:b/>
          <w:bCs/>
          <w:color w:val="000080"/>
          <w:sz w:val="16"/>
          <w:szCs w:val="20"/>
          <w:lang w:val="en-US" w:eastAsia="de-DE"/>
        </w:rPr>
        <w:t>)</w:t>
      </w:r>
    </w:p>
    <w:p w14:paraId="5139B47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7E"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BVE with single-step GBLUP</w:t>
      </w:r>
    </w:p>
    <w:p w14:paraId="5139B47F"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Usually slightly higher prediction accuracy than pedigree BLUP</w:t>
      </w:r>
    </w:p>
    <w:p w14:paraId="5139B480"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bve</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 xml:space="preserve">, singlestep.active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w:t>
      </w:r>
    </w:p>
    <w:p w14:paraId="5139B481"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bve.cohorts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color w:val="000000"/>
          <w:sz w:val="16"/>
          <w:szCs w:val="20"/>
          <w:lang w:val="en-US" w:eastAsia="de-DE"/>
        </w:rPr>
        <w:t>,</w:t>
      </w:r>
    </w:p>
    <w:p w14:paraId="5139B482" w14:textId="77777777" w:rsidR="00107695" w:rsidRPr="002476F2" w:rsidRDefault="00107695" w:rsidP="00107695">
      <w:pPr>
        <w:shd w:val="clear" w:color="auto" w:fill="FFFFFF"/>
        <w:spacing w:after="0" w:line="240" w:lineRule="auto"/>
        <w:rPr>
          <w:rFonts w:ascii="Times New Roman" w:eastAsia="Times New Roman" w:hAnsi="Times New Roman" w:cs="Times New Roman"/>
          <w:sz w:val="20"/>
          <w:szCs w:val="24"/>
          <w:lang w:eastAsia="de-DE"/>
        </w:rPr>
      </w:pP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eastAsia="de-DE"/>
        </w:rPr>
        <w:t>"Phenotyped+Genotyped"</w:t>
      </w:r>
      <w:r w:rsidRPr="002476F2">
        <w:rPr>
          <w:rFonts w:ascii="Courier New" w:eastAsia="Times New Roman" w:hAnsi="Courier New" w:cs="Courier New"/>
          <w:b/>
          <w:bCs/>
          <w:color w:val="000080"/>
          <w:sz w:val="16"/>
          <w:szCs w:val="20"/>
          <w:lang w:eastAsia="de-DE"/>
        </w:rPr>
        <w:t>))</w:t>
      </w:r>
    </w:p>
    <w:p w14:paraId="5139B483" w14:textId="77777777" w:rsidR="00107695" w:rsidRDefault="00107695" w:rsidP="00DA77D9">
      <w:pPr>
        <w:pStyle w:val="Heading2"/>
      </w:pPr>
      <w:bookmarkStart w:id="90" w:name="_Toc120613680"/>
      <w:r>
        <w:lastRenderedPageBreak/>
        <w:t>Simulation of a base population with a hard sweep</w:t>
      </w:r>
      <w:bookmarkEnd w:id="90"/>
    </w:p>
    <w:p w14:paraId="5139B484" w14:textId="77777777" w:rsidR="00107695" w:rsidRDefault="00107695" w:rsidP="00107695">
      <w:pPr>
        <w:jc w:val="both"/>
        <w:rPr>
          <w:lang w:val="en-US"/>
        </w:rPr>
      </w:pPr>
      <w:r>
        <w:rPr>
          <w:lang w:val="en-US"/>
        </w:rPr>
        <w:t xml:space="preserve">We here show how to perform an exemplary simulation to generate a base population and a hard sweep. </w:t>
      </w:r>
    </w:p>
    <w:p w14:paraId="5139B485"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Generate a starting population with 5000 SNPs and 200 individuals</w:t>
      </w:r>
    </w:p>
    <w:p w14:paraId="5139B486"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and a single chromosome of length 2 Morgan.</w:t>
      </w:r>
    </w:p>
    <w:p w14:paraId="5139B487"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creating.diploid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nsnp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5000</w:t>
      </w:r>
      <w:r w:rsidRPr="00BA0CF9">
        <w:rPr>
          <w:rFonts w:ascii="Courier New" w:eastAsia="Times New Roman" w:hAnsi="Courier New" w:cs="Courier New"/>
          <w:color w:val="000000"/>
          <w:sz w:val="18"/>
          <w:szCs w:val="20"/>
          <w:lang w:val="en-US" w:eastAsia="de-DE"/>
        </w:rPr>
        <w:t xml:space="preserve">, nindi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 xml:space="preserve">, chromosome.length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w:t>
      </w:r>
      <w:r w:rsidRPr="00BA0CF9">
        <w:rPr>
          <w:rFonts w:ascii="Courier New" w:eastAsia="Times New Roman" w:hAnsi="Courier New" w:cs="Courier New"/>
          <w:b/>
          <w:bCs/>
          <w:color w:val="000080"/>
          <w:sz w:val="18"/>
          <w:szCs w:val="20"/>
          <w:lang w:val="en-US" w:eastAsia="de-DE"/>
        </w:rPr>
        <w:t>)</w:t>
      </w:r>
    </w:p>
    <w:p w14:paraId="5139B488"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89"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LD build up via 100 generations of random mating</w:t>
      </w:r>
    </w:p>
    <w:p w14:paraId="5139B48A"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Each generation contains 200 individuals</w:t>
      </w:r>
    </w:p>
    <w:p w14:paraId="5139B48B"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FF"/>
          <w:sz w:val="18"/>
          <w:szCs w:val="20"/>
          <w:lang w:val="en-US" w:eastAsia="de-DE"/>
        </w:rPr>
        <w:t>for</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index </w:t>
      </w:r>
      <w:r w:rsidRPr="00BA0CF9">
        <w:rPr>
          <w:rFonts w:ascii="Courier New" w:eastAsia="Times New Roman" w:hAnsi="Courier New" w:cs="Courier New"/>
          <w:b/>
          <w:bCs/>
          <w:color w:val="0000FF"/>
          <w:sz w:val="18"/>
          <w:szCs w:val="20"/>
          <w:lang w:val="en-US" w:eastAsia="de-DE"/>
        </w:rPr>
        <w:t>in</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100</w:t>
      </w:r>
      <w:r w:rsidRPr="00BA0CF9">
        <w:rPr>
          <w:rFonts w:ascii="Courier New" w:eastAsia="Times New Roman" w:hAnsi="Courier New" w:cs="Courier New"/>
          <w:b/>
          <w:bCs/>
          <w:color w:val="000080"/>
          <w:sz w:val="18"/>
          <w:szCs w:val="20"/>
          <w:lang w:val="en-US" w:eastAsia="de-DE"/>
        </w:rPr>
        <w:t>){</w:t>
      </w:r>
    </w:p>
    <w:p w14:paraId="5139B48C"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breeding.diploid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breeding.size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w:t>
      </w:r>
    </w:p>
    <w:p w14:paraId="5139B48D" w14:textId="77777777" w:rsidR="00107695" w:rsidRPr="002577F5"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000000"/>
          <w:sz w:val="18"/>
          <w:szCs w:val="20"/>
          <w:lang w:val="en-US" w:eastAsia="de-DE"/>
        </w:rPr>
        <w:t xml:space="preserve">selection.size </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8000FF"/>
          <w:sz w:val="18"/>
          <w:szCs w:val="20"/>
          <w:lang w:val="en-US" w:eastAsia="de-DE"/>
        </w:rPr>
        <w:t>c</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color w:val="00000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b/>
          <w:bCs/>
          <w:color w:val="000080"/>
          <w:sz w:val="18"/>
          <w:szCs w:val="20"/>
          <w:lang w:val="en-US" w:eastAsia="de-DE"/>
        </w:rPr>
        <w:t>))</w:t>
      </w:r>
    </w:p>
    <w:p w14:paraId="5139B48E"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80"/>
          <w:sz w:val="18"/>
          <w:szCs w:val="20"/>
          <w:lang w:val="en-US" w:eastAsia="de-DE"/>
        </w:rPr>
        <w:t>}</w:t>
      </w:r>
    </w:p>
    <w:p w14:paraId="5139B48F"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0"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Derive allele frequency and check LD for the last generation:</w:t>
      </w:r>
    </w:p>
    <w:p w14:paraId="5139B491"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genotype.check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get.geno</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length</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population</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breeding</w:t>
      </w:r>
      <w:r w:rsidRPr="00BA0CF9">
        <w:rPr>
          <w:rFonts w:ascii="Courier New" w:eastAsia="Times New Roman" w:hAnsi="Courier New" w:cs="Courier New"/>
          <w:b/>
          <w:bCs/>
          <w:color w:val="000080"/>
          <w:sz w:val="18"/>
          <w:szCs w:val="20"/>
          <w:lang w:val="en-US" w:eastAsia="de-DE"/>
        </w:rPr>
        <w:t>))</w:t>
      </w:r>
    </w:p>
    <w:p w14:paraId="5139B492"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p_i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rowMeans</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genotype.check</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2</w:t>
      </w:r>
    </w:p>
    <w:p w14:paraId="5139B493"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ld.decay</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genotype.dataset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genotype.check, </w:t>
      </w:r>
      <w:r w:rsidRPr="00BA0CF9">
        <w:rPr>
          <w:rFonts w:ascii="Courier New" w:eastAsia="Times New Roman" w:hAnsi="Courier New" w:cs="Courier New"/>
          <w:color w:val="8000FF"/>
          <w:sz w:val="18"/>
          <w:szCs w:val="20"/>
          <w:lang w:val="en-US" w:eastAsia="de-DE"/>
        </w:rPr>
        <w:t>step</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10</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max</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w:t>
      </w:r>
      <w:r w:rsidRPr="00BA0CF9">
        <w:rPr>
          <w:rFonts w:ascii="Courier New" w:eastAsia="Times New Roman" w:hAnsi="Courier New" w:cs="Courier New"/>
          <w:b/>
          <w:bCs/>
          <w:color w:val="000080"/>
          <w:sz w:val="18"/>
          <w:szCs w:val="20"/>
          <w:lang w:val="en-US" w:eastAsia="de-DE"/>
        </w:rPr>
        <w:t>)</w:t>
      </w:r>
    </w:p>
    <w:p w14:paraId="5139B494" w14:textId="77777777" w:rsidR="00107695" w:rsidRPr="00280604" w:rsidRDefault="00107695" w:rsidP="00107695">
      <w:pPr>
        <w:shd w:val="clear" w:color="auto" w:fill="FFFFFF"/>
        <w:spacing w:after="0" w:line="240" w:lineRule="auto"/>
        <w:jc w:val="both"/>
        <w:rPr>
          <w:rFonts w:ascii="Courier New" w:eastAsia="Times New Roman" w:hAnsi="Courier New" w:cs="Courier New"/>
          <w:color w:val="000000"/>
          <w:sz w:val="14"/>
          <w:szCs w:val="20"/>
          <w:lang w:val="en-US" w:eastAsia="de-DE"/>
        </w:rPr>
      </w:pPr>
      <w:r w:rsidRPr="00381572">
        <w:rPr>
          <w:noProof/>
          <w:lang w:eastAsia="de-DE"/>
        </w:rPr>
        <w:drawing>
          <wp:inline distT="0" distB="0" distL="0" distR="0" wp14:anchorId="5139BFD4" wp14:editId="5139BFD5">
            <wp:extent cx="5760720" cy="2457450"/>
            <wp:effectExtent l="0" t="0" r="0" b="0"/>
            <wp:docPr id="138" name="Grafik 138" descr="C:\Users\pook\Desktop\ld_decay_sw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ook\Desktop\ld_decay_sweep.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457450"/>
                    </a:xfrm>
                    <a:prstGeom prst="rect">
                      <a:avLst/>
                    </a:prstGeom>
                    <a:noFill/>
                    <a:ln>
                      <a:noFill/>
                    </a:ln>
                  </pic:spPr>
                </pic:pic>
              </a:graphicData>
            </a:graphic>
          </wp:inline>
        </w:drawing>
      </w:r>
    </w:p>
    <w:p w14:paraId="5139B49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a favorable mutation in a previously fixed marker</w:t>
      </w:r>
    </w:p>
    <w:p w14:paraId="5139B49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which</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p_i</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Which markers are fixated</w:t>
      </w:r>
    </w:p>
    <w:p w14:paraId="5139B497"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sample</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Selected a fixated marker in A</w:t>
      </w:r>
    </w:p>
    <w:p w14:paraId="5139B498"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trait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cbind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SNP, Chromosome, Effect AA, Effect AB, Effect BB</w:t>
      </w:r>
    </w:p>
    <w:p w14:paraId="5139B499"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creating.trait</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real.bv.add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trait</w:t>
      </w:r>
      <w:r w:rsidRPr="006F25F7">
        <w:rPr>
          <w:rFonts w:ascii="Courier New" w:eastAsia="Times New Roman" w:hAnsi="Courier New" w:cs="Courier New"/>
          <w:b/>
          <w:bCs/>
          <w:color w:val="000080"/>
          <w:sz w:val="18"/>
          <w:szCs w:val="20"/>
          <w:lang w:val="en-US" w:eastAsia="de-DE"/>
        </w:rPr>
        <w:t>)</w:t>
      </w:r>
    </w:p>
    <w:p w14:paraId="5139B49A"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B"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Generate a mutation in the first male individual</w:t>
      </w:r>
    </w:p>
    <w:p w14:paraId="5139B49C"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mutation.intro</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color w:val="FF8000"/>
          <w:sz w:val="18"/>
          <w:szCs w:val="20"/>
          <w:lang w:val="en-US" w:eastAsia="de-DE"/>
        </w:rPr>
        <w:t>101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qtl_posi</w:t>
      </w:r>
      <w:r w:rsidRPr="006F25F7">
        <w:rPr>
          <w:rFonts w:ascii="Courier New" w:eastAsia="Times New Roman" w:hAnsi="Courier New" w:cs="Courier New"/>
          <w:b/>
          <w:bCs/>
          <w:color w:val="000080"/>
          <w:sz w:val="18"/>
          <w:szCs w:val="20"/>
          <w:lang w:val="en-US" w:eastAsia="de-DE"/>
        </w:rPr>
        <w:t>)</w:t>
      </w:r>
    </w:p>
    <w:p w14:paraId="5139B49D"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E"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generations with selection pressure</w:t>
      </w:r>
    </w:p>
    <w:p w14:paraId="5139B49F"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Individuals with the favorable SNP are picked 5 times as often</w:t>
      </w:r>
    </w:p>
    <w:p w14:paraId="5139B4A0"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FF"/>
          <w:sz w:val="18"/>
          <w:szCs w:val="20"/>
          <w:lang w:val="en-US" w:eastAsia="de-DE"/>
        </w:rPr>
        <w:t>for</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index </w:t>
      </w:r>
      <w:r w:rsidRPr="006F25F7">
        <w:rPr>
          <w:rFonts w:ascii="Courier New" w:eastAsia="Times New Roman" w:hAnsi="Courier New" w:cs="Courier New"/>
          <w:b/>
          <w:bCs/>
          <w:color w:val="0000FF"/>
          <w:sz w:val="18"/>
          <w:szCs w:val="20"/>
          <w:lang w:val="en-US" w:eastAsia="de-DE"/>
        </w:rPr>
        <w:t>in</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25</w:t>
      </w:r>
      <w:r w:rsidRPr="006F25F7">
        <w:rPr>
          <w:rFonts w:ascii="Courier New" w:eastAsia="Times New Roman" w:hAnsi="Courier New" w:cs="Courier New"/>
          <w:b/>
          <w:bCs/>
          <w:color w:val="000080"/>
          <w:sz w:val="18"/>
          <w:szCs w:val="20"/>
          <w:lang w:val="en-US" w:eastAsia="de-DE"/>
        </w:rPr>
        <w:t>){</w:t>
      </w:r>
    </w:p>
    <w:p w14:paraId="5139B4A1"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breeding.diploid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breeding.size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200</w:t>
      </w:r>
      <w:r w:rsidRPr="006F25F7">
        <w:rPr>
          <w:rFonts w:ascii="Courier New" w:eastAsia="Times New Roman" w:hAnsi="Courier New" w:cs="Courier New"/>
          <w:color w:val="000000"/>
          <w:sz w:val="18"/>
          <w:szCs w:val="20"/>
          <w:lang w:val="en-US" w:eastAsia="de-DE"/>
        </w:rPr>
        <w:t>,</w:t>
      </w:r>
    </w:p>
    <w:p w14:paraId="5139B4A2"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selection.size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color w:val="00000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w:t>
      </w:r>
    </w:p>
    <w:p w14:paraId="5139B4A3"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best.selection.ratio.m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color w:val="000000"/>
          <w:sz w:val="18"/>
          <w:szCs w:val="20"/>
          <w:lang w:val="en-US" w:eastAsia="de-DE"/>
        </w:rPr>
        <w:t>,</w:t>
      </w:r>
    </w:p>
    <w:p w14:paraId="5139B4A4"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best.selection.ratio.f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b/>
          <w:bCs/>
          <w:color w:val="000080"/>
          <w:sz w:val="18"/>
          <w:szCs w:val="20"/>
          <w:lang w:val="en-US" w:eastAsia="de-DE"/>
        </w:rPr>
        <w:t>)</w:t>
      </w:r>
    </w:p>
    <w:p w14:paraId="5139B4A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80"/>
          <w:sz w:val="18"/>
          <w:szCs w:val="20"/>
          <w:lang w:val="en-US" w:eastAsia="de-DE"/>
        </w:rPr>
        <w:t>}</w:t>
      </w:r>
    </w:p>
    <w:p w14:paraId="5139B4A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A7" w14:textId="77777777" w:rsidR="00107695" w:rsidRPr="006F25F7" w:rsidRDefault="00107695" w:rsidP="00107695">
      <w:pPr>
        <w:shd w:val="clear" w:color="auto" w:fill="FFFFFF"/>
        <w:spacing w:after="0" w:line="240" w:lineRule="auto"/>
        <w:rPr>
          <w:rFonts w:ascii="Times New Roman" w:eastAsia="Times New Roman" w:hAnsi="Times New Roman" w:cs="Times New Roman"/>
          <w:szCs w:val="24"/>
          <w:lang w:val="en-US" w:eastAsia="de-DE"/>
        </w:rPr>
      </w:pPr>
      <w:r w:rsidRPr="006F25F7">
        <w:rPr>
          <w:rFonts w:ascii="Courier New" w:eastAsia="Times New Roman" w:hAnsi="Courier New" w:cs="Courier New"/>
          <w:color w:val="000000"/>
          <w:sz w:val="18"/>
          <w:szCs w:val="20"/>
          <w:lang w:val="en-US" w:eastAsia="de-DE"/>
        </w:rPr>
        <w:t>analyze.population</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gen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98</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115</w:t>
      </w:r>
      <w:r w:rsidRPr="006F25F7">
        <w:rPr>
          <w:rFonts w:ascii="Courier New" w:eastAsia="Times New Roman" w:hAnsi="Courier New" w:cs="Courier New"/>
          <w:color w:val="000000"/>
          <w:sz w:val="18"/>
          <w:szCs w:val="20"/>
          <w:lang w:val="en-US" w:eastAsia="de-DE"/>
        </w:rPr>
        <w:t xml:space="preserve">, chromosome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snp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qtl_posi</w:t>
      </w:r>
      <w:r w:rsidRPr="006F25F7">
        <w:rPr>
          <w:rFonts w:ascii="Courier New" w:eastAsia="Times New Roman" w:hAnsi="Courier New" w:cs="Courier New"/>
          <w:b/>
          <w:bCs/>
          <w:color w:val="000080"/>
          <w:sz w:val="18"/>
          <w:szCs w:val="20"/>
          <w:lang w:val="en-US" w:eastAsia="de-DE"/>
        </w:rPr>
        <w:t>)</w:t>
      </w:r>
    </w:p>
    <w:p w14:paraId="5139B4A8" w14:textId="77777777" w:rsidR="00107695" w:rsidRDefault="00107695" w:rsidP="00107695">
      <w:pPr>
        <w:jc w:val="both"/>
        <w:rPr>
          <w:lang w:val="en-US"/>
        </w:rPr>
      </w:pPr>
      <w:r w:rsidRPr="00B1042A">
        <w:rPr>
          <w:noProof/>
          <w:lang w:eastAsia="de-DE"/>
        </w:rPr>
        <w:lastRenderedPageBreak/>
        <w:drawing>
          <wp:inline distT="0" distB="0" distL="0" distR="0" wp14:anchorId="5139BFD6" wp14:editId="5139BFD7">
            <wp:extent cx="5760720" cy="2456307"/>
            <wp:effectExtent l="0" t="0" r="0" b="1270"/>
            <wp:docPr id="47" name="Grafik 47" descr="C:\Users\pook\Desktop\allele_freq_sw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ook\Desktop\allele_freq_swee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456307"/>
                    </a:xfrm>
                    <a:prstGeom prst="rect">
                      <a:avLst/>
                    </a:prstGeom>
                    <a:noFill/>
                    <a:ln>
                      <a:noFill/>
                    </a:ln>
                  </pic:spPr>
                </pic:pic>
              </a:graphicData>
            </a:graphic>
          </wp:inline>
        </w:drawing>
      </w:r>
    </w:p>
    <w:p w14:paraId="5139B4A9" w14:textId="77777777" w:rsidR="00107695" w:rsidRPr="00A8096D" w:rsidRDefault="00107695" w:rsidP="00107695">
      <w:pPr>
        <w:rPr>
          <w:lang w:val="en-US"/>
        </w:rPr>
      </w:pPr>
    </w:p>
    <w:p w14:paraId="5139B4AA" w14:textId="77777777" w:rsidR="00107695" w:rsidRDefault="00107695" w:rsidP="00DA77D9">
      <w:pPr>
        <w:pStyle w:val="Heading2"/>
      </w:pPr>
      <w:bookmarkStart w:id="91" w:name="_Toc120613681"/>
      <w:r>
        <w:t>Generation of traits based on genomic &amp; phenotypic data</w:t>
      </w:r>
      <w:bookmarkEnd w:id="91"/>
    </w:p>
    <w:p w14:paraId="5139B4AB" w14:textId="77777777" w:rsidR="00107695" w:rsidRPr="005E0D66" w:rsidRDefault="00107695" w:rsidP="00107695">
      <w:pPr>
        <w:rPr>
          <w:lang w:val="en-US"/>
        </w:rPr>
      </w:pPr>
      <w:r>
        <w:rPr>
          <w:lang w:val="en-US"/>
        </w:rPr>
        <w:t>Genotyping and phenotypic data can be used to generate a realistic trait architecture for a real-world population. For this the function effect.estimate.add provide an rrBLUP estimator to assign linear effects all markers.</w:t>
      </w:r>
    </w:p>
    <w:p w14:paraId="5139B4A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Load in some data (Ideally real-world but here from an simulated MoBPS population</w:t>
      </w:r>
    </w:p>
    <w:p w14:paraId="5139B4A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data</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w:t>
      </w:r>
      <w:r w:rsidRPr="002476F2">
        <w:rPr>
          <w:rFonts w:ascii="Courier New" w:eastAsia="Times New Roman" w:hAnsi="Courier New" w:cs="Courier New"/>
          <w:b/>
          <w:bCs/>
          <w:color w:val="000080"/>
          <w:sz w:val="16"/>
          <w:szCs w:val="20"/>
          <w:lang w:val="en-US" w:eastAsia="de-DE"/>
        </w:rPr>
        <w:t>)</w:t>
      </w:r>
    </w:p>
    <w:p w14:paraId="5139B4AE"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pheno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p>
    <w:p w14:paraId="5139B4AF"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geno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get.geno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0"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haplo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get.haplo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1"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map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get.map</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use.snp.nr</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b/>
          <w:bCs/>
          <w:color w:val="0000FF"/>
          <w:sz w:val="16"/>
          <w:szCs w:val="20"/>
          <w:lang w:val="nl-NL" w:eastAsia="de-DE"/>
        </w:rPr>
        <w:t>TRUE</w:t>
      </w:r>
      <w:r w:rsidRPr="00B30E82">
        <w:rPr>
          <w:rFonts w:ascii="Courier New" w:eastAsia="Times New Roman" w:hAnsi="Courier New" w:cs="Courier New"/>
          <w:b/>
          <w:bCs/>
          <w:color w:val="000080"/>
          <w:sz w:val="16"/>
          <w:szCs w:val="20"/>
          <w:lang w:val="nl-NL" w:eastAsia="de-DE"/>
        </w:rPr>
        <w:t>)</w:t>
      </w:r>
    </w:p>
    <w:p w14:paraId="5139B4B2"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p>
    <w:p w14:paraId="5139B4B3"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Estimate marker effects</w:t>
      </w:r>
    </w:p>
    <w:p w14:paraId="5139B4B4"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real.bv.add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effect.estimate.add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geno, pheno, map</w:t>
      </w:r>
      <w:r w:rsidRPr="002476F2">
        <w:rPr>
          <w:rFonts w:ascii="Courier New" w:eastAsia="Times New Roman" w:hAnsi="Courier New" w:cs="Courier New"/>
          <w:b/>
          <w:bCs/>
          <w:color w:val="000080"/>
          <w:sz w:val="16"/>
          <w:szCs w:val="20"/>
          <w:lang w:val="en-US" w:eastAsia="de-DE"/>
        </w:rPr>
        <w:t>)</w:t>
      </w:r>
    </w:p>
    <w:p w14:paraId="5139B4B5"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6"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new population (or in this case exactly the same) with estimated marker effects</w:t>
      </w:r>
    </w:p>
    <w:p w14:paraId="5139B4B7"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creating.diploid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dataset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haplo, map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map, real.bv.add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real.bv.add</w:t>
      </w:r>
      <w:r w:rsidRPr="002476F2">
        <w:rPr>
          <w:rFonts w:ascii="Courier New" w:eastAsia="Times New Roman" w:hAnsi="Courier New" w:cs="Courier New"/>
          <w:b/>
          <w:bCs/>
          <w:color w:val="000080"/>
          <w:sz w:val="16"/>
          <w:szCs w:val="20"/>
          <w:lang w:val="en-US" w:eastAsia="de-DE"/>
        </w:rPr>
        <w:t>)</w:t>
      </w:r>
    </w:p>
    <w:p w14:paraId="5139B4B8"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9"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First run of breeding.diploid to calculate true genomic values</w:t>
      </w:r>
    </w:p>
    <w:p w14:paraId="5139B4BA"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w:t>
      </w:r>
      <w:r w:rsidRPr="002476F2">
        <w:rPr>
          <w:rFonts w:ascii="Courier New" w:eastAsia="Times New Roman" w:hAnsi="Courier New" w:cs="Courier New"/>
          <w:b/>
          <w:bCs/>
          <w:color w:val="000080"/>
          <w:sz w:val="16"/>
          <w:szCs w:val="20"/>
          <w:lang w:val="en-US" w:eastAsia="de-DE"/>
        </w:rPr>
        <w:t>)</w:t>
      </w:r>
    </w:p>
    <w:p w14:paraId="5139B4BB"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Check how good the approximation works here:</w:t>
      </w:r>
    </w:p>
    <w:p w14:paraId="5139B4B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E" w14:textId="77777777" w:rsidR="00107695" w:rsidRPr="002476F2" w:rsidRDefault="00107695" w:rsidP="00107695">
      <w:pPr>
        <w:shd w:val="clear" w:color="auto" w:fill="FFFFFF"/>
        <w:spacing w:after="0" w:line="240" w:lineRule="auto"/>
        <w:rPr>
          <w:rFonts w:ascii="Times New Roman" w:eastAsia="Times New Roman" w:hAnsi="Times New Roman" w:cs="Times New Roman"/>
          <w:sz w:val="20"/>
          <w:szCs w:val="24"/>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F" w14:textId="77777777" w:rsidR="00107695" w:rsidRPr="00CE0541" w:rsidRDefault="00107695" w:rsidP="00107695">
      <w:pPr>
        <w:rPr>
          <w:lang w:val="en-US"/>
        </w:rPr>
      </w:pPr>
    </w:p>
    <w:p w14:paraId="2D3E0523" w14:textId="5FD50015" w:rsidR="002E7B2F" w:rsidRDefault="002E7B2F" w:rsidP="00DA77D9">
      <w:pPr>
        <w:pStyle w:val="Heading2"/>
      </w:pPr>
      <w:bookmarkStart w:id="92" w:name="_Toc120613682"/>
      <w:bookmarkStart w:id="93" w:name="_Ref46317941"/>
      <w:r>
        <w:t>Generation of traits with breed specific QTLs</w:t>
      </w:r>
    </w:p>
    <w:p w14:paraId="5DB5AFCE" w14:textId="77777777" w:rsidR="00D91DA1" w:rsidRDefault="00EF5006" w:rsidP="00AB1024">
      <w:pPr>
        <w:autoSpaceDE w:val="0"/>
        <w:autoSpaceDN w:val="0"/>
        <w:adjustRightInd w:val="0"/>
        <w:spacing w:after="0" w:line="240" w:lineRule="auto"/>
        <w:rPr>
          <w:lang w:val="en-US"/>
        </w:rPr>
      </w:pPr>
      <w:r>
        <w:rPr>
          <w:lang w:val="en-US"/>
        </w:rPr>
        <w:t>Some allele only have an effect on a trait when they stem from a specific breed. For this</w:t>
      </w:r>
      <w:r w:rsidR="00D91DA1">
        <w:rPr>
          <w:lang w:val="en-US"/>
        </w:rPr>
        <w:t xml:space="preserve">, it is possible to generate breed specific QTLs. The use of founder pools not only allows for modelling of breed specific traits, but also to backtrack from which founder pool each allelelic variant stem from originally. </w:t>
      </w:r>
    </w:p>
    <w:p w14:paraId="401D8768" w14:textId="77777777" w:rsidR="00D91DA1" w:rsidRDefault="00D91DA1" w:rsidP="00AB1024">
      <w:pPr>
        <w:autoSpaceDE w:val="0"/>
        <w:autoSpaceDN w:val="0"/>
        <w:adjustRightInd w:val="0"/>
        <w:spacing w:after="0" w:line="240" w:lineRule="auto"/>
        <w:rPr>
          <w:lang w:val="en-US"/>
        </w:rPr>
      </w:pPr>
    </w:p>
    <w:p w14:paraId="2814D96D"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Generation of a small population with 10 individuals from two distinct pools</w:t>
      </w:r>
    </w:p>
    <w:p w14:paraId="42E5F201"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nsnp</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nindi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color w:val="000000"/>
          <w:sz w:val="20"/>
          <w:szCs w:val="20"/>
          <w:highlight w:val="white"/>
          <w:lang w:val="en-US"/>
        </w:rPr>
        <w:t xml:space="preserve">, founder.pool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14:paraId="0A81EE2D"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population , nsnp</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nindi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color w:val="000000"/>
          <w:sz w:val="20"/>
          <w:szCs w:val="20"/>
          <w:highlight w:val="white"/>
          <w:lang w:val="en-US"/>
        </w:rPr>
        <w:t>,</w:t>
      </w:r>
    </w:p>
    <w:p w14:paraId="359AF7B6"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founder.pool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p>
    <w:p w14:paraId="151DBFE9"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3158095D"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Generation of a trait that will only have variablity in pool 1</w:t>
      </w:r>
    </w:p>
    <w:p w14:paraId="196C05B6"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creating.trait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n.additive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xml:space="preserve">, trait.pool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14:paraId="6023D12F"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591CEF82"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Generation of a trait that will only have variablity in pool 2</w:t>
      </w:r>
    </w:p>
    <w:p w14:paraId="461D3C99"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creating.trait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n.additive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xml:space="preserve">, trait.pool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p>
    <w:p w14:paraId="6AAA8269"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2A59E544"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old_bv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get.bv</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gen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14:paraId="55BD237D"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Extraction of QTL effects to combine the traits into a joint trait</w:t>
      </w:r>
    </w:p>
    <w:p w14:paraId="54075EAE"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qtl_effects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get.qtl.effects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w:t>
      </w:r>
      <w:r>
        <w:rPr>
          <w:rFonts w:ascii="Courier New" w:hAnsi="Courier New" w:cs="Courier New"/>
          <w:b/>
          <w:bCs/>
          <w:color w:val="000080"/>
          <w:sz w:val="20"/>
          <w:szCs w:val="20"/>
          <w:highlight w:val="white"/>
          <w:lang w:val="en-US"/>
        </w:rPr>
        <w:t>)</w:t>
      </w:r>
    </w:p>
    <w:p w14:paraId="39C8251C"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real.bv.add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rbind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qtl_effects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qtl_effects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p>
    <w:p w14:paraId="4E446C3A"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31F8CABB"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Generate a trait that combines the two pool specific traits into a joint trait</w:t>
      </w:r>
    </w:p>
    <w:p w14:paraId="308643B9"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Replace the old two traits</w:t>
      </w:r>
    </w:p>
    <w:p w14:paraId="29E0D73E"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creating.trait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real.bv.add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real.bv.add, </w:t>
      </w:r>
    </w:p>
    <w:p w14:paraId="31AE207E"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replace.traits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14:paraId="002159BE"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1A7C8AF1"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Simulate a couple of generations of random mating</w:t>
      </w:r>
    </w:p>
    <w:p w14:paraId="36EB0CE1"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breeding.size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w:t>
      </w:r>
      <w:r>
        <w:rPr>
          <w:rFonts w:ascii="Courier New" w:hAnsi="Courier New" w:cs="Courier New"/>
          <w:b/>
          <w:bCs/>
          <w:color w:val="000080"/>
          <w:sz w:val="20"/>
          <w:szCs w:val="20"/>
          <w:highlight w:val="white"/>
          <w:lang w:val="en-US"/>
        </w:rPr>
        <w:t>)</w:t>
      </w:r>
    </w:p>
    <w:p w14:paraId="7259E6F6"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breeding.size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w:t>
      </w:r>
      <w:r>
        <w:rPr>
          <w:rFonts w:ascii="Courier New" w:hAnsi="Courier New" w:cs="Courier New"/>
          <w:b/>
          <w:bCs/>
          <w:color w:val="000080"/>
          <w:sz w:val="20"/>
          <w:szCs w:val="20"/>
          <w:highlight w:val="white"/>
          <w:lang w:val="en-US"/>
        </w:rPr>
        <w:t>)</w:t>
      </w:r>
    </w:p>
    <w:p w14:paraId="7DFE6BDE"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breeding.size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p>
    <w:p w14:paraId="247D1145"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6D0C5403"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new_bv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get.bv</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gen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14:paraId="0CFFF007"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51A7F69D"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old_bv</w:t>
      </w:r>
    </w:p>
    <w:p w14:paraId="33ACB61C"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#M1_1      M2_1      M3_1      M4_1      F1_1      F2_1      F3_1      F4_1</w:t>
      </w:r>
    </w:p>
    <w:p w14:paraId="03D3182F"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#Trait 1  95.33272  97.05488 100.00000 100.00000  94.98303  82.02923 100.00000 100.00000</w:t>
      </w:r>
    </w:p>
    <w:p w14:paraId="5453658A"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#Trait 2 100.00000 100.00000  82.48126  82.76736 100.00000 100.00000  99.78461  83.69153</w:t>
      </w:r>
    </w:p>
    <w:p w14:paraId="1E6B4E41"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15A5D567"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new_bv</w:t>
      </w:r>
    </w:p>
    <w:p w14:paraId="15F89654"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#M1_1     M2_1     M3_1     M4_1     F1_1     F2_1     F3_1     F4_1</w:t>
      </w:r>
    </w:p>
    <w:p w14:paraId="7CABDA0C"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#Trait 1 95.33272 97.05488 82.48126 82.76736 94.98303 82.02923 99.78461 83.69153</w:t>
      </w:r>
    </w:p>
    <w:p w14:paraId="67D8EDC7"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0826C908"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Which segment stems from which founder pool?</w:t>
      </w:r>
    </w:p>
    <w:p w14:paraId="52FAF44C" w14:textId="0E1CDF9D" w:rsidR="00AB1024" w:rsidRDefault="00AB1024" w:rsidP="00AB1024">
      <w:pPr>
        <w:autoSpaceDE w:val="0"/>
        <w:autoSpaceDN w:val="0"/>
        <w:adjustRightInd w:val="0"/>
        <w:spacing w:after="0" w:line="240" w:lineRule="auto"/>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pools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get.pool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gen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plot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14:paraId="04BB44A2" w14:textId="3129BAE7" w:rsidR="009969E0" w:rsidRDefault="009969E0"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noProof/>
        </w:rPr>
        <w:drawing>
          <wp:inline distT="0" distB="0" distL="0" distR="0" wp14:anchorId="28F4033D" wp14:editId="6248C305">
            <wp:extent cx="4839134" cy="38011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0957" cy="3802542"/>
                    </a:xfrm>
                    <a:prstGeom prst="rect">
                      <a:avLst/>
                    </a:prstGeom>
                  </pic:spPr>
                </pic:pic>
              </a:graphicData>
            </a:graphic>
          </wp:inline>
        </w:drawing>
      </w:r>
    </w:p>
    <w:p w14:paraId="007AF0E3"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5139B4C0" w14:textId="13047660" w:rsidR="00107695" w:rsidRDefault="00107695" w:rsidP="00DA77D9">
      <w:pPr>
        <w:pStyle w:val="Heading2"/>
      </w:pPr>
      <w:r>
        <w:t>Generation of inbred lines</w:t>
      </w:r>
      <w:bookmarkEnd w:id="92"/>
    </w:p>
    <w:p w14:paraId="5139B4C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an inbred founder population</w:t>
      </w:r>
    </w:p>
    <w:p w14:paraId="5139B4C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All plants are saves as sex 0 (male)</w:t>
      </w:r>
    </w:p>
    <w:p w14:paraId="5139B4C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dhfounder_population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dataset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8080"/>
          <w:sz w:val="16"/>
          <w:szCs w:val="20"/>
          <w:highlight w:val="white"/>
          <w:lang w:val="en-US"/>
        </w:rPr>
        <w:t>"homorandom"</w:t>
      </w:r>
      <w:r w:rsidRPr="009D1A33">
        <w:rPr>
          <w:rFonts w:ascii="Courier New" w:hAnsi="Courier New" w:cs="Courier New"/>
          <w:color w:val="000000"/>
          <w:sz w:val="16"/>
          <w:szCs w:val="20"/>
          <w:highlight w:val="white"/>
          <w:lang w:val="en-US"/>
        </w:rPr>
        <w:t xml:space="preserve">, </w:t>
      </w:r>
    </w:p>
    <w:p w14:paraId="5139B4C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 heterozygous founder population</w:t>
      </w:r>
    </w:p>
    <w:p w14:paraId="5139B4C7"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8"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9"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DH technology</w:t>
      </w:r>
    </w:p>
    <w:p w14:paraId="5139B4CA"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dh_population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dh.mating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CB"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C"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five generation of selfing</w:t>
      </w:r>
    </w:p>
    <w:p w14:paraId="5139B4CD"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population</w:t>
      </w:r>
    </w:p>
    <w:p w14:paraId="5139B4CE"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index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5</w:t>
      </w:r>
      <w:r w:rsidRPr="009D1A33">
        <w:rPr>
          <w:rFonts w:ascii="Courier New" w:hAnsi="Courier New" w:cs="Courier New"/>
          <w:b/>
          <w:bCs/>
          <w:color w:val="000080"/>
          <w:sz w:val="16"/>
          <w:szCs w:val="20"/>
          <w:highlight w:val="white"/>
          <w:lang w:val="en-US"/>
        </w:rPr>
        <w:t>){</w:t>
      </w:r>
    </w:p>
    <w:p w14:paraId="5139B4CF"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selfing_population,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p>
    <w:p w14:paraId="5139B4D0"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D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80"/>
          <w:sz w:val="16"/>
          <w:szCs w:val="20"/>
          <w:highlight w:val="white"/>
          <w:lang w:val="en-US"/>
        </w:rPr>
        <w:t>}</w:t>
      </w:r>
    </w:p>
    <w:p w14:paraId="5139B4D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D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dhfounder_population,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p>
    <w:p w14:paraId="5139B4D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w:t>
      </w:r>
      <w:r w:rsidRPr="009D1A33">
        <w:rPr>
          <w:rFonts w:ascii="Courier New" w:hAnsi="Courier New" w:cs="Courier New"/>
          <w:b/>
          <w:bCs/>
          <w:color w:val="000080"/>
          <w:sz w:val="16"/>
          <w:szCs w:val="20"/>
          <w:highlight w:val="white"/>
          <w:lang w:val="en-US"/>
        </w:rPr>
        <w:t>))</w:t>
      </w:r>
    </w:p>
    <w:p w14:paraId="5139B4D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gen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6</w:t>
      </w:r>
      <w:r w:rsidRPr="009D1A33">
        <w:rPr>
          <w:rFonts w:ascii="Courier New" w:hAnsi="Courier New" w:cs="Courier New"/>
          <w:b/>
          <w:bCs/>
          <w:color w:val="000080"/>
          <w:sz w:val="16"/>
          <w:szCs w:val="20"/>
          <w:highlight w:val="white"/>
          <w:lang w:val="en-US"/>
        </w:rPr>
        <w:t>){</w:t>
      </w:r>
    </w:p>
    <w:p w14:paraId="5139B4D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print</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selfing_population,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gen</w:t>
      </w:r>
      <w:r w:rsidRPr="009D1A33">
        <w:rPr>
          <w:rFonts w:ascii="Courier New" w:hAnsi="Courier New" w:cs="Courier New"/>
          <w:b/>
          <w:bCs/>
          <w:color w:val="000080"/>
          <w:sz w:val="16"/>
          <w:szCs w:val="20"/>
          <w:highlight w:val="white"/>
          <w:lang w:val="en-US"/>
        </w:rPr>
        <w:t>)))</w:t>
      </w:r>
    </w:p>
    <w:p w14:paraId="5139B4D7"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b/>
          <w:bCs/>
          <w:color w:val="000080"/>
          <w:sz w:val="16"/>
          <w:szCs w:val="20"/>
          <w:highlight w:val="white"/>
          <w:lang w:val="en-US"/>
        </w:rPr>
        <w:t>}</w:t>
      </w:r>
    </w:p>
    <w:p w14:paraId="5139B4D8" w14:textId="77777777" w:rsidR="00107695" w:rsidRPr="009D1A33" w:rsidRDefault="00107695" w:rsidP="00107695">
      <w:pPr>
        <w:rPr>
          <w:sz w:val="18"/>
          <w:lang w:val="en-US"/>
        </w:rPr>
      </w:pPr>
      <w:r w:rsidRPr="009D1A33">
        <w:rPr>
          <w:rFonts w:ascii="Courier New" w:hAnsi="Courier New" w:cs="Courier New"/>
          <w:color w:val="008000"/>
          <w:sz w:val="16"/>
          <w:szCs w:val="20"/>
          <w:highlight w:val="white"/>
          <w:lang w:val="en-US"/>
        </w:rPr>
        <w:t># Share of heterozygous markers in the selfing population reduces by ~50% per cycle</w:t>
      </w:r>
    </w:p>
    <w:p w14:paraId="5139B4D9" w14:textId="77777777" w:rsidR="00107695" w:rsidRDefault="00107695" w:rsidP="00DA77D9">
      <w:pPr>
        <w:pStyle w:val="Heading2"/>
      </w:pPr>
      <w:bookmarkStart w:id="94" w:name="_Ref70677531"/>
      <w:bookmarkStart w:id="95" w:name="_Toc120613683"/>
      <w:r>
        <w:t>Generation of a trait with maternal component</w:t>
      </w:r>
      <w:bookmarkEnd w:id="93"/>
      <w:bookmarkEnd w:id="94"/>
      <w:bookmarkEnd w:id="95"/>
    </w:p>
    <w:p w14:paraId="5139B4DA" w14:textId="77777777" w:rsidR="00107695" w:rsidRDefault="00107695" w:rsidP="00107695">
      <w:pPr>
        <w:rPr>
          <w:lang w:val="en-US"/>
        </w:rPr>
      </w:pPr>
      <w:r>
        <w:rPr>
          <w:lang w:val="en-US"/>
        </w:rPr>
        <w:t>For some traits part of the trait expression depends on the genotype of a parent (e.g. mother supplying messenger RNA or proteins to the egg). The following example shows how to generate such a trait with the direct and maternal effect being separated into sub-traits. All following analysis would then be executed just based on the combined trait:</w:t>
      </w:r>
    </w:p>
    <w:p w14:paraId="5139B4DB"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8000"/>
          <w:sz w:val="16"/>
          <w:szCs w:val="20"/>
          <w:lang w:val="en-US" w:eastAsia="de-DE"/>
        </w:rPr>
        <w:t># 1. Trait is direct effect</w:t>
      </w:r>
    </w:p>
    <w:p w14:paraId="5139B4DC"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8000"/>
          <w:sz w:val="16"/>
          <w:szCs w:val="20"/>
          <w:lang w:val="en-US" w:eastAsia="de-DE"/>
        </w:rPr>
        <w:t># 2. Trait is maternal effect</w:t>
      </w:r>
    </w:p>
    <w:p w14:paraId="5139B4DD"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population </w:t>
      </w:r>
      <w:r w:rsidRPr="00997FC0">
        <w:rPr>
          <w:rFonts w:ascii="Courier New" w:eastAsia="Times New Roman" w:hAnsi="Courier New" w:cs="Courier New"/>
          <w:b/>
          <w:bCs/>
          <w:color w:val="000080"/>
          <w:sz w:val="16"/>
          <w:szCs w:val="20"/>
          <w:lang w:val="en-US" w:eastAsia="de-DE"/>
        </w:rPr>
        <w:t>&lt;-</w:t>
      </w:r>
      <w:r w:rsidRPr="00997FC0">
        <w:rPr>
          <w:rFonts w:ascii="Courier New" w:eastAsia="Times New Roman" w:hAnsi="Courier New" w:cs="Courier New"/>
          <w:color w:val="000000"/>
          <w:sz w:val="16"/>
          <w:szCs w:val="20"/>
          <w:lang w:val="en-US" w:eastAsia="de-DE"/>
        </w:rPr>
        <w:t xml:space="preserve"> creating.diploid</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nsnp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1000</w:t>
      </w:r>
      <w:r w:rsidRPr="00997FC0">
        <w:rPr>
          <w:rFonts w:ascii="Courier New" w:eastAsia="Times New Roman" w:hAnsi="Courier New" w:cs="Courier New"/>
          <w:color w:val="000000"/>
          <w:sz w:val="16"/>
          <w:szCs w:val="20"/>
          <w:lang w:val="en-US" w:eastAsia="de-DE"/>
        </w:rPr>
        <w:t>, nindi</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10</w:t>
      </w:r>
      <w:r w:rsidRPr="00997FC0">
        <w:rPr>
          <w:rFonts w:ascii="Courier New" w:eastAsia="Times New Roman" w:hAnsi="Courier New" w:cs="Courier New"/>
          <w:color w:val="000000"/>
          <w:sz w:val="16"/>
          <w:szCs w:val="20"/>
          <w:lang w:val="en-US" w:eastAsia="de-DE"/>
        </w:rPr>
        <w:t>,</w:t>
      </w:r>
    </w:p>
    <w:p w14:paraId="5139B4DE"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n.additive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100</w:t>
      </w:r>
      <w:r w:rsidRPr="00997FC0">
        <w:rPr>
          <w:rFonts w:ascii="Courier New" w:eastAsia="Times New Roman" w:hAnsi="Courier New" w:cs="Courier New"/>
          <w:color w:val="000000"/>
          <w:sz w:val="16"/>
          <w:szCs w:val="20"/>
          <w:lang w:val="en-US" w:eastAsia="de-DE"/>
        </w:rPr>
        <w:t>,</w:t>
      </w:r>
      <w:r w:rsidRPr="00997FC0">
        <w:rPr>
          <w:rFonts w:ascii="Courier New" w:eastAsia="Times New Roman" w:hAnsi="Courier New" w:cs="Courier New"/>
          <w:color w:val="FF8000"/>
          <w:sz w:val="16"/>
          <w:szCs w:val="20"/>
          <w:lang w:val="en-US" w:eastAsia="de-DE"/>
        </w:rPr>
        <w:t>100</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w:t>
      </w:r>
    </w:p>
    <w:p w14:paraId="5139B4DF"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var.target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100</w:t>
      </w:r>
      <w:r w:rsidRPr="00997FC0">
        <w:rPr>
          <w:rFonts w:ascii="Courier New" w:eastAsia="Times New Roman" w:hAnsi="Courier New" w:cs="Courier New"/>
          <w:color w:val="000000"/>
          <w:sz w:val="16"/>
          <w:szCs w:val="20"/>
          <w:lang w:val="en-US" w:eastAsia="de-DE"/>
        </w:rPr>
        <w:t>,</w:t>
      </w:r>
      <w:r w:rsidRPr="00997FC0">
        <w:rPr>
          <w:rFonts w:ascii="Courier New" w:eastAsia="Times New Roman" w:hAnsi="Courier New" w:cs="Courier New"/>
          <w:color w:val="FF8000"/>
          <w:sz w:val="16"/>
          <w:szCs w:val="20"/>
          <w:lang w:val="en-US" w:eastAsia="de-DE"/>
        </w:rPr>
        <w:t>20</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w:t>
      </w:r>
    </w:p>
    <w:p w14:paraId="5139B4E0"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shuffle.traits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1</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2</w:t>
      </w:r>
      <w:r w:rsidRPr="00997FC0">
        <w:rPr>
          <w:rFonts w:ascii="Courier New" w:eastAsia="Times New Roman" w:hAnsi="Courier New" w:cs="Courier New"/>
          <w:color w:val="000000"/>
          <w:sz w:val="16"/>
          <w:szCs w:val="20"/>
          <w:lang w:val="en-US" w:eastAsia="de-DE"/>
        </w:rPr>
        <w:t>,</w:t>
      </w:r>
    </w:p>
    <w:p w14:paraId="5139B4E1"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shuffle.cor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matrix</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1</w:t>
      </w:r>
      <w:r w:rsidRPr="00997FC0">
        <w:rPr>
          <w:rFonts w:ascii="Courier New" w:eastAsia="Times New Roman" w:hAnsi="Courier New" w:cs="Courier New"/>
          <w:color w:val="000000"/>
          <w:sz w:val="16"/>
          <w:szCs w:val="20"/>
          <w:lang w:val="en-US" w:eastAsia="de-DE"/>
        </w:rPr>
        <w:t>,</w:t>
      </w:r>
      <w:r w:rsidRPr="00997FC0">
        <w:rPr>
          <w:rFonts w:ascii="Courier New" w:eastAsia="Times New Roman" w:hAnsi="Courier New" w:cs="Courier New"/>
          <w:color w:val="FF8000"/>
          <w:sz w:val="16"/>
          <w:szCs w:val="20"/>
          <w:lang w:val="en-US" w:eastAsia="de-DE"/>
        </w:rPr>
        <w:t>0.5</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0.5</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1</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nrow</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2</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w:t>
      </w:r>
    </w:p>
    <w:p w14:paraId="5139B4E2"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is.maternal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b/>
          <w:bCs/>
          <w:color w:val="0000FF"/>
          <w:sz w:val="16"/>
          <w:szCs w:val="20"/>
          <w:lang w:val="en-US" w:eastAsia="de-DE"/>
        </w:rPr>
        <w:t>FALSE</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b/>
          <w:bCs/>
          <w:color w:val="0000FF"/>
          <w:sz w:val="16"/>
          <w:szCs w:val="20"/>
          <w:lang w:val="en-US" w:eastAsia="de-DE"/>
        </w:rPr>
        <w:t>TRUE</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w:t>
      </w:r>
    </w:p>
    <w:p w14:paraId="5139B4E3"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trait.name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808080"/>
          <w:sz w:val="16"/>
          <w:szCs w:val="20"/>
          <w:lang w:val="en-US" w:eastAsia="de-DE"/>
        </w:rPr>
        <w:t>"direct_effect"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8080"/>
          <w:sz w:val="16"/>
          <w:szCs w:val="20"/>
          <w:lang w:val="en-US" w:eastAsia="de-DE"/>
        </w:rPr>
        <w:t>"maternal_effect"</w:t>
      </w:r>
      <w:r w:rsidRPr="00997FC0">
        <w:rPr>
          <w:rFonts w:ascii="Courier New" w:eastAsia="Times New Roman" w:hAnsi="Courier New" w:cs="Courier New"/>
          <w:b/>
          <w:bCs/>
          <w:color w:val="000080"/>
          <w:sz w:val="16"/>
          <w:szCs w:val="20"/>
          <w:lang w:val="en-US" w:eastAsia="de-DE"/>
        </w:rPr>
        <w:t>))</w:t>
      </w:r>
    </w:p>
    <w:p w14:paraId="5139B4E4"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E5"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8000"/>
          <w:sz w:val="16"/>
          <w:szCs w:val="20"/>
          <w:lang w:val="en-US" w:eastAsia="de-DE"/>
        </w:rPr>
        <w:t># 3. Trait is the sum of both previous traits</w:t>
      </w:r>
    </w:p>
    <w:p w14:paraId="5139B4E6"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population </w:t>
      </w:r>
      <w:r w:rsidRPr="00997FC0">
        <w:rPr>
          <w:rFonts w:ascii="Courier New" w:eastAsia="Times New Roman" w:hAnsi="Courier New" w:cs="Courier New"/>
          <w:b/>
          <w:bCs/>
          <w:color w:val="000080"/>
          <w:sz w:val="16"/>
          <w:szCs w:val="20"/>
          <w:lang w:val="en-US" w:eastAsia="de-DE"/>
        </w:rPr>
        <w:t>&lt;-</w:t>
      </w:r>
      <w:r w:rsidRPr="00997FC0">
        <w:rPr>
          <w:rFonts w:ascii="Courier New" w:eastAsia="Times New Roman" w:hAnsi="Courier New" w:cs="Courier New"/>
          <w:color w:val="000000"/>
          <w:sz w:val="16"/>
          <w:szCs w:val="20"/>
          <w:lang w:val="en-US" w:eastAsia="de-DE"/>
        </w:rPr>
        <w:t xml:space="preserve"> add.combi</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population, trait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3</w:t>
      </w:r>
      <w:r w:rsidRPr="00997FC0">
        <w:rPr>
          <w:rFonts w:ascii="Courier New" w:eastAsia="Times New Roman" w:hAnsi="Courier New" w:cs="Courier New"/>
          <w:color w:val="000000"/>
          <w:sz w:val="16"/>
          <w:szCs w:val="20"/>
          <w:lang w:val="en-US" w:eastAsia="de-DE"/>
        </w:rPr>
        <w:t xml:space="preserve">, combi.weights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1</w:t>
      </w:r>
      <w:r w:rsidRPr="00997FC0">
        <w:rPr>
          <w:rFonts w:ascii="Courier New" w:eastAsia="Times New Roman" w:hAnsi="Courier New" w:cs="Courier New"/>
          <w:color w:val="000000"/>
          <w:sz w:val="16"/>
          <w:szCs w:val="20"/>
          <w:lang w:val="en-US" w:eastAsia="de-DE"/>
        </w:rPr>
        <w:t>,</w:t>
      </w:r>
      <w:r w:rsidRPr="00997FC0">
        <w:rPr>
          <w:rFonts w:ascii="Courier New" w:eastAsia="Times New Roman" w:hAnsi="Courier New" w:cs="Courier New"/>
          <w:color w:val="FF8000"/>
          <w:sz w:val="16"/>
          <w:szCs w:val="20"/>
          <w:lang w:val="en-US" w:eastAsia="de-DE"/>
        </w:rPr>
        <w:t>1</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trait.name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8080"/>
          <w:sz w:val="16"/>
          <w:szCs w:val="20"/>
          <w:lang w:val="en-US" w:eastAsia="de-DE"/>
        </w:rPr>
        <w:t>"combined_trait"</w:t>
      </w:r>
      <w:r w:rsidRPr="00997FC0">
        <w:rPr>
          <w:rFonts w:ascii="Courier New" w:eastAsia="Times New Roman" w:hAnsi="Courier New" w:cs="Courier New"/>
          <w:b/>
          <w:bCs/>
          <w:color w:val="000080"/>
          <w:sz w:val="16"/>
          <w:szCs w:val="20"/>
          <w:lang w:val="en-US" w:eastAsia="de-DE"/>
        </w:rPr>
        <w:t>)</w:t>
      </w:r>
    </w:p>
    <w:p w14:paraId="5139B4E7"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E8"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8000"/>
          <w:sz w:val="16"/>
          <w:szCs w:val="20"/>
          <w:lang w:val="en-US" w:eastAsia="de-DE"/>
        </w:rPr>
        <w:t># Generate some offspring</w:t>
      </w:r>
    </w:p>
    <w:p w14:paraId="5139B4E9"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population </w:t>
      </w:r>
      <w:r w:rsidRPr="00997FC0">
        <w:rPr>
          <w:rFonts w:ascii="Courier New" w:eastAsia="Times New Roman" w:hAnsi="Courier New" w:cs="Courier New"/>
          <w:b/>
          <w:bCs/>
          <w:color w:val="000080"/>
          <w:sz w:val="16"/>
          <w:szCs w:val="20"/>
          <w:lang w:val="en-US" w:eastAsia="de-DE"/>
        </w:rPr>
        <w:t>&lt;-</w:t>
      </w:r>
      <w:r w:rsidRPr="00997FC0">
        <w:rPr>
          <w:rFonts w:ascii="Courier New" w:eastAsia="Times New Roman" w:hAnsi="Courier New" w:cs="Courier New"/>
          <w:color w:val="000000"/>
          <w:sz w:val="16"/>
          <w:szCs w:val="20"/>
          <w:lang w:val="en-US" w:eastAsia="de-DE"/>
        </w:rPr>
        <w:t xml:space="preserve"> breeding.diploid</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population, breeding.size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100</w:t>
      </w:r>
      <w:r w:rsidRPr="00997FC0">
        <w:rPr>
          <w:rFonts w:ascii="Courier New" w:eastAsia="Times New Roman" w:hAnsi="Courier New" w:cs="Courier New"/>
          <w:b/>
          <w:bCs/>
          <w:color w:val="000080"/>
          <w:sz w:val="16"/>
          <w:szCs w:val="20"/>
          <w:lang w:val="en-US" w:eastAsia="de-DE"/>
        </w:rPr>
        <w:t>)</w:t>
      </w:r>
    </w:p>
    <w:p w14:paraId="5139B4EA"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EB"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8000"/>
          <w:sz w:val="16"/>
          <w:szCs w:val="20"/>
          <w:lang w:val="en-US" w:eastAsia="de-DE"/>
        </w:rPr>
        <w:t># Looking at trait 2 and mother id</w:t>
      </w:r>
    </w:p>
    <w:p w14:paraId="5139B4EC"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eastAsia="de-DE"/>
        </w:rPr>
      </w:pPr>
      <w:r w:rsidRPr="00997FC0">
        <w:rPr>
          <w:rFonts w:ascii="Courier New" w:eastAsia="Times New Roman" w:hAnsi="Courier New" w:cs="Courier New"/>
          <w:color w:val="000000"/>
          <w:sz w:val="16"/>
          <w:szCs w:val="20"/>
          <w:lang w:eastAsia="de-DE"/>
        </w:rPr>
        <w:t xml:space="preserve">bvs </w:t>
      </w:r>
      <w:r w:rsidRPr="00997FC0">
        <w:rPr>
          <w:rFonts w:ascii="Courier New" w:eastAsia="Times New Roman" w:hAnsi="Courier New" w:cs="Courier New"/>
          <w:b/>
          <w:bCs/>
          <w:color w:val="000080"/>
          <w:sz w:val="16"/>
          <w:szCs w:val="20"/>
          <w:lang w:eastAsia="de-DE"/>
        </w:rPr>
        <w:t>&lt;-</w:t>
      </w:r>
      <w:r w:rsidRPr="00997FC0">
        <w:rPr>
          <w:rFonts w:ascii="Courier New" w:eastAsia="Times New Roman" w:hAnsi="Courier New" w:cs="Courier New"/>
          <w:color w:val="000000"/>
          <w:sz w:val="16"/>
          <w:szCs w:val="20"/>
          <w:lang w:eastAsia="de-DE"/>
        </w:rPr>
        <w:t xml:space="preserve"> get.bv</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000000"/>
          <w:sz w:val="16"/>
          <w:szCs w:val="20"/>
          <w:lang w:eastAsia="de-DE"/>
        </w:rPr>
        <w:t>population, gen</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FF8000"/>
          <w:sz w:val="16"/>
          <w:szCs w:val="20"/>
          <w:lang w:eastAsia="de-DE"/>
        </w:rPr>
        <w:t>2</w:t>
      </w:r>
      <w:r w:rsidRPr="00997FC0">
        <w:rPr>
          <w:rFonts w:ascii="Courier New" w:eastAsia="Times New Roman" w:hAnsi="Courier New" w:cs="Courier New"/>
          <w:b/>
          <w:bCs/>
          <w:color w:val="000080"/>
          <w:sz w:val="16"/>
          <w:szCs w:val="20"/>
          <w:lang w:eastAsia="de-DE"/>
        </w:rPr>
        <w:t>)</w:t>
      </w:r>
    </w:p>
    <w:p w14:paraId="5139B4ED"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eastAsia="de-DE"/>
        </w:rPr>
      </w:pPr>
      <w:r w:rsidRPr="00997FC0">
        <w:rPr>
          <w:rFonts w:ascii="Courier New" w:eastAsia="Times New Roman" w:hAnsi="Courier New" w:cs="Courier New"/>
          <w:color w:val="000000"/>
          <w:sz w:val="16"/>
          <w:szCs w:val="20"/>
          <w:lang w:eastAsia="de-DE"/>
        </w:rPr>
        <w:t xml:space="preserve">pedi </w:t>
      </w:r>
      <w:r w:rsidRPr="00997FC0">
        <w:rPr>
          <w:rFonts w:ascii="Courier New" w:eastAsia="Times New Roman" w:hAnsi="Courier New" w:cs="Courier New"/>
          <w:b/>
          <w:bCs/>
          <w:color w:val="000080"/>
          <w:sz w:val="16"/>
          <w:szCs w:val="20"/>
          <w:lang w:eastAsia="de-DE"/>
        </w:rPr>
        <w:t>&lt;-</w:t>
      </w:r>
      <w:r w:rsidRPr="00997FC0">
        <w:rPr>
          <w:rFonts w:ascii="Courier New" w:eastAsia="Times New Roman" w:hAnsi="Courier New" w:cs="Courier New"/>
          <w:color w:val="000000"/>
          <w:sz w:val="16"/>
          <w:szCs w:val="20"/>
          <w:lang w:eastAsia="de-DE"/>
        </w:rPr>
        <w:t xml:space="preserve"> get.pedigree</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000000"/>
          <w:sz w:val="16"/>
          <w:szCs w:val="20"/>
          <w:lang w:eastAsia="de-DE"/>
        </w:rPr>
        <w:t>population, gen</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FF8000"/>
          <w:sz w:val="16"/>
          <w:szCs w:val="20"/>
          <w:lang w:eastAsia="de-DE"/>
        </w:rPr>
        <w:t>2</w:t>
      </w:r>
      <w:r w:rsidRPr="00997FC0">
        <w:rPr>
          <w:rFonts w:ascii="Courier New" w:eastAsia="Times New Roman" w:hAnsi="Courier New" w:cs="Courier New"/>
          <w:b/>
          <w:bCs/>
          <w:color w:val="000080"/>
          <w:sz w:val="16"/>
          <w:szCs w:val="20"/>
          <w:lang w:eastAsia="de-DE"/>
        </w:rPr>
        <w:t>)</w:t>
      </w:r>
    </w:p>
    <w:p w14:paraId="5139B4EE" w14:textId="77777777" w:rsidR="00107695" w:rsidRPr="00997FC0" w:rsidRDefault="00107695" w:rsidP="00107695">
      <w:pPr>
        <w:shd w:val="clear" w:color="auto" w:fill="FFFFFF"/>
        <w:spacing w:after="0" w:line="240" w:lineRule="auto"/>
        <w:rPr>
          <w:rFonts w:ascii="Times New Roman" w:eastAsia="Times New Roman" w:hAnsi="Times New Roman" w:cs="Times New Roman"/>
          <w:sz w:val="20"/>
          <w:szCs w:val="24"/>
          <w:lang w:eastAsia="de-DE"/>
        </w:rPr>
      </w:pPr>
      <w:r w:rsidRPr="00997FC0">
        <w:rPr>
          <w:rFonts w:ascii="Courier New" w:eastAsia="Times New Roman" w:hAnsi="Courier New" w:cs="Courier New"/>
          <w:color w:val="8000FF"/>
          <w:sz w:val="16"/>
          <w:szCs w:val="20"/>
          <w:lang w:eastAsia="de-DE"/>
        </w:rPr>
        <w:t>cbind</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000000"/>
          <w:sz w:val="16"/>
          <w:szCs w:val="20"/>
          <w:lang w:eastAsia="de-DE"/>
        </w:rPr>
        <w:t>pedi</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000000"/>
          <w:sz w:val="16"/>
          <w:szCs w:val="20"/>
          <w:lang w:eastAsia="de-DE"/>
        </w:rPr>
        <w:t>,</w:t>
      </w:r>
      <w:r w:rsidRPr="00997FC0">
        <w:rPr>
          <w:rFonts w:ascii="Courier New" w:eastAsia="Times New Roman" w:hAnsi="Courier New" w:cs="Courier New"/>
          <w:color w:val="FF8000"/>
          <w:sz w:val="16"/>
          <w:szCs w:val="20"/>
          <w:lang w:eastAsia="de-DE"/>
        </w:rPr>
        <w:t>3</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000000"/>
          <w:sz w:val="16"/>
          <w:szCs w:val="20"/>
          <w:lang w:eastAsia="de-DE"/>
        </w:rPr>
        <w:t>, bvs</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FF8000"/>
          <w:sz w:val="16"/>
          <w:szCs w:val="20"/>
          <w:lang w:eastAsia="de-DE"/>
        </w:rPr>
        <w:t>2</w:t>
      </w:r>
      <w:r w:rsidRPr="00997FC0">
        <w:rPr>
          <w:rFonts w:ascii="Courier New" w:eastAsia="Times New Roman" w:hAnsi="Courier New" w:cs="Courier New"/>
          <w:color w:val="000000"/>
          <w:sz w:val="16"/>
          <w:szCs w:val="20"/>
          <w:lang w:eastAsia="de-DE"/>
        </w:rPr>
        <w:t>,</w:t>
      </w:r>
      <w:r w:rsidRPr="00997FC0">
        <w:rPr>
          <w:rFonts w:ascii="Courier New" w:eastAsia="Times New Roman" w:hAnsi="Courier New" w:cs="Courier New"/>
          <w:b/>
          <w:bCs/>
          <w:color w:val="000080"/>
          <w:sz w:val="16"/>
          <w:szCs w:val="20"/>
          <w:lang w:eastAsia="de-DE"/>
        </w:rPr>
        <w:t>])</w:t>
      </w:r>
    </w:p>
    <w:p w14:paraId="5139B4EF" w14:textId="77777777" w:rsidR="00107695" w:rsidRPr="00997FC0" w:rsidRDefault="00107695" w:rsidP="00107695">
      <w:pPr>
        <w:rPr>
          <w:lang w:val="en-US"/>
        </w:rPr>
      </w:pPr>
    </w:p>
    <w:p w14:paraId="5139B4F0" w14:textId="77777777" w:rsidR="00951438" w:rsidRDefault="00951438" w:rsidP="00DA77D9">
      <w:pPr>
        <w:pStyle w:val="Heading2"/>
      </w:pPr>
      <w:bookmarkStart w:id="96" w:name="_Toc120613684"/>
      <w:r>
        <w:rPr>
          <w:noProof/>
          <w:lang w:val="de-DE" w:eastAsia="de-DE"/>
        </w:rPr>
        <w:lastRenderedPageBreak/>
        <w:drawing>
          <wp:anchor distT="0" distB="0" distL="114300" distR="114300" simplePos="0" relativeHeight="251680768" behindDoc="0" locked="0" layoutInCell="1" allowOverlap="1" wp14:anchorId="5139BFD8" wp14:editId="5139BFD9">
            <wp:simplePos x="0" y="0"/>
            <wp:positionH relativeFrom="margin">
              <wp:align>right</wp:align>
            </wp:positionH>
            <wp:positionV relativeFrom="paragraph">
              <wp:posOffset>290195</wp:posOffset>
            </wp:positionV>
            <wp:extent cx="2034540" cy="1841950"/>
            <wp:effectExtent l="0" t="0" r="3810" b="635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34540" cy="1841950"/>
                    </a:xfrm>
                    <a:prstGeom prst="rect">
                      <a:avLst/>
                    </a:prstGeom>
                  </pic:spPr>
                </pic:pic>
              </a:graphicData>
            </a:graphic>
            <wp14:sizeRelH relativeFrom="page">
              <wp14:pctWidth>0</wp14:pctWidth>
            </wp14:sizeRelH>
            <wp14:sizeRelV relativeFrom="page">
              <wp14:pctHeight>0</wp14:pctHeight>
            </wp14:sizeRelV>
          </wp:anchor>
        </w:drawing>
      </w:r>
      <w:r>
        <w:t>Simulation of a MAGIC population in maize</w:t>
      </w:r>
      <w:bookmarkEnd w:id="96"/>
    </w:p>
    <w:p w14:paraId="5139B4F1" w14:textId="77777777" w:rsidR="00951438" w:rsidRDefault="00951438" w:rsidP="00951438">
      <w:pPr>
        <w:jc w:val="both"/>
        <w:rPr>
          <w:lang w:val="en-US"/>
        </w:rPr>
      </w:pPr>
      <w:r>
        <w:rPr>
          <w:lang w:val="en-US"/>
        </w:rPr>
        <w:t xml:space="preserve">We here show how to perform an exemplary simulation of a MAGIC population in maize with a mating scheme given in  </w:t>
      </w:r>
      <w:r>
        <w:rPr>
          <w:lang w:val="en-US"/>
        </w:rPr>
        <w:fldChar w:fldCharType="begin"/>
      </w:r>
      <w:r>
        <w:rPr>
          <w:lang w:val="en-US"/>
        </w:rPr>
        <w:instrText>ADDIN CITAVI.PLACEHOLDER f485d89b-9521-4104-8e57-3c66aa2c8484 PFBsYWNlaG9sZGVyPg0KICA8QWRkSW5WZXJzaW9uPjUuNy4xLjA8L0FkZEluVmVyc2lvbj4NCiAgPElkPmY0ODVkODliLTk1MjEtNDEwNC04ZTU3LTNjNjZhYTJjODQ4NDwvSWQ+DQogIDxFbnRyaWVzPg0KICAgIDxFbnRyeT4NCiAgICAgIDxJZD5iYzdmODdmYS1lMzNmLTRmM2UtYTk5MC1mOTc1YmNmMjAyMjc8L0lkPg0KICAgICAgPFJlZmVyZW5jZUlkPmFjOWRiZWYzLTRlOGMtNGQyMC04ZmJmLWMyODY0NjgzOTZjZ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poZW5nIGV0IGFsLiAyMDE1KTwvVGV4dD4NCiAgICA8L1RleHRVbml0Pg0KICA8L1RleHRVbml0cz4NCjwvUGxhY2Vob2xkZXI+</w:instrText>
      </w:r>
      <w:r>
        <w:rPr>
          <w:lang w:val="en-US"/>
        </w:rPr>
        <w:fldChar w:fldCharType="separate"/>
      </w:r>
      <w:r>
        <w:rPr>
          <w:lang w:val="en-US"/>
        </w:rPr>
        <w:t>(Zheng et al. 2015)</w:t>
      </w:r>
      <w:r>
        <w:rPr>
          <w:lang w:val="en-US"/>
        </w:rPr>
        <w:fldChar w:fldCharType="end"/>
      </w:r>
      <w:r>
        <w:rPr>
          <w:lang w:val="en-US"/>
        </w:rPr>
        <w:t xml:space="preserve"> – cf. adjacent Figure.</w:t>
      </w:r>
    </w:p>
    <w:p w14:paraId="5139B4F2" w14:textId="77777777" w:rsidR="00951438" w:rsidRDefault="00951438" w:rsidP="00951438">
      <w:pPr>
        <w:jc w:val="both"/>
        <w:rPr>
          <w:noProof/>
          <w:lang w:val="en-US" w:eastAsia="de-DE"/>
        </w:rPr>
      </w:pPr>
      <w:r>
        <w:rPr>
          <w:lang w:val="en-US"/>
        </w:rPr>
        <w:t>Since default settings in MoBPS are to always use the last generation anyway the needed code is quite short even without cohort mode. For the sake of completeness, we provide a cohort version for the script as well.</w:t>
      </w:r>
      <w:r w:rsidRPr="001F107D">
        <w:rPr>
          <w:noProof/>
          <w:lang w:val="en-US" w:eastAsia="de-DE"/>
        </w:rPr>
        <w:t xml:space="preserve"> </w:t>
      </w:r>
    </w:p>
    <w:p w14:paraId="5139B4F3" w14:textId="77777777" w:rsidR="00951438" w:rsidRDefault="00951438" w:rsidP="00951438">
      <w:pPr>
        <w:jc w:val="both"/>
        <w:rPr>
          <w:noProof/>
          <w:lang w:val="en-US" w:eastAsia="de-DE"/>
        </w:rPr>
      </w:pPr>
      <w:r>
        <w:rPr>
          <w:noProof/>
          <w:lang w:val="en-US" w:eastAsia="de-DE"/>
        </w:rPr>
        <w:t>In term of computation time this simulation with a 15.3M genome, 31k SNPs and a total of 780 individuals took 1.6 seconds on one core of my local maschine.</w:t>
      </w:r>
    </w:p>
    <w:p w14:paraId="5139B4F4" w14:textId="77777777" w:rsidR="00951438" w:rsidRDefault="00951438" w:rsidP="00951438">
      <w:pPr>
        <w:jc w:val="both"/>
        <w:rPr>
          <w:noProof/>
          <w:u w:val="single"/>
          <w:lang w:val="en-US" w:eastAsia="de-DE"/>
        </w:rPr>
      </w:pPr>
      <w:r w:rsidRPr="00613D25">
        <w:rPr>
          <w:noProof/>
          <w:u w:val="single"/>
          <w:lang w:val="en-US" w:eastAsia="de-DE"/>
        </w:rPr>
        <w:t>Non-cohort-modus:</w:t>
      </w:r>
    </w:p>
    <w:p w14:paraId="5139B4F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4F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4F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4F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b/>
          <w:bCs/>
          <w:color w:val="000080"/>
          <w:sz w:val="18"/>
          <w:szCs w:val="20"/>
          <w:lang w:val="en-US" w:eastAsia="de-DE"/>
        </w:rPr>
        <w:t>)</w:t>
      </w:r>
    </w:p>
    <w:p w14:paraId="5139B4F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4F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4F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4F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4F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4F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19</w:t>
      </w:r>
      <w:r w:rsidRPr="0004631C">
        <w:rPr>
          <w:rFonts w:ascii="Courier New" w:eastAsia="Times New Roman" w:hAnsi="Courier New" w:cs="Courier New"/>
          <w:b/>
          <w:bCs/>
          <w:color w:val="000080"/>
          <w:sz w:val="18"/>
          <w:szCs w:val="20"/>
          <w:lang w:val="en-US" w:eastAsia="de-DE"/>
        </w:rPr>
        <w:t>)</w:t>
      </w:r>
    </w:p>
    <w:p w14:paraId="5139B4F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0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0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B" w14:textId="77777777" w:rsidR="0004631C" w:rsidRPr="0004631C" w:rsidRDefault="0004631C" w:rsidP="0004631C">
      <w:pPr>
        <w:shd w:val="clear" w:color="auto" w:fill="FFFFFF"/>
        <w:spacing w:after="0" w:line="240" w:lineRule="auto"/>
        <w:rPr>
          <w:rFonts w:ascii="Times New Roman" w:eastAsia="Times New Roman" w:hAnsi="Times New Roman" w:cs="Times New Roman"/>
          <w:szCs w:val="24"/>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C" w14:textId="77777777" w:rsidR="00951438" w:rsidRPr="00613D25" w:rsidRDefault="00951438" w:rsidP="00951438">
      <w:pPr>
        <w:jc w:val="both"/>
        <w:rPr>
          <w:u w:val="single"/>
          <w:lang w:val="en-US"/>
        </w:rPr>
      </w:pPr>
      <w:r w:rsidRPr="00613D25">
        <w:rPr>
          <w:u w:val="single"/>
          <w:lang w:val="en-US"/>
        </w:rPr>
        <w:t>Cohort-modus:</w:t>
      </w:r>
    </w:p>
    <w:p w14:paraId="5139B50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50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50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51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b/>
          <w:bCs/>
          <w:color w:val="000080"/>
          <w:sz w:val="18"/>
          <w:szCs w:val="20"/>
          <w:lang w:val="en-US" w:eastAsia="de-DE"/>
        </w:rPr>
        <w:t>)</w:t>
      </w:r>
    </w:p>
    <w:p w14:paraId="5139B51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51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51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1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1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1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b/>
          <w:bCs/>
          <w:color w:val="000080"/>
          <w:sz w:val="18"/>
          <w:szCs w:val="20"/>
          <w:lang w:val="en-US" w:eastAsia="de-DE"/>
        </w:rPr>
        <w:t>)</w:t>
      </w:r>
    </w:p>
    <w:p w14:paraId="5139B52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b/>
          <w:bCs/>
          <w:color w:val="000080"/>
          <w:sz w:val="18"/>
          <w:szCs w:val="20"/>
          <w:lang w:val="en-US" w:eastAsia="de-DE"/>
        </w:rPr>
        <w:t>)</w:t>
      </w:r>
    </w:p>
    <w:p w14:paraId="5139B52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lastRenderedPageBreak/>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"F4"</w:t>
      </w:r>
      <w:r w:rsidRPr="0004631C">
        <w:rPr>
          <w:rFonts w:ascii="Courier New" w:eastAsia="Times New Roman" w:hAnsi="Courier New" w:cs="Courier New"/>
          <w:b/>
          <w:bCs/>
          <w:color w:val="000080"/>
          <w:sz w:val="18"/>
          <w:szCs w:val="20"/>
          <w:lang w:val="en-US" w:eastAsia="de-DE"/>
        </w:rPr>
        <w:t>)</w:t>
      </w:r>
    </w:p>
    <w:p w14:paraId="5139B528" w14:textId="77777777" w:rsidR="00951438" w:rsidRDefault="00951438" w:rsidP="00951438">
      <w:pPr>
        <w:jc w:val="both"/>
        <w:rPr>
          <w:lang w:val="en-US"/>
        </w:rPr>
      </w:pPr>
    </w:p>
    <w:p w14:paraId="5139B529" w14:textId="77777777" w:rsidR="00951438" w:rsidRDefault="00951438" w:rsidP="00DA77D9">
      <w:pPr>
        <w:pStyle w:val="Heading2"/>
      </w:pPr>
      <w:bookmarkStart w:id="97" w:name="_Toc120613685"/>
      <w:r>
        <w:t>Simulation of Introgression on blue eggshell QTL</w:t>
      </w:r>
      <w:r w:rsidR="000A4504">
        <w:t xml:space="preserve"> in chicken</w:t>
      </w:r>
      <w:bookmarkEnd w:id="97"/>
    </w:p>
    <w:p w14:paraId="5139B52A" w14:textId="77777777" w:rsidR="00951438" w:rsidRDefault="00951438" w:rsidP="00951438">
      <w:pPr>
        <w:jc w:val="both"/>
        <w:rPr>
          <w:lang w:val="en-US"/>
        </w:rPr>
      </w:pPr>
      <w:r>
        <w:rPr>
          <w:lang w:val="en-US"/>
        </w:rPr>
        <w:t xml:space="preserve">We here show how to perform an exemplary simulation of a breeding scheme to perform introgression of a single QTL. </w:t>
      </w:r>
      <w:r>
        <w:rPr>
          <w:noProof/>
          <w:lang w:val="en-US" w:eastAsia="de-DE"/>
        </w:rPr>
        <w:t>In term</w:t>
      </w:r>
      <w:r w:rsidR="00E42975">
        <w:rPr>
          <w:noProof/>
          <w:lang w:val="en-US" w:eastAsia="de-DE"/>
        </w:rPr>
        <w:t>s</w:t>
      </w:r>
      <w:r>
        <w:rPr>
          <w:noProof/>
          <w:lang w:val="en-US" w:eastAsia="de-DE"/>
        </w:rPr>
        <w:t xml:space="preserve"> of computing time this simulation with a 5M genome, 5k SNPs and a total of 520 individuals took 1.2 sec</w:t>
      </w:r>
      <w:r w:rsidR="00E42975">
        <w:rPr>
          <w:noProof/>
          <w:lang w:val="en-US" w:eastAsia="de-DE"/>
        </w:rPr>
        <w:t>onds on one core of my local mac</w:t>
      </w:r>
      <w:r>
        <w:rPr>
          <w:noProof/>
          <w:lang w:val="en-US" w:eastAsia="de-DE"/>
        </w:rPr>
        <w:t>hine without the usage of miraculix.</w:t>
      </w:r>
    </w:p>
    <w:p w14:paraId="5139B52B" w14:textId="77777777" w:rsidR="0004631C" w:rsidRPr="0004631C" w:rsidRDefault="00951438" w:rsidP="0004631C">
      <w:pPr>
        <w:shd w:val="clear" w:color="auto" w:fill="FFFFFF"/>
        <w:rPr>
          <w:rFonts w:ascii="Courier New" w:eastAsia="Times New Roman" w:hAnsi="Courier New" w:cs="Courier New"/>
          <w:color w:val="000000"/>
          <w:sz w:val="18"/>
          <w:szCs w:val="20"/>
          <w:lang w:val="en-US" w:eastAsia="de-DE"/>
        </w:rPr>
      </w:pPr>
      <w:r>
        <w:rPr>
          <w:lang w:val="en-US"/>
        </w:rPr>
        <w:br w:type="textWrapping" w:clear="all"/>
      </w:r>
      <w:r w:rsidR="0004631C" w:rsidRPr="0004631C">
        <w:rPr>
          <w:rFonts w:ascii="Courier New" w:eastAsia="Times New Roman" w:hAnsi="Courier New" w:cs="Courier New"/>
          <w:color w:val="008000"/>
          <w:sz w:val="18"/>
          <w:szCs w:val="20"/>
          <w:lang w:val="en-US" w:eastAsia="de-DE"/>
        </w:rPr>
        <w:t># Generate an input SNP-dataset</w:t>
      </w:r>
    </w:p>
    <w:p w14:paraId="5139B52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White-Layer (0) (20 haplotypes, 5'000 SNPs)</w:t>
      </w:r>
    </w:p>
    <w:p w14:paraId="5139B52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Wild population (1) (20 haplotypes, 5'000 SNPs)</w:t>
      </w:r>
    </w:p>
    <w:p w14:paraId="5139B52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dataset1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2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dataset2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3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a trait</w:t>
      </w:r>
    </w:p>
    <w:p w14:paraId="5139B53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Colums code: SNP, chromosome, effect 00, effect 01, effect 11</w:t>
      </w:r>
    </w:p>
    <w:p w14:paraId="5139B53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Blue Eggshell QTL is positioned on SNP 2000, chromosome 1</w:t>
      </w:r>
    </w:p>
    <w:p w14:paraId="5139B53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major_qtl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10000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20000</w:t>
      </w:r>
      <w:r w:rsidRPr="0004631C">
        <w:rPr>
          <w:rFonts w:ascii="Courier New" w:eastAsia="Times New Roman" w:hAnsi="Courier New" w:cs="Courier New"/>
          <w:b/>
          <w:bCs/>
          <w:color w:val="000080"/>
          <w:sz w:val="18"/>
          <w:szCs w:val="20"/>
          <w:lang w:val="en-US" w:eastAsia="de-DE"/>
        </w:rPr>
        <w:t>)</w:t>
      </w:r>
    </w:p>
    <w:p w14:paraId="5139B53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In all other positions the white layer genome is assumed to be favorable</w:t>
      </w:r>
    </w:p>
    <w:p w14:paraId="5139B53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marker effects combiened are smaller than the blue eggshell QTL</w:t>
      </w:r>
    </w:p>
    <w:p w14:paraId="5139B53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rest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0.5</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p>
    <w:p w14:paraId="5139B53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trait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major_qtl, rest</w:t>
      </w:r>
      <w:r w:rsidRPr="0004631C">
        <w:rPr>
          <w:rFonts w:ascii="Courier New" w:eastAsia="Times New Roman" w:hAnsi="Courier New" w:cs="Courier New"/>
          <w:b/>
          <w:bCs/>
          <w:color w:val="000080"/>
          <w:sz w:val="18"/>
          <w:szCs w:val="20"/>
          <w:lang w:val="en-US" w:eastAsia="de-DE"/>
        </w:rPr>
        <w:t>)</w:t>
      </w:r>
    </w:p>
    <w:p w14:paraId="5139B53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the base-population</w:t>
      </w:r>
    </w:p>
    <w:p w14:paraId="5139B53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First 10 individuals are female (sex=2)</w:t>
      </w:r>
    </w:p>
    <w:p w14:paraId="5139B53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Next 10 individuals are male (sex=1)</w:t>
      </w:r>
    </w:p>
    <w:p w14:paraId="5139B53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dataset1, dataset2</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3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real.bv.add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trait,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w:t>
      </w:r>
      <w:r w:rsidRPr="0004631C">
        <w:rPr>
          <w:rFonts w:ascii="Courier New" w:eastAsia="Times New Roman" w:hAnsi="Courier New" w:cs="Courier New"/>
          <w:color w:val="000000"/>
          <w:sz w:val="18"/>
          <w:szCs w:val="20"/>
          <w:lang w:val="en-US" w:eastAsia="de-DE"/>
        </w:rPr>
        <w:t>,</w:t>
      </w:r>
    </w:p>
    <w:p w14:paraId="5139B53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sex.s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p>
    <w:p w14:paraId="5139B54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random mating:</w:t>
      </w:r>
    </w:p>
    <w:p w14:paraId="5139B54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"Founders_M"</w:t>
      </w:r>
      <w:r w:rsidRPr="0004631C">
        <w:rPr>
          <w:rFonts w:ascii="Courier New" w:eastAsia="Times New Roman" w:hAnsi="Courier New" w:cs="Courier New"/>
          <w:color w:val="000000"/>
          <w:sz w:val="18"/>
          <w:szCs w:val="20"/>
          <w:lang w:val="en-US" w:eastAsia="de-DE"/>
        </w:rPr>
        <w:t>,</w:t>
      </w:r>
    </w:p>
    <w:p w14:paraId="5139B54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4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4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Simuation of matings with selection:</w:t>
      </w:r>
    </w:p>
    <w:p w14:paraId="5139B54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Top 50 cocks are mated to the 10 founder hens</w:t>
      </w:r>
    </w:p>
    <w:p w14:paraId="5139B54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Selection of the cocks based on their genomic value ("bv")</w:t>
      </w:r>
    </w:p>
    <w:p w14:paraId="5139B54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Target: Increase share of white layer while preserving blue egg shell QTL</w:t>
      </w:r>
    </w:p>
    <w:p w14:paraId="5139B54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"F1_M"</w:t>
      </w:r>
      <w:r w:rsidRPr="0004631C">
        <w:rPr>
          <w:rFonts w:ascii="Courier New" w:eastAsia="Times New Roman" w:hAnsi="Courier New" w:cs="Courier New"/>
          <w:color w:val="000000"/>
          <w:sz w:val="18"/>
          <w:szCs w:val="20"/>
          <w:lang w:val="en-US" w:eastAsia="de-DE"/>
        </w:rPr>
        <w:t>,</w:t>
      </w:r>
    </w:p>
    <w:p w14:paraId="5139B55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"BC1_M"</w:t>
      </w:r>
      <w:r w:rsidRPr="0004631C">
        <w:rPr>
          <w:rFonts w:ascii="Courier New" w:eastAsia="Times New Roman" w:hAnsi="Courier New" w:cs="Courier New"/>
          <w:color w:val="000000"/>
          <w:sz w:val="18"/>
          <w:szCs w:val="20"/>
          <w:lang w:val="en-US" w:eastAsia="de-DE"/>
        </w:rPr>
        <w:t>,</w:t>
      </w:r>
    </w:p>
    <w:p w14:paraId="5139B55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"BC2_M"</w:t>
      </w:r>
      <w:r w:rsidRPr="0004631C">
        <w:rPr>
          <w:rFonts w:ascii="Courier New" w:eastAsia="Times New Roman" w:hAnsi="Courier New" w:cs="Courier New"/>
          <w:color w:val="000000"/>
          <w:sz w:val="18"/>
          <w:szCs w:val="20"/>
          <w:lang w:val="en-US" w:eastAsia="de-DE"/>
        </w:rPr>
        <w:t>,</w:t>
      </w:r>
    </w:p>
    <w:p w14:paraId="5139B55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Mating of cocks and hens that are heterozygous in blue egg shell QTL</w:t>
      </w:r>
    </w:p>
    <w:p w14:paraId="5139B56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25% of resulting offspring should be homozygous in blue egg shell QTL</w:t>
      </w:r>
    </w:p>
    <w:p w14:paraId="5139B56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"BC3_M"</w:t>
      </w:r>
      <w:r w:rsidRPr="0004631C">
        <w:rPr>
          <w:rFonts w:ascii="Courier New" w:eastAsia="Times New Roman" w:hAnsi="Courier New" w:cs="Courier New"/>
          <w:color w:val="000000"/>
          <w:sz w:val="18"/>
          <w:szCs w:val="20"/>
          <w:lang w:val="en-US" w:eastAsia="de-DE"/>
        </w:rPr>
        <w:t>,</w:t>
      </w:r>
    </w:p>
    <w:p w14:paraId="5139B56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"BC3_F"</w:t>
      </w:r>
      <w:r w:rsidRPr="0004631C">
        <w:rPr>
          <w:rFonts w:ascii="Courier New" w:eastAsia="Times New Roman" w:hAnsi="Courier New" w:cs="Courier New"/>
          <w:color w:val="000000"/>
          <w:sz w:val="18"/>
          <w:szCs w:val="20"/>
          <w:lang w:val="en-US" w:eastAsia="de-DE"/>
        </w:rPr>
        <w:t>,</w:t>
      </w:r>
    </w:p>
    <w:p w14:paraId="5139B56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w:t>
      </w:r>
      <w:r w:rsidRPr="0004631C">
        <w:rPr>
          <w:rFonts w:ascii="Courier New" w:eastAsia="Times New Roman" w:hAnsi="Courier New" w:cs="Courier New"/>
          <w:color w:val="000000"/>
          <w:sz w:val="18"/>
          <w:szCs w:val="20"/>
          <w:lang w:val="en-US" w:eastAsia="de-DE"/>
        </w:rPr>
        <w:t>,</w:t>
      </w:r>
    </w:p>
    <w:p w14:paraId="5139B56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6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Check genomic share of wild race in the final generation</w:t>
      </w:r>
    </w:p>
    <w:p w14:paraId="5139B56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genoIC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get.geno</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"IC_F"</w:t>
      </w:r>
      <w:r w:rsidRPr="0004631C">
        <w:rPr>
          <w:rFonts w:ascii="Courier New" w:eastAsia="Times New Roman" w:hAnsi="Courier New" w:cs="Courier New"/>
          <w:b/>
          <w:bCs/>
          <w:color w:val="000080"/>
          <w:sz w:val="18"/>
          <w:szCs w:val="20"/>
          <w:lang w:val="en-US" w:eastAsia="de-DE"/>
        </w:rPr>
        <w:t>)</w:t>
      </w:r>
    </w:p>
    <w:p w14:paraId="5139B56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plot</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rowSums</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genoIC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w:t>
      </w:r>
      <w:r w:rsidRPr="0004631C">
        <w:rPr>
          <w:rFonts w:ascii="Courier New" w:eastAsia="Times New Roman" w:hAnsi="Courier New" w:cs="Courier New"/>
          <w:color w:val="000000"/>
          <w:sz w:val="18"/>
          <w:szCs w:val="20"/>
          <w:lang w:val="en-US" w:eastAsia="de-DE"/>
        </w:rPr>
        <w:t xml:space="preserve">, xlab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"genome"</w:t>
      </w:r>
      <w:r w:rsidRPr="0004631C">
        <w:rPr>
          <w:rFonts w:ascii="Courier New" w:eastAsia="Times New Roman" w:hAnsi="Courier New" w:cs="Courier New"/>
          <w:color w:val="000000"/>
          <w:sz w:val="18"/>
          <w:szCs w:val="20"/>
          <w:lang w:val="en-US" w:eastAsia="de-DE"/>
        </w:rPr>
        <w:t xml:space="preserve">, ylab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"frequency of wild allele"</w:t>
      </w:r>
      <w:r w:rsidRPr="0004631C">
        <w:rPr>
          <w:rFonts w:ascii="Courier New" w:eastAsia="Times New Roman" w:hAnsi="Courier New" w:cs="Courier New"/>
          <w:color w:val="000000"/>
          <w:sz w:val="18"/>
          <w:szCs w:val="20"/>
          <w:lang w:val="en-US" w:eastAsia="de-DE"/>
        </w:rPr>
        <w:t xml:space="preserve">, type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"l"</w:t>
      </w:r>
      <w:r w:rsidRPr="0004631C">
        <w:rPr>
          <w:rFonts w:ascii="Courier New" w:eastAsia="Times New Roman" w:hAnsi="Courier New" w:cs="Courier New"/>
          <w:b/>
          <w:bCs/>
          <w:color w:val="000080"/>
          <w:sz w:val="18"/>
          <w:szCs w:val="20"/>
          <w:lang w:val="en-US" w:eastAsia="de-DE"/>
        </w:rPr>
        <w:t>)</w:t>
      </w:r>
    </w:p>
    <w:p w14:paraId="5139B56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abline</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lwd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"red"</w:t>
      </w:r>
      <w:r w:rsidRPr="0004631C">
        <w:rPr>
          <w:rFonts w:ascii="Courier New" w:eastAsia="Times New Roman" w:hAnsi="Courier New" w:cs="Courier New"/>
          <w:b/>
          <w:bCs/>
          <w:color w:val="000080"/>
          <w:sz w:val="18"/>
          <w:szCs w:val="20"/>
          <w:lang w:val="en-US" w:eastAsia="de-DE"/>
        </w:rPr>
        <w:t>)</w:t>
      </w:r>
    </w:p>
    <w:p w14:paraId="5139B56E" w14:textId="77777777" w:rsidR="00951438" w:rsidRPr="00214BE5" w:rsidRDefault="00951438" w:rsidP="0004631C">
      <w:pPr>
        <w:shd w:val="clear" w:color="auto" w:fill="FFFFFF"/>
        <w:rPr>
          <w:rFonts w:ascii="Times New Roman" w:eastAsia="Times New Roman" w:hAnsi="Times New Roman" w:cs="Times New Roman"/>
          <w:szCs w:val="24"/>
          <w:lang w:val="en-US" w:eastAsia="de-DE"/>
        </w:rPr>
      </w:pPr>
    </w:p>
    <w:p w14:paraId="5139B56F" w14:textId="77777777" w:rsidR="00951438" w:rsidRPr="00F013DD" w:rsidRDefault="00951438" w:rsidP="00951438">
      <w:pPr>
        <w:shd w:val="clear" w:color="auto" w:fill="FFFFFF"/>
        <w:rPr>
          <w:rFonts w:ascii="Times New Roman" w:eastAsia="Times New Roman" w:hAnsi="Times New Roman" w:cs="Times New Roman"/>
          <w:szCs w:val="24"/>
          <w:lang w:val="en-US" w:eastAsia="de-DE"/>
        </w:rPr>
      </w:pPr>
    </w:p>
    <w:p w14:paraId="5139B570" w14:textId="77777777" w:rsidR="00951438" w:rsidRPr="00545468" w:rsidRDefault="00951438" w:rsidP="00951438">
      <w:pPr>
        <w:shd w:val="clear" w:color="auto" w:fill="FFFFFF"/>
        <w:rPr>
          <w:rFonts w:ascii="Courier New" w:eastAsia="Times New Roman" w:hAnsi="Courier New" w:cs="Courier New"/>
          <w:color w:val="000000"/>
          <w:sz w:val="14"/>
          <w:szCs w:val="20"/>
          <w:lang w:val="en-US" w:eastAsia="de-DE"/>
        </w:rPr>
      </w:pPr>
    </w:p>
    <w:p w14:paraId="5139B571" w14:textId="77777777" w:rsidR="00951438" w:rsidRPr="00545468" w:rsidRDefault="009E53B7" w:rsidP="00951438">
      <w:pPr>
        <w:pStyle w:val="NoSpacing"/>
        <w:jc w:val="both"/>
        <w:rPr>
          <w:sz w:val="18"/>
          <w:lang w:val="en-US"/>
        </w:rPr>
      </w:pPr>
      <w:r w:rsidRPr="009E53B7">
        <w:rPr>
          <w:noProof/>
          <w:sz w:val="18"/>
          <w:lang w:eastAsia="de-DE"/>
        </w:rPr>
        <w:drawing>
          <wp:inline distT="0" distB="0" distL="0" distR="0" wp14:anchorId="5139BFDA" wp14:editId="5139BFDB">
            <wp:extent cx="5760720" cy="2456307"/>
            <wp:effectExtent l="0" t="0" r="0" b="1270"/>
            <wp:docPr id="31" name="Grafik 31" descr="C:\Users\pook\Desktop\wild_allel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wild_allele_freq.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456307"/>
                    </a:xfrm>
                    <a:prstGeom prst="rect">
                      <a:avLst/>
                    </a:prstGeom>
                    <a:noFill/>
                    <a:ln>
                      <a:noFill/>
                    </a:ln>
                  </pic:spPr>
                </pic:pic>
              </a:graphicData>
            </a:graphic>
          </wp:inline>
        </w:drawing>
      </w:r>
    </w:p>
    <w:p w14:paraId="5139B572" w14:textId="77777777" w:rsidR="00951438" w:rsidRDefault="00951438" w:rsidP="00951438">
      <w:pPr>
        <w:jc w:val="both"/>
        <w:rPr>
          <w:b/>
          <w:sz w:val="24"/>
          <w:u w:val="single"/>
          <w:lang w:val="en-US"/>
        </w:rPr>
      </w:pPr>
    </w:p>
    <w:p w14:paraId="5139B573" w14:textId="77777777" w:rsidR="00951438" w:rsidRDefault="00951438" w:rsidP="00951438">
      <w:pPr>
        <w:jc w:val="both"/>
        <w:rPr>
          <w:b/>
          <w:sz w:val="24"/>
          <w:u w:val="single"/>
          <w:lang w:val="en-US"/>
        </w:rPr>
      </w:pPr>
    </w:p>
    <w:p w14:paraId="5139B574" w14:textId="77777777" w:rsidR="00951438" w:rsidRDefault="00951438" w:rsidP="00951438">
      <w:pPr>
        <w:jc w:val="both"/>
        <w:rPr>
          <w:lang w:val="en-US"/>
        </w:rPr>
      </w:pPr>
    </w:p>
    <w:p w14:paraId="5139B575" w14:textId="77777777" w:rsidR="00951438" w:rsidRPr="00D20AF9" w:rsidRDefault="00951438" w:rsidP="00951438">
      <w:pPr>
        <w:jc w:val="both"/>
        <w:rPr>
          <w:lang w:val="en-US"/>
        </w:rPr>
      </w:pPr>
      <w:r>
        <w:rPr>
          <w:lang w:val="en-US"/>
        </w:rPr>
        <w:t>As expected, the frequency of genetic material stemming from the wild type is higher in the region of the QTL.</w:t>
      </w:r>
      <w:r w:rsidRPr="00D20AF9">
        <w:rPr>
          <w:noProof/>
          <w:lang w:val="en-US" w:eastAsia="de-DE"/>
        </w:rPr>
        <w:t xml:space="preserve"> </w:t>
      </w:r>
      <w:r w:rsidRPr="00D20AF9">
        <w:rPr>
          <w:lang w:val="en-US"/>
        </w:rPr>
        <w:br w:type="page"/>
      </w:r>
    </w:p>
    <w:p w14:paraId="5139B576" w14:textId="77777777" w:rsidR="000A4504" w:rsidRDefault="000A4504" w:rsidP="00DA77D9">
      <w:pPr>
        <w:pStyle w:val="Heading2"/>
      </w:pPr>
      <w:bookmarkStart w:id="98" w:name="_Toc120613686"/>
      <w:r>
        <w:lastRenderedPageBreak/>
        <w:t>Simulation of a conservation breeding program using cock rotation in chicken</w:t>
      </w:r>
      <w:bookmarkEnd w:id="98"/>
    </w:p>
    <w:p w14:paraId="5139B577" w14:textId="77777777" w:rsidR="0004631C" w:rsidRPr="0004631C" w:rsidRDefault="0004631C" w:rsidP="005B29FB">
      <w:pPr>
        <w:jc w:val="both"/>
        <w:rPr>
          <w:lang w:val="en-US"/>
        </w:rPr>
      </w:pPr>
      <w:r>
        <w:rPr>
          <w:lang w:val="en-US"/>
        </w:rPr>
        <w:t>We here show how to perform an exemplary simulation of a conservation breeding scheme in chicken</w:t>
      </w:r>
      <w:r w:rsidR="005B29FB">
        <w:rPr>
          <w:lang w:val="en-US"/>
        </w:rPr>
        <w:t xml:space="preserve"> and compare a random mating environment with the use of a cock rotation mating scheme </w:t>
      </w:r>
      <w:r w:rsidR="005B29FB">
        <w:rPr>
          <w:lang w:val="en-US"/>
        </w:rPr>
        <w:fldChar w:fldCharType="begin"/>
      </w:r>
      <w:r w:rsidR="005B29FB">
        <w:rPr>
          <w:lang w:val="en-US"/>
        </w:rPr>
        <w:instrText>ADDIN CITAVI.PLACEHOLDER 86fff81d-7576-40cb-9d22-f8b44a24ed5d PFBsYWNlaG9sZGVyPg0KICA8QWRkSW5WZXJzaW9uPjUuNy4xLjA8L0FkZEluVmVyc2lvbj4NCiAgPElkPjg2ZmZmODFkLTc1NzYtNDBjYi05ZDIyLWY4YjQ0YTI0ZWQ1ZDwvSWQ+DQogIDxFbnRyaWVzPg0KICAgIDxFbnRyeT4NCiAgICAgIDxJZD4wZmUxNmVhMC0wN2Q2LTRlNTQtOTg2YS0zODc0ZTYyZmRiM2I8L0lkPg0KICAgICAgPFJlZmVyZW5jZUlkPjc2NzhkMGE1LTBmOWUtNDljOC04YWUxLWMyNzdmNTQxMTBjNj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vb2sgZXQgYWwuIDIwMTcpPC9UZXh0Pg0KICAgIDwvVGV4dFVuaXQ+DQogIDwvVGV4dFVuaXRzPg0KPC9QbGFjZWhvbGRlcj4=</w:instrText>
      </w:r>
      <w:r w:rsidR="005B29FB">
        <w:rPr>
          <w:lang w:val="en-US"/>
        </w:rPr>
        <w:fldChar w:fldCharType="separate"/>
      </w:r>
      <w:r w:rsidR="005B29FB">
        <w:rPr>
          <w:lang w:val="en-US"/>
        </w:rPr>
        <w:t>(Pook et al. 2017)</w:t>
      </w:r>
      <w:r w:rsidR="005B29FB">
        <w:rPr>
          <w:lang w:val="en-US"/>
        </w:rPr>
        <w:fldChar w:fldCharType="end"/>
      </w:r>
      <w:r w:rsidR="005B29FB">
        <w:rPr>
          <w:lang w:val="en-US"/>
        </w:rPr>
        <w:t xml:space="preserve">. </w:t>
      </w:r>
      <w:r>
        <w:rPr>
          <w:noProof/>
          <w:lang w:val="en-US" w:eastAsia="de-DE"/>
        </w:rPr>
        <w:t>In term of computing time th</w:t>
      </w:r>
      <w:r w:rsidR="005B29FB">
        <w:rPr>
          <w:noProof/>
          <w:lang w:val="en-US" w:eastAsia="de-DE"/>
        </w:rPr>
        <w:t>ese two simulations</w:t>
      </w:r>
      <w:r>
        <w:rPr>
          <w:noProof/>
          <w:lang w:val="en-US" w:eastAsia="de-DE"/>
        </w:rPr>
        <w:t xml:space="preserve"> with a 5M genome, 5k SNPs and a total of </w:t>
      </w:r>
      <w:r w:rsidR="005B29FB">
        <w:rPr>
          <w:noProof/>
          <w:lang w:val="en-US" w:eastAsia="de-DE"/>
        </w:rPr>
        <w:t>1092</w:t>
      </w:r>
      <w:r>
        <w:rPr>
          <w:noProof/>
          <w:lang w:val="en-US" w:eastAsia="de-DE"/>
        </w:rPr>
        <w:t xml:space="preserve"> individuals</w:t>
      </w:r>
      <w:r w:rsidR="005B29FB">
        <w:rPr>
          <w:noProof/>
          <w:lang w:val="en-US" w:eastAsia="de-DE"/>
        </w:rPr>
        <w:t xml:space="preserve"> each</w:t>
      </w:r>
      <w:r>
        <w:rPr>
          <w:noProof/>
          <w:lang w:val="en-US" w:eastAsia="de-DE"/>
        </w:rPr>
        <w:t xml:space="preserve"> took </w:t>
      </w:r>
      <w:r w:rsidR="005B29FB">
        <w:rPr>
          <w:noProof/>
          <w:lang w:val="en-US" w:eastAsia="de-DE"/>
        </w:rPr>
        <w:t>5</w:t>
      </w:r>
      <w:r>
        <w:rPr>
          <w:noProof/>
          <w:lang w:val="en-US" w:eastAsia="de-DE"/>
        </w:rPr>
        <w:t>.</w:t>
      </w:r>
      <w:r w:rsidR="005B29FB">
        <w:rPr>
          <w:noProof/>
          <w:lang w:val="en-US" w:eastAsia="de-DE"/>
        </w:rPr>
        <w:t>7</w:t>
      </w:r>
      <w:r>
        <w:rPr>
          <w:noProof/>
          <w:lang w:val="en-US" w:eastAsia="de-DE"/>
        </w:rPr>
        <w:t xml:space="preserve"> seconds on one core of my local maschine without the usage of miraculix.</w:t>
      </w:r>
    </w:p>
    <w:p w14:paraId="5139B57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initial boxes with 5 hens (sex=2) and 1 cock (sex=1) each</w:t>
      </w:r>
    </w:p>
    <w:p w14:paraId="5139B57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NULL</w:t>
      </w:r>
    </w:p>
    <w:p w14:paraId="5139B57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7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population, 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6</w:t>
      </w:r>
      <w:r w:rsidRPr="005B29FB">
        <w:rPr>
          <w:rFonts w:ascii="Courier New" w:eastAsia="Times New Roman" w:hAnsi="Courier New" w:cs="Courier New"/>
          <w:color w:val="000000"/>
          <w:sz w:val="18"/>
          <w:szCs w:val="20"/>
          <w:lang w:val="en-US" w:eastAsia="de-DE"/>
        </w:rPr>
        <w:t>,</w:t>
      </w:r>
    </w:p>
    <w:p w14:paraId="5139B57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7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"gen_0"</w:t>
      </w:r>
      <w:r w:rsidRPr="005B29FB">
        <w:rPr>
          <w:rFonts w:ascii="Courier New" w:eastAsia="Times New Roman" w:hAnsi="Courier New" w:cs="Courier New"/>
          <w:b/>
          <w:bCs/>
          <w:color w:val="000080"/>
          <w:sz w:val="18"/>
          <w:szCs w:val="20"/>
          <w:lang w:val="en-US" w:eastAsia="de-DE"/>
        </w:rPr>
        <w:t>))</w:t>
      </w:r>
    </w:p>
    <w:p w14:paraId="5139B57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7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8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matings.</w:t>
      </w:r>
    </w:p>
    <w:p w14:paraId="5139B58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Hens are rotated by one box per generation.</w:t>
      </w:r>
    </w:p>
    <w:p w14:paraId="5139B58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best1.from.cohort is the cohort used as sires</w:t>
      </w:r>
    </w:p>
    <w:p w14:paraId="5139B58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best2.from.cohort is the cohort used as dams</w:t>
      </w:r>
    </w:p>
    <w:p w14:paraId="5139B58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8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8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breeding.diploid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breeding.size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7"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selection.m.cohorts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w:t>
      </w:r>
    </w:p>
    <w:p w14:paraId="5139B58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if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else</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"_M"</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selection.f.cohorts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index,</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add.gen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p>
    <w:p w14:paraId="5139B58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a population of same size without cock rotation</w:t>
      </w:r>
    </w:p>
    <w:p w14:paraId="5139B59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42</w:t>
      </w: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w:t>
      </w:r>
    </w:p>
    <w:p w14:paraId="5139B59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random mating</w:t>
      </w:r>
    </w:p>
    <w:p w14:paraId="5139B59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97" w14:textId="77777777" w:rsidR="005B29FB" w:rsidRPr="00B30E82" w:rsidRDefault="005B29FB" w:rsidP="005B29FB">
      <w:pPr>
        <w:shd w:val="clear" w:color="auto" w:fill="FFFFFF"/>
        <w:spacing w:after="0" w:line="240" w:lineRule="auto"/>
        <w:rPr>
          <w:rFonts w:ascii="Courier New" w:eastAsia="Times New Roman" w:hAnsi="Courier New" w:cs="Courier New"/>
          <w:color w:val="000000"/>
          <w:sz w:val="18"/>
          <w:szCs w:val="20"/>
          <w:lang w:val="nl-NL" w:eastAsia="de-DE"/>
        </w:rPr>
      </w:pPr>
      <w:r w:rsidRPr="005B29FB">
        <w:rPr>
          <w:rFonts w:ascii="Courier New" w:eastAsia="Times New Roman" w:hAnsi="Courier New" w:cs="Courier New"/>
          <w:color w:val="000000"/>
          <w:sz w:val="18"/>
          <w:szCs w:val="20"/>
          <w:lang w:val="en-US" w:eastAsia="de-DE"/>
        </w:rPr>
        <w:t xml:space="preserve">  </w:t>
      </w:r>
      <w:r w:rsidRPr="00B30E82">
        <w:rPr>
          <w:rFonts w:ascii="Courier New" w:eastAsia="Times New Roman" w:hAnsi="Courier New" w:cs="Courier New"/>
          <w:color w:val="000000"/>
          <w:sz w:val="18"/>
          <w:szCs w:val="20"/>
          <w:lang w:val="nl-NL" w:eastAsia="de-DE"/>
        </w:rPr>
        <w:t xml:space="preserve">pop1 </w:t>
      </w:r>
      <w:r w:rsidRPr="00B30E82">
        <w:rPr>
          <w:rFonts w:ascii="Courier New" w:eastAsia="Times New Roman" w:hAnsi="Courier New" w:cs="Courier New"/>
          <w:b/>
          <w:bCs/>
          <w:color w:val="000080"/>
          <w:sz w:val="18"/>
          <w:szCs w:val="20"/>
          <w:lang w:val="nl-NL" w:eastAsia="de-DE"/>
        </w:rPr>
        <w:t>&lt;-</w:t>
      </w:r>
      <w:r w:rsidRPr="00B30E82">
        <w:rPr>
          <w:rFonts w:ascii="Courier New" w:eastAsia="Times New Roman" w:hAnsi="Courier New" w:cs="Courier New"/>
          <w:color w:val="000000"/>
          <w:sz w:val="18"/>
          <w:szCs w:val="20"/>
          <w:lang w:val="nl-NL" w:eastAsia="de-DE"/>
        </w:rPr>
        <w:t xml:space="preserve"> breeding.diploid</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pop1, breeding.size </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color w:val="8000FF"/>
          <w:sz w:val="18"/>
          <w:szCs w:val="20"/>
          <w:lang w:val="nl-NL" w:eastAsia="de-DE"/>
        </w:rPr>
        <w:t>c</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7</w:t>
      </w:r>
      <w:r w:rsidRPr="00B30E82">
        <w:rPr>
          <w:rFonts w:ascii="Courier New" w:eastAsia="Times New Roman" w:hAnsi="Courier New" w:cs="Courier New"/>
          <w:color w:val="000000"/>
          <w:sz w:val="18"/>
          <w:szCs w:val="20"/>
          <w:lang w:val="nl-NL" w:eastAsia="de-DE"/>
        </w:rPr>
        <w:t>,</w:t>
      </w:r>
      <w:r w:rsidRPr="00B30E82">
        <w:rPr>
          <w:rFonts w:ascii="Courier New" w:eastAsia="Times New Roman" w:hAnsi="Courier New" w:cs="Courier New"/>
          <w:color w:val="FF8000"/>
          <w:sz w:val="18"/>
          <w:szCs w:val="20"/>
          <w:lang w:val="nl-NL" w:eastAsia="de-DE"/>
        </w:rPr>
        <w:t>35</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w:t>
      </w:r>
    </w:p>
    <w:p w14:paraId="5139B59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B30E82">
        <w:rPr>
          <w:rFonts w:ascii="Courier New" w:eastAsia="Times New Roman" w:hAnsi="Courier New" w:cs="Courier New"/>
          <w:color w:val="000000"/>
          <w:sz w:val="18"/>
          <w:szCs w:val="20"/>
          <w:lang w:val="nl-NL" w:eastAsia="de-DE"/>
        </w:rPr>
        <w:t xml:space="preserve">                           </w:t>
      </w:r>
      <w:r w:rsidRPr="005B29FB">
        <w:rPr>
          <w:rFonts w:ascii="Courier New" w:eastAsia="Times New Roman" w:hAnsi="Courier New" w:cs="Courier New"/>
          <w:color w:val="000000"/>
          <w:sz w:val="18"/>
          <w:szCs w:val="20"/>
          <w:lang w:val="en-US" w:eastAsia="de-DE"/>
        </w:rPr>
        <w:t xml:space="preserve">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kin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C" w14:textId="77777777" w:rsidR="005B29FB" w:rsidRDefault="005B29FB" w:rsidP="000A4504">
      <w:pPr>
        <w:shd w:val="clear" w:color="auto" w:fill="FFFFFF"/>
        <w:spacing w:after="0" w:line="240" w:lineRule="auto"/>
        <w:rPr>
          <w:rFonts w:ascii="Courier New" w:eastAsia="Times New Roman" w:hAnsi="Courier New" w:cs="Courier New"/>
          <w:b/>
          <w:bCs/>
          <w:color w:val="000080"/>
          <w:sz w:val="18"/>
          <w:szCs w:val="20"/>
          <w:lang w:val="en-US" w:eastAsia="de-DE"/>
        </w:rPr>
      </w:pPr>
      <w:r w:rsidRPr="005B29FB">
        <w:rPr>
          <w:rFonts w:ascii="Courier New" w:eastAsia="Times New Roman" w:hAnsi="Courier New" w:cs="Courier New"/>
          <w:color w:val="000000"/>
          <w:sz w:val="18"/>
          <w:szCs w:val="20"/>
          <w:lang w:val="en-US" w:eastAsia="de-DE"/>
        </w:rPr>
        <w:t xml:space="preserve">kin1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pop1,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D" w14:textId="77777777" w:rsidR="000A4504" w:rsidRDefault="000A4504" w:rsidP="000A4504">
      <w:pPr>
        <w:shd w:val="clear" w:color="auto" w:fill="FFFFFF"/>
        <w:spacing w:after="0" w:line="240" w:lineRule="auto"/>
        <w:rPr>
          <w:rFonts w:ascii="Courier New" w:eastAsia="Times New Roman" w:hAnsi="Courier New" w:cs="Courier New"/>
          <w:b/>
          <w:bCs/>
          <w:color w:val="000080"/>
          <w:sz w:val="18"/>
          <w:szCs w:val="18"/>
          <w:lang w:val="en-US" w:eastAsia="de-DE"/>
        </w:rPr>
      </w:pPr>
      <w:r w:rsidRPr="000A4504">
        <w:rPr>
          <w:rFonts w:ascii="Courier New" w:eastAsia="Times New Roman" w:hAnsi="Courier New" w:cs="Courier New"/>
          <w:b/>
          <w:bCs/>
          <w:noProof/>
          <w:color w:val="000080"/>
          <w:sz w:val="18"/>
          <w:szCs w:val="18"/>
          <w:lang w:eastAsia="de-DE"/>
        </w:rPr>
        <w:drawing>
          <wp:inline distT="0" distB="0" distL="0" distR="0" wp14:anchorId="5139BFDC" wp14:editId="5139BFDD">
            <wp:extent cx="5760720" cy="2490924"/>
            <wp:effectExtent l="0" t="0" r="0" b="5080"/>
            <wp:docPr id="60" name="Grafik 60" descr="C:\Users\pook\Desktop\inbreed_r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ok\Desktop\inbreed_rot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490924"/>
                    </a:xfrm>
                    <a:prstGeom prst="rect">
                      <a:avLst/>
                    </a:prstGeom>
                    <a:noFill/>
                    <a:ln>
                      <a:noFill/>
                    </a:ln>
                  </pic:spPr>
                </pic:pic>
              </a:graphicData>
            </a:graphic>
          </wp:inline>
        </w:drawing>
      </w:r>
    </w:p>
    <w:p w14:paraId="5139B59E" w14:textId="77777777" w:rsidR="000A4504" w:rsidRPr="000A4504" w:rsidRDefault="000A4504" w:rsidP="000A4504">
      <w:pPr>
        <w:shd w:val="clear" w:color="auto" w:fill="FFFFFF"/>
        <w:spacing w:after="0" w:line="240" w:lineRule="auto"/>
        <w:rPr>
          <w:rFonts w:ascii="Times New Roman" w:eastAsia="Times New Roman" w:hAnsi="Times New Roman" w:cs="Times New Roman"/>
          <w:sz w:val="18"/>
          <w:szCs w:val="18"/>
          <w:lang w:val="en-US" w:eastAsia="de-DE"/>
        </w:rPr>
      </w:pPr>
    </w:p>
    <w:p w14:paraId="5139B59F" w14:textId="77777777" w:rsidR="00951438" w:rsidRDefault="00951438" w:rsidP="00DA77D9">
      <w:pPr>
        <w:pStyle w:val="Heading2"/>
      </w:pPr>
      <w:bookmarkStart w:id="99" w:name="_Toc120613687"/>
      <w:r>
        <w:t>Simulation of gene editing in a cow breeding program</w:t>
      </w:r>
      <w:bookmarkEnd w:id="99"/>
    </w:p>
    <w:p w14:paraId="5139B5A0" w14:textId="77777777" w:rsidR="00951438" w:rsidRDefault="00951438" w:rsidP="00951438">
      <w:pPr>
        <w:jc w:val="both"/>
        <w:rPr>
          <w:lang w:val="en-US"/>
        </w:rPr>
      </w:pPr>
      <w:r>
        <w:rPr>
          <w:lang w:val="en-US"/>
        </w:rPr>
        <w:t xml:space="preserve">The following script can be used to simulate a breeding program that is utilizing genome editing. Design is chosen according to  </w:t>
      </w:r>
      <w:r>
        <w:rPr>
          <w:lang w:val="en-US"/>
        </w:rPr>
        <w:fldChar w:fldCharType="begin"/>
      </w:r>
      <w:r>
        <w:rPr>
          <w:lang w:val="en-US"/>
        </w:rPr>
        <w:instrText>ADDIN CITAVI.PLACEHOLDER cebf556d-cf1a-4ba0-9b50-b96d3473c748 PFBsYWNlaG9sZGVyPg0KICA8QWRkSW5WZXJzaW9uPjUuNy4xLjA8L0FkZEluVmVyc2lvbj4NCiAgPElkPmNlYmY1NTZkLWNmMWEtNGJhMC05YjUwLWI5NmQzNDczYzc0ODwvSWQ+DQogIDxFbnRyaWVzPg0KICAgIDxFbnRyeT4NCiAgICAgIDxJZD41NDlmZjNkYi0xNWEwLTQ5ZTctYTJkMy1mN2YyZWVjYWMxZWM8L0lkPg0KICAgICAgPFJlZmVyZW5jZUlkPjc1YjVjNjRmLTA5YjctNGU5OC05NDYwLTAzZTlkNzNkYTRh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plbmtvIGV0IGFsLiAyMDE1OyBTaW1pYW5lciBldCBhbC4gMjAxOCk8L1RleHQ+DQogICAgPC9UZXh0VW5pdD4NCiAgPC9UZXh0VW5pdHM+DQo8L1BsYWNlaG9sZGVyPg==</w:instrText>
      </w:r>
      <w:r>
        <w:rPr>
          <w:lang w:val="en-US"/>
        </w:rPr>
        <w:fldChar w:fldCharType="separate"/>
      </w:r>
      <w:r>
        <w:rPr>
          <w:lang w:val="en-US"/>
        </w:rPr>
        <w:t>(Jenko et al. 2015; Simianer et al. 2018)</w:t>
      </w:r>
      <w:r>
        <w:rPr>
          <w:lang w:val="en-US"/>
        </w:rPr>
        <w:fldChar w:fldCharType="end"/>
      </w:r>
      <w:r>
        <w:rPr>
          <w:lang w:val="en-US"/>
        </w:rPr>
        <w:t xml:space="preserve">. Note that individual numbers are much smaller than in the two references to ensure low computation times. </w:t>
      </w:r>
      <w:r w:rsidRPr="00E05139">
        <w:rPr>
          <w:lang w:val="en-US"/>
        </w:rPr>
        <w:t xml:space="preserve">Simulation of 20 generations with 50’000 cows per generation would take </w:t>
      </w:r>
      <w:r>
        <w:rPr>
          <w:lang w:val="en-US"/>
        </w:rPr>
        <w:t>26.3</w:t>
      </w:r>
      <w:r w:rsidRPr="00E05139">
        <w:rPr>
          <w:lang w:val="en-US"/>
        </w:rPr>
        <w:t xml:space="preserve"> hours using 24 cores on the gwdg-hpc (</w:t>
      </w:r>
      <w:r w:rsidRPr="00E05139">
        <w:rPr>
          <w:color w:val="000000"/>
          <w:lang w:val="en-US"/>
        </w:rPr>
        <w:t>Intel E5-2650 (2X12 core 2.2GHz)).</w:t>
      </w:r>
      <w:r>
        <w:rPr>
          <w:lang w:val="en-US"/>
        </w:rPr>
        <w:t xml:space="preserve"> This small example with a 5 Morgan chromosome, 5k SNPs and 4300 individuals took 7.4 seconds.</w:t>
      </w:r>
    </w:p>
    <w:p w14:paraId="5139B5A1" w14:textId="77777777" w:rsidR="00951438" w:rsidRDefault="00951438" w:rsidP="00951438">
      <w:pPr>
        <w:shd w:val="clear" w:color="auto" w:fill="FFFFFF"/>
        <w:spacing w:after="0" w:line="240" w:lineRule="auto"/>
        <w:rPr>
          <w:rFonts w:ascii="Courier New" w:eastAsia="Times New Roman" w:hAnsi="Courier New" w:cs="Courier New"/>
          <w:color w:val="008000"/>
          <w:sz w:val="18"/>
          <w:szCs w:val="20"/>
          <w:lang w:val="en-US" w:eastAsia="de-DE"/>
        </w:rPr>
      </w:pPr>
    </w:p>
    <w:p w14:paraId="5139B5A2"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Generation of a base population:</w:t>
      </w:r>
    </w:p>
    <w:p w14:paraId="5139B5A3" w14:textId="77777777" w:rsidR="002476F2" w:rsidRPr="00DD327D"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DD327D">
        <w:rPr>
          <w:rFonts w:ascii="Courier New" w:eastAsia="Times New Roman" w:hAnsi="Courier New" w:cs="Courier New"/>
          <w:color w:val="008000"/>
          <w:sz w:val="18"/>
          <w:szCs w:val="20"/>
          <w:lang w:val="en-US" w:eastAsia="de-DE"/>
        </w:rPr>
        <w:t># 1'000 Founder individuals</w:t>
      </w:r>
    </w:p>
    <w:p w14:paraId="5139B5A4" w14:textId="77777777" w:rsidR="002476F2" w:rsidRPr="00DD327D"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DD327D">
        <w:rPr>
          <w:rFonts w:ascii="Courier New" w:eastAsia="Times New Roman" w:hAnsi="Courier New" w:cs="Courier New"/>
          <w:color w:val="008000"/>
          <w:sz w:val="18"/>
          <w:szCs w:val="20"/>
          <w:lang w:val="en-US" w:eastAsia="de-DE"/>
        </w:rPr>
        <w:t># 5'000 SNPs</w:t>
      </w:r>
    </w:p>
    <w:p w14:paraId="5139B5A5"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100 additive single marker QTL</w:t>
      </w:r>
    </w:p>
    <w:p w14:paraId="5139B5A6"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creating.diploid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nindi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1000</w:t>
      </w:r>
      <w:r w:rsidRPr="002476F2">
        <w:rPr>
          <w:rFonts w:ascii="Courier New" w:eastAsia="Times New Roman" w:hAnsi="Courier New" w:cs="Courier New"/>
          <w:color w:val="000000"/>
          <w:sz w:val="18"/>
          <w:szCs w:val="20"/>
          <w:lang w:val="en-US" w:eastAsia="de-DE"/>
        </w:rPr>
        <w:t xml:space="preserve">, nsnp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5000</w:t>
      </w:r>
      <w:r w:rsidRPr="002476F2">
        <w:rPr>
          <w:rFonts w:ascii="Courier New" w:eastAsia="Times New Roman" w:hAnsi="Courier New" w:cs="Courier New"/>
          <w:color w:val="000000"/>
          <w:sz w:val="18"/>
          <w:szCs w:val="20"/>
          <w:lang w:val="en-US" w:eastAsia="de-DE"/>
        </w:rPr>
        <w:t>,</w:t>
      </w:r>
    </w:p>
    <w:p w14:paraId="5139B5A7"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n.additive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100</w:t>
      </w: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"Founders"</w:t>
      </w:r>
      <w:r w:rsidRPr="002476F2">
        <w:rPr>
          <w:rFonts w:ascii="Courier New" w:eastAsia="Times New Roman" w:hAnsi="Courier New" w:cs="Courier New"/>
          <w:b/>
          <w:bCs/>
          <w:color w:val="000080"/>
          <w:sz w:val="18"/>
          <w:szCs w:val="20"/>
          <w:lang w:val="en-US" w:eastAsia="de-DE"/>
        </w:rPr>
        <w:t>)</w:t>
      </w:r>
    </w:p>
    <w:p w14:paraId="5139B5A8"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A9"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Simulation of a random mating generation</w:t>
      </w:r>
    </w:p>
    <w:p w14:paraId="5139B5AA"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100 bulls (sex=1), 1'000 cows (sex=2) are generated</w:t>
      </w:r>
    </w:p>
    <w:p w14:paraId="5139B5AB"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breeding.diploid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breeding.size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100</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1000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AC"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500</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500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AD"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selection.m.cohorts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"Founders_M"</w:t>
      </w:r>
      <w:r w:rsidRPr="002476F2">
        <w:rPr>
          <w:rFonts w:ascii="Courier New" w:eastAsia="Times New Roman" w:hAnsi="Courier New" w:cs="Courier New"/>
          <w:color w:val="000000"/>
          <w:sz w:val="18"/>
          <w:szCs w:val="20"/>
          <w:lang w:val="en-US" w:eastAsia="de-DE"/>
        </w:rPr>
        <w:t>,</w:t>
      </w:r>
    </w:p>
    <w:p w14:paraId="5139B5AE"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selection.f.cohorts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"Founders_F"</w:t>
      </w:r>
      <w:r w:rsidRPr="002476F2">
        <w:rPr>
          <w:rFonts w:ascii="Courier New" w:eastAsia="Times New Roman" w:hAnsi="Courier New" w:cs="Courier New"/>
          <w:color w:val="000000"/>
          <w:sz w:val="18"/>
          <w:szCs w:val="20"/>
          <w:lang w:val="en-US" w:eastAsia="de-DE"/>
        </w:rPr>
        <w:t>,</w:t>
      </w:r>
    </w:p>
    <w:p w14:paraId="5139B5AF"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w:t>
      </w:r>
      <w:r w:rsidRPr="002476F2">
        <w:rPr>
          <w:rFonts w:ascii="Courier New" w:eastAsia="Times New Roman" w:hAnsi="Courier New" w:cs="Courier New"/>
          <w:b/>
          <w:bCs/>
          <w:color w:val="000080"/>
          <w:sz w:val="18"/>
          <w:szCs w:val="20"/>
          <w:lang w:val="en-US" w:eastAsia="de-DE"/>
        </w:rPr>
        <w:t>)</w:t>
      </w:r>
    </w:p>
    <w:p w14:paraId="5139B5B0"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B1"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Generate 200 offspring of both from the top 5 bulls / 200 cows</w:t>
      </w:r>
    </w:p>
    <w:p w14:paraId="5139B5B2"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Heritability of the trait is set to 0.5</w:t>
      </w:r>
    </w:p>
    <w:p w14:paraId="5139B5B3"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only phenotypes previously unobserved cows are generated</w:t>
      </w:r>
    </w:p>
    <w:p w14:paraId="5139B5B4"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breeding.diploid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breeding.size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200</w:t>
      </w:r>
      <w:r w:rsidRPr="002476F2">
        <w:rPr>
          <w:rFonts w:ascii="Courier New" w:eastAsia="Times New Roman" w:hAnsi="Courier New" w:cs="Courier New"/>
          <w:color w:val="000000"/>
          <w:sz w:val="18"/>
          <w:szCs w:val="20"/>
          <w:lang w:val="en-US" w:eastAsia="de-DE"/>
        </w:rPr>
        <w:t>,</w:t>
      </w:r>
    </w:p>
    <w:p w14:paraId="5139B5B5"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5</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200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bve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b/>
          <w:bCs/>
          <w:color w:val="0000FF"/>
          <w:sz w:val="18"/>
          <w:szCs w:val="20"/>
          <w:lang w:val="en-US" w:eastAsia="de-DE"/>
        </w:rPr>
        <w:t>TRUE</w:t>
      </w:r>
      <w:r w:rsidRPr="002476F2">
        <w:rPr>
          <w:rFonts w:ascii="Courier New" w:eastAsia="Times New Roman" w:hAnsi="Courier New" w:cs="Courier New"/>
          <w:color w:val="000000"/>
          <w:sz w:val="18"/>
          <w:szCs w:val="20"/>
          <w:lang w:val="en-US" w:eastAsia="de-DE"/>
        </w:rPr>
        <w:t>,</w:t>
      </w:r>
    </w:p>
    <w:p w14:paraId="5139B5B6"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heritability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0.5</w:t>
      </w:r>
      <w:r w:rsidRPr="002476F2">
        <w:rPr>
          <w:rFonts w:ascii="Courier New" w:eastAsia="Times New Roman" w:hAnsi="Courier New" w:cs="Courier New"/>
          <w:color w:val="000000"/>
          <w:sz w:val="18"/>
          <w:szCs w:val="20"/>
          <w:lang w:val="en-US" w:eastAsia="de-DE"/>
        </w:rPr>
        <w:t>,</w:t>
      </w:r>
    </w:p>
    <w:p w14:paraId="5139B5B7"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phenotyping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"non_obs_f"</w:t>
      </w:r>
      <w:r w:rsidRPr="002476F2">
        <w:rPr>
          <w:rFonts w:ascii="Courier New" w:eastAsia="Times New Roman" w:hAnsi="Courier New" w:cs="Courier New"/>
          <w:color w:val="000000"/>
          <w:sz w:val="18"/>
          <w:szCs w:val="20"/>
          <w:lang w:val="en-US" w:eastAsia="de-DE"/>
        </w:rPr>
        <w:t>,</w:t>
      </w:r>
    </w:p>
    <w:p w14:paraId="5139B5B8"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selection.criteria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"bve"</w:t>
      </w:r>
      <w:r w:rsidRPr="002476F2">
        <w:rPr>
          <w:rFonts w:ascii="Courier New" w:eastAsia="Times New Roman" w:hAnsi="Courier New" w:cs="Courier New"/>
          <w:color w:val="000000"/>
          <w:sz w:val="18"/>
          <w:szCs w:val="20"/>
          <w:lang w:val="en-US" w:eastAsia="de-DE"/>
        </w:rPr>
        <w:t>,</w:t>
      </w:r>
    </w:p>
    <w:p w14:paraId="5139B5B9"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w:t>
      </w:r>
      <w:r w:rsidRPr="002476F2">
        <w:rPr>
          <w:rFonts w:ascii="Courier New" w:eastAsia="Times New Roman" w:hAnsi="Courier New" w:cs="Courier New"/>
          <w:color w:val="000000"/>
          <w:sz w:val="18"/>
          <w:szCs w:val="20"/>
          <w:lang w:val="en-US" w:eastAsia="de-DE"/>
        </w:rPr>
        <w:t>,</w:t>
      </w:r>
    </w:p>
    <w:p w14:paraId="5139B5BA"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selection.m.cohorts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"Random_M"</w:t>
      </w:r>
      <w:r w:rsidRPr="002476F2">
        <w:rPr>
          <w:rFonts w:ascii="Courier New" w:eastAsia="Times New Roman" w:hAnsi="Courier New" w:cs="Courier New"/>
          <w:color w:val="000000"/>
          <w:sz w:val="18"/>
          <w:szCs w:val="20"/>
          <w:lang w:val="en-US" w:eastAsia="de-DE"/>
        </w:rPr>
        <w:t>,</w:t>
      </w:r>
    </w:p>
    <w:p w14:paraId="5139B5BB"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selection.f.cohorts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"Random_F"</w:t>
      </w:r>
      <w:r w:rsidRPr="002476F2">
        <w:rPr>
          <w:rFonts w:ascii="Courier New" w:eastAsia="Times New Roman" w:hAnsi="Courier New" w:cs="Courier New"/>
          <w:b/>
          <w:bCs/>
          <w:color w:val="000080"/>
          <w:sz w:val="18"/>
          <w:szCs w:val="20"/>
          <w:lang w:val="en-US" w:eastAsia="de-DE"/>
        </w:rPr>
        <w:t>)</w:t>
      </w:r>
    </w:p>
    <w:p w14:paraId="5139B5BC"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BD"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Generate additional cows using all cows of the previous generation</w:t>
      </w:r>
    </w:p>
    <w:p w14:paraId="5139B5BE"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Cows are added to the same generation as the previous simulation</w:t>
      </w:r>
    </w:p>
    <w:p w14:paraId="5139B5BF"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breeding.diploid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breeding.size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0</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900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C0"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5</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1000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C1"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selection.criteria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"bve"</w:t>
      </w:r>
      <w:r w:rsidRPr="002476F2">
        <w:rPr>
          <w:rFonts w:ascii="Courier New" w:eastAsia="Times New Roman" w:hAnsi="Courier New" w:cs="Courier New"/>
          <w:color w:val="000000"/>
          <w:sz w:val="18"/>
          <w:szCs w:val="20"/>
          <w:lang w:val="en-US" w:eastAsia="de-DE"/>
        </w:rPr>
        <w:t>,</w:t>
      </w:r>
    </w:p>
    <w:p w14:paraId="5139B5C2"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"Sec_F"</w:t>
      </w:r>
      <w:r w:rsidRPr="002476F2">
        <w:rPr>
          <w:rFonts w:ascii="Courier New" w:eastAsia="Times New Roman" w:hAnsi="Courier New" w:cs="Courier New"/>
          <w:color w:val="000000"/>
          <w:sz w:val="18"/>
          <w:szCs w:val="20"/>
          <w:lang w:val="en-US" w:eastAsia="de-DE"/>
        </w:rPr>
        <w:t>,</w:t>
      </w:r>
    </w:p>
    <w:p w14:paraId="5139B5C3"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selection.m.cohorts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"Random_M"</w:t>
      </w:r>
      <w:r w:rsidRPr="002476F2">
        <w:rPr>
          <w:rFonts w:ascii="Courier New" w:eastAsia="Times New Roman" w:hAnsi="Courier New" w:cs="Courier New"/>
          <w:color w:val="000000"/>
          <w:sz w:val="18"/>
          <w:szCs w:val="20"/>
          <w:lang w:val="en-US" w:eastAsia="de-DE"/>
        </w:rPr>
        <w:t>,</w:t>
      </w:r>
    </w:p>
    <w:p w14:paraId="5139B5C4"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selection.f.cohorts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"Random_F"</w:t>
      </w:r>
      <w:r w:rsidRPr="002476F2">
        <w:rPr>
          <w:rFonts w:ascii="Courier New" w:eastAsia="Times New Roman" w:hAnsi="Courier New" w:cs="Courier New"/>
          <w:color w:val="000000"/>
          <w:sz w:val="18"/>
          <w:szCs w:val="20"/>
          <w:lang w:val="en-US" w:eastAsia="de-DE"/>
        </w:rPr>
        <w:t>,</w:t>
      </w:r>
    </w:p>
    <w:p w14:paraId="5139B5C5"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add.gen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3</w:t>
      </w:r>
      <w:r w:rsidRPr="002476F2">
        <w:rPr>
          <w:rFonts w:ascii="Courier New" w:eastAsia="Times New Roman" w:hAnsi="Courier New" w:cs="Courier New"/>
          <w:b/>
          <w:bCs/>
          <w:color w:val="000080"/>
          <w:sz w:val="18"/>
          <w:szCs w:val="20"/>
          <w:lang w:val="en-US" w:eastAsia="de-DE"/>
        </w:rPr>
        <w:t>)</w:t>
      </w:r>
    </w:p>
    <w:p w14:paraId="5139B5C6"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C7"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Same cycle as before with additional genome editing</w:t>
      </w:r>
    </w:p>
    <w:p w14:paraId="5139B5C8"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Edits are chosen based on highest effects in rrBLUP</w:t>
      </w:r>
    </w:p>
    <w:p w14:paraId="5139B5C9"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breeding.diploid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breeding.size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100</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100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CA"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5</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200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bve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b/>
          <w:bCs/>
          <w:color w:val="0000FF"/>
          <w:sz w:val="18"/>
          <w:szCs w:val="20"/>
          <w:lang w:val="en-US" w:eastAsia="de-DE"/>
        </w:rPr>
        <w:t>TRUE</w:t>
      </w:r>
      <w:r w:rsidRPr="002476F2">
        <w:rPr>
          <w:rFonts w:ascii="Courier New" w:eastAsia="Times New Roman" w:hAnsi="Courier New" w:cs="Courier New"/>
          <w:color w:val="000000"/>
          <w:sz w:val="18"/>
          <w:szCs w:val="20"/>
          <w:lang w:val="en-US" w:eastAsia="de-DE"/>
        </w:rPr>
        <w:t>,</w:t>
      </w:r>
    </w:p>
    <w:p w14:paraId="5139B5CB"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phenotyping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"non_obs_f"</w:t>
      </w:r>
      <w:r w:rsidRPr="002476F2">
        <w:rPr>
          <w:rFonts w:ascii="Courier New" w:eastAsia="Times New Roman" w:hAnsi="Courier New" w:cs="Courier New"/>
          <w:color w:val="000000"/>
          <w:sz w:val="18"/>
          <w:szCs w:val="20"/>
          <w:lang w:val="en-US" w:eastAsia="de-DE"/>
        </w:rPr>
        <w:t>,</w:t>
      </w:r>
    </w:p>
    <w:p w14:paraId="5139B5CC"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selection.criteria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"bve"</w:t>
      </w:r>
      <w:r w:rsidRPr="002476F2">
        <w:rPr>
          <w:rFonts w:ascii="Courier New" w:eastAsia="Times New Roman" w:hAnsi="Courier New" w:cs="Courier New"/>
          <w:color w:val="000000"/>
          <w:sz w:val="18"/>
          <w:szCs w:val="20"/>
          <w:lang w:val="en-US" w:eastAsia="de-DE"/>
        </w:rPr>
        <w:t>,</w:t>
      </w:r>
    </w:p>
    <w:p w14:paraId="5139B5CD"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"Top_Edit"</w:t>
      </w:r>
      <w:r w:rsidRPr="002476F2">
        <w:rPr>
          <w:rFonts w:ascii="Courier New" w:eastAsia="Times New Roman" w:hAnsi="Courier New" w:cs="Courier New"/>
          <w:color w:val="000000"/>
          <w:sz w:val="18"/>
          <w:szCs w:val="20"/>
          <w:lang w:val="en-US" w:eastAsia="de-DE"/>
        </w:rPr>
        <w:t>,</w:t>
      </w:r>
    </w:p>
    <w:p w14:paraId="5139B5CE"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selection.m.cohorts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"Top_M"</w:t>
      </w:r>
      <w:r w:rsidRPr="002476F2">
        <w:rPr>
          <w:rFonts w:ascii="Courier New" w:eastAsia="Times New Roman" w:hAnsi="Courier New" w:cs="Courier New"/>
          <w:color w:val="000000"/>
          <w:sz w:val="18"/>
          <w:szCs w:val="20"/>
          <w:lang w:val="en-US" w:eastAsia="de-DE"/>
        </w:rPr>
        <w:t>,</w:t>
      </w:r>
    </w:p>
    <w:p w14:paraId="5139B5CF"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selection.f.cohorts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808080"/>
          <w:sz w:val="18"/>
          <w:szCs w:val="20"/>
          <w:lang w:val="en-US" w:eastAsia="de-DE"/>
        </w:rPr>
        <w:t>"Top_F"</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808080"/>
          <w:sz w:val="18"/>
          <w:szCs w:val="20"/>
          <w:lang w:val="en-US" w:eastAsia="de-DE"/>
        </w:rPr>
        <w:t>"Sec_F"</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D0"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nr.edits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20</w:t>
      </w:r>
      <w:r w:rsidRPr="002476F2">
        <w:rPr>
          <w:rFonts w:ascii="Courier New" w:eastAsia="Times New Roman" w:hAnsi="Courier New" w:cs="Courier New"/>
          <w:color w:val="000000"/>
          <w:sz w:val="18"/>
          <w:szCs w:val="20"/>
          <w:lang w:val="en-US" w:eastAsia="de-DE"/>
        </w:rPr>
        <w:t xml:space="preserve">, estimate.u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b/>
          <w:bCs/>
          <w:color w:val="0000FF"/>
          <w:sz w:val="18"/>
          <w:szCs w:val="20"/>
          <w:lang w:val="en-US" w:eastAsia="de-DE"/>
        </w:rPr>
        <w:t>TRUE</w:t>
      </w:r>
      <w:r w:rsidRPr="002476F2">
        <w:rPr>
          <w:rFonts w:ascii="Courier New" w:eastAsia="Times New Roman" w:hAnsi="Courier New" w:cs="Courier New"/>
          <w:b/>
          <w:bCs/>
          <w:color w:val="000080"/>
          <w:sz w:val="18"/>
          <w:szCs w:val="20"/>
          <w:lang w:val="en-US" w:eastAsia="de-DE"/>
        </w:rPr>
        <w:t>)</w:t>
      </w:r>
    </w:p>
    <w:p w14:paraId="5139B5D1"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D2"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breeding.diploid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breeding.size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0</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900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D3"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5</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1000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D4"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selection.criteria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"bve"</w:t>
      </w:r>
      <w:r w:rsidRPr="002476F2">
        <w:rPr>
          <w:rFonts w:ascii="Courier New" w:eastAsia="Times New Roman" w:hAnsi="Courier New" w:cs="Courier New"/>
          <w:color w:val="000000"/>
          <w:sz w:val="18"/>
          <w:szCs w:val="20"/>
          <w:lang w:val="en-US" w:eastAsia="de-DE"/>
        </w:rPr>
        <w:t>,</w:t>
      </w:r>
    </w:p>
    <w:p w14:paraId="5139B5D5"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"Sec_Edit"</w:t>
      </w:r>
      <w:r w:rsidRPr="002476F2">
        <w:rPr>
          <w:rFonts w:ascii="Courier New" w:eastAsia="Times New Roman" w:hAnsi="Courier New" w:cs="Courier New"/>
          <w:color w:val="000000"/>
          <w:sz w:val="18"/>
          <w:szCs w:val="20"/>
          <w:lang w:val="en-US" w:eastAsia="de-DE"/>
        </w:rPr>
        <w:t>,</w:t>
      </w:r>
    </w:p>
    <w:p w14:paraId="5139B5D6"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selection.m.cohorts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"Top_M"</w:t>
      </w:r>
      <w:r w:rsidRPr="002476F2">
        <w:rPr>
          <w:rFonts w:ascii="Courier New" w:eastAsia="Times New Roman" w:hAnsi="Courier New" w:cs="Courier New"/>
          <w:color w:val="000000"/>
          <w:sz w:val="18"/>
          <w:szCs w:val="20"/>
          <w:lang w:val="en-US" w:eastAsia="de-DE"/>
        </w:rPr>
        <w:t>,</w:t>
      </w:r>
    </w:p>
    <w:p w14:paraId="5139B5D7"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lastRenderedPageBreak/>
        <w:t xml:space="preserve">                               selection.f.cohorts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808080"/>
          <w:sz w:val="18"/>
          <w:szCs w:val="20"/>
          <w:lang w:val="en-US" w:eastAsia="de-DE"/>
        </w:rPr>
        <w:t>"Top_F"</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808080"/>
          <w:sz w:val="18"/>
          <w:szCs w:val="20"/>
          <w:lang w:val="en-US" w:eastAsia="de-DE"/>
        </w:rPr>
        <w:t>"Sec_F"</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D8"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add.gen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4</w:t>
      </w:r>
      <w:r w:rsidRPr="002476F2">
        <w:rPr>
          <w:rFonts w:ascii="Courier New" w:eastAsia="Times New Roman" w:hAnsi="Courier New" w:cs="Courier New"/>
          <w:b/>
          <w:bCs/>
          <w:color w:val="000080"/>
          <w:sz w:val="18"/>
          <w:szCs w:val="20"/>
          <w:lang w:val="en-US" w:eastAsia="de-DE"/>
        </w:rPr>
        <w:t>)</w:t>
      </w:r>
    </w:p>
    <w:p w14:paraId="5139B5D9"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DA"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DB"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DC"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bv.development.box</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808080"/>
          <w:sz w:val="18"/>
          <w:szCs w:val="20"/>
          <w:lang w:val="en-US" w:eastAsia="de-DE"/>
        </w:rPr>
        <w:t>"Founders_F"</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"Random_F"</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"Sec_F"</w:t>
      </w:r>
      <w:r w:rsidRPr="002476F2">
        <w:rPr>
          <w:rFonts w:ascii="Courier New" w:eastAsia="Times New Roman" w:hAnsi="Courier New" w:cs="Courier New"/>
          <w:color w:val="000000"/>
          <w:sz w:val="18"/>
          <w:szCs w:val="20"/>
          <w:lang w:val="en-US" w:eastAsia="de-DE"/>
        </w:rPr>
        <w:t>,</w:t>
      </w:r>
    </w:p>
    <w:p w14:paraId="5139B5DD" w14:textId="77777777" w:rsidR="002476F2" w:rsidRPr="002476F2" w:rsidRDefault="002476F2" w:rsidP="002476F2">
      <w:pPr>
        <w:shd w:val="clear" w:color="auto" w:fill="FFFFFF"/>
        <w:spacing w:after="0" w:line="240" w:lineRule="auto"/>
        <w:rPr>
          <w:rFonts w:ascii="Times New Roman" w:eastAsia="Times New Roman" w:hAnsi="Times New Roman" w:cs="Times New Roman"/>
          <w:szCs w:val="24"/>
          <w:lang w:val="en-US" w:eastAsia="de-DE"/>
        </w:rPr>
      </w:pP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"Top_F"</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"Sec_Edit"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"Top_Edit_F"</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display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"bv"</w:t>
      </w:r>
      <w:r w:rsidRPr="002476F2">
        <w:rPr>
          <w:rFonts w:ascii="Courier New" w:eastAsia="Times New Roman" w:hAnsi="Courier New" w:cs="Courier New"/>
          <w:b/>
          <w:bCs/>
          <w:color w:val="000080"/>
          <w:sz w:val="18"/>
          <w:szCs w:val="20"/>
          <w:lang w:val="en-US" w:eastAsia="de-DE"/>
        </w:rPr>
        <w:t>)</w:t>
      </w:r>
    </w:p>
    <w:p w14:paraId="5139B5DE" w14:textId="77777777" w:rsidR="00951438" w:rsidRPr="005B29FB" w:rsidRDefault="00951438" w:rsidP="00951438">
      <w:pPr>
        <w:shd w:val="clear" w:color="auto" w:fill="FFFFFF"/>
        <w:spacing w:after="0" w:line="240" w:lineRule="auto"/>
        <w:rPr>
          <w:rFonts w:ascii="Times New Roman" w:eastAsia="Times New Roman" w:hAnsi="Times New Roman" w:cs="Times New Roman"/>
          <w:sz w:val="20"/>
          <w:szCs w:val="24"/>
          <w:lang w:val="en-US" w:eastAsia="de-DE"/>
        </w:rPr>
      </w:pPr>
    </w:p>
    <w:p w14:paraId="5139B5DF" w14:textId="77777777" w:rsidR="00951438" w:rsidRDefault="009E53B7" w:rsidP="00951438">
      <w:pPr>
        <w:jc w:val="both"/>
        <w:rPr>
          <w:lang w:val="en-US"/>
        </w:rPr>
      </w:pPr>
      <w:r w:rsidRPr="009E53B7">
        <w:rPr>
          <w:noProof/>
          <w:lang w:eastAsia="de-DE"/>
        </w:rPr>
        <w:drawing>
          <wp:inline distT="0" distB="0" distL="0" distR="0" wp14:anchorId="5139BFDE" wp14:editId="5139BFDF">
            <wp:extent cx="4743450" cy="2940685"/>
            <wp:effectExtent l="0" t="0" r="0" b="0"/>
            <wp:docPr id="45" name="Grafik 45" descr="C:\Users\pook\Desktop\cattle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cattle_example.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7642"/>
                    <a:stretch/>
                  </pic:blipFill>
                  <pic:spPr bwMode="auto">
                    <a:xfrm>
                      <a:off x="0" y="0"/>
                      <a:ext cx="4744428" cy="2941291"/>
                    </a:xfrm>
                    <a:prstGeom prst="rect">
                      <a:avLst/>
                    </a:prstGeom>
                    <a:noFill/>
                    <a:ln>
                      <a:noFill/>
                    </a:ln>
                    <a:extLst>
                      <a:ext uri="{53640926-AAD7-44D8-BBD7-CCE9431645EC}">
                        <a14:shadowObscured xmlns:a14="http://schemas.microsoft.com/office/drawing/2010/main"/>
                      </a:ext>
                    </a:extLst>
                  </pic:spPr>
                </pic:pic>
              </a:graphicData>
            </a:graphic>
          </wp:inline>
        </w:drawing>
      </w:r>
    </w:p>
    <w:p w14:paraId="5139B5E0" w14:textId="4A2CD75D" w:rsidR="009843EB" w:rsidRDefault="009843EB" w:rsidP="00DA77D9">
      <w:pPr>
        <w:pStyle w:val="Heading2"/>
      </w:pPr>
      <w:bookmarkStart w:id="100" w:name="_Toc120613688"/>
      <w:r>
        <w:t>Simulation of a simple GxE case</w:t>
      </w:r>
      <w:bookmarkEnd w:id="100"/>
    </w:p>
    <w:p w14:paraId="354ED5DD" w14:textId="5EDEDAF0" w:rsidR="00CB09C8" w:rsidRDefault="00CB09C8" w:rsidP="00CB09C8">
      <w:pPr>
        <w:rPr>
          <w:lang w:val="en-US"/>
        </w:rPr>
      </w:pPr>
      <w:r>
        <w:rPr>
          <w:lang w:val="en-US"/>
        </w:rPr>
        <w:t xml:space="preserve">Depending on the species and use case </w:t>
      </w:r>
      <w:r w:rsidR="009E11FD">
        <w:rPr>
          <w:lang w:val="en-US"/>
        </w:rPr>
        <w:t>the actual prediction model can be vastly different</w:t>
      </w:r>
      <w:r w:rsidR="00AC5B9A">
        <w:rPr>
          <w:lang w:val="en-US"/>
        </w:rPr>
        <w:t xml:space="preserve">. We will here showcast an example of where the observations </w:t>
      </w:r>
      <w:r w:rsidR="00101FBE">
        <w:rPr>
          <w:lang w:val="en-US"/>
        </w:rPr>
        <w:t xml:space="preserve">in the two environments are still seen as observations from the same trait with a single trait model being applied. To use a multitrait model, one should not </w:t>
      </w:r>
      <w:r w:rsidR="00644FD1">
        <w:rPr>
          <w:lang w:val="en-US"/>
        </w:rPr>
        <w:t>use</w:t>
      </w:r>
      <w:r w:rsidR="00101FBE">
        <w:rPr>
          <w:lang w:val="en-US"/>
        </w:rPr>
        <w:t xml:space="preserve"> </w:t>
      </w:r>
      <w:r w:rsidR="00101FBE" w:rsidRPr="00644FD1">
        <w:rPr>
          <w:b/>
          <w:bCs/>
          <w:lang w:val="en-US"/>
        </w:rPr>
        <w:t>combine.traits</w:t>
      </w:r>
      <w:r w:rsidR="00101FBE">
        <w:rPr>
          <w:lang w:val="en-US"/>
        </w:rPr>
        <w:t xml:space="preserve"> as done here and activate the multitrait model wanted (e.g. </w:t>
      </w:r>
      <w:r w:rsidR="00101FBE" w:rsidRPr="00644FD1">
        <w:rPr>
          <w:b/>
          <w:bCs/>
          <w:lang w:val="en-US"/>
        </w:rPr>
        <w:t>sommer.multi.bve</w:t>
      </w:r>
      <w:r w:rsidR="00101FBE">
        <w:rPr>
          <w:lang w:val="en-US"/>
        </w:rPr>
        <w:t xml:space="preserve"> </w:t>
      </w:r>
      <w:r w:rsidR="00644FD1">
        <w:rPr>
          <w:lang w:val="en-US"/>
        </w:rPr>
        <w:t>= TRUE)</w:t>
      </w:r>
    </w:p>
    <w:p w14:paraId="3C768252" w14:textId="77777777" w:rsidR="00AC5B9A" w:rsidRDefault="00AC5B9A" w:rsidP="00E7210C">
      <w:pPr>
        <w:shd w:val="clear" w:color="auto" w:fill="FFFFFF"/>
        <w:spacing w:after="0" w:line="240" w:lineRule="auto"/>
        <w:rPr>
          <w:rFonts w:ascii="Courier New" w:eastAsia="Times New Roman" w:hAnsi="Courier New" w:cs="Courier New"/>
          <w:color w:val="008000"/>
          <w:sz w:val="18"/>
          <w:szCs w:val="20"/>
          <w:lang w:val="en-US" w:eastAsia="de-DE"/>
        </w:rPr>
      </w:pPr>
    </w:p>
    <w:p w14:paraId="5139B5E1" w14:textId="09BD4115"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Generation of a baseline population</w:t>
      </w:r>
    </w:p>
    <w:p w14:paraId="5139B5E2"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Generation of a trait with slightly different genetic architecture in two environments</w:t>
      </w:r>
    </w:p>
    <w:p w14:paraId="5139B5E5" w14:textId="77777777" w:rsidR="00EE654F" w:rsidRPr="00E7210C" w:rsidRDefault="00EE654F" w:rsidP="00E7210C">
      <w:pPr>
        <w:shd w:val="clear" w:color="auto" w:fill="FFFFFF"/>
        <w:spacing w:after="0" w:line="240" w:lineRule="auto"/>
        <w:rPr>
          <w:rFonts w:ascii="Courier New" w:eastAsia="Times New Roman" w:hAnsi="Courier New" w:cs="Courier New"/>
          <w:color w:val="000000"/>
          <w:sz w:val="18"/>
          <w:szCs w:val="20"/>
          <w:lang w:val="en-US" w:eastAsia="de-DE"/>
        </w:rPr>
      </w:pPr>
    </w:p>
    <w:p w14:paraId="5139B5E6"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creating.diploid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nsnp</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5000</w:t>
      </w:r>
      <w:r w:rsidRPr="00E7210C">
        <w:rPr>
          <w:rFonts w:ascii="Courier New" w:eastAsia="Times New Roman" w:hAnsi="Courier New" w:cs="Courier New"/>
          <w:color w:val="000000"/>
          <w:sz w:val="18"/>
          <w:szCs w:val="20"/>
          <w:lang w:val="en-US" w:eastAsia="de-DE"/>
        </w:rPr>
        <w:t>, nindi</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100</w:t>
      </w:r>
      <w:r w:rsidRPr="00E7210C">
        <w:rPr>
          <w:rFonts w:ascii="Courier New" w:eastAsia="Times New Roman" w:hAnsi="Courier New" w:cs="Courier New"/>
          <w:color w:val="000000"/>
          <w:sz w:val="18"/>
          <w:szCs w:val="20"/>
          <w:lang w:val="en-US" w:eastAsia="de-DE"/>
        </w:rPr>
        <w:t xml:space="preserve">, n.additive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100</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100</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p>
    <w:p w14:paraId="5139B5E7"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                               shuffle.cor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matrix</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8000FF"/>
          <w:sz w:val="18"/>
          <w:szCs w:val="20"/>
          <w:lang w:val="en-US" w:eastAsia="de-DE"/>
        </w:rPr>
        <w:t>c</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0.9</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0.9</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ncol</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2</w:t>
      </w:r>
      <w:r w:rsidRPr="00E7210C">
        <w:rPr>
          <w:rFonts w:ascii="Courier New" w:eastAsia="Times New Roman" w:hAnsi="Courier New" w:cs="Courier New"/>
          <w:b/>
          <w:bCs/>
          <w:color w:val="000080"/>
          <w:sz w:val="18"/>
          <w:szCs w:val="20"/>
          <w:lang w:val="en-US" w:eastAsia="de-DE"/>
        </w:rPr>
        <w:t>))</w:t>
      </w:r>
    </w:p>
    <w:p w14:paraId="5139B5E8"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14:paraId="5139B5E9"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Linking of the two traits (environments)</w:t>
      </w:r>
    </w:p>
    <w:p w14:paraId="5139B5EA"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combine.traits</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population, combine.traits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2</w:t>
      </w:r>
      <w:r w:rsidRPr="00E7210C">
        <w:rPr>
          <w:rFonts w:ascii="Courier New" w:eastAsia="Times New Roman" w:hAnsi="Courier New" w:cs="Courier New"/>
          <w:b/>
          <w:bCs/>
          <w:color w:val="000080"/>
          <w:sz w:val="18"/>
          <w:szCs w:val="20"/>
          <w:lang w:val="en-US" w:eastAsia="de-DE"/>
        </w:rPr>
        <w:t>)</w:t>
      </w:r>
    </w:p>
    <w:p w14:paraId="5139B5EB"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14:paraId="5139B5EC"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Collection of phenotypic data</w:t>
      </w:r>
    </w:p>
    <w:p w14:paraId="5139B5ED"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50 lines are phenotypes in either of the two environments</w:t>
      </w:r>
    </w:p>
    <w:p w14:paraId="5139B5EE"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breeding.diploid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population, phenotyping.database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p>
    <w:p w14:paraId="5139B5EF"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                               heritability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FF8000"/>
          <w:sz w:val="18"/>
          <w:szCs w:val="20"/>
          <w:lang w:val="en-US" w:eastAsia="de-DE"/>
        </w:rPr>
        <w:t>0.3</w:t>
      </w:r>
      <w:r w:rsidRPr="00E7210C">
        <w:rPr>
          <w:rFonts w:ascii="Courier New" w:eastAsia="Times New Roman" w:hAnsi="Courier New" w:cs="Courier New"/>
          <w:color w:val="000000"/>
          <w:sz w:val="18"/>
          <w:szCs w:val="20"/>
          <w:lang w:val="en-US" w:eastAsia="de-DE"/>
        </w:rPr>
        <w:t xml:space="preserve">, n.observation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0</w:t>
      </w:r>
      <w:r w:rsidRPr="00E7210C">
        <w:rPr>
          <w:rFonts w:ascii="Courier New" w:eastAsia="Times New Roman" w:hAnsi="Courier New" w:cs="Courier New"/>
          <w:b/>
          <w:bCs/>
          <w:color w:val="000080"/>
          <w:sz w:val="18"/>
          <w:szCs w:val="20"/>
          <w:lang w:val="en-US" w:eastAsia="de-DE"/>
        </w:rPr>
        <w:t>))</w:t>
      </w:r>
    </w:p>
    <w:p w14:paraId="5139B5F0"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breeding.diploid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population, phenotyping.database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2</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p>
    <w:p w14:paraId="5139B5F1"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                               heritability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FF8000"/>
          <w:sz w:val="18"/>
          <w:szCs w:val="20"/>
          <w:lang w:val="en-US" w:eastAsia="de-DE"/>
        </w:rPr>
        <w:t>0.3</w:t>
      </w:r>
      <w:r w:rsidRPr="00E7210C">
        <w:rPr>
          <w:rFonts w:ascii="Courier New" w:eastAsia="Times New Roman" w:hAnsi="Courier New" w:cs="Courier New"/>
          <w:color w:val="000000"/>
          <w:sz w:val="18"/>
          <w:szCs w:val="20"/>
          <w:lang w:val="en-US" w:eastAsia="de-DE"/>
        </w:rPr>
        <w:t xml:space="preserve">, n.observation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0</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p>
    <w:p w14:paraId="5139B5F2"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14:paraId="5139B5F3"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14:paraId="5139B5F4"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Breeding value estimation on the entire set</w:t>
      </w:r>
    </w:p>
    <w:p w14:paraId="5139B5F5"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breeding.diploid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population, bve</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b/>
          <w:bCs/>
          <w:color w:val="0000FF"/>
          <w:sz w:val="18"/>
          <w:szCs w:val="20"/>
          <w:lang w:val="en-US" w:eastAsia="de-DE"/>
        </w:rPr>
        <w:t>TRUE</w:t>
      </w:r>
      <w:r w:rsidRPr="00E7210C">
        <w:rPr>
          <w:rFonts w:ascii="Courier New" w:eastAsia="Times New Roman" w:hAnsi="Courier New" w:cs="Courier New"/>
          <w:color w:val="000000"/>
          <w:sz w:val="18"/>
          <w:szCs w:val="20"/>
          <w:lang w:val="en-US" w:eastAsia="de-DE"/>
        </w:rPr>
        <w:t xml:space="preserve">, bve.gen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p>
    <w:p w14:paraId="5139B5F6"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14:paraId="5139B5F7" w14:textId="77777777" w:rsidR="00EE654F" w:rsidRDefault="00EE654F" w:rsidP="00E7210C">
      <w:pPr>
        <w:shd w:val="clear" w:color="auto" w:fill="FFFFFF"/>
        <w:spacing w:after="0" w:line="240" w:lineRule="auto"/>
        <w:rPr>
          <w:rFonts w:ascii="Courier New" w:eastAsia="Times New Roman" w:hAnsi="Courier New" w:cs="Courier New"/>
          <w:color w:val="008000"/>
          <w:sz w:val="18"/>
          <w:szCs w:val="20"/>
          <w:lang w:val="en-US" w:eastAsia="de-DE"/>
        </w:rPr>
      </w:pPr>
      <w:r>
        <w:rPr>
          <w:rFonts w:ascii="Courier New" w:eastAsia="Times New Roman" w:hAnsi="Courier New" w:cs="Courier New"/>
          <w:color w:val="008000"/>
          <w:sz w:val="18"/>
          <w:szCs w:val="20"/>
          <w:lang w:val="en-US" w:eastAsia="de-DE"/>
        </w:rPr>
        <w:t># Det</w:t>
      </w:r>
      <w:r w:rsidR="00E7210C" w:rsidRPr="00E7210C">
        <w:rPr>
          <w:rFonts w:ascii="Courier New" w:eastAsia="Times New Roman" w:hAnsi="Courier New" w:cs="Courier New"/>
          <w:color w:val="008000"/>
          <w:sz w:val="18"/>
          <w:szCs w:val="20"/>
          <w:lang w:val="en-US" w:eastAsia="de-DE"/>
        </w:rPr>
        <w:t xml:space="preserve">ails on the accuracy of the BVE on the individuals sets </w:t>
      </w:r>
    </w:p>
    <w:p w14:paraId="5139B5F8" w14:textId="77777777" w:rsidR="00E7210C" w:rsidRPr="00E7210C" w:rsidRDefault="00EE654F" w:rsidP="00E7210C">
      <w:pPr>
        <w:shd w:val="clear" w:color="auto" w:fill="FFFFFF"/>
        <w:spacing w:after="0" w:line="240" w:lineRule="auto"/>
        <w:rPr>
          <w:rFonts w:ascii="Courier New" w:eastAsia="Times New Roman" w:hAnsi="Courier New" w:cs="Courier New"/>
          <w:color w:val="000000"/>
          <w:sz w:val="18"/>
          <w:szCs w:val="20"/>
          <w:lang w:val="en-US" w:eastAsia="de-DE"/>
        </w:rPr>
      </w:pPr>
      <w:r>
        <w:rPr>
          <w:rFonts w:ascii="Courier New" w:eastAsia="Times New Roman" w:hAnsi="Courier New" w:cs="Courier New"/>
          <w:color w:val="008000"/>
          <w:sz w:val="18"/>
          <w:szCs w:val="20"/>
          <w:lang w:val="en-US" w:eastAsia="de-DE"/>
        </w:rPr>
        <w:t>#</w:t>
      </w:r>
      <w:r w:rsidR="00E7210C" w:rsidRPr="00E7210C">
        <w:rPr>
          <w:rFonts w:ascii="Courier New" w:eastAsia="Times New Roman" w:hAnsi="Courier New" w:cs="Courier New"/>
          <w:color w:val="008000"/>
          <w:sz w:val="18"/>
          <w:szCs w:val="20"/>
          <w:lang w:val="en-US" w:eastAsia="de-DE"/>
        </w:rPr>
        <w:t>(for comparability later)</w:t>
      </w:r>
    </w:p>
    <w:p w14:paraId="5139B5F9"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analyze.bv</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population, database</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p>
    <w:p w14:paraId="5139B5FA"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analyze.bv</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population, database</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2</w:t>
      </w:r>
      <w:r w:rsidRPr="00E7210C">
        <w:rPr>
          <w:rFonts w:ascii="Courier New" w:eastAsia="Times New Roman" w:hAnsi="Courier New" w:cs="Courier New"/>
          <w:b/>
          <w:bCs/>
          <w:color w:val="000080"/>
          <w:sz w:val="18"/>
          <w:szCs w:val="20"/>
          <w:lang w:val="en-US" w:eastAsia="de-DE"/>
        </w:rPr>
        <w:t>))</w:t>
      </w:r>
    </w:p>
    <w:p w14:paraId="5139B5FB"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14:paraId="5139B5FC"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Breeding value estimation when only using one of the two sets</w:t>
      </w:r>
    </w:p>
    <w:p w14:paraId="5139B5FD"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breeding.diploid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population, bve</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b/>
          <w:bCs/>
          <w:color w:val="0000FF"/>
          <w:sz w:val="18"/>
          <w:szCs w:val="20"/>
          <w:lang w:val="en-US" w:eastAsia="de-DE"/>
        </w:rPr>
        <w:t>TRUE</w:t>
      </w:r>
      <w:r w:rsidRPr="00E7210C">
        <w:rPr>
          <w:rFonts w:ascii="Courier New" w:eastAsia="Times New Roman" w:hAnsi="Courier New" w:cs="Courier New"/>
          <w:color w:val="000000"/>
          <w:sz w:val="18"/>
          <w:szCs w:val="20"/>
          <w:lang w:val="en-US" w:eastAsia="de-DE"/>
        </w:rPr>
        <w:t xml:space="preserve">, bve.database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p>
    <w:p w14:paraId="5139B5FE"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breeding.diploid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population, bve</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b/>
          <w:bCs/>
          <w:color w:val="0000FF"/>
          <w:sz w:val="18"/>
          <w:szCs w:val="20"/>
          <w:lang w:val="en-US" w:eastAsia="de-DE"/>
        </w:rPr>
        <w:t>TRUE</w:t>
      </w:r>
      <w:r w:rsidRPr="00E7210C">
        <w:rPr>
          <w:rFonts w:ascii="Courier New" w:eastAsia="Times New Roman" w:hAnsi="Courier New" w:cs="Courier New"/>
          <w:color w:val="000000"/>
          <w:sz w:val="18"/>
          <w:szCs w:val="20"/>
          <w:lang w:val="en-US" w:eastAsia="de-DE"/>
        </w:rPr>
        <w:t xml:space="preserve">, bve.database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2</w:t>
      </w:r>
      <w:r w:rsidRPr="00E7210C">
        <w:rPr>
          <w:rFonts w:ascii="Courier New" w:eastAsia="Times New Roman" w:hAnsi="Courier New" w:cs="Courier New"/>
          <w:b/>
          <w:bCs/>
          <w:color w:val="000080"/>
          <w:sz w:val="18"/>
          <w:szCs w:val="20"/>
          <w:lang w:val="en-US" w:eastAsia="de-DE"/>
        </w:rPr>
        <w:t>))</w:t>
      </w:r>
    </w:p>
    <w:p w14:paraId="3B9EA3E7" w14:textId="77777777" w:rsidR="001F056D" w:rsidRDefault="001F056D" w:rsidP="009843EB">
      <w:pPr>
        <w:rPr>
          <w:sz w:val="20"/>
          <w:lang w:val="en-US"/>
        </w:rPr>
      </w:pPr>
    </w:p>
    <w:p w14:paraId="5139B608" w14:textId="77777777" w:rsidR="0023323A" w:rsidRDefault="0023323A" w:rsidP="00DA77D9">
      <w:pPr>
        <w:pStyle w:val="Heading2"/>
      </w:pPr>
      <w:bookmarkStart w:id="101" w:name="_Toc120613689"/>
      <w:r>
        <w:t>Use of the culling module</w:t>
      </w:r>
      <w:bookmarkEnd w:id="101"/>
      <w:r>
        <w:t xml:space="preserve"> </w:t>
      </w:r>
    </w:p>
    <w:p w14:paraId="5139B60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a founder population</w:t>
      </w:r>
    </w:p>
    <w:p w14:paraId="5139B60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creating.diploid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nsnp</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1000</w:t>
      </w:r>
      <w:r w:rsidRPr="00A40827">
        <w:rPr>
          <w:rFonts w:ascii="Courier New" w:hAnsi="Courier New" w:cs="Courier New"/>
          <w:color w:val="000000"/>
          <w:sz w:val="16"/>
          <w:szCs w:val="20"/>
          <w:highlight w:val="white"/>
          <w:lang w:val="en-US"/>
        </w:rPr>
        <w:t xml:space="preserve">, nindi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n.additive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b/>
          <w:bCs/>
          <w:color w:val="000080"/>
          <w:sz w:val="16"/>
          <w:szCs w:val="20"/>
          <w:highlight w:val="white"/>
          <w:lang w:val="en-US"/>
        </w:rPr>
        <w:t>)</w:t>
      </w:r>
    </w:p>
    <w:p w14:paraId="5139B60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0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Make sure the simulated trait has a set mean and variance</w:t>
      </w:r>
    </w:p>
    <w:p w14:paraId="5139B60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bv.standardization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color w:val="000000"/>
          <w:sz w:val="16"/>
          <w:szCs w:val="20"/>
          <w:highlight w:val="white"/>
          <w:lang w:val="en-US"/>
        </w:rPr>
        <w:t xml:space="preserve">, mean.target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var.target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w:t>
      </w:r>
      <w:r w:rsidRPr="00A40827">
        <w:rPr>
          <w:rFonts w:ascii="Courier New" w:hAnsi="Courier New" w:cs="Courier New"/>
          <w:b/>
          <w:bCs/>
          <w:color w:val="000080"/>
          <w:sz w:val="16"/>
          <w:szCs w:val="20"/>
          <w:highlight w:val="white"/>
          <w:lang w:val="en-US"/>
        </w:rPr>
        <w:t>)</w:t>
      </w:r>
    </w:p>
    <w:p w14:paraId="5139B61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offspring</w:t>
      </w:r>
    </w:p>
    <w:p w14:paraId="5139B61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population, breeding.size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500</w:t>
      </w:r>
      <w:r w:rsidRPr="00A40827">
        <w:rPr>
          <w:rFonts w:ascii="Courier New" w:hAnsi="Courier New" w:cs="Courier New"/>
          <w:color w:val="000000"/>
          <w:sz w:val="16"/>
          <w:szCs w:val="20"/>
          <w:highlight w:val="white"/>
          <w:lang w:val="en-US"/>
        </w:rPr>
        <w:t xml:space="preserve">, selection.size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b/>
          <w:bCs/>
          <w:color w:val="000080"/>
          <w:sz w:val="16"/>
          <w:szCs w:val="20"/>
          <w:highlight w:val="white"/>
          <w:lang w:val="en-US"/>
        </w:rPr>
        <w:t>))</w:t>
      </w:r>
    </w:p>
    <w:p w14:paraId="5139B61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Plain application of culling with a set probability</w:t>
      </w:r>
    </w:p>
    <w:p w14:paraId="5139B61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6"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of 0.3 to all individuals</w:t>
      </w:r>
    </w:p>
    <w:p w14:paraId="5139B617"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pop1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0.3</w:t>
      </w:r>
      <w:r w:rsidRPr="00A40827">
        <w:rPr>
          <w:rFonts w:ascii="Courier New" w:hAnsi="Courier New" w:cs="Courier New"/>
          <w:b/>
          <w:bCs/>
          <w:color w:val="000080"/>
          <w:sz w:val="16"/>
          <w:szCs w:val="20"/>
          <w:highlight w:val="white"/>
          <w:lang w:val="en-US"/>
        </w:rPr>
        <w:t>)</w:t>
      </w:r>
    </w:p>
    <w:p w14:paraId="5139B61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Death animals put into class (-1)</w:t>
      </w:r>
    </w:p>
    <w:p w14:paraId="5139B61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This means that these individuals on default will not be used for reproduction anymore</w:t>
      </w:r>
    </w:p>
    <w:p w14:paraId="5139B61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These individuals can still be used in a breeding value estimation</w:t>
      </w:r>
    </w:p>
    <w:p w14:paraId="5139B61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table</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pop1,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1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   0</w:t>
      </w:r>
    </w:p>
    <w:p w14:paraId="5139B61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#170 330</w:t>
      </w:r>
    </w:p>
    <w:p w14:paraId="5139B61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depending on the genomic value</w:t>
      </w:r>
    </w:p>
    <w:p w14:paraId="5139B62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pop2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culling.bv1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0.5</w:t>
      </w:r>
      <w:r w:rsidRPr="00A40827">
        <w:rPr>
          <w:rFonts w:ascii="Courier New" w:hAnsi="Courier New" w:cs="Courier New"/>
          <w:color w:val="000000"/>
          <w:sz w:val="16"/>
          <w:szCs w:val="20"/>
          <w:highlight w:val="white"/>
          <w:lang w:val="en-US"/>
        </w:rPr>
        <w:t xml:space="preserve">, culling.bv2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105</w:t>
      </w:r>
      <w:r w:rsidRPr="00A40827">
        <w:rPr>
          <w:rFonts w:ascii="Courier New" w:hAnsi="Courier New" w:cs="Courier New"/>
          <w:color w:val="000000"/>
          <w:sz w:val="16"/>
          <w:szCs w:val="20"/>
          <w:highlight w:val="white"/>
          <w:lang w:val="en-US"/>
        </w:rPr>
        <w:t xml:space="preserve">, culling.share2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0.1</w:t>
      </w:r>
      <w:r w:rsidRPr="00A40827">
        <w:rPr>
          <w:rFonts w:ascii="Courier New" w:hAnsi="Courier New" w:cs="Courier New"/>
          <w:color w:val="000000"/>
          <w:sz w:val="16"/>
          <w:szCs w:val="20"/>
          <w:highlight w:val="white"/>
          <w:lang w:val="en-US"/>
        </w:rPr>
        <w:t>,</w:t>
      </w:r>
    </w:p>
    <w:p w14:paraId="5139B62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                         culling.index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class</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pop2,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26"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r w:rsidRPr="00B30E82">
        <w:rPr>
          <w:rFonts w:ascii="Courier New" w:hAnsi="Courier New" w:cs="Courier New"/>
          <w:color w:val="000000"/>
          <w:sz w:val="16"/>
          <w:szCs w:val="20"/>
          <w:highlight w:val="white"/>
          <w:lang w:val="nl-NL"/>
        </w:rPr>
        <w:t xml:space="preserve">bv </w:t>
      </w:r>
      <w:r w:rsidRPr="00B30E82">
        <w:rPr>
          <w:rFonts w:ascii="Courier New" w:hAnsi="Courier New" w:cs="Courier New"/>
          <w:b/>
          <w:bCs/>
          <w:color w:val="000080"/>
          <w:sz w:val="16"/>
          <w:szCs w:val="20"/>
          <w:highlight w:val="white"/>
          <w:lang w:val="nl-NL"/>
        </w:rPr>
        <w:t>&lt;-</w:t>
      </w:r>
      <w:r w:rsidRPr="00B30E82">
        <w:rPr>
          <w:rFonts w:ascii="Courier New" w:hAnsi="Courier New" w:cs="Courier New"/>
          <w:color w:val="000000"/>
          <w:sz w:val="16"/>
          <w:szCs w:val="20"/>
          <w:highlight w:val="white"/>
          <w:lang w:val="nl-NL"/>
        </w:rPr>
        <w:t xml:space="preserve"> get.bv</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000000"/>
          <w:sz w:val="16"/>
          <w:szCs w:val="20"/>
          <w:highlight w:val="white"/>
          <w:lang w:val="nl-NL"/>
        </w:rPr>
        <w:t>pop2, gen</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2</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1</w:t>
      </w:r>
      <w:r w:rsidRPr="00B30E82">
        <w:rPr>
          <w:rFonts w:ascii="Courier New" w:hAnsi="Courier New" w:cs="Courier New"/>
          <w:color w:val="000000"/>
          <w:sz w:val="16"/>
          <w:szCs w:val="20"/>
          <w:highlight w:val="white"/>
          <w:lang w:val="nl-NL"/>
        </w:rPr>
        <w:t>,</w:t>
      </w:r>
      <w:r w:rsidRPr="00B30E82">
        <w:rPr>
          <w:rFonts w:ascii="Courier New" w:hAnsi="Courier New" w:cs="Courier New"/>
          <w:b/>
          <w:bCs/>
          <w:color w:val="000080"/>
          <w:sz w:val="16"/>
          <w:szCs w:val="20"/>
          <w:highlight w:val="white"/>
          <w:lang w:val="nl-NL"/>
        </w:rPr>
        <w:t>]</w:t>
      </w:r>
    </w:p>
    <w:p w14:paraId="5139B627"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p>
    <w:p w14:paraId="5139B62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par</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mfrow</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distribution of alive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distrition of death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B" w14:textId="77777777" w:rsidR="00A40827" w:rsidRPr="00A40827" w:rsidRDefault="00A40827" w:rsidP="00A40827">
      <w:pPr>
        <w:rPr>
          <w:lang w:val="en-US"/>
        </w:rPr>
      </w:pPr>
    </w:p>
    <w:p w14:paraId="5139B62C" w14:textId="77777777" w:rsidR="00A40827" w:rsidRDefault="00A40827" w:rsidP="00A40827">
      <w:pPr>
        <w:rPr>
          <w:lang w:val="en-US"/>
        </w:rPr>
      </w:pPr>
    </w:p>
    <w:p w14:paraId="5139B62D" w14:textId="77777777" w:rsidR="00A40827" w:rsidRPr="00A40827" w:rsidRDefault="00A40827" w:rsidP="00A40827">
      <w:pPr>
        <w:rPr>
          <w:lang w:val="en-US"/>
        </w:rPr>
      </w:pPr>
      <w:r>
        <w:rPr>
          <w:noProof/>
          <w:lang w:eastAsia="de-DE"/>
        </w:rPr>
        <w:drawing>
          <wp:inline distT="0" distB="0" distL="0" distR="0" wp14:anchorId="5139BFE0" wp14:editId="5139BFE1">
            <wp:extent cx="5760720" cy="305244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52445"/>
                    </a:xfrm>
                    <a:prstGeom prst="rect">
                      <a:avLst/>
                    </a:prstGeom>
                  </pic:spPr>
                </pic:pic>
              </a:graphicData>
            </a:graphic>
          </wp:inline>
        </w:drawing>
      </w:r>
    </w:p>
    <w:p w14:paraId="0CF7E52E" w14:textId="2CCD6F40" w:rsidR="006223D0" w:rsidRDefault="006223D0" w:rsidP="00DA77D9">
      <w:pPr>
        <w:pStyle w:val="Heading2"/>
      </w:pPr>
      <w:bookmarkStart w:id="102" w:name="_Toc120613690"/>
      <w:r>
        <w:lastRenderedPageBreak/>
        <w:t>Threshold selection</w:t>
      </w:r>
    </w:p>
    <w:p w14:paraId="2660FA89" w14:textId="44CDBE79" w:rsidR="00D15E13" w:rsidRDefault="00C079EF" w:rsidP="006223D0">
      <w:pPr>
        <w:rPr>
          <w:lang w:val="en-US"/>
        </w:rPr>
      </w:pPr>
      <w:r>
        <w:rPr>
          <w:lang w:val="en-US"/>
        </w:rPr>
        <w:t xml:space="preserve">Threshold selection will exclude all animals below predefined selection threshold to be used </w:t>
      </w:r>
      <w:r w:rsidR="00F668AD">
        <w:rPr>
          <w:lang w:val="en-US"/>
        </w:rPr>
        <w:t xml:space="preserve">for selection. </w:t>
      </w:r>
    </w:p>
    <w:p w14:paraId="753F0B6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a founder population with 5 traits</w:t>
      </w:r>
    </w:p>
    <w:p w14:paraId="0EA61FFB"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creating.diploid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nindi</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50</w:t>
      </w:r>
      <w:r w:rsidRPr="00E3644F">
        <w:rPr>
          <w:rFonts w:ascii="Courier New" w:hAnsi="Courier New" w:cs="Courier New"/>
          <w:color w:val="000000"/>
          <w:sz w:val="18"/>
          <w:szCs w:val="18"/>
          <w:highlight w:val="white"/>
          <w:lang w:val="en-US"/>
        </w:rPr>
        <w:t>, nsnp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1000</w:t>
      </w:r>
      <w:r w:rsidRPr="00E3644F">
        <w:rPr>
          <w:rFonts w:ascii="Courier New" w:hAnsi="Courier New" w:cs="Courier New"/>
          <w:color w:val="000000"/>
          <w:sz w:val="18"/>
          <w:szCs w:val="18"/>
          <w:highlight w:val="white"/>
          <w:lang w:val="en-US"/>
        </w:rPr>
        <w:t xml:space="preserve">, n.additive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p>
    <w:p w14:paraId="162589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mean.target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 xml:space="preserve">, var.target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25</w:t>
      </w:r>
      <w:r w:rsidRPr="00E3644F">
        <w:rPr>
          <w:rFonts w:ascii="Courier New" w:hAnsi="Courier New" w:cs="Courier New"/>
          <w:b/>
          <w:bCs/>
          <w:color w:val="000080"/>
          <w:sz w:val="18"/>
          <w:szCs w:val="18"/>
          <w:highlight w:val="white"/>
          <w:lang w:val="en-US"/>
        </w:rPr>
        <w:t>)</w:t>
      </w:r>
    </w:p>
    <w:p w14:paraId="39179DA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A08006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some phenotypes and perform a BVE</w:t>
      </w:r>
    </w:p>
    <w:p w14:paraId="00058A5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heritability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0.3</w:t>
      </w:r>
      <w:r w:rsidRPr="00E3644F">
        <w:rPr>
          <w:rFonts w:ascii="Courier New" w:hAnsi="Courier New" w:cs="Courier New"/>
          <w:color w:val="000000"/>
          <w:sz w:val="18"/>
          <w:szCs w:val="18"/>
          <w:highlight w:val="white"/>
          <w:lang w:val="en-US"/>
        </w:rPr>
        <w:t xml:space="preserve">, phenotyping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"all"</w:t>
      </w:r>
      <w:r w:rsidRPr="00E3644F">
        <w:rPr>
          <w:rFonts w:ascii="Courier New" w:hAnsi="Courier New" w:cs="Courier New"/>
          <w:b/>
          <w:bCs/>
          <w:color w:val="000080"/>
          <w:sz w:val="18"/>
          <w:szCs w:val="18"/>
          <w:highlight w:val="white"/>
          <w:lang w:val="en-US"/>
        </w:rPr>
        <w:t>)</w:t>
      </w:r>
    </w:p>
    <w:p w14:paraId="6F98707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bve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b/>
          <w:bCs/>
          <w:color w:val="0000FF"/>
          <w:sz w:val="18"/>
          <w:szCs w:val="18"/>
          <w:highlight w:val="white"/>
          <w:lang w:val="en-US"/>
        </w:rPr>
        <w:t>TRUE</w:t>
      </w:r>
      <w:r w:rsidRPr="00E3644F">
        <w:rPr>
          <w:rFonts w:ascii="Courier New" w:hAnsi="Courier New" w:cs="Courier New"/>
          <w:color w:val="000000"/>
          <w:sz w:val="18"/>
          <w:szCs w:val="18"/>
          <w:highlight w:val="white"/>
          <w:lang w:val="en-US"/>
        </w:rPr>
        <w:t>, bve.gen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p>
    <w:p w14:paraId="46203930"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D3EBCA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Only consider individuals that</w:t>
      </w:r>
    </w:p>
    <w:p w14:paraId="4AD93BA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1. Have a minimum BVE of 99 for trait 1</w:t>
      </w:r>
    </w:p>
    <w:p w14:paraId="0AD314D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2. Have a minimum underlying true genomic value of 98 for trait 3</w:t>
      </w:r>
    </w:p>
    <w:p w14:paraId="5ED46B41"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3. Have a minimum BVE of 199 for trait 4 + trait 5</w:t>
      </w:r>
    </w:p>
    <w:p w14:paraId="162377F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matrix</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69BD8F3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282C77C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ncol</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color w:val="000000"/>
          <w:sz w:val="18"/>
          <w:szCs w:val="18"/>
          <w:highlight w:val="white"/>
          <w:lang w:val="en-US"/>
        </w:rPr>
        <w:t>, byrow</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p>
    <w:p w14:paraId="4CFB6FE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50182C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99</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98</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199</w:t>
      </w:r>
      <w:r w:rsidRPr="00E3644F">
        <w:rPr>
          <w:rFonts w:ascii="Courier New" w:hAnsi="Courier New" w:cs="Courier New"/>
          <w:b/>
          <w:bCs/>
          <w:color w:val="000080"/>
          <w:sz w:val="18"/>
          <w:szCs w:val="18"/>
          <w:highlight w:val="white"/>
          <w:lang w:val="en-US"/>
        </w:rPr>
        <w:t>)</w:t>
      </w:r>
    </w:p>
    <w:p w14:paraId="0603088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"&gt;"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D6ADCA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"bve"</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"bve"</w:t>
      </w:r>
      <w:r w:rsidRPr="00E3644F">
        <w:rPr>
          <w:rFonts w:ascii="Courier New" w:hAnsi="Courier New" w:cs="Courier New"/>
          <w:b/>
          <w:bCs/>
          <w:color w:val="000080"/>
          <w:sz w:val="18"/>
          <w:szCs w:val="18"/>
          <w:highlight w:val="white"/>
          <w:lang w:val="en-US"/>
        </w:rPr>
        <w:t>)</w:t>
      </w:r>
    </w:p>
    <w:p w14:paraId="47A033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7E0175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100 offspring from 3 males / females that fullfil these contrains</w:t>
      </w:r>
    </w:p>
    <w:p w14:paraId="1AEC04D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selection otherwise is random</w:t>
      </w:r>
    </w:p>
    <w:p w14:paraId="6B81F08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w:t>
      </w:r>
    </w:p>
    <w:p w14:paraId="72F5A87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breeding.size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p>
    <w:p w14:paraId="554C97E6"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p>
    <w:p w14:paraId="766C351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"random"</w:t>
      </w:r>
      <w:r w:rsidRPr="00E3644F">
        <w:rPr>
          <w:rFonts w:ascii="Courier New" w:hAnsi="Courier New" w:cs="Courier New"/>
          <w:color w:val="000000"/>
          <w:sz w:val="18"/>
          <w:szCs w:val="18"/>
          <w:highlight w:val="white"/>
          <w:lang w:val="en-US"/>
        </w:rPr>
        <w:t>,</w:t>
      </w:r>
    </w:p>
    <w:p w14:paraId="303D615D" w14:textId="2F4D07ED"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t</w:t>
      </w:r>
      <w:r w:rsidRPr="00E3644F">
        <w:rPr>
          <w:rFonts w:ascii="Courier New" w:hAnsi="Courier New" w:cs="Courier New"/>
          <w:color w:val="000000"/>
          <w:sz w:val="18"/>
          <w:szCs w:val="18"/>
          <w:highlight w:val="white"/>
          <w:lang w:val="en-US"/>
        </w:rPr>
        <w:t>hreshold.selection.index,</w:t>
      </w:r>
    </w:p>
    <w:p w14:paraId="3DCCF4A4" w14:textId="708F143A"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threshold.selection.value,</w:t>
      </w:r>
    </w:p>
    <w:p w14:paraId="7AD218D5" w14:textId="440D1DDE"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threshold.selection.sign,</w:t>
      </w:r>
    </w:p>
    <w:p w14:paraId="690F9ABD" w14:textId="1AC6A544"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threshold.selection.criteria</w:t>
      </w:r>
      <w:r w:rsidRPr="00E3644F">
        <w:rPr>
          <w:rFonts w:ascii="Courier New" w:hAnsi="Courier New" w:cs="Courier New"/>
          <w:b/>
          <w:bCs/>
          <w:color w:val="000080"/>
          <w:sz w:val="18"/>
          <w:szCs w:val="18"/>
          <w:highlight w:val="white"/>
          <w:lang w:val="en-US"/>
        </w:rPr>
        <w:t>)</w:t>
      </w:r>
    </w:p>
    <w:p w14:paraId="16B02C2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7F9A0EA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#Start selection procedure.</w:t>
      </w:r>
    </w:p>
    <w:p w14:paraId="543047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male size:</w:t>
      </w:r>
    </w:p>
    <w:p w14:paraId="5B32D91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21 out of 25.</w:t>
      </w:r>
    </w:p>
    <w:p w14:paraId="48BEB23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2 is fullfilled by 22 out of 25.</w:t>
      </w:r>
    </w:p>
    <w:p w14:paraId="56C82C5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14 out of 25.</w:t>
      </w:r>
    </w:p>
    <w:p w14:paraId="585AEF0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11 individuals remain to select 3.</w:t>
      </w:r>
    </w:p>
    <w:p w14:paraId="3391F54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female size:</w:t>
      </w:r>
    </w:p>
    <w:p w14:paraId="017B950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19 out of 25.</w:t>
      </w:r>
    </w:p>
    <w:p w14:paraId="7D1157D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2 is fullfilled by 19 out of 25.</w:t>
      </w:r>
    </w:p>
    <w:p w14:paraId="1D6441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16 out of 25.</w:t>
      </w:r>
    </w:p>
    <w:p w14:paraId="2A2CFCE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10 individuals remain to select 3.</w:t>
      </w:r>
    </w:p>
    <w:p w14:paraId="1AF0165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0797012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Exemplary further analysis:</w:t>
      </w:r>
    </w:p>
    <w:p w14:paraId="4714B3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Extract the used parents and look at their estimated breeding values</w:t>
      </w:r>
    </w:p>
    <w:p w14:paraId="0036158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parent_ids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unique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as.numeric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get.pedigree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 id</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5E4BD73"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get.database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parent_ids</w:t>
      </w:r>
      <w:r w:rsidRPr="00E3644F">
        <w:rPr>
          <w:rFonts w:ascii="Courier New" w:hAnsi="Courier New" w:cs="Courier New"/>
          <w:b/>
          <w:bCs/>
          <w:color w:val="000080"/>
          <w:sz w:val="18"/>
          <w:szCs w:val="18"/>
          <w:highlight w:val="white"/>
          <w:lang w:val="en-US"/>
        </w:rPr>
        <w:t>)</w:t>
      </w:r>
    </w:p>
    <w:p w14:paraId="2344C3B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get.bve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parent_database</w:t>
      </w:r>
      <w:r w:rsidRPr="00E3644F">
        <w:rPr>
          <w:rFonts w:ascii="Courier New" w:hAnsi="Courier New" w:cs="Courier New"/>
          <w:b/>
          <w:bCs/>
          <w:color w:val="000080"/>
          <w:sz w:val="18"/>
          <w:szCs w:val="18"/>
          <w:highlight w:val="white"/>
          <w:lang w:val="en-US"/>
        </w:rPr>
        <w:t>)</w:t>
      </w:r>
    </w:p>
    <w:p w14:paraId="28613BE0" w14:textId="40CF5BEA" w:rsidR="00D15E13" w:rsidRPr="001814FC" w:rsidRDefault="00D15E13" w:rsidP="006223D0">
      <w:pPr>
        <w:rPr>
          <w:sz w:val="18"/>
          <w:szCs w:val="18"/>
          <w:lang w:val="en-US"/>
        </w:rPr>
      </w:pPr>
    </w:p>
    <w:p w14:paraId="65C806F6"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#M8_1     M24_1     M25_1      F2_1     F10_1     F24_1</w:t>
      </w:r>
    </w:p>
    <w:p w14:paraId="45BFF7F0"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1  99.42298 100.46841  99.93170 103.15000 104.41123 101.03186</w:t>
      </w:r>
    </w:p>
    <w:p w14:paraId="7097939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2 100.02388 103.03817  96.80039  99.05030  98.33225 100.87097</w:t>
      </w:r>
    </w:p>
    <w:p w14:paraId="02060D28"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3 103.56059 101.58174 102.27021 100.29314 101.98670  98.70362</w:t>
      </w:r>
    </w:p>
    <w:p w14:paraId="3D33706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4 101.32436 101.60426 101.98240  99.23875 101.63607 102.05797</w:t>
      </w:r>
    </w:p>
    <w:p w14:paraId="6E05EAC9" w14:textId="796BF416" w:rsidR="00346610" w:rsidRPr="001814FC" w:rsidRDefault="00346610" w:rsidP="00346610">
      <w:pPr>
        <w:rPr>
          <w:sz w:val="18"/>
          <w:szCs w:val="18"/>
          <w:lang w:val="en-US"/>
        </w:rPr>
      </w:pPr>
      <w:r w:rsidRPr="001814FC">
        <w:rPr>
          <w:rFonts w:ascii="Courier New" w:hAnsi="Courier New" w:cs="Courier New"/>
          <w:color w:val="008000"/>
          <w:sz w:val="18"/>
          <w:szCs w:val="18"/>
          <w:highlight w:val="white"/>
          <w:lang w:val="en-US"/>
        </w:rPr>
        <w:t>#Trait 5  98.89409  98.72613  98.91435 102.66770 101.44858  99.52546</w:t>
      </w:r>
    </w:p>
    <w:p w14:paraId="313FDF90" w14:textId="457AAF23" w:rsidR="00B011FF" w:rsidRDefault="00B011FF" w:rsidP="00DA77D9">
      <w:pPr>
        <w:pStyle w:val="Heading2"/>
      </w:pPr>
      <w:r>
        <w:lastRenderedPageBreak/>
        <w:t>Controlling of the litter size</w:t>
      </w:r>
    </w:p>
    <w:p w14:paraId="0E9DB3CD" w14:textId="35B7C5CB" w:rsidR="00B011FF" w:rsidRDefault="00B011FF" w:rsidP="00B011FF">
      <w:pPr>
        <w:rPr>
          <w:lang w:val="en-US"/>
        </w:rPr>
      </w:pPr>
      <w:r>
        <w:rPr>
          <w:lang w:val="en-US"/>
        </w:rPr>
        <w:t xml:space="preserve">In case the litter size is not depending on any underlying genetics, </w:t>
      </w:r>
      <w:r w:rsidR="00137DC9">
        <w:rPr>
          <w:lang w:val="en-US"/>
        </w:rPr>
        <w:t xml:space="preserve">it can be controlled by setting </w:t>
      </w:r>
      <w:r w:rsidR="00137DC9" w:rsidRPr="006037C9">
        <w:rPr>
          <w:b/>
          <w:bCs/>
          <w:lang w:val="en-US"/>
        </w:rPr>
        <w:t>repeat.mating</w:t>
      </w:r>
      <w:r w:rsidR="00137DC9">
        <w:rPr>
          <w:lang w:val="en-US"/>
        </w:rPr>
        <w:t xml:space="preserve"> in </w:t>
      </w:r>
      <w:r w:rsidR="00137DC9" w:rsidRPr="006037C9">
        <w:rPr>
          <w:i/>
          <w:iCs/>
          <w:lang w:val="en-US"/>
        </w:rPr>
        <w:t>breeding.diploid().</w:t>
      </w:r>
      <w:r w:rsidR="00137DC9">
        <w:rPr>
          <w:lang w:val="en-US"/>
        </w:rPr>
        <w:t xml:space="preserve"> This example reflects on how to get up a simulation with the litter size </w:t>
      </w:r>
      <w:r w:rsidR="00EA2DFE">
        <w:rPr>
          <w:lang w:val="en-US"/>
        </w:rPr>
        <w:t xml:space="preserve">having underlying genetics. </w:t>
      </w:r>
    </w:p>
    <w:p w14:paraId="5852C85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Setting up the initial population</w:t>
      </w:r>
    </w:p>
    <w:p w14:paraId="7ADCE12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creating.diploid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nsnp</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500</w:t>
      </w:r>
      <w:r w:rsidRPr="00EA2DFE">
        <w:rPr>
          <w:rFonts w:ascii="Courier New" w:hAnsi="Courier New" w:cs="Courier New"/>
          <w:color w:val="000000"/>
          <w:sz w:val="18"/>
          <w:szCs w:val="18"/>
          <w:highlight w:val="white"/>
          <w:lang w:val="en-US"/>
        </w:rPr>
        <w:t xml:space="preserve">, chr.nr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5</w:t>
      </w:r>
      <w:r w:rsidRPr="00EA2DFE">
        <w:rPr>
          <w:rFonts w:ascii="Courier New" w:hAnsi="Courier New" w:cs="Courier New"/>
          <w:color w:val="000000"/>
          <w:sz w:val="18"/>
          <w:szCs w:val="18"/>
          <w:highlight w:val="white"/>
          <w:lang w:val="en-US"/>
        </w:rPr>
        <w:t xml:space="preserve">, nindi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100</w:t>
      </w:r>
      <w:r w:rsidRPr="00EA2DFE">
        <w:rPr>
          <w:rFonts w:ascii="Courier New" w:hAnsi="Courier New" w:cs="Courier New"/>
          <w:b/>
          <w:bCs/>
          <w:color w:val="000080"/>
          <w:sz w:val="18"/>
          <w:szCs w:val="18"/>
          <w:highlight w:val="white"/>
          <w:lang w:val="en-US"/>
        </w:rPr>
        <w:t>)</w:t>
      </w:r>
    </w:p>
    <w:p w14:paraId="06B6D22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2EA8667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0D6F2C8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distribution of litter size</w:t>
      </w:r>
    </w:p>
    <w:p w14:paraId="7D0C46AD"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litter.size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matrix</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8000FF"/>
          <w:sz w:val="18"/>
          <w:szCs w:val="18"/>
          <w:highlight w:val="white"/>
          <w:lang w:val="en-US"/>
        </w:rPr>
        <w:t>c</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0.70</w:t>
      </w:r>
      <w:r w:rsidRPr="00EA2DFE">
        <w:rPr>
          <w:rFonts w:ascii="Courier New" w:hAnsi="Courier New" w:cs="Courier New"/>
          <w:color w:val="000000"/>
          <w:sz w:val="18"/>
          <w:szCs w:val="18"/>
          <w:highlight w:val="white"/>
          <w:lang w:val="en-US"/>
        </w:rPr>
        <w:t>,</w:t>
      </w:r>
    </w:p>
    <w:p w14:paraId="5B0062E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2</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0.15</w:t>
      </w:r>
      <w:r w:rsidRPr="00EA2DFE">
        <w:rPr>
          <w:rFonts w:ascii="Courier New" w:hAnsi="Courier New" w:cs="Courier New"/>
          <w:color w:val="000000"/>
          <w:sz w:val="18"/>
          <w:szCs w:val="18"/>
          <w:highlight w:val="white"/>
          <w:lang w:val="en-US"/>
        </w:rPr>
        <w:t>,</w:t>
      </w:r>
    </w:p>
    <w:p w14:paraId="38DFA5D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3</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0.10</w:t>
      </w:r>
      <w:r w:rsidRPr="00EA2DFE">
        <w:rPr>
          <w:rFonts w:ascii="Courier New" w:hAnsi="Courier New" w:cs="Courier New"/>
          <w:color w:val="000000"/>
          <w:sz w:val="18"/>
          <w:szCs w:val="18"/>
          <w:highlight w:val="white"/>
          <w:lang w:val="en-US"/>
        </w:rPr>
        <w:t>,</w:t>
      </w:r>
    </w:p>
    <w:p w14:paraId="76E9119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4</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0.05</w:t>
      </w:r>
    </w:p>
    <w:p w14:paraId="6655102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byrow</w:t>
      </w:r>
      <w:r w:rsidRPr="00EA2DFE">
        <w:rPr>
          <w:rFonts w:ascii="Courier New" w:hAnsi="Courier New" w:cs="Courier New"/>
          <w:b/>
          <w:bCs/>
          <w:color w:val="000080"/>
          <w:sz w:val="18"/>
          <w:szCs w:val="18"/>
          <w:highlight w:val="white"/>
          <w:lang w:val="en-US"/>
        </w:rPr>
        <w:t>=</w:t>
      </w:r>
      <w:r w:rsidRPr="00EA2DFE">
        <w:rPr>
          <w:rFonts w:ascii="Courier New" w:hAnsi="Courier New" w:cs="Courier New"/>
          <w:b/>
          <w:bCs/>
          <w:color w:val="0000FF"/>
          <w:sz w:val="18"/>
          <w:szCs w:val="18"/>
          <w:highlight w:val="white"/>
          <w:lang w:val="en-US"/>
        </w:rPr>
        <w:t>TRUE</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ncol</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2</w:t>
      </w:r>
      <w:r w:rsidRPr="00EA2DFE">
        <w:rPr>
          <w:rFonts w:ascii="Courier New" w:hAnsi="Courier New" w:cs="Courier New"/>
          <w:b/>
          <w:bCs/>
          <w:color w:val="000080"/>
          <w:sz w:val="18"/>
          <w:szCs w:val="18"/>
          <w:highlight w:val="white"/>
          <w:lang w:val="en-US"/>
        </w:rPr>
        <w:t>)</w:t>
      </w:r>
    </w:p>
    <w:p w14:paraId="6859352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41581D16"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6C60B69F"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Construction of the fertility trait with discrete phenotypic realisations</w:t>
      </w:r>
    </w:p>
    <w:p w14:paraId="554AE59A"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xml:space="preserve"># This is a trait with only purely dominate effects </w:t>
      </w:r>
    </w:p>
    <w:p w14:paraId="355717E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(to make it highly related to inbreeding)</w:t>
      </w:r>
    </w:p>
    <w:p w14:paraId="693C6296"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4C9F0FC0"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creating.trait</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population, trait.name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"Fertility"</w:t>
      </w:r>
      <w:r w:rsidRPr="00EA2DFE">
        <w:rPr>
          <w:rFonts w:ascii="Courier New" w:hAnsi="Courier New" w:cs="Courier New"/>
          <w:color w:val="000000"/>
          <w:sz w:val="18"/>
          <w:szCs w:val="18"/>
          <w:highlight w:val="white"/>
          <w:lang w:val="en-US"/>
        </w:rPr>
        <w:t>,</w:t>
      </w:r>
    </w:p>
    <w:p w14:paraId="0D2C0AE0"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n.additive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250</w:t>
      </w:r>
      <w:r w:rsidRPr="00EA2DFE">
        <w:rPr>
          <w:rFonts w:ascii="Courier New" w:hAnsi="Courier New" w:cs="Courier New"/>
          <w:color w:val="000000"/>
          <w:sz w:val="18"/>
          <w:szCs w:val="18"/>
          <w:highlight w:val="white"/>
          <w:lang w:val="en-US"/>
        </w:rPr>
        <w:t>,</w:t>
      </w:r>
    </w:p>
    <w:p w14:paraId="6DA9E9D8"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mean.target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100</w:t>
      </w:r>
      <w:r w:rsidRPr="00EA2DFE">
        <w:rPr>
          <w:rFonts w:ascii="Courier New" w:hAnsi="Courier New" w:cs="Courier New"/>
          <w:color w:val="000000"/>
          <w:sz w:val="18"/>
          <w:szCs w:val="18"/>
          <w:highlight w:val="white"/>
          <w:lang w:val="en-US"/>
        </w:rPr>
        <w:t xml:space="preserve">, var.target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100</w:t>
      </w:r>
      <w:r w:rsidRPr="00EA2DFE">
        <w:rPr>
          <w:rFonts w:ascii="Courier New" w:hAnsi="Courier New" w:cs="Courier New"/>
          <w:b/>
          <w:bCs/>
          <w:color w:val="000080"/>
          <w:sz w:val="18"/>
          <w:szCs w:val="18"/>
          <w:highlight w:val="white"/>
          <w:lang w:val="en-US"/>
        </w:rPr>
        <w:t>)</w:t>
      </w:r>
    </w:p>
    <w:p w14:paraId="2A7D05B2"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19504BD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breeding.diploid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population, heritability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5</w:t>
      </w:r>
      <w:r w:rsidRPr="00EA2DFE">
        <w:rPr>
          <w:rFonts w:ascii="Courier New" w:hAnsi="Courier New" w:cs="Courier New"/>
          <w:b/>
          <w:bCs/>
          <w:color w:val="000080"/>
          <w:sz w:val="18"/>
          <w:szCs w:val="18"/>
          <w:highlight w:val="white"/>
          <w:lang w:val="en-US"/>
        </w:rPr>
        <w:t>)</w:t>
      </w:r>
    </w:p>
    <w:p w14:paraId="387955B6"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21D9F738"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The trait on default has a gaussian distribution</w:t>
      </w:r>
    </w:p>
    <w:p w14:paraId="41EDD97D"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here I am adding code to make phenotypic observations be discrete natural numbers</w:t>
      </w:r>
    </w:p>
    <w:p w14:paraId="5CBD6873"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695CEE06"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sigma_ferti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sqrt</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500</w:t>
      </w:r>
      <w:r w:rsidRPr="00EA2DFE">
        <w:rPr>
          <w:rFonts w:ascii="Courier New" w:hAnsi="Courier New" w:cs="Courier New"/>
          <w:b/>
          <w:bCs/>
          <w:color w:val="000080"/>
          <w:sz w:val="18"/>
          <w:szCs w:val="18"/>
          <w:highlight w:val="white"/>
          <w:lang w:val="en-US"/>
        </w:rPr>
        <w:t>)</w:t>
      </w:r>
    </w:p>
    <w:p w14:paraId="2D244BC0"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This is the overall phenotypic variance of the fertility trait</w:t>
      </w:r>
    </w:p>
    <w:p w14:paraId="647AC9F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prob_cum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cumsum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litter.size</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w:t>
      </w:r>
      <w:r w:rsidRPr="00EA2DFE">
        <w:rPr>
          <w:rFonts w:ascii="Courier New" w:hAnsi="Courier New" w:cs="Courier New"/>
          <w:color w:val="FF8000"/>
          <w:sz w:val="18"/>
          <w:szCs w:val="18"/>
          <w:highlight w:val="white"/>
          <w:lang w:val="en-US"/>
        </w:rPr>
        <w:t>2</w:t>
      </w:r>
      <w:r w:rsidRPr="00EA2DFE">
        <w:rPr>
          <w:rFonts w:ascii="Courier New" w:hAnsi="Courier New" w:cs="Courier New"/>
          <w:b/>
          <w:bCs/>
          <w:color w:val="000080"/>
          <w:sz w:val="18"/>
          <w:szCs w:val="18"/>
          <w:highlight w:val="white"/>
          <w:lang w:val="en-US"/>
        </w:rPr>
        <w:t>])</w:t>
      </w:r>
    </w:p>
    <w:p w14:paraId="55A39C17"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00A80C8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litter.function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function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x</w:t>
      </w:r>
      <w:r w:rsidRPr="00EA2DFE">
        <w:rPr>
          <w:rFonts w:ascii="Courier New" w:hAnsi="Courier New" w:cs="Courier New"/>
          <w:b/>
          <w:bCs/>
          <w:color w:val="000080"/>
          <w:sz w:val="18"/>
          <w:szCs w:val="18"/>
          <w:highlight w:val="white"/>
          <w:lang w:val="en-US"/>
        </w:rPr>
        <w:t>){</w:t>
      </w:r>
    </w:p>
    <w:p w14:paraId="49F464CA"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if</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x </w:t>
      </w:r>
      <w:r w:rsidRPr="00EA2DFE">
        <w:rPr>
          <w:rFonts w:ascii="Courier New" w:hAnsi="Courier New" w:cs="Courier New"/>
          <w:b/>
          <w:bCs/>
          <w:color w:val="000080"/>
          <w:sz w:val="18"/>
          <w:szCs w:val="18"/>
          <w:highlight w:val="white"/>
          <w:lang w:val="en-US"/>
        </w:rPr>
        <w:t>&lt;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qnorm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prob_cum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mean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sd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sigma_ferti</w:t>
      </w:r>
      <w:r w:rsidRPr="00EA2DFE">
        <w:rPr>
          <w:rFonts w:ascii="Courier New" w:hAnsi="Courier New" w:cs="Courier New"/>
          <w:b/>
          <w:bCs/>
          <w:color w:val="000080"/>
          <w:sz w:val="18"/>
          <w:szCs w:val="18"/>
          <w:highlight w:val="white"/>
          <w:lang w:val="en-US"/>
        </w:rPr>
        <w:t>)){</w:t>
      </w:r>
    </w:p>
    <w:p w14:paraId="3FCB6E8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y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w:t>
      </w:r>
    </w:p>
    <w:p w14:paraId="7A5B16FD"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else</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if</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x </w:t>
      </w:r>
      <w:r w:rsidRPr="00EA2DFE">
        <w:rPr>
          <w:rFonts w:ascii="Courier New" w:hAnsi="Courier New" w:cs="Courier New"/>
          <w:b/>
          <w:bCs/>
          <w:color w:val="000080"/>
          <w:sz w:val="18"/>
          <w:szCs w:val="18"/>
          <w:highlight w:val="white"/>
          <w:lang w:val="en-US"/>
        </w:rPr>
        <w:t>&lt;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qnorm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prob_cum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2</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mean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sd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sigma_ferti</w:t>
      </w:r>
      <w:r w:rsidRPr="00EA2DFE">
        <w:rPr>
          <w:rFonts w:ascii="Courier New" w:hAnsi="Courier New" w:cs="Courier New"/>
          <w:b/>
          <w:bCs/>
          <w:color w:val="000080"/>
          <w:sz w:val="18"/>
          <w:szCs w:val="18"/>
          <w:highlight w:val="white"/>
          <w:lang w:val="en-US"/>
        </w:rPr>
        <w:t>)){</w:t>
      </w:r>
    </w:p>
    <w:p w14:paraId="138DD6B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y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2</w:t>
      </w:r>
    </w:p>
    <w:p w14:paraId="4373904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else</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if</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x </w:t>
      </w:r>
      <w:r w:rsidRPr="00EA2DFE">
        <w:rPr>
          <w:rFonts w:ascii="Courier New" w:hAnsi="Courier New" w:cs="Courier New"/>
          <w:b/>
          <w:bCs/>
          <w:color w:val="000080"/>
          <w:sz w:val="18"/>
          <w:szCs w:val="18"/>
          <w:highlight w:val="white"/>
          <w:lang w:val="en-US"/>
        </w:rPr>
        <w:t>&lt;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qnorm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prob_cum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3</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mean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sd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sigma_ferti</w:t>
      </w:r>
      <w:r w:rsidRPr="00EA2DFE">
        <w:rPr>
          <w:rFonts w:ascii="Courier New" w:hAnsi="Courier New" w:cs="Courier New"/>
          <w:b/>
          <w:bCs/>
          <w:color w:val="000080"/>
          <w:sz w:val="18"/>
          <w:szCs w:val="18"/>
          <w:highlight w:val="white"/>
          <w:lang w:val="en-US"/>
        </w:rPr>
        <w:t>)){</w:t>
      </w:r>
    </w:p>
    <w:p w14:paraId="43731DE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y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3</w:t>
      </w:r>
    </w:p>
    <w:p w14:paraId="324E270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else</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p>
    <w:p w14:paraId="7B3B9BF7"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y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4</w:t>
      </w:r>
    </w:p>
    <w:p w14:paraId="38DB58EE"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p>
    <w:p w14:paraId="51EF623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008000"/>
          <w:sz w:val="18"/>
          <w:szCs w:val="18"/>
          <w:highlight w:val="white"/>
          <w:lang w:val="en-US"/>
        </w:rPr>
        <w:t># IF you dont like If loops and want it efficiently do this instead</w:t>
      </w:r>
    </w:p>
    <w:p w14:paraId="679814A6"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008000"/>
          <w:sz w:val="18"/>
          <w:szCs w:val="18"/>
          <w:highlight w:val="white"/>
          <w:lang w:val="en-US"/>
        </w:rPr>
        <w:t># y = sum(  qnorm(prob_cum, mean=100, sd=sigma_ferti) &lt; x) +1</w:t>
      </w:r>
    </w:p>
    <w:p w14:paraId="505D0C6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return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y</w:t>
      </w:r>
      <w:r w:rsidRPr="00EA2DFE">
        <w:rPr>
          <w:rFonts w:ascii="Courier New" w:hAnsi="Courier New" w:cs="Courier New"/>
          <w:b/>
          <w:bCs/>
          <w:color w:val="000080"/>
          <w:sz w:val="18"/>
          <w:szCs w:val="18"/>
          <w:highlight w:val="white"/>
          <w:lang w:val="en-US"/>
        </w:rPr>
        <w:t>)</w:t>
      </w:r>
    </w:p>
    <w:p w14:paraId="1CB0CA8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b/>
          <w:bCs/>
          <w:color w:val="000080"/>
          <w:sz w:val="18"/>
          <w:szCs w:val="18"/>
          <w:highlight w:val="white"/>
          <w:lang w:val="en-US"/>
        </w:rPr>
        <w:t>}</w:t>
      </w:r>
    </w:p>
    <w:p w14:paraId="45570027"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35ADA0D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Traits that control the litter size</w:t>
      </w:r>
    </w:p>
    <w:p w14:paraId="61008603"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should only have natural numbers as potential realisations</w:t>
      </w:r>
    </w:p>
    <w:p w14:paraId="6C22117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7205873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creating.phenotypic.transform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population, </w:t>
      </w:r>
    </w:p>
    <w:p w14:paraId="5920C8E8"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phenotypic.transform.function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litter.function,</w:t>
      </w:r>
    </w:p>
    <w:p w14:paraId="59C83F3A"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trait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w:t>
      </w:r>
      <w:r w:rsidRPr="00EA2DFE">
        <w:rPr>
          <w:rFonts w:ascii="Courier New" w:hAnsi="Courier New" w:cs="Courier New"/>
          <w:b/>
          <w:bCs/>
          <w:color w:val="000080"/>
          <w:sz w:val="18"/>
          <w:szCs w:val="18"/>
          <w:highlight w:val="white"/>
          <w:lang w:val="en-US"/>
        </w:rPr>
        <w:t>)</w:t>
      </w:r>
    </w:p>
    <w:p w14:paraId="722E70D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breeding.diploid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population,</w:t>
      </w:r>
    </w:p>
    <w:p w14:paraId="7AAB7045"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repeat.mating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"genetic"</w:t>
      </w:r>
      <w:r w:rsidRPr="00EA2DFE">
        <w:rPr>
          <w:rFonts w:ascii="Courier New" w:hAnsi="Courier New" w:cs="Courier New"/>
          <w:color w:val="000000"/>
          <w:sz w:val="18"/>
          <w:szCs w:val="18"/>
          <w:highlight w:val="white"/>
          <w:lang w:val="en-US"/>
        </w:rPr>
        <w:t>,</w:t>
      </w:r>
    </w:p>
    <w:p w14:paraId="1DFEFFA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repeat.mating.trait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w:t>
      </w:r>
      <w:r w:rsidRPr="00EA2DFE">
        <w:rPr>
          <w:rFonts w:ascii="Courier New" w:hAnsi="Courier New" w:cs="Courier New"/>
          <w:color w:val="000000"/>
          <w:sz w:val="18"/>
          <w:szCs w:val="18"/>
          <w:highlight w:val="white"/>
          <w:lang w:val="en-US"/>
        </w:rPr>
        <w:t>,</w:t>
      </w:r>
    </w:p>
    <w:p w14:paraId="5AA1810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repeat.mating.max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4</w:t>
      </w:r>
      <w:r w:rsidRPr="00EA2DFE">
        <w:rPr>
          <w:rFonts w:ascii="Courier New" w:hAnsi="Courier New" w:cs="Courier New"/>
          <w:b/>
          <w:bCs/>
          <w:color w:val="000080"/>
          <w:sz w:val="18"/>
          <w:szCs w:val="18"/>
          <w:highlight w:val="white"/>
          <w:lang w:val="en-US"/>
        </w:rPr>
        <w:t>)</w:t>
      </w:r>
    </w:p>
    <w:p w14:paraId="00DEE21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0193BD2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Simulate 100 years of random mating</w:t>
      </w:r>
    </w:p>
    <w:p w14:paraId="1BCC819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b/>
          <w:bCs/>
          <w:color w:val="0000FF"/>
          <w:sz w:val="18"/>
          <w:szCs w:val="18"/>
          <w:highlight w:val="white"/>
          <w:lang w:val="en-US"/>
        </w:rPr>
        <w:t>for</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generation </w:t>
      </w:r>
      <w:r w:rsidRPr="00EA2DFE">
        <w:rPr>
          <w:rFonts w:ascii="Courier New" w:hAnsi="Courier New" w:cs="Courier New"/>
          <w:b/>
          <w:bCs/>
          <w:color w:val="0000FF"/>
          <w:sz w:val="18"/>
          <w:szCs w:val="18"/>
          <w:highlight w:val="white"/>
          <w:lang w:val="en-US"/>
        </w:rPr>
        <w:t>in</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2</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b/>
          <w:bCs/>
          <w:color w:val="000080"/>
          <w:sz w:val="18"/>
          <w:szCs w:val="18"/>
          <w:highlight w:val="white"/>
          <w:lang w:val="en-US"/>
        </w:rPr>
        <w:t>){</w:t>
      </w:r>
    </w:p>
    <w:p w14:paraId="0F94964C"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breeding.diploid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population, breeding.size.litter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30</w:t>
      </w:r>
      <w:r w:rsidRPr="00EA2DFE">
        <w:rPr>
          <w:rFonts w:ascii="Courier New" w:hAnsi="Courier New" w:cs="Courier New"/>
          <w:color w:val="000000"/>
          <w:sz w:val="18"/>
          <w:szCs w:val="18"/>
          <w:highlight w:val="white"/>
          <w:lang w:val="en-US"/>
        </w:rPr>
        <w:t>,</w:t>
      </w:r>
    </w:p>
    <w:p w14:paraId="5256A648"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selection.criteria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"random"</w:t>
      </w:r>
      <w:r w:rsidRPr="00EA2DFE">
        <w:rPr>
          <w:rFonts w:ascii="Courier New" w:hAnsi="Courier New" w:cs="Courier New"/>
          <w:color w:val="000000"/>
          <w:sz w:val="18"/>
          <w:szCs w:val="18"/>
          <w:highlight w:val="white"/>
          <w:lang w:val="en-US"/>
        </w:rPr>
        <w:t>,</w:t>
      </w:r>
    </w:p>
    <w:p w14:paraId="6135F0F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selection.size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c</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w:t>
      </w:r>
      <w:r w:rsidRPr="00EA2DFE">
        <w:rPr>
          <w:rFonts w:ascii="Courier New" w:hAnsi="Courier New" w:cs="Courier New"/>
          <w:color w:val="000000"/>
          <w:sz w:val="18"/>
          <w:szCs w:val="18"/>
          <w:highlight w:val="white"/>
          <w:lang w:val="en-US"/>
        </w:rPr>
        <w:t>,</w:t>
      </w:r>
      <w:r w:rsidRPr="00EA2DFE">
        <w:rPr>
          <w:rFonts w:ascii="Courier New" w:hAnsi="Courier New" w:cs="Courier New"/>
          <w:color w:val="FF8000"/>
          <w:sz w:val="18"/>
          <w:szCs w:val="18"/>
          <w:highlight w:val="white"/>
          <w:lang w:val="en-US"/>
        </w:rPr>
        <w:t>10</w:t>
      </w:r>
      <w:r w:rsidRPr="00EA2DFE">
        <w:rPr>
          <w:rFonts w:ascii="Courier New" w:hAnsi="Courier New" w:cs="Courier New"/>
          <w:b/>
          <w:bCs/>
          <w:color w:val="000080"/>
          <w:sz w:val="18"/>
          <w:szCs w:val="18"/>
          <w:highlight w:val="white"/>
          <w:lang w:val="en-US"/>
        </w:rPr>
        <w:t>))</w:t>
      </w:r>
    </w:p>
    <w:p w14:paraId="6D6AC70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b/>
          <w:bCs/>
          <w:color w:val="000080"/>
          <w:sz w:val="18"/>
          <w:szCs w:val="18"/>
          <w:highlight w:val="white"/>
          <w:lang w:val="en-US"/>
        </w:rPr>
        <w:t>}</w:t>
      </w:r>
    </w:p>
    <w:p w14:paraId="3461CBA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26CDBDFA"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As individuals with better fertility have more offspring</w:t>
      </w:r>
    </w:p>
    <w:p w14:paraId="3DFDD52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xml:space="preserve"># fertility increases over time </w:t>
      </w:r>
    </w:p>
    <w:p w14:paraId="4DE7B90C"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4DB2E6D0"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bv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numeric</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b/>
          <w:bCs/>
          <w:color w:val="000080"/>
          <w:sz w:val="18"/>
          <w:szCs w:val="18"/>
          <w:highlight w:val="white"/>
          <w:lang w:val="en-US"/>
        </w:rPr>
        <w:t>)</w:t>
      </w:r>
    </w:p>
    <w:p w14:paraId="634D9127"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b/>
          <w:bCs/>
          <w:color w:val="0000FF"/>
          <w:sz w:val="18"/>
          <w:szCs w:val="18"/>
          <w:highlight w:val="white"/>
          <w:lang w:val="en-US"/>
        </w:rPr>
        <w:t>for</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index </w:t>
      </w:r>
      <w:r w:rsidRPr="00EA2DFE">
        <w:rPr>
          <w:rFonts w:ascii="Courier New" w:hAnsi="Courier New" w:cs="Courier New"/>
          <w:b/>
          <w:bCs/>
          <w:color w:val="0000FF"/>
          <w:sz w:val="18"/>
          <w:szCs w:val="18"/>
          <w:highlight w:val="white"/>
          <w:lang w:val="en-US"/>
        </w:rPr>
        <w:t>in</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b/>
          <w:bCs/>
          <w:color w:val="000080"/>
          <w:sz w:val="18"/>
          <w:szCs w:val="18"/>
          <w:highlight w:val="white"/>
          <w:lang w:val="en-US"/>
        </w:rPr>
        <w:t>){</w:t>
      </w:r>
    </w:p>
    <w:p w14:paraId="31C66BF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bv</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index</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mean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get.bv</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population, gen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index</w:t>
      </w:r>
      <w:r w:rsidRPr="00EA2DFE">
        <w:rPr>
          <w:rFonts w:ascii="Courier New" w:hAnsi="Courier New" w:cs="Courier New"/>
          <w:b/>
          <w:bCs/>
          <w:color w:val="000080"/>
          <w:sz w:val="18"/>
          <w:szCs w:val="18"/>
          <w:highlight w:val="white"/>
          <w:lang w:val="en-US"/>
        </w:rPr>
        <w:t>))</w:t>
      </w:r>
    </w:p>
    <w:p w14:paraId="2428EB07" w14:textId="41BC4EE8" w:rsidR="00B011FF" w:rsidRDefault="00B011FF" w:rsidP="00B011FF">
      <w:pPr>
        <w:autoSpaceDE w:val="0"/>
        <w:autoSpaceDN w:val="0"/>
        <w:adjustRightInd w:val="0"/>
        <w:spacing w:after="0" w:line="240" w:lineRule="auto"/>
        <w:rPr>
          <w:rFonts w:ascii="Courier New" w:hAnsi="Courier New" w:cs="Courier New"/>
          <w:b/>
          <w:bCs/>
          <w:color w:val="000080"/>
          <w:sz w:val="18"/>
          <w:szCs w:val="18"/>
          <w:highlight w:val="white"/>
          <w:lang w:val="en-US"/>
        </w:rPr>
      </w:pPr>
      <w:r w:rsidRPr="00EA2DFE">
        <w:rPr>
          <w:rFonts w:ascii="Courier New" w:hAnsi="Courier New" w:cs="Courier New"/>
          <w:b/>
          <w:bCs/>
          <w:color w:val="000080"/>
          <w:sz w:val="18"/>
          <w:szCs w:val="18"/>
          <w:highlight w:val="white"/>
          <w:lang w:val="en-US"/>
        </w:rPr>
        <w:t>}</w:t>
      </w:r>
    </w:p>
    <w:p w14:paraId="702BE50F" w14:textId="77777777" w:rsidR="00370FAB" w:rsidRDefault="00370FAB" w:rsidP="00B011FF">
      <w:pPr>
        <w:autoSpaceDE w:val="0"/>
        <w:autoSpaceDN w:val="0"/>
        <w:adjustRightInd w:val="0"/>
        <w:spacing w:after="0" w:line="240" w:lineRule="auto"/>
        <w:rPr>
          <w:rFonts w:ascii="Courier New" w:hAnsi="Courier New" w:cs="Courier New"/>
          <w:b/>
          <w:bCs/>
          <w:color w:val="000080"/>
          <w:sz w:val="18"/>
          <w:szCs w:val="18"/>
          <w:highlight w:val="white"/>
          <w:lang w:val="en-US"/>
        </w:rPr>
      </w:pPr>
    </w:p>
    <w:p w14:paraId="3EB372D7" w14:textId="77777777" w:rsidR="00370FAB" w:rsidRPr="00370FAB" w:rsidRDefault="00370FAB" w:rsidP="00370FAB">
      <w:pPr>
        <w:autoSpaceDE w:val="0"/>
        <w:autoSpaceDN w:val="0"/>
        <w:adjustRightInd w:val="0"/>
        <w:spacing w:after="0" w:line="240" w:lineRule="auto"/>
        <w:rPr>
          <w:rFonts w:ascii="Courier New" w:hAnsi="Courier New" w:cs="Courier New"/>
          <w:color w:val="000000"/>
          <w:sz w:val="18"/>
          <w:szCs w:val="18"/>
          <w:highlight w:val="white"/>
          <w:lang w:val="en-US"/>
        </w:rPr>
      </w:pPr>
      <w:r w:rsidRPr="00370FAB">
        <w:rPr>
          <w:rFonts w:ascii="Courier New" w:hAnsi="Courier New" w:cs="Courier New"/>
          <w:color w:val="008000"/>
          <w:sz w:val="18"/>
          <w:szCs w:val="18"/>
          <w:highlight w:val="white"/>
          <w:lang w:val="en-US"/>
        </w:rPr>
        <w:t xml:space="preserve"># The increase in the trait reduces over time as the </w:t>
      </w:r>
    </w:p>
    <w:p w14:paraId="4C7CB7F6" w14:textId="5EFF54ED" w:rsidR="006B0C53" w:rsidRDefault="00370FAB" w:rsidP="00370FAB">
      <w:pPr>
        <w:autoSpaceDE w:val="0"/>
        <w:autoSpaceDN w:val="0"/>
        <w:adjustRightInd w:val="0"/>
        <w:spacing w:after="0" w:line="240" w:lineRule="auto"/>
        <w:rPr>
          <w:rFonts w:ascii="Courier New" w:hAnsi="Courier New" w:cs="Courier New"/>
          <w:color w:val="008000"/>
          <w:sz w:val="18"/>
          <w:szCs w:val="18"/>
          <w:highlight w:val="white"/>
          <w:lang w:val="en-US"/>
        </w:rPr>
      </w:pPr>
      <w:r w:rsidRPr="00370FAB">
        <w:rPr>
          <w:rFonts w:ascii="Courier New" w:hAnsi="Courier New" w:cs="Courier New"/>
          <w:color w:val="008000"/>
          <w:sz w:val="18"/>
          <w:szCs w:val="18"/>
          <w:highlight w:val="white"/>
          <w:lang w:val="en-US"/>
        </w:rPr>
        <w:t># difference in litter size between animals reduces over time</w:t>
      </w:r>
    </w:p>
    <w:p w14:paraId="0469F845" w14:textId="77777777" w:rsidR="00370FAB" w:rsidRPr="00370FAB" w:rsidRDefault="00370FAB" w:rsidP="00370FAB">
      <w:pPr>
        <w:autoSpaceDE w:val="0"/>
        <w:autoSpaceDN w:val="0"/>
        <w:adjustRightInd w:val="0"/>
        <w:spacing w:after="0" w:line="240" w:lineRule="auto"/>
        <w:rPr>
          <w:rFonts w:ascii="Courier New" w:hAnsi="Courier New" w:cs="Courier New"/>
          <w:color w:val="000000"/>
          <w:sz w:val="16"/>
          <w:szCs w:val="16"/>
          <w:highlight w:val="white"/>
          <w:lang w:val="en-US"/>
        </w:rPr>
      </w:pPr>
    </w:p>
    <w:p w14:paraId="50CD2E87"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8000FF"/>
          <w:sz w:val="18"/>
          <w:szCs w:val="18"/>
          <w:highlight w:val="white"/>
          <w:lang w:val="en-US"/>
        </w:rPr>
        <w:t>plot</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bv, type</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808080"/>
          <w:sz w:val="18"/>
          <w:szCs w:val="18"/>
          <w:highlight w:val="white"/>
          <w:lang w:val="en-US"/>
        </w:rPr>
        <w:t>"l"</w:t>
      </w:r>
      <w:r w:rsidRPr="00EA2DFE">
        <w:rPr>
          <w:rFonts w:ascii="Courier New" w:hAnsi="Courier New" w:cs="Courier New"/>
          <w:color w:val="000000"/>
          <w:sz w:val="18"/>
          <w:szCs w:val="18"/>
          <w:highlight w:val="white"/>
          <w:lang w:val="en-US"/>
        </w:rPr>
        <w:t xml:space="preserve">, xlab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"generation"</w:t>
      </w:r>
      <w:r w:rsidRPr="00EA2DFE">
        <w:rPr>
          <w:rFonts w:ascii="Courier New" w:hAnsi="Courier New" w:cs="Courier New"/>
          <w:color w:val="000000"/>
          <w:sz w:val="18"/>
          <w:szCs w:val="18"/>
          <w:highlight w:val="white"/>
          <w:lang w:val="en-US"/>
        </w:rPr>
        <w:t xml:space="preserve">, ylab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"genomic value"</w:t>
      </w:r>
      <w:r w:rsidRPr="00EA2DFE">
        <w:rPr>
          <w:rFonts w:ascii="Courier New" w:hAnsi="Courier New" w:cs="Courier New"/>
          <w:b/>
          <w:bCs/>
          <w:color w:val="000080"/>
          <w:sz w:val="18"/>
          <w:szCs w:val="18"/>
          <w:highlight w:val="white"/>
          <w:lang w:val="en-US"/>
        </w:rPr>
        <w:t>)</w:t>
      </w:r>
    </w:p>
    <w:p w14:paraId="6A7ED9B7" w14:textId="69051CCC" w:rsidR="00B011FF"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042EA4FD" w14:textId="2BD3D192" w:rsidR="00891817" w:rsidRPr="00EA2DFE" w:rsidRDefault="00891817" w:rsidP="00B011FF">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781B88A1" wp14:editId="113C410C">
            <wp:extent cx="4581525" cy="3119497"/>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4944" cy="3121825"/>
                    </a:xfrm>
                    <a:prstGeom prst="rect">
                      <a:avLst/>
                    </a:prstGeom>
                  </pic:spPr>
                </pic:pic>
              </a:graphicData>
            </a:graphic>
          </wp:inline>
        </w:drawing>
      </w:r>
    </w:p>
    <w:p w14:paraId="65C3478D" w14:textId="77777777" w:rsidR="00931AB9" w:rsidRDefault="00931AB9" w:rsidP="00B011FF">
      <w:pPr>
        <w:autoSpaceDE w:val="0"/>
        <w:autoSpaceDN w:val="0"/>
        <w:adjustRightInd w:val="0"/>
        <w:spacing w:after="0" w:line="240" w:lineRule="auto"/>
        <w:rPr>
          <w:rFonts w:ascii="Courier New" w:hAnsi="Courier New" w:cs="Courier New"/>
          <w:color w:val="8000FF"/>
          <w:sz w:val="18"/>
          <w:szCs w:val="18"/>
          <w:highlight w:val="white"/>
          <w:lang w:val="en-US"/>
        </w:rPr>
      </w:pPr>
    </w:p>
    <w:p w14:paraId="1F73382B" w14:textId="7A172A6B"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8000FF"/>
          <w:sz w:val="18"/>
          <w:szCs w:val="18"/>
          <w:highlight w:val="white"/>
          <w:lang w:val="en-US"/>
        </w:rPr>
        <w:t>plot</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rowSums</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population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info</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size</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30</w:t>
      </w:r>
      <w:r w:rsidRPr="00EA2DFE">
        <w:rPr>
          <w:rFonts w:ascii="Courier New" w:hAnsi="Courier New" w:cs="Courier New"/>
          <w:color w:val="000000"/>
          <w:sz w:val="18"/>
          <w:szCs w:val="18"/>
          <w:highlight w:val="white"/>
          <w:lang w:val="en-US"/>
        </w:rPr>
        <w:t>, main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808080"/>
          <w:sz w:val="18"/>
          <w:szCs w:val="18"/>
          <w:highlight w:val="white"/>
          <w:lang w:val="en-US"/>
        </w:rPr>
        <w:t>"Litter size"</w:t>
      </w:r>
      <w:r w:rsidRPr="00EA2DFE">
        <w:rPr>
          <w:rFonts w:ascii="Courier New" w:hAnsi="Courier New" w:cs="Courier New"/>
          <w:color w:val="000000"/>
          <w:sz w:val="18"/>
          <w:szCs w:val="18"/>
          <w:highlight w:val="white"/>
          <w:lang w:val="en-US"/>
        </w:rPr>
        <w:t xml:space="preserve">, </w:t>
      </w:r>
    </w:p>
    <w:p w14:paraId="5E7B9556" w14:textId="6D9899FE" w:rsidR="00B011FF" w:rsidRDefault="00B011FF" w:rsidP="00B011FF">
      <w:pPr>
        <w:rPr>
          <w:rFonts w:ascii="Courier New" w:hAnsi="Courier New" w:cs="Courier New"/>
          <w:b/>
          <w:bCs/>
          <w:color w:val="000080"/>
          <w:sz w:val="18"/>
          <w:szCs w:val="18"/>
          <w:lang w:val="en-US"/>
        </w:rPr>
      </w:pPr>
      <w:r w:rsidRPr="00EA2DFE">
        <w:rPr>
          <w:rFonts w:ascii="Courier New" w:hAnsi="Courier New" w:cs="Courier New"/>
          <w:color w:val="000000"/>
          <w:sz w:val="18"/>
          <w:szCs w:val="18"/>
          <w:highlight w:val="white"/>
          <w:lang w:val="en-US"/>
        </w:rPr>
        <w:t xml:space="preserve">     xlab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"generation"</w:t>
      </w:r>
      <w:r w:rsidRPr="00EA2DFE">
        <w:rPr>
          <w:rFonts w:ascii="Courier New" w:hAnsi="Courier New" w:cs="Courier New"/>
          <w:color w:val="000000"/>
          <w:sz w:val="18"/>
          <w:szCs w:val="18"/>
          <w:highlight w:val="white"/>
          <w:lang w:val="en-US"/>
        </w:rPr>
        <w:t xml:space="preserve">, ylab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"avg. litter "</w:t>
      </w:r>
      <w:r w:rsidRPr="00EA2DFE">
        <w:rPr>
          <w:rFonts w:ascii="Courier New" w:hAnsi="Courier New" w:cs="Courier New"/>
          <w:b/>
          <w:bCs/>
          <w:color w:val="000080"/>
          <w:sz w:val="18"/>
          <w:szCs w:val="18"/>
          <w:highlight w:val="white"/>
          <w:lang w:val="en-US"/>
        </w:rPr>
        <w:t>)</w:t>
      </w:r>
    </w:p>
    <w:p w14:paraId="12588D47" w14:textId="539DD574" w:rsidR="00931AB9" w:rsidRPr="00EA2DFE" w:rsidRDefault="00931AB9" w:rsidP="00B011FF">
      <w:pPr>
        <w:rPr>
          <w:sz w:val="18"/>
          <w:szCs w:val="18"/>
          <w:lang w:val="en-US"/>
        </w:rPr>
      </w:pPr>
      <w:r>
        <w:rPr>
          <w:noProof/>
        </w:rPr>
        <w:drawing>
          <wp:inline distT="0" distB="0" distL="0" distR="0" wp14:anchorId="691293B0" wp14:editId="0F7D510D">
            <wp:extent cx="5176620" cy="3562350"/>
            <wp:effectExtent l="0" t="0" r="508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8238" cy="3563463"/>
                    </a:xfrm>
                    <a:prstGeom prst="rect">
                      <a:avLst/>
                    </a:prstGeom>
                  </pic:spPr>
                </pic:pic>
              </a:graphicData>
            </a:graphic>
          </wp:inline>
        </w:drawing>
      </w:r>
    </w:p>
    <w:p w14:paraId="5139B62E" w14:textId="089402E6" w:rsidR="0023323A" w:rsidRDefault="0023323A" w:rsidP="00DA77D9">
      <w:pPr>
        <w:pStyle w:val="Heading2"/>
      </w:pPr>
      <w:r>
        <w:lastRenderedPageBreak/>
        <w:t>Simulation of an age structure</w:t>
      </w:r>
      <w:bookmarkEnd w:id="102"/>
    </w:p>
    <w:p w14:paraId="5139B62F" w14:textId="77777777" w:rsidR="00A40827" w:rsidRDefault="00A40827" w:rsidP="00A40827">
      <w:pPr>
        <w:autoSpaceDE w:val="0"/>
        <w:autoSpaceDN w:val="0"/>
        <w:adjustRightInd w:val="0"/>
        <w:spacing w:after="0" w:line="240" w:lineRule="auto"/>
        <w:rPr>
          <w:rFonts w:ascii="Courier New" w:hAnsi="Courier New" w:cs="Courier New"/>
          <w:color w:val="000000"/>
          <w:sz w:val="20"/>
          <w:szCs w:val="20"/>
          <w:highlight w:val="white"/>
        </w:rPr>
      </w:pPr>
    </w:p>
    <w:p w14:paraId="337F7B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Generation of an initial breeding population</w:t>
      </w:r>
    </w:p>
    <w:p w14:paraId="3CC091C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creating.diploid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nsnp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1000</w:t>
      </w:r>
      <w:r w:rsidRPr="00C10D2B">
        <w:rPr>
          <w:rFonts w:ascii="Courier New" w:hAnsi="Courier New" w:cs="Courier New"/>
          <w:color w:val="000000"/>
          <w:sz w:val="16"/>
          <w:szCs w:val="16"/>
          <w:highlight w:val="white"/>
          <w:lang w:val="en-US"/>
        </w:rPr>
        <w:t xml:space="preserve">, nindi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200</w:t>
      </w:r>
      <w:r w:rsidRPr="00C10D2B">
        <w:rPr>
          <w:rFonts w:ascii="Courier New" w:hAnsi="Courier New" w:cs="Courier New"/>
          <w:color w:val="000000"/>
          <w:sz w:val="16"/>
          <w:szCs w:val="16"/>
          <w:highlight w:val="white"/>
          <w:lang w:val="en-US"/>
        </w:rPr>
        <w:t>,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"Breeding_Population_1"</w:t>
      </w:r>
      <w:r w:rsidRPr="00C10D2B">
        <w:rPr>
          <w:rFonts w:ascii="Courier New" w:hAnsi="Courier New" w:cs="Courier New"/>
          <w:b/>
          <w:bCs/>
          <w:color w:val="000080"/>
          <w:sz w:val="16"/>
          <w:szCs w:val="16"/>
          <w:highlight w:val="white"/>
          <w:lang w:val="en-US"/>
        </w:rPr>
        <w:t>)</w:t>
      </w:r>
    </w:p>
    <w:p w14:paraId="42A6334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7D08E68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FF"/>
          <w:sz w:val="16"/>
          <w:szCs w:val="16"/>
          <w:highlight w:val="white"/>
          <w:lang w:val="en-US"/>
        </w:rPr>
        <w:t>for</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index </w:t>
      </w:r>
      <w:r w:rsidRPr="00C10D2B">
        <w:rPr>
          <w:rFonts w:ascii="Courier New" w:hAnsi="Courier New" w:cs="Courier New"/>
          <w:b/>
          <w:bCs/>
          <w:color w:val="0000FF"/>
          <w:sz w:val="16"/>
          <w:szCs w:val="16"/>
          <w:highlight w:val="white"/>
          <w:lang w:val="en-US"/>
        </w:rPr>
        <w:t>in</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20</w:t>
      </w:r>
      <w:r w:rsidRPr="00C10D2B">
        <w:rPr>
          <w:rFonts w:ascii="Courier New" w:hAnsi="Courier New" w:cs="Courier New"/>
          <w:b/>
          <w:bCs/>
          <w:color w:val="000080"/>
          <w:sz w:val="16"/>
          <w:szCs w:val="16"/>
          <w:highlight w:val="white"/>
          <w:lang w:val="en-US"/>
        </w:rPr>
        <w:t>){</w:t>
      </w:r>
    </w:p>
    <w:p w14:paraId="5981BA4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0D4878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Generation of new offspring</w:t>
      </w:r>
    </w:p>
    <w:p w14:paraId="545FBC9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breeding.size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w:t>
      </w:r>
      <w:r w:rsidRPr="00C10D2B">
        <w:rPr>
          <w:rFonts w:ascii="Courier New" w:hAnsi="Courier New" w:cs="Courier New"/>
          <w:color w:val="000000"/>
          <w:sz w:val="16"/>
          <w:szCs w:val="16"/>
          <w:highlight w:val="white"/>
          <w:lang w:val="en-US"/>
        </w:rPr>
        <w:t xml:space="preserve">, </w:t>
      </w:r>
    </w:p>
    <w:p w14:paraId="77D33E2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035E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62414E5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67905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time.point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index</w:t>
      </w:r>
      <w:r w:rsidRPr="00C10D2B">
        <w:rPr>
          <w:rFonts w:ascii="Courier New" w:hAnsi="Courier New" w:cs="Courier New"/>
          <w:b/>
          <w:bCs/>
          <w:color w:val="000080"/>
          <w:sz w:val="16"/>
          <w:szCs w:val="16"/>
          <w:highlight w:val="white"/>
          <w:lang w:val="en-US"/>
        </w:rPr>
        <w:t>)</w:t>
      </w:r>
    </w:p>
    <w:p w14:paraId="661A061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67A2B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Calculate how many animals are alive</w:t>
      </w:r>
    </w:p>
    <w:p w14:paraId="15D995C8"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alive_m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753CA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448FA76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alive_f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616A64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3DF6265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272ADAE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individuals from the offspring and breeding population are merged into a joint </w:t>
      </w:r>
    </w:p>
    <w:p w14:paraId="321CF2A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breeding population for the next cycle</w:t>
      </w:r>
    </w:p>
    <w:p w14:paraId="1B962B5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B0887C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14EF1A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9A863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F1AC17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p>
    <w:p w14:paraId="607BFC5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8D86B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3757817"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8CD5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1F61C8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p>
    <w:p w14:paraId="29B1A10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7AE9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All individuals are culled with a probability of 0.3</w:t>
      </w:r>
    </w:p>
    <w:p w14:paraId="6C6A0A0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IF different culling probabilites per age are wanted culling could be </w:t>
      </w:r>
    </w:p>
    <w:p w14:paraId="3B10042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applied on the Offspring cohorts</w:t>
      </w:r>
    </w:p>
    <w:p w14:paraId="707C93B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if one copy of an individuals is culled, all other copies are culled as well</w:t>
      </w:r>
    </w:p>
    <w:p w14:paraId="763B2F1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culling.share1 can also be a vector to assign each individual will a different </w:t>
      </w:r>
    </w:p>
    <w:p w14:paraId="57896E8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culling probability</w:t>
      </w:r>
    </w:p>
    <w:p w14:paraId="4E61F24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997C3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culling.cohorts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p>
    <w:p w14:paraId="013E46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4D173F8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culling.share1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0.3</w:t>
      </w:r>
      <w:r w:rsidRPr="00C10D2B">
        <w:rPr>
          <w:rFonts w:ascii="Courier New" w:hAnsi="Courier New" w:cs="Courier New"/>
          <w:b/>
          <w:bCs/>
          <w:color w:val="000080"/>
          <w:sz w:val="16"/>
          <w:szCs w:val="16"/>
          <w:highlight w:val="white"/>
          <w:lang w:val="en-US"/>
        </w:rPr>
        <w:t>)</w:t>
      </w:r>
    </w:p>
    <w:p w14:paraId="0FEC2E2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72B4526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80"/>
          <w:sz w:val="16"/>
          <w:szCs w:val="16"/>
          <w:highlight w:val="white"/>
          <w:lang w:val="en-US"/>
        </w:rPr>
        <w:t>}</w:t>
      </w:r>
    </w:p>
    <w:p w14:paraId="0AC951D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68568A9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Extract the Age distribution in the final breeding population</w:t>
      </w:r>
    </w:p>
    <w:p w14:paraId="5B0F8DA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age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get.age.point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7EB9645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p>
    <w:p w14:paraId="294ADA9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table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w:t>
      </w:r>
      <w:r w:rsidRPr="00C10D2B">
        <w:rPr>
          <w:rFonts w:ascii="Courier New" w:hAnsi="Courier New" w:cs="Courier New"/>
          <w:b/>
          <w:bCs/>
          <w:color w:val="000080"/>
          <w:sz w:val="16"/>
          <w:szCs w:val="16"/>
          <w:highlight w:val="white"/>
          <w:lang w:val="en-US"/>
        </w:rPr>
        <w:t>)</w:t>
      </w:r>
    </w:p>
    <w:p w14:paraId="37B1625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age</w:t>
      </w:r>
    </w:p>
    <w:p w14:paraId="2B15C0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   2   3   4   5   6   7   8   9  10  11  16  17  21</w:t>
      </w:r>
    </w:p>
    <w:p w14:paraId="7C94359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#100  73  54  32  23  18  17   9   6   7   6   1   1   1</w:t>
      </w:r>
    </w:p>
    <w:p w14:paraId="5CD916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hist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 main</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"Distribution of the age of individuals in the breeding population"</w:t>
      </w:r>
      <w:r w:rsidRPr="00C10D2B">
        <w:rPr>
          <w:rFonts w:ascii="Courier New" w:hAnsi="Courier New" w:cs="Courier New"/>
          <w:color w:val="000000"/>
          <w:sz w:val="16"/>
          <w:szCs w:val="16"/>
          <w:highlight w:val="white"/>
          <w:lang w:val="en-US"/>
        </w:rPr>
        <w:t>, nclass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50</w:t>
      </w:r>
      <w:r w:rsidRPr="00C10D2B">
        <w:rPr>
          <w:rFonts w:ascii="Courier New" w:hAnsi="Courier New" w:cs="Courier New"/>
          <w:b/>
          <w:bCs/>
          <w:color w:val="000080"/>
          <w:sz w:val="16"/>
          <w:szCs w:val="16"/>
          <w:highlight w:val="white"/>
          <w:lang w:val="en-US"/>
        </w:rPr>
        <w:t>)</w:t>
      </w:r>
    </w:p>
    <w:p w14:paraId="0826A39D" w14:textId="77777777" w:rsidR="00C10D2B" w:rsidRDefault="00C10D2B" w:rsidP="00A40827">
      <w:pPr>
        <w:rPr>
          <w:lang w:val="en-US"/>
        </w:rPr>
      </w:pPr>
    </w:p>
    <w:p w14:paraId="5139B65E" w14:textId="2559FC09" w:rsidR="00A40827" w:rsidRPr="00A40827" w:rsidRDefault="00A40827" w:rsidP="00A40827">
      <w:pPr>
        <w:rPr>
          <w:lang w:val="en-US"/>
        </w:rPr>
      </w:pPr>
      <w:r>
        <w:rPr>
          <w:noProof/>
          <w:lang w:eastAsia="de-DE"/>
        </w:rPr>
        <w:drawing>
          <wp:inline distT="0" distB="0" distL="0" distR="0" wp14:anchorId="5139BFE2" wp14:editId="5139BFE3">
            <wp:extent cx="5760720" cy="1834515"/>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834515"/>
                    </a:xfrm>
                    <a:prstGeom prst="rect">
                      <a:avLst/>
                    </a:prstGeom>
                  </pic:spPr>
                </pic:pic>
              </a:graphicData>
            </a:graphic>
          </wp:inline>
        </w:drawing>
      </w:r>
    </w:p>
    <w:p w14:paraId="5139B65F" w14:textId="77777777" w:rsidR="00C40D98" w:rsidRPr="00C40D98" w:rsidRDefault="00C40D98" w:rsidP="00DA77D9">
      <w:pPr>
        <w:pStyle w:val="Heading2"/>
      </w:pPr>
      <w:bookmarkStart w:id="103" w:name="_Toc120613691"/>
      <w:r>
        <w:lastRenderedPageBreak/>
        <w:t>Import data from a ped-file</w:t>
      </w:r>
      <w:bookmarkEnd w:id="103"/>
      <w:r>
        <w:t xml:space="preserve"> </w:t>
      </w:r>
    </w:p>
    <w:p w14:paraId="5139B66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Create an exemplary ped-file:</w:t>
      </w:r>
    </w:p>
    <w:p w14:paraId="5139B66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b/>
          <w:bCs/>
          <w:color w:val="000080"/>
          <w:sz w:val="18"/>
          <w:szCs w:val="20"/>
          <w:lang w:val="en-US" w:eastAsia="de-DE"/>
        </w:rPr>
        <w:t>)</w:t>
      </w:r>
    </w:p>
    <w:p w14:paraId="5139B66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get.pedmap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path</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w:t>
      </w:r>
      <w:r w:rsidRPr="00C40D98">
        <w:rPr>
          <w:rFonts w:ascii="Courier New" w:eastAsia="Times New Roman" w:hAnsi="Courier New" w:cs="Courier New"/>
          <w:color w:val="000000"/>
          <w:sz w:val="18"/>
          <w:szCs w:val="20"/>
          <w:lang w:val="en-US" w:eastAsia="de-DE"/>
        </w:rPr>
        <w:t>, gen</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p>
    <w:p w14:paraId="5139B66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Transform PED -&gt; Haplotypes per column</w:t>
      </w:r>
    </w:p>
    <w:p w14:paraId="5139B66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ped_file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utils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read.table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"temp.ped"</w:t>
      </w:r>
      <w:r w:rsidRPr="00C40D98">
        <w:rPr>
          <w:rFonts w:ascii="Courier New" w:eastAsia="Times New Roman" w:hAnsi="Courier New" w:cs="Courier New"/>
          <w:b/>
          <w:bCs/>
          <w:color w:val="000080"/>
          <w:sz w:val="18"/>
          <w:szCs w:val="20"/>
          <w:lang w:val="en-US" w:eastAsia="de-DE"/>
        </w:rPr>
        <w:t>)</w:t>
      </w:r>
    </w:p>
    <w:p w14:paraId="5139B66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haplo12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ped_file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6</w:t>
      </w:r>
      <w:r w:rsidRPr="00C40D98">
        <w:rPr>
          <w:rFonts w:ascii="Courier New" w:eastAsia="Times New Roman" w:hAnsi="Courier New" w:cs="Courier New"/>
          <w:b/>
          <w:bCs/>
          <w:color w:val="000080"/>
          <w:sz w:val="18"/>
          <w:szCs w:val="20"/>
          <w:lang w:val="en-US" w:eastAsia="de-DE"/>
        </w:rPr>
        <w:t>)])</w:t>
      </w:r>
    </w:p>
    <w:p w14:paraId="5139B66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p>
    <w:p w14:paraId="5139B66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FF"/>
          <w:sz w:val="18"/>
          <w:szCs w:val="20"/>
          <w:lang w:val="en-US" w:eastAsia="de-DE"/>
        </w:rPr>
        <w:t>for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index1 </w:t>
      </w:r>
      <w:r w:rsidRPr="00C40D98">
        <w:rPr>
          <w:rFonts w:ascii="Courier New" w:eastAsia="Times New Roman" w:hAnsi="Courier New" w:cs="Courier New"/>
          <w:b/>
          <w:bCs/>
          <w:color w:val="0000FF"/>
          <w:sz w:val="18"/>
          <w:szCs w:val="20"/>
          <w:lang w:val="en-US" w:eastAsia="de-DE"/>
        </w:rPr>
        <w:t>in</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p>
    <w:p w14:paraId="5139B66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byrow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6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80"/>
          <w:sz w:val="18"/>
          <w:szCs w:val="20"/>
          <w:lang w:val="en-US" w:eastAsia="de-DE"/>
        </w:rPr>
        <w:t>}</w:t>
      </w:r>
    </w:p>
    <w:p w14:paraId="5139B66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6F" w14:textId="77777777" w:rsidR="00C40D98" w:rsidRPr="00C40D98" w:rsidRDefault="00C40D98" w:rsidP="00C40D98">
      <w:pPr>
        <w:shd w:val="clear" w:color="auto" w:fill="FFFFFF"/>
        <w:spacing w:after="0" w:line="240" w:lineRule="auto"/>
        <w:rPr>
          <w:rFonts w:ascii="Times New Roman" w:eastAsia="Times New Roman" w:hAnsi="Times New Roman" w:cs="Times New Roman"/>
          <w:szCs w:val="24"/>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dataset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p>
    <w:p w14:paraId="5139B670" w14:textId="77777777" w:rsidR="00C40D98" w:rsidRDefault="00C40D98" w:rsidP="00C40D98">
      <w:pPr>
        <w:rPr>
          <w:lang w:val="en-US"/>
        </w:rPr>
      </w:pPr>
    </w:p>
    <w:p w14:paraId="5139B671" w14:textId="77777777" w:rsidR="00C40D98" w:rsidRPr="00C40D98" w:rsidRDefault="00C40D98" w:rsidP="00DA77D9">
      <w:pPr>
        <w:pStyle w:val="Heading2"/>
      </w:pPr>
      <w:bookmarkStart w:id="104" w:name="_Toc120613692"/>
      <w:r>
        <w:t>Generate QTL / and neural loci (e.g. not used in breeding value estimation)</w:t>
      </w:r>
      <w:bookmarkEnd w:id="104"/>
    </w:p>
    <w:p w14:paraId="5139B67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The goal here is to generate 1000 markers of which:</w:t>
      </w:r>
    </w:p>
    <w:p w14:paraId="5139B67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100 are QTLs not placed on an array</w:t>
      </w:r>
    </w:p>
    <w:p w14:paraId="5139B67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that are placed on an array</w:t>
      </w:r>
    </w:p>
    <w:p w14:paraId="5139B67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400 markers that are not on the array (neural)</w:t>
      </w:r>
    </w:p>
    <w:p w14:paraId="5139B67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Pick array markers:</w:t>
      </w:r>
    </w:p>
    <w:p w14:paraId="5139B67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array_marker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sample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500</w:t>
      </w:r>
      <w:r w:rsidRPr="00C40D98">
        <w:rPr>
          <w:rFonts w:ascii="Courier New" w:eastAsia="Times New Roman" w:hAnsi="Courier New" w:cs="Courier New"/>
          <w:b/>
          <w:bCs/>
          <w:color w:val="000080"/>
          <w:sz w:val="18"/>
          <w:szCs w:val="20"/>
          <w:lang w:val="en-US" w:eastAsia="de-DE"/>
        </w:rPr>
        <w:t>))</w:t>
      </w:r>
    </w:p>
    <w:p w14:paraId="5139B67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array_mobps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rep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FALSE</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p>
    <w:p w14:paraId="5139B67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array_mobps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array_marker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p>
    <w:p w14:paraId="5139B67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F"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80"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n.additive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w:t>
      </w:r>
    </w:p>
    <w:p w14:paraId="5139B681"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exclude.snps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array_marker, share.genotyped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p>
    <w:p w14:paraId="5139B68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Add an additional genotyping array</w:t>
      </w:r>
    </w:p>
    <w:p w14:paraId="5139B68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Default array (1) will always contain all markers</w:t>
      </w:r>
    </w:p>
    <w:p w14:paraId="5139B68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Hence this is the second array (2)</w:t>
      </w:r>
    </w:p>
    <w:p w14:paraId="5139B68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You can later selected with array to use for genotyping with genotyped.array</w:t>
      </w:r>
    </w:p>
    <w:p w14:paraId="5139B68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add.array</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marker.included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array_mobps</w:t>
      </w:r>
      <w:r w:rsidRPr="00C40D98">
        <w:rPr>
          <w:rFonts w:ascii="Courier New" w:eastAsia="Times New Roman" w:hAnsi="Courier New" w:cs="Courier New"/>
          <w:b/>
          <w:bCs/>
          <w:color w:val="000080"/>
          <w:sz w:val="18"/>
          <w:szCs w:val="20"/>
          <w:lang w:val="en-US" w:eastAsia="de-DE"/>
        </w:rPr>
        <w:t>)</w:t>
      </w:r>
    </w:p>
    <w:p w14:paraId="5139B68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Extract QTL position and neural loci position</w:t>
      </w:r>
    </w:p>
    <w:p w14:paraId="5139B68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qtls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get.qtl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w:t>
      </w:r>
      <w:r w:rsidRPr="00C40D98">
        <w:rPr>
          <w:rFonts w:ascii="Courier New" w:eastAsia="Times New Roman" w:hAnsi="Courier New" w:cs="Courier New"/>
          <w:b/>
          <w:bCs/>
          <w:color w:val="000080"/>
          <w:sz w:val="18"/>
          <w:szCs w:val="20"/>
          <w:lang w:val="en-US" w:eastAsia="de-DE"/>
        </w:rPr>
        <w:t>))</w:t>
      </w:r>
    </w:p>
    <w:p w14:paraId="5139B68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neural_loci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qtls, array_marker</w:t>
      </w:r>
      <w:r w:rsidRPr="00C40D98">
        <w:rPr>
          <w:rFonts w:ascii="Courier New" w:eastAsia="Times New Roman" w:hAnsi="Courier New" w:cs="Courier New"/>
          <w:b/>
          <w:bCs/>
          <w:color w:val="000080"/>
          <w:sz w:val="18"/>
          <w:szCs w:val="20"/>
          <w:lang w:val="en-US" w:eastAsia="de-DE"/>
        </w:rPr>
        <w:t>)]</w:t>
      </w:r>
    </w:p>
    <w:p w14:paraId="5139B68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Perform a breeding value estimation based on the SNP subset</w:t>
      </w:r>
    </w:p>
    <w:p w14:paraId="5139B68F"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population, genotyped.array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w:t>
      </w:r>
    </w:p>
    <w:p w14:paraId="5139B690" w14:textId="77777777" w:rsidR="00C40D98" w:rsidRPr="00C40D98" w:rsidRDefault="00C40D98" w:rsidP="00C40D98">
      <w:pPr>
        <w:shd w:val="clear" w:color="auto" w:fill="FFFFFF"/>
        <w:spacing w:after="0" w:line="240" w:lineRule="auto"/>
        <w:ind w:left="3540"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genotyped.gen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genotyped.share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phenotyping.gen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heritability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2"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bve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color w:val="000000"/>
          <w:sz w:val="18"/>
          <w:szCs w:val="20"/>
          <w:lang w:val="en-US" w:eastAsia="de-DE"/>
        </w:rPr>
        <w:t xml:space="preserve">, bve.gen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w:t>
      </w:r>
    </w:p>
    <w:p w14:paraId="5139B693"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singlestep.active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9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if less than all markers are used in the BVE you will always get a print of the form:</w:t>
      </w:r>
    </w:p>
    <w:p w14:paraId="5139B69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survived filtering for BVE.</w:t>
      </w:r>
    </w:p>
    <w:p w14:paraId="5139B69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To check which markers are genotyped for which individuals</w:t>
      </w:r>
    </w:p>
    <w:p w14:paraId="5139B69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eastAsia="de-DE"/>
        </w:rPr>
      </w:pPr>
      <w:r w:rsidRPr="00C40D98">
        <w:rPr>
          <w:rFonts w:ascii="Courier New" w:eastAsia="Times New Roman" w:hAnsi="Courier New" w:cs="Courier New"/>
          <w:color w:val="000000"/>
          <w:sz w:val="18"/>
          <w:szCs w:val="20"/>
          <w:lang w:eastAsia="de-DE"/>
        </w:rPr>
        <w:t>get.genotyped.snp</w:t>
      </w:r>
      <w:r w:rsidRPr="00C40D98">
        <w:rPr>
          <w:rFonts w:ascii="Courier New" w:eastAsia="Times New Roman" w:hAnsi="Courier New" w:cs="Courier New"/>
          <w:b/>
          <w:bCs/>
          <w:color w:val="000080"/>
          <w:sz w:val="18"/>
          <w:szCs w:val="20"/>
          <w:lang w:eastAsia="de-DE"/>
        </w:rPr>
        <w:t>(</w:t>
      </w:r>
      <w:r w:rsidRPr="00C40D98">
        <w:rPr>
          <w:rFonts w:ascii="Courier New" w:eastAsia="Times New Roman" w:hAnsi="Courier New" w:cs="Courier New"/>
          <w:color w:val="000000"/>
          <w:sz w:val="18"/>
          <w:szCs w:val="20"/>
          <w:lang w:eastAsia="de-DE"/>
        </w:rPr>
        <w:t>population, gen</w:t>
      </w:r>
      <w:r w:rsidRPr="00C40D98">
        <w:rPr>
          <w:rFonts w:ascii="Courier New" w:eastAsia="Times New Roman" w:hAnsi="Courier New" w:cs="Courier New"/>
          <w:b/>
          <w:bCs/>
          <w:color w:val="000080"/>
          <w:sz w:val="18"/>
          <w:szCs w:val="20"/>
          <w:lang w:eastAsia="de-DE"/>
        </w:rPr>
        <w:t>=</w:t>
      </w:r>
      <w:r w:rsidRPr="00C40D98">
        <w:rPr>
          <w:rFonts w:ascii="Courier New" w:eastAsia="Times New Roman" w:hAnsi="Courier New" w:cs="Courier New"/>
          <w:color w:val="FF8000"/>
          <w:sz w:val="18"/>
          <w:szCs w:val="20"/>
          <w:lang w:eastAsia="de-DE"/>
        </w:rPr>
        <w:t>1</w:t>
      </w:r>
      <w:r w:rsidRPr="00C40D98">
        <w:rPr>
          <w:rFonts w:ascii="Courier New" w:eastAsia="Times New Roman" w:hAnsi="Courier New" w:cs="Courier New"/>
          <w:b/>
          <w:bCs/>
          <w:color w:val="000080"/>
          <w:sz w:val="18"/>
          <w:szCs w:val="20"/>
          <w:lang w:eastAsia="de-DE"/>
        </w:rPr>
        <w:t>)</w:t>
      </w:r>
    </w:p>
    <w:p w14:paraId="5139B69A" w14:textId="77777777" w:rsidR="00C40D98" w:rsidRPr="00B30E82" w:rsidRDefault="00C40D98" w:rsidP="00C40D98">
      <w:pPr>
        <w:rPr>
          <w:lang w:val="nl-NL"/>
        </w:rPr>
      </w:pPr>
    </w:p>
    <w:p w14:paraId="5139B69B" w14:textId="77777777" w:rsidR="00843DD3" w:rsidRPr="00B30E82" w:rsidRDefault="00843DD3">
      <w:pPr>
        <w:spacing w:after="200"/>
        <w:rPr>
          <w:rFonts w:asciiTheme="majorHAnsi" w:eastAsiaTheme="majorEastAsia" w:hAnsiTheme="majorHAnsi" w:cstheme="majorBidi"/>
          <w:color w:val="000000" w:themeColor="text1"/>
          <w:sz w:val="32"/>
          <w:szCs w:val="32"/>
          <w:lang w:val="nl-NL"/>
        </w:rPr>
      </w:pPr>
      <w:bookmarkStart w:id="105" w:name="_Ref70667814"/>
      <w:r w:rsidRPr="00B30E82">
        <w:rPr>
          <w:lang w:val="nl-NL"/>
        </w:rPr>
        <w:br w:type="page"/>
      </w:r>
    </w:p>
    <w:p w14:paraId="5139B69C" w14:textId="77777777" w:rsidR="003C77EC" w:rsidRPr="00FE56F2" w:rsidRDefault="00A116E1" w:rsidP="00DF7796">
      <w:pPr>
        <w:pStyle w:val="Heading1"/>
        <w:jc w:val="both"/>
        <w:rPr>
          <w:lang w:val="en-US"/>
        </w:rPr>
      </w:pPr>
      <w:bookmarkStart w:id="106" w:name="_Ref119319601"/>
      <w:bookmarkStart w:id="107" w:name="_Toc120613693"/>
      <w:r w:rsidRPr="00FE56F2">
        <w:rPr>
          <w:lang w:val="en-US"/>
        </w:rPr>
        <w:lastRenderedPageBreak/>
        <w:t>Exporting information from the population-list (get.XXXX)</w:t>
      </w:r>
      <w:bookmarkEnd w:id="79"/>
      <w:bookmarkEnd w:id="105"/>
      <w:bookmarkEnd w:id="106"/>
      <w:bookmarkEnd w:id="107"/>
    </w:p>
    <w:p w14:paraId="5139B69D" w14:textId="1A00DB9E" w:rsidR="002A7B26" w:rsidRDefault="00AE07CC" w:rsidP="00DF7796">
      <w:pPr>
        <w:jc w:val="both"/>
        <w:rPr>
          <w:lang w:val="en-US"/>
        </w:rPr>
      </w:pPr>
      <w:r>
        <w:rPr>
          <w:lang w:val="en-US"/>
        </w:rPr>
        <w:t xml:space="preserve">Most </w:t>
      </w:r>
      <w:r w:rsidR="00E64A7B">
        <w:rPr>
          <w:lang w:val="en-US"/>
        </w:rPr>
        <w:t xml:space="preserve">of the data stored in a population list is highly compressed since saving haplotypes of all individuals of the dataset for all generations would </w:t>
      </w:r>
      <w:r w:rsidR="00904014">
        <w:rPr>
          <w:lang w:val="en-US"/>
        </w:rPr>
        <w:t>often</w:t>
      </w:r>
      <w:r w:rsidR="00A918B6">
        <w:rPr>
          <w:lang w:val="en-US"/>
        </w:rPr>
        <w:t xml:space="preserve"> exceed most local machines or even servers. For some applications (especially if one wants to perform his own fancy simulations without contacting the author and ask</w:t>
      </w:r>
      <w:r w:rsidR="00E75BF2">
        <w:rPr>
          <w:lang w:val="en-US"/>
        </w:rPr>
        <w:t>ing</w:t>
      </w:r>
      <w:r w:rsidR="00E42975">
        <w:rPr>
          <w:lang w:val="en-US"/>
        </w:rPr>
        <w:t xml:space="preserve"> him to extend</w:t>
      </w:r>
      <w:r w:rsidR="00A918B6">
        <w:rPr>
          <w:lang w:val="en-US"/>
        </w:rPr>
        <w:t xml:space="preserve"> the package) </w:t>
      </w:r>
      <w:r w:rsidR="000F0520">
        <w:rPr>
          <w:lang w:val="en-US"/>
        </w:rPr>
        <w:t>it</w:t>
      </w:r>
      <w:r w:rsidR="00A918B6">
        <w:rPr>
          <w:lang w:val="en-US"/>
        </w:rPr>
        <w:t xml:space="preserve"> might be useful to understand the data structure behind</w:t>
      </w:r>
      <w:r w:rsidR="00E42975">
        <w:rPr>
          <w:lang w:val="en-US"/>
        </w:rPr>
        <w:t xml:space="preserve"> it</w:t>
      </w:r>
      <w:r w:rsidR="00A918B6">
        <w:rPr>
          <w:lang w:val="en-US"/>
        </w:rPr>
        <w:t xml:space="preserve">. For </w:t>
      </w:r>
      <w:r w:rsidR="00904014">
        <w:rPr>
          <w:lang w:val="en-US"/>
        </w:rPr>
        <w:t>that,</w:t>
      </w:r>
      <w:r>
        <w:rPr>
          <w:lang w:val="en-US"/>
        </w:rPr>
        <w:t xml:space="preserve"> we</w:t>
      </w:r>
      <w:r w:rsidR="00A918B6">
        <w:rPr>
          <w:lang w:val="en-US"/>
        </w:rPr>
        <w:t xml:space="preserv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_Ref70667904 \r \h </w:instrText>
      </w:r>
      <w:r w:rsidR="005B4076">
        <w:rPr>
          <w:lang w:val="en-US"/>
        </w:rPr>
      </w:r>
      <w:r w:rsidR="005B4076">
        <w:rPr>
          <w:lang w:val="en-US"/>
        </w:rPr>
        <w:fldChar w:fldCharType="separate"/>
      </w:r>
      <w:r w:rsidR="000448D7">
        <w:rPr>
          <w:lang w:val="en-US"/>
        </w:rPr>
        <w:t>10</w:t>
      </w:r>
      <w:r w:rsidR="005B4076">
        <w:rPr>
          <w:lang w:val="en-US"/>
        </w:rPr>
        <w:fldChar w:fldCharType="end"/>
      </w:r>
      <w:r w:rsidR="00A918B6">
        <w:rPr>
          <w:lang w:val="en-US"/>
        </w:rPr>
        <w:t xml:space="preserve">. In most </w:t>
      </w:r>
      <w:r w:rsidR="00904014">
        <w:rPr>
          <w:lang w:val="en-US"/>
        </w:rPr>
        <w:t>cases,</w:t>
      </w:r>
      <w:r w:rsidR="002A7B26">
        <w:rPr>
          <w:lang w:val="en-US"/>
        </w:rPr>
        <w:t xml:space="preserve"> using our predefined export functions should be enough:</w:t>
      </w:r>
    </w:p>
    <w:p w14:paraId="5139B69E" w14:textId="523EF0AC" w:rsidR="002A7B26" w:rsidRDefault="00B1042A" w:rsidP="00B1042A">
      <w:pPr>
        <w:jc w:val="both"/>
        <w:rPr>
          <w:lang w:val="en-US"/>
        </w:rPr>
      </w:pPr>
      <w:r>
        <w:rPr>
          <w:lang w:val="en-US"/>
        </w:rPr>
        <w:t xml:space="preserve">To select for which individuals the required information is exported groups of individuals can be selected via </w:t>
      </w:r>
      <w:r w:rsidRPr="00B1042A">
        <w:rPr>
          <w:b/>
          <w:lang w:val="en-US"/>
        </w:rPr>
        <w:t>gen</w:t>
      </w:r>
      <w:r>
        <w:rPr>
          <w:lang w:val="en-US"/>
        </w:rPr>
        <w:t xml:space="preserve">, </w:t>
      </w:r>
      <w:r w:rsidRPr="00B1042A">
        <w:rPr>
          <w:b/>
          <w:lang w:val="en-US"/>
        </w:rPr>
        <w:t>database</w:t>
      </w:r>
      <w:r w:rsidR="00E42975">
        <w:rPr>
          <w:b/>
          <w:lang w:val="en-US"/>
        </w:rPr>
        <w:t>,</w:t>
      </w:r>
      <w:r>
        <w:rPr>
          <w:lang w:val="en-US"/>
        </w:rPr>
        <w:t xml:space="preserve"> and </w:t>
      </w:r>
      <w:r w:rsidRPr="00B1042A">
        <w:rPr>
          <w:b/>
          <w:lang w:val="en-US"/>
        </w:rPr>
        <w:t>cohorts</w:t>
      </w:r>
      <w:r>
        <w:rPr>
          <w:lang w:val="en-US"/>
        </w:rPr>
        <w:t>. For details on the structure, we refer to section</w:t>
      </w:r>
      <w:r w:rsidR="005B4076">
        <w:rPr>
          <w:lang w:val="en-US"/>
        </w:rPr>
        <w:t xml:space="preserve"> </w:t>
      </w:r>
      <w:r w:rsidR="005B4076">
        <w:rPr>
          <w:lang w:val="en-US"/>
        </w:rPr>
        <w:fldChar w:fldCharType="begin"/>
      </w:r>
      <w:r w:rsidR="005B4076">
        <w:rPr>
          <w:lang w:val="en-US"/>
        </w:rPr>
        <w:instrText xml:space="preserve"> REF _Ref70667711 \r \h </w:instrText>
      </w:r>
      <w:r w:rsidR="005B4076">
        <w:rPr>
          <w:lang w:val="en-US"/>
        </w:rPr>
      </w:r>
      <w:r w:rsidR="005B4076">
        <w:rPr>
          <w:lang w:val="en-US"/>
        </w:rPr>
        <w:fldChar w:fldCharType="separate"/>
      </w:r>
      <w:r w:rsidR="000448D7">
        <w:rPr>
          <w:lang w:val="en-US"/>
        </w:rPr>
        <w:t>3</w:t>
      </w:r>
      <w:r w:rsidR="005B4076">
        <w:rPr>
          <w:lang w:val="en-US"/>
        </w:rPr>
        <w:fldChar w:fldCharType="end"/>
      </w:r>
      <w:r>
        <w:rPr>
          <w:lang w:val="en-US"/>
        </w:rPr>
        <w:t>.</w:t>
      </w:r>
      <w:r w:rsidR="00A13568" w:rsidRPr="00393CC4">
        <w:rPr>
          <w:noProof/>
          <w:lang w:val="en-US" w:eastAsia="de-DE"/>
        </w:rPr>
        <w:t xml:space="preserve"> </w:t>
      </w:r>
      <w:r w:rsidR="002D7A9C">
        <w:rPr>
          <w:noProof/>
          <w:lang w:val="en-US" w:eastAsia="de-DE"/>
        </w:rPr>
        <w:t xml:space="preserve">On default, names of individuals will be chosen according to the MoBPS identifier name coding “Sex Number _ Generation”. To instead use the underlying ID assigned upon generation set the parameter </w:t>
      </w:r>
      <w:r w:rsidR="002D7A9C" w:rsidRPr="000E17A1">
        <w:rPr>
          <w:b/>
          <w:noProof/>
          <w:lang w:val="en-US" w:eastAsia="de-DE"/>
        </w:rPr>
        <w:t>use.id</w:t>
      </w:r>
      <w:r w:rsidR="002D7A9C">
        <w:rPr>
          <w:noProof/>
          <w:lang w:val="en-US" w:eastAsia="de-DE"/>
        </w:rPr>
        <w:t xml:space="preserve"> to TRUE. Note that the other of individuals will be done according to position in the database (starting with the lowest generation), even when the input in </w:t>
      </w:r>
      <w:r w:rsidR="002D7A9C" w:rsidRPr="000E17A1">
        <w:rPr>
          <w:b/>
          <w:noProof/>
          <w:lang w:val="en-US" w:eastAsia="de-DE"/>
        </w:rPr>
        <w:t>gen/database/cohorts</w:t>
      </w:r>
      <w:r w:rsidR="002D7A9C">
        <w:rPr>
          <w:noProof/>
          <w:lang w:val="en-US" w:eastAsia="de-DE"/>
        </w:rPr>
        <w:t xml:space="preserve"> might suggest a</w:t>
      </w:r>
      <w:r w:rsidR="000E17A1">
        <w:rPr>
          <w:noProof/>
          <w:lang w:val="en-US" w:eastAsia="de-DE"/>
        </w:rPr>
        <w:t xml:space="preserve"> different </w:t>
      </w:r>
      <w:r w:rsidR="002D7A9C">
        <w:rPr>
          <w:noProof/>
          <w:lang w:val="en-US" w:eastAsia="de-DE"/>
        </w:rPr>
        <w:t>ordering!</w:t>
      </w:r>
    </w:p>
    <w:p w14:paraId="5139B69F" w14:textId="77777777" w:rsidR="003C77EC" w:rsidRDefault="00AB0D55" w:rsidP="00DA77D9">
      <w:pPr>
        <w:pStyle w:val="Heading2"/>
      </w:pPr>
      <w:bookmarkStart w:id="108" w:name="_Toc120613694"/>
      <w:r>
        <w:t>g</w:t>
      </w:r>
      <w:r w:rsidR="003C77EC">
        <w:t>et.geno</w:t>
      </w:r>
      <w:bookmarkEnd w:id="108"/>
    </w:p>
    <w:p w14:paraId="5139B6A0" w14:textId="77777777" w:rsidR="003C77EC" w:rsidRDefault="003C77EC" w:rsidP="00DF7796">
      <w:pPr>
        <w:jc w:val="both"/>
        <w:rPr>
          <w:lang w:val="en-US"/>
        </w:rPr>
      </w:pPr>
      <w:r w:rsidRPr="003C77EC">
        <w:rPr>
          <w:lang w:val="en-US"/>
        </w:rPr>
        <w:t>This function will export genotypes. To additional</w:t>
      </w:r>
      <w:r w:rsidR="00FE6E87">
        <w:rPr>
          <w:lang w:val="en-US"/>
        </w:rPr>
        <w:t>ly</w:t>
      </w:r>
      <w:r w:rsidRPr="003C77EC">
        <w:rPr>
          <w:lang w:val="en-US"/>
        </w:rPr>
        <w:t xml:space="preserve"> output the base pair of the minor/major allele set the parameter </w:t>
      </w:r>
      <w:r w:rsidRPr="000F0520">
        <w:rPr>
          <w:b/>
          <w:lang w:val="en-US"/>
        </w:rPr>
        <w:t>export</w:t>
      </w:r>
      <w:r w:rsidR="003F1721">
        <w:rPr>
          <w:b/>
          <w:lang w:val="en-US"/>
        </w:rPr>
        <w:t>.</w:t>
      </w:r>
      <w:r w:rsidRPr="000F0520">
        <w:rPr>
          <w:b/>
          <w:lang w:val="en-US"/>
        </w:rPr>
        <w:t>alleles</w:t>
      </w:r>
      <w:r w:rsidRPr="003C77EC">
        <w:rPr>
          <w:lang w:val="en-US"/>
        </w:rPr>
        <w:t xml:space="preserve"> to TRUE. Each </w:t>
      </w:r>
      <w:r w:rsidR="000F0520" w:rsidRPr="003C77EC">
        <w:rPr>
          <w:lang w:val="en-US"/>
        </w:rPr>
        <w:t>column</w:t>
      </w:r>
      <w:r w:rsidRPr="003C77EC">
        <w:rPr>
          <w:lang w:val="en-US"/>
        </w:rPr>
        <w:t xml:space="preserve"> contains one genotype with column nam</w:t>
      </w:r>
      <w:r w:rsidR="00AB0D55">
        <w:rPr>
          <w:lang w:val="en-US"/>
        </w:rPr>
        <w:t xml:space="preserve">es </w:t>
      </w:r>
      <w:r w:rsidR="00FE6E87">
        <w:rPr>
          <w:lang w:val="en-US"/>
        </w:rPr>
        <w:t>indicating</w:t>
      </w:r>
      <w:r w:rsidR="00AB0D55">
        <w:rPr>
          <w:lang w:val="en-US"/>
        </w:rPr>
        <w:t xml:space="preserve"> </w:t>
      </w:r>
      <w:r w:rsidR="00F403AB">
        <w:rPr>
          <w:lang w:val="en-US"/>
        </w:rPr>
        <w:t>sex</w:t>
      </w:r>
      <w:r w:rsidR="00AB0D55">
        <w:rPr>
          <w:lang w:val="en-US"/>
        </w:rPr>
        <w:t>,</w:t>
      </w:r>
      <w:r w:rsidRPr="003C77EC">
        <w:rPr>
          <w:lang w:val="en-US"/>
        </w:rPr>
        <w:t xml:space="preserve"> </w:t>
      </w:r>
      <w:r w:rsidR="0004515E">
        <w:rPr>
          <w:lang w:val="en-US"/>
        </w:rPr>
        <w:t xml:space="preserve">individual </w:t>
      </w:r>
      <w:r w:rsidR="00FE6E87">
        <w:rPr>
          <w:lang w:val="en-US"/>
        </w:rPr>
        <w:t>number</w:t>
      </w:r>
      <w:r w:rsidRPr="003C77EC">
        <w:rPr>
          <w:lang w:val="en-US"/>
        </w:rPr>
        <w:t xml:space="preserve"> and generation.</w:t>
      </w:r>
    </w:p>
    <w:p w14:paraId="5139B6A1" w14:textId="77777777" w:rsidR="004A339C" w:rsidRPr="003C77EC" w:rsidRDefault="004A339C" w:rsidP="00DF7796">
      <w:pPr>
        <w:jc w:val="both"/>
        <w:rPr>
          <w:lang w:val="en-US"/>
        </w:rPr>
      </w:pPr>
      <w:r>
        <w:rPr>
          <w:lang w:val="en-US"/>
        </w:rPr>
        <w:t xml:space="preserve">To replace all non-genotyped entries with NAs set </w:t>
      </w:r>
      <w:r w:rsidRPr="004A339C">
        <w:rPr>
          <w:b/>
          <w:lang w:val="en-US"/>
        </w:rPr>
        <w:t>non.genotyped.as.missing</w:t>
      </w:r>
      <w:r>
        <w:rPr>
          <w:lang w:val="en-US"/>
        </w:rPr>
        <w:t xml:space="preserve"> to TRUE.</w:t>
      </w:r>
    </w:p>
    <w:p w14:paraId="5139B6A2" w14:textId="77777777" w:rsidR="003C77EC" w:rsidRPr="003C77EC" w:rsidRDefault="00C81C75" w:rsidP="00DF7796">
      <w:pPr>
        <w:jc w:val="both"/>
        <w:rPr>
          <w:lang w:val="en-US"/>
        </w:rPr>
      </w:pPr>
      <w:r>
        <w:rPr>
          <w:noProof/>
          <w:lang w:eastAsia="de-DE"/>
        </w:rPr>
        <w:drawing>
          <wp:inline distT="0" distB="0" distL="0" distR="0" wp14:anchorId="5139BFE4" wp14:editId="5139BFE5">
            <wp:extent cx="5724525" cy="14097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4525" cy="1409700"/>
                    </a:xfrm>
                    <a:prstGeom prst="rect">
                      <a:avLst/>
                    </a:prstGeom>
                  </pic:spPr>
                </pic:pic>
              </a:graphicData>
            </a:graphic>
          </wp:inline>
        </w:drawing>
      </w:r>
    </w:p>
    <w:p w14:paraId="5139B6A3" w14:textId="77777777" w:rsidR="003C77EC" w:rsidRDefault="00AB0D55" w:rsidP="00DA77D9">
      <w:pPr>
        <w:pStyle w:val="Heading2"/>
      </w:pPr>
      <w:bookmarkStart w:id="109" w:name="_Toc120613695"/>
      <w:r>
        <w:t>g</w:t>
      </w:r>
      <w:r w:rsidR="003C77EC">
        <w:t>et.haplo</w:t>
      </w:r>
      <w:bookmarkEnd w:id="109"/>
    </w:p>
    <w:p w14:paraId="5139B6A4" w14:textId="77777777" w:rsidR="00153277" w:rsidRPr="003C77EC" w:rsidRDefault="003C77EC" w:rsidP="00153277">
      <w:pPr>
        <w:jc w:val="both"/>
        <w:rPr>
          <w:lang w:val="en-US"/>
        </w:rPr>
      </w:pPr>
      <w:r w:rsidRPr="003C77EC">
        <w:rPr>
          <w:lang w:val="en-US"/>
        </w:rPr>
        <w:t>This function will export haplotypes. To additional</w:t>
      </w:r>
      <w:r w:rsidR="00FE6E87">
        <w:rPr>
          <w:lang w:val="en-US"/>
        </w:rPr>
        <w:t>ly</w:t>
      </w:r>
      <w:r w:rsidRPr="003C77EC">
        <w:rPr>
          <w:lang w:val="en-US"/>
        </w:rPr>
        <w:t xml:space="preserve"> output the base pair of the minor/major allele set th</w:t>
      </w:r>
      <w:r w:rsidR="004E4D91">
        <w:rPr>
          <w:lang w:val="en-US"/>
        </w:rPr>
        <w:t xml:space="preserve">e parameter </w:t>
      </w:r>
      <w:r w:rsidR="004E4D91" w:rsidRPr="004E4D91">
        <w:rPr>
          <w:b/>
          <w:lang w:val="en-US"/>
        </w:rPr>
        <w:t>export.</w:t>
      </w:r>
      <w:r w:rsidRPr="004E4D91">
        <w:rPr>
          <w:b/>
          <w:lang w:val="en-US"/>
        </w:rPr>
        <w:t>alleles</w:t>
      </w:r>
      <w:r w:rsidRPr="003C77EC">
        <w:rPr>
          <w:lang w:val="en-US"/>
        </w:rPr>
        <w:t xml:space="preserve"> to TRUE. Each column contains one haplotype with c</w:t>
      </w:r>
      <w:r w:rsidR="000F0520">
        <w:rPr>
          <w:lang w:val="en-US"/>
        </w:rPr>
        <w:t xml:space="preserve">olumn names </w:t>
      </w:r>
      <w:r w:rsidR="00FE6E87">
        <w:rPr>
          <w:lang w:val="en-US"/>
        </w:rPr>
        <w:t>indicating</w:t>
      </w:r>
      <w:r w:rsidR="000F0520">
        <w:rPr>
          <w:lang w:val="en-US"/>
        </w:rPr>
        <w:t xml:space="preserve"> </w:t>
      </w:r>
      <w:r w:rsidR="00F403AB">
        <w:rPr>
          <w:lang w:val="en-US"/>
        </w:rPr>
        <w:t>sex</w:t>
      </w:r>
      <w:r w:rsidR="000F0520">
        <w:rPr>
          <w:lang w:val="en-US"/>
        </w:rPr>
        <w:t xml:space="preserve">, </w:t>
      </w:r>
      <w:r w:rsidR="0004515E">
        <w:rPr>
          <w:lang w:val="en-US"/>
        </w:rPr>
        <w:t xml:space="preserve">individual </w:t>
      </w:r>
      <w:r w:rsidR="00FE6E87">
        <w:rPr>
          <w:lang w:val="en-US"/>
        </w:rPr>
        <w:t>number</w:t>
      </w:r>
      <w:r w:rsidR="00956807">
        <w:rPr>
          <w:lang w:val="en-US"/>
        </w:rPr>
        <w:t xml:space="preserve">, </w:t>
      </w:r>
      <w:r w:rsidRPr="003C77EC">
        <w:rPr>
          <w:lang w:val="en-US"/>
        </w:rPr>
        <w:t>chromosome set (currently only diploid individuals) and generation.</w:t>
      </w:r>
      <w:r w:rsidR="00153277">
        <w:rPr>
          <w:lang w:val="en-US"/>
        </w:rPr>
        <w:t xml:space="preserve"> To replace all non-genotyped entries with NAs set </w:t>
      </w:r>
      <w:r w:rsidR="00153277" w:rsidRPr="004A339C">
        <w:rPr>
          <w:b/>
          <w:lang w:val="en-US"/>
        </w:rPr>
        <w:t>non.genotyped.as.missing</w:t>
      </w:r>
      <w:r w:rsidR="00153277">
        <w:rPr>
          <w:lang w:val="en-US"/>
        </w:rPr>
        <w:t xml:space="preserve"> to TRUE.</w:t>
      </w:r>
    </w:p>
    <w:p w14:paraId="5139B6A5" w14:textId="77777777" w:rsidR="003C77EC" w:rsidRPr="003C77EC" w:rsidRDefault="003C77EC" w:rsidP="00DF7796">
      <w:pPr>
        <w:jc w:val="both"/>
        <w:rPr>
          <w:lang w:val="en-US"/>
        </w:rPr>
      </w:pPr>
    </w:p>
    <w:p w14:paraId="5139B6A6" w14:textId="77777777" w:rsidR="00064D4F" w:rsidRDefault="00C81C75" w:rsidP="00DF7796">
      <w:pPr>
        <w:jc w:val="both"/>
        <w:rPr>
          <w:lang w:val="en-US"/>
        </w:rPr>
      </w:pPr>
      <w:r>
        <w:rPr>
          <w:noProof/>
          <w:lang w:eastAsia="de-DE"/>
        </w:rPr>
        <w:drawing>
          <wp:inline distT="0" distB="0" distL="0" distR="0" wp14:anchorId="5139BFE6" wp14:editId="5139BFE7">
            <wp:extent cx="5760720" cy="81915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819150"/>
                    </a:xfrm>
                    <a:prstGeom prst="rect">
                      <a:avLst/>
                    </a:prstGeom>
                  </pic:spPr>
                </pic:pic>
              </a:graphicData>
            </a:graphic>
          </wp:inline>
        </w:drawing>
      </w:r>
    </w:p>
    <w:p w14:paraId="5139B6A7" w14:textId="77777777" w:rsidR="003C77EC" w:rsidRDefault="00AB0D55" w:rsidP="00DA77D9">
      <w:pPr>
        <w:pStyle w:val="Heading2"/>
      </w:pPr>
      <w:bookmarkStart w:id="110" w:name="_Toc120613696"/>
      <w:r>
        <w:lastRenderedPageBreak/>
        <w:t>g</w:t>
      </w:r>
      <w:r w:rsidR="003C77EC">
        <w:t>et.bv / get.bve / get.pheno</w:t>
      </w:r>
      <w:r w:rsidR="006F2E3C">
        <w:t xml:space="preserve"> / get.reliability / get.selectionindex</w:t>
      </w:r>
      <w:r w:rsidR="00E83D46">
        <w:t xml:space="preserve"> / get.npheno</w:t>
      </w:r>
      <w:bookmarkEnd w:id="110"/>
    </w:p>
    <w:p w14:paraId="5139B6A8" w14:textId="77777777" w:rsidR="003C77EC" w:rsidRPr="003C77EC" w:rsidRDefault="003C77EC" w:rsidP="00DF7796">
      <w:pPr>
        <w:jc w:val="both"/>
        <w:rPr>
          <w:lang w:val="en-US"/>
        </w:rPr>
      </w:pPr>
      <w:r w:rsidRPr="003C77EC">
        <w:rPr>
          <w:lang w:val="en-US"/>
        </w:rPr>
        <w:t>These functions will export the true underlying breeding value (</w:t>
      </w:r>
      <w:r w:rsidR="00882351">
        <w:rPr>
          <w:lang w:val="en-US"/>
        </w:rPr>
        <w:t>“</w:t>
      </w:r>
      <w:r w:rsidRPr="003C77EC">
        <w:rPr>
          <w:lang w:val="en-US"/>
        </w:rPr>
        <w:t>bv</w:t>
      </w:r>
      <w:r w:rsidR="00882351">
        <w:rPr>
          <w:lang w:val="en-US"/>
        </w:rPr>
        <w:t>”</w:t>
      </w:r>
      <w:r w:rsidRPr="003C77EC">
        <w:rPr>
          <w:lang w:val="en-US"/>
        </w:rPr>
        <w:t>), the estimated breeding value (</w:t>
      </w:r>
      <w:r w:rsidR="00882351">
        <w:rPr>
          <w:lang w:val="en-US"/>
        </w:rPr>
        <w:t>“b</w:t>
      </w:r>
      <w:r w:rsidR="00FE6E87">
        <w:rPr>
          <w:lang w:val="en-US"/>
        </w:rPr>
        <w:t>v</w:t>
      </w:r>
      <w:r w:rsidR="00882351">
        <w:rPr>
          <w:lang w:val="en-US"/>
        </w:rPr>
        <w:t>e”</w:t>
      </w:r>
      <w:r w:rsidRPr="003C77EC">
        <w:rPr>
          <w:lang w:val="en-US"/>
        </w:rPr>
        <w:t>)</w:t>
      </w:r>
      <w:r w:rsidR="006F2E3C">
        <w:rPr>
          <w:lang w:val="en-US"/>
        </w:rPr>
        <w:t>,</w:t>
      </w:r>
      <w:r w:rsidRPr="003C77EC">
        <w:rPr>
          <w:lang w:val="en-US"/>
        </w:rPr>
        <w:t xml:space="preserve"> the phenotype (</w:t>
      </w:r>
      <w:r w:rsidR="00882351">
        <w:rPr>
          <w:lang w:val="en-US"/>
        </w:rPr>
        <w:t>“</w:t>
      </w:r>
      <w:r w:rsidRPr="003C77EC">
        <w:rPr>
          <w:lang w:val="en-US"/>
        </w:rPr>
        <w:t>pheno</w:t>
      </w:r>
      <w:r w:rsidR="00882351">
        <w:rPr>
          <w:lang w:val="en-US"/>
        </w:rPr>
        <w:t>”</w:t>
      </w:r>
      <w:r w:rsidRPr="003C77EC">
        <w:rPr>
          <w:lang w:val="en-US"/>
        </w:rPr>
        <w:t>)</w:t>
      </w:r>
      <w:r w:rsidR="006F2E3C">
        <w:rPr>
          <w:lang w:val="en-US"/>
        </w:rPr>
        <w:t>, the reliability for each breeding value e</w:t>
      </w:r>
      <w:r w:rsidR="00E83D46">
        <w:rPr>
          <w:lang w:val="en-US"/>
        </w:rPr>
        <w:t xml:space="preserve">stimation/trait (“reliability”), </w:t>
      </w:r>
      <w:r w:rsidR="006F2E3C">
        <w:rPr>
          <w:lang w:val="en-US"/>
        </w:rPr>
        <w:t>the selection index used in the last selection procedure (“selectionindex”)</w:t>
      </w:r>
      <w:r w:rsidR="00E83D46">
        <w:rPr>
          <w:lang w:val="en-US"/>
        </w:rPr>
        <w:t xml:space="preserve"> and the number of times each trait has been phenotyped for the selected groups of individuals (</w:t>
      </w:r>
      <w:r w:rsidR="00E83D46" w:rsidRPr="00E83D46">
        <w:rPr>
          <w:b/>
          <w:lang w:val="en-US"/>
        </w:rPr>
        <w:t>gen</w:t>
      </w:r>
      <w:r w:rsidR="00E83D46">
        <w:rPr>
          <w:lang w:val="en-US"/>
        </w:rPr>
        <w:t>/</w:t>
      </w:r>
      <w:r w:rsidR="00E83D46" w:rsidRPr="00E83D46">
        <w:rPr>
          <w:b/>
          <w:lang w:val="en-US"/>
        </w:rPr>
        <w:t>database</w:t>
      </w:r>
      <w:r w:rsidR="00E83D46">
        <w:rPr>
          <w:lang w:val="en-US"/>
        </w:rPr>
        <w:t>/</w:t>
      </w:r>
      <w:r w:rsidR="00E83D46" w:rsidRPr="00E83D46">
        <w:rPr>
          <w:b/>
          <w:lang w:val="en-US"/>
        </w:rPr>
        <w:t>cohort</w:t>
      </w:r>
      <w:r w:rsidR="00E83D46">
        <w:rPr>
          <w:lang w:val="en-US"/>
        </w:rPr>
        <w:t>)</w:t>
      </w:r>
      <w:r w:rsidRPr="003C77EC">
        <w:rPr>
          <w:lang w:val="en-US"/>
        </w:rPr>
        <w:t xml:space="preserve">. </w:t>
      </w:r>
    </w:p>
    <w:p w14:paraId="5139B6A9" w14:textId="77777777" w:rsidR="003C77EC" w:rsidRPr="005E2628" w:rsidRDefault="005E2628" w:rsidP="00DF7796">
      <w:pPr>
        <w:jc w:val="both"/>
        <w:rPr>
          <w:lang w:val="en-US"/>
        </w:rPr>
      </w:pPr>
      <w:r>
        <w:rPr>
          <w:noProof/>
          <w:lang w:eastAsia="de-DE"/>
        </w:rPr>
        <w:drawing>
          <wp:inline distT="0" distB="0" distL="0" distR="0" wp14:anchorId="5139BFE8" wp14:editId="5139BFE9">
            <wp:extent cx="4450080" cy="1348740"/>
            <wp:effectExtent l="0" t="0" r="762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50080" cy="1348740"/>
                    </a:xfrm>
                    <a:prstGeom prst="rect">
                      <a:avLst/>
                    </a:prstGeom>
                  </pic:spPr>
                </pic:pic>
              </a:graphicData>
            </a:graphic>
          </wp:inline>
        </w:drawing>
      </w:r>
    </w:p>
    <w:p w14:paraId="5139B6AA" w14:textId="77777777" w:rsidR="00104AA2" w:rsidRDefault="00104AA2" w:rsidP="00DA77D9">
      <w:pPr>
        <w:pStyle w:val="Heading2"/>
      </w:pPr>
      <w:bookmarkStart w:id="111" w:name="_Toc120613697"/>
      <w:r>
        <w:t>get.qtl</w:t>
      </w:r>
      <w:r w:rsidR="000E515A">
        <w:t xml:space="preserve"> / get.qtl.effects / get.qtl.variance</w:t>
      </w:r>
      <w:bookmarkEnd w:id="111"/>
    </w:p>
    <w:p w14:paraId="5139B6AB" w14:textId="77777777" w:rsidR="00104AA2" w:rsidRDefault="00104AA2" w:rsidP="00104AA2">
      <w:pPr>
        <w:rPr>
          <w:lang w:val="en-US"/>
        </w:rPr>
      </w:pPr>
      <w:r>
        <w:rPr>
          <w:lang w:val="en-US"/>
        </w:rPr>
        <w:t>T</w:t>
      </w:r>
      <w:r w:rsidR="000E515A">
        <w:rPr>
          <w:lang w:val="en-US"/>
        </w:rPr>
        <w:t xml:space="preserve">hese function will provide information on the underlying simulated QTLs. With </w:t>
      </w:r>
      <w:r w:rsidR="000E515A" w:rsidRPr="000E515A">
        <w:rPr>
          <w:i/>
          <w:lang w:val="en-US"/>
        </w:rPr>
        <w:t>get.qtl()</w:t>
      </w:r>
      <w:r w:rsidR="000E515A">
        <w:rPr>
          <w:lang w:val="en-US"/>
        </w:rPr>
        <w:t xml:space="preserve"> providing information on the positions (based on order in the genotype dataset) have effects. </w:t>
      </w:r>
      <w:r w:rsidR="000E515A">
        <w:rPr>
          <w:i/>
          <w:lang w:val="en-US"/>
        </w:rPr>
        <w:t>g</w:t>
      </w:r>
      <w:r w:rsidR="000E515A" w:rsidRPr="000E515A">
        <w:rPr>
          <w:i/>
          <w:lang w:val="en-US"/>
        </w:rPr>
        <w:t xml:space="preserve">et.qtl.effects() </w:t>
      </w:r>
      <w:r w:rsidR="000E515A">
        <w:rPr>
          <w:lang w:val="en-US"/>
        </w:rPr>
        <w:t xml:space="preserve">additionally provide explicit information on the size of the effects. </w:t>
      </w:r>
      <w:r w:rsidR="000E515A">
        <w:rPr>
          <w:i/>
          <w:lang w:val="en-US"/>
        </w:rPr>
        <w:t>g</w:t>
      </w:r>
      <w:r w:rsidR="000E515A" w:rsidRPr="000E515A">
        <w:rPr>
          <w:i/>
          <w:lang w:val="en-US"/>
        </w:rPr>
        <w:t>et.qtl.variance()</w:t>
      </w:r>
      <w:r w:rsidR="000E515A">
        <w:rPr>
          <w:lang w:val="en-US"/>
        </w:rPr>
        <w:t xml:space="preserve"> will compute the additive genetic variance of all single marker QTLs (</w:t>
      </w:r>
      <w:r w:rsidR="000E515A" w:rsidRPr="000E515A">
        <w:rPr>
          <w:b/>
          <w:lang w:val="en-US"/>
        </w:rPr>
        <w:t>n.additive</w:t>
      </w:r>
      <w:r w:rsidR="000E515A">
        <w:rPr>
          <w:lang w:val="en-US"/>
        </w:rPr>
        <w:t xml:space="preserve"> / </w:t>
      </w:r>
      <w:r w:rsidR="000E515A" w:rsidRPr="000E515A">
        <w:rPr>
          <w:b/>
          <w:lang w:val="en-US"/>
        </w:rPr>
        <w:t>n.</w:t>
      </w:r>
      <w:r w:rsidR="00CA478B">
        <w:rPr>
          <w:b/>
          <w:lang w:val="en-US"/>
        </w:rPr>
        <w:t>dominant / n.equal.additive / n.equal.dominant</w:t>
      </w:r>
      <w:r w:rsidR="000E515A">
        <w:rPr>
          <w:lang w:val="en-US"/>
        </w:rPr>
        <w:t xml:space="preserve"> / input of </w:t>
      </w:r>
      <w:r w:rsidR="000E515A" w:rsidRPr="000E515A">
        <w:rPr>
          <w:b/>
          <w:lang w:val="en-US"/>
        </w:rPr>
        <w:t>real.bv.add</w:t>
      </w:r>
      <w:r w:rsidR="000E515A">
        <w:rPr>
          <w:lang w:val="en-US"/>
        </w:rPr>
        <w:t xml:space="preserve">). </w:t>
      </w:r>
    </w:p>
    <w:p w14:paraId="5139B6AC" w14:textId="77777777" w:rsidR="00104AA2" w:rsidRDefault="00104AA2" w:rsidP="00104AA2">
      <w:pPr>
        <w:rPr>
          <w:lang w:val="en-US"/>
        </w:rPr>
      </w:pPr>
    </w:p>
    <w:p w14:paraId="5139B6AD" w14:textId="77777777" w:rsidR="00104AA2" w:rsidRPr="0005434E" w:rsidRDefault="00104AA2" w:rsidP="00104AA2">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E" w14:textId="77777777" w:rsidR="00104AA2" w:rsidRPr="0005434E" w:rsidRDefault="00104AA2" w:rsidP="00104AA2">
      <w:pPr>
        <w:rPr>
          <w:rFonts w:ascii="Courier New" w:hAnsi="Courier New" w:cs="Courier New"/>
          <w:b/>
          <w:bCs/>
          <w:color w:val="000080"/>
          <w:sz w:val="20"/>
          <w:szCs w:val="20"/>
          <w:lang w:val="en-US"/>
        </w:rPr>
      </w:pPr>
      <w:r w:rsidRPr="0005434E">
        <w:rPr>
          <w:rFonts w:ascii="Courier New" w:hAnsi="Courier New" w:cs="Courier New"/>
          <w:color w:val="000000"/>
          <w:sz w:val="20"/>
          <w:szCs w:val="20"/>
          <w:highlight w:val="white"/>
          <w:lang w:val="en-US"/>
        </w:rPr>
        <w:t>get.qtl</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F" w14:textId="77777777" w:rsidR="00104AA2" w:rsidRDefault="00104AA2" w:rsidP="00104AA2">
      <w:pPr>
        <w:rPr>
          <w:lang w:val="en-US"/>
        </w:rPr>
      </w:pPr>
      <w:r w:rsidRPr="00104AA2">
        <w:rPr>
          <w:lang w:val="en-US"/>
        </w:rPr>
        <w:t>[1] 62 97 23 15 64 38 81 41  7 99</w:t>
      </w:r>
    </w:p>
    <w:p w14:paraId="5139B6B0" w14:textId="77777777" w:rsidR="000E515A" w:rsidRDefault="000E515A" w:rsidP="00104AA2">
      <w:pPr>
        <w:rPr>
          <w:lang w:val="en-US"/>
        </w:rPr>
      </w:pPr>
    </w:p>
    <w:p w14:paraId="5139B6B1" w14:textId="77777777" w:rsidR="000E515A" w:rsidRDefault="000E515A" w:rsidP="00104AA2">
      <w:pPr>
        <w:rPr>
          <w:noProof/>
          <w:lang w:eastAsia="de-DE"/>
        </w:rPr>
      </w:pPr>
      <w:r>
        <w:rPr>
          <w:noProof/>
          <w:lang w:eastAsia="de-DE"/>
        </w:rPr>
        <w:lastRenderedPageBreak/>
        <w:drawing>
          <wp:inline distT="0" distB="0" distL="0" distR="0" wp14:anchorId="5139BFEA" wp14:editId="5139BFEB">
            <wp:extent cx="4591050" cy="4181475"/>
            <wp:effectExtent l="0" t="0" r="0" b="952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91050" cy="4181475"/>
                    </a:xfrm>
                    <a:prstGeom prst="rect">
                      <a:avLst/>
                    </a:prstGeom>
                  </pic:spPr>
                </pic:pic>
              </a:graphicData>
            </a:graphic>
          </wp:inline>
        </w:drawing>
      </w:r>
      <w:r w:rsidRPr="000E515A">
        <w:rPr>
          <w:noProof/>
          <w:lang w:eastAsia="de-DE"/>
        </w:rPr>
        <w:t xml:space="preserve"> </w:t>
      </w:r>
    </w:p>
    <w:p w14:paraId="5139B6B2" w14:textId="77777777" w:rsidR="000E515A" w:rsidRPr="00104AA2" w:rsidRDefault="000E515A" w:rsidP="00104AA2">
      <w:pPr>
        <w:rPr>
          <w:lang w:val="en-US"/>
        </w:rPr>
      </w:pPr>
      <w:r>
        <w:rPr>
          <w:noProof/>
          <w:lang w:eastAsia="de-DE"/>
        </w:rPr>
        <w:drawing>
          <wp:inline distT="0" distB="0" distL="0" distR="0" wp14:anchorId="5139BFEC" wp14:editId="5139BFED">
            <wp:extent cx="3371850" cy="2495550"/>
            <wp:effectExtent l="0" t="0" r="0"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1850" cy="2495550"/>
                    </a:xfrm>
                    <a:prstGeom prst="rect">
                      <a:avLst/>
                    </a:prstGeom>
                  </pic:spPr>
                </pic:pic>
              </a:graphicData>
            </a:graphic>
          </wp:inline>
        </w:drawing>
      </w:r>
    </w:p>
    <w:p w14:paraId="5139B6B3" w14:textId="77777777" w:rsidR="0016342A" w:rsidRDefault="00AB0D55" w:rsidP="00DA77D9">
      <w:pPr>
        <w:pStyle w:val="Heading2"/>
      </w:pPr>
      <w:bookmarkStart w:id="112" w:name="_Toc120613698"/>
      <w:r>
        <w:t>g</w:t>
      </w:r>
      <w:r w:rsidR="003C77EC">
        <w:t>et.recombi</w:t>
      </w:r>
      <w:bookmarkEnd w:id="112"/>
      <w:r w:rsidR="003C77EC">
        <w:t xml:space="preserve"> </w:t>
      </w:r>
    </w:p>
    <w:p w14:paraId="5139B6B4" w14:textId="77777777" w:rsidR="003C77EC" w:rsidRPr="003C77EC" w:rsidRDefault="003C77EC" w:rsidP="00DF7796">
      <w:pPr>
        <w:jc w:val="both"/>
        <w:rPr>
          <w:lang w:val="en-US"/>
        </w:rPr>
      </w:pPr>
      <w:r w:rsidRPr="003C77EC">
        <w:rPr>
          <w:lang w:val="en-US"/>
        </w:rPr>
        <w:t>This function will export all points of recombination and the genetic origin of each segment. The structure here is a list of 4 elements with elements 1 (paternal) and 2 (maternal) containing recombination points and elements 3 (paternal) and 4 (maternal) containing the genetic origin.</w:t>
      </w:r>
    </w:p>
    <w:p w14:paraId="5139B6B5" w14:textId="77777777" w:rsidR="003C77EC" w:rsidRPr="003C77EC" w:rsidRDefault="003C77EC" w:rsidP="00DF7796">
      <w:pPr>
        <w:jc w:val="both"/>
        <w:rPr>
          <w:lang w:val="en-US"/>
        </w:rPr>
      </w:pPr>
      <w:r w:rsidRPr="003C77EC">
        <w:rPr>
          <w:lang w:val="en-US"/>
        </w:rPr>
        <w:t>Each row is coding the genetic origin between two points (</w:t>
      </w:r>
      <w:r w:rsidR="00FE6E87">
        <w:rPr>
          <w:lang w:val="en-US"/>
        </w:rPr>
        <w:t>g</w:t>
      </w:r>
      <w:r w:rsidRPr="003C77EC">
        <w:rPr>
          <w:lang w:val="en-US"/>
        </w:rPr>
        <w:t xml:space="preserve">eneration, </w:t>
      </w:r>
      <w:r w:rsidR="00FE6E87">
        <w:rPr>
          <w:lang w:val="en-US"/>
        </w:rPr>
        <w:t>s</w:t>
      </w:r>
      <w:r w:rsidR="00F403AB">
        <w:rPr>
          <w:lang w:val="en-US"/>
        </w:rPr>
        <w:t>ex</w:t>
      </w:r>
      <w:r w:rsidRPr="003C77EC">
        <w:rPr>
          <w:lang w:val="en-US"/>
        </w:rPr>
        <w:t xml:space="preserve">, </w:t>
      </w:r>
      <w:r w:rsidR="0004515E">
        <w:rPr>
          <w:lang w:val="en-US"/>
        </w:rPr>
        <w:t xml:space="preserve">individual </w:t>
      </w:r>
      <w:r w:rsidR="00FE6E87">
        <w:rPr>
          <w:lang w:val="en-US"/>
        </w:rPr>
        <w:t>number</w:t>
      </w:r>
      <w:r w:rsidRPr="003C77EC">
        <w:rPr>
          <w:lang w:val="en-US"/>
        </w:rPr>
        <w:t xml:space="preserve">, </w:t>
      </w:r>
      <w:r w:rsidR="00FE6E87">
        <w:rPr>
          <w:lang w:val="en-US"/>
        </w:rPr>
        <w:t>c</w:t>
      </w:r>
      <w:r w:rsidRPr="003C77EC">
        <w:rPr>
          <w:lang w:val="en-US"/>
        </w:rPr>
        <w:t>hromosome set</w:t>
      </w:r>
      <w:r w:rsidR="00882351">
        <w:rPr>
          <w:lang w:val="en-US"/>
        </w:rPr>
        <w:t>)</w:t>
      </w:r>
      <w:r w:rsidRPr="003C77EC">
        <w:rPr>
          <w:lang w:val="en-US"/>
        </w:rPr>
        <w:t xml:space="preserve">. In </w:t>
      </w:r>
      <w:r w:rsidR="003F1721">
        <w:rPr>
          <w:lang w:val="en-US"/>
        </w:rPr>
        <w:t>the</w:t>
      </w:r>
      <w:r w:rsidRPr="003C77EC">
        <w:rPr>
          <w:lang w:val="en-US"/>
        </w:rPr>
        <w:t xml:space="preserve"> example</w:t>
      </w:r>
      <w:r w:rsidR="003F1721">
        <w:rPr>
          <w:lang w:val="en-US"/>
        </w:rPr>
        <w:t xml:space="preserve"> provided</w:t>
      </w:r>
      <w:r w:rsidRPr="003C77EC">
        <w:rPr>
          <w:lang w:val="en-US"/>
        </w:rPr>
        <w:t xml:space="preserve"> this would mean that the segment between 0.000 and 0.</w:t>
      </w:r>
      <w:r w:rsidR="00F029E7">
        <w:rPr>
          <w:lang w:val="en-US"/>
        </w:rPr>
        <w:t>218</w:t>
      </w:r>
      <w:r w:rsidRPr="003C77EC">
        <w:rPr>
          <w:lang w:val="en-US"/>
        </w:rPr>
        <w:t xml:space="preserve"> of the paternal chromosome originates from the </w:t>
      </w:r>
      <w:r w:rsidR="00F029E7">
        <w:rPr>
          <w:lang w:val="en-US"/>
        </w:rPr>
        <w:t>second</w:t>
      </w:r>
      <w:r w:rsidRPr="003C77EC">
        <w:rPr>
          <w:lang w:val="en-US"/>
        </w:rPr>
        <w:t xml:space="preserve"> chromosome set of the 532</w:t>
      </w:r>
      <w:r w:rsidRPr="003C77EC">
        <w:rPr>
          <w:vertAlign w:val="superscript"/>
          <w:lang w:val="en-US"/>
        </w:rPr>
        <w:t>nd</w:t>
      </w:r>
      <w:r w:rsidRPr="003C77EC">
        <w:rPr>
          <w:lang w:val="en-US"/>
        </w:rPr>
        <w:t xml:space="preserve"> female </w:t>
      </w:r>
      <w:r w:rsidR="0004515E">
        <w:rPr>
          <w:lang w:val="en-US"/>
        </w:rPr>
        <w:t xml:space="preserve">individual </w:t>
      </w:r>
      <w:r w:rsidRPr="003C77EC">
        <w:rPr>
          <w:lang w:val="en-US"/>
        </w:rPr>
        <w:t>of the first generation.</w:t>
      </w:r>
    </w:p>
    <w:p w14:paraId="5139B6B6" w14:textId="77777777" w:rsidR="003C77EC" w:rsidRDefault="003C77EC" w:rsidP="00DF7796">
      <w:pPr>
        <w:jc w:val="both"/>
        <w:rPr>
          <w:lang w:val="en-US"/>
        </w:rPr>
      </w:pPr>
      <w:r w:rsidRPr="003C77EC">
        <w:rPr>
          <w:lang w:val="en-US"/>
        </w:rPr>
        <w:lastRenderedPageBreak/>
        <w:t>Note that in addition to all recombination points the start and end points of chromosomes are also exported.</w:t>
      </w:r>
    </w:p>
    <w:p w14:paraId="5139B6B7" w14:textId="77777777" w:rsidR="003C77EC" w:rsidRDefault="005E2628" w:rsidP="00DF7796">
      <w:pPr>
        <w:jc w:val="both"/>
        <w:rPr>
          <w:lang w:val="en-US"/>
        </w:rPr>
      </w:pPr>
      <w:r>
        <w:rPr>
          <w:noProof/>
          <w:lang w:eastAsia="de-DE"/>
        </w:rPr>
        <w:drawing>
          <wp:inline distT="0" distB="0" distL="0" distR="0" wp14:anchorId="5139BFEE" wp14:editId="5139BFEF">
            <wp:extent cx="5760720" cy="171853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1718539"/>
                    </a:xfrm>
                    <a:prstGeom prst="rect">
                      <a:avLst/>
                    </a:prstGeom>
                  </pic:spPr>
                </pic:pic>
              </a:graphicData>
            </a:graphic>
          </wp:inline>
        </w:drawing>
      </w:r>
    </w:p>
    <w:p w14:paraId="5139B6B8" w14:textId="77777777" w:rsidR="003C77EC" w:rsidRPr="003C77EC" w:rsidRDefault="0069504F" w:rsidP="00DA77D9">
      <w:pPr>
        <w:pStyle w:val="Heading2"/>
      </w:pPr>
      <w:bookmarkStart w:id="113" w:name="_Toc120613699"/>
      <w:r>
        <w:t>g</w:t>
      </w:r>
      <w:r w:rsidR="003C77EC" w:rsidRPr="003C77EC">
        <w:t>et.pedigree (1/2/3)</w:t>
      </w:r>
      <w:bookmarkEnd w:id="113"/>
    </w:p>
    <w:p w14:paraId="5139B6B9" w14:textId="77777777" w:rsidR="00A976C5" w:rsidRDefault="00A976C5" w:rsidP="00DF7796">
      <w:pPr>
        <w:jc w:val="both"/>
        <w:rPr>
          <w:lang w:val="en-US"/>
        </w:rPr>
      </w:pPr>
      <w:r>
        <w:rPr>
          <w:lang w:val="en-US"/>
        </w:rPr>
        <w:t xml:space="preserve">This function will export the pedigree. </w:t>
      </w:r>
      <w:r w:rsidR="0004515E">
        <w:rPr>
          <w:lang w:val="en-US"/>
        </w:rPr>
        <w:t xml:space="preserve">Individuals </w:t>
      </w:r>
      <w:r>
        <w:rPr>
          <w:lang w:val="en-US"/>
        </w:rPr>
        <w:t xml:space="preserve">are coded by </w:t>
      </w:r>
      <w:r w:rsidR="00F403AB">
        <w:rPr>
          <w:lang w:val="en-US"/>
        </w:rPr>
        <w:t>sex</w:t>
      </w:r>
      <w:r>
        <w:rPr>
          <w:lang w:val="en-US"/>
        </w:rPr>
        <w:t xml:space="preserve">, </w:t>
      </w:r>
      <w:r w:rsidR="0004515E">
        <w:rPr>
          <w:lang w:val="en-US"/>
        </w:rPr>
        <w:t xml:space="preserve">individual </w:t>
      </w:r>
      <w:r>
        <w:rPr>
          <w:lang w:val="en-US"/>
        </w:rPr>
        <w:t>number and generation.</w:t>
      </w:r>
    </w:p>
    <w:p w14:paraId="5139B6BA" w14:textId="77777777" w:rsidR="00A976C5" w:rsidRDefault="00A976C5" w:rsidP="00DF7796">
      <w:pPr>
        <w:jc w:val="both"/>
        <w:rPr>
          <w:noProof/>
          <w:lang w:val="en-US" w:eastAsia="de-DE"/>
        </w:rPr>
      </w:pPr>
      <w:r w:rsidRPr="00A976C5">
        <w:rPr>
          <w:noProof/>
          <w:lang w:val="en-US" w:eastAsia="de-DE"/>
        </w:rPr>
        <w:t xml:space="preserve"> </w:t>
      </w:r>
      <w:r w:rsidR="00DC357E">
        <w:rPr>
          <w:noProof/>
          <w:lang w:eastAsia="de-DE"/>
        </w:rPr>
        <w:drawing>
          <wp:inline distT="0" distB="0" distL="0" distR="0" wp14:anchorId="5139BFF0" wp14:editId="5139BFF1">
            <wp:extent cx="5760720" cy="156718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567180"/>
                    </a:xfrm>
                    <a:prstGeom prst="rect">
                      <a:avLst/>
                    </a:prstGeom>
                  </pic:spPr>
                </pic:pic>
              </a:graphicData>
            </a:graphic>
          </wp:inline>
        </w:drawing>
      </w:r>
    </w:p>
    <w:p w14:paraId="5139B6BB" w14:textId="77777777" w:rsidR="006F2E3C" w:rsidRDefault="006F2E3C" w:rsidP="006F2E3C">
      <w:pPr>
        <w:jc w:val="both"/>
        <w:rPr>
          <w:lang w:val="en-US"/>
        </w:rPr>
      </w:pPr>
      <w:r>
        <w:rPr>
          <w:lang w:val="en-US"/>
        </w:rPr>
        <w:t xml:space="preserve">Instead of </w:t>
      </w:r>
      <w:r w:rsidR="00E42975">
        <w:rPr>
          <w:lang w:val="en-US"/>
        </w:rPr>
        <w:t xml:space="preserve">a </w:t>
      </w:r>
      <w:r>
        <w:rPr>
          <w:lang w:val="en-US"/>
        </w:rPr>
        <w:t>character string with “M”/”</w:t>
      </w:r>
      <w:r w:rsidR="00080A0C">
        <w:rPr>
          <w:lang w:val="en-US"/>
        </w:rPr>
        <w:t>F</w:t>
      </w:r>
      <w:r>
        <w:rPr>
          <w:lang w:val="en-US"/>
        </w:rPr>
        <w:t>” indicting sex, one can also directly export a table with 9 colum</w:t>
      </w:r>
      <w:r w:rsidR="00E42975">
        <w:rPr>
          <w:lang w:val="en-US"/>
        </w:rPr>
        <w:t>n</w:t>
      </w:r>
      <w:r>
        <w:rPr>
          <w:lang w:val="en-US"/>
        </w:rPr>
        <w:t xml:space="preserve">s indicating Sex (1/2), Generation(1,2,3,…) and </w:t>
      </w:r>
      <w:r w:rsidR="00E42975">
        <w:rPr>
          <w:lang w:val="en-US"/>
        </w:rPr>
        <w:t>individual</w:t>
      </w:r>
      <w:r>
        <w:rPr>
          <w:lang w:val="en-US"/>
        </w:rPr>
        <w:t xml:space="preserve"> number (1,2,3,…) in a numeric format by setting </w:t>
      </w:r>
      <w:r w:rsidRPr="006F2E3C">
        <w:rPr>
          <w:b/>
          <w:lang w:val="en-US"/>
        </w:rPr>
        <w:t>raw</w:t>
      </w:r>
      <w:r>
        <w:rPr>
          <w:lang w:val="en-US"/>
        </w:rPr>
        <w:t xml:space="preserve"> to TRUE. </w:t>
      </w:r>
    </w:p>
    <w:p w14:paraId="5139B6BC" w14:textId="77777777" w:rsidR="00F029E7" w:rsidRDefault="00F029E7" w:rsidP="00DF7796">
      <w:pPr>
        <w:jc w:val="both"/>
        <w:rPr>
          <w:noProof/>
          <w:lang w:val="en-US" w:eastAsia="de-DE"/>
        </w:rPr>
      </w:pPr>
      <w:r>
        <w:rPr>
          <w:noProof/>
          <w:lang w:val="en-US" w:eastAsia="de-DE"/>
        </w:rPr>
        <w:t xml:space="preserve">To export grandparents use </w:t>
      </w:r>
      <w:r w:rsidRPr="003F1721">
        <w:rPr>
          <w:i/>
          <w:noProof/>
          <w:lang w:val="en-US" w:eastAsia="de-DE"/>
        </w:rPr>
        <w:t>get.pedigree2</w:t>
      </w:r>
      <w:r w:rsidR="003F1721" w:rsidRPr="003F1721">
        <w:rPr>
          <w:i/>
          <w:noProof/>
          <w:lang w:val="en-US" w:eastAsia="de-DE"/>
        </w:rPr>
        <w:t>()</w:t>
      </w:r>
      <w:r w:rsidRPr="003F1721">
        <w:rPr>
          <w:noProof/>
          <w:lang w:val="en-US" w:eastAsia="de-DE"/>
        </w:rPr>
        <w:t xml:space="preserve">, </w:t>
      </w:r>
      <w:r>
        <w:rPr>
          <w:noProof/>
          <w:lang w:val="en-US" w:eastAsia="de-DE"/>
        </w:rPr>
        <w:t xml:space="preserve">to get both </w:t>
      </w:r>
      <w:r w:rsidRPr="003F1721">
        <w:rPr>
          <w:i/>
          <w:noProof/>
          <w:lang w:val="en-US" w:eastAsia="de-DE"/>
        </w:rPr>
        <w:t>get.</w:t>
      </w:r>
      <w:r w:rsidR="00882351" w:rsidRPr="003F1721">
        <w:rPr>
          <w:i/>
          <w:noProof/>
          <w:lang w:val="en-US" w:eastAsia="de-DE"/>
        </w:rPr>
        <w:t>p</w:t>
      </w:r>
      <w:r w:rsidRPr="003F1721">
        <w:rPr>
          <w:i/>
          <w:noProof/>
          <w:lang w:val="en-US" w:eastAsia="de-DE"/>
        </w:rPr>
        <w:t>edigree3</w:t>
      </w:r>
      <w:r w:rsidR="003F1721" w:rsidRPr="003F1721">
        <w:rPr>
          <w:i/>
          <w:noProof/>
          <w:lang w:val="en-US" w:eastAsia="de-DE"/>
        </w:rPr>
        <w:t>()</w:t>
      </w:r>
      <w:r w:rsidRPr="003F1721">
        <w:rPr>
          <w:noProof/>
          <w:lang w:val="en-US" w:eastAsia="de-DE"/>
        </w:rPr>
        <w:t>.</w:t>
      </w:r>
      <w:r w:rsidR="00882351" w:rsidRPr="003F1721">
        <w:rPr>
          <w:noProof/>
          <w:lang w:val="en-US" w:eastAsia="de-DE"/>
        </w:rPr>
        <w:t xml:space="preserve"> </w:t>
      </w:r>
      <w:r w:rsidR="00882351">
        <w:rPr>
          <w:noProof/>
          <w:lang w:val="en-US" w:eastAsia="de-DE"/>
        </w:rPr>
        <w:t xml:space="preserve">In </w:t>
      </w:r>
      <w:r w:rsidR="00882351" w:rsidRPr="003F1721">
        <w:rPr>
          <w:i/>
          <w:noProof/>
          <w:lang w:val="en-US" w:eastAsia="de-DE"/>
        </w:rPr>
        <w:t>get.pedigree2</w:t>
      </w:r>
      <w:r w:rsidR="003F1721" w:rsidRPr="003F1721">
        <w:rPr>
          <w:i/>
          <w:noProof/>
          <w:lang w:val="en-US" w:eastAsia="de-DE"/>
        </w:rPr>
        <w:t>()</w:t>
      </w:r>
      <w:r w:rsidR="00882351">
        <w:rPr>
          <w:noProof/>
          <w:lang w:val="en-US" w:eastAsia="de-DE"/>
        </w:rPr>
        <w:t xml:space="preserve"> one can additionally export the share of the genome inherited by which grandparent by setting the parameter </w:t>
      </w:r>
      <w:r w:rsidR="00882351" w:rsidRPr="00882351">
        <w:rPr>
          <w:b/>
          <w:noProof/>
          <w:lang w:val="en-US" w:eastAsia="de-DE"/>
        </w:rPr>
        <w:t>shares</w:t>
      </w:r>
      <w:r w:rsidR="00882351">
        <w:rPr>
          <w:noProof/>
          <w:lang w:val="en-US" w:eastAsia="de-DE"/>
        </w:rPr>
        <w:t xml:space="preserve"> to TRUE.</w:t>
      </w:r>
    </w:p>
    <w:p w14:paraId="5139B6BD" w14:textId="77777777" w:rsidR="00F029E7" w:rsidRDefault="00080A0C" w:rsidP="00DF7796">
      <w:pPr>
        <w:jc w:val="both"/>
        <w:rPr>
          <w:lang w:val="en-US"/>
        </w:rPr>
      </w:pPr>
      <w:r>
        <w:rPr>
          <w:noProof/>
          <w:lang w:eastAsia="de-DE"/>
        </w:rPr>
        <w:drawing>
          <wp:inline distT="0" distB="0" distL="0" distR="0" wp14:anchorId="5139BFF2" wp14:editId="5139BFF3">
            <wp:extent cx="5760720" cy="1488440"/>
            <wp:effectExtent l="0" t="0" r="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88440"/>
                    </a:xfrm>
                    <a:prstGeom prst="rect">
                      <a:avLst/>
                    </a:prstGeom>
                  </pic:spPr>
                </pic:pic>
              </a:graphicData>
            </a:graphic>
          </wp:inline>
        </w:drawing>
      </w:r>
    </w:p>
    <w:p w14:paraId="0F91DB98" w14:textId="6B762677" w:rsidR="00002448" w:rsidRDefault="00002448" w:rsidP="00DA77D9">
      <w:pPr>
        <w:pStyle w:val="Heading2"/>
      </w:pPr>
      <w:bookmarkStart w:id="114" w:name="_Toc120613700"/>
      <w:r>
        <w:t>get.pedigree.visual</w:t>
      </w:r>
    </w:p>
    <w:p w14:paraId="2EAE846A" w14:textId="3863140D" w:rsidR="00C457CE" w:rsidRDefault="00C457CE" w:rsidP="00C457CE">
      <w:pPr>
        <w:rPr>
          <w:lang w:val="en-US"/>
        </w:rPr>
      </w:pPr>
      <w:r>
        <w:rPr>
          <w:lang w:val="en-US"/>
        </w:rPr>
        <w:t xml:space="preserve">This function will generate a visualization of the </w:t>
      </w:r>
      <w:r w:rsidR="00A13616">
        <w:rPr>
          <w:lang w:val="en-US"/>
        </w:rPr>
        <w:t xml:space="preserve">pedigree of the individuals selected via </w:t>
      </w:r>
      <w:r w:rsidR="00A13616" w:rsidRPr="009A425D">
        <w:rPr>
          <w:b/>
          <w:bCs/>
          <w:lang w:val="en-US"/>
        </w:rPr>
        <w:t>gen/database/cohorts</w:t>
      </w:r>
      <w:r w:rsidR="00A13616">
        <w:rPr>
          <w:lang w:val="en-US"/>
        </w:rPr>
        <w:t xml:space="preserve">. The depth of the pedigree can be controled via the </w:t>
      </w:r>
      <w:r w:rsidR="00A13616" w:rsidRPr="009A425D">
        <w:rPr>
          <w:b/>
          <w:bCs/>
          <w:lang w:val="en-US"/>
        </w:rPr>
        <w:t>depth.pedigee</w:t>
      </w:r>
      <w:r w:rsidR="00A13616">
        <w:rPr>
          <w:lang w:val="en-US"/>
        </w:rPr>
        <w:t xml:space="preserve"> parameter (default: 3)</w:t>
      </w:r>
      <w:r w:rsidR="00062E5F">
        <w:rPr>
          <w:lang w:val="en-US"/>
        </w:rPr>
        <w:t xml:space="preserve">. For this the R-package visPedigree is used with </w:t>
      </w:r>
      <w:r w:rsidR="00910D4A">
        <w:rPr>
          <w:lang w:val="en-US"/>
        </w:rPr>
        <w:t xml:space="preserve">parameters from visPedigree also being </w:t>
      </w:r>
      <w:r w:rsidR="00910D4A">
        <w:rPr>
          <w:lang w:val="en-US"/>
        </w:rPr>
        <w:lastRenderedPageBreak/>
        <w:t xml:space="preserve">available within </w:t>
      </w:r>
      <w:r w:rsidR="00910D4A" w:rsidRPr="009A425D">
        <w:rPr>
          <w:i/>
          <w:iCs/>
          <w:lang w:val="en-US"/>
        </w:rPr>
        <w:t>get.pedigree.visual</w:t>
      </w:r>
      <w:r w:rsidR="009A425D" w:rsidRPr="009A425D">
        <w:rPr>
          <w:i/>
          <w:iCs/>
          <w:lang w:val="en-US"/>
        </w:rPr>
        <w:t>()</w:t>
      </w:r>
      <w:r w:rsidR="009A425D">
        <w:rPr>
          <w:lang w:val="en-US"/>
        </w:rPr>
        <w:t xml:space="preserve"> (</w:t>
      </w:r>
      <w:r w:rsidR="009A425D" w:rsidRPr="009A425D">
        <w:rPr>
          <w:b/>
          <w:bCs/>
          <w:lang w:val="en-US"/>
        </w:rPr>
        <w:t>showgraph</w:t>
      </w:r>
      <w:r w:rsidR="009A425D">
        <w:rPr>
          <w:lang w:val="en-US"/>
        </w:rPr>
        <w:t xml:space="preserve">, </w:t>
      </w:r>
      <w:r w:rsidR="009A425D" w:rsidRPr="009A425D">
        <w:rPr>
          <w:b/>
          <w:bCs/>
          <w:lang w:val="en-US"/>
        </w:rPr>
        <w:t>outline</w:t>
      </w:r>
      <w:r w:rsidR="009A425D">
        <w:rPr>
          <w:lang w:val="en-US"/>
        </w:rPr>
        <w:t xml:space="preserve">, </w:t>
      </w:r>
      <w:r w:rsidR="009A425D" w:rsidRPr="009A425D">
        <w:rPr>
          <w:b/>
          <w:bCs/>
          <w:lang w:val="en-US"/>
        </w:rPr>
        <w:t>compact</w:t>
      </w:r>
      <w:r w:rsidR="009A425D">
        <w:rPr>
          <w:lang w:val="en-US"/>
        </w:rPr>
        <w:t xml:space="preserve">). To use IDs instead of individual names set </w:t>
      </w:r>
      <w:r w:rsidR="009A425D" w:rsidRPr="009A425D">
        <w:rPr>
          <w:b/>
          <w:bCs/>
          <w:lang w:val="en-US"/>
        </w:rPr>
        <w:t>id</w:t>
      </w:r>
      <w:r w:rsidR="009A425D">
        <w:rPr>
          <w:lang w:val="en-US"/>
        </w:rPr>
        <w:t xml:space="preserve"> to TRUE.</w:t>
      </w:r>
    </w:p>
    <w:p w14:paraId="4C050B9E" w14:textId="789B7E84" w:rsidR="00C5741C" w:rsidRDefault="00C5741C" w:rsidP="00C457CE">
      <w:pPr>
        <w:rPr>
          <w:lang w:val="en-US"/>
        </w:rPr>
      </w:pPr>
    </w:p>
    <w:p w14:paraId="6D9AFC87"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nsnp</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nindi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DD6B3E9"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0C0EEFF"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49DA87E"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0F55CD48"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9B0FF06"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47C646A6" w14:textId="4634680A" w:rsidR="00002448" w:rsidRPr="00002448" w:rsidRDefault="00641E3A" w:rsidP="00641E3A">
      <w:pPr>
        <w:rPr>
          <w:lang w:val="en-US"/>
        </w:rPr>
      </w:pPr>
      <w:r>
        <w:rPr>
          <w:rFonts w:ascii="Courier New" w:hAnsi="Courier New" w:cs="Courier New"/>
          <w:color w:val="000000"/>
          <w:sz w:val="20"/>
          <w:szCs w:val="20"/>
          <w:highlight w:val="white"/>
          <w:lang w:val="en-US"/>
        </w:rPr>
        <w:t>get.pedigree.visual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gen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sidR="00C457CE">
        <w:rPr>
          <w:noProof/>
        </w:rPr>
        <w:drawing>
          <wp:inline distT="0" distB="0" distL="0" distR="0" wp14:anchorId="541AA5E4" wp14:editId="1D5B03E8">
            <wp:extent cx="5753100" cy="48006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3100" cy="4800600"/>
                    </a:xfrm>
                    <a:prstGeom prst="rect">
                      <a:avLst/>
                    </a:prstGeom>
                  </pic:spPr>
                </pic:pic>
              </a:graphicData>
            </a:graphic>
          </wp:inline>
        </w:drawing>
      </w:r>
    </w:p>
    <w:p w14:paraId="5139B6BE" w14:textId="58F379BB" w:rsidR="002A6182" w:rsidRDefault="0069504F" w:rsidP="00DA77D9">
      <w:pPr>
        <w:pStyle w:val="Heading2"/>
      </w:pPr>
      <w:r>
        <w:t>g</w:t>
      </w:r>
      <w:r w:rsidR="002A6182">
        <w:t>et.cohorts</w:t>
      </w:r>
      <w:bookmarkEnd w:id="114"/>
    </w:p>
    <w:p w14:paraId="5139B6BF" w14:textId="77777777" w:rsidR="002A6182" w:rsidRDefault="002A6182" w:rsidP="00DF7796">
      <w:pPr>
        <w:jc w:val="both"/>
        <w:rPr>
          <w:lang w:val="en-US"/>
        </w:rPr>
      </w:pPr>
      <w:r>
        <w:rPr>
          <w:lang w:val="en-US"/>
        </w:rPr>
        <w:t xml:space="preserve">This function extracts all existing cohorts from the population list. Set </w:t>
      </w:r>
      <w:r w:rsidRPr="002A6182">
        <w:rPr>
          <w:b/>
          <w:lang w:val="en-US"/>
        </w:rPr>
        <w:t>extended</w:t>
      </w:r>
      <w:r>
        <w:rPr>
          <w:lang w:val="en-US"/>
        </w:rPr>
        <w:t xml:space="preserve"> to TRUE to also extract further information on the cohorts:</w:t>
      </w:r>
    </w:p>
    <w:p w14:paraId="5139B6C0" w14:textId="77777777" w:rsidR="002A6182" w:rsidRDefault="00BE7159" w:rsidP="00DF7796">
      <w:pPr>
        <w:jc w:val="both"/>
        <w:rPr>
          <w:lang w:val="en-US"/>
        </w:rPr>
      </w:pPr>
      <w:r>
        <w:rPr>
          <w:noProof/>
          <w:lang w:eastAsia="de-DE"/>
        </w:rPr>
        <w:drawing>
          <wp:inline distT="0" distB="0" distL="0" distR="0" wp14:anchorId="5139BFF4" wp14:editId="5139BFF5">
            <wp:extent cx="5760720" cy="63627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636270"/>
                    </a:xfrm>
                    <a:prstGeom prst="rect">
                      <a:avLst/>
                    </a:prstGeom>
                  </pic:spPr>
                </pic:pic>
              </a:graphicData>
            </a:graphic>
          </wp:inline>
        </w:drawing>
      </w:r>
    </w:p>
    <w:p w14:paraId="5139B6C1" w14:textId="77777777" w:rsidR="002637CB" w:rsidRDefault="002637CB" w:rsidP="00DA77D9">
      <w:pPr>
        <w:pStyle w:val="Heading2"/>
      </w:pPr>
      <w:bookmarkStart w:id="115" w:name="_Toc120613701"/>
      <w:r>
        <w:t>get.id</w:t>
      </w:r>
      <w:bookmarkEnd w:id="115"/>
    </w:p>
    <w:p w14:paraId="5139B6C2" w14:textId="77777777" w:rsidR="002637CB" w:rsidRPr="002637CB" w:rsidRDefault="002637CB" w:rsidP="002637CB">
      <w:pPr>
        <w:rPr>
          <w:lang w:val="en-US"/>
        </w:rPr>
      </w:pPr>
      <w:r>
        <w:rPr>
          <w:lang w:val="en-US"/>
        </w:rPr>
        <w:t>This function extracts the individual ids for individuals from the selected gen/database/cohorts.</w:t>
      </w:r>
    </w:p>
    <w:p w14:paraId="5139B6C3" w14:textId="77777777" w:rsidR="002A6182" w:rsidRDefault="0069504F" w:rsidP="00DA77D9">
      <w:pPr>
        <w:pStyle w:val="Heading2"/>
      </w:pPr>
      <w:bookmarkStart w:id="116" w:name="_Toc120613702"/>
      <w:r>
        <w:lastRenderedPageBreak/>
        <w:t>g</w:t>
      </w:r>
      <w:r w:rsidR="002A6182">
        <w:t>et.class</w:t>
      </w:r>
      <w:bookmarkEnd w:id="116"/>
    </w:p>
    <w:p w14:paraId="5139B6C4" w14:textId="77777777" w:rsidR="002A6182" w:rsidRDefault="002A6182" w:rsidP="00DF7796">
      <w:pPr>
        <w:jc w:val="both"/>
        <w:rPr>
          <w:lang w:val="en-US"/>
        </w:rPr>
      </w:pPr>
      <w:r>
        <w:rPr>
          <w:lang w:val="en-US"/>
        </w:rPr>
        <w:t>This function extracts the class of each individual:</w:t>
      </w:r>
    </w:p>
    <w:p w14:paraId="5139B6C5" w14:textId="77777777" w:rsidR="002A6182" w:rsidRDefault="00BE7159" w:rsidP="00DF7796">
      <w:pPr>
        <w:jc w:val="both"/>
        <w:rPr>
          <w:lang w:val="en-US"/>
        </w:rPr>
      </w:pPr>
      <w:r>
        <w:rPr>
          <w:noProof/>
          <w:lang w:eastAsia="de-DE"/>
        </w:rPr>
        <w:drawing>
          <wp:inline distT="0" distB="0" distL="0" distR="0" wp14:anchorId="5139BFF6" wp14:editId="5139BFF7">
            <wp:extent cx="5760720" cy="80137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801370"/>
                    </a:xfrm>
                    <a:prstGeom prst="rect">
                      <a:avLst/>
                    </a:prstGeom>
                  </pic:spPr>
                </pic:pic>
              </a:graphicData>
            </a:graphic>
          </wp:inline>
        </w:drawing>
      </w:r>
    </w:p>
    <w:p w14:paraId="5139B6C6" w14:textId="77777777" w:rsidR="002A6182" w:rsidRDefault="002A6182" w:rsidP="00DF7796">
      <w:pPr>
        <w:jc w:val="both"/>
        <w:rPr>
          <w:lang w:val="en-US"/>
        </w:rPr>
      </w:pPr>
      <w:r>
        <w:rPr>
          <w:lang w:val="en-US"/>
        </w:rPr>
        <w:t>…</w:t>
      </w:r>
    </w:p>
    <w:p w14:paraId="5139B6C7" w14:textId="77777777" w:rsidR="002A6182" w:rsidRDefault="00BE7159" w:rsidP="00DF7796">
      <w:pPr>
        <w:jc w:val="both"/>
        <w:rPr>
          <w:lang w:val="en-US"/>
        </w:rPr>
      </w:pPr>
      <w:r>
        <w:rPr>
          <w:noProof/>
          <w:lang w:eastAsia="de-DE"/>
        </w:rPr>
        <w:drawing>
          <wp:inline distT="0" distB="0" distL="0" distR="0" wp14:anchorId="5139BFF8" wp14:editId="5139BFF9">
            <wp:extent cx="5760720" cy="708025"/>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708025"/>
                    </a:xfrm>
                    <a:prstGeom prst="rect">
                      <a:avLst/>
                    </a:prstGeom>
                  </pic:spPr>
                </pic:pic>
              </a:graphicData>
            </a:graphic>
          </wp:inline>
        </w:drawing>
      </w:r>
    </w:p>
    <w:p w14:paraId="29AE466A" w14:textId="2C062702" w:rsidR="00D80E5B" w:rsidRDefault="00D80E5B" w:rsidP="00DA77D9">
      <w:pPr>
        <w:pStyle w:val="Heading2"/>
      </w:pPr>
      <w:bookmarkStart w:id="117" w:name="_Toc120613703"/>
      <w:r>
        <w:t>get.pool</w:t>
      </w:r>
    </w:p>
    <w:p w14:paraId="03133506" w14:textId="008D82FF" w:rsidR="00D80E5B" w:rsidRPr="00D80E5B" w:rsidRDefault="00D80E5B" w:rsidP="00D80E5B">
      <w:pPr>
        <w:rPr>
          <w:lang w:val="en-US"/>
        </w:rPr>
      </w:pPr>
      <w:r>
        <w:rPr>
          <w:lang w:val="en-US"/>
        </w:rPr>
        <w:t xml:space="preserve">This function extract </w:t>
      </w:r>
      <w:r w:rsidR="00AC4A4E">
        <w:rPr>
          <w:lang w:val="en-US"/>
        </w:rPr>
        <w:t>from which founder pool each allelic variant was inherited from.</w:t>
      </w:r>
    </w:p>
    <w:p w14:paraId="5139B6C8" w14:textId="7466E00D" w:rsidR="009077DE" w:rsidRDefault="009077DE" w:rsidP="00DA77D9">
      <w:pPr>
        <w:pStyle w:val="Heading2"/>
      </w:pPr>
      <w:r>
        <w:t>get.genotyped</w:t>
      </w:r>
      <w:bookmarkEnd w:id="117"/>
    </w:p>
    <w:p w14:paraId="5139B6C9" w14:textId="77777777" w:rsidR="009077DE" w:rsidRDefault="009077DE" w:rsidP="009077DE">
      <w:pPr>
        <w:rPr>
          <w:lang w:val="en-US"/>
        </w:rPr>
      </w:pPr>
      <w:r>
        <w:rPr>
          <w:lang w:val="en-US"/>
        </w:rPr>
        <w:t xml:space="preserve">This function extracts if an individual is genotyped or not (mostly relevant for cost calculation and/or use in Single Step GBLUP </w:t>
      </w:r>
      <w:r>
        <w:rPr>
          <w:lang w:val="en-US"/>
        </w:rPr>
        <w:fldChar w:fldCharType="begin"/>
      </w:r>
      <w:r>
        <w:rPr>
          <w:lang w:val="en-US"/>
        </w:rPr>
        <w:instrText>ADDIN CITAVI.PLACEHOLDER fbce9d2f-aec8-41ef-bd3f-b8816203aaa5 PFBsYWNlaG9sZGVyPg0KICA8QWRkSW5WZXJzaW9uPjUuNy4xLjA8L0FkZEluVmVyc2lvbj4NCiAgPElkPmZiY2U5ZDJmLWFlYzgtNDFlZi1iZDNmLWI4ODE2MjAzYWFhNTwvSWQ+DQogIDxFbnRyaWVzPg0KICAgIDxFbnRyeT4NCiAgICAgIDxJZD4yZDY4NGIyOC05ZDQwLTRjODMtOTkxMS1lY2Q1YmUxYTAwZGQ8L0lkPg0KICAgICAgPFJlZmVyZW5jZUlkPmY1ZTE3MTI2LTA3M2MtNGU0ZC1hODQwLThhMWM2Y2JmYTBkNz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lZ2FycmEgZXQgYWwuIDIwMTQpPC9UZXh0Pg0KICAgIDwvVGV4dFVuaXQ+DQogIDwvVGV4dFVuaXRzPg0KPC9QbGFjZWhvbGRlcj4=</w:instrText>
      </w:r>
      <w:r>
        <w:rPr>
          <w:lang w:val="en-US"/>
        </w:rPr>
        <w:fldChar w:fldCharType="separate"/>
      </w:r>
      <w:r>
        <w:rPr>
          <w:lang w:val="en-US"/>
        </w:rPr>
        <w:t>(Legarra et al. 2014)</w:t>
      </w:r>
      <w:r>
        <w:rPr>
          <w:lang w:val="en-US"/>
        </w:rPr>
        <w:fldChar w:fldCharType="end"/>
      </w:r>
      <w:r>
        <w:rPr>
          <w:lang w:val="en-US"/>
        </w:rPr>
        <w:t>.</w:t>
      </w:r>
    </w:p>
    <w:p w14:paraId="5139B6CA" w14:textId="77777777" w:rsidR="009077DE" w:rsidRPr="009077DE" w:rsidRDefault="009077DE" w:rsidP="009077DE">
      <w:pPr>
        <w:rPr>
          <w:lang w:val="en-US"/>
        </w:rPr>
      </w:pPr>
      <w:r>
        <w:rPr>
          <w:noProof/>
          <w:lang w:eastAsia="de-DE"/>
        </w:rPr>
        <w:drawing>
          <wp:inline distT="0" distB="0" distL="0" distR="0" wp14:anchorId="5139BFFA" wp14:editId="5139BFFB">
            <wp:extent cx="5760720" cy="1368425"/>
            <wp:effectExtent l="0" t="0" r="0" b="3175"/>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368425"/>
                    </a:xfrm>
                    <a:prstGeom prst="rect">
                      <a:avLst/>
                    </a:prstGeom>
                  </pic:spPr>
                </pic:pic>
              </a:graphicData>
            </a:graphic>
          </wp:inline>
        </w:drawing>
      </w:r>
    </w:p>
    <w:p w14:paraId="5139B6CB" w14:textId="77777777" w:rsidR="004A339C" w:rsidRDefault="004A339C" w:rsidP="00DA77D9">
      <w:pPr>
        <w:pStyle w:val="Heading2"/>
      </w:pPr>
      <w:bookmarkStart w:id="118" w:name="_Toc120613704"/>
      <w:r>
        <w:t>get.genotyped.snp</w:t>
      </w:r>
      <w:bookmarkEnd w:id="118"/>
    </w:p>
    <w:p w14:paraId="5139B6CC" w14:textId="77777777" w:rsidR="004A339C" w:rsidRDefault="004A339C" w:rsidP="004A339C">
      <w:pPr>
        <w:rPr>
          <w:lang w:val="en-US"/>
        </w:rPr>
      </w:pPr>
      <w:r>
        <w:rPr>
          <w:lang w:val="en-US"/>
        </w:rPr>
        <w:t>This function extracts for which SNPs the selected groups of individuals (</w:t>
      </w:r>
      <w:r w:rsidRPr="00153277">
        <w:rPr>
          <w:b/>
          <w:lang w:val="en-US"/>
        </w:rPr>
        <w:t>gen</w:t>
      </w:r>
      <w:r>
        <w:rPr>
          <w:lang w:val="en-US"/>
        </w:rPr>
        <w:t>/</w:t>
      </w:r>
      <w:r w:rsidRPr="00153277">
        <w:rPr>
          <w:b/>
          <w:lang w:val="en-US"/>
        </w:rPr>
        <w:t>database</w:t>
      </w:r>
      <w:r>
        <w:rPr>
          <w:lang w:val="en-US"/>
        </w:rPr>
        <w:t>/</w:t>
      </w:r>
      <w:r w:rsidRPr="00153277">
        <w:rPr>
          <w:b/>
          <w:lang w:val="en-US"/>
        </w:rPr>
        <w:t>cohorts</w:t>
      </w:r>
      <w:r>
        <w:rPr>
          <w:lang w:val="en-US"/>
        </w:rPr>
        <w:t>) are genotyped.</w:t>
      </w:r>
    </w:p>
    <w:p w14:paraId="5139B6CD" w14:textId="77777777" w:rsidR="004A339C" w:rsidRPr="004A339C" w:rsidRDefault="004A339C" w:rsidP="004A339C">
      <w:pPr>
        <w:rPr>
          <w:lang w:val="en-US"/>
        </w:rPr>
      </w:pPr>
      <w:r>
        <w:rPr>
          <w:noProof/>
          <w:lang w:eastAsia="de-DE"/>
        </w:rPr>
        <w:drawing>
          <wp:inline distT="0" distB="0" distL="0" distR="0" wp14:anchorId="5139BFFC" wp14:editId="5139BFFD">
            <wp:extent cx="5191125" cy="1800225"/>
            <wp:effectExtent l="0" t="0" r="9525" b="9525"/>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1125" cy="1800225"/>
                    </a:xfrm>
                    <a:prstGeom prst="rect">
                      <a:avLst/>
                    </a:prstGeom>
                  </pic:spPr>
                </pic:pic>
              </a:graphicData>
            </a:graphic>
          </wp:inline>
        </w:drawing>
      </w:r>
    </w:p>
    <w:p w14:paraId="5139B6CE" w14:textId="77777777" w:rsidR="0015145F" w:rsidRDefault="0069504F" w:rsidP="00DA77D9">
      <w:pPr>
        <w:pStyle w:val="Heading2"/>
      </w:pPr>
      <w:bookmarkStart w:id="119" w:name="_Toc120613705"/>
      <w:r>
        <w:lastRenderedPageBreak/>
        <w:t>g</w:t>
      </w:r>
      <w:r w:rsidR="0015145F">
        <w:t>et.time.point</w:t>
      </w:r>
      <w:bookmarkEnd w:id="119"/>
    </w:p>
    <w:p w14:paraId="5139B6CF" w14:textId="77777777" w:rsidR="0015145F" w:rsidRDefault="0015145F" w:rsidP="00DF7796">
      <w:pPr>
        <w:jc w:val="both"/>
        <w:rPr>
          <w:lang w:val="en-US"/>
        </w:rPr>
      </w:pPr>
      <w:r>
        <w:rPr>
          <w:lang w:val="en-US"/>
        </w:rPr>
        <w:t xml:space="preserve">This function </w:t>
      </w:r>
      <w:r w:rsidR="00483ACC">
        <w:rPr>
          <w:lang w:val="en-US"/>
        </w:rPr>
        <w:t xml:space="preserve">to </w:t>
      </w:r>
      <w:r>
        <w:rPr>
          <w:lang w:val="en-US"/>
        </w:rPr>
        <w:t>extract the time point of generation – this is mostly applicable when using the web-based application since there</w:t>
      </w:r>
      <w:r w:rsidR="00E42975">
        <w:rPr>
          <w:lang w:val="en-US"/>
        </w:rPr>
        <w:t>,</w:t>
      </w:r>
      <w:r>
        <w:rPr>
          <w:lang w:val="en-US"/>
        </w:rPr>
        <w:t xml:space="preserve"> the first possible time point of generation is automatically calculated.</w:t>
      </w:r>
    </w:p>
    <w:p w14:paraId="5139B6D0" w14:textId="77777777" w:rsidR="0015145F" w:rsidRDefault="00BE7159" w:rsidP="00DF7796">
      <w:pPr>
        <w:jc w:val="both"/>
        <w:rPr>
          <w:lang w:val="en-US"/>
        </w:rPr>
      </w:pPr>
      <w:r>
        <w:rPr>
          <w:noProof/>
          <w:lang w:eastAsia="de-DE"/>
        </w:rPr>
        <w:drawing>
          <wp:inline distT="0" distB="0" distL="0" distR="0" wp14:anchorId="5139BFFE" wp14:editId="5139BFFF">
            <wp:extent cx="5760720" cy="573405"/>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573405"/>
                    </a:xfrm>
                    <a:prstGeom prst="rect">
                      <a:avLst/>
                    </a:prstGeom>
                  </pic:spPr>
                </pic:pic>
              </a:graphicData>
            </a:graphic>
          </wp:inline>
        </w:drawing>
      </w:r>
      <w:r>
        <w:rPr>
          <w:noProof/>
          <w:lang w:eastAsia="de-DE"/>
        </w:rPr>
        <w:t xml:space="preserve"> </w:t>
      </w:r>
    </w:p>
    <w:p w14:paraId="5139B6D1" w14:textId="77777777" w:rsidR="0015145F" w:rsidRDefault="0015145F" w:rsidP="00DF7796">
      <w:pPr>
        <w:jc w:val="both"/>
        <w:rPr>
          <w:lang w:val="en-US"/>
        </w:rPr>
      </w:pPr>
      <w:r>
        <w:rPr>
          <w:lang w:val="en-US"/>
        </w:rPr>
        <w:t>…</w:t>
      </w:r>
    </w:p>
    <w:p w14:paraId="5139B6D2" w14:textId="77777777" w:rsidR="0015145F" w:rsidRPr="0015145F" w:rsidRDefault="00BE7159" w:rsidP="00DF7796">
      <w:pPr>
        <w:jc w:val="both"/>
        <w:rPr>
          <w:lang w:val="en-US"/>
        </w:rPr>
      </w:pPr>
      <w:r>
        <w:rPr>
          <w:noProof/>
          <w:lang w:eastAsia="de-DE"/>
        </w:rPr>
        <w:drawing>
          <wp:inline distT="0" distB="0" distL="0" distR="0" wp14:anchorId="5139C000" wp14:editId="5139C001">
            <wp:extent cx="5760720" cy="676910"/>
            <wp:effectExtent l="0" t="0" r="0" b="889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76910"/>
                    </a:xfrm>
                    <a:prstGeom prst="rect">
                      <a:avLst/>
                    </a:prstGeom>
                  </pic:spPr>
                </pic:pic>
              </a:graphicData>
            </a:graphic>
          </wp:inline>
        </w:drawing>
      </w:r>
    </w:p>
    <w:p w14:paraId="5139B6D3" w14:textId="77777777" w:rsidR="002A6182" w:rsidRDefault="0069504F" w:rsidP="00DA77D9">
      <w:pPr>
        <w:pStyle w:val="Heading2"/>
      </w:pPr>
      <w:bookmarkStart w:id="120" w:name="_Toc120613706"/>
      <w:r>
        <w:t>g</w:t>
      </w:r>
      <w:r w:rsidR="002A6182">
        <w:t>et.creating.type</w:t>
      </w:r>
      <w:bookmarkEnd w:id="120"/>
      <w:r w:rsidR="002A6182">
        <w:t xml:space="preserve"> </w:t>
      </w:r>
    </w:p>
    <w:p w14:paraId="5139B6D4" w14:textId="77777777" w:rsidR="002A6182" w:rsidRDefault="002A6182" w:rsidP="00DF7796">
      <w:pPr>
        <w:jc w:val="both"/>
        <w:rPr>
          <w:lang w:val="en-US"/>
        </w:rPr>
      </w:pPr>
      <w:r>
        <w:rPr>
          <w:lang w:val="en-US"/>
        </w:rPr>
        <w:t>This function extracts the</w:t>
      </w:r>
      <w:r w:rsidR="003F1721">
        <w:rPr>
          <w:lang w:val="en-US"/>
        </w:rPr>
        <w:t xml:space="preserve"> creating </w:t>
      </w:r>
      <w:r>
        <w:rPr>
          <w:lang w:val="en-US"/>
        </w:rPr>
        <w:t xml:space="preserve">type of each individual – this is mostly applicable when using the </w:t>
      </w:r>
      <w:r w:rsidR="0015145F">
        <w:rPr>
          <w:lang w:val="en-US"/>
        </w:rPr>
        <w:t>web-based application of the package. Here following coding is used:</w:t>
      </w:r>
    </w:p>
    <w:p w14:paraId="5139B6D5" w14:textId="77777777" w:rsidR="0015145F" w:rsidRPr="0015145F" w:rsidRDefault="0015145F" w:rsidP="00DF7796">
      <w:pPr>
        <w:jc w:val="both"/>
        <w:rPr>
          <w:lang w:val="en-US"/>
        </w:rPr>
      </w:pPr>
      <w:r w:rsidRPr="0015145F">
        <w:rPr>
          <w:lang w:val="en-US"/>
        </w:rPr>
        <w:t xml:space="preserve">0 </w:t>
      </w:r>
      <w:r w:rsidR="000340CD">
        <w:rPr>
          <w:noProof/>
          <w:lang w:val="en-US" w:eastAsia="de-DE"/>
        </w:rPr>
        <w:t>–</w:t>
      </w:r>
      <w:r w:rsidRPr="0015145F">
        <w:rPr>
          <w:lang w:val="en-US"/>
        </w:rPr>
        <w:t xml:space="preserve"> Founder</w:t>
      </w:r>
    </w:p>
    <w:p w14:paraId="5139B6D6" w14:textId="77777777" w:rsidR="0015145F" w:rsidRPr="0015145F" w:rsidRDefault="0015145F" w:rsidP="00DF7796">
      <w:pPr>
        <w:jc w:val="both"/>
        <w:rPr>
          <w:lang w:val="en-US"/>
        </w:rPr>
      </w:pPr>
      <w:r w:rsidRPr="0015145F">
        <w:rPr>
          <w:lang w:val="en-US"/>
        </w:rPr>
        <w:t xml:space="preserve">1 </w:t>
      </w:r>
      <w:r w:rsidR="000340CD">
        <w:rPr>
          <w:noProof/>
          <w:lang w:val="en-US" w:eastAsia="de-DE"/>
        </w:rPr>
        <w:t>–</w:t>
      </w:r>
      <w:r w:rsidRPr="0015145F">
        <w:rPr>
          <w:lang w:val="en-US"/>
        </w:rPr>
        <w:t xml:space="preserve"> Selection</w:t>
      </w:r>
    </w:p>
    <w:p w14:paraId="5139B6D7" w14:textId="77777777" w:rsidR="0015145F" w:rsidRPr="0015145F" w:rsidRDefault="0015145F" w:rsidP="00DF7796">
      <w:pPr>
        <w:jc w:val="both"/>
        <w:rPr>
          <w:lang w:val="en-US"/>
        </w:rPr>
      </w:pPr>
      <w:r w:rsidRPr="0015145F">
        <w:rPr>
          <w:lang w:val="en-US"/>
        </w:rPr>
        <w:t xml:space="preserve">2 </w:t>
      </w:r>
      <w:r w:rsidR="000340CD">
        <w:rPr>
          <w:noProof/>
          <w:lang w:val="en-US" w:eastAsia="de-DE"/>
        </w:rPr>
        <w:t>–</w:t>
      </w:r>
      <w:r w:rsidRPr="0015145F">
        <w:rPr>
          <w:lang w:val="en-US"/>
        </w:rPr>
        <w:t xml:space="preserve"> Reproduction</w:t>
      </w:r>
    </w:p>
    <w:p w14:paraId="5139B6D8" w14:textId="77777777" w:rsidR="0015145F" w:rsidRPr="0015145F" w:rsidRDefault="0015145F" w:rsidP="00DF7796">
      <w:pPr>
        <w:jc w:val="both"/>
        <w:rPr>
          <w:lang w:val="en-US"/>
        </w:rPr>
      </w:pPr>
      <w:r w:rsidRPr="0015145F">
        <w:rPr>
          <w:lang w:val="en-US"/>
        </w:rPr>
        <w:t xml:space="preserve">3 </w:t>
      </w:r>
      <w:r w:rsidR="000340CD">
        <w:rPr>
          <w:noProof/>
          <w:lang w:val="en-US" w:eastAsia="de-DE"/>
        </w:rPr>
        <w:t>–</w:t>
      </w:r>
      <w:r w:rsidRPr="0015145F">
        <w:rPr>
          <w:lang w:val="en-US"/>
        </w:rPr>
        <w:t xml:space="preserve"> Recombination</w:t>
      </w:r>
    </w:p>
    <w:p w14:paraId="5139B6D9" w14:textId="77777777" w:rsidR="0015145F" w:rsidRPr="0015145F" w:rsidRDefault="0015145F" w:rsidP="00DF7796">
      <w:pPr>
        <w:jc w:val="both"/>
        <w:rPr>
          <w:lang w:val="en-US"/>
        </w:rPr>
      </w:pPr>
      <w:r w:rsidRPr="0015145F">
        <w:rPr>
          <w:lang w:val="en-US"/>
        </w:rPr>
        <w:t xml:space="preserve">4 </w:t>
      </w:r>
      <w:r w:rsidR="000340CD">
        <w:rPr>
          <w:noProof/>
          <w:lang w:val="en-US" w:eastAsia="de-DE"/>
        </w:rPr>
        <w:t>–</w:t>
      </w:r>
      <w:r w:rsidRPr="0015145F">
        <w:rPr>
          <w:lang w:val="en-US"/>
        </w:rPr>
        <w:t xml:space="preserve"> </w:t>
      </w:r>
      <w:r w:rsidR="000340CD">
        <w:rPr>
          <w:lang w:val="en-US"/>
        </w:rPr>
        <w:t>Selfing</w:t>
      </w:r>
    </w:p>
    <w:p w14:paraId="5139B6DA" w14:textId="77777777" w:rsidR="0015145F" w:rsidRPr="0015145F" w:rsidRDefault="000340CD" w:rsidP="00DF7796">
      <w:pPr>
        <w:jc w:val="both"/>
        <w:rPr>
          <w:lang w:val="en-US"/>
        </w:rPr>
      </w:pPr>
      <w:r>
        <w:rPr>
          <w:lang w:val="en-US"/>
        </w:rPr>
        <w:t>5 – DH-Production</w:t>
      </w:r>
    </w:p>
    <w:p w14:paraId="5139B6DB" w14:textId="77777777" w:rsidR="0015145F" w:rsidRPr="0015145F" w:rsidRDefault="0015145F" w:rsidP="00DF7796">
      <w:pPr>
        <w:jc w:val="both"/>
        <w:rPr>
          <w:lang w:val="en-US"/>
        </w:rPr>
      </w:pPr>
      <w:r w:rsidRPr="0015145F">
        <w:rPr>
          <w:lang w:val="en-US"/>
        </w:rPr>
        <w:t xml:space="preserve">6 </w:t>
      </w:r>
      <w:r w:rsidR="000340CD">
        <w:rPr>
          <w:noProof/>
          <w:lang w:val="en-US" w:eastAsia="de-DE"/>
        </w:rPr>
        <w:t>–</w:t>
      </w:r>
      <w:r w:rsidRPr="0015145F">
        <w:rPr>
          <w:lang w:val="en-US"/>
        </w:rPr>
        <w:t xml:space="preserve"> Cloning</w:t>
      </w:r>
    </w:p>
    <w:p w14:paraId="5139B6DC" w14:textId="77777777" w:rsidR="0015145F" w:rsidRPr="0015145F" w:rsidRDefault="0015145F" w:rsidP="00DF7796">
      <w:pPr>
        <w:jc w:val="both"/>
        <w:rPr>
          <w:lang w:val="en-US"/>
        </w:rPr>
      </w:pPr>
      <w:r w:rsidRPr="0015145F">
        <w:rPr>
          <w:lang w:val="en-US"/>
        </w:rPr>
        <w:t xml:space="preserve">7 </w:t>
      </w:r>
      <w:r w:rsidR="000340CD">
        <w:rPr>
          <w:noProof/>
          <w:lang w:val="en-US" w:eastAsia="de-DE"/>
        </w:rPr>
        <w:t>–</w:t>
      </w:r>
      <w:r w:rsidRPr="0015145F">
        <w:rPr>
          <w:lang w:val="en-US"/>
        </w:rPr>
        <w:t xml:space="preserve"> Combine</w:t>
      </w:r>
    </w:p>
    <w:p w14:paraId="5139B6DD" w14:textId="77777777" w:rsidR="0015145F" w:rsidRDefault="0015145F" w:rsidP="00DF7796">
      <w:pPr>
        <w:jc w:val="both"/>
        <w:rPr>
          <w:lang w:val="en-US"/>
        </w:rPr>
      </w:pPr>
      <w:r w:rsidRPr="0015145F">
        <w:rPr>
          <w:lang w:val="en-US"/>
        </w:rPr>
        <w:t xml:space="preserve">8 </w:t>
      </w:r>
      <w:r w:rsidR="000340CD">
        <w:rPr>
          <w:noProof/>
          <w:lang w:val="en-US" w:eastAsia="de-DE"/>
        </w:rPr>
        <w:t>–</w:t>
      </w:r>
      <w:r w:rsidRPr="0015145F">
        <w:rPr>
          <w:lang w:val="en-US"/>
        </w:rPr>
        <w:t xml:space="preserve"> Aging</w:t>
      </w:r>
    </w:p>
    <w:p w14:paraId="5139B6DE" w14:textId="77777777" w:rsidR="000340CD" w:rsidRDefault="000340CD" w:rsidP="00DF7796">
      <w:pPr>
        <w:jc w:val="both"/>
        <w:rPr>
          <w:lang w:val="en-US"/>
        </w:rPr>
      </w:pPr>
      <w:r>
        <w:rPr>
          <w:lang w:val="en-US"/>
        </w:rPr>
        <w:t xml:space="preserve">9 </w:t>
      </w:r>
      <w:r>
        <w:rPr>
          <w:noProof/>
          <w:lang w:val="en-US" w:eastAsia="de-DE"/>
        </w:rPr>
        <w:t>–</w:t>
      </w:r>
      <w:r>
        <w:rPr>
          <w:lang w:val="en-US"/>
        </w:rPr>
        <w:t xml:space="preserve"> Split</w:t>
      </w:r>
    </w:p>
    <w:p w14:paraId="5139B6DF" w14:textId="77777777" w:rsidR="0015145F" w:rsidRDefault="0015145F" w:rsidP="00DF7796">
      <w:pPr>
        <w:jc w:val="both"/>
        <w:rPr>
          <w:lang w:val="en-US"/>
        </w:rPr>
      </w:pPr>
      <w:r>
        <w:rPr>
          <w:noProof/>
          <w:lang w:eastAsia="de-DE"/>
        </w:rPr>
        <w:drawing>
          <wp:inline distT="0" distB="0" distL="0" distR="0" wp14:anchorId="5139C002" wp14:editId="5139C003">
            <wp:extent cx="5760720" cy="641985"/>
            <wp:effectExtent l="0" t="0" r="0"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641985"/>
                    </a:xfrm>
                    <a:prstGeom prst="rect">
                      <a:avLst/>
                    </a:prstGeom>
                  </pic:spPr>
                </pic:pic>
              </a:graphicData>
            </a:graphic>
          </wp:inline>
        </w:drawing>
      </w:r>
    </w:p>
    <w:p w14:paraId="5139B6E0" w14:textId="77777777" w:rsidR="0015145F" w:rsidRDefault="0015145F" w:rsidP="00DF7796">
      <w:pPr>
        <w:jc w:val="both"/>
        <w:rPr>
          <w:lang w:val="en-US"/>
        </w:rPr>
      </w:pPr>
      <w:r>
        <w:rPr>
          <w:lang w:val="en-US"/>
        </w:rPr>
        <w:t>…</w:t>
      </w:r>
    </w:p>
    <w:p w14:paraId="5139B6E1" w14:textId="77777777" w:rsidR="0015145F" w:rsidRDefault="0015145F" w:rsidP="00DF7796">
      <w:pPr>
        <w:jc w:val="both"/>
        <w:rPr>
          <w:lang w:val="en-US"/>
        </w:rPr>
      </w:pPr>
      <w:r>
        <w:rPr>
          <w:noProof/>
          <w:lang w:eastAsia="de-DE"/>
        </w:rPr>
        <w:drawing>
          <wp:inline distT="0" distB="0" distL="0" distR="0" wp14:anchorId="5139C004" wp14:editId="5139C005">
            <wp:extent cx="5760720" cy="513715"/>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13715"/>
                    </a:xfrm>
                    <a:prstGeom prst="rect">
                      <a:avLst/>
                    </a:prstGeom>
                  </pic:spPr>
                </pic:pic>
              </a:graphicData>
            </a:graphic>
          </wp:inline>
        </w:drawing>
      </w:r>
    </w:p>
    <w:p w14:paraId="5139B6E2" w14:textId="77777777" w:rsidR="006F2E3C" w:rsidRDefault="006F2E3C" w:rsidP="00DA77D9">
      <w:pPr>
        <w:pStyle w:val="Heading2"/>
      </w:pPr>
      <w:bookmarkStart w:id="121" w:name="_Toc120613707"/>
      <w:r>
        <w:t>get.cullingtime</w:t>
      </w:r>
      <w:bookmarkEnd w:id="121"/>
    </w:p>
    <w:p w14:paraId="5139B6E3" w14:textId="77777777" w:rsidR="006F2E3C" w:rsidRDefault="006F2E3C" w:rsidP="006F2E3C">
      <w:pPr>
        <w:jc w:val="both"/>
        <w:rPr>
          <w:lang w:val="en-US"/>
        </w:rPr>
      </w:pPr>
      <w:r>
        <w:rPr>
          <w:lang w:val="en-US"/>
        </w:rPr>
        <w:t>This function extracts the time of culling of each individual – this is mostly applicable when using the web-based application of the package.</w:t>
      </w:r>
    </w:p>
    <w:p w14:paraId="5139B6E4" w14:textId="77777777" w:rsidR="004857D3" w:rsidRDefault="005C5B2B" w:rsidP="00DA77D9">
      <w:pPr>
        <w:pStyle w:val="Heading2"/>
      </w:pPr>
      <w:bookmarkStart w:id="122" w:name="_Toc120613708"/>
      <w:r>
        <w:lastRenderedPageBreak/>
        <w:t>g</w:t>
      </w:r>
      <w:r w:rsidR="004857D3">
        <w:t>et.time.point</w:t>
      </w:r>
      <w:bookmarkEnd w:id="122"/>
      <w:r w:rsidR="004857D3">
        <w:t xml:space="preserve"> </w:t>
      </w:r>
    </w:p>
    <w:p w14:paraId="5139B6E5" w14:textId="77777777" w:rsidR="002637CB" w:rsidRPr="002637CB" w:rsidRDefault="002637CB" w:rsidP="002637CB">
      <w:pPr>
        <w:rPr>
          <w:lang w:val="en-US"/>
        </w:rPr>
      </w:pPr>
      <w:r>
        <w:rPr>
          <w:lang w:val="en-US"/>
        </w:rPr>
        <w:t>This function extracts the time the selected gen/database/cohorts were generated.</w:t>
      </w:r>
    </w:p>
    <w:p w14:paraId="5139B6E6" w14:textId="77777777" w:rsidR="004857D3" w:rsidRDefault="004857D3" w:rsidP="00DA77D9">
      <w:pPr>
        <w:pStyle w:val="Heading2"/>
      </w:pPr>
      <w:bookmarkStart w:id="123" w:name="_Toc120613709"/>
      <w:r>
        <w:t>get.age.point</w:t>
      </w:r>
      <w:bookmarkEnd w:id="123"/>
    </w:p>
    <w:p w14:paraId="5139B6E7" w14:textId="77777777" w:rsidR="006F2E3C" w:rsidRPr="006F2E3C" w:rsidRDefault="004857D3" w:rsidP="00675F7A">
      <w:pPr>
        <w:jc w:val="both"/>
        <w:rPr>
          <w:lang w:val="en-US"/>
        </w:rPr>
      </w:pPr>
      <w:r>
        <w:rPr>
          <w:lang w:val="en-US"/>
        </w:rPr>
        <w:t xml:space="preserve">This function extracts the time THIS copy of the individual </w:t>
      </w:r>
      <w:r w:rsidR="002637CB">
        <w:rPr>
          <w:lang w:val="en-US"/>
        </w:rPr>
        <w:t>selected in gen/database/cohorts were</w:t>
      </w:r>
      <w:r>
        <w:rPr>
          <w:lang w:val="en-US"/>
        </w:rPr>
        <w:t xml:space="preserve"> generated. Usually the same as get.time.point u</w:t>
      </w:r>
      <w:r w:rsidR="00675F7A">
        <w:rPr>
          <w:lang w:val="en-US"/>
        </w:rPr>
        <w:t>nless copy.individual was used.</w:t>
      </w:r>
    </w:p>
    <w:p w14:paraId="5139B6E8" w14:textId="77777777" w:rsidR="005F23C1" w:rsidRDefault="0069504F" w:rsidP="00DA77D9">
      <w:pPr>
        <w:pStyle w:val="Heading2"/>
      </w:pPr>
      <w:bookmarkStart w:id="124" w:name="_Toc120613710"/>
      <w:r>
        <w:t>g</w:t>
      </w:r>
      <w:r w:rsidR="005F23C1">
        <w:t>et.individual.loc</w:t>
      </w:r>
      <w:bookmarkEnd w:id="124"/>
    </w:p>
    <w:p w14:paraId="5139B6E9" w14:textId="77777777" w:rsidR="005F23C1" w:rsidRDefault="005F23C1" w:rsidP="00DF7796">
      <w:pPr>
        <w:jc w:val="both"/>
        <w:rPr>
          <w:lang w:val="en-US"/>
        </w:rPr>
      </w:pPr>
      <w:r>
        <w:rPr>
          <w:lang w:val="en-US"/>
        </w:rPr>
        <w:t>Function to derive the position in the stored population-list.</w:t>
      </w:r>
    </w:p>
    <w:p w14:paraId="5139B6EA" w14:textId="77777777" w:rsidR="005F23C1" w:rsidRDefault="005F23C1" w:rsidP="00DF7796">
      <w:pPr>
        <w:jc w:val="both"/>
        <w:rPr>
          <w:lang w:val="en-US"/>
        </w:rPr>
      </w:pPr>
      <w:r>
        <w:rPr>
          <w:noProof/>
          <w:lang w:eastAsia="de-DE"/>
        </w:rPr>
        <w:drawing>
          <wp:inline distT="0" distB="0" distL="0" distR="0" wp14:anchorId="5139C006" wp14:editId="5139C007">
            <wp:extent cx="3664131" cy="1295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6044" cy="1296076"/>
                    </a:xfrm>
                    <a:prstGeom prst="rect">
                      <a:avLst/>
                    </a:prstGeom>
                  </pic:spPr>
                </pic:pic>
              </a:graphicData>
            </a:graphic>
          </wp:inline>
        </w:drawing>
      </w:r>
    </w:p>
    <w:p w14:paraId="5139B6EB" w14:textId="77777777" w:rsidR="002637CB" w:rsidRDefault="002637CB" w:rsidP="00DA77D9">
      <w:pPr>
        <w:pStyle w:val="Heading2"/>
      </w:pPr>
      <w:bookmarkStart w:id="125" w:name="_Toc120613711"/>
      <w:r>
        <w:t>get.pheno.off</w:t>
      </w:r>
      <w:bookmarkEnd w:id="125"/>
    </w:p>
    <w:p w14:paraId="5139B6EC" w14:textId="77777777" w:rsidR="002637CB" w:rsidRPr="002637CB" w:rsidRDefault="002637CB" w:rsidP="002637CB">
      <w:pPr>
        <w:rPr>
          <w:lang w:val="en-US"/>
        </w:rPr>
      </w:pPr>
      <w:r>
        <w:rPr>
          <w:lang w:val="en-US"/>
        </w:rPr>
        <w:t>Function to extract the average phenotype of the offspring of individuals selected in gen/database/cohorts.</w:t>
      </w:r>
    </w:p>
    <w:p w14:paraId="5139B6ED" w14:textId="77777777" w:rsidR="002637CB" w:rsidRDefault="005C5B2B" w:rsidP="00DA77D9">
      <w:pPr>
        <w:pStyle w:val="Heading2"/>
      </w:pPr>
      <w:bookmarkStart w:id="126" w:name="_Toc120613712"/>
      <w:r>
        <w:t>g</w:t>
      </w:r>
      <w:r w:rsidR="002637CB">
        <w:t>et.pheno.off.count</w:t>
      </w:r>
      <w:bookmarkEnd w:id="126"/>
    </w:p>
    <w:p w14:paraId="5139B6EE" w14:textId="77777777" w:rsidR="002637CB" w:rsidRPr="002637CB" w:rsidRDefault="002637CB" w:rsidP="002637CB">
      <w:pPr>
        <w:pStyle w:val="NoSpacing"/>
        <w:rPr>
          <w:lang w:val="en-US"/>
        </w:rPr>
      </w:pPr>
      <w:r w:rsidRPr="002637CB">
        <w:rPr>
          <w:lang w:val="en-US"/>
        </w:rPr>
        <w:t xml:space="preserve">Function to extract the number of observations used to derive the average phenotype of offspring in </w:t>
      </w:r>
      <w:r w:rsidRPr="002637CB">
        <w:rPr>
          <w:i/>
          <w:lang w:val="en-US"/>
        </w:rPr>
        <w:t>get.pheno.off</w:t>
      </w:r>
      <w:r>
        <w:rPr>
          <w:i/>
          <w:lang w:val="en-US"/>
        </w:rPr>
        <w:t>().</w:t>
      </w:r>
    </w:p>
    <w:p w14:paraId="5139B6EF" w14:textId="77777777" w:rsidR="002637CB" w:rsidRDefault="005C5B2B" w:rsidP="00DA77D9">
      <w:pPr>
        <w:pStyle w:val="Heading2"/>
      </w:pPr>
      <w:bookmarkStart w:id="127" w:name="_Toc120613713"/>
      <w:r>
        <w:t>g</w:t>
      </w:r>
      <w:r w:rsidR="002637CB">
        <w:t>et.selectionbve</w:t>
      </w:r>
      <w:bookmarkEnd w:id="127"/>
    </w:p>
    <w:p w14:paraId="5139B6F0" w14:textId="77777777" w:rsidR="002637CB" w:rsidRPr="002637CB" w:rsidRDefault="002637CB" w:rsidP="002637CB">
      <w:pPr>
        <w:rPr>
          <w:lang w:val="en-US"/>
        </w:rPr>
      </w:pPr>
      <w:r>
        <w:rPr>
          <w:lang w:val="en-US"/>
        </w:rPr>
        <w:t>Function to extract the breeding value used for selection in the last breeding value estimation for selected gen/database/cohorts. Mostly used in case of multi-trait models</w:t>
      </w:r>
    </w:p>
    <w:p w14:paraId="5139B6F1" w14:textId="77777777" w:rsidR="00CA7C72" w:rsidRDefault="00CA7C72" w:rsidP="00DA77D9">
      <w:pPr>
        <w:pStyle w:val="Heading2"/>
      </w:pPr>
      <w:bookmarkStart w:id="128" w:name="_Toc120613714"/>
      <w:r>
        <w:t>get.pca</w:t>
      </w:r>
      <w:bookmarkEnd w:id="128"/>
    </w:p>
    <w:p w14:paraId="5139B6F2" w14:textId="77777777" w:rsidR="00CA7C72" w:rsidRDefault="00CA7C72" w:rsidP="00CA7C72">
      <w:pPr>
        <w:shd w:val="clear" w:color="auto" w:fill="FFFFFF"/>
        <w:rPr>
          <w:lang w:val="en-US"/>
        </w:rPr>
      </w:pPr>
      <w:r>
        <w:rPr>
          <w:lang w:val="en-US"/>
        </w:rPr>
        <w:t>This function will generate a PCA for the individuals in selected groups (</w:t>
      </w:r>
      <w:r w:rsidRPr="00DE3175">
        <w:rPr>
          <w:b/>
          <w:lang w:val="en-US"/>
        </w:rPr>
        <w:t>gen</w:t>
      </w:r>
      <w:r>
        <w:rPr>
          <w:lang w:val="en-US"/>
        </w:rPr>
        <w:t>/</w:t>
      </w:r>
      <w:r w:rsidRPr="00DE3175">
        <w:rPr>
          <w:b/>
          <w:lang w:val="en-US"/>
        </w:rPr>
        <w:t>database</w:t>
      </w:r>
      <w:r>
        <w:rPr>
          <w:lang w:val="en-US"/>
        </w:rPr>
        <w:t>/</w:t>
      </w:r>
      <w:r w:rsidRPr="00DE3175">
        <w:rPr>
          <w:b/>
          <w:lang w:val="en-US"/>
        </w:rPr>
        <w:t>cohorts</w:t>
      </w:r>
      <w:r>
        <w:rPr>
          <w:lang w:val="en-US"/>
        </w:rPr>
        <w:t xml:space="preserve">). On default the first two (1:2) principle components will be plotted. Other components can be selected via </w:t>
      </w:r>
      <w:r w:rsidRPr="00DE3175">
        <w:rPr>
          <w:b/>
          <w:lang w:val="en-US"/>
        </w:rPr>
        <w:t>components</w:t>
      </w:r>
      <w:r>
        <w:rPr>
          <w:lang w:val="en-US"/>
        </w:rPr>
        <w:t>. On default, individuals are colored via their group (</w:t>
      </w:r>
      <w:r w:rsidRPr="00DE3175">
        <w:rPr>
          <w:b/>
          <w:lang w:val="en-US"/>
        </w:rPr>
        <w:t>coloring</w:t>
      </w:r>
      <w:r>
        <w:rPr>
          <w:lang w:val="en-US"/>
        </w:rPr>
        <w:t xml:space="preserve"> = “group”). Alternatively, coloring can be done according to the individual sex (“sex”), class (“class”), original class at the point of generation (“genclass”) or just the same color for all (“plain”)</w:t>
      </w:r>
      <w:r w:rsidR="00153277">
        <w:rPr>
          <w:lang w:val="en-US"/>
        </w:rPr>
        <w:t>. Alternatively</w:t>
      </w:r>
      <w:r w:rsidR="00E42975">
        <w:rPr>
          <w:lang w:val="en-US"/>
        </w:rPr>
        <w:t>,</w:t>
      </w:r>
      <w:r w:rsidR="00153277">
        <w:rPr>
          <w:lang w:val="en-US"/>
        </w:rPr>
        <w:t xml:space="preserve"> it is also possible to provide a vector with the length of the number of individuals in coloring, which will then use these individually chosen colors for each respective individual.</w:t>
      </w:r>
    </w:p>
    <w:p w14:paraId="5139B6F3" w14:textId="77777777" w:rsidR="00CA7C72" w:rsidRPr="00B30E82" w:rsidRDefault="00CA7C72" w:rsidP="00CA7C72">
      <w:pPr>
        <w:shd w:val="clear" w:color="auto" w:fill="FFFFFF"/>
        <w:rPr>
          <w:rFonts w:ascii="Courier New" w:eastAsia="Times New Roman" w:hAnsi="Courier New" w:cs="Courier New"/>
          <w:color w:val="000000"/>
          <w:sz w:val="18"/>
          <w:szCs w:val="20"/>
          <w:lang w:val="nl-NL" w:eastAsia="de-DE"/>
        </w:rPr>
      </w:pPr>
      <w:r w:rsidRPr="00B30E82">
        <w:rPr>
          <w:rFonts w:ascii="Courier New" w:eastAsia="Times New Roman" w:hAnsi="Courier New" w:cs="Courier New"/>
          <w:color w:val="8000FF"/>
          <w:sz w:val="18"/>
          <w:szCs w:val="20"/>
          <w:lang w:val="nl-NL" w:eastAsia="de-DE"/>
        </w:rPr>
        <w:t>data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808080"/>
          <w:sz w:val="18"/>
          <w:szCs w:val="20"/>
          <w:lang w:val="nl-NL" w:eastAsia="de-DE"/>
        </w:rPr>
        <w:t>"ex_pop"</w:t>
      </w:r>
      <w:r w:rsidRPr="00B30E82">
        <w:rPr>
          <w:rFonts w:ascii="Courier New" w:eastAsia="Times New Roman" w:hAnsi="Courier New" w:cs="Courier New"/>
          <w:b/>
          <w:bCs/>
          <w:color w:val="000080"/>
          <w:sz w:val="18"/>
          <w:szCs w:val="20"/>
          <w:lang w:val="nl-NL" w:eastAsia="de-DE"/>
        </w:rPr>
        <w:t>)</w:t>
      </w:r>
    </w:p>
    <w:p w14:paraId="5139B6F4" w14:textId="77777777" w:rsidR="00CA7C72" w:rsidRPr="00B30E82" w:rsidRDefault="00CA7C72" w:rsidP="00CA7C72">
      <w:pPr>
        <w:shd w:val="clear" w:color="auto" w:fill="FFFFFF"/>
        <w:spacing w:after="0" w:line="240" w:lineRule="auto"/>
        <w:rPr>
          <w:rFonts w:ascii="Times New Roman" w:eastAsia="Times New Roman" w:hAnsi="Times New Roman" w:cs="Times New Roman"/>
          <w:szCs w:val="24"/>
          <w:lang w:val="nl-NL" w:eastAsia="de-DE"/>
        </w:rPr>
      </w:pPr>
      <w:r w:rsidRPr="00B30E82">
        <w:rPr>
          <w:rFonts w:ascii="Courier New" w:eastAsia="Times New Roman" w:hAnsi="Courier New" w:cs="Courier New"/>
          <w:color w:val="000000"/>
          <w:sz w:val="18"/>
          <w:szCs w:val="20"/>
          <w:lang w:val="nl-NL" w:eastAsia="de-DE"/>
        </w:rPr>
        <w:t>get.pca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ex_pop, gen</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1</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2</w:t>
      </w:r>
      <w:r w:rsidRPr="00B30E82">
        <w:rPr>
          <w:rFonts w:ascii="Courier New" w:eastAsia="Times New Roman" w:hAnsi="Courier New" w:cs="Courier New"/>
          <w:b/>
          <w:bCs/>
          <w:color w:val="000080"/>
          <w:sz w:val="18"/>
          <w:szCs w:val="20"/>
          <w:lang w:val="nl-NL" w:eastAsia="de-DE"/>
        </w:rPr>
        <w:t>)</w:t>
      </w:r>
    </w:p>
    <w:p w14:paraId="5139B6F5" w14:textId="77777777" w:rsidR="00CA7C72" w:rsidRPr="00B30E82" w:rsidRDefault="00CA7C72" w:rsidP="00CA7C72">
      <w:pPr>
        <w:rPr>
          <w:lang w:val="nl-NL"/>
        </w:rPr>
      </w:pPr>
    </w:p>
    <w:p w14:paraId="5139B6F6" w14:textId="77777777" w:rsidR="00CA7C72" w:rsidRPr="00DE3175" w:rsidRDefault="00CA7C72" w:rsidP="00CA7C72">
      <w:pPr>
        <w:rPr>
          <w:lang w:val="en-US"/>
        </w:rPr>
      </w:pPr>
      <w:r>
        <w:rPr>
          <w:noProof/>
          <w:lang w:eastAsia="de-DE"/>
        </w:rPr>
        <w:drawing>
          <wp:inline distT="0" distB="0" distL="0" distR="0" wp14:anchorId="5139C008" wp14:editId="5139C009">
            <wp:extent cx="5760720" cy="3669665"/>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669665"/>
                    </a:xfrm>
                    <a:prstGeom prst="rect">
                      <a:avLst/>
                    </a:prstGeom>
                  </pic:spPr>
                </pic:pic>
              </a:graphicData>
            </a:graphic>
          </wp:inline>
        </w:drawing>
      </w:r>
    </w:p>
    <w:p w14:paraId="5139B6F7" w14:textId="77777777" w:rsidR="003D7565" w:rsidRDefault="003D7565" w:rsidP="00DA77D9">
      <w:pPr>
        <w:pStyle w:val="Heading2"/>
      </w:pPr>
      <w:bookmarkStart w:id="129" w:name="_Toc120613715"/>
      <w:r>
        <w:t>get.admixture</w:t>
      </w:r>
      <w:bookmarkEnd w:id="129"/>
    </w:p>
    <w:p w14:paraId="5139B6F8" w14:textId="77777777" w:rsidR="003D7565" w:rsidRDefault="003D7565" w:rsidP="003D7565">
      <w:pPr>
        <w:rPr>
          <w:lang w:val="en-US"/>
        </w:rPr>
      </w:pPr>
      <w:r>
        <w:rPr>
          <w:lang w:val="en-US"/>
        </w:rPr>
        <w:t xml:space="preserve">This function will generate an admixture plot for the individuals in selected groups </w:t>
      </w:r>
      <w:r w:rsidRPr="003D7565">
        <w:rPr>
          <w:lang w:val="en-US"/>
        </w:rPr>
        <w:t>(</w:t>
      </w:r>
      <w:r w:rsidRPr="003D7565">
        <w:rPr>
          <w:b/>
          <w:lang w:val="en-US"/>
        </w:rPr>
        <w:t>gen/database/cohorts</w:t>
      </w:r>
      <w:r>
        <w:rPr>
          <w:lang w:val="en-US"/>
        </w:rPr>
        <w:t xml:space="preserve">). For this, the R-package alstructure is used. The number of dimensions to include is automatically estimated based on the alstructure algorithm, but can also be manually set via the parameter </w:t>
      </w:r>
      <w:r w:rsidRPr="003D7565">
        <w:rPr>
          <w:b/>
          <w:lang w:val="en-US"/>
        </w:rPr>
        <w:t>d</w:t>
      </w:r>
      <w:r>
        <w:rPr>
          <w:lang w:val="en-US"/>
        </w:rPr>
        <w:t xml:space="preserve">. To sort individuals based on their contributions to the respective dimensions set </w:t>
      </w:r>
      <w:r w:rsidRPr="003D7565">
        <w:rPr>
          <w:b/>
          <w:lang w:val="en-US"/>
        </w:rPr>
        <w:t>sort</w:t>
      </w:r>
      <w:r>
        <w:rPr>
          <w:lang w:val="en-US"/>
        </w:rPr>
        <w:t xml:space="preserve"> to TRUE. To exclude individuals with low contributions from the sorting, use </w:t>
      </w:r>
      <w:r w:rsidRPr="003D7565">
        <w:rPr>
          <w:b/>
          <w:lang w:val="en-US"/>
        </w:rPr>
        <w:t>sort.cutoff</w:t>
      </w:r>
      <w:r>
        <w:rPr>
          <w:lang w:val="en-US"/>
        </w:rPr>
        <w:t xml:space="preserve">. </w:t>
      </w:r>
    </w:p>
    <w:p w14:paraId="5139B6F9" w14:textId="77777777" w:rsidR="003D7565" w:rsidRDefault="003D7565" w:rsidP="003D7565">
      <w:pPr>
        <w:rPr>
          <w:lang w:val="en-US"/>
        </w:rPr>
      </w:pPr>
    </w:p>
    <w:p w14:paraId="5139B6FA" w14:textId="77777777" w:rsidR="003D7565" w:rsidRPr="0005434E" w:rsidRDefault="003D7565" w:rsidP="003D7565">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FB" w14:textId="77777777" w:rsidR="003D7565" w:rsidRPr="003D7565" w:rsidRDefault="003D7565" w:rsidP="003D7565">
      <w:pPr>
        <w:rPr>
          <w:lang w:val="en-US"/>
        </w:rPr>
      </w:pPr>
      <w:r w:rsidRPr="003D7565">
        <w:rPr>
          <w:rFonts w:ascii="Courier New" w:hAnsi="Courier New" w:cs="Courier New"/>
          <w:color w:val="000000"/>
          <w:sz w:val="20"/>
          <w:szCs w:val="20"/>
          <w:highlight w:val="white"/>
          <w:lang w:val="en-US"/>
        </w:rPr>
        <w:t>get.admixture</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000000"/>
          <w:sz w:val="20"/>
          <w:szCs w:val="20"/>
          <w:highlight w:val="white"/>
          <w:lang w:val="en-US"/>
        </w:rPr>
        <w:t>ex_pop, gen</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4</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6</w:t>
      </w:r>
      <w:r w:rsidRPr="003D7565">
        <w:rPr>
          <w:rFonts w:ascii="Courier New" w:hAnsi="Courier New" w:cs="Courier New"/>
          <w:color w:val="000000"/>
          <w:sz w:val="20"/>
          <w:szCs w:val="20"/>
          <w:highlight w:val="white"/>
          <w:lang w:val="en-US"/>
        </w:rPr>
        <w:t>, d</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3</w:t>
      </w:r>
      <w:r w:rsidRPr="003D7565">
        <w:rPr>
          <w:rFonts w:ascii="Courier New" w:hAnsi="Courier New" w:cs="Courier New"/>
          <w:color w:val="000000"/>
          <w:sz w:val="20"/>
          <w:szCs w:val="20"/>
          <w:highlight w:val="white"/>
          <w:lang w:val="en-US"/>
        </w:rPr>
        <w:t xml:space="preserve">, </w:t>
      </w:r>
      <w:r w:rsidRPr="003D7565">
        <w:rPr>
          <w:rFonts w:ascii="Courier New" w:hAnsi="Courier New" w:cs="Courier New"/>
          <w:color w:val="8000FF"/>
          <w:sz w:val="20"/>
          <w:szCs w:val="20"/>
          <w:highlight w:val="white"/>
          <w:lang w:val="en-US"/>
        </w:rPr>
        <w:t>sort</w:t>
      </w:r>
      <w:r w:rsidRPr="003D7565">
        <w:rPr>
          <w:rFonts w:ascii="Courier New" w:hAnsi="Courier New" w:cs="Courier New"/>
          <w:b/>
          <w:bCs/>
          <w:color w:val="000080"/>
          <w:sz w:val="20"/>
          <w:szCs w:val="20"/>
          <w:highlight w:val="white"/>
          <w:lang w:val="en-US"/>
        </w:rPr>
        <w:t>=</w:t>
      </w:r>
      <w:r w:rsidRPr="003D7565">
        <w:rPr>
          <w:rFonts w:ascii="Courier New" w:hAnsi="Courier New" w:cs="Courier New"/>
          <w:b/>
          <w:bCs/>
          <w:color w:val="0000FF"/>
          <w:sz w:val="20"/>
          <w:szCs w:val="20"/>
          <w:highlight w:val="white"/>
          <w:lang w:val="en-US"/>
        </w:rPr>
        <w:t>TRUE</w:t>
      </w:r>
      <w:r w:rsidRPr="003D7565">
        <w:rPr>
          <w:rFonts w:ascii="Courier New" w:hAnsi="Courier New" w:cs="Courier New"/>
          <w:b/>
          <w:bCs/>
          <w:color w:val="000080"/>
          <w:sz w:val="20"/>
          <w:szCs w:val="20"/>
          <w:highlight w:val="white"/>
          <w:lang w:val="en-US"/>
        </w:rPr>
        <w:t>)</w:t>
      </w:r>
    </w:p>
    <w:p w14:paraId="5139B6FC" w14:textId="77777777" w:rsidR="003D7565" w:rsidRPr="003D7565" w:rsidRDefault="003D7565" w:rsidP="003D7565">
      <w:pPr>
        <w:rPr>
          <w:lang w:val="en-US"/>
        </w:rPr>
      </w:pPr>
      <w:r>
        <w:rPr>
          <w:noProof/>
          <w:lang w:eastAsia="de-DE"/>
        </w:rPr>
        <w:lastRenderedPageBreak/>
        <w:drawing>
          <wp:inline distT="0" distB="0" distL="0" distR="0" wp14:anchorId="5139C00A" wp14:editId="5139C00B">
            <wp:extent cx="5760720" cy="39998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999865"/>
                    </a:xfrm>
                    <a:prstGeom prst="rect">
                      <a:avLst/>
                    </a:prstGeom>
                  </pic:spPr>
                </pic:pic>
              </a:graphicData>
            </a:graphic>
          </wp:inline>
        </w:drawing>
      </w:r>
    </w:p>
    <w:p w14:paraId="5139B6FD" w14:textId="77777777" w:rsidR="00B77D93" w:rsidRDefault="00B77D93" w:rsidP="00DA77D9">
      <w:pPr>
        <w:pStyle w:val="Heading2"/>
      </w:pPr>
      <w:bookmarkStart w:id="130" w:name="_Toc120613716"/>
      <w:r>
        <w:t>get.dendrogram</w:t>
      </w:r>
      <w:bookmarkEnd w:id="130"/>
    </w:p>
    <w:p w14:paraId="5139B6FE"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For this, the R-package NAM is used. The used genetic distance can be selected via the parameter method (default: “Nei”, alt: “Rogers”, “Prevosti”, “Modified Rogers”).</w:t>
      </w:r>
    </w:p>
    <w:p w14:paraId="5139B6FF" w14:textId="77777777" w:rsidR="00B77D93" w:rsidRDefault="00B77D93" w:rsidP="00B77D93">
      <w:pPr>
        <w:shd w:val="clear" w:color="auto" w:fill="FFFFFF"/>
        <w:spacing w:after="0" w:line="240" w:lineRule="auto"/>
        <w:rPr>
          <w:rFonts w:ascii="Courier New" w:eastAsia="Times New Roman" w:hAnsi="Courier New" w:cs="Courier New"/>
          <w:color w:val="8000FF"/>
          <w:sz w:val="20"/>
          <w:szCs w:val="20"/>
          <w:lang w:val="en-US" w:eastAsia="de-DE"/>
        </w:rPr>
      </w:pPr>
    </w:p>
    <w:p w14:paraId="5139B700" w14:textId="77777777" w:rsidR="00B77D93" w:rsidRPr="00B30E82" w:rsidRDefault="00B77D93" w:rsidP="00B77D93">
      <w:pPr>
        <w:shd w:val="clear" w:color="auto" w:fill="FFFFFF"/>
        <w:spacing w:after="0" w:line="240" w:lineRule="auto"/>
        <w:rPr>
          <w:rFonts w:ascii="Courier New" w:eastAsia="Times New Roman" w:hAnsi="Courier New" w:cs="Courier New"/>
          <w:color w:val="000000"/>
          <w:sz w:val="20"/>
          <w:szCs w:val="20"/>
          <w:lang w:val="nl-NL" w:eastAsia="de-DE"/>
        </w:rPr>
      </w:pPr>
      <w:r w:rsidRPr="00B30E82">
        <w:rPr>
          <w:rFonts w:ascii="Courier New" w:eastAsia="Times New Roman" w:hAnsi="Courier New" w:cs="Courier New"/>
          <w:color w:val="8000FF"/>
          <w:sz w:val="20"/>
          <w:szCs w:val="20"/>
          <w:lang w:val="nl-NL" w:eastAsia="de-DE"/>
        </w:rPr>
        <w:t>data</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w:t>
      </w:r>
      <w:r w:rsidRPr="00B30E82">
        <w:rPr>
          <w:rFonts w:ascii="Courier New" w:eastAsia="Times New Roman" w:hAnsi="Courier New" w:cs="Courier New"/>
          <w:b/>
          <w:bCs/>
          <w:color w:val="000080"/>
          <w:sz w:val="20"/>
          <w:szCs w:val="20"/>
          <w:lang w:val="nl-NL" w:eastAsia="de-DE"/>
        </w:rPr>
        <w:t>)</w:t>
      </w:r>
    </w:p>
    <w:p w14:paraId="5139B701" w14:textId="77777777" w:rsidR="00B77D93" w:rsidRPr="00B30E82" w:rsidRDefault="00B77D93" w:rsidP="00B77D93">
      <w:pPr>
        <w:shd w:val="clear" w:color="auto" w:fill="FFFFFF"/>
        <w:spacing w:after="0" w:line="240" w:lineRule="auto"/>
        <w:rPr>
          <w:rFonts w:ascii="Times New Roman" w:eastAsia="Times New Roman" w:hAnsi="Times New Roman" w:cs="Times New Roman"/>
          <w:sz w:val="24"/>
          <w:szCs w:val="24"/>
          <w:lang w:val="nl-NL" w:eastAsia="de-DE"/>
        </w:rPr>
      </w:pPr>
      <w:r w:rsidRPr="00B30E82">
        <w:rPr>
          <w:rFonts w:ascii="Courier New" w:eastAsia="Times New Roman" w:hAnsi="Courier New" w:cs="Courier New"/>
          <w:color w:val="000000"/>
          <w:sz w:val="20"/>
          <w:szCs w:val="20"/>
          <w:lang w:val="nl-NL" w:eastAsia="de-DE"/>
        </w:rPr>
        <w:t>get.dendrogram</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 gen</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FF8000"/>
          <w:sz w:val="20"/>
          <w:szCs w:val="20"/>
          <w:lang w:val="nl-NL" w:eastAsia="de-DE"/>
        </w:rPr>
        <w:t>2</w:t>
      </w:r>
      <w:r w:rsidRPr="00B30E82">
        <w:rPr>
          <w:rFonts w:ascii="Courier New" w:eastAsia="Times New Roman" w:hAnsi="Courier New" w:cs="Courier New"/>
          <w:b/>
          <w:bCs/>
          <w:color w:val="000080"/>
          <w:sz w:val="20"/>
          <w:szCs w:val="20"/>
          <w:lang w:val="nl-NL" w:eastAsia="de-DE"/>
        </w:rPr>
        <w:t>)</w:t>
      </w:r>
    </w:p>
    <w:p w14:paraId="5139B702" w14:textId="77777777" w:rsidR="00B77D93" w:rsidRPr="00B30E82" w:rsidRDefault="00B77D93" w:rsidP="00B77D93">
      <w:pPr>
        <w:rPr>
          <w:lang w:val="nl-NL"/>
        </w:rPr>
      </w:pPr>
    </w:p>
    <w:p w14:paraId="5139B703" w14:textId="77777777" w:rsidR="00B77D93" w:rsidRPr="00B77D93" w:rsidRDefault="00B77D93" w:rsidP="00B77D93">
      <w:r>
        <w:rPr>
          <w:noProof/>
          <w:lang w:eastAsia="de-DE"/>
        </w:rPr>
        <w:drawing>
          <wp:inline distT="0" distB="0" distL="0" distR="0" wp14:anchorId="5139C00C" wp14:editId="5139C00D">
            <wp:extent cx="5760720" cy="2662555"/>
            <wp:effectExtent l="0" t="0" r="0" b="444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662555"/>
                    </a:xfrm>
                    <a:prstGeom prst="rect">
                      <a:avLst/>
                    </a:prstGeom>
                  </pic:spPr>
                </pic:pic>
              </a:graphicData>
            </a:graphic>
          </wp:inline>
        </w:drawing>
      </w:r>
    </w:p>
    <w:p w14:paraId="5139B704" w14:textId="77777777" w:rsidR="00B77D93" w:rsidRDefault="00B77D93" w:rsidP="00DA77D9">
      <w:pPr>
        <w:pStyle w:val="Heading2"/>
      </w:pPr>
      <w:bookmarkStart w:id="131" w:name="_Toc120613717"/>
      <w:r>
        <w:lastRenderedPageBreak/>
        <w:t>get.dendrogram.heatmap</w:t>
      </w:r>
      <w:bookmarkEnd w:id="131"/>
    </w:p>
    <w:p w14:paraId="5139B705"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xml:space="preserve">) including a heatmap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06" w14:textId="77777777" w:rsidR="007C3456" w:rsidRDefault="007C3456" w:rsidP="00B77D93">
      <w:pPr>
        <w:rPr>
          <w:lang w:val="en-US"/>
        </w:rPr>
      </w:pPr>
    </w:p>
    <w:p w14:paraId="5139B707"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40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08" w14:textId="77777777" w:rsidR="007C3456" w:rsidRPr="007C3456" w:rsidRDefault="007C3456" w:rsidP="007C3456">
      <w:pPr>
        <w:shd w:val="clear" w:color="auto" w:fill="FFFFFF"/>
        <w:spacing w:after="0" w:line="240" w:lineRule="auto"/>
        <w:ind w:left="1710"/>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09"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0A"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get.dendrogram.heatmap</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0B" w14:textId="77777777" w:rsidR="007C3456" w:rsidRDefault="007C3456" w:rsidP="00B77D93">
      <w:pPr>
        <w:rPr>
          <w:lang w:val="en-US"/>
        </w:rPr>
      </w:pPr>
    </w:p>
    <w:p w14:paraId="5139B70C" w14:textId="77777777" w:rsidR="00B77D93" w:rsidRPr="00B77D93" w:rsidRDefault="00B77D93" w:rsidP="00B77D93">
      <w:pPr>
        <w:rPr>
          <w:lang w:val="en-US"/>
        </w:rPr>
      </w:pPr>
    </w:p>
    <w:p w14:paraId="5139B70D" w14:textId="77777777" w:rsidR="00B77D93" w:rsidRPr="00B77D93" w:rsidRDefault="00B77D93" w:rsidP="00B77D93">
      <w:pPr>
        <w:rPr>
          <w:lang w:val="en-US"/>
        </w:rPr>
      </w:pPr>
      <w:r>
        <w:rPr>
          <w:noProof/>
          <w:lang w:eastAsia="de-DE"/>
        </w:rPr>
        <w:drawing>
          <wp:inline distT="0" distB="0" distL="0" distR="0" wp14:anchorId="5139C00E" wp14:editId="5139C00F">
            <wp:extent cx="5760720" cy="3198495"/>
            <wp:effectExtent l="0" t="0" r="0" b="1905"/>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198495"/>
                    </a:xfrm>
                    <a:prstGeom prst="rect">
                      <a:avLst/>
                    </a:prstGeom>
                  </pic:spPr>
                </pic:pic>
              </a:graphicData>
            </a:graphic>
          </wp:inline>
        </w:drawing>
      </w:r>
    </w:p>
    <w:p w14:paraId="5139B70E" w14:textId="77777777" w:rsidR="00B77D93" w:rsidRDefault="00B77D93" w:rsidP="00DA77D9">
      <w:pPr>
        <w:pStyle w:val="Heading2"/>
      </w:pPr>
      <w:bookmarkStart w:id="132" w:name="_Toc120613718"/>
      <w:r>
        <w:t>get.dendrogram.trait</w:t>
      </w:r>
      <w:bookmarkEnd w:id="132"/>
    </w:p>
    <w:p w14:paraId="5139B70F" w14:textId="77777777" w:rsidR="007C3456" w:rsidRDefault="007C3456" w:rsidP="007C3456">
      <w:pPr>
        <w:rPr>
          <w:lang w:val="en-US"/>
        </w:rPr>
      </w:pPr>
      <w:r>
        <w:rPr>
          <w:lang w:val="en-US"/>
        </w:rPr>
        <w:t>This function will generate a dendrogram plot for distribution of trait values in selected groups (</w:t>
      </w:r>
      <w:r w:rsidRPr="00B77D93">
        <w:rPr>
          <w:b/>
          <w:lang w:val="en-US"/>
        </w:rPr>
        <w:t>gen/database/cohorts</w:t>
      </w:r>
      <w:r>
        <w:rPr>
          <w:lang w:val="en-US"/>
        </w:rPr>
        <w:t xml:space="preserve">)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10" w14:textId="77777777" w:rsidR="007C3456" w:rsidRPr="007C3456" w:rsidRDefault="007C3456" w:rsidP="007C3456">
      <w:pPr>
        <w:rPr>
          <w:sz w:val="20"/>
          <w:lang w:val="en-US"/>
        </w:rPr>
      </w:pPr>
    </w:p>
    <w:p w14:paraId="5139B711"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12"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                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13"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14"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get.dendrogram.trait</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15" w14:textId="77777777" w:rsidR="007C3456" w:rsidRDefault="007C3456" w:rsidP="007C3456">
      <w:pPr>
        <w:rPr>
          <w:lang w:val="en-US"/>
        </w:rPr>
      </w:pPr>
    </w:p>
    <w:p w14:paraId="5139B716" w14:textId="77777777" w:rsidR="007C3456" w:rsidRPr="007C3456" w:rsidRDefault="007C3456" w:rsidP="007C3456">
      <w:pPr>
        <w:rPr>
          <w:lang w:val="en-US"/>
        </w:rPr>
      </w:pPr>
      <w:r>
        <w:rPr>
          <w:noProof/>
          <w:lang w:eastAsia="de-DE"/>
        </w:rPr>
        <w:lastRenderedPageBreak/>
        <w:drawing>
          <wp:inline distT="0" distB="0" distL="0" distR="0" wp14:anchorId="5139C010" wp14:editId="5139C011">
            <wp:extent cx="5341851" cy="4000500"/>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47392" cy="4004650"/>
                    </a:xfrm>
                    <a:prstGeom prst="rect">
                      <a:avLst/>
                    </a:prstGeom>
                  </pic:spPr>
                </pic:pic>
              </a:graphicData>
            </a:graphic>
          </wp:inline>
        </w:drawing>
      </w:r>
    </w:p>
    <w:p w14:paraId="5139B717" w14:textId="77777777" w:rsidR="007C3456" w:rsidRDefault="007C3456" w:rsidP="00DA77D9">
      <w:pPr>
        <w:pStyle w:val="Heading2"/>
      </w:pPr>
      <w:bookmarkStart w:id="133" w:name="_Toc120613719"/>
      <w:r>
        <w:t>get.phylogenetic.tree</w:t>
      </w:r>
      <w:bookmarkEnd w:id="133"/>
    </w:p>
    <w:p w14:paraId="5139B718" w14:textId="77777777" w:rsidR="007C3456" w:rsidRDefault="007C3456" w:rsidP="007C3456">
      <w:pPr>
        <w:rPr>
          <w:lang w:val="en-US"/>
        </w:rPr>
      </w:pPr>
      <w:r>
        <w:rPr>
          <w:lang w:val="en-US"/>
        </w:rPr>
        <w:t>This function will generate a phylogenetic tree for selected groups (</w:t>
      </w:r>
      <w:r w:rsidRPr="007C3456">
        <w:rPr>
          <w:b/>
          <w:lang w:val="en-US"/>
        </w:rPr>
        <w:t>gen/database/cohorts</w:t>
      </w:r>
      <w:r>
        <w:rPr>
          <w:lang w:val="en-US"/>
        </w:rPr>
        <w:t xml:space="preserve">). For this, the R-packages NAM and phylogram are used. The distance measure used can be selected via the parameter </w:t>
      </w:r>
      <w:r w:rsidRPr="007C3456">
        <w:rPr>
          <w:b/>
          <w:lang w:val="en-US"/>
        </w:rPr>
        <w:t>method</w:t>
      </w:r>
      <w:r>
        <w:rPr>
          <w:lang w:val="en-US"/>
        </w:rPr>
        <w:t xml:space="preserve"> (default: “Nei”, alt: “Rogers”, “Prevosti”, “Modified Rogers”). A circular layout tree can be build by setting the parameter </w:t>
      </w:r>
      <w:r w:rsidRPr="007C3456">
        <w:rPr>
          <w:b/>
          <w:lang w:val="en-US"/>
        </w:rPr>
        <w:t>circular</w:t>
      </w:r>
      <w:r>
        <w:rPr>
          <w:lang w:val="en-US"/>
        </w:rPr>
        <w:t xml:space="preserve"> to TRUE.</w:t>
      </w:r>
      <w:r w:rsidR="00312294">
        <w:rPr>
          <w:lang w:val="en-US"/>
        </w:rPr>
        <w:t xml:space="preserve"> Ward distance is used in the clustering.</w:t>
      </w:r>
    </w:p>
    <w:p w14:paraId="5139B719" w14:textId="77777777" w:rsidR="007C3456" w:rsidRDefault="007C3456" w:rsidP="007C3456">
      <w:pPr>
        <w:shd w:val="clear" w:color="auto" w:fill="FFFFFF"/>
        <w:spacing w:after="0" w:line="240" w:lineRule="auto"/>
        <w:rPr>
          <w:rFonts w:ascii="Courier New" w:eastAsia="Times New Roman" w:hAnsi="Courier New" w:cs="Courier New"/>
          <w:color w:val="8000FF"/>
          <w:sz w:val="20"/>
          <w:szCs w:val="20"/>
          <w:lang w:val="en-US" w:eastAsia="de-DE"/>
        </w:rPr>
      </w:pPr>
    </w:p>
    <w:p w14:paraId="5139B71A"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20"/>
          <w:szCs w:val="20"/>
          <w:lang w:val="en-US" w:eastAsia="de-DE"/>
        </w:rPr>
      </w:pPr>
      <w:r w:rsidRPr="007C3456">
        <w:rPr>
          <w:rFonts w:ascii="Courier New" w:eastAsia="Times New Roman" w:hAnsi="Courier New" w:cs="Courier New"/>
          <w:color w:val="8000FF"/>
          <w:sz w:val="20"/>
          <w:szCs w:val="20"/>
          <w:lang w:val="en-US" w:eastAsia="de-DE"/>
        </w:rPr>
        <w:t>data</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w:t>
      </w:r>
      <w:r w:rsidRPr="007C3456">
        <w:rPr>
          <w:rFonts w:ascii="Courier New" w:eastAsia="Times New Roman" w:hAnsi="Courier New" w:cs="Courier New"/>
          <w:b/>
          <w:bCs/>
          <w:color w:val="000080"/>
          <w:sz w:val="20"/>
          <w:szCs w:val="20"/>
          <w:lang w:val="en-US" w:eastAsia="de-DE"/>
        </w:rPr>
        <w:t>)</w:t>
      </w:r>
    </w:p>
    <w:p w14:paraId="5139B71B"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Pr>
          <w:rFonts w:ascii="Courier New" w:eastAsia="Times New Roman" w:hAnsi="Courier New" w:cs="Courier New"/>
          <w:b/>
          <w:bCs/>
          <w:color w:val="0000FF"/>
          <w:sz w:val="20"/>
          <w:szCs w:val="20"/>
          <w:lang w:val="en-US" w:eastAsia="de-DE"/>
        </w:rPr>
        <w:t>FALSE</w:t>
      </w:r>
      <w:r w:rsidRPr="007C3456">
        <w:rPr>
          <w:rFonts w:ascii="Courier New" w:eastAsia="Times New Roman" w:hAnsi="Courier New" w:cs="Courier New"/>
          <w:b/>
          <w:bCs/>
          <w:color w:val="000080"/>
          <w:sz w:val="20"/>
          <w:szCs w:val="20"/>
          <w:lang w:val="en-US" w:eastAsia="de-DE"/>
        </w:rPr>
        <w:t>)</w:t>
      </w:r>
    </w:p>
    <w:p w14:paraId="5139B71C" w14:textId="77777777" w:rsidR="007C3456" w:rsidRDefault="007C3456" w:rsidP="007C3456">
      <w:pPr>
        <w:rPr>
          <w:lang w:val="en-US"/>
        </w:rPr>
      </w:pPr>
    </w:p>
    <w:p w14:paraId="5139B71D" w14:textId="77777777" w:rsidR="007C3456" w:rsidRDefault="007C3456" w:rsidP="007C3456">
      <w:pPr>
        <w:rPr>
          <w:lang w:val="en-US"/>
        </w:rPr>
      </w:pPr>
      <w:r>
        <w:rPr>
          <w:noProof/>
          <w:lang w:eastAsia="de-DE"/>
        </w:rPr>
        <w:lastRenderedPageBreak/>
        <w:drawing>
          <wp:inline distT="0" distB="0" distL="0" distR="0" wp14:anchorId="5139C012" wp14:editId="5139C013">
            <wp:extent cx="5229815" cy="3771900"/>
            <wp:effectExtent l="0" t="0" r="9525"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31272" cy="3772951"/>
                    </a:xfrm>
                    <a:prstGeom prst="rect">
                      <a:avLst/>
                    </a:prstGeom>
                  </pic:spPr>
                </pic:pic>
              </a:graphicData>
            </a:graphic>
          </wp:inline>
        </w:drawing>
      </w:r>
    </w:p>
    <w:p w14:paraId="5139B71E" w14:textId="77777777" w:rsidR="007C3456" w:rsidRDefault="007C3456" w:rsidP="007C3456">
      <w:pPr>
        <w:rPr>
          <w:lang w:val="en-US"/>
        </w:rPr>
      </w:pPr>
    </w:p>
    <w:p w14:paraId="5139B71F"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b/>
          <w:bCs/>
          <w:color w:val="0000FF"/>
          <w:sz w:val="20"/>
          <w:szCs w:val="20"/>
          <w:lang w:val="en-US" w:eastAsia="de-DE"/>
        </w:rPr>
        <w:t>TRUE</w:t>
      </w:r>
      <w:r w:rsidRPr="007C3456">
        <w:rPr>
          <w:rFonts w:ascii="Courier New" w:eastAsia="Times New Roman" w:hAnsi="Courier New" w:cs="Courier New"/>
          <w:b/>
          <w:bCs/>
          <w:color w:val="000080"/>
          <w:sz w:val="20"/>
          <w:szCs w:val="20"/>
          <w:lang w:val="en-US" w:eastAsia="de-DE"/>
        </w:rPr>
        <w:t>)</w:t>
      </w:r>
    </w:p>
    <w:p w14:paraId="5139B720" w14:textId="77777777" w:rsidR="007C3456" w:rsidRDefault="007C3456" w:rsidP="007C3456">
      <w:pPr>
        <w:rPr>
          <w:lang w:val="en-US"/>
        </w:rPr>
      </w:pPr>
    </w:p>
    <w:p w14:paraId="5139B721" w14:textId="77777777" w:rsidR="007C3456" w:rsidRPr="007C3456" w:rsidRDefault="007C3456" w:rsidP="007C3456">
      <w:pPr>
        <w:rPr>
          <w:lang w:val="en-US"/>
        </w:rPr>
      </w:pPr>
      <w:r>
        <w:rPr>
          <w:noProof/>
          <w:lang w:eastAsia="de-DE"/>
        </w:rPr>
        <w:drawing>
          <wp:inline distT="0" distB="0" distL="0" distR="0" wp14:anchorId="5139C014" wp14:editId="5139C015">
            <wp:extent cx="5760720" cy="4170680"/>
            <wp:effectExtent l="0" t="0" r="0" b="127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170680"/>
                    </a:xfrm>
                    <a:prstGeom prst="rect">
                      <a:avLst/>
                    </a:prstGeom>
                  </pic:spPr>
                </pic:pic>
              </a:graphicData>
            </a:graphic>
          </wp:inline>
        </w:drawing>
      </w:r>
    </w:p>
    <w:p w14:paraId="5139B722" w14:textId="77777777" w:rsidR="00CA7C72" w:rsidRDefault="00CA7C72" w:rsidP="00DA77D9">
      <w:pPr>
        <w:pStyle w:val="Heading2"/>
      </w:pPr>
      <w:bookmarkStart w:id="134" w:name="_Toc120613720"/>
      <w:r>
        <w:lastRenderedPageBreak/>
        <w:t>get.distance</w:t>
      </w:r>
      <w:bookmarkEnd w:id="134"/>
    </w:p>
    <w:p w14:paraId="5139B723" w14:textId="77777777" w:rsidR="00CA7C72" w:rsidRPr="00943BD1" w:rsidRDefault="00CA7C72" w:rsidP="00CA7C72">
      <w:pPr>
        <w:rPr>
          <w:lang w:val="en-US"/>
        </w:rPr>
      </w:pPr>
      <w:r>
        <w:rPr>
          <w:lang w:val="en-US"/>
        </w:rPr>
        <w:t xml:space="preserve">This function allows to compute the </w:t>
      </w:r>
      <w:r w:rsidR="00E42975">
        <w:rPr>
          <w:lang w:val="en-US"/>
        </w:rPr>
        <w:t>genetic</w:t>
      </w:r>
      <w:r>
        <w:rPr>
          <w:lang w:val="en-US"/>
        </w:rPr>
        <w:t xml:space="preserve"> distance between two populations given via </w:t>
      </w:r>
      <w:r w:rsidRPr="003E0886">
        <w:rPr>
          <w:b/>
          <w:lang w:val="en-US"/>
        </w:rPr>
        <w:t>gen1/database1/cohort1</w:t>
      </w:r>
      <w:r>
        <w:rPr>
          <w:lang w:val="en-US"/>
        </w:rPr>
        <w:t xml:space="preserve"> and </w:t>
      </w:r>
      <w:r w:rsidRPr="003E0886">
        <w:rPr>
          <w:b/>
          <w:lang w:val="en-US"/>
        </w:rPr>
        <w:t>gen2/database2/cohort2</w:t>
      </w:r>
      <w:r>
        <w:rPr>
          <w:lang w:val="en-US"/>
        </w:rPr>
        <w:t xml:space="preserve">. For more than two populations provide each database as a list element in </w:t>
      </w:r>
      <w:r w:rsidRPr="003E0886">
        <w:rPr>
          <w:b/>
          <w:lang w:val="en-US"/>
        </w:rPr>
        <w:t>gen/database/cohorts.list</w:t>
      </w:r>
      <w:r>
        <w:rPr>
          <w:lang w:val="en-US"/>
        </w:rPr>
        <w:t xml:space="preserve">. The distance measure used can be selected via the parameter </w:t>
      </w:r>
      <w:r w:rsidRPr="003E0886">
        <w:rPr>
          <w:b/>
          <w:lang w:val="en-US"/>
        </w:rPr>
        <w:t>type</w:t>
      </w:r>
      <w:r>
        <w:rPr>
          <w:lang w:val="en-US"/>
        </w:rPr>
        <w:t xml:space="preserve"> (default: “nei”, alt: “cavalla”, “reynold”, “nei_minimum”, “nei_distance”). To selected </w:t>
      </w:r>
      <w:r w:rsidR="00E42975">
        <w:rPr>
          <w:lang w:val="en-US"/>
        </w:rPr>
        <w:t>which</w:t>
      </w:r>
      <w:r>
        <w:rPr>
          <w:lang w:val="en-US"/>
        </w:rPr>
        <w:t xml:space="preserve"> marker are used</w:t>
      </w:r>
      <w:r w:rsidR="00E42975">
        <w:rPr>
          <w:lang w:val="en-US"/>
        </w:rPr>
        <w:t>,</w:t>
      </w:r>
      <w:r>
        <w:rPr>
          <w:lang w:val="en-US"/>
        </w:rPr>
        <w:t xml:space="preserve"> the parameter </w:t>
      </w:r>
      <w:r w:rsidRPr="003E0886">
        <w:rPr>
          <w:b/>
          <w:lang w:val="en-US"/>
        </w:rPr>
        <w:t>marker</w:t>
      </w:r>
      <w:r>
        <w:rPr>
          <w:lang w:val="en-US"/>
        </w:rPr>
        <w:t xml:space="preserve"> can be used (default: “alt”) or statistics can be provide</w:t>
      </w:r>
      <w:r w:rsidR="00E42975">
        <w:rPr>
          <w:lang w:val="en-US"/>
        </w:rPr>
        <w:t>d</w:t>
      </w:r>
      <w:r>
        <w:rPr>
          <w:lang w:val="en-US"/>
        </w:rPr>
        <w:t xml:space="preserve"> </w:t>
      </w:r>
      <w:r w:rsidRPr="003E0886">
        <w:rPr>
          <w:b/>
          <w:lang w:val="en-US"/>
        </w:rPr>
        <w:t>per.marker</w:t>
      </w:r>
      <w:r>
        <w:rPr>
          <w:lang w:val="en-US"/>
        </w:rPr>
        <w:t>.</w:t>
      </w:r>
    </w:p>
    <w:p w14:paraId="5139B724" w14:textId="77777777" w:rsidR="00CA7C72" w:rsidRDefault="00CA7C72" w:rsidP="00DA77D9">
      <w:pPr>
        <w:pStyle w:val="Heading2"/>
      </w:pPr>
      <w:bookmarkStart w:id="135" w:name="_Toc120613721"/>
      <w:r>
        <w:t>get.effect.freq</w:t>
      </w:r>
      <w:bookmarkEnd w:id="135"/>
    </w:p>
    <w:p w14:paraId="5139B725" w14:textId="77777777" w:rsidR="00CA7C72" w:rsidRPr="00CA7C72" w:rsidRDefault="00CA7C72" w:rsidP="00CA7C72">
      <w:pPr>
        <w:rPr>
          <w:lang w:val="en-US"/>
        </w:rPr>
      </w:pPr>
      <w:r>
        <w:rPr>
          <w:lang w:val="en-US"/>
        </w:rPr>
        <w:t>To extract the allele frequency at all QTLs to a selected group of individuals (gen/database/cohorts) use this function. To sort markers along the genome set sort to TRUE.</w:t>
      </w:r>
    </w:p>
    <w:p w14:paraId="5139B726" w14:textId="77777777" w:rsidR="002637CB" w:rsidRDefault="005C5B2B" w:rsidP="00DA77D9">
      <w:pPr>
        <w:pStyle w:val="Heading2"/>
      </w:pPr>
      <w:bookmarkStart w:id="136" w:name="_Toc120613722"/>
      <w:r>
        <w:t>g</w:t>
      </w:r>
      <w:r w:rsidR="002637CB">
        <w:t>et.selectionindex</w:t>
      </w:r>
      <w:bookmarkEnd w:id="136"/>
    </w:p>
    <w:p w14:paraId="5139B727" w14:textId="77777777" w:rsidR="002637CB" w:rsidRPr="002637CB" w:rsidRDefault="002637CB" w:rsidP="002637CB">
      <w:pPr>
        <w:rPr>
          <w:lang w:val="en-US"/>
        </w:rPr>
      </w:pPr>
      <w:r>
        <w:rPr>
          <w:lang w:val="en-US"/>
        </w:rPr>
        <w:t xml:space="preserve">Function to extract the last selection index used to form a breeding value for selected gen/database/cohorts. In particular relevant in case index weights are scaled by reliability factors as in </w:t>
      </w:r>
      <w:r>
        <w:rPr>
          <w:lang w:val="en-US"/>
        </w:rPr>
        <w:fldChar w:fldCharType="begin"/>
      </w:r>
      <w:r>
        <w:rPr>
          <w:lang w:val="en-US"/>
        </w:rPr>
        <w:instrText>ADDIN CITAVI.PLACEHOLDER c8557c22-d803-4984-9b75-0f3068ef53c4 PFBsYWNlaG9sZGVyPg0KICA8QWRkSW5WZXJzaW9uPjUuNy4xLjA8L0FkZEluVmVyc2lvbj4NCiAgPElkPmM4NTU3YzIyLWQ4MDMtNDk4NC05Yjc1LTBmMzA2OGVmNTNjNDwvSWQ+DQogIDxFbnRyaWVzPg0KICAgIDxFbnRyeT4NCiAgICAgIDxJZD5jNzFiNWMzMS1kNmRlLTQyN2MtYjU3Zi1iYjFjM2U4YTgxZWM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r>
        <w:rPr>
          <w:lang w:val="en-US"/>
        </w:rPr>
        <w:t>.</w:t>
      </w:r>
    </w:p>
    <w:p w14:paraId="5139B728" w14:textId="77777777" w:rsidR="00CD7053" w:rsidRDefault="0069504F" w:rsidP="00DA77D9">
      <w:pPr>
        <w:pStyle w:val="Heading2"/>
      </w:pPr>
      <w:bookmarkStart w:id="137" w:name="_Toc120613723"/>
      <w:r>
        <w:t>g</w:t>
      </w:r>
      <w:r w:rsidR="00CD7053">
        <w:t>et.vcf</w:t>
      </w:r>
      <w:bookmarkEnd w:id="137"/>
    </w:p>
    <w:p w14:paraId="5139B729" w14:textId="77777777" w:rsidR="00153277" w:rsidRPr="003C77EC" w:rsidRDefault="00CD7053" w:rsidP="00153277">
      <w:pPr>
        <w:jc w:val="both"/>
        <w:rPr>
          <w:lang w:val="en-US"/>
        </w:rPr>
      </w:pPr>
      <w:r>
        <w:rPr>
          <w:lang w:val="en-US"/>
        </w:rPr>
        <w:t xml:space="preserve">Function to export genomic data in </w:t>
      </w:r>
      <w:r w:rsidR="003F1721">
        <w:rPr>
          <w:lang w:val="en-US"/>
        </w:rPr>
        <w:t>a</w:t>
      </w:r>
      <w:r w:rsidR="00E42975">
        <w:rPr>
          <w:lang w:val="en-US"/>
        </w:rPr>
        <w:t xml:space="preserve"> vcf-file.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w:t>
      </w:r>
      <w:r>
        <w:rPr>
          <w:lang w:val="en-US"/>
        </w:rPr>
        <w:t xml:space="preserve"> </w:t>
      </w:r>
      <w:r w:rsidRPr="00DE3175">
        <w:rPr>
          <w:lang w:val="en-US"/>
        </w:rPr>
        <w:t>path</w:t>
      </w:r>
      <w:r>
        <w:rPr>
          <w:lang w:val="en-US"/>
        </w:rPr>
        <w:t xml:space="preserve"> to</w:t>
      </w:r>
      <w:r w:rsidR="00DE3175">
        <w:rPr>
          <w:lang w:val="en-US"/>
        </w:rPr>
        <w:t xml:space="preserve"> write to is selected in </w:t>
      </w:r>
      <w:r w:rsidR="0069504F" w:rsidRPr="00DE3175">
        <w:rPr>
          <w:b/>
          <w:lang w:val="en-US"/>
        </w:rPr>
        <w:t>pat</w:t>
      </w:r>
      <w:r w:rsidR="00DE3175" w:rsidRPr="00DE3175">
        <w:rPr>
          <w:b/>
          <w:lang w:val="en-US"/>
        </w:rPr>
        <w:t>h</w:t>
      </w:r>
      <w:r w:rsidR="00153277">
        <w:rPr>
          <w:lang w:val="en-US"/>
        </w:rPr>
        <w:t xml:space="preserve">. To replace all non-genotyped entries with </w:t>
      </w:r>
      <w:r w:rsidR="00E42975">
        <w:rPr>
          <w:lang w:val="en-US"/>
        </w:rPr>
        <w:t>“</w:t>
      </w:r>
      <w:r w:rsidR="00153277">
        <w:rPr>
          <w:lang w:val="en-US"/>
        </w:rPr>
        <w:t>./.</w:t>
      </w:r>
      <w:r w:rsidR="00E42975">
        <w:rPr>
          <w:lang w:val="en-US"/>
        </w:rPr>
        <w:t>”</w:t>
      </w:r>
      <w:r w:rsidR="00153277">
        <w:rPr>
          <w:lang w:val="en-US"/>
        </w:rPr>
        <w:t xml:space="preserve"> set </w:t>
      </w:r>
      <w:r w:rsidR="00153277" w:rsidRPr="004A339C">
        <w:rPr>
          <w:b/>
          <w:lang w:val="en-US"/>
        </w:rPr>
        <w:t>non.genotyped.as.missing</w:t>
      </w:r>
      <w:r w:rsidR="00153277">
        <w:rPr>
          <w:lang w:val="en-US"/>
        </w:rPr>
        <w:t xml:space="preserve"> to TRUE.</w:t>
      </w:r>
    </w:p>
    <w:p w14:paraId="5139B72A" w14:textId="77777777" w:rsidR="0069504F" w:rsidRDefault="0069504F" w:rsidP="00DF7796">
      <w:pPr>
        <w:jc w:val="both"/>
        <w:rPr>
          <w:lang w:val="en-US"/>
        </w:rPr>
      </w:pPr>
    </w:p>
    <w:p w14:paraId="5139B72B" w14:textId="77777777" w:rsidR="00CD7053" w:rsidRDefault="00282EE2" w:rsidP="00DF7796">
      <w:pPr>
        <w:jc w:val="both"/>
        <w:rPr>
          <w:lang w:val="en-US"/>
        </w:rPr>
      </w:pPr>
      <w:r>
        <w:rPr>
          <w:noProof/>
          <w:lang w:eastAsia="de-DE"/>
        </w:rPr>
        <w:drawing>
          <wp:inline distT="0" distB="0" distL="0" distR="0" wp14:anchorId="5139C016" wp14:editId="5139C017">
            <wp:extent cx="5760720" cy="203962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039620"/>
                    </a:xfrm>
                    <a:prstGeom prst="rect">
                      <a:avLst/>
                    </a:prstGeom>
                  </pic:spPr>
                </pic:pic>
              </a:graphicData>
            </a:graphic>
          </wp:inline>
        </w:drawing>
      </w:r>
    </w:p>
    <w:p w14:paraId="5139B72C" w14:textId="77777777" w:rsidR="00DA251A" w:rsidRDefault="00DA251A" w:rsidP="00DA77D9">
      <w:pPr>
        <w:pStyle w:val="Heading2"/>
      </w:pPr>
      <w:bookmarkStart w:id="138" w:name="_Toc120613724"/>
      <w:r>
        <w:t>get.pedmap</w:t>
      </w:r>
      <w:bookmarkEnd w:id="138"/>
    </w:p>
    <w:p w14:paraId="5139B72D" w14:textId="77777777" w:rsidR="00153277" w:rsidRPr="003C77EC" w:rsidRDefault="00DA251A" w:rsidP="00153277">
      <w:pPr>
        <w:jc w:val="both"/>
        <w:rPr>
          <w:lang w:val="en-US"/>
        </w:rPr>
      </w:pPr>
      <w:r>
        <w:rPr>
          <w:lang w:val="en-US"/>
        </w:rPr>
        <w:t xml:space="preserve">Function to export genomic data in a ped and a map-file (PLINK format </w:t>
      </w:r>
      <w:r>
        <w:rPr>
          <w:lang w:val="en-US"/>
        </w:rPr>
        <w:fldChar w:fldCharType="begin"/>
      </w:r>
      <w:r w:rsidR="009B6F76">
        <w:rPr>
          <w:lang w:val="en-US"/>
        </w:rPr>
        <w:instrText>ADDIN CITAVI.PLACEHOLDER a226af9a-69ac-4174-bd8c-d5ff8b86c919 PFBsYWNlaG9sZGVyPg0KICA8QWRkSW5WZXJzaW9uPjUuNy4xLjA8L0FkZEluVmVyc2lvbj4NCiAgPElkPmEyMjZhZjlhLTY5YWMtNDE3NC1iZDhjLWQ1ZmY4Yjg2YzkxOTwvSWQ+DQogIDxFbnRyaWVzPg0KICAgIDxFbnRyeT4NCiAgICAgIDxJZD42YjEzMGE0NC01NDk4LTQ0NTktYTI5NC1iYTI1YTViMzdhYTc8L0lkPg0KICAgICAgPFJlZmVyZW5jZUlkPjY1Y2IwMmQ4LTM5YjMtNDBmNS1iYjdkLTg0YmJmNDJiM2Y4ZD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1cmNlbGwgZXQgYWwuIDIwMDcpPC9UZXh0Pg0KICAgIDwvVGV4dFVuaXQ+DQogIDwvVGV4dFVuaXRzPg0KPC9QbGFjZWhvbGRlcj4=</w:instrText>
      </w:r>
      <w:r>
        <w:rPr>
          <w:lang w:val="en-US"/>
        </w:rPr>
        <w:fldChar w:fldCharType="separate"/>
      </w:r>
      <w:r>
        <w:rPr>
          <w:lang w:val="en-US"/>
        </w:rPr>
        <w:t>(Purcell et al. 2007)</w:t>
      </w:r>
      <w:r>
        <w:rPr>
          <w:lang w:val="en-US"/>
        </w:rPr>
        <w:fldChar w:fldCharType="end"/>
      </w:r>
      <w:r>
        <w:rPr>
          <w:lang w:val="en-US"/>
        </w:rPr>
        <w:t>). The first of the two colum</w:t>
      </w:r>
      <w:r w:rsidR="00E42975">
        <w:rPr>
          <w:lang w:val="en-US"/>
        </w:rPr>
        <w:t>n</w:t>
      </w:r>
      <w:r>
        <w:rPr>
          <w:lang w:val="en-US"/>
        </w:rPr>
        <w:t xml:space="preserve">s of each marker is representing the first haplotype of the individual.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 </w:t>
      </w:r>
      <w:r w:rsidR="00DE3175" w:rsidRPr="00DE3175">
        <w:rPr>
          <w:lang w:val="en-US"/>
        </w:rPr>
        <w:t>path</w:t>
      </w:r>
      <w:r w:rsidR="00DE3175">
        <w:rPr>
          <w:lang w:val="en-US"/>
        </w:rPr>
        <w:t xml:space="preserve"> to write to is selected in </w:t>
      </w:r>
      <w:r w:rsidR="00DE3175" w:rsidRPr="00DE3175">
        <w:rPr>
          <w:b/>
          <w:lang w:val="en-US"/>
        </w:rPr>
        <w:t>path</w:t>
      </w:r>
      <w:r w:rsidR="00153277">
        <w:rPr>
          <w:lang w:val="en-US"/>
        </w:rPr>
        <w:t xml:space="preserve">. To replace all non-genotyped entries with N set </w:t>
      </w:r>
      <w:r w:rsidR="00153277" w:rsidRPr="004A339C">
        <w:rPr>
          <w:b/>
          <w:lang w:val="en-US"/>
        </w:rPr>
        <w:t>non.genotyped.as.missing</w:t>
      </w:r>
      <w:r w:rsidR="00153277">
        <w:rPr>
          <w:lang w:val="en-US"/>
        </w:rPr>
        <w:t xml:space="preserve"> to TRUE.</w:t>
      </w:r>
    </w:p>
    <w:p w14:paraId="5139B72E" w14:textId="77777777" w:rsidR="00DA251A" w:rsidRDefault="00DA251A" w:rsidP="00DF7796">
      <w:pPr>
        <w:jc w:val="both"/>
        <w:rPr>
          <w:lang w:val="en-US"/>
        </w:rPr>
      </w:pPr>
    </w:p>
    <w:p w14:paraId="5139B72F" w14:textId="77777777" w:rsidR="00DA251A" w:rsidRDefault="00282EE2" w:rsidP="00DF7796">
      <w:pPr>
        <w:jc w:val="both"/>
        <w:rPr>
          <w:lang w:val="en-US"/>
        </w:rPr>
      </w:pPr>
      <w:r>
        <w:rPr>
          <w:noProof/>
          <w:lang w:eastAsia="de-DE"/>
        </w:rPr>
        <w:lastRenderedPageBreak/>
        <w:drawing>
          <wp:inline distT="0" distB="0" distL="0" distR="0" wp14:anchorId="5139C018" wp14:editId="5139C019">
            <wp:extent cx="5133975" cy="21050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33975" cy="2105025"/>
                    </a:xfrm>
                    <a:prstGeom prst="rect">
                      <a:avLst/>
                    </a:prstGeom>
                  </pic:spPr>
                </pic:pic>
              </a:graphicData>
            </a:graphic>
          </wp:inline>
        </w:drawing>
      </w:r>
    </w:p>
    <w:p w14:paraId="5139B730" w14:textId="77777777" w:rsidR="00DA251A" w:rsidRPr="00DA251A" w:rsidRDefault="00282EE2" w:rsidP="00DF7796">
      <w:pPr>
        <w:jc w:val="both"/>
        <w:rPr>
          <w:lang w:val="en-US"/>
        </w:rPr>
      </w:pPr>
      <w:r>
        <w:rPr>
          <w:noProof/>
          <w:lang w:eastAsia="de-DE"/>
        </w:rPr>
        <w:drawing>
          <wp:inline distT="0" distB="0" distL="0" distR="0" wp14:anchorId="5139C01A" wp14:editId="5139C01B">
            <wp:extent cx="2085975" cy="3333750"/>
            <wp:effectExtent l="0" t="0" r="952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85975" cy="3333750"/>
                    </a:xfrm>
                    <a:prstGeom prst="rect">
                      <a:avLst/>
                    </a:prstGeom>
                  </pic:spPr>
                </pic:pic>
              </a:graphicData>
            </a:graphic>
          </wp:inline>
        </w:drawing>
      </w:r>
    </w:p>
    <w:p w14:paraId="5139B731" w14:textId="77777777" w:rsidR="00F20C62" w:rsidRDefault="00F20C62" w:rsidP="00DA77D9">
      <w:pPr>
        <w:pStyle w:val="Heading2"/>
      </w:pPr>
      <w:bookmarkStart w:id="139" w:name="_Toc120613725"/>
      <w:r>
        <w:t>get.map</w:t>
      </w:r>
      <w:bookmarkEnd w:id="139"/>
    </w:p>
    <w:p w14:paraId="5139B732" w14:textId="77777777" w:rsidR="00F20C62" w:rsidRPr="00F20C62" w:rsidRDefault="00F20C62" w:rsidP="00F20C62">
      <w:pPr>
        <w:rPr>
          <w:lang w:val="en-US"/>
        </w:rPr>
      </w:pPr>
      <w:r>
        <w:rPr>
          <w:lang w:val="en-US"/>
        </w:rPr>
        <w:t>Function to export a matrix with map-information (1</w:t>
      </w:r>
      <w:r w:rsidRPr="00F20C62">
        <w:rPr>
          <w:vertAlign w:val="superscript"/>
          <w:lang w:val="en-US"/>
        </w:rPr>
        <w:t>st</w:t>
      </w:r>
      <w:r>
        <w:rPr>
          <w:lang w:val="en-US"/>
        </w:rPr>
        <w:t xml:space="preserve"> column: Chromosome, 2</w:t>
      </w:r>
      <w:r w:rsidRPr="00F20C62">
        <w:rPr>
          <w:vertAlign w:val="superscript"/>
          <w:lang w:val="en-US"/>
        </w:rPr>
        <w:t>nd</w:t>
      </w:r>
      <w:r>
        <w:rPr>
          <w:lang w:val="en-US"/>
        </w:rPr>
        <w:t xml:space="preserve"> column: SNP-name, 3</w:t>
      </w:r>
      <w:r w:rsidRPr="00F20C62">
        <w:rPr>
          <w:vertAlign w:val="superscript"/>
          <w:lang w:val="en-US"/>
        </w:rPr>
        <w:t>rd</w:t>
      </w:r>
      <w:r>
        <w:rPr>
          <w:lang w:val="en-US"/>
        </w:rPr>
        <w:t xml:space="preserve"> column: BP-position, 4</w:t>
      </w:r>
      <w:r w:rsidRPr="00F20C62">
        <w:rPr>
          <w:vertAlign w:val="superscript"/>
          <w:lang w:val="en-US"/>
        </w:rPr>
        <w:t>th</w:t>
      </w:r>
      <w:r>
        <w:rPr>
          <w:lang w:val="en-US"/>
        </w:rPr>
        <w:t xml:space="preserve"> column: Morgan-position. </w:t>
      </w:r>
    </w:p>
    <w:p w14:paraId="5139B733" w14:textId="77777777" w:rsidR="0069504F" w:rsidRDefault="0069504F" w:rsidP="00DA77D9">
      <w:pPr>
        <w:pStyle w:val="Heading2"/>
      </w:pPr>
      <w:bookmarkStart w:id="140" w:name="_Toc120613726"/>
      <w:r>
        <w:t>get.database</w:t>
      </w:r>
      <w:bookmarkEnd w:id="140"/>
    </w:p>
    <w:p w14:paraId="5139B734" w14:textId="77777777" w:rsidR="0069504F" w:rsidRPr="0069504F" w:rsidRDefault="0069504F" w:rsidP="00DF7796">
      <w:pPr>
        <w:jc w:val="both"/>
        <w:rPr>
          <w:lang w:val="en-US"/>
        </w:rPr>
      </w:pPr>
      <w:r>
        <w:rPr>
          <w:lang w:val="en-US"/>
        </w:rPr>
        <w:t xml:space="preserve">Function to merge </w:t>
      </w:r>
      <w:r w:rsidRPr="003F1721">
        <w:rPr>
          <w:b/>
          <w:lang w:val="en-US"/>
        </w:rPr>
        <w:t>gen</w:t>
      </w:r>
      <w:r>
        <w:rPr>
          <w:lang w:val="en-US"/>
        </w:rPr>
        <w:t xml:space="preserve">, </w:t>
      </w:r>
      <w:r w:rsidRPr="003F1721">
        <w:rPr>
          <w:b/>
          <w:lang w:val="en-US"/>
        </w:rPr>
        <w:t>database</w:t>
      </w:r>
      <w:r w:rsidR="00E42975">
        <w:rPr>
          <w:b/>
          <w:lang w:val="en-US"/>
        </w:rPr>
        <w:t>,</w:t>
      </w:r>
      <w:r>
        <w:rPr>
          <w:lang w:val="en-US"/>
        </w:rPr>
        <w:t xml:space="preserve"> and </w:t>
      </w:r>
      <w:r w:rsidRPr="003F1721">
        <w:rPr>
          <w:b/>
          <w:lang w:val="en-US"/>
        </w:rPr>
        <w:t>cohorts</w:t>
      </w:r>
      <w:r>
        <w:rPr>
          <w:lang w:val="en-US"/>
        </w:rPr>
        <w:t xml:space="preserve"> –info into a joint d</w:t>
      </w:r>
      <w:r w:rsidR="004D6DD3">
        <w:rPr>
          <w:lang w:val="en-US"/>
        </w:rPr>
        <w:t>atabase</w:t>
      </w:r>
      <w:r>
        <w:rPr>
          <w:lang w:val="en-US"/>
        </w:rPr>
        <w:t>.</w:t>
      </w:r>
      <w:r w:rsidR="004E78BB">
        <w:rPr>
          <w:lang w:val="en-US"/>
        </w:rPr>
        <w:t xml:space="preserve"> On default, the resulting database will have as low number of rows as possible and by that put multiple cohorts into a joint row. To avoid this set </w:t>
      </w:r>
      <w:r w:rsidR="004E78BB" w:rsidRPr="004E78BB">
        <w:rPr>
          <w:b/>
          <w:lang w:val="en-US"/>
        </w:rPr>
        <w:t>avoid.merging</w:t>
      </w:r>
      <w:r w:rsidR="004E78BB">
        <w:rPr>
          <w:lang w:val="en-US"/>
        </w:rPr>
        <w:t xml:space="preserve"> to TRUE.</w:t>
      </w:r>
    </w:p>
    <w:p w14:paraId="5139B735" w14:textId="77777777" w:rsidR="00CD7053" w:rsidRDefault="0069504F" w:rsidP="00DF7796">
      <w:pPr>
        <w:jc w:val="both"/>
        <w:rPr>
          <w:lang w:val="en-US"/>
        </w:rPr>
      </w:pPr>
      <w:r>
        <w:rPr>
          <w:noProof/>
          <w:lang w:eastAsia="de-DE"/>
        </w:rPr>
        <w:drawing>
          <wp:inline distT="0" distB="0" distL="0" distR="0" wp14:anchorId="5139C01C" wp14:editId="5139C01D">
            <wp:extent cx="5724525" cy="952500"/>
            <wp:effectExtent l="0" t="0" r="952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24525" cy="952500"/>
                    </a:xfrm>
                    <a:prstGeom prst="rect">
                      <a:avLst/>
                    </a:prstGeom>
                  </pic:spPr>
                </pic:pic>
              </a:graphicData>
            </a:graphic>
          </wp:inline>
        </w:drawing>
      </w:r>
    </w:p>
    <w:p w14:paraId="5139B736" w14:textId="599F44B5" w:rsidR="004F3967" w:rsidRDefault="004F3967" w:rsidP="00DF7796">
      <w:pPr>
        <w:jc w:val="both"/>
        <w:rPr>
          <w:lang w:val="en-US"/>
        </w:rPr>
      </w:pPr>
      <w:r>
        <w:rPr>
          <w:lang w:val="en-US"/>
        </w:rPr>
        <w:lastRenderedPageBreak/>
        <w:t xml:space="preserve">Instead of providing </w:t>
      </w:r>
      <w:r w:rsidRPr="004F3967">
        <w:rPr>
          <w:b/>
          <w:lang w:val="en-US"/>
        </w:rPr>
        <w:t>gen/database/cohort</w:t>
      </w:r>
      <w:r>
        <w:rPr>
          <w:lang w:val="en-US"/>
        </w:rPr>
        <w:t xml:space="preserve"> it is also possible to provide individual IDs in the </w:t>
      </w:r>
      <w:r w:rsidRPr="004F3967">
        <w:rPr>
          <w:b/>
          <w:lang w:val="en-US"/>
        </w:rPr>
        <w:t>id</w:t>
      </w:r>
      <w:r>
        <w:rPr>
          <w:lang w:val="en-US"/>
        </w:rPr>
        <w:t xml:space="preserve"> parameter. Available animals will subsequently be screened on where selected IDs are located. On default, the first version of an individual will be given – to display all copies set </w:t>
      </w:r>
      <w:r w:rsidRPr="004F3967">
        <w:rPr>
          <w:b/>
          <w:lang w:val="en-US"/>
        </w:rPr>
        <w:t>id.all.copy</w:t>
      </w:r>
      <w:r>
        <w:rPr>
          <w:lang w:val="en-US"/>
        </w:rPr>
        <w:t xml:space="preserve"> to TRUE, to display the last copy set </w:t>
      </w:r>
      <w:r w:rsidRPr="004F3967">
        <w:rPr>
          <w:b/>
          <w:lang w:val="en-US"/>
        </w:rPr>
        <w:t>id.last</w:t>
      </w:r>
      <w:r>
        <w:rPr>
          <w:lang w:val="en-US"/>
        </w:rPr>
        <w:t xml:space="preserve"> to TRUE. This is only relevant if </w:t>
      </w:r>
      <w:r w:rsidRPr="004F3967">
        <w:rPr>
          <w:b/>
          <w:lang w:val="en-US"/>
        </w:rPr>
        <w:t>copy.individual</w:t>
      </w:r>
      <w:r>
        <w:rPr>
          <w:lang w:val="en-US"/>
        </w:rPr>
        <w:t xml:space="preserve"> is used as this allows the generation of multiple version of an individual with the same ID.</w:t>
      </w:r>
    </w:p>
    <w:p w14:paraId="4E1BC319" w14:textId="1A186CC7" w:rsidR="00BE71BE" w:rsidRDefault="00BE71BE" w:rsidP="00DF7796">
      <w:pPr>
        <w:jc w:val="both"/>
        <w:rPr>
          <w:lang w:val="en-US"/>
        </w:rPr>
      </w:pPr>
    </w:p>
    <w:p w14:paraId="406C4CDF" w14:textId="7E7D981D" w:rsidR="00BE71BE" w:rsidRDefault="00BE71BE" w:rsidP="00DA77D9">
      <w:pPr>
        <w:pStyle w:val="Heading2"/>
      </w:pPr>
      <w:r>
        <w:t>get.</w:t>
      </w:r>
      <w:r w:rsidR="00F86E60">
        <w:t>ngen</w:t>
      </w:r>
    </w:p>
    <w:p w14:paraId="3341880C" w14:textId="46C7580B" w:rsidR="00F86E60" w:rsidRDefault="00F86E60" w:rsidP="00F86E60">
      <w:pPr>
        <w:rPr>
          <w:lang w:val="en-US"/>
        </w:rPr>
      </w:pPr>
      <w:r>
        <w:rPr>
          <w:lang w:val="en-US"/>
        </w:rPr>
        <w:t>This function will calculate the number of generations in a population list.</w:t>
      </w:r>
    </w:p>
    <w:p w14:paraId="7C068713" w14:textId="5B914BED" w:rsidR="00F86E60" w:rsidRDefault="00F86E60" w:rsidP="00DA77D9">
      <w:pPr>
        <w:pStyle w:val="Heading2"/>
      </w:pPr>
      <w:r>
        <w:t>get.size</w:t>
      </w:r>
    </w:p>
    <w:p w14:paraId="701AA46D" w14:textId="41E713E8" w:rsidR="00F86E60" w:rsidRPr="00F86E60" w:rsidRDefault="00F86E60" w:rsidP="00F86E60">
      <w:pPr>
        <w:rPr>
          <w:lang w:val="en-US"/>
        </w:rPr>
      </w:pPr>
      <w:r>
        <w:rPr>
          <w:lang w:val="en-US"/>
        </w:rPr>
        <w:t xml:space="preserve">This function will calculate the number of </w:t>
      </w:r>
      <w:r w:rsidR="00002448">
        <w:rPr>
          <w:lang w:val="en-US"/>
        </w:rPr>
        <w:t xml:space="preserve">male and female </w:t>
      </w:r>
      <w:r>
        <w:rPr>
          <w:lang w:val="en-US"/>
        </w:rPr>
        <w:t>individuals</w:t>
      </w:r>
      <w:r w:rsidR="00002448">
        <w:rPr>
          <w:lang w:val="en-US"/>
        </w:rPr>
        <w:t xml:space="preserve"> (1</w:t>
      </w:r>
      <w:r w:rsidR="00002448" w:rsidRPr="00002448">
        <w:rPr>
          <w:vertAlign w:val="superscript"/>
          <w:lang w:val="en-US"/>
        </w:rPr>
        <w:t>st</w:t>
      </w:r>
      <w:r w:rsidR="00002448">
        <w:rPr>
          <w:lang w:val="en-US"/>
        </w:rPr>
        <w:t xml:space="preserve"> / 2</w:t>
      </w:r>
      <w:r w:rsidR="00002448" w:rsidRPr="00002448">
        <w:rPr>
          <w:vertAlign w:val="superscript"/>
          <w:lang w:val="en-US"/>
        </w:rPr>
        <w:t>nd</w:t>
      </w:r>
      <w:r w:rsidR="00002448">
        <w:rPr>
          <w:lang w:val="en-US"/>
        </w:rPr>
        <w:t xml:space="preserve"> column)</w:t>
      </w:r>
      <w:r>
        <w:rPr>
          <w:lang w:val="en-US"/>
        </w:rPr>
        <w:t xml:space="preserve"> in each generation</w:t>
      </w:r>
      <w:r w:rsidR="00002448">
        <w:rPr>
          <w:lang w:val="en-US"/>
        </w:rPr>
        <w:t>.</w:t>
      </w:r>
    </w:p>
    <w:p w14:paraId="688972D0" w14:textId="77777777" w:rsidR="00F86E60" w:rsidRPr="00F86E60" w:rsidRDefault="00F86E60" w:rsidP="00F86E60">
      <w:pPr>
        <w:rPr>
          <w:lang w:val="en-US"/>
        </w:rPr>
      </w:pPr>
    </w:p>
    <w:p w14:paraId="3611C7D7" w14:textId="77777777" w:rsidR="00BE71BE" w:rsidRPr="00CD7053" w:rsidRDefault="00BE71BE" w:rsidP="00DF7796">
      <w:pPr>
        <w:jc w:val="both"/>
        <w:rPr>
          <w:lang w:val="en-US"/>
        </w:rPr>
      </w:pPr>
    </w:p>
    <w:p w14:paraId="5139B737"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41" w:name="_Ref527620077"/>
      <w:r>
        <w:rPr>
          <w:lang w:val="en-US"/>
        </w:rPr>
        <w:br w:type="page"/>
      </w:r>
    </w:p>
    <w:p w14:paraId="5139B738" w14:textId="77777777" w:rsidR="00E26BE6" w:rsidRPr="00E26BE6" w:rsidRDefault="001D480D" w:rsidP="00DF7796">
      <w:pPr>
        <w:pStyle w:val="Heading1"/>
        <w:jc w:val="both"/>
        <w:rPr>
          <w:lang w:val="en-US"/>
        </w:rPr>
      </w:pPr>
      <w:bookmarkStart w:id="142" w:name="_Ref70667819"/>
      <w:bookmarkStart w:id="143" w:name="_Toc120613727"/>
      <w:r>
        <w:rPr>
          <w:lang w:val="en-US"/>
        </w:rPr>
        <w:lastRenderedPageBreak/>
        <w:t xml:space="preserve">Importing information </w:t>
      </w:r>
      <w:r w:rsidR="00E26BE6">
        <w:rPr>
          <w:lang w:val="en-US"/>
        </w:rPr>
        <w:t>to</w:t>
      </w:r>
      <w:r>
        <w:rPr>
          <w:lang w:val="en-US"/>
        </w:rPr>
        <w:t xml:space="preserve"> the population-list</w:t>
      </w:r>
      <w:bookmarkEnd w:id="141"/>
      <w:bookmarkEnd w:id="142"/>
      <w:bookmarkEnd w:id="143"/>
    </w:p>
    <w:p w14:paraId="5139B739" w14:textId="77777777" w:rsidR="00E26BE6" w:rsidRDefault="004F3967" w:rsidP="00DA77D9">
      <w:pPr>
        <w:pStyle w:val="Heading2"/>
      </w:pPr>
      <w:bookmarkStart w:id="144" w:name="_Toc120613728"/>
      <w:r>
        <w:t>i</w:t>
      </w:r>
      <w:r w:rsidR="00E26BE6">
        <w:t>nsert.bve</w:t>
      </w:r>
      <w:bookmarkEnd w:id="144"/>
    </w:p>
    <w:p w14:paraId="5139B73A" w14:textId="77777777" w:rsidR="00E26BE6" w:rsidRDefault="00E26BE6" w:rsidP="00DF7796">
      <w:pPr>
        <w:jc w:val="both"/>
        <w:rPr>
          <w:lang w:val="en-US"/>
        </w:rPr>
      </w:pPr>
      <w:r>
        <w:rPr>
          <w:lang w:val="en-US"/>
        </w:rPr>
        <w:t xml:space="preserve">To manually insert breeding values (type=”bve”), true genetic values (type=”bv”) or phenotypes (type=”pheno”) use the function insert.bve. Output is </w:t>
      </w:r>
      <w:r w:rsidR="00882351">
        <w:rPr>
          <w:lang w:val="en-US"/>
        </w:rPr>
        <w:t>a</w:t>
      </w:r>
      <w:r>
        <w:rPr>
          <w:lang w:val="en-US"/>
        </w:rPr>
        <w:t xml:space="preserve"> modified population list. In case </w:t>
      </w:r>
      <w:r w:rsidR="00491DBD">
        <w:rPr>
          <w:lang w:val="en-US"/>
        </w:rPr>
        <w:t>new phenotypes are observed</w:t>
      </w:r>
      <w:r>
        <w:rPr>
          <w:lang w:val="en-US"/>
        </w:rPr>
        <w:t xml:space="preserve"> </w:t>
      </w:r>
      <w:r w:rsidR="00491DBD">
        <w:rPr>
          <w:lang w:val="en-US"/>
        </w:rPr>
        <w:t xml:space="preserve">this is counted as </w:t>
      </w:r>
      <w:r w:rsidR="00491DBD" w:rsidRPr="00882351">
        <w:rPr>
          <w:b/>
          <w:lang w:val="en-US"/>
        </w:rPr>
        <w:t>count</w:t>
      </w:r>
      <w:r w:rsidR="00491DBD">
        <w:rPr>
          <w:lang w:val="en-US"/>
        </w:rPr>
        <w:t xml:space="preserve"> observations.</w:t>
      </w:r>
      <w:r w:rsidR="000E17A1">
        <w:rPr>
          <w:lang w:val="en-US"/>
        </w:rPr>
        <w:t xml:space="preserve"> This will only increase the number of phenotypes generated for a trait unless </w:t>
      </w:r>
      <w:r w:rsidR="000E17A1" w:rsidRPr="000E17A1">
        <w:rPr>
          <w:b/>
          <w:lang w:val="en-US"/>
        </w:rPr>
        <w:t>count.only.increase</w:t>
      </w:r>
      <w:r w:rsidR="000E17A1">
        <w:rPr>
          <w:lang w:val="en-US"/>
        </w:rPr>
        <w:t xml:space="preserve"> is set to FALSE.</w:t>
      </w:r>
      <w:r w:rsidR="00491DBD">
        <w:rPr>
          <w:lang w:val="en-US"/>
        </w:rPr>
        <w:t xml:space="preserve"> In case bve are changed it is assumed that genotyping was necessary unless </w:t>
      </w:r>
      <w:r w:rsidR="00491DBD" w:rsidRPr="00882351">
        <w:rPr>
          <w:b/>
          <w:lang w:val="en-US"/>
        </w:rPr>
        <w:t>count</w:t>
      </w:r>
      <w:r w:rsidR="00491DBD">
        <w:rPr>
          <w:lang w:val="en-US"/>
        </w:rPr>
        <w:t xml:space="preserve"> is set to 0. This is only relevant for economic calculations.</w:t>
      </w:r>
    </w:p>
    <w:p w14:paraId="5139B73B" w14:textId="77777777" w:rsidR="009A1396" w:rsidRPr="009A1396" w:rsidRDefault="00491DBD" w:rsidP="00DF7796">
      <w:pPr>
        <w:jc w:val="both"/>
        <w:rPr>
          <w:lang w:val="en-US"/>
        </w:rPr>
      </w:pPr>
      <w:r>
        <w:rPr>
          <w:lang w:val="en-US"/>
        </w:rPr>
        <w:t xml:space="preserve">New observations are entered in the parameter </w:t>
      </w:r>
      <w:r w:rsidRPr="00882351">
        <w:rPr>
          <w:b/>
          <w:lang w:val="en-US"/>
        </w:rPr>
        <w:t>bves</w:t>
      </w:r>
      <w:r>
        <w:rPr>
          <w:lang w:val="en-US"/>
        </w:rPr>
        <w:t xml:space="preserve"> with the first colum</w:t>
      </w:r>
      <w:r w:rsidR="00882351">
        <w:rPr>
          <w:lang w:val="en-US"/>
        </w:rPr>
        <w:t>n</w:t>
      </w:r>
      <w:r>
        <w:rPr>
          <w:lang w:val="en-US"/>
        </w:rPr>
        <w:t xml:space="preserve"> coding the individual and the others containi</w:t>
      </w:r>
      <w:r w:rsidR="009A1396">
        <w:rPr>
          <w:lang w:val="en-US"/>
        </w:rPr>
        <w:t xml:space="preserve">ng </w:t>
      </w:r>
      <w:r w:rsidR="00882351">
        <w:rPr>
          <w:lang w:val="en-US"/>
        </w:rPr>
        <w:t>values</w:t>
      </w:r>
      <w:r w:rsidR="009A1396">
        <w:rPr>
          <w:lang w:val="en-US"/>
        </w:rPr>
        <w:t xml:space="preserve"> for the traits:</w:t>
      </w:r>
    </w:p>
    <w:p w14:paraId="5139B73C" w14:textId="77777777" w:rsidR="00491DBD" w:rsidRPr="00E26BE6" w:rsidRDefault="009A1396" w:rsidP="00DF7796">
      <w:pPr>
        <w:jc w:val="both"/>
        <w:rPr>
          <w:b/>
          <w:sz w:val="24"/>
          <w:szCs w:val="24"/>
          <w:u w:val="single"/>
          <w:lang w:val="en-US"/>
        </w:rPr>
      </w:pPr>
      <w:r>
        <w:rPr>
          <w:noProof/>
          <w:lang w:eastAsia="de-DE"/>
        </w:rPr>
        <w:drawing>
          <wp:inline distT="0" distB="0" distL="0" distR="0" wp14:anchorId="5139C01E" wp14:editId="5139C01F">
            <wp:extent cx="4267200" cy="14382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67200" cy="1438275"/>
                    </a:xfrm>
                    <a:prstGeom prst="rect">
                      <a:avLst/>
                    </a:prstGeom>
                  </pic:spPr>
                </pic:pic>
              </a:graphicData>
            </a:graphic>
          </wp:inline>
        </w:drawing>
      </w:r>
    </w:p>
    <w:p w14:paraId="5139B73D" w14:textId="77777777" w:rsidR="009A1396" w:rsidRPr="009A1396" w:rsidRDefault="00E42975" w:rsidP="00DF7796">
      <w:pPr>
        <w:jc w:val="both"/>
        <w:rPr>
          <w:b/>
          <w:sz w:val="24"/>
          <w:u w:val="single"/>
          <w:lang w:val="en-US"/>
        </w:rPr>
      </w:pPr>
      <w:r>
        <w:rPr>
          <w:lang w:val="en-US"/>
        </w:rPr>
        <w:t>The s</w:t>
      </w:r>
      <w:r w:rsidR="009A1396">
        <w:rPr>
          <w:lang w:val="en-US"/>
        </w:rPr>
        <w:t>tructure of individual names is the same in all export functions (</w:t>
      </w:r>
      <w:r w:rsidR="00F403AB">
        <w:rPr>
          <w:lang w:val="en-US"/>
        </w:rPr>
        <w:t>sex</w:t>
      </w:r>
      <w:r w:rsidR="00882351">
        <w:rPr>
          <w:lang w:val="en-US"/>
        </w:rPr>
        <w:t xml:space="preserve"> [“M”/”</w:t>
      </w:r>
      <w:r w:rsidR="00FE6E87">
        <w:rPr>
          <w:lang w:val="en-US"/>
        </w:rPr>
        <w:t>F</w:t>
      </w:r>
      <w:r w:rsidR="00882351">
        <w:rPr>
          <w:lang w:val="en-US"/>
        </w:rPr>
        <w:t>”], i</w:t>
      </w:r>
      <w:r w:rsidR="009A1396">
        <w:rPr>
          <w:lang w:val="en-US"/>
        </w:rPr>
        <w:t>ndividual</w:t>
      </w:r>
      <w:r w:rsidR="00882351">
        <w:rPr>
          <w:lang w:val="en-US"/>
        </w:rPr>
        <w:t xml:space="preserve"> </w:t>
      </w:r>
      <w:r w:rsidR="009A1396">
        <w:rPr>
          <w:lang w:val="en-US"/>
        </w:rPr>
        <w:t>n</w:t>
      </w:r>
      <w:r w:rsidR="00882351">
        <w:rPr>
          <w:lang w:val="en-US"/>
        </w:rPr>
        <w:t>umbe</w:t>
      </w:r>
      <w:r w:rsidR="009A1396">
        <w:rPr>
          <w:lang w:val="en-US"/>
        </w:rPr>
        <w:t>r</w:t>
      </w:r>
      <w:r w:rsidR="00882351">
        <w:rPr>
          <w:lang w:val="en-US"/>
        </w:rPr>
        <w:t xml:space="preserve"> [1,2,…], and g</w:t>
      </w:r>
      <w:r w:rsidR="009A1396">
        <w:rPr>
          <w:lang w:val="en-US"/>
        </w:rPr>
        <w:t>eneration</w:t>
      </w:r>
      <w:r w:rsidR="00882351">
        <w:rPr>
          <w:lang w:val="en-US"/>
        </w:rPr>
        <w:t xml:space="preserve"> [1,2,…]</w:t>
      </w:r>
      <w:r w:rsidR="009A1396">
        <w:rPr>
          <w:lang w:val="en-US"/>
        </w:rPr>
        <w:t>). It is recommend</w:t>
      </w:r>
      <w:r>
        <w:rPr>
          <w:lang w:val="en-US"/>
        </w:rPr>
        <w:t>ed</w:t>
      </w:r>
      <w:r w:rsidR="009A1396">
        <w:rPr>
          <w:lang w:val="en-US"/>
        </w:rPr>
        <w:t xml:space="preserve"> to just use the names as they are exported via </w:t>
      </w:r>
      <w:r w:rsidR="009A1396" w:rsidRPr="00E778E8">
        <w:rPr>
          <w:i/>
          <w:lang w:val="en-US"/>
        </w:rPr>
        <w:t>get.geno</w:t>
      </w:r>
      <w:r w:rsidR="00904014">
        <w:rPr>
          <w:i/>
          <w:lang w:val="en-US"/>
        </w:rPr>
        <w:t>()</w:t>
      </w:r>
      <w:r w:rsidR="009A1396">
        <w:rPr>
          <w:lang w:val="en-US"/>
        </w:rPr>
        <w:t xml:space="preserve"> </w:t>
      </w:r>
      <w:r>
        <w:rPr>
          <w:lang w:val="en-US"/>
        </w:rPr>
        <w:t>etc</w:t>
      </w:r>
      <w:r w:rsidR="009A1396">
        <w:rPr>
          <w:lang w:val="en-US"/>
        </w:rPr>
        <w:t>.</w:t>
      </w:r>
      <w:r w:rsidR="00882351">
        <w:rPr>
          <w:lang w:val="en-US"/>
        </w:rPr>
        <w:t>.</w:t>
      </w:r>
    </w:p>
    <w:p w14:paraId="5139B73E" w14:textId="77777777" w:rsidR="00ED1850" w:rsidRDefault="004F3967" w:rsidP="00DA77D9">
      <w:pPr>
        <w:pStyle w:val="Heading2"/>
      </w:pPr>
      <w:bookmarkStart w:id="145" w:name="_Toc120613729"/>
      <w:r>
        <w:t>s</w:t>
      </w:r>
      <w:r w:rsidR="00ED1850">
        <w:t>et.class</w:t>
      </w:r>
      <w:bookmarkEnd w:id="145"/>
    </w:p>
    <w:p w14:paraId="5139B73F" w14:textId="77777777" w:rsidR="00ED1850" w:rsidRDefault="00ED1850" w:rsidP="00ED1850">
      <w:pPr>
        <w:rPr>
          <w:lang w:val="en-US"/>
        </w:rPr>
      </w:pPr>
      <w:r>
        <w:rPr>
          <w:lang w:val="en-US"/>
        </w:rPr>
        <w:t xml:space="preserve">This function can be used to manually change the class of selected </w:t>
      </w:r>
      <w:r w:rsidRPr="00ED1850">
        <w:rPr>
          <w:b/>
          <w:lang w:val="en-US"/>
        </w:rPr>
        <w:t>gen</w:t>
      </w:r>
      <w:r>
        <w:rPr>
          <w:lang w:val="en-US"/>
        </w:rPr>
        <w:t>/</w:t>
      </w:r>
      <w:r w:rsidRPr="00ED1850">
        <w:rPr>
          <w:b/>
          <w:lang w:val="en-US"/>
        </w:rPr>
        <w:t>database</w:t>
      </w:r>
      <w:r>
        <w:rPr>
          <w:lang w:val="en-US"/>
        </w:rPr>
        <w:t>/</w:t>
      </w:r>
      <w:r w:rsidRPr="00ED1850">
        <w:rPr>
          <w:b/>
          <w:lang w:val="en-US"/>
        </w:rPr>
        <w:t>cohorts</w:t>
      </w:r>
      <w:r>
        <w:rPr>
          <w:lang w:val="en-US"/>
        </w:rPr>
        <w:t xml:space="preserve"> to the class </w:t>
      </w:r>
      <w:r w:rsidRPr="00ED1850">
        <w:rPr>
          <w:b/>
          <w:lang w:val="en-US"/>
        </w:rPr>
        <w:t>new.class</w:t>
      </w:r>
      <w:r>
        <w:rPr>
          <w:b/>
          <w:lang w:val="en-US"/>
        </w:rPr>
        <w:t xml:space="preserve"> </w:t>
      </w:r>
      <w:r w:rsidRPr="00ED1850">
        <w:rPr>
          <w:lang w:val="en-US"/>
        </w:rPr>
        <w:t>in an already existing population list.</w:t>
      </w:r>
    </w:p>
    <w:p w14:paraId="5139B740" w14:textId="77777777" w:rsidR="00ED1850" w:rsidRPr="00ED1850" w:rsidRDefault="00ED1850" w:rsidP="00ED1850">
      <w:pPr>
        <w:rPr>
          <w:lang w:val="en-US"/>
        </w:rPr>
      </w:pPr>
      <w:r>
        <w:rPr>
          <w:noProof/>
          <w:lang w:eastAsia="de-DE"/>
        </w:rPr>
        <w:drawing>
          <wp:inline distT="0" distB="0" distL="0" distR="0" wp14:anchorId="5139C020" wp14:editId="5139C021">
            <wp:extent cx="5760720" cy="2203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20345"/>
                    </a:xfrm>
                    <a:prstGeom prst="rect">
                      <a:avLst/>
                    </a:prstGeom>
                  </pic:spPr>
                </pic:pic>
              </a:graphicData>
            </a:graphic>
          </wp:inline>
        </w:drawing>
      </w:r>
    </w:p>
    <w:p w14:paraId="5139B741"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742" w14:textId="77777777" w:rsidR="00E53EBB" w:rsidRDefault="00E53EBB" w:rsidP="00DF7796">
      <w:pPr>
        <w:pStyle w:val="Heading1"/>
        <w:jc w:val="both"/>
        <w:rPr>
          <w:lang w:val="en-US"/>
        </w:rPr>
      </w:pPr>
      <w:bookmarkStart w:id="146" w:name="_Ref70667821"/>
      <w:bookmarkStart w:id="147" w:name="_Toc120613730"/>
      <w:r>
        <w:rPr>
          <w:lang w:val="en-US"/>
        </w:rPr>
        <w:lastRenderedPageBreak/>
        <w:t>Utility functions</w:t>
      </w:r>
      <w:bookmarkEnd w:id="146"/>
      <w:r w:rsidR="00253AF9">
        <w:rPr>
          <w:lang w:val="en-US"/>
        </w:rPr>
        <w:t xml:space="preserve"> &amp; advanced features</w:t>
      </w:r>
      <w:bookmarkEnd w:id="147"/>
    </w:p>
    <w:p w14:paraId="5139B743" w14:textId="77777777" w:rsidR="00532C88" w:rsidRPr="00532C88" w:rsidRDefault="00E42975" w:rsidP="00DF7796">
      <w:pPr>
        <w:jc w:val="both"/>
        <w:rPr>
          <w:b/>
          <w:sz w:val="24"/>
          <w:u w:val="single"/>
          <w:lang w:val="en-US"/>
        </w:rPr>
      </w:pPr>
      <w:r>
        <w:rPr>
          <w:lang w:val="en-US"/>
        </w:rPr>
        <w:t xml:space="preserve">In this section a set of utility function is described that should help you get a better overview of your population list. </w:t>
      </w:r>
      <w:r w:rsidR="00476034">
        <w:rPr>
          <w:lang w:val="en-US"/>
        </w:rPr>
        <w:t>This list is constantly growing and we are always happy for suggestions on additional function to add to our package.</w:t>
      </w:r>
    </w:p>
    <w:p w14:paraId="5139B744" w14:textId="77777777" w:rsidR="000E17A1" w:rsidRDefault="000E17A1" w:rsidP="00DA77D9">
      <w:pPr>
        <w:pStyle w:val="Heading2"/>
      </w:pPr>
      <w:bookmarkStart w:id="148" w:name="_Toc120613731"/>
      <w:r>
        <w:t>set.default</w:t>
      </w:r>
      <w:bookmarkEnd w:id="148"/>
    </w:p>
    <w:p w14:paraId="5139B745" w14:textId="77777777" w:rsidR="000E17A1" w:rsidRPr="000E17A1" w:rsidRDefault="000E17A1" w:rsidP="000E17A1">
      <w:pPr>
        <w:rPr>
          <w:lang w:val="en-US"/>
        </w:rPr>
      </w:pPr>
      <w:r>
        <w:rPr>
          <w:lang w:val="en-US"/>
        </w:rPr>
        <w:t xml:space="preserve">This function can be used to automatically initialize selected parameters in </w:t>
      </w:r>
      <w:r w:rsidRPr="000E17A1">
        <w:rPr>
          <w:i/>
          <w:lang w:val="en-US"/>
        </w:rPr>
        <w:t>breeding.diploid()</w:t>
      </w:r>
      <w:r>
        <w:rPr>
          <w:lang w:val="en-US"/>
        </w:rPr>
        <w:t xml:space="preserve">. The parameter to initialize is selected via </w:t>
      </w:r>
      <w:r w:rsidRPr="000E17A1">
        <w:rPr>
          <w:b/>
          <w:lang w:val="en-US"/>
        </w:rPr>
        <w:t>parameter.name</w:t>
      </w:r>
      <w:r>
        <w:rPr>
          <w:lang w:val="en-US"/>
        </w:rPr>
        <w:t xml:space="preserve"> and the value is given in </w:t>
      </w:r>
      <w:r w:rsidRPr="000E17A1">
        <w:rPr>
          <w:b/>
          <w:lang w:val="en-US"/>
        </w:rPr>
        <w:t>parameter.value</w:t>
      </w:r>
      <w:r>
        <w:rPr>
          <w:lang w:val="en-US"/>
        </w:rPr>
        <w:t xml:space="preserve">. To remove a specific initialization use </w:t>
      </w:r>
      <w:r w:rsidRPr="000E17A1">
        <w:rPr>
          <w:b/>
          <w:lang w:val="en-US"/>
        </w:rPr>
        <w:t>parameter.remove</w:t>
      </w:r>
      <w:r>
        <w:rPr>
          <w:lang w:val="en-US"/>
        </w:rPr>
        <w:t xml:space="preserve"> or remove all previously set parameters via setting </w:t>
      </w:r>
      <w:r w:rsidRPr="000E17A1">
        <w:rPr>
          <w:b/>
          <w:lang w:val="en-US"/>
        </w:rPr>
        <w:t>reset.all</w:t>
      </w:r>
      <w:r>
        <w:rPr>
          <w:lang w:val="en-US"/>
        </w:rPr>
        <w:t xml:space="preserve"> to TRUE. </w:t>
      </w:r>
    </w:p>
    <w:p w14:paraId="5139B746" w14:textId="77777777" w:rsidR="00532C88" w:rsidRPr="00C74DDB" w:rsidRDefault="00B82519" w:rsidP="00DA77D9">
      <w:pPr>
        <w:pStyle w:val="Heading2"/>
      </w:pPr>
      <w:bookmarkStart w:id="149" w:name="_Toc120613732"/>
      <w:r>
        <w:t>b</w:t>
      </w:r>
      <w:r w:rsidR="00532C88" w:rsidRPr="00C74DDB">
        <w:t>v.development</w:t>
      </w:r>
      <w:bookmarkEnd w:id="149"/>
    </w:p>
    <w:p w14:paraId="5139B747" w14:textId="77777777" w:rsidR="007D618D" w:rsidRDefault="00532C88" w:rsidP="00DF7796">
      <w:pPr>
        <w:jc w:val="both"/>
        <w:rPr>
          <w:lang w:val="en-US"/>
        </w:rPr>
      </w:pPr>
      <w:r w:rsidRPr="00532C88">
        <w:rPr>
          <w:lang w:val="en-US"/>
        </w:rPr>
        <w:t xml:space="preserve">This function will generate a plot showing the development of breeding values and phenotypes over generations.  95% confidence bands are included in a dotted line: </w:t>
      </w:r>
    </w:p>
    <w:p w14:paraId="5139B748" w14:textId="77777777" w:rsidR="00AE5953" w:rsidRDefault="007D618D" w:rsidP="00DF7796">
      <w:pPr>
        <w:jc w:val="both"/>
        <w:rPr>
          <w:lang w:val="en-US"/>
        </w:rPr>
      </w:pPr>
      <w:r>
        <w:rPr>
          <w:lang w:val="en-US"/>
        </w:rPr>
        <w:t xml:space="preserve">Which groups to display is selected via the parameters </w:t>
      </w:r>
      <w:r w:rsidRPr="007D618D">
        <w:rPr>
          <w:b/>
          <w:lang w:val="en-US"/>
        </w:rPr>
        <w:t>gen</w:t>
      </w:r>
      <w:r>
        <w:rPr>
          <w:lang w:val="en-US"/>
        </w:rPr>
        <w:t xml:space="preserve">, </w:t>
      </w:r>
      <w:r w:rsidRPr="007D618D">
        <w:rPr>
          <w:b/>
          <w:lang w:val="en-US"/>
        </w:rPr>
        <w:t>database</w:t>
      </w:r>
      <w:r>
        <w:rPr>
          <w:lang w:val="en-US"/>
        </w:rPr>
        <w:t xml:space="preserve"> &amp; </w:t>
      </w:r>
      <w:r w:rsidRPr="007D618D">
        <w:rPr>
          <w:b/>
          <w:lang w:val="en-US"/>
        </w:rPr>
        <w:t>cohorts</w:t>
      </w:r>
      <w:r w:rsidR="005C51AC">
        <w:rPr>
          <w:lang w:val="en-US"/>
        </w:rPr>
        <w:t xml:space="preserve">. In case the user interface was used to generate the population list set </w:t>
      </w:r>
      <w:r w:rsidR="005C51AC" w:rsidRPr="005C51AC">
        <w:rPr>
          <w:b/>
          <w:lang w:val="en-US"/>
        </w:rPr>
        <w:t>json</w:t>
      </w:r>
      <w:r w:rsidR="005C51AC">
        <w:rPr>
          <w:lang w:val="en-US"/>
        </w:rPr>
        <w:t xml:space="preserve"> to TRUE to automatically display all selected cohorts. </w:t>
      </w:r>
      <w:r w:rsidR="00AE5953">
        <w:rPr>
          <w:lang w:val="en-US"/>
        </w:rPr>
        <w:t>Confidence</w:t>
      </w:r>
      <w:r>
        <w:rPr>
          <w:lang w:val="en-US"/>
        </w:rPr>
        <w:t xml:space="preserve"> bands are drawn for “bv” (1), “bve” (2) &amp; “pheno”(3) – to change the quantile use the parameter </w:t>
      </w:r>
      <w:r w:rsidRPr="007D618D">
        <w:rPr>
          <w:b/>
          <w:lang w:val="en-US"/>
        </w:rPr>
        <w:t>quantile</w:t>
      </w:r>
      <w:r>
        <w:rPr>
          <w:lang w:val="en-US"/>
        </w:rPr>
        <w:t xml:space="preserve"> (default: 0.95), to exclude selected the for with to draw a confidence band </w:t>
      </w:r>
      <w:r w:rsidR="00AE5953">
        <w:rPr>
          <w:lang w:val="en-US"/>
        </w:rPr>
        <w:t xml:space="preserve">via the parameter </w:t>
      </w:r>
      <w:r w:rsidR="00AE5953" w:rsidRPr="00AE5953">
        <w:rPr>
          <w:b/>
          <w:lang w:val="en-US"/>
        </w:rPr>
        <w:t>confidence</w:t>
      </w:r>
      <w:r w:rsidR="00AE5953">
        <w:rPr>
          <w:lang w:val="en-US"/>
        </w:rPr>
        <w:t xml:space="preserve"> </w:t>
      </w:r>
      <w:r>
        <w:rPr>
          <w:lang w:val="en-US"/>
        </w:rPr>
        <w:t xml:space="preserve">(default: c(1,2,3)). Groups with only zeros are ignored on default – if you want lines to be included for all selected cohorts set </w:t>
      </w:r>
      <w:r w:rsidRPr="007D618D">
        <w:rPr>
          <w:b/>
          <w:lang w:val="en-US"/>
        </w:rPr>
        <w:t>ignore.zero</w:t>
      </w:r>
      <w:r>
        <w:rPr>
          <w:lang w:val="en-US"/>
        </w:rPr>
        <w:t xml:space="preserve"> to FALSE.</w:t>
      </w:r>
    </w:p>
    <w:p w14:paraId="5139B749" w14:textId="77777777" w:rsidR="005C51AC" w:rsidRDefault="005C51AC" w:rsidP="00DF7796">
      <w:pPr>
        <w:jc w:val="both"/>
        <w:rPr>
          <w:lang w:val="en-US"/>
        </w:rPr>
      </w:pPr>
      <w:r>
        <w:rPr>
          <w:lang w:val="en-US"/>
        </w:rPr>
        <w:t>To display the time point, the creating type, the sex, and cohort</w:t>
      </w:r>
      <w:r w:rsidR="004C7776">
        <w:rPr>
          <w:lang w:val="en-US"/>
        </w:rPr>
        <w:t xml:space="preserve"> </w:t>
      </w:r>
      <w:r>
        <w:rPr>
          <w:lang w:val="en-US"/>
        </w:rPr>
        <w:t xml:space="preserve">name set </w:t>
      </w:r>
      <w:r w:rsidRPr="004C7776">
        <w:rPr>
          <w:b/>
          <w:lang w:val="en-US"/>
        </w:rPr>
        <w:t>display.time.point</w:t>
      </w:r>
      <w:r>
        <w:rPr>
          <w:lang w:val="en-US"/>
        </w:rPr>
        <w:t xml:space="preserve">, </w:t>
      </w:r>
      <w:r w:rsidRPr="004C7776">
        <w:rPr>
          <w:b/>
          <w:lang w:val="en-US"/>
        </w:rPr>
        <w:t>display.creating.type</w:t>
      </w:r>
      <w:r>
        <w:rPr>
          <w:lang w:val="en-US"/>
        </w:rPr>
        <w:t xml:space="preserve">, </w:t>
      </w:r>
      <w:r w:rsidRPr="004C7776">
        <w:rPr>
          <w:b/>
          <w:lang w:val="en-US"/>
        </w:rPr>
        <w:t>display.cohort.name</w:t>
      </w:r>
      <w:r>
        <w:rPr>
          <w:lang w:val="en-US"/>
        </w:rPr>
        <w:t xml:space="preserve">, </w:t>
      </w:r>
      <w:r w:rsidRPr="004C7776">
        <w:rPr>
          <w:b/>
          <w:lang w:val="en-US"/>
        </w:rPr>
        <w:t>display.sex</w:t>
      </w:r>
      <w:r>
        <w:rPr>
          <w:lang w:val="en-US"/>
        </w:rPr>
        <w:t xml:space="preserve"> to TRUE. In case the generating interface between groups is highly heterozygous it might be useful to use </w:t>
      </w:r>
      <w:r w:rsidRPr="004C7776">
        <w:rPr>
          <w:b/>
          <w:lang w:val="en-US"/>
        </w:rPr>
        <w:t>equal.spacing</w:t>
      </w:r>
      <w:r>
        <w:rPr>
          <w:lang w:val="en-US"/>
        </w:rPr>
        <w:t xml:space="preserve"> between displayed cohorts. To not display the line </w:t>
      </w:r>
      <w:r w:rsidR="004C7776">
        <w:rPr>
          <w:lang w:val="en-US"/>
        </w:rPr>
        <w:t xml:space="preserve">displaying a long-term trend of the breeding values </w:t>
      </w:r>
      <w:r>
        <w:rPr>
          <w:lang w:val="en-US"/>
        </w:rPr>
        <w:t xml:space="preserve">set </w:t>
      </w:r>
      <w:r w:rsidRPr="004C7776">
        <w:rPr>
          <w:b/>
          <w:lang w:val="en-US"/>
        </w:rPr>
        <w:t>display.line</w:t>
      </w:r>
      <w:r>
        <w:rPr>
          <w:lang w:val="en-US"/>
        </w:rPr>
        <w:t xml:space="preserve"> to FALSE.</w:t>
      </w:r>
    </w:p>
    <w:p w14:paraId="5139B74A" w14:textId="77777777" w:rsidR="00AC0DFD" w:rsidRPr="00AC0DFD" w:rsidRDefault="00AC0DFD" w:rsidP="00AC0DFD">
      <w:pPr>
        <w:shd w:val="clear" w:color="auto" w:fill="FFFFFF"/>
        <w:spacing w:after="0" w:line="240" w:lineRule="auto"/>
        <w:rPr>
          <w:rFonts w:ascii="Times New Roman" w:eastAsia="Times New Roman" w:hAnsi="Times New Roman" w:cs="Times New Roman"/>
          <w:sz w:val="24"/>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4B"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bv.development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confidence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development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w:t>
      </w:r>
    </w:p>
    <w:p w14:paraId="5139B74C"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 xml:space="preserve">               display.creating.type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display.sex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w:t>
      </w:r>
    </w:p>
    <w:p w14:paraId="5139B74D"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eastAsia="de-DE"/>
        </w:rPr>
      </w:pP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000000"/>
          <w:sz w:val="18"/>
          <w:szCs w:val="20"/>
          <w:lang w:eastAsia="de-DE"/>
        </w:rPr>
        <w:t xml:space="preserve">display.cohort.name </w:t>
      </w:r>
      <w:r w:rsidRPr="0018620D">
        <w:rPr>
          <w:rFonts w:ascii="Courier New" w:eastAsia="Times New Roman" w:hAnsi="Courier New" w:cs="Courier New"/>
          <w:b/>
          <w:bCs/>
          <w:color w:val="000080"/>
          <w:sz w:val="18"/>
          <w:szCs w:val="20"/>
          <w:lang w:eastAsia="de-DE"/>
        </w:rPr>
        <w:t>=</w:t>
      </w:r>
      <w:r w:rsidRPr="0018620D">
        <w:rPr>
          <w:rFonts w:ascii="Courier New" w:eastAsia="Times New Roman" w:hAnsi="Courier New" w:cs="Courier New"/>
          <w:color w:val="000000"/>
          <w:sz w:val="18"/>
          <w:szCs w:val="20"/>
          <w:lang w:eastAsia="de-DE"/>
        </w:rPr>
        <w:t xml:space="preserve"> </w:t>
      </w:r>
      <w:r w:rsidRPr="0018620D">
        <w:rPr>
          <w:rFonts w:ascii="Courier New" w:eastAsia="Times New Roman" w:hAnsi="Courier New" w:cs="Courier New"/>
          <w:b/>
          <w:bCs/>
          <w:color w:val="0000FF"/>
          <w:sz w:val="18"/>
          <w:szCs w:val="20"/>
          <w:lang w:eastAsia="de-DE"/>
        </w:rPr>
        <w:t>TRUE</w:t>
      </w:r>
      <w:r w:rsidRPr="0018620D">
        <w:rPr>
          <w:rFonts w:ascii="Courier New" w:eastAsia="Times New Roman" w:hAnsi="Courier New" w:cs="Courier New"/>
          <w:b/>
          <w:bCs/>
          <w:color w:val="000080"/>
          <w:sz w:val="18"/>
          <w:szCs w:val="20"/>
          <w:lang w:eastAsia="de-DE"/>
        </w:rPr>
        <w:t>)</w:t>
      </w:r>
    </w:p>
    <w:p w14:paraId="5139B74E" w14:textId="77777777" w:rsidR="00532C88" w:rsidRPr="00532C88" w:rsidRDefault="00FB3029" w:rsidP="00DF7796">
      <w:pPr>
        <w:jc w:val="both"/>
        <w:rPr>
          <w:b/>
          <w:sz w:val="24"/>
          <w:u w:val="single"/>
          <w:lang w:val="en-US"/>
        </w:rPr>
      </w:pPr>
      <w:r>
        <w:rPr>
          <w:noProof/>
          <w:lang w:eastAsia="de-DE"/>
        </w:rPr>
        <w:lastRenderedPageBreak/>
        <w:drawing>
          <wp:inline distT="0" distB="0" distL="0" distR="0" wp14:anchorId="5139C022" wp14:editId="5139C023">
            <wp:extent cx="5074920" cy="2887647"/>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80738" cy="2890957"/>
                    </a:xfrm>
                    <a:prstGeom prst="rect">
                      <a:avLst/>
                    </a:prstGeom>
                  </pic:spPr>
                </pic:pic>
              </a:graphicData>
            </a:graphic>
          </wp:inline>
        </w:drawing>
      </w:r>
    </w:p>
    <w:p w14:paraId="5139B74F" w14:textId="77777777" w:rsidR="005C51AC" w:rsidRDefault="005C51AC" w:rsidP="00DA77D9">
      <w:pPr>
        <w:pStyle w:val="Heading2"/>
      </w:pPr>
      <w:bookmarkStart w:id="150" w:name="_Toc120613733"/>
      <w:bookmarkStart w:id="151" w:name="_Ref528081316"/>
      <w:r>
        <w:t>bv.development.box</w:t>
      </w:r>
      <w:bookmarkEnd w:id="150"/>
    </w:p>
    <w:p w14:paraId="5139B750" w14:textId="77777777" w:rsidR="005C51AC" w:rsidRDefault="005C51AC" w:rsidP="00DF7796">
      <w:pPr>
        <w:jc w:val="both"/>
        <w:rPr>
          <w:lang w:val="en-US"/>
        </w:rPr>
      </w:pPr>
      <w:r>
        <w:rPr>
          <w:lang w:val="en-US"/>
        </w:rPr>
        <w:t xml:space="preserve">This function will generate a plot displaying the development of breeding values with a boxplot for each selected </w:t>
      </w:r>
      <w:r w:rsidRPr="005C51AC">
        <w:rPr>
          <w:b/>
          <w:lang w:val="en-US"/>
        </w:rPr>
        <w:t>gen</w:t>
      </w:r>
      <w:r>
        <w:rPr>
          <w:lang w:val="en-US"/>
        </w:rPr>
        <w:t xml:space="preserve">, </w:t>
      </w:r>
      <w:r w:rsidRPr="005C51AC">
        <w:rPr>
          <w:b/>
          <w:lang w:val="en-US"/>
        </w:rPr>
        <w:t>database</w:t>
      </w:r>
      <w:r>
        <w:rPr>
          <w:lang w:val="en-US"/>
        </w:rPr>
        <w:t xml:space="preserve">, </w:t>
      </w:r>
      <w:r w:rsidRPr="005C51AC">
        <w:rPr>
          <w:b/>
          <w:lang w:val="en-US"/>
        </w:rPr>
        <w:t>cohorts</w:t>
      </w:r>
      <w:r>
        <w:rPr>
          <w:lang w:val="en-US"/>
        </w:rPr>
        <w:t xml:space="preserve">. In case the user-interface was used to generate the population set </w:t>
      </w:r>
      <w:r w:rsidRPr="005C51AC">
        <w:rPr>
          <w:b/>
          <w:lang w:val="en-US"/>
        </w:rPr>
        <w:t>json</w:t>
      </w:r>
      <w:r>
        <w:rPr>
          <w:lang w:val="en-US"/>
        </w:rPr>
        <w:t xml:space="preserve"> to TRUE to automatically display all selected cohorts. To only display a subset of trait set </w:t>
      </w:r>
      <w:r w:rsidRPr="005C51AC">
        <w:rPr>
          <w:b/>
          <w:lang w:val="en-US"/>
        </w:rPr>
        <w:t>bvrow</w:t>
      </w:r>
      <w:r>
        <w:rPr>
          <w:lang w:val="en-US"/>
        </w:rPr>
        <w:t xml:space="preserve"> to those traits. To display phenotypes or breeding value estimations for the individuals instead of breeding values, set </w:t>
      </w:r>
      <w:r w:rsidRPr="005C51AC">
        <w:rPr>
          <w:b/>
          <w:lang w:val="en-US"/>
        </w:rPr>
        <w:t>display</w:t>
      </w:r>
      <w:r>
        <w:rPr>
          <w:lang w:val="en-US"/>
        </w:rPr>
        <w:t xml:space="preserve"> to “pheno” / “bve”.</w:t>
      </w:r>
    </w:p>
    <w:p w14:paraId="5139B751" w14:textId="77777777" w:rsidR="005C51AC" w:rsidRDefault="005C51AC" w:rsidP="00DF7796">
      <w:pPr>
        <w:jc w:val="both"/>
        <w:rPr>
          <w:lang w:val="en-US"/>
        </w:rPr>
      </w:pPr>
      <w:r>
        <w:rPr>
          <w:lang w:val="en-US"/>
        </w:rPr>
        <w:t xml:space="preserve">In case the user interface was used to generate the population, one can display which cohorts where generated by which other cohort (via selection or reproduction) by setting </w:t>
      </w:r>
      <w:r w:rsidRPr="005C51AC">
        <w:rPr>
          <w:b/>
          <w:lang w:val="en-US"/>
        </w:rPr>
        <w:t>display.selection</w:t>
      </w:r>
      <w:r>
        <w:rPr>
          <w:lang w:val="en-US"/>
        </w:rPr>
        <w:t xml:space="preserve"> and </w:t>
      </w:r>
      <w:r w:rsidRPr="005C51AC">
        <w:rPr>
          <w:b/>
          <w:lang w:val="en-US"/>
        </w:rPr>
        <w:t>display.reproduction</w:t>
      </w:r>
      <w:r>
        <w:rPr>
          <w:lang w:val="en-US"/>
        </w:rPr>
        <w:t xml:space="preserve"> to TRUE.</w:t>
      </w:r>
    </w:p>
    <w:p w14:paraId="5139B752"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53"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val="en-US" w:eastAsia="de-DE"/>
        </w:rPr>
      </w:pPr>
      <w:r w:rsidRPr="0018620D">
        <w:rPr>
          <w:rFonts w:ascii="Courier New" w:eastAsia="Times New Roman" w:hAnsi="Courier New" w:cs="Courier New"/>
          <w:color w:val="000000"/>
          <w:sz w:val="18"/>
          <w:szCs w:val="20"/>
          <w:lang w:val="en-US" w:eastAsia="de-DE"/>
        </w:rPr>
        <w:t>bv.development.box</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b/>
          <w:bCs/>
          <w:color w:val="000080"/>
          <w:sz w:val="18"/>
          <w:szCs w:val="20"/>
          <w:lang w:val="en-US" w:eastAsia="de-DE"/>
        </w:rPr>
        <w:t>)</w:t>
      </w:r>
    </w:p>
    <w:p w14:paraId="5139B754" w14:textId="77777777" w:rsidR="00372A5A" w:rsidRDefault="00372A5A" w:rsidP="00DF7796">
      <w:pPr>
        <w:jc w:val="both"/>
        <w:rPr>
          <w:lang w:val="en-US"/>
        </w:rPr>
      </w:pPr>
    </w:p>
    <w:p w14:paraId="5139B755" w14:textId="77777777" w:rsidR="00372A5A" w:rsidRPr="005C51AC" w:rsidRDefault="00FB3029" w:rsidP="00DF7796">
      <w:pPr>
        <w:jc w:val="both"/>
        <w:rPr>
          <w:lang w:val="en-US"/>
        </w:rPr>
      </w:pPr>
      <w:r>
        <w:rPr>
          <w:noProof/>
          <w:lang w:eastAsia="de-DE"/>
        </w:rPr>
        <w:drawing>
          <wp:inline distT="0" distB="0" distL="0" distR="0" wp14:anchorId="5139C024" wp14:editId="5139C025">
            <wp:extent cx="4899660" cy="3002878"/>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16437" cy="3013160"/>
                    </a:xfrm>
                    <a:prstGeom prst="rect">
                      <a:avLst/>
                    </a:prstGeom>
                  </pic:spPr>
                </pic:pic>
              </a:graphicData>
            </a:graphic>
          </wp:inline>
        </w:drawing>
      </w:r>
    </w:p>
    <w:p w14:paraId="5139B756" w14:textId="77777777" w:rsidR="00BA73F5" w:rsidRDefault="00DD7B4C" w:rsidP="00DA77D9">
      <w:pPr>
        <w:pStyle w:val="Heading2"/>
      </w:pPr>
      <w:bookmarkStart w:id="152" w:name="_Toc120613734"/>
      <w:r>
        <w:lastRenderedPageBreak/>
        <w:t>Relationship</w:t>
      </w:r>
      <w:r w:rsidR="00B27446">
        <w:t xml:space="preserve"> between individuals and inbreeding</w:t>
      </w:r>
      <w:bookmarkEnd w:id="152"/>
    </w:p>
    <w:p w14:paraId="5139B757" w14:textId="77777777" w:rsidR="00B27446" w:rsidRDefault="00B27446" w:rsidP="00B27446">
      <w:pPr>
        <w:pStyle w:val="Heading3"/>
      </w:pPr>
      <w:bookmarkStart w:id="153" w:name="_Toc120613735"/>
      <w:r>
        <w:t>Definition in MoBPS</w:t>
      </w:r>
      <w:bookmarkEnd w:id="153"/>
    </w:p>
    <w:p w14:paraId="5139B758" w14:textId="672E9E03" w:rsidR="00475A4C" w:rsidRDefault="00B27446" w:rsidP="00B27446">
      <w:pPr>
        <w:rPr>
          <w:lang w:val="en-US"/>
        </w:rPr>
      </w:pPr>
      <w:r w:rsidRPr="00B27446">
        <w:rPr>
          <w:lang w:val="en-US"/>
        </w:rPr>
        <w:t>T</w:t>
      </w:r>
      <w:r>
        <w:rPr>
          <w:lang w:val="en-US"/>
        </w:rPr>
        <w:t xml:space="preserve">he definition of kinship in MoBPS is in </w:t>
      </w:r>
      <w:r w:rsidR="002A1F41">
        <w:rPr>
          <w:lang w:val="en-US"/>
        </w:rPr>
        <w:t>accordance</w:t>
      </w:r>
      <w:r>
        <w:rPr>
          <w:lang w:val="en-US"/>
        </w:rPr>
        <w:t xml:space="preserve"> with </w:t>
      </w:r>
      <w:sdt>
        <w:sdtPr>
          <w:rPr>
            <w:lang w:val="en-US"/>
          </w:rPr>
          <w:alias w:val="To edit, see citavi.com/edit"/>
          <w:tag w:val="CitaviPlaceholder#8036c793-bad0-4c4b-ad7a-cd1f6b377d4b"/>
          <w:id w:val="341981798"/>
          <w:placeholder>
            <w:docPart w:val="7A7568A441A5442CBF6236226A1B6686"/>
          </w:placeholder>
        </w:sdtPr>
        <w:sdtContent>
          <w:r>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ZTQ1YTcyLTBiZTUtNDgzNS1iZGUxLTAyNTNiNjdiMWU3NyIsIlJhbmdlTGVuZ3RoIjoxNCwiUmVmZXJlbmNlSWQiOiI5MDFjNGU2Ny02NWYyLTQ5ODctYmVjOC1kMTQ5OTk1NmE2N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1c3RhdmUiLCJMYXN0TmFtZSI6Ik1hbMOpY290IiwiUHJvdGVjdGVkIjpmYWxzZSwiU2V4IjoyLCJDcmVhdGVkQnkiOiJfVHBvb2siLCJDcmVhdGVkT24iOiIyMDE3LTA4LTI2VDExOjE3OjMxIiwiTW9kaWZpZWRCeSI6Il9UcG9vayIsIklkIjoiNTMwNzMzZDEtZThjNi00ODQ1LWJlMjMtYzIxZTI1ZDZlZTIwIiwiTW9kaWZpZWRPbiI6IjIwMTctMDgtMjZUMTE6MTc6MzE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}</w:instrText>
          </w:r>
          <w:r>
            <w:rPr>
              <w:lang w:val="en-US"/>
            </w:rPr>
            <w:fldChar w:fldCharType="separate"/>
          </w:r>
          <w:r>
            <w:rPr>
              <w:lang w:val="en-US"/>
            </w:rPr>
            <w:t>(Malécot 1948)</w:t>
          </w:r>
          <w:r>
            <w:rPr>
              <w:lang w:val="en-US"/>
            </w:rPr>
            <w:fldChar w:fldCharType="end"/>
          </w:r>
        </w:sdtContent>
      </w:sdt>
      <w:r>
        <w:rPr>
          <w:lang w:val="en-US"/>
        </w:rPr>
        <w:t xml:space="preserve">. </w:t>
      </w:r>
      <w:r w:rsidR="00DD7B4C">
        <w:rPr>
          <w:lang w:val="en-US"/>
        </w:rPr>
        <w:t>This</w:t>
      </w:r>
      <w:r>
        <w:rPr>
          <w:lang w:val="en-US"/>
        </w:rPr>
        <w:t xml:space="preserve"> formally means the probability of a randomly chosen allele (or position in the genome) from two individuals to be in IBD. For both individuals which of the two chromosome pairs is chosen is also done at random. </w:t>
      </w:r>
      <w:r w:rsidR="00475A4C">
        <w:rPr>
          <w:lang w:val="en-US"/>
        </w:rPr>
        <w:t xml:space="preserve">This at first might sound unnecessarily technical – </w:t>
      </w:r>
      <w:r w:rsidR="002A1F41">
        <w:rPr>
          <w:lang w:val="en-US"/>
        </w:rPr>
        <w:t>thus</w:t>
      </w:r>
      <w:r w:rsidR="00475A4C">
        <w:rPr>
          <w:lang w:val="en-US"/>
        </w:rPr>
        <w:t xml:space="preserve"> </w:t>
      </w:r>
      <w:r w:rsidR="00A26773">
        <w:rPr>
          <w:lang w:val="en-US"/>
        </w:rPr>
        <w:t>let’s</w:t>
      </w:r>
      <w:r w:rsidR="00475A4C">
        <w:rPr>
          <w:lang w:val="en-US"/>
        </w:rPr>
        <w:t xml:space="preserve"> consider a small example with a genome with 5 alleles. Instead of alleles for each marker</w:t>
      </w:r>
      <w:r w:rsidR="00DD7B4C">
        <w:rPr>
          <w:lang w:val="en-US"/>
        </w:rPr>
        <w:t>,</w:t>
      </w:r>
      <w:r w:rsidR="00475A4C">
        <w:rPr>
          <w:lang w:val="en-US"/>
        </w:rPr>
        <w:t xml:space="preserve"> we will be using number</w:t>
      </w:r>
      <w:r w:rsidR="00DD7B4C">
        <w:rPr>
          <w:lang w:val="en-US"/>
        </w:rPr>
        <w:t>s</w:t>
      </w:r>
      <w:r w:rsidR="00475A4C">
        <w:rPr>
          <w:lang w:val="en-US"/>
        </w:rPr>
        <w:t xml:space="preserve"> to indicate from which founder a specific segment is </w:t>
      </w:r>
      <w:r w:rsidR="002A1F41">
        <w:rPr>
          <w:lang w:val="en-US"/>
        </w:rPr>
        <w:t>stemming</w:t>
      </w:r>
      <w:r w:rsidR="00475A4C">
        <w:rPr>
          <w:lang w:val="en-US"/>
        </w:rPr>
        <w:t>:</w:t>
      </w:r>
    </w:p>
    <w:p w14:paraId="5139B759" w14:textId="77777777" w:rsidR="00475A4C" w:rsidRDefault="00475A4C" w:rsidP="00B27446">
      <w:pPr>
        <w:rPr>
          <w:lang w:val="en-US"/>
        </w:rPr>
      </w:pP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60" w14:textId="77777777" w:rsidTr="00475A4C">
        <w:tc>
          <w:tcPr>
            <w:tcW w:w="3681" w:type="dxa"/>
          </w:tcPr>
          <w:p w14:paraId="5139B75A" w14:textId="77777777" w:rsidR="00475A4C" w:rsidRDefault="00A26773" w:rsidP="00B27446">
            <w:pPr>
              <w:rPr>
                <w:lang w:val="en-US"/>
              </w:rPr>
            </w:pPr>
            <w:r>
              <w:rPr>
                <w:lang w:val="en-US"/>
              </w:rPr>
              <w:t>Individual 1 c</w:t>
            </w:r>
            <w:r w:rsidR="00475A4C">
              <w:rPr>
                <w:lang w:val="en-US"/>
              </w:rPr>
              <w:t>hromosome pair 1</w:t>
            </w:r>
          </w:p>
        </w:tc>
        <w:tc>
          <w:tcPr>
            <w:tcW w:w="567" w:type="dxa"/>
          </w:tcPr>
          <w:p w14:paraId="5139B75B" w14:textId="77777777" w:rsidR="00475A4C" w:rsidRDefault="00475A4C" w:rsidP="00B27446">
            <w:pPr>
              <w:rPr>
                <w:lang w:val="en-US"/>
              </w:rPr>
            </w:pPr>
            <w:r>
              <w:rPr>
                <w:lang w:val="en-US"/>
              </w:rPr>
              <w:t>1</w:t>
            </w:r>
          </w:p>
        </w:tc>
        <w:tc>
          <w:tcPr>
            <w:tcW w:w="567" w:type="dxa"/>
          </w:tcPr>
          <w:p w14:paraId="5139B75C" w14:textId="77777777" w:rsidR="00475A4C" w:rsidRDefault="00475A4C" w:rsidP="00B27446">
            <w:pPr>
              <w:rPr>
                <w:lang w:val="en-US"/>
              </w:rPr>
            </w:pPr>
            <w:r>
              <w:rPr>
                <w:lang w:val="en-US"/>
              </w:rPr>
              <w:t>1</w:t>
            </w:r>
          </w:p>
        </w:tc>
        <w:tc>
          <w:tcPr>
            <w:tcW w:w="425" w:type="dxa"/>
          </w:tcPr>
          <w:p w14:paraId="5139B75D" w14:textId="77777777" w:rsidR="00475A4C" w:rsidRDefault="00475A4C" w:rsidP="00B27446">
            <w:pPr>
              <w:rPr>
                <w:lang w:val="en-US"/>
              </w:rPr>
            </w:pPr>
            <w:r>
              <w:rPr>
                <w:lang w:val="en-US"/>
              </w:rPr>
              <w:t>1</w:t>
            </w:r>
          </w:p>
        </w:tc>
        <w:tc>
          <w:tcPr>
            <w:tcW w:w="425" w:type="dxa"/>
          </w:tcPr>
          <w:p w14:paraId="5139B75E" w14:textId="77777777" w:rsidR="00475A4C" w:rsidRDefault="00475A4C" w:rsidP="00B27446">
            <w:pPr>
              <w:rPr>
                <w:lang w:val="en-US"/>
              </w:rPr>
            </w:pPr>
            <w:r>
              <w:rPr>
                <w:lang w:val="en-US"/>
              </w:rPr>
              <w:t>1</w:t>
            </w:r>
          </w:p>
        </w:tc>
        <w:tc>
          <w:tcPr>
            <w:tcW w:w="426" w:type="dxa"/>
          </w:tcPr>
          <w:p w14:paraId="5139B75F" w14:textId="77777777" w:rsidR="00475A4C" w:rsidRDefault="00475A4C" w:rsidP="00B27446">
            <w:pPr>
              <w:rPr>
                <w:lang w:val="en-US"/>
              </w:rPr>
            </w:pPr>
            <w:r>
              <w:rPr>
                <w:lang w:val="en-US"/>
              </w:rPr>
              <w:t>1</w:t>
            </w:r>
          </w:p>
        </w:tc>
      </w:tr>
      <w:tr w:rsidR="00475A4C" w14:paraId="5139B767" w14:textId="77777777" w:rsidTr="00475A4C">
        <w:tc>
          <w:tcPr>
            <w:tcW w:w="3681" w:type="dxa"/>
          </w:tcPr>
          <w:p w14:paraId="5139B761" w14:textId="77777777" w:rsidR="00475A4C" w:rsidRDefault="00A26773" w:rsidP="00475A4C">
            <w:pPr>
              <w:rPr>
                <w:lang w:val="en-US"/>
              </w:rPr>
            </w:pPr>
            <w:r>
              <w:rPr>
                <w:lang w:val="en-US"/>
              </w:rPr>
              <w:t>Individual 1 c</w:t>
            </w:r>
            <w:r w:rsidR="00475A4C">
              <w:rPr>
                <w:lang w:val="en-US"/>
              </w:rPr>
              <w:t>hromosome pair 2</w:t>
            </w:r>
          </w:p>
        </w:tc>
        <w:tc>
          <w:tcPr>
            <w:tcW w:w="567" w:type="dxa"/>
          </w:tcPr>
          <w:p w14:paraId="5139B762" w14:textId="77777777" w:rsidR="00475A4C" w:rsidRDefault="00475A4C" w:rsidP="00B27446">
            <w:pPr>
              <w:rPr>
                <w:lang w:val="en-US"/>
              </w:rPr>
            </w:pPr>
            <w:r>
              <w:rPr>
                <w:lang w:val="en-US"/>
              </w:rPr>
              <w:t>1</w:t>
            </w:r>
          </w:p>
        </w:tc>
        <w:tc>
          <w:tcPr>
            <w:tcW w:w="567" w:type="dxa"/>
          </w:tcPr>
          <w:p w14:paraId="5139B763" w14:textId="77777777" w:rsidR="00475A4C" w:rsidRDefault="00475A4C" w:rsidP="00B27446">
            <w:pPr>
              <w:rPr>
                <w:lang w:val="en-US"/>
              </w:rPr>
            </w:pPr>
            <w:r>
              <w:rPr>
                <w:lang w:val="en-US"/>
              </w:rPr>
              <w:t>2</w:t>
            </w:r>
          </w:p>
        </w:tc>
        <w:tc>
          <w:tcPr>
            <w:tcW w:w="425" w:type="dxa"/>
          </w:tcPr>
          <w:p w14:paraId="5139B764" w14:textId="77777777" w:rsidR="00475A4C" w:rsidRDefault="00475A4C" w:rsidP="00B27446">
            <w:pPr>
              <w:rPr>
                <w:lang w:val="en-US"/>
              </w:rPr>
            </w:pPr>
            <w:r>
              <w:rPr>
                <w:lang w:val="en-US"/>
              </w:rPr>
              <w:t>2</w:t>
            </w:r>
          </w:p>
        </w:tc>
        <w:tc>
          <w:tcPr>
            <w:tcW w:w="425" w:type="dxa"/>
          </w:tcPr>
          <w:p w14:paraId="5139B765" w14:textId="77777777" w:rsidR="00475A4C" w:rsidRDefault="00475A4C" w:rsidP="00B27446">
            <w:pPr>
              <w:rPr>
                <w:lang w:val="en-US"/>
              </w:rPr>
            </w:pPr>
            <w:r>
              <w:rPr>
                <w:lang w:val="en-US"/>
              </w:rPr>
              <w:t>2</w:t>
            </w:r>
          </w:p>
        </w:tc>
        <w:tc>
          <w:tcPr>
            <w:tcW w:w="426" w:type="dxa"/>
          </w:tcPr>
          <w:p w14:paraId="5139B766" w14:textId="77777777" w:rsidR="00475A4C" w:rsidRDefault="00475A4C" w:rsidP="00B27446">
            <w:pPr>
              <w:rPr>
                <w:lang w:val="en-US"/>
              </w:rPr>
            </w:pPr>
            <w:r>
              <w:rPr>
                <w:lang w:val="en-US"/>
              </w:rPr>
              <w:t>2</w:t>
            </w:r>
          </w:p>
        </w:tc>
      </w:tr>
      <w:tr w:rsidR="00475A4C" w14:paraId="5139B76E" w14:textId="77777777" w:rsidTr="00475A4C">
        <w:tc>
          <w:tcPr>
            <w:tcW w:w="3681" w:type="dxa"/>
          </w:tcPr>
          <w:p w14:paraId="5139B768" w14:textId="77777777" w:rsidR="00475A4C" w:rsidRDefault="00A26773" w:rsidP="00475A4C">
            <w:pPr>
              <w:rPr>
                <w:lang w:val="en-US"/>
              </w:rPr>
            </w:pPr>
            <w:r>
              <w:rPr>
                <w:lang w:val="en-US"/>
              </w:rPr>
              <w:t>Individual 2 c</w:t>
            </w:r>
            <w:r w:rsidR="00475A4C">
              <w:rPr>
                <w:lang w:val="en-US"/>
              </w:rPr>
              <w:t>hromosome pair 1</w:t>
            </w:r>
          </w:p>
        </w:tc>
        <w:tc>
          <w:tcPr>
            <w:tcW w:w="567" w:type="dxa"/>
          </w:tcPr>
          <w:p w14:paraId="5139B769" w14:textId="77777777" w:rsidR="00475A4C" w:rsidRDefault="00475A4C" w:rsidP="00B27446">
            <w:pPr>
              <w:rPr>
                <w:lang w:val="en-US"/>
              </w:rPr>
            </w:pPr>
            <w:r>
              <w:rPr>
                <w:lang w:val="en-US"/>
              </w:rPr>
              <w:t>1</w:t>
            </w:r>
          </w:p>
        </w:tc>
        <w:tc>
          <w:tcPr>
            <w:tcW w:w="567" w:type="dxa"/>
          </w:tcPr>
          <w:p w14:paraId="5139B76A" w14:textId="77777777" w:rsidR="00475A4C" w:rsidRDefault="00475A4C" w:rsidP="00B27446">
            <w:pPr>
              <w:rPr>
                <w:lang w:val="en-US"/>
              </w:rPr>
            </w:pPr>
            <w:r>
              <w:rPr>
                <w:lang w:val="en-US"/>
              </w:rPr>
              <w:t>3</w:t>
            </w:r>
          </w:p>
        </w:tc>
        <w:tc>
          <w:tcPr>
            <w:tcW w:w="425" w:type="dxa"/>
          </w:tcPr>
          <w:p w14:paraId="5139B76B" w14:textId="77777777" w:rsidR="00475A4C" w:rsidRDefault="00475A4C" w:rsidP="00B27446">
            <w:pPr>
              <w:rPr>
                <w:lang w:val="en-US"/>
              </w:rPr>
            </w:pPr>
            <w:r>
              <w:rPr>
                <w:lang w:val="en-US"/>
              </w:rPr>
              <w:t>3</w:t>
            </w:r>
          </w:p>
        </w:tc>
        <w:tc>
          <w:tcPr>
            <w:tcW w:w="425" w:type="dxa"/>
          </w:tcPr>
          <w:p w14:paraId="5139B76C" w14:textId="77777777" w:rsidR="00475A4C" w:rsidRDefault="00475A4C" w:rsidP="00B27446">
            <w:pPr>
              <w:rPr>
                <w:lang w:val="en-US"/>
              </w:rPr>
            </w:pPr>
            <w:r>
              <w:rPr>
                <w:lang w:val="en-US"/>
              </w:rPr>
              <w:t>3</w:t>
            </w:r>
          </w:p>
        </w:tc>
        <w:tc>
          <w:tcPr>
            <w:tcW w:w="426" w:type="dxa"/>
          </w:tcPr>
          <w:p w14:paraId="5139B76D" w14:textId="77777777" w:rsidR="00475A4C" w:rsidRDefault="00475A4C" w:rsidP="00B27446">
            <w:pPr>
              <w:rPr>
                <w:lang w:val="en-US"/>
              </w:rPr>
            </w:pPr>
            <w:r>
              <w:rPr>
                <w:lang w:val="en-US"/>
              </w:rPr>
              <w:t>3</w:t>
            </w:r>
          </w:p>
        </w:tc>
      </w:tr>
      <w:tr w:rsidR="00475A4C" w14:paraId="5139B775" w14:textId="77777777" w:rsidTr="00475A4C">
        <w:tc>
          <w:tcPr>
            <w:tcW w:w="3681" w:type="dxa"/>
          </w:tcPr>
          <w:p w14:paraId="5139B76F" w14:textId="77777777" w:rsidR="00475A4C" w:rsidRDefault="00A26773" w:rsidP="00475A4C">
            <w:pPr>
              <w:rPr>
                <w:lang w:val="en-US"/>
              </w:rPr>
            </w:pPr>
            <w:r>
              <w:rPr>
                <w:lang w:val="en-US"/>
              </w:rPr>
              <w:t>Individual 2 c</w:t>
            </w:r>
            <w:r w:rsidR="00475A4C">
              <w:rPr>
                <w:lang w:val="en-US"/>
              </w:rPr>
              <w:t>hromosome pair 2</w:t>
            </w:r>
          </w:p>
        </w:tc>
        <w:tc>
          <w:tcPr>
            <w:tcW w:w="567" w:type="dxa"/>
          </w:tcPr>
          <w:p w14:paraId="5139B770" w14:textId="77777777" w:rsidR="00475A4C" w:rsidRDefault="00475A4C" w:rsidP="00B27446">
            <w:pPr>
              <w:rPr>
                <w:lang w:val="en-US"/>
              </w:rPr>
            </w:pPr>
            <w:r>
              <w:rPr>
                <w:lang w:val="en-US"/>
              </w:rPr>
              <w:t>1</w:t>
            </w:r>
          </w:p>
        </w:tc>
        <w:tc>
          <w:tcPr>
            <w:tcW w:w="567" w:type="dxa"/>
          </w:tcPr>
          <w:p w14:paraId="5139B771" w14:textId="77777777" w:rsidR="00475A4C" w:rsidRDefault="00475A4C" w:rsidP="00B27446">
            <w:pPr>
              <w:rPr>
                <w:lang w:val="en-US"/>
              </w:rPr>
            </w:pPr>
            <w:r>
              <w:rPr>
                <w:lang w:val="en-US"/>
              </w:rPr>
              <w:t>4</w:t>
            </w:r>
          </w:p>
        </w:tc>
        <w:tc>
          <w:tcPr>
            <w:tcW w:w="425" w:type="dxa"/>
          </w:tcPr>
          <w:p w14:paraId="5139B772" w14:textId="77777777" w:rsidR="00475A4C" w:rsidRDefault="00475A4C" w:rsidP="00B27446">
            <w:pPr>
              <w:rPr>
                <w:lang w:val="en-US"/>
              </w:rPr>
            </w:pPr>
            <w:r>
              <w:rPr>
                <w:lang w:val="en-US"/>
              </w:rPr>
              <w:t>4</w:t>
            </w:r>
          </w:p>
        </w:tc>
        <w:tc>
          <w:tcPr>
            <w:tcW w:w="425" w:type="dxa"/>
          </w:tcPr>
          <w:p w14:paraId="5139B773" w14:textId="77777777" w:rsidR="00475A4C" w:rsidRDefault="00475A4C" w:rsidP="00B27446">
            <w:pPr>
              <w:rPr>
                <w:lang w:val="en-US"/>
              </w:rPr>
            </w:pPr>
            <w:r>
              <w:rPr>
                <w:lang w:val="en-US"/>
              </w:rPr>
              <w:t>4</w:t>
            </w:r>
          </w:p>
        </w:tc>
        <w:tc>
          <w:tcPr>
            <w:tcW w:w="426" w:type="dxa"/>
          </w:tcPr>
          <w:p w14:paraId="5139B774" w14:textId="77777777" w:rsidR="00475A4C" w:rsidRDefault="00475A4C" w:rsidP="00B27446">
            <w:pPr>
              <w:rPr>
                <w:lang w:val="en-US"/>
              </w:rPr>
            </w:pPr>
            <w:r>
              <w:rPr>
                <w:lang w:val="en-US"/>
              </w:rPr>
              <w:t>4</w:t>
            </w:r>
          </w:p>
        </w:tc>
      </w:tr>
    </w:tbl>
    <w:p w14:paraId="5139B776" w14:textId="77777777" w:rsidR="00475A4C" w:rsidRDefault="00475A4C" w:rsidP="00B27446">
      <w:pPr>
        <w:rPr>
          <w:lang w:val="en-US"/>
        </w:rPr>
      </w:pPr>
    </w:p>
    <w:p w14:paraId="5139B777" w14:textId="77777777" w:rsidR="00475A4C" w:rsidRDefault="00475A4C" w:rsidP="00B27446">
      <w:pPr>
        <w:rPr>
          <w:lang w:val="en-US"/>
        </w:rPr>
      </w:pPr>
      <w:r>
        <w:rPr>
          <w:lang w:val="en-US"/>
        </w:rPr>
        <w:t>When looking at locus 1, independent of which of the chromosome pairs of both individuals is chosen, this will always result in a case of IBD. In locus 2 – 5 we will be never in IBD. As the chance to choose each allele is 20%, the resulting kinship is 0.2.</w:t>
      </w:r>
    </w:p>
    <w:p w14:paraId="5139B778" w14:textId="77777777" w:rsidR="00475A4C" w:rsidRDefault="00475A4C" w:rsidP="00B27446">
      <w:pPr>
        <w:rPr>
          <w:lang w:val="en-US"/>
        </w:rPr>
      </w:pPr>
      <w:r>
        <w:rPr>
          <w:lang w:val="en-US"/>
        </w:rPr>
        <w:t>Secondly consider</w:t>
      </w:r>
      <w:r w:rsidR="00DD7B4C">
        <w:rPr>
          <w:lang w:val="en-US"/>
        </w:rPr>
        <w:t xml:space="preserve"> the</w:t>
      </w:r>
      <w:r>
        <w:rPr>
          <w:lang w:val="en-US"/>
        </w:rPr>
        <w:t xml:space="preserve"> following case: </w:t>
      </w: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7F" w14:textId="77777777" w:rsidTr="00024743">
        <w:tc>
          <w:tcPr>
            <w:tcW w:w="3681" w:type="dxa"/>
          </w:tcPr>
          <w:p w14:paraId="5139B779" w14:textId="77777777" w:rsidR="00475A4C" w:rsidRDefault="00A26773" w:rsidP="00024743">
            <w:pPr>
              <w:rPr>
                <w:lang w:val="en-US"/>
              </w:rPr>
            </w:pPr>
            <w:r>
              <w:rPr>
                <w:lang w:val="en-US"/>
              </w:rPr>
              <w:t>Individual 1 c</w:t>
            </w:r>
            <w:r w:rsidR="00475A4C">
              <w:rPr>
                <w:lang w:val="en-US"/>
              </w:rPr>
              <w:t>hromosome pair 1</w:t>
            </w:r>
          </w:p>
        </w:tc>
        <w:tc>
          <w:tcPr>
            <w:tcW w:w="567" w:type="dxa"/>
          </w:tcPr>
          <w:p w14:paraId="5139B77A" w14:textId="77777777" w:rsidR="00475A4C" w:rsidRDefault="00475A4C" w:rsidP="00024743">
            <w:pPr>
              <w:rPr>
                <w:lang w:val="en-US"/>
              </w:rPr>
            </w:pPr>
            <w:r>
              <w:rPr>
                <w:lang w:val="en-US"/>
              </w:rPr>
              <w:t>1</w:t>
            </w:r>
          </w:p>
        </w:tc>
        <w:tc>
          <w:tcPr>
            <w:tcW w:w="567" w:type="dxa"/>
          </w:tcPr>
          <w:p w14:paraId="5139B77B" w14:textId="77777777" w:rsidR="00475A4C" w:rsidRDefault="00475A4C" w:rsidP="00024743">
            <w:pPr>
              <w:rPr>
                <w:lang w:val="en-US"/>
              </w:rPr>
            </w:pPr>
            <w:r>
              <w:rPr>
                <w:lang w:val="en-US"/>
              </w:rPr>
              <w:t>1</w:t>
            </w:r>
          </w:p>
        </w:tc>
        <w:tc>
          <w:tcPr>
            <w:tcW w:w="425" w:type="dxa"/>
          </w:tcPr>
          <w:p w14:paraId="5139B77C" w14:textId="77777777" w:rsidR="00475A4C" w:rsidRDefault="00475A4C" w:rsidP="00024743">
            <w:pPr>
              <w:rPr>
                <w:lang w:val="en-US"/>
              </w:rPr>
            </w:pPr>
            <w:r>
              <w:rPr>
                <w:lang w:val="en-US"/>
              </w:rPr>
              <w:t>1</w:t>
            </w:r>
          </w:p>
        </w:tc>
        <w:tc>
          <w:tcPr>
            <w:tcW w:w="425" w:type="dxa"/>
          </w:tcPr>
          <w:p w14:paraId="5139B77D" w14:textId="77777777" w:rsidR="00475A4C" w:rsidRDefault="00475A4C" w:rsidP="00024743">
            <w:pPr>
              <w:rPr>
                <w:lang w:val="en-US"/>
              </w:rPr>
            </w:pPr>
            <w:r>
              <w:rPr>
                <w:lang w:val="en-US"/>
              </w:rPr>
              <w:t>1</w:t>
            </w:r>
          </w:p>
        </w:tc>
        <w:tc>
          <w:tcPr>
            <w:tcW w:w="426" w:type="dxa"/>
          </w:tcPr>
          <w:p w14:paraId="5139B77E" w14:textId="77777777" w:rsidR="00475A4C" w:rsidRDefault="00475A4C" w:rsidP="00024743">
            <w:pPr>
              <w:rPr>
                <w:lang w:val="en-US"/>
              </w:rPr>
            </w:pPr>
            <w:r>
              <w:rPr>
                <w:lang w:val="en-US"/>
              </w:rPr>
              <w:t>1</w:t>
            </w:r>
          </w:p>
        </w:tc>
      </w:tr>
      <w:tr w:rsidR="00475A4C" w14:paraId="5139B786" w14:textId="77777777" w:rsidTr="00024743">
        <w:tc>
          <w:tcPr>
            <w:tcW w:w="3681" w:type="dxa"/>
          </w:tcPr>
          <w:p w14:paraId="5139B780" w14:textId="77777777" w:rsidR="00475A4C" w:rsidRDefault="00A26773" w:rsidP="00024743">
            <w:pPr>
              <w:rPr>
                <w:lang w:val="en-US"/>
              </w:rPr>
            </w:pPr>
            <w:r>
              <w:rPr>
                <w:lang w:val="en-US"/>
              </w:rPr>
              <w:t>Individual 1 c</w:t>
            </w:r>
            <w:r w:rsidR="00475A4C">
              <w:rPr>
                <w:lang w:val="en-US"/>
              </w:rPr>
              <w:t>hromosome pair 2</w:t>
            </w:r>
          </w:p>
        </w:tc>
        <w:tc>
          <w:tcPr>
            <w:tcW w:w="567" w:type="dxa"/>
          </w:tcPr>
          <w:p w14:paraId="5139B781" w14:textId="77777777" w:rsidR="00475A4C" w:rsidRDefault="00475A4C" w:rsidP="00024743">
            <w:pPr>
              <w:rPr>
                <w:lang w:val="en-US"/>
              </w:rPr>
            </w:pPr>
            <w:r>
              <w:rPr>
                <w:lang w:val="en-US"/>
              </w:rPr>
              <w:t>2</w:t>
            </w:r>
          </w:p>
        </w:tc>
        <w:tc>
          <w:tcPr>
            <w:tcW w:w="567" w:type="dxa"/>
          </w:tcPr>
          <w:p w14:paraId="5139B782" w14:textId="77777777" w:rsidR="00475A4C" w:rsidRDefault="00475A4C" w:rsidP="00024743">
            <w:pPr>
              <w:rPr>
                <w:lang w:val="en-US"/>
              </w:rPr>
            </w:pPr>
            <w:r>
              <w:rPr>
                <w:lang w:val="en-US"/>
              </w:rPr>
              <w:t>2</w:t>
            </w:r>
          </w:p>
        </w:tc>
        <w:tc>
          <w:tcPr>
            <w:tcW w:w="425" w:type="dxa"/>
          </w:tcPr>
          <w:p w14:paraId="5139B783" w14:textId="77777777" w:rsidR="00475A4C" w:rsidRDefault="00475A4C" w:rsidP="00024743">
            <w:pPr>
              <w:rPr>
                <w:lang w:val="en-US"/>
              </w:rPr>
            </w:pPr>
            <w:r>
              <w:rPr>
                <w:lang w:val="en-US"/>
              </w:rPr>
              <w:t>1</w:t>
            </w:r>
          </w:p>
        </w:tc>
        <w:tc>
          <w:tcPr>
            <w:tcW w:w="425" w:type="dxa"/>
          </w:tcPr>
          <w:p w14:paraId="5139B784" w14:textId="77777777" w:rsidR="00475A4C" w:rsidRDefault="00475A4C" w:rsidP="00024743">
            <w:pPr>
              <w:rPr>
                <w:lang w:val="en-US"/>
              </w:rPr>
            </w:pPr>
            <w:r>
              <w:rPr>
                <w:lang w:val="en-US"/>
              </w:rPr>
              <w:t>2</w:t>
            </w:r>
          </w:p>
        </w:tc>
        <w:tc>
          <w:tcPr>
            <w:tcW w:w="426" w:type="dxa"/>
          </w:tcPr>
          <w:p w14:paraId="5139B785" w14:textId="77777777" w:rsidR="00475A4C" w:rsidRDefault="00475A4C" w:rsidP="00024743">
            <w:pPr>
              <w:rPr>
                <w:lang w:val="en-US"/>
              </w:rPr>
            </w:pPr>
            <w:r>
              <w:rPr>
                <w:lang w:val="en-US"/>
              </w:rPr>
              <w:t>2</w:t>
            </w:r>
          </w:p>
        </w:tc>
      </w:tr>
      <w:tr w:rsidR="00475A4C" w14:paraId="5139B78D" w14:textId="77777777" w:rsidTr="00024743">
        <w:tc>
          <w:tcPr>
            <w:tcW w:w="3681" w:type="dxa"/>
          </w:tcPr>
          <w:p w14:paraId="5139B787" w14:textId="77777777" w:rsidR="00475A4C" w:rsidRDefault="00A26773" w:rsidP="00024743">
            <w:pPr>
              <w:rPr>
                <w:lang w:val="en-US"/>
              </w:rPr>
            </w:pPr>
            <w:r>
              <w:rPr>
                <w:lang w:val="en-US"/>
              </w:rPr>
              <w:t>Individual 2 c</w:t>
            </w:r>
            <w:r w:rsidR="00475A4C">
              <w:rPr>
                <w:lang w:val="en-US"/>
              </w:rPr>
              <w:t>hromosome pair 1</w:t>
            </w:r>
          </w:p>
        </w:tc>
        <w:tc>
          <w:tcPr>
            <w:tcW w:w="567" w:type="dxa"/>
          </w:tcPr>
          <w:p w14:paraId="5139B788" w14:textId="77777777" w:rsidR="00475A4C" w:rsidRDefault="00475A4C" w:rsidP="00024743">
            <w:pPr>
              <w:rPr>
                <w:lang w:val="en-US"/>
              </w:rPr>
            </w:pPr>
            <w:r>
              <w:rPr>
                <w:lang w:val="en-US"/>
              </w:rPr>
              <w:t>1</w:t>
            </w:r>
          </w:p>
        </w:tc>
        <w:tc>
          <w:tcPr>
            <w:tcW w:w="567" w:type="dxa"/>
          </w:tcPr>
          <w:p w14:paraId="5139B789" w14:textId="77777777" w:rsidR="00475A4C" w:rsidRDefault="00475A4C" w:rsidP="00024743">
            <w:pPr>
              <w:rPr>
                <w:lang w:val="en-US"/>
              </w:rPr>
            </w:pPr>
            <w:r>
              <w:rPr>
                <w:lang w:val="en-US"/>
              </w:rPr>
              <w:t>1</w:t>
            </w:r>
          </w:p>
        </w:tc>
        <w:tc>
          <w:tcPr>
            <w:tcW w:w="425" w:type="dxa"/>
          </w:tcPr>
          <w:p w14:paraId="5139B78A" w14:textId="77777777" w:rsidR="00475A4C" w:rsidRDefault="00475A4C" w:rsidP="00024743">
            <w:pPr>
              <w:rPr>
                <w:lang w:val="en-US"/>
              </w:rPr>
            </w:pPr>
            <w:r>
              <w:rPr>
                <w:lang w:val="en-US"/>
              </w:rPr>
              <w:t>1</w:t>
            </w:r>
          </w:p>
        </w:tc>
        <w:tc>
          <w:tcPr>
            <w:tcW w:w="425" w:type="dxa"/>
          </w:tcPr>
          <w:p w14:paraId="5139B78B" w14:textId="77777777" w:rsidR="00475A4C" w:rsidRDefault="00475A4C" w:rsidP="00024743">
            <w:pPr>
              <w:rPr>
                <w:lang w:val="en-US"/>
              </w:rPr>
            </w:pPr>
            <w:r>
              <w:rPr>
                <w:lang w:val="en-US"/>
              </w:rPr>
              <w:t>3</w:t>
            </w:r>
          </w:p>
        </w:tc>
        <w:tc>
          <w:tcPr>
            <w:tcW w:w="426" w:type="dxa"/>
          </w:tcPr>
          <w:p w14:paraId="5139B78C" w14:textId="77777777" w:rsidR="00475A4C" w:rsidRDefault="00475A4C" w:rsidP="00024743">
            <w:pPr>
              <w:rPr>
                <w:lang w:val="en-US"/>
              </w:rPr>
            </w:pPr>
            <w:r>
              <w:rPr>
                <w:lang w:val="en-US"/>
              </w:rPr>
              <w:t>3</w:t>
            </w:r>
          </w:p>
        </w:tc>
      </w:tr>
      <w:tr w:rsidR="00475A4C" w14:paraId="5139B794" w14:textId="77777777" w:rsidTr="00024743">
        <w:tc>
          <w:tcPr>
            <w:tcW w:w="3681" w:type="dxa"/>
          </w:tcPr>
          <w:p w14:paraId="5139B78E" w14:textId="77777777" w:rsidR="00475A4C" w:rsidRDefault="00A26773" w:rsidP="00024743">
            <w:pPr>
              <w:rPr>
                <w:lang w:val="en-US"/>
              </w:rPr>
            </w:pPr>
            <w:r>
              <w:rPr>
                <w:lang w:val="en-US"/>
              </w:rPr>
              <w:t>Individual 2 c</w:t>
            </w:r>
            <w:r w:rsidR="00475A4C">
              <w:rPr>
                <w:lang w:val="en-US"/>
              </w:rPr>
              <w:t>hromosome pair 2</w:t>
            </w:r>
          </w:p>
        </w:tc>
        <w:tc>
          <w:tcPr>
            <w:tcW w:w="567" w:type="dxa"/>
          </w:tcPr>
          <w:p w14:paraId="5139B78F" w14:textId="77777777" w:rsidR="00475A4C" w:rsidRDefault="00475A4C" w:rsidP="00024743">
            <w:pPr>
              <w:rPr>
                <w:lang w:val="en-US"/>
              </w:rPr>
            </w:pPr>
            <w:r>
              <w:rPr>
                <w:lang w:val="en-US"/>
              </w:rPr>
              <w:t>4</w:t>
            </w:r>
          </w:p>
        </w:tc>
        <w:tc>
          <w:tcPr>
            <w:tcW w:w="567" w:type="dxa"/>
          </w:tcPr>
          <w:p w14:paraId="5139B790" w14:textId="77777777" w:rsidR="00475A4C" w:rsidRDefault="00475A4C" w:rsidP="00024743">
            <w:pPr>
              <w:rPr>
                <w:lang w:val="en-US"/>
              </w:rPr>
            </w:pPr>
            <w:r>
              <w:rPr>
                <w:lang w:val="en-US"/>
              </w:rPr>
              <w:t>4</w:t>
            </w:r>
          </w:p>
        </w:tc>
        <w:tc>
          <w:tcPr>
            <w:tcW w:w="425" w:type="dxa"/>
          </w:tcPr>
          <w:p w14:paraId="5139B791" w14:textId="77777777" w:rsidR="00475A4C" w:rsidRDefault="00475A4C" w:rsidP="00024743">
            <w:pPr>
              <w:rPr>
                <w:lang w:val="en-US"/>
              </w:rPr>
            </w:pPr>
            <w:r>
              <w:rPr>
                <w:lang w:val="en-US"/>
              </w:rPr>
              <w:t>4</w:t>
            </w:r>
          </w:p>
        </w:tc>
        <w:tc>
          <w:tcPr>
            <w:tcW w:w="425" w:type="dxa"/>
          </w:tcPr>
          <w:p w14:paraId="5139B792" w14:textId="77777777" w:rsidR="00475A4C" w:rsidRDefault="00475A4C" w:rsidP="00024743">
            <w:pPr>
              <w:rPr>
                <w:lang w:val="en-US"/>
              </w:rPr>
            </w:pPr>
            <w:r>
              <w:rPr>
                <w:lang w:val="en-US"/>
              </w:rPr>
              <w:t>4</w:t>
            </w:r>
          </w:p>
        </w:tc>
        <w:tc>
          <w:tcPr>
            <w:tcW w:w="426" w:type="dxa"/>
          </w:tcPr>
          <w:p w14:paraId="5139B793" w14:textId="77777777" w:rsidR="00475A4C" w:rsidRDefault="00475A4C" w:rsidP="00024743">
            <w:pPr>
              <w:rPr>
                <w:lang w:val="en-US"/>
              </w:rPr>
            </w:pPr>
            <w:r>
              <w:rPr>
                <w:lang w:val="en-US"/>
              </w:rPr>
              <w:t>4</w:t>
            </w:r>
          </w:p>
        </w:tc>
      </w:tr>
    </w:tbl>
    <w:p w14:paraId="5139B795" w14:textId="77777777" w:rsidR="00475A4C" w:rsidRDefault="00475A4C" w:rsidP="00B27446">
      <w:pPr>
        <w:rPr>
          <w:lang w:val="en-US"/>
        </w:rPr>
      </w:pPr>
    </w:p>
    <w:p w14:paraId="5139B796" w14:textId="77777777" w:rsidR="00475A4C" w:rsidRDefault="00475A4C" w:rsidP="00B27446">
      <w:pPr>
        <w:rPr>
          <w:lang w:val="en-US"/>
        </w:rPr>
      </w:pPr>
      <w:r>
        <w:rPr>
          <w:lang w:val="en-US"/>
        </w:rPr>
        <w:t>In locus 1 and 2, we will have a case of IBD when looking at the first chromosome pair of both individual</w:t>
      </w:r>
      <w:r w:rsidR="00DD7B4C">
        <w:rPr>
          <w:lang w:val="en-US"/>
        </w:rPr>
        <w:t>s</w:t>
      </w:r>
      <w:r>
        <w:rPr>
          <w:lang w:val="en-US"/>
        </w:rPr>
        <w:t xml:space="preserve"> 1 and 2, which will happen with a probability of 25% (0.5^2). In locus 3, it does not matter which of the chromosome pairs of individual 1 to look at as long as chromosome pair 1 of individual 2 is chosen. Thus, </w:t>
      </w:r>
      <w:r w:rsidR="00DD7B4C">
        <w:rPr>
          <w:lang w:val="en-US"/>
        </w:rPr>
        <w:t xml:space="preserve">the </w:t>
      </w:r>
      <w:r>
        <w:rPr>
          <w:lang w:val="en-US"/>
        </w:rPr>
        <w:t xml:space="preserve">probability here is 50%. Locus 4 and 5 will never result in a case of IBD. The resulting kinship is 0.2 * </w:t>
      </w:r>
      <w:r w:rsidR="00024743">
        <w:rPr>
          <w:lang w:val="en-US"/>
        </w:rPr>
        <w:t>0.25 + 0.2*0.25 + 0.2 * 0.5 + 0.2 * 0 + 0.2* 0 = 0.2.</w:t>
      </w:r>
    </w:p>
    <w:p w14:paraId="5139B797" w14:textId="77777777" w:rsidR="00024743" w:rsidRDefault="00024743" w:rsidP="00B27446">
      <w:pPr>
        <w:rPr>
          <w:lang w:val="en-US"/>
        </w:rPr>
      </w:pPr>
      <w:r>
        <w:rPr>
          <w:lang w:val="en-US"/>
        </w:rPr>
        <w:t xml:space="preserve">In both cases, kinship is the same but the areas of the genome causing IBD are different. Areas under stronger selection will typically have </w:t>
      </w:r>
      <w:r w:rsidR="00DD7B4C">
        <w:rPr>
          <w:lang w:val="en-US"/>
        </w:rPr>
        <w:t xml:space="preserve">a </w:t>
      </w:r>
      <w:r>
        <w:rPr>
          <w:lang w:val="en-US"/>
        </w:rPr>
        <w:t>higher probability of IBD occur</w:t>
      </w:r>
      <w:r w:rsidR="00DD7B4C">
        <w:rPr>
          <w:lang w:val="en-US"/>
        </w:rPr>
        <w:t>r</w:t>
      </w:r>
      <w:r>
        <w:rPr>
          <w:lang w:val="en-US"/>
        </w:rPr>
        <w:t>ing, thus a kinship of 0.2 does not mean that 20% of the genome is in IBD, but is much more nuanced.</w:t>
      </w:r>
    </w:p>
    <w:p w14:paraId="5139B798" w14:textId="77777777" w:rsidR="00024743" w:rsidRDefault="00024743" w:rsidP="00B27446">
      <w:pPr>
        <w:rPr>
          <w:lang w:val="en-US"/>
        </w:rPr>
      </w:pPr>
      <w:r>
        <w:rPr>
          <w:lang w:val="en-US"/>
        </w:rPr>
        <w:t xml:space="preserve">You can also calculate kinship within an individual. The kinship of an individual will always be at </w:t>
      </w:r>
      <w:r w:rsidR="00DD7B4C">
        <w:rPr>
          <w:lang w:val="en-US"/>
        </w:rPr>
        <w:t xml:space="preserve">a </w:t>
      </w:r>
      <w:r>
        <w:rPr>
          <w:lang w:val="en-US"/>
        </w:rPr>
        <w:t xml:space="preserve">minimum 0.5 as the probability to sample the same chromosome pair twice is 50%. The inbreeding </w:t>
      </w:r>
      <w:r w:rsidR="00DD7B4C">
        <w:rPr>
          <w:lang w:val="en-US"/>
        </w:rPr>
        <w:t>coefficient</w:t>
      </w:r>
      <w:r>
        <w:rPr>
          <w:lang w:val="en-US"/>
        </w:rPr>
        <w:t xml:space="preserve"> of an individual</w:t>
      </w:r>
      <w:r w:rsidR="00DD7B4C">
        <w:rPr>
          <w:lang w:val="en-US"/>
        </w:rPr>
        <w:t xml:space="preserve"> can be calculated by calculating</w:t>
      </w:r>
      <w:r>
        <w:rPr>
          <w:lang w:val="en-US"/>
        </w:rPr>
        <w:t>: 2* (kinship – 0.5).</w:t>
      </w:r>
    </w:p>
    <w:p w14:paraId="5139B799" w14:textId="77777777" w:rsidR="00B27446" w:rsidRDefault="00024743" w:rsidP="00B27446">
      <w:pPr>
        <w:rPr>
          <w:lang w:val="en-US"/>
        </w:rPr>
      </w:pPr>
      <w:r>
        <w:rPr>
          <w:lang w:val="en-US"/>
        </w:rPr>
        <w:t>In MoBPS there are different ways to calculate the kinship that will be explained in the following subsections:</w:t>
      </w:r>
    </w:p>
    <w:p w14:paraId="5139B79A" w14:textId="77777777" w:rsidR="00024743" w:rsidRDefault="00024743" w:rsidP="00024743">
      <w:pPr>
        <w:pStyle w:val="Heading3"/>
      </w:pPr>
      <w:bookmarkStart w:id="154" w:name="_Toc120613736"/>
      <w:r>
        <w:lastRenderedPageBreak/>
        <w:t>kinship.exp</w:t>
      </w:r>
      <w:bookmarkEnd w:id="154"/>
    </w:p>
    <w:p w14:paraId="5139B79B" w14:textId="77777777" w:rsidR="00BB63C2" w:rsidRDefault="00024743" w:rsidP="00024743">
      <w:pPr>
        <w:jc w:val="both"/>
        <w:rPr>
          <w:lang w:val="en-US"/>
        </w:rPr>
      </w:pPr>
      <w:r>
        <w:rPr>
          <w:lang w:val="en-US"/>
        </w:rPr>
        <w:t xml:space="preserve">The </w:t>
      </w:r>
      <w:r w:rsidRPr="00024743">
        <w:rPr>
          <w:i/>
          <w:lang w:val="en-US"/>
        </w:rPr>
        <w:t>kinship.exp()</w:t>
      </w:r>
      <w:r>
        <w:rPr>
          <w:lang w:val="en-US"/>
        </w:rPr>
        <w:t xml:space="preserve"> uses pedigree information to compute the expected kinship, e.g. a parent / offspring pair will have an average kinship of 0.25, a gran</w:t>
      </w:r>
      <w:r w:rsidR="00DD7B4C">
        <w:rPr>
          <w:lang w:val="en-US"/>
        </w:rPr>
        <w:t>d</w:t>
      </w:r>
      <w:r>
        <w:rPr>
          <w:lang w:val="en-US"/>
        </w:rPr>
        <w:t>parent/offspring pair will have an average kinship of 0.125. Note that the expected kinship will be 0.5 – times the pedigree relationship matrix.</w:t>
      </w:r>
      <w:r w:rsidR="00BB63C2">
        <w:rPr>
          <w:lang w:val="en-US"/>
        </w:rPr>
        <w:t xml:space="preserve"> Note that under selection, actually resulting kinships can differ, e.g. when 2 of 100 siblings are selected, these are typically more related – which can add up over multiple generations.</w:t>
      </w:r>
    </w:p>
    <w:p w14:paraId="5139B79C" w14:textId="77777777" w:rsidR="00024743" w:rsidRDefault="00024743" w:rsidP="00024743">
      <w:pPr>
        <w:jc w:val="both"/>
        <w:rPr>
          <w:lang w:val="en-US"/>
        </w:rPr>
      </w:pPr>
      <w:r>
        <w:rPr>
          <w:lang w:val="en-US"/>
        </w:rPr>
        <w:t xml:space="preserve">To </w:t>
      </w:r>
      <w:r w:rsidR="00BB63C2">
        <w:rPr>
          <w:lang w:val="en-US"/>
        </w:rPr>
        <w:t xml:space="preserve">control </w:t>
      </w:r>
      <w:r>
        <w:rPr>
          <w:lang w:val="en-US"/>
        </w:rPr>
        <w:t>how many generations</w:t>
      </w:r>
      <w:r w:rsidR="00BB63C2">
        <w:rPr>
          <w:lang w:val="en-US"/>
        </w:rPr>
        <w:t xml:space="preserve"> back </w:t>
      </w:r>
      <w:r>
        <w:rPr>
          <w:lang w:val="en-US"/>
        </w:rPr>
        <w:t>are used</w:t>
      </w:r>
      <w:r w:rsidR="00BB63C2">
        <w:rPr>
          <w:lang w:val="en-US"/>
        </w:rPr>
        <w:t xml:space="preserve">, the parameter </w:t>
      </w:r>
      <w:r w:rsidRPr="000A1957">
        <w:rPr>
          <w:b/>
          <w:lang w:val="en-US"/>
        </w:rPr>
        <w:t>prev.gen</w:t>
      </w:r>
      <w:r w:rsidR="00BB63C2">
        <w:rPr>
          <w:b/>
          <w:lang w:val="en-US"/>
        </w:rPr>
        <w:t xml:space="preserve"> </w:t>
      </w:r>
      <w:r w:rsidR="00BB63C2" w:rsidRPr="00BB63C2">
        <w:rPr>
          <w:lang w:val="en-US"/>
        </w:rPr>
        <w:t>can be used</w:t>
      </w:r>
      <w:r>
        <w:rPr>
          <w:lang w:val="en-US"/>
        </w:rPr>
        <w:t>. On default</w:t>
      </w:r>
      <w:r w:rsidR="00DD7B4C">
        <w:rPr>
          <w:lang w:val="en-US"/>
        </w:rPr>
        <w:t>,</w:t>
      </w:r>
      <w:r>
        <w:rPr>
          <w:lang w:val="en-US"/>
        </w:rPr>
        <w:t xml:space="preserve"> it</w:t>
      </w:r>
      <w:r w:rsidR="00DD7B4C">
        <w:rPr>
          <w:lang w:val="en-US"/>
        </w:rPr>
        <w:t xml:space="preserve"> is</w:t>
      </w:r>
      <w:r>
        <w:rPr>
          <w:lang w:val="en-US"/>
        </w:rPr>
        <w:t xml:space="preserve"> assumed all in</w:t>
      </w:r>
      <w:r w:rsidR="00DD7B4C">
        <w:rPr>
          <w:lang w:val="en-US"/>
        </w:rPr>
        <w:t xml:space="preserve">dividuals before are unrelated </w:t>
      </w:r>
      <w:r>
        <w:rPr>
          <w:lang w:val="en-US"/>
        </w:rPr>
        <w:t xml:space="preserve">unless specified by the use of </w:t>
      </w:r>
      <w:r w:rsidRPr="008673EA">
        <w:rPr>
          <w:i/>
          <w:lang w:val="en-US"/>
        </w:rPr>
        <w:t>add.founder.kinship()</w:t>
      </w:r>
      <w:r>
        <w:rPr>
          <w:lang w:val="en-US"/>
        </w:rPr>
        <w:t xml:space="preserve">. Alternatively, one can provide a </w:t>
      </w:r>
      <w:r w:rsidRPr="00F169A2">
        <w:rPr>
          <w:b/>
          <w:lang w:val="en-US"/>
        </w:rPr>
        <w:t>kinship.matrix</w:t>
      </w:r>
      <w:r>
        <w:rPr>
          <w:lang w:val="en-US"/>
        </w:rPr>
        <w:t xml:space="preserve"> </w:t>
      </w:r>
      <w:r w:rsidR="00DD7B4C">
        <w:rPr>
          <w:lang w:val="en-US"/>
        </w:rPr>
        <w:t xml:space="preserve">for </w:t>
      </w:r>
      <w:r>
        <w:rPr>
          <w:lang w:val="en-US"/>
        </w:rPr>
        <w:t xml:space="preserve">the individuals of the first generation via </w:t>
      </w:r>
      <w:r w:rsidRPr="00F169A2">
        <w:rPr>
          <w:b/>
          <w:lang w:val="en-US"/>
        </w:rPr>
        <w:t>first.individuals</w:t>
      </w:r>
      <w:r>
        <w:rPr>
          <w:lang w:val="en-US"/>
        </w:rPr>
        <w:t>. It should be noted that there are more efficient ways to derive a pedigree matrix than this</w:t>
      </w:r>
      <w:r w:rsidR="00BB63C2">
        <w:rPr>
          <w:lang w:val="en-US"/>
        </w:rPr>
        <w:t xml:space="preserve"> as a pedigree matrix usually contains a high number of zeros and this will output the entire matrix but this should still do easily the job for &lt; 100.000 individuals on most systems</w:t>
      </w:r>
      <w:r>
        <w:rPr>
          <w:lang w:val="en-US"/>
        </w:rPr>
        <w:t xml:space="preserve"> – alternatively, one can export the pedigree via </w:t>
      </w:r>
      <w:r w:rsidRPr="000A1957">
        <w:rPr>
          <w:i/>
          <w:lang w:val="en-US"/>
        </w:rPr>
        <w:t>get.pedigree()</w:t>
      </w:r>
      <w:r>
        <w:rPr>
          <w:lang w:val="en-US"/>
        </w:rPr>
        <w:t xml:space="preserve"> and use tools outside of R.</w:t>
      </w:r>
    </w:p>
    <w:p w14:paraId="5139B79D" w14:textId="77777777" w:rsidR="00024743" w:rsidRDefault="00024743" w:rsidP="00024743">
      <w:pPr>
        <w:jc w:val="both"/>
        <w:rPr>
          <w:lang w:val="en-US"/>
        </w:rPr>
      </w:pPr>
    </w:p>
    <w:p w14:paraId="5139B79E" w14:textId="77777777" w:rsidR="00024743" w:rsidRPr="00B27446" w:rsidRDefault="00024743" w:rsidP="00B27446">
      <w:pPr>
        <w:rPr>
          <w:lang w:val="en-US"/>
        </w:rPr>
      </w:pPr>
      <w:r>
        <w:rPr>
          <w:noProof/>
          <w:lang w:eastAsia="de-DE"/>
        </w:rPr>
        <w:drawing>
          <wp:inline distT="0" distB="0" distL="0" distR="0" wp14:anchorId="5139C026" wp14:editId="5139C027">
            <wp:extent cx="5760720" cy="1269365"/>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269365"/>
                    </a:xfrm>
                    <a:prstGeom prst="rect">
                      <a:avLst/>
                    </a:prstGeom>
                  </pic:spPr>
                </pic:pic>
              </a:graphicData>
            </a:graphic>
          </wp:inline>
        </w:drawing>
      </w:r>
    </w:p>
    <w:p w14:paraId="5139B79F" w14:textId="4B3B9A23" w:rsidR="00B27446" w:rsidRPr="00B27446" w:rsidRDefault="00BA167C" w:rsidP="00B27446">
      <w:pPr>
        <w:pStyle w:val="Heading3"/>
        <w:rPr>
          <w:lang w:val="en-US"/>
        </w:rPr>
      </w:pPr>
      <w:bookmarkStart w:id="155" w:name="_Toc120613737"/>
      <w:r>
        <w:rPr>
          <w:lang w:val="en-US"/>
        </w:rPr>
        <w:t xml:space="preserve">inbreeding.emp / </w:t>
      </w:r>
      <w:r w:rsidR="00B27446" w:rsidRPr="00B27446">
        <w:rPr>
          <w:lang w:val="en-US"/>
        </w:rPr>
        <w:t>kinship.emp / kinship.emp.fast</w:t>
      </w:r>
      <w:bookmarkEnd w:id="155"/>
    </w:p>
    <w:p w14:paraId="5139B7A0" w14:textId="77777777" w:rsidR="00230063" w:rsidRDefault="00BB63C2" w:rsidP="00B27446">
      <w:pPr>
        <w:jc w:val="both"/>
        <w:rPr>
          <w:lang w:val="en-US"/>
        </w:rPr>
      </w:pPr>
      <w:r>
        <w:rPr>
          <w:lang w:val="en-US"/>
        </w:rPr>
        <w:t xml:space="preserve">As MoBPS does store all points of recombination it is possible to directly calculate the kinship, by backtracking of chromosome segments and comparing if and what segments of individuals are in IBD. In addition to the standard input of the </w:t>
      </w:r>
      <w:r w:rsidRPr="00B162A0">
        <w:rPr>
          <w:b/>
          <w:lang w:val="en-US"/>
        </w:rPr>
        <w:t>population</w:t>
      </w:r>
      <w:r>
        <w:rPr>
          <w:lang w:val="en-US"/>
        </w:rPr>
        <w:t xml:space="preserve"> list and selected</w:t>
      </w:r>
      <w:r w:rsidRPr="00BB63C2">
        <w:rPr>
          <w:b/>
          <w:lang w:val="en-US"/>
        </w:rPr>
        <w:t xml:space="preserve"> </w:t>
      </w:r>
      <w:r w:rsidRPr="00B162A0">
        <w:rPr>
          <w:b/>
          <w:lang w:val="en-US"/>
        </w:rPr>
        <w:t>gen</w:t>
      </w:r>
      <w:r>
        <w:rPr>
          <w:lang w:val="en-US"/>
        </w:rPr>
        <w:t xml:space="preserve">, </w:t>
      </w:r>
      <w:r w:rsidRPr="00B162A0">
        <w:rPr>
          <w:b/>
          <w:lang w:val="en-US"/>
        </w:rPr>
        <w:t>database</w:t>
      </w:r>
      <w:r>
        <w:rPr>
          <w:lang w:val="en-US"/>
        </w:rPr>
        <w:t xml:space="preserve">, </w:t>
      </w:r>
      <w:r w:rsidRPr="00B162A0">
        <w:rPr>
          <w:b/>
          <w:lang w:val="en-US"/>
        </w:rPr>
        <w:t>cohorts</w:t>
      </w:r>
      <w:r>
        <w:rPr>
          <w:lang w:val="en-US"/>
        </w:rPr>
        <w:t xml:space="preserve"> it is also possible to provide the lists within the population list ($breeding) for each individual to consider via the </w:t>
      </w:r>
      <w:r w:rsidRPr="00B162A0">
        <w:rPr>
          <w:b/>
          <w:lang w:val="en-US"/>
        </w:rPr>
        <w:t>animals</w:t>
      </w:r>
      <w:r>
        <w:rPr>
          <w:lang w:val="en-US"/>
        </w:rPr>
        <w:t xml:space="preserve"> parameter. This calculation is explicitly not limited to just the simulated S</w:t>
      </w:r>
      <w:r w:rsidR="00230063">
        <w:rPr>
          <w:lang w:val="en-US"/>
        </w:rPr>
        <w:t xml:space="preserve">NPs but also considers everything </w:t>
      </w:r>
      <w:r w:rsidR="00DD7B4C">
        <w:rPr>
          <w:lang w:val="en-US"/>
        </w:rPr>
        <w:t>in-between</w:t>
      </w:r>
      <w:r w:rsidR="00230063">
        <w:rPr>
          <w:lang w:val="en-US"/>
        </w:rPr>
        <w:t xml:space="preserve">. This </w:t>
      </w:r>
      <w:r w:rsidR="00DD7B4C">
        <w:rPr>
          <w:lang w:val="en-US"/>
        </w:rPr>
        <w:t>calculation</w:t>
      </w:r>
      <w:r w:rsidR="00230063">
        <w:rPr>
          <w:lang w:val="en-US"/>
        </w:rPr>
        <w:t xml:space="preserve"> does only consider the founder of each chromosome segment and explicitly not mutations (even after a mutation in the SNP founder stays the same!).</w:t>
      </w:r>
    </w:p>
    <w:p w14:paraId="5139B7A1" w14:textId="10A10765" w:rsidR="00B27446" w:rsidRDefault="00BA167C" w:rsidP="00B27446">
      <w:pPr>
        <w:jc w:val="both"/>
        <w:rPr>
          <w:lang w:val="en-US"/>
        </w:rPr>
      </w:pPr>
      <w:r>
        <w:rPr>
          <w:i/>
          <w:lang w:val="en-US"/>
        </w:rPr>
        <w:t xml:space="preserve">Inbreeding.emp() </w:t>
      </w:r>
      <w:r w:rsidRPr="00BA167C">
        <w:rPr>
          <w:iCs/>
          <w:lang w:val="en-US"/>
        </w:rPr>
        <w:t>will calculate this for all individuals</w:t>
      </w:r>
      <w:r>
        <w:rPr>
          <w:i/>
          <w:lang w:val="en-US"/>
        </w:rPr>
        <w:t xml:space="preserve">. </w:t>
      </w:r>
      <w:r w:rsidR="00230063">
        <w:rPr>
          <w:i/>
          <w:lang w:val="en-US"/>
        </w:rPr>
        <w:t>k</w:t>
      </w:r>
      <w:r w:rsidR="00230063" w:rsidRPr="00230063">
        <w:rPr>
          <w:i/>
          <w:lang w:val="en-US"/>
        </w:rPr>
        <w:t>inship.emp()</w:t>
      </w:r>
      <w:r w:rsidR="00230063">
        <w:rPr>
          <w:lang w:val="en-US"/>
        </w:rPr>
        <w:t xml:space="preserve"> will calculate this for all pairwise relationships. As this procedure </w:t>
      </w:r>
      <w:r w:rsidR="00DD7B4C">
        <w:rPr>
          <w:lang w:val="en-US"/>
        </w:rPr>
        <w:t>is</w:t>
      </w:r>
      <w:r w:rsidR="00230063">
        <w:rPr>
          <w:lang w:val="en-US"/>
        </w:rPr>
        <w:t xml:space="preserve"> computationally costly and a kinship matrix can become large</w:t>
      </w:r>
      <w:r w:rsidR="00DD7B4C">
        <w:rPr>
          <w:lang w:val="en-US"/>
        </w:rPr>
        <w:t>,</w:t>
      </w:r>
      <w:r w:rsidR="00230063">
        <w:rPr>
          <w:lang w:val="en-US"/>
        </w:rPr>
        <w:t xml:space="preserve"> it can oftentime</w:t>
      </w:r>
      <w:r w:rsidR="00DD7B4C">
        <w:rPr>
          <w:lang w:val="en-US"/>
        </w:rPr>
        <w:t>s</w:t>
      </w:r>
      <w:r w:rsidR="00230063">
        <w:rPr>
          <w:lang w:val="en-US"/>
        </w:rPr>
        <w:t xml:space="preserve"> be sufficient to not evaluate all pairs, but just randomly sample some pairs to evaluate. This can be done in </w:t>
      </w:r>
      <w:r w:rsidR="00230063" w:rsidRPr="00230063">
        <w:rPr>
          <w:i/>
          <w:lang w:val="en-US"/>
        </w:rPr>
        <w:t>kinship.emp.fast()</w:t>
      </w:r>
      <w:r w:rsidR="00230063">
        <w:rPr>
          <w:lang w:val="en-US"/>
        </w:rPr>
        <w:t xml:space="preserve"> and will evaluate </w:t>
      </w:r>
      <w:r w:rsidR="00230063" w:rsidRPr="00230063">
        <w:rPr>
          <w:b/>
          <w:lang w:val="en-US"/>
        </w:rPr>
        <w:t>ibd.obs</w:t>
      </w:r>
      <w:r w:rsidR="00230063">
        <w:rPr>
          <w:lang w:val="en-US"/>
        </w:rPr>
        <w:t xml:space="preserve"> pairwise relationships (off-diagonal) and </w:t>
      </w:r>
      <w:r w:rsidR="00230063" w:rsidRPr="00230063">
        <w:rPr>
          <w:b/>
          <w:lang w:val="en-US"/>
        </w:rPr>
        <w:t>hbd.obs</w:t>
      </w:r>
      <w:r w:rsidR="00230063">
        <w:rPr>
          <w:lang w:val="en-US"/>
        </w:rPr>
        <w:t xml:space="preserve"> relationship wit</w:t>
      </w:r>
      <w:r w:rsidR="00DD7B4C">
        <w:rPr>
          <w:lang w:val="en-US"/>
        </w:rPr>
        <w:t>h</w:t>
      </w:r>
      <w:r w:rsidR="00230063">
        <w:rPr>
          <w:lang w:val="en-US"/>
        </w:rPr>
        <w:t xml:space="preserve"> the individual with itself (main-diagonal). </w:t>
      </w:r>
      <w:r w:rsidR="00DD7B4C">
        <w:rPr>
          <w:lang w:val="en-US"/>
        </w:rPr>
        <w:t xml:space="preserve">Note that the defaults of both </w:t>
      </w:r>
      <w:r w:rsidR="00DD7B4C" w:rsidRPr="00DD7B4C">
        <w:rPr>
          <w:b/>
          <w:lang w:val="en-US"/>
        </w:rPr>
        <w:t>ibd.obs</w:t>
      </w:r>
      <w:r w:rsidR="00DD7B4C">
        <w:rPr>
          <w:lang w:val="en-US"/>
        </w:rPr>
        <w:t xml:space="preserve"> and </w:t>
      </w:r>
      <w:r w:rsidR="00DD7B4C" w:rsidRPr="00DD7B4C">
        <w:rPr>
          <w:b/>
          <w:lang w:val="en-US"/>
        </w:rPr>
        <w:t>hbd.obs</w:t>
      </w:r>
      <w:r w:rsidR="00DD7B4C">
        <w:rPr>
          <w:lang w:val="en-US"/>
        </w:rPr>
        <w:t xml:space="preserve"> are chosen very small (200/50) to ensure fast computations and will be unbiased – in particular for large cohorts, increasing will however help to reduce estimation variance! </w:t>
      </w:r>
    </w:p>
    <w:p w14:paraId="5139B7A2" w14:textId="77777777" w:rsidR="00B27446" w:rsidRDefault="00B27446" w:rsidP="00B27446">
      <w:pPr>
        <w:jc w:val="both"/>
        <w:rPr>
          <w:lang w:val="en-US"/>
        </w:rPr>
      </w:pPr>
      <w:r>
        <w:rPr>
          <w:noProof/>
          <w:lang w:eastAsia="de-DE"/>
        </w:rPr>
        <w:drawing>
          <wp:inline distT="0" distB="0" distL="0" distR="0" wp14:anchorId="5139C028" wp14:editId="5139C029">
            <wp:extent cx="5760720" cy="111760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117600"/>
                    </a:xfrm>
                    <a:prstGeom prst="rect">
                      <a:avLst/>
                    </a:prstGeom>
                  </pic:spPr>
                </pic:pic>
              </a:graphicData>
            </a:graphic>
          </wp:inline>
        </w:drawing>
      </w:r>
    </w:p>
    <w:p w14:paraId="5139B7A3" w14:textId="77777777" w:rsidR="00B27446" w:rsidRPr="00293E5E" w:rsidRDefault="00B27446" w:rsidP="00B27446">
      <w:pPr>
        <w:jc w:val="both"/>
        <w:rPr>
          <w:lang w:val="en-US"/>
        </w:rPr>
      </w:pPr>
      <w:r>
        <w:rPr>
          <w:noProof/>
          <w:lang w:eastAsia="de-DE"/>
        </w:rPr>
        <w:lastRenderedPageBreak/>
        <w:drawing>
          <wp:inline distT="0" distB="0" distL="0" distR="0" wp14:anchorId="5139C02A" wp14:editId="5139C02B">
            <wp:extent cx="5419725" cy="295275"/>
            <wp:effectExtent l="0" t="0" r="9525"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19725" cy="295275"/>
                    </a:xfrm>
                    <a:prstGeom prst="rect">
                      <a:avLst/>
                    </a:prstGeom>
                  </pic:spPr>
                </pic:pic>
              </a:graphicData>
            </a:graphic>
          </wp:inline>
        </w:drawing>
      </w:r>
    </w:p>
    <w:p w14:paraId="5139B7A4" w14:textId="77777777" w:rsidR="00B27446" w:rsidRPr="00B27446" w:rsidRDefault="00B27446" w:rsidP="00B27446">
      <w:pPr>
        <w:rPr>
          <w:lang w:val="en-US"/>
        </w:rPr>
      </w:pPr>
    </w:p>
    <w:p w14:paraId="5139B7A5" w14:textId="77777777" w:rsidR="002F124E" w:rsidRPr="00DD7B4C" w:rsidRDefault="00ED1CCB" w:rsidP="00BA73F5">
      <w:pPr>
        <w:pStyle w:val="Heading3"/>
        <w:rPr>
          <w:lang w:val="en-US"/>
        </w:rPr>
      </w:pPr>
      <w:bookmarkStart w:id="156" w:name="_Toc120613738"/>
      <w:r w:rsidRPr="00DD7B4C">
        <w:rPr>
          <w:lang w:val="en-US"/>
        </w:rPr>
        <w:t>k</w:t>
      </w:r>
      <w:r w:rsidR="002F124E" w:rsidRPr="00DD7B4C">
        <w:rPr>
          <w:lang w:val="en-US"/>
        </w:rPr>
        <w:t>inship.development</w:t>
      </w:r>
      <w:bookmarkEnd w:id="156"/>
    </w:p>
    <w:p w14:paraId="5139B7A6" w14:textId="77777777" w:rsidR="002F124E" w:rsidRDefault="002F124E" w:rsidP="00DF7796">
      <w:pPr>
        <w:jc w:val="both"/>
        <w:rPr>
          <w:lang w:val="en-US"/>
        </w:rPr>
      </w:pPr>
      <w:r>
        <w:rPr>
          <w:lang w:val="en-US"/>
        </w:rPr>
        <w:t xml:space="preserve">Function to display the development of kinship over different </w:t>
      </w:r>
      <w:r w:rsidRPr="00DD7B4C">
        <w:rPr>
          <w:b/>
          <w:lang w:val="en-US"/>
        </w:rPr>
        <w:t>gen</w:t>
      </w:r>
      <w:r>
        <w:rPr>
          <w:lang w:val="en-US"/>
        </w:rPr>
        <w:t xml:space="preserve">, </w:t>
      </w:r>
      <w:r w:rsidRPr="00DD7B4C">
        <w:rPr>
          <w:b/>
          <w:lang w:val="en-US"/>
        </w:rPr>
        <w:t>database</w:t>
      </w:r>
      <w:r>
        <w:rPr>
          <w:lang w:val="en-US"/>
        </w:rPr>
        <w:t xml:space="preserve">, </w:t>
      </w:r>
      <w:r w:rsidRPr="00DD7B4C">
        <w:rPr>
          <w:b/>
          <w:lang w:val="en-US"/>
        </w:rPr>
        <w:t>cohorts</w:t>
      </w:r>
      <w:r>
        <w:rPr>
          <w:lang w:val="en-US"/>
        </w:rPr>
        <w:t xml:space="preserve">. Internally </w:t>
      </w:r>
      <w:r w:rsidRPr="00230063">
        <w:rPr>
          <w:i/>
          <w:lang w:val="en-US"/>
        </w:rPr>
        <w:t>kinship.emp.fast</w:t>
      </w:r>
      <w:r w:rsidR="00230063" w:rsidRPr="00230063">
        <w:rPr>
          <w:i/>
          <w:lang w:val="en-US"/>
        </w:rPr>
        <w:t>()</w:t>
      </w:r>
      <w:r>
        <w:rPr>
          <w:lang w:val="en-US"/>
        </w:rPr>
        <w:t xml:space="preserve"> is used and </w:t>
      </w:r>
      <w:r w:rsidR="00DD7B4C">
        <w:rPr>
          <w:lang w:val="en-US"/>
        </w:rPr>
        <w:t xml:space="preserve">the </w:t>
      </w:r>
      <w:r>
        <w:rPr>
          <w:lang w:val="en-US"/>
        </w:rPr>
        <w:t>same optional parameters can be used to improve computation time / accuracy.</w:t>
      </w:r>
    </w:p>
    <w:p w14:paraId="5139B7A7"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8" w14:textId="77777777" w:rsidR="0018620D" w:rsidRDefault="0018620D" w:rsidP="00DF7796">
      <w:pPr>
        <w:shd w:val="clear" w:color="auto" w:fill="FFFFFF"/>
        <w:spacing w:after="0" w:line="240" w:lineRule="auto"/>
        <w:jc w:val="both"/>
        <w:rPr>
          <w:rFonts w:ascii="Courier New" w:eastAsia="Times New Roman" w:hAnsi="Courier New" w:cs="Courier New"/>
          <w:b/>
          <w:bCs/>
          <w:color w:val="000080"/>
          <w:sz w:val="18"/>
          <w:szCs w:val="20"/>
          <w:lang w:val="en-US" w:eastAsia="de-DE"/>
        </w:rPr>
      </w:pPr>
      <w:r w:rsidRPr="0018620D">
        <w:rPr>
          <w:rFonts w:ascii="Courier New" w:eastAsia="Times New Roman" w:hAnsi="Courier New" w:cs="Courier New"/>
          <w:color w:val="000000"/>
          <w:sz w:val="18"/>
          <w:szCs w:val="20"/>
          <w:lang w:val="en-US" w:eastAsia="de-DE"/>
        </w:rPr>
        <w:t>kinship.development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display.cohort.name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b/>
          <w:bCs/>
          <w:color w:val="000080"/>
          <w:sz w:val="18"/>
          <w:szCs w:val="20"/>
          <w:lang w:val="en-US" w:eastAsia="de-DE"/>
        </w:rPr>
        <w:t>)</w:t>
      </w:r>
    </w:p>
    <w:p w14:paraId="5139B7A9" w14:textId="77777777" w:rsidR="00B25E02" w:rsidRPr="0018620D" w:rsidRDefault="00ED1CCB" w:rsidP="00DF7796">
      <w:pPr>
        <w:shd w:val="clear" w:color="auto" w:fill="FFFFFF"/>
        <w:spacing w:after="0" w:line="240" w:lineRule="auto"/>
        <w:jc w:val="both"/>
        <w:rPr>
          <w:rFonts w:ascii="Times New Roman" w:eastAsia="Times New Roman" w:hAnsi="Times New Roman" w:cs="Times New Roman"/>
          <w:szCs w:val="24"/>
          <w:lang w:val="en-US" w:eastAsia="de-DE"/>
        </w:rPr>
      </w:pPr>
      <w:r w:rsidRPr="00ED1CCB">
        <w:rPr>
          <w:rFonts w:ascii="Times New Roman" w:eastAsia="Times New Roman" w:hAnsi="Times New Roman" w:cs="Times New Roman"/>
          <w:noProof/>
          <w:szCs w:val="24"/>
          <w:lang w:eastAsia="de-DE"/>
        </w:rPr>
        <w:drawing>
          <wp:inline distT="0" distB="0" distL="0" distR="0" wp14:anchorId="5139C02C" wp14:editId="5139C02D">
            <wp:extent cx="4562475" cy="2717699"/>
            <wp:effectExtent l="0" t="0" r="0" b="6985"/>
            <wp:docPr id="51" name="Grafik 51" descr="C:\Users\pook\Desktop\kinship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kinship_development_plot.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568616" cy="2721357"/>
                    </a:xfrm>
                    <a:prstGeom prst="rect">
                      <a:avLst/>
                    </a:prstGeom>
                    <a:noFill/>
                    <a:ln>
                      <a:noFill/>
                    </a:ln>
                  </pic:spPr>
                </pic:pic>
              </a:graphicData>
            </a:graphic>
          </wp:inline>
        </w:drawing>
      </w:r>
    </w:p>
    <w:p w14:paraId="5139B7AA" w14:textId="77777777" w:rsidR="002F124E" w:rsidRPr="00576AB6" w:rsidRDefault="002F124E" w:rsidP="00DF7796">
      <w:pPr>
        <w:jc w:val="both"/>
        <w:rPr>
          <w:lang w:val="en-US"/>
        </w:rPr>
      </w:pPr>
    </w:p>
    <w:p w14:paraId="5139B7AB" w14:textId="77777777" w:rsidR="00393957" w:rsidRPr="00EF66BA" w:rsidRDefault="00393957" w:rsidP="00DF7796">
      <w:pPr>
        <w:jc w:val="both"/>
        <w:rPr>
          <w:lang w:val="en-US"/>
        </w:rPr>
      </w:pPr>
    </w:p>
    <w:p w14:paraId="5139B7AC" w14:textId="77777777" w:rsidR="00B82519" w:rsidRDefault="00B82519" w:rsidP="00DA77D9">
      <w:pPr>
        <w:pStyle w:val="Heading2"/>
      </w:pPr>
      <w:bookmarkStart w:id="157" w:name="_Toc120613739"/>
      <w:r>
        <w:t>analy</w:t>
      </w:r>
      <w:r w:rsidR="004123CD">
        <w:t>z</w:t>
      </w:r>
      <w:r>
        <w:t>e.population</w:t>
      </w:r>
      <w:bookmarkEnd w:id="157"/>
    </w:p>
    <w:p w14:paraId="5139B7AD" w14:textId="77777777" w:rsidR="00B82519" w:rsidRDefault="00B82519" w:rsidP="00DF7796">
      <w:pPr>
        <w:jc w:val="both"/>
        <w:rPr>
          <w:lang w:val="en-US"/>
        </w:rPr>
      </w:pPr>
      <w:r>
        <w:rPr>
          <w:lang w:val="en-US"/>
        </w:rPr>
        <w:t xml:space="preserve">With this </w:t>
      </w:r>
      <w:r w:rsidR="004123CD">
        <w:rPr>
          <w:lang w:val="en-US"/>
        </w:rPr>
        <w:t>function,</w:t>
      </w:r>
      <w:r>
        <w:rPr>
          <w:lang w:val="en-US"/>
        </w:rPr>
        <w:t xml:space="preserve"> one can </w:t>
      </w:r>
      <w:r w:rsidR="004123CD">
        <w:rPr>
          <w:lang w:val="en-US"/>
        </w:rPr>
        <w:t>analyze</w:t>
      </w:r>
      <w:r>
        <w:rPr>
          <w:lang w:val="en-US"/>
        </w:rPr>
        <w:t xml:space="preserve"> the allele frequency of a specific marker over time</w:t>
      </w:r>
      <w:r w:rsidR="004123CD">
        <w:rPr>
          <w:lang w:val="en-US"/>
        </w:rPr>
        <w:t xml:space="preserve">. Select the marker to analyze via parameters </w:t>
      </w:r>
      <w:r w:rsidR="004123CD" w:rsidRPr="00293E5E">
        <w:rPr>
          <w:b/>
          <w:lang w:val="en-US"/>
        </w:rPr>
        <w:t>chromosome</w:t>
      </w:r>
      <w:r w:rsidR="004123CD">
        <w:rPr>
          <w:lang w:val="en-US"/>
        </w:rPr>
        <w:t xml:space="preserve"> &amp; </w:t>
      </w:r>
      <w:r w:rsidR="004123CD" w:rsidRPr="00293E5E">
        <w:rPr>
          <w:b/>
          <w:lang w:val="en-US"/>
        </w:rPr>
        <w:t>snp</w:t>
      </w:r>
      <w:r w:rsidR="004123CD">
        <w:rPr>
          <w:lang w:val="en-US"/>
        </w:rPr>
        <w:t xml:space="preserve">. </w:t>
      </w:r>
      <w:r w:rsidR="00293E5E">
        <w:rPr>
          <w:lang w:val="en-US"/>
        </w:rPr>
        <w:t xml:space="preserve">To selected with generations to compare use </w:t>
      </w:r>
      <w:r w:rsidR="00293E5E" w:rsidRPr="00293E5E">
        <w:rPr>
          <w:b/>
          <w:lang w:val="en-US"/>
        </w:rPr>
        <w:t>gen</w:t>
      </w:r>
      <w:r w:rsidR="00293E5E">
        <w:rPr>
          <w:lang w:val="en-US"/>
        </w:rPr>
        <w:t xml:space="preserve">, </w:t>
      </w:r>
      <w:r w:rsidR="00293E5E" w:rsidRPr="00293E5E">
        <w:rPr>
          <w:b/>
          <w:lang w:val="en-US"/>
        </w:rPr>
        <w:t>database</w:t>
      </w:r>
      <w:r w:rsidR="00293E5E">
        <w:rPr>
          <w:lang w:val="en-US"/>
        </w:rPr>
        <w:t xml:space="preserve">, </w:t>
      </w:r>
      <w:r w:rsidR="00293E5E" w:rsidRPr="00293E5E">
        <w:rPr>
          <w:b/>
          <w:lang w:val="en-US"/>
        </w:rPr>
        <w:t>cohorts</w:t>
      </w:r>
      <w:r w:rsidR="00293E5E">
        <w:rPr>
          <w:lang w:val="en-US"/>
        </w:rPr>
        <w:t>.</w:t>
      </w:r>
    </w:p>
    <w:p w14:paraId="5139B7AE"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F" w14:textId="77777777" w:rsidR="00FB3029" w:rsidRPr="00AC0DFD" w:rsidRDefault="00FB3029" w:rsidP="00FB3029">
      <w:pPr>
        <w:shd w:val="clear" w:color="auto" w:fill="FFFFFF"/>
        <w:spacing w:after="0" w:line="240" w:lineRule="auto"/>
        <w:rPr>
          <w:rFonts w:ascii="Times New Roman" w:eastAsia="Times New Roman" w:hAnsi="Times New Roman" w:cs="Times New Roman"/>
          <w:sz w:val="18"/>
          <w:szCs w:val="20"/>
          <w:lang w:eastAsia="de-DE"/>
        </w:rPr>
      </w:pPr>
      <w:r w:rsidRPr="00AC0DFD">
        <w:rPr>
          <w:rFonts w:ascii="Courier New" w:eastAsia="Times New Roman" w:hAnsi="Courier New" w:cs="Courier New"/>
          <w:color w:val="000000"/>
          <w:sz w:val="18"/>
          <w:szCs w:val="20"/>
          <w:lang w:eastAsia="de-DE"/>
        </w:rPr>
        <w:t>analyze.population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000000"/>
          <w:sz w:val="18"/>
          <w:szCs w:val="20"/>
          <w:lang w:eastAsia="de-DE"/>
        </w:rPr>
        <w:t>population,</w:t>
      </w:r>
      <w:r w:rsidRPr="00AC0DFD">
        <w:rPr>
          <w:rFonts w:ascii="Courier New" w:eastAsia="Times New Roman" w:hAnsi="Courier New" w:cs="Courier New"/>
          <w:color w:val="FF8000"/>
          <w:sz w:val="18"/>
          <w:szCs w:val="20"/>
          <w:lang w:eastAsia="de-DE"/>
        </w:rPr>
        <w:t>5</w:t>
      </w:r>
      <w:r w:rsidRPr="00AC0DFD">
        <w:rPr>
          <w:rFonts w:ascii="Courier New" w:eastAsia="Times New Roman" w:hAnsi="Courier New" w:cs="Courier New"/>
          <w:color w:val="000000"/>
          <w:sz w:val="18"/>
          <w:szCs w:val="20"/>
          <w:lang w:eastAsia="de-DE"/>
        </w:rPr>
        <w:t>,</w:t>
      </w:r>
      <w:r w:rsidRPr="00AC0DFD">
        <w:rPr>
          <w:rFonts w:ascii="Courier New" w:eastAsia="Times New Roman" w:hAnsi="Courier New" w:cs="Courier New"/>
          <w:color w:val="FF8000"/>
          <w:sz w:val="18"/>
          <w:szCs w:val="20"/>
          <w:lang w:eastAsia="de-DE"/>
        </w:rPr>
        <w:t>2</w:t>
      </w:r>
      <w:r w:rsidRPr="00AC0DFD">
        <w:rPr>
          <w:rFonts w:ascii="Courier New" w:eastAsia="Times New Roman" w:hAnsi="Courier New" w:cs="Courier New"/>
          <w:color w:val="000000"/>
          <w:sz w:val="18"/>
          <w:szCs w:val="20"/>
          <w:lang w:eastAsia="de-DE"/>
        </w:rPr>
        <w:t>, gen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FF8000"/>
          <w:sz w:val="18"/>
          <w:szCs w:val="20"/>
          <w:lang w:eastAsia="de-DE"/>
        </w:rPr>
        <w:t>1</w:t>
      </w:r>
      <w:r w:rsidRPr="00AC0DFD">
        <w:rPr>
          <w:rFonts w:ascii="Courier New" w:eastAsia="Times New Roman" w:hAnsi="Courier New" w:cs="Courier New"/>
          <w:b/>
          <w:bCs/>
          <w:color w:val="000080"/>
          <w:sz w:val="18"/>
          <w:szCs w:val="20"/>
          <w:lang w:eastAsia="de-DE"/>
        </w:rPr>
        <w:t>:</w:t>
      </w:r>
      <w:r w:rsidR="00B25E02">
        <w:rPr>
          <w:rFonts w:ascii="Courier New" w:eastAsia="Times New Roman" w:hAnsi="Courier New" w:cs="Courier New"/>
          <w:color w:val="FF8000"/>
          <w:sz w:val="18"/>
          <w:szCs w:val="20"/>
          <w:lang w:eastAsia="de-DE"/>
        </w:rPr>
        <w:t>8</w:t>
      </w:r>
      <w:r w:rsidRPr="00AC0DFD">
        <w:rPr>
          <w:rFonts w:ascii="Courier New" w:eastAsia="Times New Roman" w:hAnsi="Courier New" w:cs="Courier New"/>
          <w:b/>
          <w:bCs/>
          <w:color w:val="000080"/>
          <w:sz w:val="18"/>
          <w:szCs w:val="20"/>
          <w:lang w:eastAsia="de-DE"/>
        </w:rPr>
        <w:t>)</w:t>
      </w:r>
    </w:p>
    <w:p w14:paraId="5139B7B0" w14:textId="77777777" w:rsidR="00FB3029" w:rsidRDefault="00FB3029" w:rsidP="00DF7796">
      <w:pPr>
        <w:jc w:val="both"/>
        <w:rPr>
          <w:lang w:val="en-US"/>
        </w:rPr>
      </w:pPr>
    </w:p>
    <w:p w14:paraId="5139B7B1" w14:textId="77777777" w:rsidR="004123CD" w:rsidRDefault="00B25E02" w:rsidP="00DF7796">
      <w:pPr>
        <w:jc w:val="both"/>
        <w:rPr>
          <w:lang w:val="en-US"/>
        </w:rPr>
      </w:pPr>
      <w:r>
        <w:rPr>
          <w:noProof/>
          <w:lang w:eastAsia="de-DE"/>
        </w:rPr>
        <w:drawing>
          <wp:inline distT="0" distB="0" distL="0" distR="0" wp14:anchorId="5139C02E" wp14:editId="5139C02F">
            <wp:extent cx="4305300" cy="89535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05300" cy="895350"/>
                    </a:xfrm>
                    <a:prstGeom prst="rect">
                      <a:avLst/>
                    </a:prstGeom>
                  </pic:spPr>
                </pic:pic>
              </a:graphicData>
            </a:graphic>
          </wp:inline>
        </w:drawing>
      </w:r>
    </w:p>
    <w:p w14:paraId="5139B7B2" w14:textId="77777777" w:rsidR="00FB3029" w:rsidRDefault="00FB3029" w:rsidP="00DF7796">
      <w:pPr>
        <w:jc w:val="both"/>
        <w:rPr>
          <w:lang w:val="en-US"/>
        </w:rPr>
      </w:pPr>
    </w:p>
    <w:p w14:paraId="5139B7B3" w14:textId="77777777" w:rsidR="00B82519" w:rsidRPr="00B82519" w:rsidRDefault="00B25E02" w:rsidP="00DF7796">
      <w:pPr>
        <w:jc w:val="both"/>
        <w:rPr>
          <w:lang w:val="en-US"/>
        </w:rPr>
      </w:pPr>
      <w:r w:rsidRPr="00B25E02">
        <w:rPr>
          <w:noProof/>
          <w:lang w:eastAsia="de-DE"/>
        </w:rPr>
        <w:lastRenderedPageBreak/>
        <w:drawing>
          <wp:inline distT="0" distB="0" distL="0" distR="0" wp14:anchorId="5139C030" wp14:editId="5139C031">
            <wp:extent cx="5760720" cy="3432919"/>
            <wp:effectExtent l="0" t="0" r="0" b="3810"/>
            <wp:docPr id="49" name="Grafik 49" descr="C:\Users\pook\Desktop\allelefreq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allelefreq_development_plot.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60720" cy="3432919"/>
                    </a:xfrm>
                    <a:prstGeom prst="rect">
                      <a:avLst/>
                    </a:prstGeom>
                    <a:noFill/>
                    <a:ln>
                      <a:noFill/>
                    </a:ln>
                  </pic:spPr>
                </pic:pic>
              </a:graphicData>
            </a:graphic>
          </wp:inline>
        </w:drawing>
      </w:r>
    </w:p>
    <w:p w14:paraId="5139B7B4" w14:textId="77777777" w:rsidR="00B82519" w:rsidRDefault="00B82519" w:rsidP="00DA77D9">
      <w:pPr>
        <w:pStyle w:val="Heading2"/>
      </w:pPr>
      <w:bookmarkStart w:id="158" w:name="_Ref80347702"/>
      <w:bookmarkStart w:id="159" w:name="_Toc120613740"/>
      <w:r>
        <w:t>new.base.generation</w:t>
      </w:r>
      <w:bookmarkEnd w:id="158"/>
      <w:bookmarkEnd w:id="159"/>
    </w:p>
    <w:p w14:paraId="5139B7B5" w14:textId="77777777" w:rsidR="0035398A" w:rsidRPr="003A481A" w:rsidRDefault="003A481A" w:rsidP="00DF7796">
      <w:pPr>
        <w:jc w:val="both"/>
        <w:rPr>
          <w:lang w:val="en-US"/>
        </w:rPr>
      </w:pPr>
      <w:r>
        <w:rPr>
          <w:lang w:val="en-US"/>
        </w:rPr>
        <w:t xml:space="preserve">With </w:t>
      </w:r>
      <w:r w:rsidR="00476034">
        <w:rPr>
          <w:lang w:val="en-US"/>
        </w:rPr>
        <w:t xml:space="preserve">a </w:t>
      </w:r>
      <w:r>
        <w:rPr>
          <w:lang w:val="en-US"/>
        </w:rPr>
        <w:t>rising number of generations</w:t>
      </w:r>
      <w:r w:rsidR="00476034">
        <w:rPr>
          <w:lang w:val="en-US"/>
        </w:rPr>
        <w:t>,</w:t>
      </w:r>
      <w:r>
        <w:rPr>
          <w:lang w:val="en-US"/>
        </w:rPr>
        <w:t xml:space="preserve"> the number of points of recombinations to store is increasing. For efficient storing it can make sense to compute and store haplotypes for a later generation and use those individuals as a new founder generation. For this use </w:t>
      </w:r>
      <w:r w:rsidRPr="003A481A">
        <w:rPr>
          <w:i/>
          <w:lang w:val="en-US"/>
        </w:rPr>
        <w:t>new.base.generation()</w:t>
      </w:r>
      <w:r>
        <w:rPr>
          <w:lang w:val="en-US"/>
        </w:rPr>
        <w:t xml:space="preserve"> and select the new base generation via the parameter </w:t>
      </w:r>
      <w:r w:rsidRPr="003A481A">
        <w:rPr>
          <w:b/>
          <w:lang w:val="en-US"/>
        </w:rPr>
        <w:t>base.gen</w:t>
      </w:r>
      <w:r>
        <w:rPr>
          <w:lang w:val="en-US"/>
        </w:rPr>
        <w:t xml:space="preserve">. To further reduce memory needs and computation time you can additionally delete data of previous generations via </w:t>
      </w:r>
      <w:r w:rsidRPr="003A481A">
        <w:rPr>
          <w:b/>
          <w:lang w:val="en-US"/>
        </w:rPr>
        <w:t>delete.previous.gen</w:t>
      </w:r>
      <w:r>
        <w:rPr>
          <w:lang w:val="en-US"/>
        </w:rPr>
        <w:t xml:space="preserve">, </w:t>
      </w:r>
      <w:r w:rsidRPr="003A481A">
        <w:rPr>
          <w:b/>
          <w:lang w:val="en-US"/>
        </w:rPr>
        <w:t>delete.breeding.totals</w:t>
      </w:r>
      <w:r>
        <w:rPr>
          <w:lang w:val="en-US"/>
        </w:rPr>
        <w:t xml:space="preserve"> and </w:t>
      </w:r>
      <w:r w:rsidRPr="003A481A">
        <w:rPr>
          <w:b/>
          <w:lang w:val="en-US"/>
        </w:rPr>
        <w:t>delete.bve.data</w:t>
      </w:r>
      <w:r>
        <w:rPr>
          <w:lang w:val="en-US"/>
        </w:rPr>
        <w:t>.</w:t>
      </w:r>
    </w:p>
    <w:p w14:paraId="5139B7B6" w14:textId="77777777" w:rsidR="0035398A" w:rsidRDefault="0035398A" w:rsidP="00DA77D9">
      <w:pPr>
        <w:pStyle w:val="Heading2"/>
      </w:pPr>
      <w:bookmarkStart w:id="160" w:name="_Ref70615461"/>
      <w:bookmarkStart w:id="161" w:name="_Toc120613741"/>
      <w:r>
        <w:t>founder.simulation</w:t>
      </w:r>
      <w:bookmarkEnd w:id="160"/>
      <w:bookmarkEnd w:id="161"/>
    </w:p>
    <w:p w14:paraId="5139B7B7" w14:textId="77777777" w:rsidR="0035398A" w:rsidRDefault="0035398A" w:rsidP="0035398A">
      <w:pPr>
        <w:rPr>
          <w:lang w:val="en-US"/>
        </w:rPr>
      </w:pPr>
      <w:r>
        <w:rPr>
          <w:lang w:val="en-US"/>
        </w:rPr>
        <w:t xml:space="preserve">This function can be used to simulate a random mating structure for a high number of generations and will lead to an output that can be used as an input for </w:t>
      </w:r>
      <w:r w:rsidRPr="0035398A">
        <w:rPr>
          <w:b/>
          <w:lang w:val="en-US"/>
        </w:rPr>
        <w:t>dataset</w:t>
      </w:r>
      <w:r>
        <w:rPr>
          <w:lang w:val="en-US"/>
        </w:rPr>
        <w:t xml:space="preserve"> in </w:t>
      </w:r>
      <w:r w:rsidRPr="0035398A">
        <w:rPr>
          <w:i/>
          <w:lang w:val="en-US"/>
        </w:rPr>
        <w:t>creating.diploid().</w:t>
      </w:r>
      <w:r>
        <w:rPr>
          <w:lang w:val="en-US"/>
        </w:rPr>
        <w:t xml:space="preserve"> The number of individuals can be controlled via </w:t>
      </w:r>
      <w:r w:rsidRPr="00E83D46">
        <w:rPr>
          <w:b/>
          <w:lang w:val="en-US"/>
        </w:rPr>
        <w:t>nindi</w:t>
      </w:r>
      <w:r>
        <w:rPr>
          <w:lang w:val="en-US"/>
        </w:rPr>
        <w:t xml:space="preserve"> and the number of SNPs to consider via </w:t>
      </w:r>
      <w:r w:rsidRPr="00E83D46">
        <w:rPr>
          <w:b/>
          <w:lang w:val="en-US"/>
        </w:rPr>
        <w:t>nsnp</w:t>
      </w:r>
      <w:r>
        <w:rPr>
          <w:lang w:val="en-US"/>
        </w:rPr>
        <w:t xml:space="preserve">. In case the number of </w:t>
      </w:r>
      <w:r w:rsidR="00E83D46">
        <w:rPr>
          <w:lang w:val="en-US"/>
        </w:rPr>
        <w:t>individuals</w:t>
      </w:r>
      <w:r>
        <w:rPr>
          <w:lang w:val="en-US"/>
        </w:rPr>
        <w:t xml:space="preserve"> in the final dataset is supposed</w:t>
      </w:r>
      <w:r w:rsidR="00476034">
        <w:rPr>
          <w:lang w:val="en-US"/>
        </w:rPr>
        <w:t xml:space="preserve"> to be higher than in the build-</w:t>
      </w:r>
      <w:r>
        <w:rPr>
          <w:lang w:val="en-US"/>
        </w:rPr>
        <w:t xml:space="preserve">up generations </w:t>
      </w:r>
      <w:r w:rsidRPr="00E83D46">
        <w:rPr>
          <w:b/>
          <w:lang w:val="en-US"/>
        </w:rPr>
        <w:t>nfinal</w:t>
      </w:r>
      <w:r>
        <w:rPr>
          <w:lang w:val="en-US"/>
        </w:rPr>
        <w:t xml:space="preserve"> can be used</w:t>
      </w:r>
      <w:r w:rsidR="00E83D46">
        <w:rPr>
          <w:lang w:val="en-US"/>
        </w:rPr>
        <w:t xml:space="preserve"> to clarify</w:t>
      </w:r>
      <w:r>
        <w:rPr>
          <w:lang w:val="en-US"/>
        </w:rPr>
        <w:t xml:space="preserve">. The share of female individuals in both </w:t>
      </w:r>
      <w:r w:rsidRPr="00E83D46">
        <w:rPr>
          <w:b/>
          <w:lang w:val="en-US"/>
        </w:rPr>
        <w:t>nindi</w:t>
      </w:r>
      <w:r>
        <w:rPr>
          <w:lang w:val="en-US"/>
        </w:rPr>
        <w:t xml:space="preserve"> and </w:t>
      </w:r>
      <w:r w:rsidRPr="00E83D46">
        <w:rPr>
          <w:b/>
          <w:lang w:val="en-US"/>
        </w:rPr>
        <w:t>nfinal</w:t>
      </w:r>
      <w:r>
        <w:rPr>
          <w:lang w:val="en-US"/>
        </w:rPr>
        <w:t xml:space="preserve"> is controlled via </w:t>
      </w:r>
      <w:r w:rsidRPr="00E83D46">
        <w:rPr>
          <w:b/>
          <w:lang w:val="en-US"/>
        </w:rPr>
        <w:t>sex.quota</w:t>
      </w:r>
      <w:r>
        <w:rPr>
          <w:lang w:val="en-US"/>
        </w:rPr>
        <w:t xml:space="preserve"> / </w:t>
      </w:r>
      <w:r w:rsidRPr="00E83D46">
        <w:rPr>
          <w:b/>
          <w:lang w:val="en-US"/>
        </w:rPr>
        <w:t>sex.quota.final</w:t>
      </w:r>
      <w:r>
        <w:rPr>
          <w:lang w:val="en-US"/>
        </w:rPr>
        <w:t xml:space="preserve">. The total number of generations to simulated in controlled via </w:t>
      </w:r>
      <w:r w:rsidRPr="00E83D46">
        <w:rPr>
          <w:b/>
          <w:lang w:val="en-US"/>
        </w:rPr>
        <w:t>n.gen</w:t>
      </w:r>
      <w:r>
        <w:rPr>
          <w:lang w:val="en-US"/>
        </w:rPr>
        <w:t>. Furthermore, all parameter</w:t>
      </w:r>
      <w:r w:rsidR="00476034">
        <w:rPr>
          <w:lang w:val="en-US"/>
        </w:rPr>
        <w:t>s</w:t>
      </w:r>
      <w:r>
        <w:rPr>
          <w:lang w:val="en-US"/>
        </w:rPr>
        <w:t xml:space="preserve"> to design a genomic map are given in the same way as in </w:t>
      </w:r>
      <w:r w:rsidRPr="00E83D46">
        <w:rPr>
          <w:i/>
          <w:lang w:val="en-US"/>
        </w:rPr>
        <w:t>creating.diploid()</w:t>
      </w:r>
      <w:r>
        <w:rPr>
          <w:lang w:val="en-US"/>
        </w:rPr>
        <w:t xml:space="preserve">. In case not only the final haplotypes, but the population list itself is of interest set </w:t>
      </w:r>
      <w:r w:rsidRPr="00E83D46">
        <w:rPr>
          <w:b/>
          <w:lang w:val="en-US"/>
        </w:rPr>
        <w:t>big.output</w:t>
      </w:r>
      <w:r>
        <w:rPr>
          <w:lang w:val="en-US"/>
        </w:rPr>
        <w:t xml:space="preserve"> to TRUE which will provide you with the genomic map, the population list and a pedigree relationship matrix for the final generation.</w:t>
      </w:r>
    </w:p>
    <w:p w14:paraId="5139B7B8" w14:textId="77777777" w:rsidR="0035398A" w:rsidRDefault="0035398A" w:rsidP="0035398A">
      <w:pPr>
        <w:rPr>
          <w:lang w:val="en-US"/>
        </w:rPr>
      </w:pPr>
      <w:r>
        <w:rPr>
          <w:lang w:val="en-US"/>
        </w:rPr>
        <w:t xml:space="preserve">Finally, an automatic estimation of the LD-decay and allele frequency spectrum can be generated by setting the parameter </w:t>
      </w:r>
      <w:r w:rsidRPr="00E83D46">
        <w:rPr>
          <w:b/>
          <w:lang w:val="en-US"/>
        </w:rPr>
        <w:t>plot</w:t>
      </w:r>
      <w:r>
        <w:rPr>
          <w:lang w:val="en-US"/>
        </w:rPr>
        <w:t xml:space="preserve"> to TRUE.</w:t>
      </w:r>
    </w:p>
    <w:p w14:paraId="5139B7B9" w14:textId="77777777" w:rsidR="0035398A" w:rsidRDefault="0035398A" w:rsidP="0035398A">
      <w:pPr>
        <w:rPr>
          <w:lang w:val="en-US"/>
        </w:rPr>
      </w:pPr>
      <w:r>
        <w:rPr>
          <w:lang w:val="en-US"/>
        </w:rPr>
        <w:t xml:space="preserve">Note that this is “only” modelling a random mating architecture and in case a population structure with a more complex background is wanted, a manual generation with </w:t>
      </w:r>
      <w:r w:rsidRPr="00E83D46">
        <w:rPr>
          <w:i/>
          <w:lang w:val="en-US"/>
        </w:rPr>
        <w:t>creating.diploid()</w:t>
      </w:r>
      <w:r>
        <w:rPr>
          <w:lang w:val="en-US"/>
        </w:rPr>
        <w:t xml:space="preserve"> and </w:t>
      </w:r>
      <w:r w:rsidRPr="00E83D46">
        <w:rPr>
          <w:i/>
          <w:lang w:val="en-US"/>
        </w:rPr>
        <w:t>breeding.diploid()</w:t>
      </w:r>
      <w:r>
        <w:rPr>
          <w:lang w:val="en-US"/>
        </w:rPr>
        <w:t xml:space="preserve"> is required.</w:t>
      </w:r>
    </w:p>
    <w:p w14:paraId="5139B7BA" w14:textId="77777777" w:rsidR="0035398A" w:rsidRDefault="0035398A" w:rsidP="0035398A">
      <w:pPr>
        <w:rPr>
          <w:rFonts w:ascii="Courier New" w:hAnsi="Courier New" w:cs="Courier New"/>
          <w:b/>
          <w:bCs/>
          <w:color w:val="000080"/>
          <w:sz w:val="20"/>
          <w:szCs w:val="20"/>
          <w:lang w:val="en-US"/>
        </w:rPr>
      </w:pPr>
      <w:r w:rsidRPr="0035398A">
        <w:rPr>
          <w:rFonts w:ascii="Courier New" w:hAnsi="Courier New" w:cs="Courier New"/>
          <w:color w:val="000000"/>
          <w:sz w:val="20"/>
          <w:szCs w:val="20"/>
          <w:highlight w:val="white"/>
          <w:lang w:val="en-US"/>
        </w:rPr>
        <w:lastRenderedPageBreak/>
        <w:t xml:space="preserve">population </w:t>
      </w:r>
      <w:r w:rsidRPr="0035398A">
        <w:rPr>
          <w:rFonts w:ascii="Courier New" w:hAnsi="Courier New" w:cs="Courier New"/>
          <w:b/>
          <w:bCs/>
          <w:color w:val="000080"/>
          <w:sz w:val="20"/>
          <w:szCs w:val="20"/>
          <w:highlight w:val="white"/>
          <w:lang w:val="en-US"/>
        </w:rPr>
        <w:t>&lt;-</w:t>
      </w:r>
      <w:r w:rsidRPr="0035398A">
        <w:rPr>
          <w:rFonts w:ascii="Courier New" w:hAnsi="Courier New" w:cs="Courier New"/>
          <w:color w:val="000000"/>
          <w:sz w:val="20"/>
          <w:szCs w:val="20"/>
          <w:highlight w:val="white"/>
          <w:lang w:val="en-US"/>
        </w:rPr>
        <w:t xml:space="preserve"> founder.simulation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000000"/>
          <w:sz w:val="20"/>
          <w:szCs w:val="20"/>
          <w:highlight w:val="white"/>
          <w:lang w:val="en-US"/>
        </w:rPr>
        <w:t>nindi</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color w:val="000000"/>
          <w:sz w:val="20"/>
          <w:szCs w:val="20"/>
          <w:highlight w:val="white"/>
          <w:lang w:val="en-US"/>
        </w:rPr>
        <w:t>, nsnp</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1000</w:t>
      </w:r>
      <w:r w:rsidRPr="0035398A">
        <w:rPr>
          <w:rFonts w:ascii="Courier New" w:hAnsi="Courier New" w:cs="Courier New"/>
          <w:color w:val="000000"/>
          <w:sz w:val="20"/>
          <w:szCs w:val="20"/>
          <w:highlight w:val="white"/>
          <w:lang w:val="en-US"/>
        </w:rPr>
        <w:t>, n.gen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b/>
          <w:bCs/>
          <w:color w:val="000080"/>
          <w:sz w:val="20"/>
          <w:szCs w:val="20"/>
          <w:highlight w:val="white"/>
          <w:lang w:val="en-US"/>
        </w:rPr>
        <w:t>)</w:t>
      </w:r>
    </w:p>
    <w:p w14:paraId="5139B7BB" w14:textId="77777777" w:rsidR="00E83D46" w:rsidRDefault="00E83D46" w:rsidP="0035398A">
      <w:pPr>
        <w:rPr>
          <w:rFonts w:ascii="Courier New" w:hAnsi="Courier New" w:cs="Courier New"/>
          <w:b/>
          <w:bCs/>
          <w:color w:val="000080"/>
          <w:sz w:val="20"/>
          <w:szCs w:val="20"/>
          <w:lang w:val="en-US"/>
        </w:rPr>
      </w:pPr>
    </w:p>
    <w:p w14:paraId="5139B7BC" w14:textId="77777777" w:rsidR="00E83D46" w:rsidRDefault="00E83D46" w:rsidP="0035398A">
      <w:pPr>
        <w:rPr>
          <w:rFonts w:ascii="Courier New" w:hAnsi="Courier New" w:cs="Courier New"/>
          <w:b/>
          <w:bCs/>
          <w:color w:val="000080"/>
          <w:sz w:val="20"/>
          <w:szCs w:val="20"/>
          <w:lang w:val="en-US"/>
        </w:rPr>
      </w:pPr>
      <w:r>
        <w:rPr>
          <w:noProof/>
          <w:lang w:eastAsia="de-DE"/>
        </w:rPr>
        <w:drawing>
          <wp:inline distT="0" distB="0" distL="0" distR="0" wp14:anchorId="5139C032" wp14:editId="5139C033">
            <wp:extent cx="4619625" cy="1123950"/>
            <wp:effectExtent l="0" t="0" r="9525"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19625" cy="1123950"/>
                    </a:xfrm>
                    <a:prstGeom prst="rect">
                      <a:avLst/>
                    </a:prstGeom>
                  </pic:spPr>
                </pic:pic>
              </a:graphicData>
            </a:graphic>
          </wp:inline>
        </w:drawing>
      </w:r>
    </w:p>
    <w:p w14:paraId="5139B7BD" w14:textId="77777777" w:rsidR="00E83D46" w:rsidRDefault="00E83D46" w:rsidP="0035398A">
      <w:pPr>
        <w:rPr>
          <w:lang w:val="en-US"/>
        </w:rPr>
      </w:pPr>
    </w:p>
    <w:p w14:paraId="5139B7BE" w14:textId="77777777" w:rsidR="0035398A" w:rsidRPr="0035398A" w:rsidRDefault="0035398A" w:rsidP="0035398A">
      <w:pPr>
        <w:rPr>
          <w:lang w:val="en-US"/>
        </w:rPr>
      </w:pPr>
      <w:r>
        <w:rPr>
          <w:noProof/>
          <w:lang w:eastAsia="de-DE"/>
        </w:rPr>
        <w:drawing>
          <wp:inline distT="0" distB="0" distL="0" distR="0" wp14:anchorId="5139C034" wp14:editId="5139C035">
            <wp:extent cx="5760720" cy="3385185"/>
            <wp:effectExtent l="0" t="0" r="0" b="571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385185"/>
                    </a:xfrm>
                    <a:prstGeom prst="rect">
                      <a:avLst/>
                    </a:prstGeom>
                  </pic:spPr>
                </pic:pic>
              </a:graphicData>
            </a:graphic>
          </wp:inline>
        </w:drawing>
      </w:r>
    </w:p>
    <w:p w14:paraId="5139B7BF" w14:textId="77777777" w:rsidR="000E515A" w:rsidRDefault="000E515A" w:rsidP="00DA77D9">
      <w:pPr>
        <w:pStyle w:val="Heading2"/>
      </w:pPr>
      <w:bookmarkStart w:id="162" w:name="_Toc120613742"/>
      <w:r>
        <w:t>pedigree.simulation</w:t>
      </w:r>
      <w:bookmarkEnd w:id="162"/>
    </w:p>
    <w:p w14:paraId="5139B7C0" w14:textId="77777777" w:rsidR="000E515A" w:rsidRDefault="000E515A" w:rsidP="000E515A">
      <w:pPr>
        <w:rPr>
          <w:lang w:val="en-US"/>
        </w:rPr>
      </w:pPr>
      <w:r>
        <w:rPr>
          <w:lang w:val="en-US"/>
        </w:rPr>
        <w:t xml:space="preserve">This function can be used to simulate </w:t>
      </w:r>
      <w:r w:rsidR="00C060B6">
        <w:rPr>
          <w:lang w:val="en-US"/>
        </w:rPr>
        <w:t>a given pedigree. In</w:t>
      </w:r>
      <w:r w:rsidR="00476034">
        <w:rPr>
          <w:lang w:val="en-US"/>
        </w:rPr>
        <w:t xml:space="preserve"> the pedigree the first column </w:t>
      </w:r>
      <w:r w:rsidR="00C060B6">
        <w:rPr>
          <w:lang w:val="en-US"/>
        </w:rPr>
        <w:t>contains the ID of the offspring, second/third column the ID of the father / mother. Optionally one can provide the earliest generation of gener</w:t>
      </w:r>
      <w:r w:rsidR="00476034">
        <w:rPr>
          <w:lang w:val="en-US"/>
        </w:rPr>
        <w:t xml:space="preserve">ation in the fourth column and </w:t>
      </w:r>
      <w:r w:rsidR="00C060B6">
        <w:rPr>
          <w:lang w:val="en-US"/>
        </w:rPr>
        <w:t>the sex of each individual in the fifth column. If not specified all individuals will be generated at the earliest possible time and in a joined group per generation – default is all individual</w:t>
      </w:r>
      <w:r w:rsidR="00476034">
        <w:rPr>
          <w:lang w:val="en-US"/>
        </w:rPr>
        <w:t>s</w:t>
      </w:r>
      <w:r w:rsidR="00C060B6">
        <w:rPr>
          <w:lang w:val="en-US"/>
        </w:rPr>
        <w:t xml:space="preserve"> are male. We do not perform any pedigree clean</w:t>
      </w:r>
      <w:r w:rsidR="00476034">
        <w:rPr>
          <w:lang w:val="en-US"/>
        </w:rPr>
        <w:t>-</w:t>
      </w:r>
      <w:r w:rsidR="00C060B6">
        <w:rPr>
          <w:lang w:val="en-US"/>
        </w:rPr>
        <w:t>up in this function!</w:t>
      </w:r>
    </w:p>
    <w:p w14:paraId="5139B7C1" w14:textId="77777777" w:rsidR="00C060B6" w:rsidRDefault="00C060B6" w:rsidP="000E515A">
      <w:pPr>
        <w:rPr>
          <w:lang w:val="en-US"/>
        </w:rPr>
      </w:pPr>
      <w:r>
        <w:rPr>
          <w:lang w:val="en-US"/>
        </w:rPr>
        <w:t>All parameter in creating.diploid() regarding genome structure and traits are also available for pedigree.simulation().</w:t>
      </w:r>
    </w:p>
    <w:p w14:paraId="5139B7C2" w14:textId="77777777" w:rsidR="000E515A" w:rsidRDefault="000E515A" w:rsidP="000E515A">
      <w:pPr>
        <w:rPr>
          <w:lang w:val="en-US"/>
        </w:rPr>
      </w:pPr>
    </w:p>
    <w:p w14:paraId="5139B7C3"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pedigree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matrix</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8000FF"/>
          <w:sz w:val="20"/>
          <w:szCs w:val="20"/>
          <w:highlight w:val="white"/>
          <w:lang w:val="en-US"/>
        </w:rPr>
        <w:t>c</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4"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5"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6"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p>
    <w:p w14:paraId="5139B7C7"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5</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8"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9"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7</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A"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8</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p>
    <w:p w14:paraId="5139B7CB"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lastRenderedPageBreak/>
        <w:t xml:space="preserve">                     </w:t>
      </w:r>
      <w:r w:rsidRPr="000E515A">
        <w:rPr>
          <w:rFonts w:ascii="Courier New" w:hAnsi="Courier New" w:cs="Courier New"/>
          <w:color w:val="FF8000"/>
          <w:sz w:val="20"/>
          <w:szCs w:val="20"/>
          <w:highlight w:val="white"/>
          <w:lang w:val="en-US"/>
        </w:rPr>
        <w:t>9</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7</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ncol</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 byrow</w:t>
      </w:r>
      <w:r w:rsidRPr="000E515A">
        <w:rPr>
          <w:rFonts w:ascii="Courier New" w:hAnsi="Courier New" w:cs="Courier New"/>
          <w:b/>
          <w:bCs/>
          <w:color w:val="000080"/>
          <w:sz w:val="20"/>
          <w:szCs w:val="20"/>
          <w:highlight w:val="white"/>
          <w:lang w:val="en-US"/>
        </w:rPr>
        <w:t>=</w:t>
      </w:r>
      <w:r w:rsidRPr="000E515A">
        <w:rPr>
          <w:rFonts w:ascii="Courier New" w:hAnsi="Courier New" w:cs="Courier New"/>
          <w:b/>
          <w:bCs/>
          <w:color w:val="0000FF"/>
          <w:sz w:val="20"/>
          <w:szCs w:val="20"/>
          <w:highlight w:val="white"/>
          <w:lang w:val="en-US"/>
        </w:rPr>
        <w:t>TRUE</w:t>
      </w:r>
      <w:r w:rsidRPr="000E515A">
        <w:rPr>
          <w:rFonts w:ascii="Courier New" w:hAnsi="Courier New" w:cs="Courier New"/>
          <w:b/>
          <w:bCs/>
          <w:color w:val="000080"/>
          <w:sz w:val="20"/>
          <w:szCs w:val="20"/>
          <w:highlight w:val="white"/>
          <w:lang w:val="en-US"/>
        </w:rPr>
        <w:t>)</w:t>
      </w:r>
    </w:p>
    <w:p w14:paraId="5139B7CC"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p>
    <w:p w14:paraId="5139B7CD" w14:textId="77777777" w:rsidR="00C060B6" w:rsidRDefault="000E515A" w:rsidP="000E515A">
      <w:pPr>
        <w:rPr>
          <w:noProof/>
          <w:lang w:val="en-US" w:eastAsia="de-DE"/>
        </w:rPr>
      </w:pPr>
      <w:r w:rsidRPr="000E515A">
        <w:rPr>
          <w:rFonts w:ascii="Courier New" w:hAnsi="Courier New" w:cs="Courier New"/>
          <w:color w:val="000000"/>
          <w:sz w:val="20"/>
          <w:szCs w:val="20"/>
          <w:highlight w:val="white"/>
          <w:lang w:val="en-US"/>
        </w:rPr>
        <w:t xml:space="preserve">population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pedigree.simulation</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pedigree, nsnp</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1000</w:t>
      </w:r>
      <w:r w:rsidRPr="000E515A">
        <w:rPr>
          <w:rFonts w:ascii="Courier New" w:hAnsi="Courier New" w:cs="Courier New"/>
          <w:b/>
          <w:bCs/>
          <w:color w:val="000080"/>
          <w:sz w:val="20"/>
          <w:szCs w:val="20"/>
          <w:highlight w:val="white"/>
          <w:lang w:val="en-US"/>
        </w:rPr>
        <w:t>)</w:t>
      </w:r>
      <w:r w:rsidRPr="000E515A">
        <w:rPr>
          <w:noProof/>
          <w:lang w:val="en-US" w:eastAsia="de-DE"/>
        </w:rPr>
        <w:t xml:space="preserve"> </w:t>
      </w:r>
    </w:p>
    <w:p w14:paraId="5139B7CE" w14:textId="77777777" w:rsidR="000E515A" w:rsidRPr="000E515A" w:rsidRDefault="000E515A" w:rsidP="000E515A">
      <w:pPr>
        <w:rPr>
          <w:lang w:val="en-US"/>
        </w:rPr>
      </w:pPr>
      <w:r>
        <w:rPr>
          <w:noProof/>
          <w:lang w:eastAsia="de-DE"/>
        </w:rPr>
        <w:drawing>
          <wp:inline distT="0" distB="0" distL="0" distR="0" wp14:anchorId="5139C036" wp14:editId="5139C037">
            <wp:extent cx="5760720" cy="3271520"/>
            <wp:effectExtent l="0" t="0" r="0" b="508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3271520"/>
                    </a:xfrm>
                    <a:prstGeom prst="rect">
                      <a:avLst/>
                    </a:prstGeom>
                  </pic:spPr>
                </pic:pic>
              </a:graphicData>
            </a:graphic>
          </wp:inline>
        </w:drawing>
      </w:r>
    </w:p>
    <w:p w14:paraId="5139B7CF" w14:textId="77777777" w:rsidR="00724419" w:rsidRPr="00C74DDB" w:rsidRDefault="00B82519" w:rsidP="00DA77D9">
      <w:pPr>
        <w:pStyle w:val="Heading2"/>
      </w:pPr>
      <w:bookmarkStart w:id="163" w:name="_Ref70677467"/>
      <w:bookmarkStart w:id="164" w:name="_Toc120613743"/>
      <w:r>
        <w:t>c</w:t>
      </w:r>
      <w:r w:rsidR="00532C88" w:rsidRPr="00C74DDB">
        <w:t>reating.trait</w:t>
      </w:r>
      <w:bookmarkEnd w:id="151"/>
      <w:bookmarkEnd w:id="163"/>
      <w:bookmarkEnd w:id="164"/>
    </w:p>
    <w:p w14:paraId="5139B7D0" w14:textId="4E287593" w:rsidR="00724419" w:rsidRDefault="00532C88" w:rsidP="00DF7796">
      <w:pPr>
        <w:jc w:val="both"/>
        <w:rPr>
          <w:lang w:val="en-US"/>
        </w:rPr>
      </w:pPr>
      <w:r>
        <w:rPr>
          <w:lang w:val="en-US"/>
        </w:rPr>
        <w:t xml:space="preserve">With this function one can generate additional traits for the base population without the need to add genetic datasets. </w:t>
      </w:r>
      <w:r w:rsidR="00B76042">
        <w:rPr>
          <w:lang w:val="en-US"/>
        </w:rPr>
        <w:t xml:space="preserve">Functionality is the same as </w:t>
      </w:r>
      <w:r w:rsidR="00B76042" w:rsidRPr="00C74DDB">
        <w:rPr>
          <w:i/>
          <w:lang w:val="en-US"/>
        </w:rPr>
        <w:t>creating.diploid</w:t>
      </w:r>
      <w:r w:rsidR="003A481A">
        <w:rPr>
          <w:i/>
          <w:lang w:val="en-US"/>
        </w:rPr>
        <w:t>()</w:t>
      </w:r>
      <w:r w:rsidR="00B76042">
        <w:rPr>
          <w:lang w:val="en-US"/>
        </w:rPr>
        <w:t xml:space="preserve"> otherwise.</w:t>
      </w:r>
      <w:r w:rsidR="00BC1F28">
        <w:rPr>
          <w:lang w:val="en-US"/>
        </w:rPr>
        <w:t xml:space="preserve"> For details on the use we refer to section </w:t>
      </w:r>
      <w:r w:rsidR="00BC1F28">
        <w:rPr>
          <w:lang w:val="en-US"/>
        </w:rPr>
        <w:fldChar w:fldCharType="begin"/>
      </w:r>
      <w:r w:rsidR="00BC1F28">
        <w:rPr>
          <w:lang w:val="en-US"/>
        </w:rPr>
        <w:instrText xml:space="preserve"> REF _Ref31618378 \r \h </w:instrText>
      </w:r>
      <w:r w:rsidR="00BC1F28">
        <w:rPr>
          <w:lang w:val="en-US"/>
        </w:rPr>
      </w:r>
      <w:r w:rsidR="00BC1F28">
        <w:rPr>
          <w:lang w:val="en-US"/>
        </w:rPr>
        <w:fldChar w:fldCharType="separate"/>
      </w:r>
      <w:r w:rsidR="000448D7">
        <w:rPr>
          <w:lang w:val="en-US"/>
        </w:rPr>
        <w:t>4.3</w:t>
      </w:r>
      <w:r w:rsidR="00BC1F28">
        <w:rPr>
          <w:lang w:val="en-US"/>
        </w:rPr>
        <w:fldChar w:fldCharType="end"/>
      </w:r>
      <w:r w:rsidR="00BC1F28">
        <w:rPr>
          <w:lang w:val="en-US"/>
        </w:rPr>
        <w:t>.</w:t>
      </w:r>
    </w:p>
    <w:p w14:paraId="5139B7D1" w14:textId="77777777" w:rsidR="009843EB" w:rsidRDefault="009843EB" w:rsidP="00DA77D9">
      <w:pPr>
        <w:pStyle w:val="Heading2"/>
      </w:pPr>
      <w:bookmarkStart w:id="165" w:name="_Toc120613744"/>
      <w:bookmarkStart w:id="166" w:name="_Ref31618902"/>
      <w:bookmarkStart w:id="167" w:name="_Ref5889369"/>
      <w:r>
        <w:t>combine.traits</w:t>
      </w:r>
      <w:bookmarkEnd w:id="165"/>
    </w:p>
    <w:p w14:paraId="5139B7D2" w14:textId="77777777" w:rsidR="004C3A0C" w:rsidRPr="004C3A0C" w:rsidRDefault="009843EB" w:rsidP="004C3A0C">
      <w:pPr>
        <w:rPr>
          <w:lang w:val="en-US"/>
        </w:rPr>
      </w:pPr>
      <w:r>
        <w:rPr>
          <w:lang w:val="en-US"/>
        </w:rPr>
        <w:t xml:space="preserve">With this function multiple traits can be linked and will then be handled as observations for the same trait in a breeding value estimation (e.g. for GxE or slightly different genetic backgrounds in different breeds). </w:t>
      </w:r>
    </w:p>
    <w:p w14:paraId="5139B7D3" w14:textId="77777777" w:rsidR="00BC1F28" w:rsidRDefault="00BC1F28" w:rsidP="00DA77D9">
      <w:pPr>
        <w:pStyle w:val="Heading2"/>
      </w:pPr>
      <w:bookmarkStart w:id="168" w:name="_Toc120613745"/>
      <w:r>
        <w:t>bv.standardization</w:t>
      </w:r>
      <w:bookmarkEnd w:id="166"/>
      <w:bookmarkEnd w:id="168"/>
    </w:p>
    <w:p w14:paraId="5139B7D4" w14:textId="77777777" w:rsidR="00BC1F28" w:rsidRPr="00BC1F28" w:rsidRDefault="00BC1F28" w:rsidP="00BC1F28">
      <w:pPr>
        <w:rPr>
          <w:lang w:val="en-US"/>
        </w:rPr>
      </w:pPr>
      <w:r>
        <w:rPr>
          <w:lang w:val="en-US"/>
        </w:rPr>
        <w:t>This function can be use</w:t>
      </w:r>
      <w:r w:rsidR="00476034">
        <w:rPr>
          <w:lang w:val="en-US"/>
        </w:rPr>
        <w:t>d</w:t>
      </w:r>
      <w:r>
        <w:rPr>
          <w:lang w:val="en-US"/>
        </w:rPr>
        <w:t xml:space="preserve"> to scale QTL effects to obtain a certain mean (</w:t>
      </w:r>
      <w:r w:rsidRPr="00BC1F28">
        <w:rPr>
          <w:b/>
          <w:lang w:val="en-US"/>
        </w:rPr>
        <w:t>mean.target</w:t>
      </w:r>
      <w:r>
        <w:rPr>
          <w:lang w:val="en-US"/>
        </w:rPr>
        <w:t>) and genomic variance (</w:t>
      </w:r>
      <w:r w:rsidRPr="00BC1F28">
        <w:rPr>
          <w:b/>
          <w:lang w:val="en-US"/>
        </w:rPr>
        <w:t>var.target</w:t>
      </w:r>
      <w:r>
        <w:rPr>
          <w:lang w:val="en-US"/>
        </w:rPr>
        <w:t>) in a set of preselected groups (</w:t>
      </w:r>
      <w:r w:rsidRPr="00BC1F28">
        <w:rPr>
          <w:b/>
          <w:lang w:val="en-US"/>
        </w:rPr>
        <w:t>gen</w:t>
      </w:r>
      <w:r>
        <w:rPr>
          <w:lang w:val="en-US"/>
        </w:rPr>
        <w:t>/</w:t>
      </w:r>
      <w:r w:rsidRPr="00BC1F28">
        <w:rPr>
          <w:b/>
          <w:lang w:val="en-US"/>
        </w:rPr>
        <w:t>database</w:t>
      </w:r>
      <w:r w:rsidRPr="00BC1F28">
        <w:rPr>
          <w:lang w:val="en-US"/>
        </w:rPr>
        <w:t>/</w:t>
      </w:r>
      <w:r w:rsidRPr="00BC1F28">
        <w:rPr>
          <w:b/>
          <w:lang w:val="en-US"/>
        </w:rPr>
        <w:t>cohorts</w:t>
      </w:r>
      <w:r>
        <w:rPr>
          <w:lang w:val="en-US"/>
        </w:rPr>
        <w:t>). On default</w:t>
      </w:r>
      <w:r w:rsidR="00476034">
        <w:rPr>
          <w:lang w:val="en-US"/>
        </w:rPr>
        <w:t>,</w:t>
      </w:r>
      <w:r>
        <w:rPr>
          <w:lang w:val="en-US"/>
        </w:rPr>
        <w:t xml:space="preserve"> estimated breeding values and phenotypes are not scaled – to active this set </w:t>
      </w:r>
      <w:r w:rsidRPr="00BC1F28">
        <w:rPr>
          <w:b/>
          <w:lang w:val="en-US"/>
        </w:rPr>
        <w:t xml:space="preserve">adapt.bve </w:t>
      </w:r>
      <w:r>
        <w:rPr>
          <w:lang w:val="en-US"/>
        </w:rPr>
        <w:t xml:space="preserve">and </w:t>
      </w:r>
      <w:r w:rsidRPr="00BC1F28">
        <w:rPr>
          <w:b/>
          <w:lang w:val="en-US"/>
        </w:rPr>
        <w:t xml:space="preserve">adapt.pheno </w:t>
      </w:r>
      <w:r>
        <w:rPr>
          <w:lang w:val="en-US"/>
        </w:rPr>
        <w:t>to TRUE.</w:t>
      </w:r>
    </w:p>
    <w:p w14:paraId="45552BC8" w14:textId="5D5360D6" w:rsidR="00C94482" w:rsidRDefault="00597C3E" w:rsidP="00DA77D9">
      <w:pPr>
        <w:pStyle w:val="Heading2"/>
      </w:pPr>
      <w:bookmarkStart w:id="169" w:name="_Ref31626296"/>
      <w:bookmarkStart w:id="170" w:name="_Toc120613746"/>
      <w:bookmarkStart w:id="171" w:name="_Ref31622331"/>
      <w:r>
        <w:t>M</w:t>
      </w:r>
      <w:r w:rsidR="00C94482">
        <w:t>erg</w:t>
      </w:r>
      <w:r>
        <w:t>ing.cohorts</w:t>
      </w:r>
    </w:p>
    <w:p w14:paraId="62B6DB3D" w14:textId="4AA1186E" w:rsidR="00597C3E" w:rsidRPr="00597C3E" w:rsidRDefault="00F00548" w:rsidP="00597C3E">
      <w:pPr>
        <w:rPr>
          <w:lang w:val="en-US"/>
        </w:rPr>
      </w:pPr>
      <w:r>
        <w:rPr>
          <w:lang w:val="en-US"/>
        </w:rPr>
        <w:t xml:space="preserve">It is not possible to add individual to an existing cohort via </w:t>
      </w:r>
      <w:r w:rsidRPr="00916F00">
        <w:rPr>
          <w:i/>
          <w:iCs/>
          <w:lang w:val="en-US"/>
        </w:rPr>
        <w:t>breeding.diploid()</w:t>
      </w:r>
      <w:r>
        <w:rPr>
          <w:lang w:val="en-US"/>
        </w:rPr>
        <w:t>. This function allows to combine two cohorts into a joint cohort.</w:t>
      </w:r>
      <w:r w:rsidR="00916F00">
        <w:rPr>
          <w:lang w:val="en-US"/>
        </w:rPr>
        <w:t xml:space="preserve"> The name of the new cohorts is provided via </w:t>
      </w:r>
      <w:r w:rsidR="00916F00" w:rsidRPr="00916F00">
        <w:rPr>
          <w:b/>
          <w:bCs/>
          <w:lang w:val="en-US"/>
        </w:rPr>
        <w:t>name.cohort</w:t>
      </w:r>
      <w:r w:rsidR="00916F00">
        <w:rPr>
          <w:lang w:val="en-US"/>
        </w:rPr>
        <w:t xml:space="preserve"> and the cohorts that should be combined are provided via </w:t>
      </w:r>
      <w:r w:rsidR="00916F00" w:rsidRPr="00916F00">
        <w:rPr>
          <w:b/>
          <w:bCs/>
          <w:lang w:val="en-US"/>
        </w:rPr>
        <w:t>cohorts</w:t>
      </w:r>
      <w:r w:rsidR="00916F00">
        <w:rPr>
          <w:lang w:val="en-US"/>
        </w:rPr>
        <w:t>.</w:t>
      </w:r>
      <w:r>
        <w:rPr>
          <w:lang w:val="en-US"/>
        </w:rPr>
        <w:t xml:space="preserve"> </w:t>
      </w:r>
      <w:r w:rsidR="008D00A1">
        <w:rPr>
          <w:lang w:val="en-US"/>
        </w:rPr>
        <w:t>Nonetheless</w:t>
      </w:r>
      <w:r>
        <w:rPr>
          <w:lang w:val="en-US"/>
        </w:rPr>
        <w:t xml:space="preserve">, by design within MoBPS a cohort has to have uniform sex and generation. Thus, only cohorts </w:t>
      </w:r>
      <w:r w:rsidR="003508E4">
        <w:rPr>
          <w:lang w:val="en-US"/>
        </w:rPr>
        <w:t xml:space="preserve">in the same generation </w:t>
      </w:r>
      <w:r w:rsidR="003508E4">
        <w:rPr>
          <w:lang w:val="en-US"/>
        </w:rPr>
        <w:lastRenderedPageBreak/>
        <w:t xml:space="preserve">that very generated directly after another can be merged. To combine other cohorts, use of the combine parameter in </w:t>
      </w:r>
      <w:r w:rsidR="003508E4" w:rsidRPr="008D00A1">
        <w:rPr>
          <w:i/>
          <w:iCs/>
          <w:lang w:val="en-US"/>
        </w:rPr>
        <w:t>breeding.diploid</w:t>
      </w:r>
      <w:r w:rsidR="008D00A1" w:rsidRPr="008D00A1">
        <w:rPr>
          <w:i/>
          <w:iCs/>
          <w:lang w:val="en-US"/>
        </w:rPr>
        <w:t>()</w:t>
      </w:r>
      <w:r w:rsidR="003508E4">
        <w:rPr>
          <w:lang w:val="en-US"/>
        </w:rPr>
        <w:t xml:space="preserve"> can be used instead. </w:t>
      </w:r>
      <w:r w:rsidR="003508E4" w:rsidRPr="008D00A1">
        <w:rPr>
          <w:i/>
          <w:iCs/>
          <w:lang w:val="en-US"/>
        </w:rPr>
        <w:t>Merging.cohorts</w:t>
      </w:r>
      <w:r w:rsidR="008D00A1" w:rsidRPr="008D00A1">
        <w:rPr>
          <w:i/>
          <w:iCs/>
          <w:lang w:val="en-US"/>
        </w:rPr>
        <w:t>()</w:t>
      </w:r>
      <w:r w:rsidR="003508E4">
        <w:rPr>
          <w:lang w:val="en-US"/>
        </w:rPr>
        <w:t xml:space="preserve"> avoids the generation of a new copy of the individuals in the cohorts that should be combined.</w:t>
      </w:r>
    </w:p>
    <w:p w14:paraId="5139B7D5" w14:textId="6347675C" w:rsidR="00C02F98" w:rsidRDefault="003628E2" w:rsidP="00DA77D9">
      <w:pPr>
        <w:pStyle w:val="Heading2"/>
      </w:pPr>
      <w:r>
        <w:t>c</w:t>
      </w:r>
      <w:r w:rsidR="00C02F98">
        <w:t>reating.phenotypic.transform</w:t>
      </w:r>
      <w:bookmarkEnd w:id="169"/>
      <w:bookmarkEnd w:id="170"/>
    </w:p>
    <w:p w14:paraId="5139B7D6" w14:textId="77777777" w:rsidR="00C02F98" w:rsidRDefault="00C02F98" w:rsidP="00C02F98">
      <w:pPr>
        <w:rPr>
          <w:lang w:val="en-US"/>
        </w:rPr>
      </w:pPr>
      <w:r>
        <w:rPr>
          <w:lang w:val="en-US"/>
        </w:rPr>
        <w:t xml:space="preserve">This function can be used to generate to automatically apply a transformation function on the generated phenotypes. The transformation function used has to be provided in </w:t>
      </w:r>
      <w:r w:rsidRPr="003628E2">
        <w:rPr>
          <w:b/>
          <w:lang w:val="en-US"/>
        </w:rPr>
        <w:t>phenotypic.transform.function</w:t>
      </w:r>
      <w:r w:rsidR="003628E2">
        <w:rPr>
          <w:lang w:val="en-US"/>
        </w:rPr>
        <w:t xml:space="preserve"> and the trait to transform is selected via </w:t>
      </w:r>
      <w:r w:rsidR="003628E2" w:rsidRPr="003628E2">
        <w:rPr>
          <w:b/>
          <w:lang w:val="en-US"/>
        </w:rPr>
        <w:t>trait</w:t>
      </w:r>
      <w:r w:rsidR="003628E2">
        <w:rPr>
          <w:lang w:val="en-US"/>
        </w:rPr>
        <w:t xml:space="preserve"> (default: 1).</w:t>
      </w:r>
      <w:r>
        <w:rPr>
          <w:lang w:val="en-US"/>
        </w:rPr>
        <w:t xml:space="preserve"> E.g. to generate a binary trait use:</w:t>
      </w:r>
    </w:p>
    <w:p w14:paraId="5139B7D7" w14:textId="77777777" w:rsidR="00C02F98" w:rsidRDefault="00371198" w:rsidP="00C02F98">
      <w:pPr>
        <w:rPr>
          <w:lang w:val="en-US"/>
        </w:rPr>
      </w:pPr>
      <w:r>
        <w:rPr>
          <w:lang w:val="en-US"/>
        </w:rPr>
        <w:t>f</w:t>
      </w:r>
      <w:r w:rsidR="00C02F98">
        <w:rPr>
          <w:lang w:val="en-US"/>
        </w:rPr>
        <w:t>unction(x){y = x&gt;10; return(y)}</w:t>
      </w:r>
    </w:p>
    <w:p w14:paraId="5139B7D8" w14:textId="77777777" w:rsidR="00C02F98" w:rsidRPr="00C02F98" w:rsidRDefault="00C02F98" w:rsidP="00C02F98">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3628E2">
        <w:rPr>
          <w:i/>
          <w:lang w:val="en-US"/>
        </w:rPr>
        <w:t>bv.standardization()</w:t>
      </w:r>
      <w:r>
        <w:rPr>
          <w:lang w:val="en-US"/>
        </w:rPr>
        <w:t xml:space="preserve"> and the entered heritability.</w:t>
      </w:r>
    </w:p>
    <w:p w14:paraId="5139B7D9" w14:textId="77777777" w:rsidR="00841904" w:rsidRDefault="0081447D" w:rsidP="00DA77D9">
      <w:pPr>
        <w:pStyle w:val="Heading2"/>
      </w:pPr>
      <w:bookmarkStart w:id="172" w:name="_Toc120613747"/>
      <w:r>
        <w:t>c</w:t>
      </w:r>
      <w:r w:rsidR="00841904">
        <w:t>lean.up</w:t>
      </w:r>
      <w:bookmarkEnd w:id="171"/>
      <w:bookmarkEnd w:id="172"/>
    </w:p>
    <w:p w14:paraId="5139B7DA" w14:textId="77777777" w:rsidR="00841904" w:rsidRPr="00841904" w:rsidRDefault="00841904" w:rsidP="00841904">
      <w:pPr>
        <w:rPr>
          <w:lang w:val="en-US"/>
        </w:rPr>
      </w:pPr>
      <w:r>
        <w:rPr>
          <w:lang w:val="en-US"/>
        </w:rPr>
        <w:t xml:space="preserve">This function can be used to delete recombination points between segments that stem from the same founder strand and therefore are usually uninformative. On default, all individuals will undergo this clean up procedure. To select specific groups for the clean up use </w:t>
      </w:r>
      <w:r w:rsidRPr="00841904">
        <w:rPr>
          <w:b/>
          <w:lang w:val="en-US"/>
        </w:rPr>
        <w:t>gen</w:t>
      </w:r>
      <w:r>
        <w:rPr>
          <w:lang w:val="en-US"/>
        </w:rPr>
        <w:t>/</w:t>
      </w:r>
      <w:r w:rsidRPr="00841904">
        <w:rPr>
          <w:b/>
          <w:lang w:val="en-US"/>
        </w:rPr>
        <w:t>database</w:t>
      </w:r>
      <w:r>
        <w:rPr>
          <w:lang w:val="en-US"/>
        </w:rPr>
        <w:t>/</w:t>
      </w:r>
      <w:r w:rsidRPr="00841904">
        <w:rPr>
          <w:b/>
          <w:lang w:val="en-US"/>
        </w:rPr>
        <w:t>cohorts</w:t>
      </w:r>
      <w:r>
        <w:rPr>
          <w:lang w:val="en-US"/>
        </w:rPr>
        <w:t>.</w:t>
      </w:r>
    </w:p>
    <w:p w14:paraId="692D7A56" w14:textId="11FD2C30" w:rsidR="0023216A" w:rsidRDefault="0023216A" w:rsidP="00DA77D9">
      <w:pPr>
        <w:pStyle w:val="Heading2"/>
      </w:pPr>
      <w:bookmarkStart w:id="173" w:name="_Toc120613748"/>
      <w:r>
        <w:t>optimize.cores</w:t>
      </w:r>
    </w:p>
    <w:p w14:paraId="3894F37F" w14:textId="2F04C308" w:rsidR="0023216A" w:rsidRPr="0023216A" w:rsidRDefault="0023216A" w:rsidP="0023216A">
      <w:pPr>
        <w:rPr>
          <w:lang w:val="en-US"/>
        </w:rPr>
      </w:pPr>
      <w:r>
        <w:rPr>
          <w:lang w:val="en-US"/>
        </w:rPr>
        <w:t xml:space="preserve">The generation of new individuals can use multiple cores. This is however not efficient on all systems, depend on the genome &amp; trait architecture and will lead to higher memory demands. One can run </w:t>
      </w:r>
      <w:r w:rsidRPr="0023216A">
        <w:rPr>
          <w:i/>
          <w:iCs/>
          <w:lang w:val="en-US"/>
        </w:rPr>
        <w:t>optimze.cores()</w:t>
      </w:r>
      <w:r>
        <w:rPr>
          <w:lang w:val="en-US"/>
        </w:rPr>
        <w:t xml:space="preserve"> on an existing population list to check the ideal number of cores to be used for the generation.</w:t>
      </w:r>
    </w:p>
    <w:p w14:paraId="5139B7DB" w14:textId="279A6550" w:rsidR="00E03D6D" w:rsidRDefault="00C95947" w:rsidP="00DA77D9">
      <w:pPr>
        <w:pStyle w:val="Heading2"/>
      </w:pPr>
      <w:r>
        <w:t>ensembl.map</w:t>
      </w:r>
      <w:bookmarkEnd w:id="167"/>
      <w:bookmarkEnd w:id="173"/>
    </w:p>
    <w:p w14:paraId="5139B7DC" w14:textId="77777777" w:rsidR="00C95947" w:rsidRPr="00C95947" w:rsidRDefault="00BF78BB" w:rsidP="00DF7796">
      <w:pPr>
        <w:jc w:val="both"/>
        <w:rPr>
          <w:lang w:val="en-US"/>
        </w:rPr>
      </w:pPr>
      <w:r>
        <w:rPr>
          <w:lang w:val="en-US"/>
        </w:rPr>
        <w:t>Via this function,</w:t>
      </w:r>
      <w:r w:rsidR="00C95947">
        <w:rPr>
          <w:lang w:val="en-US"/>
        </w:rPr>
        <w:t xml:space="preserve"> genetic maps provided in Ensembl (</w:t>
      </w:r>
      <w:hyperlink r:id="rId81" w:history="1">
        <w:r w:rsidR="00C95947" w:rsidRPr="00C95947">
          <w:rPr>
            <w:rStyle w:val="Hyperlink"/>
            <w:lang w:val="en-US"/>
          </w:rPr>
          <w:t>https://www.ensembl.org/index.html</w:t>
        </w:r>
      </w:hyperlink>
      <w:r w:rsidR="00C95947" w:rsidRPr="00C95947">
        <w:rPr>
          <w:lang w:val="en-US"/>
        </w:rPr>
        <w:t xml:space="preserve"> &amp; </w:t>
      </w:r>
      <w:hyperlink r:id="rId82" w:history="1">
        <w:r w:rsidR="00C95947" w:rsidRPr="00C95947">
          <w:rPr>
            <w:rStyle w:val="Hyperlink"/>
            <w:lang w:val="en-US"/>
          </w:rPr>
          <w:t>http://plants.ensembl.org/index.html</w:t>
        </w:r>
      </w:hyperlink>
      <w:r w:rsidR="00C95947" w:rsidRPr="00C95947">
        <w:rPr>
          <w:lang w:val="en-US"/>
        </w:rPr>
        <w:t xml:space="preserve">) can be imported. </w:t>
      </w:r>
      <w:r w:rsidR="00C95947">
        <w:rPr>
          <w:lang w:val="en-US"/>
        </w:rPr>
        <w:t xml:space="preserve">Internally the package biomaRt is used – for guidelines on how to install this package we refer to </w:t>
      </w:r>
      <w:hyperlink r:id="rId83" w:history="1">
        <w:r w:rsidR="00C95947" w:rsidRPr="00C95947">
          <w:rPr>
            <w:rStyle w:val="Hyperlink"/>
            <w:lang w:val="en-US"/>
          </w:rPr>
          <w:t>https://bioconductor.org/packages/release/bioc/html/biomaRt.html</w:t>
        </w:r>
      </w:hyperlink>
      <w:r w:rsidR="00C95947" w:rsidRPr="00C95947">
        <w:rPr>
          <w:lang w:val="en-US"/>
        </w:rPr>
        <w:t>.</w:t>
      </w:r>
    </w:p>
    <w:p w14:paraId="5139B7DD" w14:textId="77777777" w:rsidR="00C95947" w:rsidRDefault="00BF78BB" w:rsidP="00DF7796">
      <w:pPr>
        <w:jc w:val="both"/>
        <w:rPr>
          <w:lang w:val="en-US"/>
        </w:rPr>
      </w:pPr>
      <w:r>
        <w:rPr>
          <w:lang w:val="en-US"/>
        </w:rPr>
        <w:t>The n</w:t>
      </w:r>
      <w:r w:rsidR="00C95947">
        <w:rPr>
          <w:lang w:val="en-US"/>
        </w:rPr>
        <w:t xml:space="preserve">aming of parameters is orientated according to the biomaRt package. Set </w:t>
      </w:r>
      <w:r w:rsidR="00C95947" w:rsidRPr="00FC34CC">
        <w:rPr>
          <w:b/>
          <w:lang w:val="en-US"/>
        </w:rPr>
        <w:t xml:space="preserve">dataset </w:t>
      </w:r>
      <w:r w:rsidR="00C95947">
        <w:rPr>
          <w:lang w:val="en-US"/>
        </w:rPr>
        <w:t>to the dataset you want to access (e.g. for cattle-SNPs: “btaurus_snp</w:t>
      </w:r>
      <w:r w:rsidR="00B25E02">
        <w:rPr>
          <w:lang w:val="en-US"/>
        </w:rPr>
        <w:t>”</w:t>
      </w:r>
      <w:r w:rsidR="00C95947">
        <w:rPr>
          <w:lang w:val="en-US"/>
        </w:rPr>
        <w:t xml:space="preserve">) – for a list of possible datasets run this function with </w:t>
      </w:r>
      <w:r w:rsidR="00C95947" w:rsidRPr="00FC34CC">
        <w:rPr>
          <w:b/>
          <w:lang w:val="en-US"/>
        </w:rPr>
        <w:t xml:space="preserve">export.datasets </w:t>
      </w:r>
      <w:r w:rsidR="00C95947">
        <w:rPr>
          <w:lang w:val="en-US"/>
        </w:rPr>
        <w:t>set to TRUE.</w:t>
      </w:r>
    </w:p>
    <w:p w14:paraId="5139B7DE" w14:textId="77777777" w:rsidR="00204FB1" w:rsidRDefault="00C95947" w:rsidP="00DF7796">
      <w:pPr>
        <w:jc w:val="both"/>
        <w:rPr>
          <w:lang w:val="en-US"/>
        </w:rPr>
      </w:pPr>
      <w:r>
        <w:rPr>
          <w:lang w:val="en-US"/>
        </w:rPr>
        <w:t xml:space="preserve">To import a subset </w:t>
      </w:r>
      <w:r w:rsidR="00FC34CC">
        <w:rPr>
          <w:lang w:val="en-US"/>
        </w:rPr>
        <w:t xml:space="preserve">of all markers </w:t>
      </w:r>
      <w:r>
        <w:rPr>
          <w:lang w:val="en-US"/>
        </w:rPr>
        <w:t xml:space="preserve">use the parameter filter and </w:t>
      </w:r>
      <w:r w:rsidRPr="00FC34CC">
        <w:rPr>
          <w:b/>
          <w:lang w:val="en-US"/>
        </w:rPr>
        <w:t>filter.values</w:t>
      </w:r>
      <w:r w:rsidR="00BF78BB">
        <w:rPr>
          <w:lang w:val="en-US"/>
        </w:rPr>
        <w:t>. To limit</w:t>
      </w:r>
      <w:r>
        <w:rPr>
          <w:lang w:val="en-US"/>
        </w:rPr>
        <w:t xml:space="preserve"> the markers to a specific SNP-chip just set </w:t>
      </w:r>
      <w:r w:rsidRPr="00FC34CC">
        <w:rPr>
          <w:b/>
          <w:lang w:val="en-US"/>
        </w:rPr>
        <w:t xml:space="preserve">filter.values </w:t>
      </w:r>
      <w:r>
        <w:rPr>
          <w:lang w:val="en-US"/>
        </w:rPr>
        <w:t xml:space="preserve">to the name of the chip (e.g. </w:t>
      </w:r>
      <w:r w:rsidRPr="00FC34CC">
        <w:rPr>
          <w:b/>
          <w:lang w:val="en-US"/>
        </w:rPr>
        <w:t>filter.values</w:t>
      </w:r>
      <w:r>
        <w:rPr>
          <w:lang w:val="en-US"/>
        </w:rPr>
        <w:t>=”Illumina BovineSNP50 BeadChip”).</w:t>
      </w:r>
      <w:r w:rsidR="00204FB1">
        <w:rPr>
          <w:lang w:val="en-US"/>
        </w:rPr>
        <w:t xml:space="preserve"> Names of potential filters for a dataset can be exported by setting </w:t>
      </w:r>
      <w:r w:rsidR="00204FB1" w:rsidRPr="00FC34CC">
        <w:rPr>
          <w:b/>
          <w:lang w:val="en-US"/>
        </w:rPr>
        <w:t>export.filters</w:t>
      </w:r>
      <w:r w:rsidR="00204FB1">
        <w:rPr>
          <w:lang w:val="en-US"/>
        </w:rPr>
        <w:t xml:space="preserve"> to TRUE.</w:t>
      </w:r>
    </w:p>
    <w:p w14:paraId="5139B7DF" w14:textId="2BE50F58" w:rsidR="00FC34CC" w:rsidRPr="00FC34CC" w:rsidRDefault="00956807" w:rsidP="00DF7796">
      <w:pPr>
        <w:jc w:val="both"/>
        <w:rPr>
          <w:lang w:val="en-US"/>
        </w:rPr>
      </w:pPr>
      <w:r>
        <w:rPr>
          <w:lang w:val="en-US"/>
        </w:rPr>
        <w:t>For us</w:t>
      </w:r>
      <w:r w:rsidR="00F70389">
        <w:rPr>
          <w:lang w:val="en-US"/>
        </w:rPr>
        <w:t>,</w:t>
      </w:r>
      <w:r>
        <w:rPr>
          <w:lang w:val="en-US"/>
        </w:rPr>
        <w:t xml:space="preserve"> the direct export in R via Ensembl was painfully slow and the package did not always do what we intended it to do. Therefore, we are providing exemplary map files for most common species in the associated R-package MoBPSmaps. </w:t>
      </w:r>
      <w:r w:rsidR="007D3A98">
        <w:rPr>
          <w:lang w:val="en-US"/>
        </w:rPr>
        <w:t>For a list of map</w:t>
      </w:r>
      <w:r w:rsidR="00F70389">
        <w:rPr>
          <w:lang w:val="en-US"/>
        </w:rPr>
        <w:t>s</w:t>
      </w:r>
      <w:r w:rsidR="007D3A98">
        <w:rPr>
          <w:lang w:val="en-US"/>
        </w:rPr>
        <w:t xml:space="preserve"> that are already included in MoBPS and the associated data package MoBPS_maps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0448D7">
        <w:rPr>
          <w:lang w:val="en-US"/>
        </w:rPr>
        <w:t>14</w:t>
      </w:r>
      <w:r w:rsidR="005B4076">
        <w:rPr>
          <w:lang w:val="en-US"/>
        </w:rPr>
        <w:fldChar w:fldCharType="end"/>
      </w:r>
      <w:r w:rsidR="007D3A98">
        <w:rPr>
          <w:lang w:val="en-US"/>
        </w:rPr>
        <w:t xml:space="preserve">. </w:t>
      </w:r>
    </w:p>
    <w:p w14:paraId="5139B7E0" w14:textId="77777777" w:rsidR="00204FB1" w:rsidRDefault="00204FB1" w:rsidP="00DF7796">
      <w:pPr>
        <w:jc w:val="both"/>
        <w:rPr>
          <w:lang w:val="en-US"/>
        </w:rPr>
      </w:pPr>
      <w:r>
        <w:rPr>
          <w:noProof/>
          <w:lang w:eastAsia="de-DE"/>
        </w:rPr>
        <w:lastRenderedPageBreak/>
        <w:drawing>
          <wp:inline distT="0" distB="0" distL="0" distR="0" wp14:anchorId="5139C038" wp14:editId="5139C039">
            <wp:extent cx="5760720" cy="139065"/>
            <wp:effectExtent l="0" t="0" r="0"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139065"/>
                    </a:xfrm>
                    <a:prstGeom prst="rect">
                      <a:avLst/>
                    </a:prstGeom>
                  </pic:spPr>
                </pic:pic>
              </a:graphicData>
            </a:graphic>
          </wp:inline>
        </w:drawing>
      </w:r>
      <w:r>
        <w:rPr>
          <w:noProof/>
          <w:lang w:eastAsia="de-DE"/>
        </w:rPr>
        <w:drawing>
          <wp:inline distT="0" distB="0" distL="0" distR="0" wp14:anchorId="5139C03A" wp14:editId="5139C03B">
            <wp:extent cx="4802687" cy="2080260"/>
            <wp:effectExtent l="0" t="0" r="0"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04970" cy="2081249"/>
                    </a:xfrm>
                    <a:prstGeom prst="rect">
                      <a:avLst/>
                    </a:prstGeom>
                  </pic:spPr>
                </pic:pic>
              </a:graphicData>
            </a:graphic>
          </wp:inline>
        </w:drawing>
      </w:r>
    </w:p>
    <w:p w14:paraId="5139B7E1" w14:textId="77777777" w:rsidR="0018620D" w:rsidRDefault="0018620D" w:rsidP="00DA77D9">
      <w:pPr>
        <w:pStyle w:val="Heading2"/>
      </w:pPr>
      <w:bookmarkStart w:id="174" w:name="_Toc120613749"/>
      <w:r>
        <w:t>compute.costs</w:t>
      </w:r>
      <w:bookmarkEnd w:id="174"/>
    </w:p>
    <w:p w14:paraId="5139B7E2" w14:textId="77777777" w:rsidR="0018620D" w:rsidRPr="00724419" w:rsidRDefault="0018620D" w:rsidP="00DF7796">
      <w:pPr>
        <w:jc w:val="both"/>
        <w:rPr>
          <w:lang w:val="en-US"/>
        </w:rPr>
      </w:pPr>
      <w:r>
        <w:rPr>
          <w:lang w:val="en-US"/>
        </w:rPr>
        <w:t xml:space="preserve">To calculate the costs of the currently simulated breeding program use </w:t>
      </w:r>
      <w:r w:rsidR="007D3A98">
        <w:rPr>
          <w:lang w:val="en-US"/>
        </w:rPr>
        <w:t xml:space="preserve">the function </w:t>
      </w:r>
      <w:r w:rsidRPr="007D3A98">
        <w:rPr>
          <w:i/>
          <w:lang w:val="en-US"/>
        </w:rPr>
        <w:t>compute.costs</w:t>
      </w:r>
      <w:r w:rsidR="007D3A98" w:rsidRPr="007D3A98">
        <w:rPr>
          <w:i/>
          <w:lang w:val="en-US"/>
        </w:rPr>
        <w:t>()</w:t>
      </w:r>
      <w:r w:rsidRPr="007D3A98">
        <w:rPr>
          <w:lang w:val="en-US"/>
        </w:rPr>
        <w:t xml:space="preserve">. </w:t>
      </w:r>
      <w:r>
        <w:rPr>
          <w:lang w:val="en-US"/>
        </w:rPr>
        <w:t>Currently implemented cost f</w:t>
      </w:r>
      <w:r w:rsidR="00BD434F">
        <w:rPr>
          <w:lang w:val="en-US"/>
        </w:rPr>
        <w:t>actors include the following:</w:t>
      </w:r>
    </w:p>
    <w:tbl>
      <w:tblPr>
        <w:tblStyle w:val="TableGrid"/>
        <w:tblW w:w="0" w:type="auto"/>
        <w:tblLook w:val="04A0" w:firstRow="1" w:lastRow="0" w:firstColumn="1" w:lastColumn="0" w:noHBand="0" w:noVBand="1"/>
      </w:tblPr>
      <w:tblGrid>
        <w:gridCol w:w="2071"/>
        <w:gridCol w:w="3984"/>
        <w:gridCol w:w="3007"/>
      </w:tblGrid>
      <w:tr w:rsidR="0018620D" w14:paraId="5139B7E6" w14:textId="77777777" w:rsidTr="00FB3029">
        <w:tc>
          <w:tcPr>
            <w:tcW w:w="2071" w:type="dxa"/>
          </w:tcPr>
          <w:p w14:paraId="5139B7E3" w14:textId="77777777" w:rsidR="0018620D" w:rsidRDefault="0018620D" w:rsidP="00DF7796">
            <w:pPr>
              <w:jc w:val="both"/>
              <w:rPr>
                <w:lang w:val="en-US"/>
              </w:rPr>
            </w:pPr>
            <w:r>
              <w:rPr>
                <w:lang w:val="en-US"/>
              </w:rPr>
              <w:t>Cost factor</w:t>
            </w:r>
          </w:p>
        </w:tc>
        <w:tc>
          <w:tcPr>
            <w:tcW w:w="3984" w:type="dxa"/>
          </w:tcPr>
          <w:p w14:paraId="5139B7E4" w14:textId="77777777" w:rsidR="0018620D" w:rsidRDefault="0018620D" w:rsidP="00DF7796">
            <w:pPr>
              <w:jc w:val="both"/>
              <w:rPr>
                <w:lang w:val="en-US"/>
              </w:rPr>
            </w:pPr>
            <w:r>
              <w:rPr>
                <w:lang w:val="en-US"/>
              </w:rPr>
              <w:t>MoBPS</w:t>
            </w:r>
            <w:r w:rsidRPr="00F5235A">
              <w:rPr>
                <w:lang w:val="en-US"/>
              </w:rPr>
              <w:t xml:space="preserve"> </w:t>
            </w:r>
            <w:r>
              <w:rPr>
                <w:lang w:val="en-US"/>
              </w:rPr>
              <w:t>-Parameter</w:t>
            </w:r>
          </w:p>
        </w:tc>
        <w:tc>
          <w:tcPr>
            <w:tcW w:w="3007" w:type="dxa"/>
          </w:tcPr>
          <w:p w14:paraId="5139B7E5" w14:textId="77777777" w:rsidR="0018620D" w:rsidRDefault="0018620D" w:rsidP="00DF7796">
            <w:pPr>
              <w:jc w:val="both"/>
              <w:rPr>
                <w:lang w:val="en-US"/>
              </w:rPr>
            </w:pPr>
            <w:r>
              <w:rPr>
                <w:lang w:val="en-US"/>
              </w:rPr>
              <w:t>Default</w:t>
            </w:r>
          </w:p>
        </w:tc>
      </w:tr>
      <w:tr w:rsidR="0018620D" w14:paraId="5139B7EA" w14:textId="77777777" w:rsidTr="00FB3029">
        <w:tc>
          <w:tcPr>
            <w:tcW w:w="2071" w:type="dxa"/>
          </w:tcPr>
          <w:p w14:paraId="5139B7E7" w14:textId="77777777" w:rsidR="0018620D" w:rsidRDefault="0018620D" w:rsidP="00DF7796">
            <w:pPr>
              <w:jc w:val="both"/>
              <w:rPr>
                <w:lang w:val="en-US"/>
              </w:rPr>
            </w:pPr>
            <w:r>
              <w:rPr>
                <w:lang w:val="en-US"/>
              </w:rPr>
              <w:t>Phenotyping</w:t>
            </w:r>
          </w:p>
        </w:tc>
        <w:tc>
          <w:tcPr>
            <w:tcW w:w="3984" w:type="dxa"/>
          </w:tcPr>
          <w:p w14:paraId="5139B7E8" w14:textId="77777777" w:rsidR="0018620D" w:rsidRDefault="0018620D" w:rsidP="00DF7796">
            <w:pPr>
              <w:jc w:val="both"/>
              <w:rPr>
                <w:lang w:val="en-US"/>
              </w:rPr>
            </w:pPr>
            <w:r>
              <w:rPr>
                <w:lang w:val="en-US"/>
              </w:rPr>
              <w:t>phenotyping.costs</w:t>
            </w:r>
          </w:p>
        </w:tc>
        <w:tc>
          <w:tcPr>
            <w:tcW w:w="3007" w:type="dxa"/>
          </w:tcPr>
          <w:p w14:paraId="5139B7E9" w14:textId="77777777" w:rsidR="0018620D" w:rsidRDefault="0018620D" w:rsidP="00DF7796">
            <w:pPr>
              <w:jc w:val="both"/>
              <w:rPr>
                <w:lang w:val="en-US"/>
              </w:rPr>
            </w:pPr>
            <w:r>
              <w:rPr>
                <w:lang w:val="en-US"/>
              </w:rPr>
              <w:t>10</w:t>
            </w:r>
          </w:p>
        </w:tc>
      </w:tr>
      <w:tr w:rsidR="0018620D" w14:paraId="5139B7EE" w14:textId="77777777" w:rsidTr="00FB3029">
        <w:tc>
          <w:tcPr>
            <w:tcW w:w="2071" w:type="dxa"/>
          </w:tcPr>
          <w:p w14:paraId="5139B7EB" w14:textId="77777777" w:rsidR="0018620D" w:rsidRDefault="0018620D" w:rsidP="00DF7796">
            <w:pPr>
              <w:jc w:val="both"/>
              <w:rPr>
                <w:lang w:val="en-US"/>
              </w:rPr>
            </w:pPr>
            <w:r>
              <w:rPr>
                <w:lang w:val="en-US"/>
              </w:rPr>
              <w:t>Genotyping</w:t>
            </w:r>
          </w:p>
        </w:tc>
        <w:tc>
          <w:tcPr>
            <w:tcW w:w="3984" w:type="dxa"/>
          </w:tcPr>
          <w:p w14:paraId="5139B7EC" w14:textId="77777777" w:rsidR="0018620D" w:rsidRDefault="0018620D" w:rsidP="00DF7796">
            <w:pPr>
              <w:jc w:val="both"/>
              <w:rPr>
                <w:lang w:val="en-US"/>
              </w:rPr>
            </w:pPr>
            <w:r>
              <w:rPr>
                <w:lang w:val="en-US"/>
              </w:rPr>
              <w:t>genotyping.costs</w:t>
            </w:r>
          </w:p>
        </w:tc>
        <w:tc>
          <w:tcPr>
            <w:tcW w:w="3007" w:type="dxa"/>
          </w:tcPr>
          <w:p w14:paraId="5139B7ED" w14:textId="77777777" w:rsidR="0018620D" w:rsidRDefault="0018620D" w:rsidP="00DF7796">
            <w:pPr>
              <w:jc w:val="both"/>
              <w:rPr>
                <w:lang w:val="en-US"/>
              </w:rPr>
            </w:pPr>
            <w:r>
              <w:rPr>
                <w:lang w:val="en-US"/>
              </w:rPr>
              <w:t>100</w:t>
            </w:r>
          </w:p>
        </w:tc>
      </w:tr>
      <w:tr w:rsidR="00BD434F" w14:paraId="5139B7F2" w14:textId="77777777" w:rsidTr="00FB3029">
        <w:tc>
          <w:tcPr>
            <w:tcW w:w="2071" w:type="dxa"/>
          </w:tcPr>
          <w:p w14:paraId="5139B7EF" w14:textId="77777777" w:rsidR="00BD434F" w:rsidRDefault="00BD434F" w:rsidP="00DF7796">
            <w:pPr>
              <w:jc w:val="both"/>
              <w:rPr>
                <w:lang w:val="en-US"/>
              </w:rPr>
            </w:pPr>
            <w:r>
              <w:rPr>
                <w:lang w:val="en-US"/>
              </w:rPr>
              <w:t>Housing/Field costs</w:t>
            </w:r>
          </w:p>
        </w:tc>
        <w:tc>
          <w:tcPr>
            <w:tcW w:w="3984" w:type="dxa"/>
          </w:tcPr>
          <w:p w14:paraId="5139B7F0" w14:textId="77777777" w:rsidR="00BD434F" w:rsidRDefault="00BD434F" w:rsidP="00DF7796">
            <w:pPr>
              <w:jc w:val="both"/>
              <w:rPr>
                <w:lang w:val="en-US"/>
              </w:rPr>
            </w:pPr>
            <w:r>
              <w:rPr>
                <w:lang w:val="en-US"/>
              </w:rPr>
              <w:t>Housing.costs</w:t>
            </w:r>
          </w:p>
        </w:tc>
        <w:tc>
          <w:tcPr>
            <w:tcW w:w="3007" w:type="dxa"/>
          </w:tcPr>
          <w:p w14:paraId="5139B7F1" w14:textId="77777777" w:rsidR="00BD434F" w:rsidRDefault="00BD434F" w:rsidP="00DF7796">
            <w:pPr>
              <w:jc w:val="both"/>
              <w:rPr>
                <w:lang w:val="en-US"/>
              </w:rPr>
            </w:pPr>
            <w:r>
              <w:rPr>
                <w:lang w:val="en-US"/>
              </w:rPr>
              <w:t>0</w:t>
            </w:r>
          </w:p>
        </w:tc>
      </w:tr>
      <w:tr w:rsidR="0018620D" w14:paraId="5139B7F6" w14:textId="77777777" w:rsidTr="00FB3029">
        <w:tc>
          <w:tcPr>
            <w:tcW w:w="2071" w:type="dxa"/>
          </w:tcPr>
          <w:p w14:paraId="5139B7F3" w14:textId="77777777" w:rsidR="0018620D" w:rsidRDefault="0018620D" w:rsidP="00DF7796">
            <w:pPr>
              <w:jc w:val="both"/>
              <w:rPr>
                <w:lang w:val="en-US"/>
              </w:rPr>
            </w:pPr>
            <w:r>
              <w:rPr>
                <w:lang w:val="en-US"/>
              </w:rPr>
              <w:t>Fixed costs</w:t>
            </w:r>
          </w:p>
        </w:tc>
        <w:tc>
          <w:tcPr>
            <w:tcW w:w="3984" w:type="dxa"/>
          </w:tcPr>
          <w:p w14:paraId="5139B7F4" w14:textId="77777777" w:rsidR="0018620D" w:rsidRDefault="0018620D" w:rsidP="00DF7796">
            <w:pPr>
              <w:jc w:val="both"/>
              <w:rPr>
                <w:lang w:val="en-US"/>
              </w:rPr>
            </w:pPr>
            <w:r>
              <w:rPr>
                <w:lang w:val="en-US"/>
              </w:rPr>
              <w:t>fix.costs</w:t>
            </w:r>
          </w:p>
        </w:tc>
        <w:tc>
          <w:tcPr>
            <w:tcW w:w="3007" w:type="dxa"/>
          </w:tcPr>
          <w:p w14:paraId="5139B7F5" w14:textId="77777777" w:rsidR="0018620D" w:rsidRDefault="0018620D" w:rsidP="00DF7796">
            <w:pPr>
              <w:jc w:val="both"/>
              <w:rPr>
                <w:lang w:val="en-US"/>
              </w:rPr>
            </w:pPr>
            <w:r>
              <w:rPr>
                <w:lang w:val="en-US"/>
              </w:rPr>
              <w:t>0</w:t>
            </w:r>
          </w:p>
        </w:tc>
      </w:tr>
      <w:tr w:rsidR="0018620D" w14:paraId="5139B7FA" w14:textId="77777777" w:rsidTr="00FB3029">
        <w:tc>
          <w:tcPr>
            <w:tcW w:w="2071" w:type="dxa"/>
          </w:tcPr>
          <w:p w14:paraId="5139B7F7" w14:textId="77777777" w:rsidR="0018620D" w:rsidRDefault="0018620D" w:rsidP="00DF7796">
            <w:pPr>
              <w:jc w:val="both"/>
              <w:rPr>
                <w:lang w:val="en-US"/>
              </w:rPr>
            </w:pPr>
            <w:r>
              <w:rPr>
                <w:lang w:val="en-US"/>
              </w:rPr>
              <w:t>Annual costs</w:t>
            </w:r>
          </w:p>
        </w:tc>
        <w:tc>
          <w:tcPr>
            <w:tcW w:w="3984" w:type="dxa"/>
          </w:tcPr>
          <w:p w14:paraId="5139B7F8" w14:textId="77777777" w:rsidR="0018620D" w:rsidRDefault="0018620D" w:rsidP="00DF7796">
            <w:pPr>
              <w:jc w:val="both"/>
              <w:rPr>
                <w:lang w:val="en-US"/>
              </w:rPr>
            </w:pPr>
            <w:r>
              <w:rPr>
                <w:lang w:val="en-US"/>
              </w:rPr>
              <w:t>fix.costs.annual</w:t>
            </w:r>
          </w:p>
        </w:tc>
        <w:tc>
          <w:tcPr>
            <w:tcW w:w="3007" w:type="dxa"/>
          </w:tcPr>
          <w:p w14:paraId="5139B7F9" w14:textId="77777777" w:rsidR="0018620D" w:rsidRDefault="0018620D" w:rsidP="00DF7796">
            <w:pPr>
              <w:jc w:val="both"/>
              <w:rPr>
                <w:lang w:val="en-US"/>
              </w:rPr>
            </w:pPr>
            <w:r>
              <w:rPr>
                <w:lang w:val="en-US"/>
              </w:rPr>
              <w:t>0</w:t>
            </w:r>
          </w:p>
        </w:tc>
      </w:tr>
      <w:tr w:rsidR="0018620D" w14:paraId="5139B7FE" w14:textId="77777777" w:rsidTr="00FB3029">
        <w:tc>
          <w:tcPr>
            <w:tcW w:w="2071" w:type="dxa"/>
          </w:tcPr>
          <w:p w14:paraId="5139B7FB" w14:textId="77777777" w:rsidR="0018620D" w:rsidRDefault="0018620D" w:rsidP="00DF7796">
            <w:pPr>
              <w:jc w:val="both"/>
              <w:rPr>
                <w:lang w:val="en-US"/>
              </w:rPr>
            </w:pPr>
            <w:r>
              <w:rPr>
                <w:lang w:val="en-US"/>
              </w:rPr>
              <w:t>Profit per BV</w:t>
            </w:r>
          </w:p>
        </w:tc>
        <w:tc>
          <w:tcPr>
            <w:tcW w:w="3984" w:type="dxa"/>
          </w:tcPr>
          <w:p w14:paraId="5139B7FC" w14:textId="77777777" w:rsidR="0018620D" w:rsidRDefault="0018620D" w:rsidP="00DF7796">
            <w:pPr>
              <w:jc w:val="both"/>
              <w:rPr>
                <w:lang w:val="en-US"/>
              </w:rPr>
            </w:pPr>
            <w:r>
              <w:rPr>
                <w:lang w:val="en-US"/>
              </w:rPr>
              <w:t>profit.per.bv</w:t>
            </w:r>
          </w:p>
        </w:tc>
        <w:tc>
          <w:tcPr>
            <w:tcW w:w="3007" w:type="dxa"/>
          </w:tcPr>
          <w:p w14:paraId="5139B7FD" w14:textId="77777777" w:rsidR="0018620D" w:rsidRDefault="0018620D" w:rsidP="00DF7796">
            <w:pPr>
              <w:jc w:val="both"/>
              <w:rPr>
                <w:lang w:val="en-US"/>
              </w:rPr>
            </w:pPr>
            <w:r>
              <w:rPr>
                <w:lang w:val="en-US"/>
              </w:rPr>
              <w:t>1</w:t>
            </w:r>
          </w:p>
        </w:tc>
      </w:tr>
    </w:tbl>
    <w:p w14:paraId="5139B7FF" w14:textId="77777777" w:rsidR="0018620D" w:rsidRDefault="0018620D" w:rsidP="00DF7796">
      <w:pPr>
        <w:jc w:val="both"/>
        <w:rPr>
          <w:lang w:val="en-US"/>
        </w:rPr>
      </w:pPr>
    </w:p>
    <w:p w14:paraId="5139B800" w14:textId="77777777" w:rsidR="0018620D" w:rsidRDefault="0018620D" w:rsidP="00DF7796">
      <w:pPr>
        <w:jc w:val="both"/>
        <w:rPr>
          <w:lang w:val="en-US"/>
        </w:rPr>
      </w:pPr>
      <w:r>
        <w:rPr>
          <w:lang w:val="en-US"/>
        </w:rPr>
        <w:t>Note that all default settings are basically chosen at random and should be modified when analyzing a real breeding program. In case costs/gains between sexes are different, use a vector. To separate between generations use a matrix with each row coding costs/gains per generation.</w:t>
      </w:r>
    </w:p>
    <w:p w14:paraId="5139B801" w14:textId="77777777" w:rsidR="0018620D" w:rsidRDefault="0018620D" w:rsidP="00DF7796">
      <w:pPr>
        <w:jc w:val="both"/>
        <w:rPr>
          <w:lang w:val="en-US"/>
        </w:rPr>
      </w:pPr>
      <w:r>
        <w:rPr>
          <w:lang w:val="en-US"/>
        </w:rPr>
        <w:t>To only calculate the resulting costs of some generations/cohorts use database/gen.</w:t>
      </w:r>
    </w:p>
    <w:p w14:paraId="5139B802" w14:textId="77777777" w:rsidR="0018620D" w:rsidRDefault="0018620D" w:rsidP="00DF7796">
      <w:pPr>
        <w:jc w:val="both"/>
        <w:rPr>
          <w:lang w:val="en-US"/>
        </w:rPr>
      </w:pPr>
      <w:r>
        <w:rPr>
          <w:lang w:val="en-US"/>
        </w:rPr>
        <w:t xml:space="preserve">To model an interest rate set </w:t>
      </w:r>
      <w:r w:rsidRPr="00D01CC2">
        <w:rPr>
          <w:b/>
          <w:lang w:val="en-US"/>
        </w:rPr>
        <w:t>interest.rate</w:t>
      </w:r>
      <w:r>
        <w:rPr>
          <w:lang w:val="en-US"/>
        </w:rPr>
        <w:t xml:space="preserve"> (default: 1 – meaning i = 0%. We here assume inputs of the form 1 + i) – with costs/gain changed according to a base generation (</w:t>
      </w:r>
      <w:r w:rsidRPr="00D01CC2">
        <w:rPr>
          <w:b/>
          <w:lang w:val="en-US"/>
        </w:rPr>
        <w:t>base.gen</w:t>
      </w:r>
      <w:r>
        <w:rPr>
          <w:lang w:val="en-US"/>
        </w:rPr>
        <w:t xml:space="preserve"> – default: 1)</w:t>
      </w:r>
    </w:p>
    <w:p w14:paraId="5139B803" w14:textId="77777777" w:rsidR="0018620D" w:rsidRDefault="0018620D" w:rsidP="00DF7796">
      <w:pPr>
        <w:jc w:val="both"/>
        <w:rPr>
          <w:lang w:val="en-US"/>
        </w:rPr>
      </w:pPr>
      <w:r>
        <w:rPr>
          <w:noProof/>
          <w:lang w:eastAsia="de-DE"/>
        </w:rPr>
        <w:drawing>
          <wp:inline distT="0" distB="0" distL="0" distR="0" wp14:anchorId="5139C03C" wp14:editId="5139C03D">
            <wp:extent cx="5760720" cy="1947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60720" cy="194760"/>
                    </a:xfrm>
                    <a:prstGeom prst="rect">
                      <a:avLst/>
                    </a:prstGeom>
                  </pic:spPr>
                </pic:pic>
              </a:graphicData>
            </a:graphic>
          </wp:inline>
        </w:drawing>
      </w:r>
    </w:p>
    <w:p w14:paraId="5139B804" w14:textId="77777777" w:rsidR="0018620D" w:rsidRPr="00724419" w:rsidRDefault="0018620D" w:rsidP="00DF7796">
      <w:pPr>
        <w:jc w:val="both"/>
        <w:rPr>
          <w:lang w:val="en-US"/>
        </w:rPr>
      </w:pPr>
      <w:r>
        <w:rPr>
          <w:noProof/>
          <w:lang w:eastAsia="de-DE"/>
        </w:rPr>
        <w:lastRenderedPageBreak/>
        <w:drawing>
          <wp:inline distT="0" distB="0" distL="0" distR="0" wp14:anchorId="5139C03E" wp14:editId="5139C03F">
            <wp:extent cx="5410200" cy="29413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410200" cy="2941320"/>
                    </a:xfrm>
                    <a:prstGeom prst="rect">
                      <a:avLst/>
                    </a:prstGeom>
                  </pic:spPr>
                </pic:pic>
              </a:graphicData>
            </a:graphic>
          </wp:inline>
        </w:drawing>
      </w:r>
    </w:p>
    <w:p w14:paraId="5139B805" w14:textId="77777777" w:rsidR="00EF66BA" w:rsidRDefault="00EF66BA" w:rsidP="00DA77D9">
      <w:pPr>
        <w:pStyle w:val="Heading2"/>
      </w:pPr>
      <w:bookmarkStart w:id="175" w:name="_Toc120613750"/>
      <w:r>
        <w:t>compute.costs.cohorts</w:t>
      </w:r>
      <w:bookmarkEnd w:id="175"/>
    </w:p>
    <w:p w14:paraId="5139B806" w14:textId="77777777" w:rsidR="0018620D" w:rsidRDefault="00EF66BA" w:rsidP="00DF7796">
      <w:pPr>
        <w:jc w:val="both"/>
        <w:rPr>
          <w:lang w:val="en-US"/>
        </w:rPr>
      </w:pPr>
      <w:r>
        <w:rPr>
          <w:lang w:val="en-US"/>
        </w:rPr>
        <w:t xml:space="preserve">The functionally of </w:t>
      </w:r>
      <w:r w:rsidRPr="00EF66BA">
        <w:rPr>
          <w:i/>
          <w:lang w:val="en-US"/>
        </w:rPr>
        <w:t>compute.costs.cohorts()</w:t>
      </w:r>
      <w:r>
        <w:rPr>
          <w:lang w:val="en-US"/>
        </w:rPr>
        <w:t xml:space="preserve"> is similar to </w:t>
      </w:r>
      <w:r w:rsidRPr="00EF66BA">
        <w:rPr>
          <w:i/>
          <w:lang w:val="en-US"/>
        </w:rPr>
        <w:t>compute.costs()</w:t>
      </w:r>
      <w:r>
        <w:rPr>
          <w:lang w:val="en-US"/>
        </w:rPr>
        <w:t xml:space="preserve"> with the added benefit of usability with input parameters provided in our user-interface. Input parameters include </w:t>
      </w:r>
      <w:r w:rsidRPr="00EF66BA">
        <w:rPr>
          <w:b/>
          <w:lang w:val="en-US"/>
        </w:rPr>
        <w:t>phenotyping.costs</w:t>
      </w:r>
      <w:r>
        <w:rPr>
          <w:lang w:val="en-US"/>
        </w:rPr>
        <w:t xml:space="preserve">, </w:t>
      </w:r>
      <w:r w:rsidRPr="00EF66BA">
        <w:rPr>
          <w:b/>
          <w:lang w:val="en-US"/>
        </w:rPr>
        <w:t>genotyping.costs</w:t>
      </w:r>
      <w:r>
        <w:rPr>
          <w:lang w:val="en-US"/>
        </w:rPr>
        <w:t xml:space="preserve">, </w:t>
      </w:r>
      <w:r w:rsidRPr="00EF66BA">
        <w:rPr>
          <w:b/>
          <w:lang w:val="en-US"/>
        </w:rPr>
        <w:t>housing.costs</w:t>
      </w:r>
      <w:r>
        <w:rPr>
          <w:lang w:val="en-US"/>
        </w:rPr>
        <w:t xml:space="preserve">, </w:t>
      </w:r>
      <w:r w:rsidRPr="00EF66BA">
        <w:rPr>
          <w:b/>
          <w:lang w:val="en-US"/>
        </w:rPr>
        <w:t>fix.costs</w:t>
      </w:r>
      <w:r>
        <w:rPr>
          <w:lang w:val="en-US"/>
        </w:rPr>
        <w:t xml:space="preserve">, </w:t>
      </w:r>
      <w:r w:rsidRPr="00EF66BA">
        <w:rPr>
          <w:b/>
          <w:lang w:val="en-US"/>
        </w:rPr>
        <w:t>fix.costs.annual</w:t>
      </w:r>
      <w:r>
        <w:rPr>
          <w:lang w:val="en-US"/>
        </w:rPr>
        <w:t xml:space="preserve">, </w:t>
      </w:r>
      <w:r w:rsidRPr="00EF66BA">
        <w:rPr>
          <w:b/>
          <w:lang w:val="en-US"/>
        </w:rPr>
        <w:t>profit.per.bv</w:t>
      </w:r>
      <w:r>
        <w:rPr>
          <w:lang w:val="en-US"/>
        </w:rPr>
        <w:t xml:space="preserve">, </w:t>
      </w:r>
      <w:r w:rsidRPr="00EF66BA">
        <w:rPr>
          <w:b/>
          <w:lang w:val="en-US"/>
        </w:rPr>
        <w:t>interest.rate</w:t>
      </w:r>
      <w:r>
        <w:rPr>
          <w:lang w:val="en-US"/>
        </w:rPr>
        <w:t>. In case the user interface is provided considered groups (</w:t>
      </w:r>
      <w:r w:rsidRPr="00956807">
        <w:rPr>
          <w:b/>
          <w:lang w:val="en-US"/>
        </w:rPr>
        <w:t>gen</w:t>
      </w:r>
      <w:r>
        <w:rPr>
          <w:lang w:val="en-US"/>
        </w:rPr>
        <w:t xml:space="preserve">, </w:t>
      </w:r>
      <w:r w:rsidRPr="00956807">
        <w:rPr>
          <w:b/>
          <w:lang w:val="en-US"/>
        </w:rPr>
        <w:t>database</w:t>
      </w:r>
      <w:r>
        <w:rPr>
          <w:lang w:val="en-US"/>
        </w:rPr>
        <w:t xml:space="preserve">, </w:t>
      </w:r>
      <w:r w:rsidRPr="00956807">
        <w:rPr>
          <w:b/>
          <w:lang w:val="en-US"/>
        </w:rPr>
        <w:t>cohorts</w:t>
      </w:r>
      <w:r>
        <w:rPr>
          <w:lang w:val="en-US"/>
        </w:rPr>
        <w:t>) are automatically assigned to t</w:t>
      </w:r>
      <w:r w:rsidR="00C06794">
        <w:rPr>
          <w:lang w:val="en-US"/>
        </w:rPr>
        <w:t>heir time point of creation for discounting.</w:t>
      </w:r>
    </w:p>
    <w:p w14:paraId="5139B807" w14:textId="77777777" w:rsidR="00C06794" w:rsidRPr="00C95947" w:rsidRDefault="00BD434F" w:rsidP="00DF7796">
      <w:pPr>
        <w:jc w:val="both"/>
        <w:rPr>
          <w:lang w:val="en-US"/>
        </w:rPr>
      </w:pPr>
      <w:r>
        <w:rPr>
          <w:noProof/>
          <w:lang w:eastAsia="de-DE"/>
        </w:rPr>
        <w:drawing>
          <wp:inline distT="0" distB="0" distL="0" distR="0" wp14:anchorId="5139C040" wp14:editId="5139C041">
            <wp:extent cx="4389120" cy="2850606"/>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96094" cy="2855135"/>
                    </a:xfrm>
                    <a:prstGeom prst="rect">
                      <a:avLst/>
                    </a:prstGeom>
                  </pic:spPr>
                </pic:pic>
              </a:graphicData>
            </a:graphic>
          </wp:inline>
        </w:drawing>
      </w:r>
    </w:p>
    <w:p w14:paraId="5139B808" w14:textId="77777777" w:rsidR="00EC35F4" w:rsidRDefault="00EC35F4" w:rsidP="00DA77D9">
      <w:pPr>
        <w:pStyle w:val="Heading2"/>
      </w:pPr>
      <w:bookmarkStart w:id="176" w:name="_Toc120613751"/>
      <w:bookmarkStart w:id="177" w:name="_Ref527623349"/>
      <w:r>
        <w:t>summary</w:t>
      </w:r>
      <w:bookmarkEnd w:id="176"/>
    </w:p>
    <w:p w14:paraId="5139B809" w14:textId="77777777" w:rsidR="00F81D63" w:rsidRDefault="00F81D63" w:rsidP="00F81D63">
      <w:pPr>
        <w:rPr>
          <w:lang w:val="en-US"/>
        </w:rPr>
      </w:pPr>
      <w:r>
        <w:rPr>
          <w:lang w:val="en-US"/>
        </w:rPr>
        <w:t xml:space="preserve">The population list generated via </w:t>
      </w:r>
      <w:r w:rsidRPr="00FE1021">
        <w:rPr>
          <w:i/>
          <w:lang w:val="en-US"/>
        </w:rPr>
        <w:t>creating.diploid</w:t>
      </w:r>
      <w:r w:rsidR="00FE1021" w:rsidRPr="00FE1021">
        <w:rPr>
          <w:i/>
          <w:lang w:val="en-US"/>
        </w:rPr>
        <w:t>()</w:t>
      </w:r>
      <w:r>
        <w:rPr>
          <w:lang w:val="en-US"/>
        </w:rPr>
        <w:t xml:space="preserve"> and </w:t>
      </w:r>
      <w:r w:rsidRPr="00FE1021">
        <w:rPr>
          <w:i/>
          <w:lang w:val="en-US"/>
        </w:rPr>
        <w:t>breeding.diploid</w:t>
      </w:r>
      <w:r w:rsidR="00FE1021" w:rsidRPr="00FE1021">
        <w:rPr>
          <w:i/>
          <w:lang w:val="en-US"/>
        </w:rPr>
        <w:t>()</w:t>
      </w:r>
      <w:r>
        <w:rPr>
          <w:lang w:val="en-US"/>
        </w:rPr>
        <w:t xml:space="preserve"> is of class “population”. Application of the generic function summary leads to an overview of the population list including the number of individuals, cohorts, </w:t>
      </w:r>
      <w:r w:rsidR="00F70389">
        <w:rPr>
          <w:lang w:val="en-US"/>
        </w:rPr>
        <w:t xml:space="preserve">the </w:t>
      </w:r>
      <w:r>
        <w:rPr>
          <w:lang w:val="en-US"/>
        </w:rPr>
        <w:t>structure of the genome and traits:</w:t>
      </w:r>
    </w:p>
    <w:p w14:paraId="5139B80A" w14:textId="77777777" w:rsidR="00F81D63" w:rsidRDefault="00FF727A" w:rsidP="00F81D63">
      <w:pPr>
        <w:rPr>
          <w:lang w:val="en-US"/>
        </w:rPr>
      </w:pPr>
      <w:r>
        <w:rPr>
          <w:noProof/>
          <w:lang w:eastAsia="de-DE"/>
        </w:rPr>
        <w:lastRenderedPageBreak/>
        <w:drawing>
          <wp:inline distT="0" distB="0" distL="0" distR="0" wp14:anchorId="5139C042" wp14:editId="5139C043">
            <wp:extent cx="3638150" cy="2613660"/>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42073" cy="2616478"/>
                    </a:xfrm>
                    <a:prstGeom prst="rect">
                      <a:avLst/>
                    </a:prstGeom>
                  </pic:spPr>
                </pic:pic>
              </a:graphicData>
            </a:graphic>
          </wp:inline>
        </w:drawing>
      </w:r>
    </w:p>
    <w:p w14:paraId="5139B80B" w14:textId="77777777" w:rsidR="006F2E3C" w:rsidRDefault="006F2E3C" w:rsidP="00DA77D9">
      <w:pPr>
        <w:pStyle w:val="Heading2"/>
      </w:pPr>
      <w:bookmarkStart w:id="178" w:name="_Toc120613752"/>
      <w:r>
        <w:t>pedmap.to.phasedbeaglevcf</w:t>
      </w:r>
      <w:bookmarkEnd w:id="178"/>
    </w:p>
    <w:p w14:paraId="5139B80C" w14:textId="2A9F78F9" w:rsidR="006F2E3C" w:rsidRPr="006F2E3C" w:rsidRDefault="006F2E3C" w:rsidP="006F2E3C">
      <w:pPr>
        <w:rPr>
          <w:lang w:val="en-US"/>
        </w:rPr>
      </w:pPr>
      <w:r>
        <w:rPr>
          <w:lang w:val="en-US"/>
        </w:rPr>
        <w:t xml:space="preserve">The standard input </w:t>
      </w:r>
      <w:r w:rsidR="00F70389">
        <w:rPr>
          <w:lang w:val="en-US"/>
        </w:rPr>
        <w:t>for genomic data in</w:t>
      </w:r>
      <w:r>
        <w:rPr>
          <w:lang w:val="en-US"/>
        </w:rPr>
        <w:t xml:space="preserve"> MoBPS are haplotypes (not genotypes!). </w:t>
      </w:r>
      <w:r w:rsidR="0095739A">
        <w:rPr>
          <w:lang w:val="en-US"/>
        </w:rPr>
        <w:t xml:space="preserve">In </w:t>
      </w:r>
      <w:r w:rsidR="00F70389">
        <w:rPr>
          <w:lang w:val="en-US"/>
        </w:rPr>
        <w:t xml:space="preserve">the </w:t>
      </w:r>
      <w:r w:rsidR="0095739A">
        <w:rPr>
          <w:lang w:val="en-US"/>
        </w:rPr>
        <w:t xml:space="preserve">case of using </w:t>
      </w:r>
      <w:r w:rsidR="00F70389">
        <w:rPr>
          <w:lang w:val="en-US"/>
        </w:rPr>
        <w:t xml:space="preserve">your </w:t>
      </w:r>
      <w:r w:rsidR="0095739A">
        <w:rPr>
          <w:lang w:val="en-US"/>
        </w:rPr>
        <w:t>own genomic data</w:t>
      </w:r>
      <w:r w:rsidR="00F70389">
        <w:rPr>
          <w:lang w:val="en-US"/>
        </w:rPr>
        <w:t>,</w:t>
      </w:r>
      <w:r w:rsidR="0095739A">
        <w:rPr>
          <w:lang w:val="en-US"/>
        </w:rPr>
        <w:t xml:space="preserve"> it is highly </w:t>
      </w:r>
      <w:r w:rsidR="00F70389">
        <w:rPr>
          <w:lang w:val="en-US"/>
        </w:rPr>
        <w:t>recommended</w:t>
      </w:r>
      <w:r w:rsidR="0095739A">
        <w:rPr>
          <w:lang w:val="en-US"/>
        </w:rPr>
        <w:t xml:space="preserve"> to perform genomic phased before using the dataset as an input. In this function</w:t>
      </w:r>
      <w:r w:rsidR="00F70389">
        <w:rPr>
          <w:lang w:val="en-US"/>
        </w:rPr>
        <w:t>,</w:t>
      </w:r>
      <w:r w:rsidR="0095739A">
        <w:rPr>
          <w:lang w:val="en-US"/>
        </w:rPr>
        <w:t xml:space="preserve"> a routine pipeline to generate a phased dataset is executed. In this pipeline BEAGLE 5.0 (</w:t>
      </w:r>
      <w:hyperlink r:id="rId90" w:history="1">
        <w:r w:rsidR="0095739A" w:rsidRPr="0095739A">
          <w:rPr>
            <w:rStyle w:val="Hyperlink"/>
            <w:lang w:val="en-US"/>
          </w:rPr>
          <w:t>https://faculty.washington.edu/browning/beagle/beagle.html</w:t>
        </w:r>
      </w:hyperlink>
      <w:r w:rsidR="0095739A">
        <w:rPr>
          <w:lang w:val="en-US"/>
        </w:rPr>
        <w:t>) and PLINK 1.9 (</w:t>
      </w:r>
      <w:hyperlink r:id="rId91" w:history="1">
        <w:r w:rsidR="0095739A" w:rsidRPr="0095739A">
          <w:rPr>
            <w:rStyle w:val="Hyperlink"/>
            <w:lang w:val="en-US"/>
          </w:rPr>
          <w:t>https://www.cog-genomics.org/plink/1.9/</w:t>
        </w:r>
      </w:hyperlink>
      <w:r w:rsidR="0095739A">
        <w:rPr>
          <w:lang w:val="en-US"/>
        </w:rPr>
        <w:t xml:space="preserve">) are used. Additional file are generated in a selected directory. Path for all three have to be provided in </w:t>
      </w:r>
      <w:r w:rsidR="0095739A" w:rsidRPr="0095739A">
        <w:rPr>
          <w:b/>
          <w:lang w:val="en-US"/>
        </w:rPr>
        <w:t>beagle_jar</w:t>
      </w:r>
      <w:r w:rsidR="0095739A">
        <w:rPr>
          <w:lang w:val="en-US"/>
        </w:rPr>
        <w:t xml:space="preserve">, </w:t>
      </w:r>
      <w:r w:rsidR="0095739A" w:rsidRPr="0095739A">
        <w:rPr>
          <w:b/>
          <w:lang w:val="en-US"/>
        </w:rPr>
        <w:t>plink_dir</w:t>
      </w:r>
      <w:r w:rsidR="0095739A">
        <w:rPr>
          <w:lang w:val="en-US"/>
        </w:rPr>
        <w:t xml:space="preserve">, </w:t>
      </w:r>
      <w:r w:rsidR="0095739A" w:rsidRPr="0095739A">
        <w:rPr>
          <w:b/>
          <w:lang w:val="en-US"/>
        </w:rPr>
        <w:t>db_dir</w:t>
      </w:r>
      <w:r w:rsidR="0095739A">
        <w:rPr>
          <w:lang w:val="en-US"/>
        </w:rPr>
        <w:t>. Input can either be a dataset in PLINK format (</w:t>
      </w:r>
      <w:r w:rsidR="0095739A" w:rsidRPr="0095739A">
        <w:rPr>
          <w:b/>
          <w:lang w:val="en-US"/>
        </w:rPr>
        <w:t>ped_path</w:t>
      </w:r>
      <w:r w:rsidR="0095739A">
        <w:rPr>
          <w:lang w:val="en-US"/>
        </w:rPr>
        <w:t xml:space="preserve">, </w:t>
      </w:r>
      <w:r w:rsidR="0095739A" w:rsidRPr="0095739A">
        <w:rPr>
          <w:b/>
          <w:lang w:val="en-US"/>
        </w:rPr>
        <w:t>map_path</w:t>
      </w:r>
      <w:r w:rsidR="0095739A">
        <w:rPr>
          <w:lang w:val="en-US"/>
        </w:rPr>
        <w:t>) or a vcf-file (</w:t>
      </w:r>
      <w:r w:rsidR="0095739A" w:rsidRPr="0095739A">
        <w:rPr>
          <w:b/>
          <w:lang w:val="en-US"/>
        </w:rPr>
        <w:t>vcf_path</w:t>
      </w:r>
      <w:r w:rsidR="0095739A">
        <w:rPr>
          <w:lang w:val="en-US"/>
        </w:rPr>
        <w:t xml:space="preserve">). Defaults are all chosen to work on the webserver for our web-interface (Chapter </w:t>
      </w:r>
      <w:r w:rsidR="0095739A">
        <w:rPr>
          <w:lang w:val="en-US"/>
        </w:rPr>
        <w:fldChar w:fldCharType="begin"/>
      </w:r>
      <w:r w:rsidR="0095739A">
        <w:rPr>
          <w:lang w:val="en-US"/>
        </w:rPr>
        <w:instrText xml:space="preserve"> REF _Ref16775970 \r \h </w:instrText>
      </w:r>
      <w:r w:rsidR="0095739A">
        <w:rPr>
          <w:lang w:val="en-US"/>
        </w:rPr>
      </w:r>
      <w:r w:rsidR="0095739A">
        <w:rPr>
          <w:lang w:val="en-US"/>
        </w:rPr>
        <w:fldChar w:fldCharType="separate"/>
      </w:r>
      <w:r w:rsidR="000448D7">
        <w:rPr>
          <w:lang w:val="en-US"/>
        </w:rPr>
        <w:t>0</w:t>
      </w:r>
      <w:r w:rsidR="0095739A">
        <w:rPr>
          <w:lang w:val="en-US"/>
        </w:rPr>
        <w:fldChar w:fldCharType="end"/>
      </w:r>
      <w:r w:rsidR="0095739A">
        <w:rPr>
          <w:lang w:val="en-US"/>
        </w:rPr>
        <w:t>). Phasing can also be directly performed in the web-interface.</w:t>
      </w:r>
      <w:r w:rsidR="00F009FC">
        <w:rPr>
          <w:lang w:val="en-US"/>
        </w:rPr>
        <w:t xml:space="preserve"> </w:t>
      </w:r>
    </w:p>
    <w:p w14:paraId="5139B80D"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79" w:name="_Ref8220021"/>
      <w:r>
        <w:rPr>
          <w:lang w:val="en-US"/>
        </w:rPr>
        <w:br w:type="page"/>
      </w:r>
    </w:p>
    <w:p w14:paraId="5139B80E" w14:textId="77777777" w:rsidR="00951438" w:rsidRDefault="00951438" w:rsidP="00951438">
      <w:pPr>
        <w:pStyle w:val="Heading1"/>
        <w:jc w:val="both"/>
        <w:rPr>
          <w:lang w:val="en-US"/>
        </w:rPr>
      </w:pPr>
      <w:bookmarkStart w:id="180" w:name="_Ref70667904"/>
      <w:bookmarkStart w:id="181" w:name="_Toc120613753"/>
      <w:r>
        <w:rPr>
          <w:lang w:val="en-US"/>
        </w:rPr>
        <w:lastRenderedPageBreak/>
        <w:t>Data structure of the population list</w:t>
      </w:r>
      <w:bookmarkEnd w:id="179"/>
      <w:bookmarkEnd w:id="180"/>
      <w:bookmarkEnd w:id="181"/>
    </w:p>
    <w:p w14:paraId="5139B80F" w14:textId="2943B051" w:rsidR="00951438" w:rsidRPr="003C77EC" w:rsidRDefault="00951438" w:rsidP="00951438">
      <w:pPr>
        <w:jc w:val="both"/>
        <w:rPr>
          <w:lang w:val="en-US"/>
        </w:rPr>
      </w:pPr>
      <w:r w:rsidRPr="003C77EC">
        <w:rPr>
          <w:lang w:val="en-US"/>
        </w:rPr>
        <w:t xml:space="preserve">All information regarding the breeding program </w:t>
      </w:r>
      <w:r w:rsidR="00045FEC">
        <w:rPr>
          <w:lang w:val="en-US"/>
        </w:rPr>
        <w:t>is</w:t>
      </w:r>
      <w:r w:rsidRPr="003C77EC">
        <w:rPr>
          <w:lang w:val="en-US"/>
        </w:rPr>
        <w:t xml:space="preserve"> stored in a </w:t>
      </w:r>
      <w:r>
        <w:rPr>
          <w:lang w:val="en-US"/>
        </w:rPr>
        <w:t xml:space="preserve">population </w:t>
      </w:r>
      <w:r w:rsidRPr="003C77EC">
        <w:rPr>
          <w:lang w:val="en-US"/>
        </w:rPr>
        <w:t>list</w:t>
      </w:r>
      <w:r>
        <w:rPr>
          <w:lang w:val="en-US"/>
        </w:rPr>
        <w:t xml:space="preserve"> (R-object: list)</w:t>
      </w:r>
      <w:r w:rsidRPr="003C77EC">
        <w:rPr>
          <w:lang w:val="en-US"/>
        </w:rPr>
        <w:t xml:space="preserve"> which is modified by each run of </w:t>
      </w:r>
      <w:r w:rsidRPr="00C74DDB">
        <w:rPr>
          <w:i/>
          <w:lang w:val="en-US"/>
        </w:rPr>
        <w:t>breeding.diploid</w:t>
      </w:r>
      <w:r>
        <w:rPr>
          <w:i/>
          <w:lang w:val="en-US"/>
        </w:rPr>
        <w:t>()</w:t>
      </w:r>
      <w:r w:rsidRPr="003C77EC">
        <w:rPr>
          <w:lang w:val="en-US"/>
        </w:rPr>
        <w:t xml:space="preserve"> and </w:t>
      </w:r>
      <w:r w:rsidRPr="00C74DDB">
        <w:rPr>
          <w:i/>
          <w:lang w:val="en-US"/>
        </w:rPr>
        <w:t>creating.diploid</w:t>
      </w:r>
      <w:r>
        <w:rPr>
          <w:i/>
          <w:lang w:val="en-US"/>
        </w:rPr>
        <w:t>()</w:t>
      </w:r>
      <w:r w:rsidRPr="003C77EC">
        <w:rPr>
          <w:lang w:val="en-US"/>
        </w:rPr>
        <w:t>. The population list contains matrices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 (you get the point!) – </w:t>
      </w:r>
      <w:r>
        <w:rPr>
          <w:lang w:val="en-US"/>
        </w:rPr>
        <w:t>when</w:t>
      </w:r>
      <w:r w:rsidRPr="003C77EC">
        <w:rPr>
          <w:lang w:val="en-US"/>
        </w:rPr>
        <w:t xml:space="preserve"> und</w:t>
      </w:r>
      <w:r>
        <w:rPr>
          <w:lang w:val="en-US"/>
        </w:rPr>
        <w:t xml:space="preserve">erstanding the structure behind </w:t>
      </w:r>
      <w:r w:rsidRPr="003C77EC">
        <w:rPr>
          <w:lang w:val="en-US"/>
        </w:rPr>
        <w:t>it</w:t>
      </w:r>
      <w:r>
        <w:rPr>
          <w:lang w:val="en-US"/>
        </w:rPr>
        <w:t xml:space="preserve"> is</w:t>
      </w:r>
      <w:r w:rsidRPr="003C77EC">
        <w:rPr>
          <w:lang w:val="en-US"/>
        </w:rPr>
        <w:t xml:space="preserve"> actually not that bad</w:t>
      </w:r>
      <w:r>
        <w:rPr>
          <w:lang w:val="en-US"/>
        </w:rPr>
        <w:t>,</w:t>
      </w:r>
      <w:r w:rsidRPr="003C77EC">
        <w:rPr>
          <w:lang w:val="en-US"/>
        </w:rPr>
        <w:t xml:space="preserve"> luckily you do not have to understand the structure behind for most applications since you can use exporting</w:t>
      </w:r>
      <w:r>
        <w:rPr>
          <w:lang w:val="en-US"/>
        </w:rPr>
        <w:t xml:space="preserve"> function discussed in 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0448D7">
        <w:rPr>
          <w:lang w:val="en-US"/>
        </w:rPr>
        <w:t>0</w:t>
      </w:r>
      <w:r w:rsidR="005B4076">
        <w:rPr>
          <w:lang w:val="en-US"/>
        </w:rPr>
        <w:fldChar w:fldCharType="end"/>
      </w:r>
      <w:r w:rsidRPr="003C77EC">
        <w:rPr>
          <w:lang w:val="en-US"/>
        </w:rPr>
        <w:t>.</w:t>
      </w:r>
    </w:p>
    <w:p w14:paraId="5139B810" w14:textId="77777777" w:rsidR="00951438" w:rsidRPr="00882351" w:rsidRDefault="00951438" w:rsidP="00951438">
      <w:pPr>
        <w:jc w:val="both"/>
        <w:rPr>
          <w:lang w:val="en-US"/>
        </w:rPr>
      </w:pPr>
      <w:r w:rsidRPr="003C77EC">
        <w:rPr>
          <w:lang w:val="en-US"/>
        </w:rPr>
        <w:t xml:space="preserve"> The list contains two major parts - $info ((or [[1]])) and $breeding ((or[[2]]):</w:t>
      </w:r>
    </w:p>
    <w:p w14:paraId="5139B811" w14:textId="77777777" w:rsidR="00951438" w:rsidRDefault="00951438" w:rsidP="00DA77D9">
      <w:pPr>
        <w:pStyle w:val="Heading2"/>
      </w:pPr>
      <w:bookmarkStart w:id="182" w:name="_Toc120613754"/>
      <w:r>
        <w:t>$info</w:t>
      </w:r>
      <w:bookmarkEnd w:id="182"/>
    </w:p>
    <w:p w14:paraId="5139B812" w14:textId="77777777" w:rsidR="00951438" w:rsidRPr="003C77EC" w:rsidRDefault="00951438" w:rsidP="00951438">
      <w:pPr>
        <w:jc w:val="both"/>
        <w:rPr>
          <w:lang w:val="en-US"/>
        </w:rPr>
      </w:pPr>
      <w:r w:rsidRPr="003C77EC">
        <w:rPr>
          <w:lang w:val="en-US"/>
        </w:rPr>
        <w:t>$info contains all general information concerning genetic architecture, size of the program and internal information needed to perform the simulations. Each entry is name</w:t>
      </w:r>
      <w:r w:rsidR="00045FEC">
        <w:rPr>
          <w:lang w:val="en-US"/>
        </w:rPr>
        <w:t>d</w:t>
      </w:r>
      <w:r w:rsidRPr="003C77EC">
        <w:rPr>
          <w:lang w:val="en-US"/>
        </w:rPr>
        <w:t xml:space="preserve"> according to what it is supposed to contain.</w:t>
      </w:r>
    </w:p>
    <w:tbl>
      <w:tblPr>
        <w:tblStyle w:val="TableGrid"/>
        <w:tblW w:w="0" w:type="auto"/>
        <w:tblLook w:val="04A0" w:firstRow="1" w:lastRow="0" w:firstColumn="1" w:lastColumn="0" w:noHBand="0" w:noVBand="1"/>
      </w:tblPr>
      <w:tblGrid>
        <w:gridCol w:w="2972"/>
        <w:gridCol w:w="6090"/>
      </w:tblGrid>
      <w:tr w:rsidR="00951438" w:rsidRPr="00E03C4E" w14:paraId="5139B815" w14:textId="77777777" w:rsidTr="00951438">
        <w:tc>
          <w:tcPr>
            <w:tcW w:w="2638" w:type="dxa"/>
          </w:tcPr>
          <w:p w14:paraId="5139B813" w14:textId="77777777" w:rsidR="00951438" w:rsidRDefault="00951438" w:rsidP="00951438">
            <w:pPr>
              <w:jc w:val="both"/>
              <w:rPr>
                <w:lang w:val="en-US"/>
              </w:rPr>
            </w:pPr>
            <w:r>
              <w:rPr>
                <w:lang w:val="en-US"/>
              </w:rPr>
              <w:t>schlather.slot1</w:t>
            </w:r>
          </w:p>
        </w:tc>
        <w:tc>
          <w:tcPr>
            <w:tcW w:w="6424" w:type="dxa"/>
          </w:tcPr>
          <w:p w14:paraId="5139B814" w14:textId="77777777" w:rsidR="00951438" w:rsidRDefault="00951438" w:rsidP="00951438">
            <w:pPr>
              <w:jc w:val="both"/>
              <w:rPr>
                <w:lang w:val="en-US"/>
              </w:rPr>
            </w:pPr>
            <w:r>
              <w:rPr>
                <w:lang w:val="en-US"/>
              </w:rPr>
              <w:t>Internal variable for miraculix (cre: M. Schlather)</w:t>
            </w:r>
          </w:p>
        </w:tc>
      </w:tr>
      <w:tr w:rsidR="00951438" w:rsidRPr="00E03C4E" w14:paraId="5139B818" w14:textId="77777777" w:rsidTr="00951438">
        <w:tc>
          <w:tcPr>
            <w:tcW w:w="2638" w:type="dxa"/>
          </w:tcPr>
          <w:p w14:paraId="5139B816" w14:textId="77777777" w:rsidR="00951438" w:rsidRDefault="00951438" w:rsidP="00951438">
            <w:pPr>
              <w:jc w:val="both"/>
              <w:rPr>
                <w:lang w:val="en-US"/>
              </w:rPr>
            </w:pPr>
            <w:r>
              <w:rPr>
                <w:lang w:val="en-US"/>
              </w:rPr>
              <w:t>chromosome</w:t>
            </w:r>
          </w:p>
        </w:tc>
        <w:tc>
          <w:tcPr>
            <w:tcW w:w="6424" w:type="dxa"/>
          </w:tcPr>
          <w:p w14:paraId="5139B817" w14:textId="77777777" w:rsidR="00951438" w:rsidRDefault="00951438" w:rsidP="00951438">
            <w:pPr>
              <w:jc w:val="both"/>
              <w:rPr>
                <w:lang w:val="en-US"/>
              </w:rPr>
            </w:pPr>
            <w:r>
              <w:rPr>
                <w:lang w:val="en-US"/>
              </w:rPr>
              <w:t>Number of chromosomes in the population list</w:t>
            </w:r>
          </w:p>
        </w:tc>
      </w:tr>
      <w:tr w:rsidR="00951438" w:rsidRPr="00E03C4E" w14:paraId="5139B81B" w14:textId="77777777" w:rsidTr="00951438">
        <w:tc>
          <w:tcPr>
            <w:tcW w:w="2638" w:type="dxa"/>
          </w:tcPr>
          <w:p w14:paraId="5139B819" w14:textId="77777777" w:rsidR="00951438" w:rsidRDefault="00951438" w:rsidP="00951438">
            <w:pPr>
              <w:jc w:val="both"/>
              <w:rPr>
                <w:lang w:val="en-US"/>
              </w:rPr>
            </w:pPr>
            <w:r>
              <w:rPr>
                <w:lang w:val="en-US"/>
              </w:rPr>
              <w:t>snp</w:t>
            </w:r>
          </w:p>
        </w:tc>
        <w:tc>
          <w:tcPr>
            <w:tcW w:w="6424" w:type="dxa"/>
          </w:tcPr>
          <w:p w14:paraId="5139B81A" w14:textId="77777777" w:rsidR="00951438" w:rsidRDefault="00951438" w:rsidP="00951438">
            <w:pPr>
              <w:jc w:val="both"/>
              <w:rPr>
                <w:lang w:val="en-US"/>
              </w:rPr>
            </w:pPr>
            <w:r>
              <w:rPr>
                <w:lang w:val="en-US"/>
              </w:rPr>
              <w:t>Number of SNPs per chromosome</w:t>
            </w:r>
          </w:p>
        </w:tc>
      </w:tr>
      <w:tr w:rsidR="00951438" w:rsidRPr="00E03C4E" w14:paraId="5139B81E" w14:textId="77777777" w:rsidTr="00951438">
        <w:tc>
          <w:tcPr>
            <w:tcW w:w="2638" w:type="dxa"/>
          </w:tcPr>
          <w:p w14:paraId="5139B81C" w14:textId="77777777" w:rsidR="00951438" w:rsidRDefault="00951438" w:rsidP="00951438">
            <w:pPr>
              <w:jc w:val="both"/>
              <w:rPr>
                <w:lang w:val="en-US"/>
              </w:rPr>
            </w:pPr>
            <w:r>
              <w:rPr>
                <w:lang w:val="en-US"/>
              </w:rPr>
              <w:t>position</w:t>
            </w:r>
          </w:p>
        </w:tc>
        <w:tc>
          <w:tcPr>
            <w:tcW w:w="6424" w:type="dxa"/>
          </w:tcPr>
          <w:p w14:paraId="5139B81D" w14:textId="77777777" w:rsidR="00951438" w:rsidRDefault="00951438" w:rsidP="00951438">
            <w:pPr>
              <w:jc w:val="both"/>
              <w:rPr>
                <w:lang w:val="en-US"/>
              </w:rPr>
            </w:pPr>
            <w:r>
              <w:rPr>
                <w:lang w:val="en-US"/>
              </w:rPr>
              <w:t>Position (in Morgan) on the chromosome for each marker</w:t>
            </w:r>
          </w:p>
        </w:tc>
      </w:tr>
      <w:tr w:rsidR="00951438" w:rsidRPr="00E03C4E" w14:paraId="5139B821" w14:textId="77777777" w:rsidTr="00951438">
        <w:tc>
          <w:tcPr>
            <w:tcW w:w="2638" w:type="dxa"/>
          </w:tcPr>
          <w:p w14:paraId="5139B81F" w14:textId="77777777" w:rsidR="00951438" w:rsidRDefault="00951438" w:rsidP="00951438">
            <w:pPr>
              <w:jc w:val="both"/>
              <w:rPr>
                <w:lang w:val="en-US"/>
              </w:rPr>
            </w:pPr>
            <w:r>
              <w:rPr>
                <w:lang w:val="en-US"/>
              </w:rPr>
              <w:t>snp.base</w:t>
            </w:r>
          </w:p>
        </w:tc>
        <w:tc>
          <w:tcPr>
            <w:tcW w:w="6424" w:type="dxa"/>
          </w:tcPr>
          <w:p w14:paraId="5139B820" w14:textId="77777777" w:rsidR="00951438" w:rsidRDefault="00951438" w:rsidP="00951438">
            <w:pPr>
              <w:jc w:val="both"/>
              <w:rPr>
                <w:lang w:val="en-US"/>
              </w:rPr>
            </w:pPr>
            <w:r>
              <w:rPr>
                <w:lang w:val="en-US"/>
              </w:rPr>
              <w:t>Major/Minor Allele (e.g. characters since internally 0/1 is used)</w:t>
            </w:r>
          </w:p>
        </w:tc>
      </w:tr>
      <w:tr w:rsidR="00951438" w:rsidRPr="00E03C4E" w14:paraId="5139B824" w14:textId="77777777" w:rsidTr="00951438">
        <w:tc>
          <w:tcPr>
            <w:tcW w:w="2638" w:type="dxa"/>
          </w:tcPr>
          <w:p w14:paraId="5139B822" w14:textId="77777777" w:rsidR="00951438" w:rsidRDefault="00951438" w:rsidP="00951438">
            <w:pPr>
              <w:jc w:val="both"/>
              <w:rPr>
                <w:lang w:val="en-US"/>
              </w:rPr>
            </w:pPr>
            <w:r>
              <w:rPr>
                <w:lang w:val="en-US"/>
              </w:rPr>
              <w:t>snp.position</w:t>
            </w:r>
          </w:p>
        </w:tc>
        <w:tc>
          <w:tcPr>
            <w:tcW w:w="6424" w:type="dxa"/>
          </w:tcPr>
          <w:p w14:paraId="5139B823" w14:textId="77777777" w:rsidR="00951438" w:rsidRDefault="00951438" w:rsidP="00951438">
            <w:pPr>
              <w:jc w:val="both"/>
              <w:rPr>
                <w:lang w:val="en-US"/>
              </w:rPr>
            </w:pPr>
            <w:r>
              <w:rPr>
                <w:lang w:val="en-US"/>
              </w:rPr>
              <w:t>Overall position in the genome (ongoing over chromosomes</w:t>
            </w:r>
          </w:p>
        </w:tc>
      </w:tr>
      <w:tr w:rsidR="00951438" w14:paraId="5139B827" w14:textId="77777777" w:rsidTr="00951438">
        <w:tc>
          <w:tcPr>
            <w:tcW w:w="2638" w:type="dxa"/>
          </w:tcPr>
          <w:p w14:paraId="5139B825" w14:textId="77777777" w:rsidR="00951438" w:rsidRDefault="00951438" w:rsidP="00951438">
            <w:pPr>
              <w:jc w:val="both"/>
              <w:rPr>
                <w:lang w:val="en-US"/>
              </w:rPr>
            </w:pPr>
            <w:r>
              <w:rPr>
                <w:lang w:val="en-US"/>
              </w:rPr>
              <w:t>length</w:t>
            </w:r>
          </w:p>
        </w:tc>
        <w:tc>
          <w:tcPr>
            <w:tcW w:w="6424" w:type="dxa"/>
          </w:tcPr>
          <w:p w14:paraId="5139B826" w14:textId="77777777" w:rsidR="00951438" w:rsidRDefault="00951438" w:rsidP="00951438">
            <w:pPr>
              <w:jc w:val="both"/>
              <w:rPr>
                <w:lang w:val="en-US"/>
              </w:rPr>
            </w:pPr>
            <w:r>
              <w:rPr>
                <w:lang w:val="en-US"/>
              </w:rPr>
              <w:t>Length of each chromosome</w:t>
            </w:r>
          </w:p>
        </w:tc>
      </w:tr>
      <w:tr w:rsidR="00951438" w14:paraId="5139B82A" w14:textId="77777777" w:rsidTr="00951438">
        <w:tc>
          <w:tcPr>
            <w:tcW w:w="2638" w:type="dxa"/>
          </w:tcPr>
          <w:p w14:paraId="5139B828" w14:textId="77777777" w:rsidR="00951438" w:rsidRDefault="00951438" w:rsidP="00951438">
            <w:pPr>
              <w:jc w:val="both"/>
              <w:rPr>
                <w:lang w:val="en-US"/>
              </w:rPr>
            </w:pPr>
            <w:r>
              <w:rPr>
                <w:lang w:val="en-US"/>
              </w:rPr>
              <w:t>length.total</w:t>
            </w:r>
          </w:p>
        </w:tc>
        <w:tc>
          <w:tcPr>
            <w:tcW w:w="6424" w:type="dxa"/>
          </w:tcPr>
          <w:p w14:paraId="5139B829" w14:textId="77777777" w:rsidR="00951438" w:rsidRDefault="00951438" w:rsidP="00951438">
            <w:pPr>
              <w:jc w:val="both"/>
              <w:rPr>
                <w:lang w:val="en-US"/>
              </w:rPr>
            </w:pPr>
            <w:r>
              <w:rPr>
                <w:lang w:val="en-US"/>
              </w:rPr>
              <w:t>Cumulative length of chromosomes</w:t>
            </w:r>
          </w:p>
        </w:tc>
      </w:tr>
      <w:tr w:rsidR="00951438" w:rsidRPr="00E03C4E" w14:paraId="5139B82D" w14:textId="77777777" w:rsidTr="00951438">
        <w:tc>
          <w:tcPr>
            <w:tcW w:w="2638" w:type="dxa"/>
          </w:tcPr>
          <w:p w14:paraId="5139B82B" w14:textId="77777777" w:rsidR="00951438" w:rsidRDefault="00951438" w:rsidP="00951438">
            <w:pPr>
              <w:jc w:val="both"/>
              <w:rPr>
                <w:lang w:val="en-US"/>
              </w:rPr>
            </w:pPr>
            <w:r>
              <w:rPr>
                <w:lang w:val="en-US"/>
              </w:rPr>
              <w:t>func</w:t>
            </w:r>
          </w:p>
        </w:tc>
        <w:tc>
          <w:tcPr>
            <w:tcW w:w="6424" w:type="dxa"/>
          </w:tcPr>
          <w:p w14:paraId="5139B82C" w14:textId="77777777" w:rsidR="00951438" w:rsidRDefault="00951438" w:rsidP="00951438">
            <w:pPr>
              <w:jc w:val="both"/>
              <w:rPr>
                <w:lang w:val="en-US"/>
              </w:rPr>
            </w:pPr>
            <w:r>
              <w:rPr>
                <w:lang w:val="en-US"/>
              </w:rPr>
              <w:t>It’s just FALSE – placeholder for later</w:t>
            </w:r>
          </w:p>
        </w:tc>
      </w:tr>
      <w:tr w:rsidR="00951438" w:rsidRPr="00E03C4E" w14:paraId="5139B830" w14:textId="77777777" w:rsidTr="00951438">
        <w:tc>
          <w:tcPr>
            <w:tcW w:w="2638" w:type="dxa"/>
          </w:tcPr>
          <w:p w14:paraId="5139B82E" w14:textId="77777777" w:rsidR="00951438" w:rsidRDefault="00951438" w:rsidP="00951438">
            <w:pPr>
              <w:jc w:val="both"/>
              <w:rPr>
                <w:lang w:val="en-US"/>
              </w:rPr>
            </w:pPr>
            <w:r>
              <w:rPr>
                <w:lang w:val="en-US"/>
              </w:rPr>
              <w:t>size</w:t>
            </w:r>
          </w:p>
        </w:tc>
        <w:tc>
          <w:tcPr>
            <w:tcW w:w="6424" w:type="dxa"/>
          </w:tcPr>
          <w:p w14:paraId="5139B82F" w14:textId="77777777" w:rsidR="00951438" w:rsidRDefault="00951438" w:rsidP="00951438">
            <w:pPr>
              <w:jc w:val="both"/>
              <w:rPr>
                <w:lang w:val="en-US"/>
              </w:rPr>
            </w:pPr>
            <w:r>
              <w:rPr>
                <w:lang w:val="en-US"/>
              </w:rPr>
              <w:t>Size of each group (generation/sex)</w:t>
            </w:r>
          </w:p>
        </w:tc>
      </w:tr>
      <w:tr w:rsidR="00951438" w:rsidRPr="00E03C4E" w14:paraId="5139B833" w14:textId="77777777" w:rsidTr="00951438">
        <w:tc>
          <w:tcPr>
            <w:tcW w:w="2638" w:type="dxa"/>
          </w:tcPr>
          <w:p w14:paraId="5139B831" w14:textId="77777777" w:rsidR="00951438" w:rsidRDefault="00951438" w:rsidP="00951438">
            <w:pPr>
              <w:jc w:val="both"/>
              <w:rPr>
                <w:lang w:val="en-US"/>
              </w:rPr>
            </w:pPr>
            <w:r>
              <w:rPr>
                <w:lang w:val="en-US"/>
              </w:rPr>
              <w:t>bve</w:t>
            </w:r>
          </w:p>
        </w:tc>
        <w:tc>
          <w:tcPr>
            <w:tcW w:w="6424" w:type="dxa"/>
          </w:tcPr>
          <w:p w14:paraId="5139B832" w14:textId="77777777" w:rsidR="00951438" w:rsidRDefault="00951438" w:rsidP="00951438">
            <w:pPr>
              <w:jc w:val="both"/>
              <w:rPr>
                <w:lang w:val="en-US"/>
              </w:rPr>
            </w:pPr>
            <w:r>
              <w:rPr>
                <w:lang w:val="en-US"/>
              </w:rPr>
              <w:t>Coding if breeding values are simulated</w:t>
            </w:r>
          </w:p>
        </w:tc>
      </w:tr>
      <w:tr w:rsidR="00951438" w:rsidRPr="00E03C4E" w14:paraId="5139B836" w14:textId="77777777" w:rsidTr="00951438">
        <w:tc>
          <w:tcPr>
            <w:tcW w:w="2638" w:type="dxa"/>
          </w:tcPr>
          <w:p w14:paraId="5139B834" w14:textId="77777777" w:rsidR="00951438" w:rsidRDefault="00951438" w:rsidP="00951438">
            <w:pPr>
              <w:jc w:val="both"/>
              <w:rPr>
                <w:lang w:val="en-US"/>
              </w:rPr>
            </w:pPr>
            <w:r>
              <w:rPr>
                <w:lang w:val="en-US"/>
              </w:rPr>
              <w:t>bv.calculated</w:t>
            </w:r>
          </w:p>
        </w:tc>
        <w:tc>
          <w:tcPr>
            <w:tcW w:w="6424" w:type="dxa"/>
          </w:tcPr>
          <w:p w14:paraId="5139B835" w14:textId="77777777" w:rsidR="00951438" w:rsidRDefault="00951438" w:rsidP="00951438">
            <w:pPr>
              <w:jc w:val="both"/>
              <w:rPr>
                <w:lang w:val="en-US"/>
              </w:rPr>
            </w:pPr>
            <w:r>
              <w:rPr>
                <w:lang w:val="en-US"/>
              </w:rPr>
              <w:t xml:space="preserve">Coding if breeding values are calculated for the founders (will be after first run of </w:t>
            </w:r>
            <w:r w:rsidRPr="00C74DDB">
              <w:rPr>
                <w:i/>
                <w:lang w:val="en-US"/>
              </w:rPr>
              <w:t>breeding.diploid</w:t>
            </w:r>
            <w:r>
              <w:rPr>
                <w:i/>
                <w:lang w:val="en-US"/>
              </w:rPr>
              <w:t>()</w:t>
            </w:r>
            <w:r>
              <w:rPr>
                <w:lang w:val="en-US"/>
              </w:rPr>
              <w:t>)</w:t>
            </w:r>
          </w:p>
        </w:tc>
      </w:tr>
      <w:tr w:rsidR="00951438" w:rsidRPr="00E03C4E" w14:paraId="5139B839" w14:textId="77777777" w:rsidTr="00951438">
        <w:tc>
          <w:tcPr>
            <w:tcW w:w="2638" w:type="dxa"/>
          </w:tcPr>
          <w:p w14:paraId="5139B837" w14:textId="77777777" w:rsidR="00951438" w:rsidRDefault="00951438" w:rsidP="00951438">
            <w:pPr>
              <w:jc w:val="both"/>
              <w:rPr>
                <w:lang w:val="en-US"/>
              </w:rPr>
            </w:pPr>
            <w:r>
              <w:rPr>
                <w:lang w:val="en-US"/>
              </w:rPr>
              <w:t>breeding.totals</w:t>
            </w:r>
          </w:p>
        </w:tc>
        <w:tc>
          <w:tcPr>
            <w:tcW w:w="6424" w:type="dxa"/>
          </w:tcPr>
          <w:p w14:paraId="5139B838" w14:textId="77777777" w:rsidR="00951438" w:rsidRDefault="00951438" w:rsidP="00951438">
            <w:pPr>
              <w:jc w:val="both"/>
              <w:rPr>
                <w:lang w:val="en-US"/>
              </w:rPr>
            </w:pPr>
            <w:r>
              <w:rPr>
                <w:lang w:val="en-US"/>
              </w:rPr>
              <w:t xml:space="preserve">Recap of each run of </w:t>
            </w:r>
            <w:r w:rsidRPr="00C74DDB">
              <w:rPr>
                <w:i/>
                <w:lang w:val="en-US"/>
              </w:rPr>
              <w:t>breeding.diploid</w:t>
            </w:r>
            <w:r>
              <w:rPr>
                <w:i/>
                <w:lang w:val="en-US"/>
              </w:rPr>
              <w:t>()</w:t>
            </w:r>
            <w:r>
              <w:rPr>
                <w:lang w:val="en-US"/>
              </w:rPr>
              <w:t xml:space="preserve"> (if stored)</w:t>
            </w:r>
          </w:p>
        </w:tc>
      </w:tr>
      <w:tr w:rsidR="00951438" w:rsidRPr="00E03C4E" w14:paraId="5139B83C" w14:textId="77777777" w:rsidTr="00951438">
        <w:tc>
          <w:tcPr>
            <w:tcW w:w="2638" w:type="dxa"/>
          </w:tcPr>
          <w:p w14:paraId="5139B83A" w14:textId="77777777" w:rsidR="00951438" w:rsidRDefault="00951438" w:rsidP="00951438">
            <w:pPr>
              <w:jc w:val="both"/>
              <w:rPr>
                <w:lang w:val="en-US"/>
              </w:rPr>
            </w:pPr>
            <w:r>
              <w:rPr>
                <w:lang w:val="en-US"/>
              </w:rPr>
              <w:t>bve.data</w:t>
            </w:r>
          </w:p>
        </w:tc>
        <w:tc>
          <w:tcPr>
            <w:tcW w:w="6424" w:type="dxa"/>
          </w:tcPr>
          <w:p w14:paraId="5139B83B" w14:textId="77777777" w:rsidR="00951438" w:rsidRDefault="00951438" w:rsidP="00951438">
            <w:pPr>
              <w:jc w:val="both"/>
              <w:rPr>
                <w:lang w:val="en-US"/>
              </w:rPr>
            </w:pPr>
            <w:r>
              <w:rPr>
                <w:lang w:val="en-US"/>
              </w:rPr>
              <w:t>Recap of each breeding value estimation (if stored)</w:t>
            </w:r>
          </w:p>
        </w:tc>
      </w:tr>
      <w:tr w:rsidR="00951438" w:rsidRPr="00E03C4E" w14:paraId="5139B83F" w14:textId="77777777" w:rsidTr="00951438">
        <w:tc>
          <w:tcPr>
            <w:tcW w:w="2638" w:type="dxa"/>
          </w:tcPr>
          <w:p w14:paraId="5139B83D" w14:textId="77777777" w:rsidR="00951438" w:rsidRDefault="00951438" w:rsidP="00951438">
            <w:pPr>
              <w:jc w:val="both"/>
              <w:rPr>
                <w:lang w:val="en-US"/>
              </w:rPr>
            </w:pPr>
            <w:r>
              <w:rPr>
                <w:lang w:val="en-US"/>
              </w:rPr>
              <w:t>bve.nr</w:t>
            </w:r>
          </w:p>
        </w:tc>
        <w:tc>
          <w:tcPr>
            <w:tcW w:w="6424" w:type="dxa"/>
          </w:tcPr>
          <w:p w14:paraId="5139B83E" w14:textId="77777777" w:rsidR="00951438" w:rsidRDefault="00951438" w:rsidP="00951438">
            <w:pPr>
              <w:jc w:val="both"/>
              <w:rPr>
                <w:lang w:val="en-US"/>
              </w:rPr>
            </w:pPr>
            <w:r>
              <w:rPr>
                <w:lang w:val="en-US"/>
              </w:rPr>
              <w:t>Number of traits (with QTLs behind) to consider</w:t>
            </w:r>
          </w:p>
        </w:tc>
      </w:tr>
      <w:tr w:rsidR="00951438" w:rsidRPr="00E03C4E" w14:paraId="5139B842" w14:textId="77777777" w:rsidTr="00951438">
        <w:tc>
          <w:tcPr>
            <w:tcW w:w="2638" w:type="dxa"/>
          </w:tcPr>
          <w:p w14:paraId="5139B840" w14:textId="77777777" w:rsidR="00951438" w:rsidRDefault="00951438" w:rsidP="00951438">
            <w:pPr>
              <w:jc w:val="both"/>
              <w:rPr>
                <w:lang w:val="en-US"/>
              </w:rPr>
            </w:pPr>
            <w:r>
              <w:rPr>
                <w:lang w:val="en-US"/>
              </w:rPr>
              <w:t>bv.random</w:t>
            </w:r>
          </w:p>
        </w:tc>
        <w:tc>
          <w:tcPr>
            <w:tcW w:w="6424" w:type="dxa"/>
          </w:tcPr>
          <w:p w14:paraId="5139B841" w14:textId="77777777" w:rsidR="00951438" w:rsidRDefault="00951438" w:rsidP="00951438">
            <w:pPr>
              <w:jc w:val="both"/>
              <w:rPr>
                <w:lang w:val="en-US"/>
              </w:rPr>
            </w:pPr>
            <w:r>
              <w:rPr>
                <w:lang w:val="en-US"/>
              </w:rPr>
              <w:t>Coding which traits have underlying QTLs behind</w:t>
            </w:r>
          </w:p>
        </w:tc>
      </w:tr>
      <w:tr w:rsidR="00951438" w:rsidRPr="00E03C4E" w14:paraId="5139B845" w14:textId="77777777" w:rsidTr="00951438">
        <w:tc>
          <w:tcPr>
            <w:tcW w:w="2638" w:type="dxa"/>
          </w:tcPr>
          <w:p w14:paraId="5139B843" w14:textId="77777777" w:rsidR="00951438" w:rsidRDefault="00951438" w:rsidP="00951438">
            <w:pPr>
              <w:jc w:val="both"/>
              <w:rPr>
                <w:lang w:val="en-US"/>
              </w:rPr>
            </w:pPr>
            <w:r>
              <w:rPr>
                <w:lang w:val="en-US"/>
              </w:rPr>
              <w:t>bv.random.variance</w:t>
            </w:r>
          </w:p>
        </w:tc>
        <w:tc>
          <w:tcPr>
            <w:tcW w:w="6424" w:type="dxa"/>
          </w:tcPr>
          <w:p w14:paraId="5139B844" w14:textId="77777777" w:rsidR="00951438" w:rsidRDefault="00951438" w:rsidP="00951438">
            <w:pPr>
              <w:jc w:val="both"/>
              <w:rPr>
                <w:lang w:val="en-US"/>
              </w:rPr>
            </w:pPr>
            <w:r>
              <w:rPr>
                <w:lang w:val="en-US"/>
              </w:rPr>
              <w:t>Genetic variance for traits with no QTLs behind</w:t>
            </w:r>
          </w:p>
        </w:tc>
      </w:tr>
      <w:tr w:rsidR="00951438" w:rsidRPr="00E03C4E" w14:paraId="5139B848" w14:textId="77777777" w:rsidTr="00951438">
        <w:tc>
          <w:tcPr>
            <w:tcW w:w="2638" w:type="dxa"/>
          </w:tcPr>
          <w:p w14:paraId="5139B846" w14:textId="77777777" w:rsidR="00951438" w:rsidRDefault="00951438" w:rsidP="00951438">
            <w:pPr>
              <w:jc w:val="both"/>
              <w:rPr>
                <w:lang w:val="en-US"/>
              </w:rPr>
            </w:pPr>
            <w:r>
              <w:rPr>
                <w:lang w:val="en-US"/>
              </w:rPr>
              <w:t>snps.equidistant</w:t>
            </w:r>
          </w:p>
        </w:tc>
        <w:tc>
          <w:tcPr>
            <w:tcW w:w="6424" w:type="dxa"/>
          </w:tcPr>
          <w:p w14:paraId="5139B847" w14:textId="77777777" w:rsidR="00951438" w:rsidRDefault="00951438" w:rsidP="00951438">
            <w:pPr>
              <w:jc w:val="both"/>
              <w:rPr>
                <w:lang w:val="en-US"/>
              </w:rPr>
            </w:pPr>
            <w:r>
              <w:rPr>
                <w:lang w:val="en-US"/>
              </w:rPr>
              <w:t>Are SNPs equidistant on every chromosome (speed up!)</w:t>
            </w:r>
          </w:p>
        </w:tc>
      </w:tr>
      <w:tr w:rsidR="00951438" w:rsidRPr="00E03C4E" w14:paraId="5139B84B" w14:textId="77777777" w:rsidTr="00951438">
        <w:tc>
          <w:tcPr>
            <w:tcW w:w="2638" w:type="dxa"/>
          </w:tcPr>
          <w:p w14:paraId="5139B849" w14:textId="77777777" w:rsidR="00951438" w:rsidRDefault="00951438" w:rsidP="00951438">
            <w:pPr>
              <w:jc w:val="both"/>
              <w:rPr>
                <w:lang w:val="en-US"/>
              </w:rPr>
            </w:pPr>
            <w:r>
              <w:rPr>
                <w:lang w:val="en-US"/>
              </w:rPr>
              <w:t>origin.gen</w:t>
            </w:r>
          </w:p>
        </w:tc>
        <w:tc>
          <w:tcPr>
            <w:tcW w:w="6424" w:type="dxa"/>
          </w:tcPr>
          <w:p w14:paraId="5139B84A" w14:textId="77777777" w:rsidR="00951438" w:rsidRDefault="00951438" w:rsidP="00951438">
            <w:pPr>
              <w:jc w:val="both"/>
              <w:rPr>
                <w:lang w:val="en-US"/>
              </w:rPr>
            </w:pPr>
            <w:r>
              <w:rPr>
                <w:lang w:val="en-US"/>
              </w:rPr>
              <w:t>List of founding generations (with stored haplotypes)</w:t>
            </w:r>
          </w:p>
        </w:tc>
      </w:tr>
      <w:tr w:rsidR="00951438" w:rsidRPr="00E03C4E" w14:paraId="5139B84E" w14:textId="77777777" w:rsidTr="00951438">
        <w:tc>
          <w:tcPr>
            <w:tcW w:w="2638" w:type="dxa"/>
          </w:tcPr>
          <w:p w14:paraId="5139B84C" w14:textId="77777777" w:rsidR="00951438" w:rsidRDefault="00951438" w:rsidP="00951438">
            <w:pPr>
              <w:jc w:val="both"/>
              <w:rPr>
                <w:lang w:val="en-US"/>
              </w:rPr>
            </w:pPr>
            <w:r>
              <w:rPr>
                <w:lang w:val="en-US"/>
              </w:rPr>
              <w:t>cumsnp</w:t>
            </w:r>
          </w:p>
        </w:tc>
        <w:tc>
          <w:tcPr>
            <w:tcW w:w="6424" w:type="dxa"/>
          </w:tcPr>
          <w:p w14:paraId="5139B84D" w14:textId="77777777" w:rsidR="00951438" w:rsidRDefault="00951438" w:rsidP="00951438">
            <w:pPr>
              <w:jc w:val="both"/>
              <w:rPr>
                <w:lang w:val="en-US"/>
              </w:rPr>
            </w:pPr>
            <w:r>
              <w:rPr>
                <w:lang w:val="en-US"/>
              </w:rPr>
              <w:t>Cumulative sum  of SNP number (just to save computational time)</w:t>
            </w:r>
          </w:p>
        </w:tc>
      </w:tr>
      <w:tr w:rsidR="00951438" w:rsidRPr="00E03C4E" w14:paraId="5139B851" w14:textId="77777777" w:rsidTr="00951438">
        <w:tc>
          <w:tcPr>
            <w:tcW w:w="2638" w:type="dxa"/>
          </w:tcPr>
          <w:p w14:paraId="5139B84F" w14:textId="77777777" w:rsidR="00951438" w:rsidRDefault="00951438" w:rsidP="00951438">
            <w:pPr>
              <w:jc w:val="both"/>
              <w:rPr>
                <w:lang w:val="en-US"/>
              </w:rPr>
            </w:pPr>
            <w:r>
              <w:rPr>
                <w:lang w:val="en-US"/>
              </w:rPr>
              <w:t>bp</w:t>
            </w:r>
          </w:p>
        </w:tc>
        <w:tc>
          <w:tcPr>
            <w:tcW w:w="6424" w:type="dxa"/>
          </w:tcPr>
          <w:p w14:paraId="5139B850" w14:textId="77777777" w:rsidR="00951438" w:rsidRDefault="00951438" w:rsidP="00951438">
            <w:pPr>
              <w:jc w:val="both"/>
              <w:rPr>
                <w:lang w:val="en-US"/>
              </w:rPr>
            </w:pPr>
            <w:r>
              <w:rPr>
                <w:lang w:val="en-US"/>
              </w:rPr>
              <w:t>Physical position of each marker (bp)</w:t>
            </w:r>
          </w:p>
        </w:tc>
      </w:tr>
      <w:tr w:rsidR="00951438" w:rsidRPr="00064AE2" w14:paraId="5139B854" w14:textId="77777777" w:rsidTr="00951438">
        <w:tc>
          <w:tcPr>
            <w:tcW w:w="2638" w:type="dxa"/>
          </w:tcPr>
          <w:p w14:paraId="5139B852" w14:textId="77777777" w:rsidR="00951438" w:rsidRDefault="00951438" w:rsidP="00951438">
            <w:pPr>
              <w:jc w:val="both"/>
              <w:rPr>
                <w:lang w:val="en-US"/>
              </w:rPr>
            </w:pPr>
            <w:r>
              <w:rPr>
                <w:lang w:val="en-US"/>
              </w:rPr>
              <w:t>snp.name</w:t>
            </w:r>
          </w:p>
        </w:tc>
        <w:tc>
          <w:tcPr>
            <w:tcW w:w="6424" w:type="dxa"/>
          </w:tcPr>
          <w:p w14:paraId="5139B853" w14:textId="77777777" w:rsidR="00951438" w:rsidRDefault="00951438" w:rsidP="00951438">
            <w:pPr>
              <w:jc w:val="both"/>
              <w:rPr>
                <w:lang w:val="en-US"/>
              </w:rPr>
            </w:pPr>
            <w:r>
              <w:rPr>
                <w:lang w:val="en-US"/>
              </w:rPr>
              <w:t>Name of each marker</w:t>
            </w:r>
          </w:p>
        </w:tc>
      </w:tr>
      <w:tr w:rsidR="00951438" w:rsidRPr="00E03C4E" w14:paraId="5139B857" w14:textId="77777777" w:rsidTr="00951438">
        <w:tc>
          <w:tcPr>
            <w:tcW w:w="2638" w:type="dxa"/>
          </w:tcPr>
          <w:p w14:paraId="5139B855" w14:textId="77777777" w:rsidR="00951438" w:rsidRDefault="00951438" w:rsidP="00951438">
            <w:pPr>
              <w:jc w:val="both"/>
              <w:rPr>
                <w:lang w:val="en-US"/>
              </w:rPr>
            </w:pPr>
            <w:r>
              <w:rPr>
                <w:lang w:val="en-US"/>
              </w:rPr>
              <w:t>next.animal</w:t>
            </w:r>
          </w:p>
        </w:tc>
        <w:tc>
          <w:tcPr>
            <w:tcW w:w="6424" w:type="dxa"/>
          </w:tcPr>
          <w:p w14:paraId="5139B856" w14:textId="77777777" w:rsidR="00951438" w:rsidRDefault="00951438" w:rsidP="00951438">
            <w:pPr>
              <w:jc w:val="both"/>
              <w:rPr>
                <w:lang w:val="en-US"/>
              </w:rPr>
            </w:pPr>
            <w:r>
              <w:rPr>
                <w:lang w:val="en-US"/>
              </w:rPr>
              <w:t>ID of the next individual to generate</w:t>
            </w:r>
          </w:p>
        </w:tc>
      </w:tr>
      <w:tr w:rsidR="00951438" w14:paraId="5139B85A" w14:textId="77777777" w:rsidTr="00951438">
        <w:tc>
          <w:tcPr>
            <w:tcW w:w="2638" w:type="dxa"/>
          </w:tcPr>
          <w:p w14:paraId="5139B858" w14:textId="77777777" w:rsidR="00951438" w:rsidRDefault="00951438" w:rsidP="00951438">
            <w:pPr>
              <w:jc w:val="both"/>
              <w:rPr>
                <w:lang w:val="en-US"/>
              </w:rPr>
            </w:pPr>
            <w:r>
              <w:rPr>
                <w:lang w:val="en-US"/>
              </w:rPr>
              <w:t>bve.mult.factor</w:t>
            </w:r>
          </w:p>
        </w:tc>
        <w:tc>
          <w:tcPr>
            <w:tcW w:w="6424" w:type="dxa"/>
          </w:tcPr>
          <w:p w14:paraId="5139B859" w14:textId="77777777" w:rsidR="00951438" w:rsidRDefault="00951438" w:rsidP="00951438">
            <w:pPr>
              <w:jc w:val="both"/>
              <w:rPr>
                <w:lang w:val="en-US"/>
              </w:rPr>
            </w:pPr>
            <w:r>
              <w:rPr>
                <w:lang w:val="en-US"/>
              </w:rPr>
              <w:t>(bv) * this</w:t>
            </w:r>
          </w:p>
        </w:tc>
      </w:tr>
      <w:tr w:rsidR="00951438" w14:paraId="5139B85D" w14:textId="77777777" w:rsidTr="00951438">
        <w:tc>
          <w:tcPr>
            <w:tcW w:w="2638" w:type="dxa"/>
          </w:tcPr>
          <w:p w14:paraId="5139B85B" w14:textId="77777777" w:rsidR="00951438" w:rsidRDefault="00951438" w:rsidP="00951438">
            <w:pPr>
              <w:jc w:val="both"/>
              <w:rPr>
                <w:lang w:val="en-US"/>
              </w:rPr>
            </w:pPr>
            <w:r>
              <w:rPr>
                <w:lang w:val="en-US"/>
              </w:rPr>
              <w:t>bve.poly.factor</w:t>
            </w:r>
          </w:p>
        </w:tc>
        <w:tc>
          <w:tcPr>
            <w:tcW w:w="6424" w:type="dxa"/>
          </w:tcPr>
          <w:p w14:paraId="5139B85C" w14:textId="77777777" w:rsidR="00951438" w:rsidRDefault="00951438" w:rsidP="00951438">
            <w:pPr>
              <w:jc w:val="both"/>
              <w:rPr>
                <w:lang w:val="en-US"/>
              </w:rPr>
            </w:pPr>
            <w:r>
              <w:rPr>
                <w:lang w:val="en-US"/>
              </w:rPr>
              <w:t>(bv) ^ this</w:t>
            </w:r>
          </w:p>
        </w:tc>
      </w:tr>
      <w:tr w:rsidR="00951438" w14:paraId="5139B860" w14:textId="77777777" w:rsidTr="00951438">
        <w:tc>
          <w:tcPr>
            <w:tcW w:w="2638" w:type="dxa"/>
          </w:tcPr>
          <w:p w14:paraId="5139B85E" w14:textId="77777777" w:rsidR="00951438" w:rsidRDefault="00951438" w:rsidP="00951438">
            <w:pPr>
              <w:jc w:val="both"/>
              <w:rPr>
                <w:lang w:val="en-US"/>
              </w:rPr>
            </w:pPr>
            <w:r>
              <w:rPr>
                <w:lang w:val="en-US"/>
              </w:rPr>
              <w:t>base.bv</w:t>
            </w:r>
          </w:p>
        </w:tc>
        <w:tc>
          <w:tcPr>
            <w:tcW w:w="6424" w:type="dxa"/>
          </w:tcPr>
          <w:p w14:paraId="5139B85F" w14:textId="77777777" w:rsidR="00951438" w:rsidRDefault="00951438" w:rsidP="00951438">
            <w:pPr>
              <w:jc w:val="both"/>
              <w:rPr>
                <w:lang w:val="en-US"/>
              </w:rPr>
            </w:pPr>
            <w:r>
              <w:rPr>
                <w:lang w:val="en-US"/>
              </w:rPr>
              <w:t>This + QTL_effects</w:t>
            </w:r>
          </w:p>
        </w:tc>
      </w:tr>
      <w:tr w:rsidR="00951438" w:rsidRPr="00E03C4E" w14:paraId="5139B863" w14:textId="77777777" w:rsidTr="00951438">
        <w:tc>
          <w:tcPr>
            <w:tcW w:w="2638" w:type="dxa"/>
          </w:tcPr>
          <w:p w14:paraId="5139B861" w14:textId="77777777" w:rsidR="00951438" w:rsidRDefault="00951438" w:rsidP="00951438">
            <w:pPr>
              <w:jc w:val="both"/>
              <w:rPr>
                <w:lang w:val="en-US"/>
              </w:rPr>
            </w:pPr>
            <w:r>
              <w:rPr>
                <w:lang w:val="en-US"/>
              </w:rPr>
              <w:t>bv.calc</w:t>
            </w:r>
          </w:p>
        </w:tc>
        <w:tc>
          <w:tcPr>
            <w:tcW w:w="6424" w:type="dxa"/>
          </w:tcPr>
          <w:p w14:paraId="5139B862" w14:textId="77777777" w:rsidR="00951438" w:rsidRDefault="00951438" w:rsidP="00951438">
            <w:pPr>
              <w:jc w:val="both"/>
              <w:rPr>
                <w:lang w:val="en-US"/>
              </w:rPr>
            </w:pPr>
            <w:r>
              <w:rPr>
                <w:lang w:val="en-US"/>
              </w:rPr>
              <w:t>Number of total traits (including those with no QTL behind)</w:t>
            </w:r>
          </w:p>
        </w:tc>
      </w:tr>
      <w:tr w:rsidR="00951438" w:rsidRPr="00E03C4E" w14:paraId="5139B866" w14:textId="77777777" w:rsidTr="00951438">
        <w:tc>
          <w:tcPr>
            <w:tcW w:w="2638" w:type="dxa"/>
          </w:tcPr>
          <w:p w14:paraId="5139B864" w14:textId="77777777" w:rsidR="00951438" w:rsidRDefault="00951438" w:rsidP="00951438">
            <w:pPr>
              <w:jc w:val="both"/>
              <w:rPr>
                <w:lang w:val="en-US"/>
              </w:rPr>
            </w:pPr>
            <w:r>
              <w:rPr>
                <w:lang w:val="en-US"/>
              </w:rPr>
              <w:t>real.bv.length</w:t>
            </w:r>
          </w:p>
        </w:tc>
        <w:tc>
          <w:tcPr>
            <w:tcW w:w="6424" w:type="dxa"/>
          </w:tcPr>
          <w:p w14:paraId="5139B865" w14:textId="77777777" w:rsidR="00951438" w:rsidRDefault="00951438" w:rsidP="00951438">
            <w:pPr>
              <w:jc w:val="both"/>
              <w:rPr>
                <w:lang w:val="en-US"/>
              </w:rPr>
            </w:pPr>
            <w:r>
              <w:rPr>
                <w:lang w:val="en-US"/>
              </w:rPr>
              <w:t>Traits with (additive/multiplicative/dice-effects)</w:t>
            </w:r>
          </w:p>
        </w:tc>
      </w:tr>
      <w:tr w:rsidR="00951438" w:rsidRPr="00E03C4E" w14:paraId="5139B869" w14:textId="77777777" w:rsidTr="00951438">
        <w:tc>
          <w:tcPr>
            <w:tcW w:w="2638" w:type="dxa"/>
          </w:tcPr>
          <w:p w14:paraId="5139B867" w14:textId="77777777" w:rsidR="00951438" w:rsidRDefault="00951438" w:rsidP="00951438">
            <w:pPr>
              <w:jc w:val="both"/>
              <w:rPr>
                <w:lang w:val="en-US"/>
              </w:rPr>
            </w:pPr>
            <w:r>
              <w:rPr>
                <w:lang w:val="en-US"/>
              </w:rPr>
              <w:t>sex</w:t>
            </w:r>
          </w:p>
        </w:tc>
        <w:tc>
          <w:tcPr>
            <w:tcW w:w="6424" w:type="dxa"/>
          </w:tcPr>
          <w:p w14:paraId="5139B868" w14:textId="77777777" w:rsidR="00951438" w:rsidRDefault="00951438" w:rsidP="00951438">
            <w:pPr>
              <w:jc w:val="both"/>
              <w:rPr>
                <w:lang w:val="en-US"/>
              </w:rPr>
            </w:pPr>
            <w:r>
              <w:rPr>
                <w:lang w:val="en-US"/>
              </w:rPr>
              <w:t xml:space="preserve">Sex of the founders added in </w:t>
            </w:r>
            <w:r w:rsidRPr="00B82519">
              <w:rPr>
                <w:i/>
                <w:lang w:val="en-US"/>
              </w:rPr>
              <w:t>creation.diploid</w:t>
            </w:r>
          </w:p>
        </w:tc>
      </w:tr>
      <w:tr w:rsidR="00951438" w:rsidRPr="00E03C4E" w14:paraId="5139B86C" w14:textId="77777777" w:rsidTr="00951438">
        <w:tc>
          <w:tcPr>
            <w:tcW w:w="2638" w:type="dxa"/>
          </w:tcPr>
          <w:p w14:paraId="5139B86A" w14:textId="77777777" w:rsidR="00951438" w:rsidRDefault="00951438" w:rsidP="00951438">
            <w:pPr>
              <w:jc w:val="both"/>
              <w:rPr>
                <w:lang w:val="en-US"/>
              </w:rPr>
            </w:pPr>
            <w:r>
              <w:rPr>
                <w:lang w:val="en-US"/>
              </w:rPr>
              <w:t>real.bv.add</w:t>
            </w:r>
          </w:p>
        </w:tc>
        <w:tc>
          <w:tcPr>
            <w:tcW w:w="6424" w:type="dxa"/>
          </w:tcPr>
          <w:p w14:paraId="5139B86B" w14:textId="77777777" w:rsidR="00951438" w:rsidRDefault="00951438" w:rsidP="00951438">
            <w:pPr>
              <w:jc w:val="both"/>
              <w:rPr>
                <w:lang w:val="en-US"/>
              </w:rPr>
            </w:pPr>
            <w:r>
              <w:rPr>
                <w:lang w:val="en-US"/>
              </w:rPr>
              <w:t>Lists with an overview of all single marker QTLs for each trait</w:t>
            </w:r>
          </w:p>
        </w:tc>
      </w:tr>
      <w:tr w:rsidR="00951438" w:rsidRPr="00E03C4E" w14:paraId="5139B86F" w14:textId="77777777" w:rsidTr="00951438">
        <w:tc>
          <w:tcPr>
            <w:tcW w:w="2638" w:type="dxa"/>
          </w:tcPr>
          <w:p w14:paraId="5139B86D" w14:textId="77777777" w:rsidR="00951438" w:rsidRDefault="00951438" w:rsidP="00951438">
            <w:pPr>
              <w:jc w:val="both"/>
              <w:rPr>
                <w:lang w:val="en-US"/>
              </w:rPr>
            </w:pPr>
            <w:r>
              <w:rPr>
                <w:lang w:val="en-US"/>
              </w:rPr>
              <w:t>real.bv.mult</w:t>
            </w:r>
          </w:p>
        </w:tc>
        <w:tc>
          <w:tcPr>
            <w:tcW w:w="6424" w:type="dxa"/>
          </w:tcPr>
          <w:p w14:paraId="5139B86E" w14:textId="77777777" w:rsidR="00951438" w:rsidRDefault="00951438" w:rsidP="00951438">
            <w:pPr>
              <w:jc w:val="both"/>
              <w:rPr>
                <w:lang w:val="en-US"/>
              </w:rPr>
            </w:pPr>
            <w:r>
              <w:rPr>
                <w:lang w:val="en-US"/>
              </w:rPr>
              <w:t>Lists with an overview of all two marker QTLs for each trait</w:t>
            </w:r>
          </w:p>
        </w:tc>
      </w:tr>
      <w:tr w:rsidR="00951438" w:rsidRPr="00E03C4E" w14:paraId="5139B872" w14:textId="77777777" w:rsidTr="00951438">
        <w:tc>
          <w:tcPr>
            <w:tcW w:w="2638" w:type="dxa"/>
          </w:tcPr>
          <w:p w14:paraId="5139B870" w14:textId="77777777" w:rsidR="00951438" w:rsidRDefault="00951438" w:rsidP="00951438">
            <w:pPr>
              <w:jc w:val="both"/>
              <w:rPr>
                <w:lang w:val="en-US"/>
              </w:rPr>
            </w:pPr>
            <w:r>
              <w:rPr>
                <w:lang w:val="en-US"/>
              </w:rPr>
              <w:t>real.bv.dice</w:t>
            </w:r>
          </w:p>
        </w:tc>
        <w:tc>
          <w:tcPr>
            <w:tcW w:w="6424" w:type="dxa"/>
          </w:tcPr>
          <w:p w14:paraId="5139B871" w14:textId="77777777" w:rsidR="00951438" w:rsidRDefault="00951438" w:rsidP="00951438">
            <w:pPr>
              <w:jc w:val="both"/>
              <w:rPr>
                <w:lang w:val="en-US"/>
              </w:rPr>
            </w:pPr>
            <w:r>
              <w:rPr>
                <w:lang w:val="en-US"/>
              </w:rPr>
              <w:t>Lists with an overview of all three+ marker QTLs for each trait</w:t>
            </w:r>
          </w:p>
        </w:tc>
      </w:tr>
      <w:tr w:rsidR="00951438" w:rsidRPr="00E03C4E" w14:paraId="5139B875" w14:textId="77777777" w:rsidTr="00951438">
        <w:tc>
          <w:tcPr>
            <w:tcW w:w="2638" w:type="dxa"/>
          </w:tcPr>
          <w:p w14:paraId="5139B873" w14:textId="77777777" w:rsidR="00951438" w:rsidRDefault="00951438" w:rsidP="00951438">
            <w:pPr>
              <w:jc w:val="both"/>
              <w:rPr>
                <w:lang w:val="en-US"/>
              </w:rPr>
            </w:pPr>
            <w:r>
              <w:rPr>
                <w:lang w:val="en-US"/>
              </w:rPr>
              <w:t>pheno.correlation</w:t>
            </w:r>
          </w:p>
        </w:tc>
        <w:tc>
          <w:tcPr>
            <w:tcW w:w="6424" w:type="dxa"/>
          </w:tcPr>
          <w:p w14:paraId="5139B874" w14:textId="77777777" w:rsidR="00951438" w:rsidRDefault="00951438" w:rsidP="00951438">
            <w:pPr>
              <w:jc w:val="both"/>
              <w:rPr>
                <w:lang w:val="en-US"/>
              </w:rPr>
            </w:pPr>
            <w:r>
              <w:rPr>
                <w:lang w:val="en-US"/>
              </w:rPr>
              <w:t>Correlation matrix of the environmental variance between traits</w:t>
            </w:r>
          </w:p>
        </w:tc>
      </w:tr>
      <w:tr w:rsidR="00951438" w:rsidRPr="00E03C4E" w14:paraId="5139B878" w14:textId="77777777" w:rsidTr="00951438">
        <w:tc>
          <w:tcPr>
            <w:tcW w:w="2638" w:type="dxa"/>
          </w:tcPr>
          <w:p w14:paraId="5139B876" w14:textId="77777777" w:rsidR="00951438" w:rsidRDefault="00951438" w:rsidP="00951438">
            <w:pPr>
              <w:jc w:val="both"/>
              <w:rPr>
                <w:lang w:val="en-US"/>
              </w:rPr>
            </w:pPr>
            <w:r>
              <w:rPr>
                <w:lang w:val="en-US"/>
              </w:rPr>
              <w:t>bv.correlation</w:t>
            </w:r>
          </w:p>
        </w:tc>
        <w:tc>
          <w:tcPr>
            <w:tcW w:w="6424" w:type="dxa"/>
          </w:tcPr>
          <w:p w14:paraId="5139B877" w14:textId="77777777" w:rsidR="00951438" w:rsidRDefault="00951438" w:rsidP="00951438">
            <w:pPr>
              <w:jc w:val="both"/>
              <w:rPr>
                <w:lang w:val="en-US"/>
              </w:rPr>
            </w:pPr>
            <w:r>
              <w:rPr>
                <w:lang w:val="en-US"/>
              </w:rPr>
              <w:t>Correlation matrix of the genetic variance between traits (only for non-QTL traits)</w:t>
            </w:r>
          </w:p>
        </w:tc>
      </w:tr>
      <w:tr w:rsidR="00951438" w:rsidRPr="00E03C4E" w14:paraId="5139B87B" w14:textId="77777777" w:rsidTr="00951438">
        <w:tc>
          <w:tcPr>
            <w:tcW w:w="2638" w:type="dxa"/>
          </w:tcPr>
          <w:p w14:paraId="5139B879" w14:textId="77777777" w:rsidR="00951438" w:rsidRDefault="00951438" w:rsidP="00951438">
            <w:pPr>
              <w:jc w:val="both"/>
              <w:rPr>
                <w:lang w:val="en-US"/>
              </w:rPr>
            </w:pPr>
            <w:r>
              <w:rPr>
                <w:lang w:val="en-US"/>
              </w:rPr>
              <w:t>miraculix</w:t>
            </w:r>
          </w:p>
        </w:tc>
        <w:tc>
          <w:tcPr>
            <w:tcW w:w="6424" w:type="dxa"/>
          </w:tcPr>
          <w:p w14:paraId="5139B87A" w14:textId="77777777" w:rsidR="00951438" w:rsidRDefault="00951438" w:rsidP="00951438">
            <w:pPr>
              <w:jc w:val="both"/>
              <w:rPr>
                <w:lang w:val="en-US"/>
              </w:rPr>
            </w:pPr>
            <w:r>
              <w:rPr>
                <w:lang w:val="en-US"/>
              </w:rPr>
              <w:t>Coding if miraculix was used to generate the data – only miraculix users will be able to work with those population lists</w:t>
            </w:r>
          </w:p>
        </w:tc>
      </w:tr>
      <w:tr w:rsidR="00951438" w:rsidRPr="00E03C4E" w14:paraId="5139B87E" w14:textId="77777777" w:rsidTr="00951438">
        <w:tc>
          <w:tcPr>
            <w:tcW w:w="2638" w:type="dxa"/>
          </w:tcPr>
          <w:p w14:paraId="5139B87C" w14:textId="77777777" w:rsidR="00951438" w:rsidRDefault="00951438" w:rsidP="00951438">
            <w:pPr>
              <w:jc w:val="both"/>
              <w:rPr>
                <w:lang w:val="en-US"/>
              </w:rPr>
            </w:pPr>
            <w:r>
              <w:rPr>
                <w:lang w:val="en-US"/>
              </w:rPr>
              <w:t>cohorts</w:t>
            </w:r>
          </w:p>
        </w:tc>
        <w:tc>
          <w:tcPr>
            <w:tcW w:w="6424" w:type="dxa"/>
          </w:tcPr>
          <w:p w14:paraId="5139B87D" w14:textId="77777777" w:rsidR="00951438" w:rsidRDefault="00951438" w:rsidP="00951438">
            <w:pPr>
              <w:jc w:val="both"/>
              <w:rPr>
                <w:lang w:val="en-US"/>
              </w:rPr>
            </w:pPr>
            <w:r>
              <w:rPr>
                <w:lang w:val="en-US"/>
              </w:rPr>
              <w:t>List of all cohorts with name and position in the population list</w:t>
            </w:r>
          </w:p>
        </w:tc>
      </w:tr>
      <w:tr w:rsidR="00951438" w:rsidRPr="00E03C4E" w14:paraId="5139B881" w14:textId="77777777" w:rsidTr="00951438">
        <w:tc>
          <w:tcPr>
            <w:tcW w:w="2638" w:type="dxa"/>
          </w:tcPr>
          <w:p w14:paraId="5139B87F" w14:textId="77777777" w:rsidR="00951438" w:rsidRDefault="00951438" w:rsidP="00951438">
            <w:pPr>
              <w:jc w:val="both"/>
              <w:rPr>
                <w:lang w:val="en-US"/>
              </w:rPr>
            </w:pPr>
            <w:r>
              <w:rPr>
                <w:lang w:val="en-US"/>
              </w:rPr>
              <w:t>effect.p.add</w:t>
            </w:r>
          </w:p>
        </w:tc>
        <w:tc>
          <w:tcPr>
            <w:tcW w:w="6424" w:type="dxa"/>
          </w:tcPr>
          <w:p w14:paraId="5139B880" w14:textId="77777777" w:rsidR="00951438" w:rsidRDefault="00951438" w:rsidP="00951438">
            <w:pPr>
              <w:jc w:val="both"/>
              <w:rPr>
                <w:lang w:val="en-US"/>
              </w:rPr>
            </w:pPr>
            <w:r>
              <w:rPr>
                <w:lang w:val="en-US"/>
              </w:rPr>
              <w:t>Markers involved as QTL in the single QTL proportion</w:t>
            </w:r>
          </w:p>
        </w:tc>
      </w:tr>
      <w:tr w:rsidR="00951438" w:rsidRPr="00E03C4E" w14:paraId="5139B884" w14:textId="77777777" w:rsidTr="00951438">
        <w:tc>
          <w:tcPr>
            <w:tcW w:w="2638" w:type="dxa"/>
          </w:tcPr>
          <w:p w14:paraId="5139B882" w14:textId="77777777" w:rsidR="00951438" w:rsidRDefault="00951438" w:rsidP="00951438">
            <w:pPr>
              <w:jc w:val="both"/>
              <w:rPr>
                <w:lang w:val="en-US"/>
              </w:rPr>
            </w:pPr>
            <w:r>
              <w:rPr>
                <w:lang w:val="en-US"/>
              </w:rPr>
              <w:t>effect.p.mult1</w:t>
            </w:r>
          </w:p>
        </w:tc>
        <w:tc>
          <w:tcPr>
            <w:tcW w:w="6424" w:type="dxa"/>
          </w:tcPr>
          <w:p w14:paraId="5139B883" w14:textId="77777777" w:rsidR="00951438" w:rsidRDefault="00951438" w:rsidP="00951438">
            <w:pPr>
              <w:jc w:val="both"/>
              <w:rPr>
                <w:lang w:val="en-US"/>
              </w:rPr>
            </w:pPr>
            <w:r>
              <w:rPr>
                <w:lang w:val="en-US"/>
              </w:rPr>
              <w:t>Markers involved as QTL in the two-SNP QTL proportion</w:t>
            </w:r>
          </w:p>
        </w:tc>
      </w:tr>
      <w:tr w:rsidR="00951438" w:rsidRPr="00E03C4E" w14:paraId="5139B887" w14:textId="77777777" w:rsidTr="00951438">
        <w:tc>
          <w:tcPr>
            <w:tcW w:w="2638" w:type="dxa"/>
          </w:tcPr>
          <w:p w14:paraId="5139B885" w14:textId="77777777" w:rsidR="00951438" w:rsidRDefault="00951438" w:rsidP="00951438">
            <w:pPr>
              <w:jc w:val="both"/>
              <w:rPr>
                <w:lang w:val="en-US"/>
              </w:rPr>
            </w:pPr>
            <w:r>
              <w:rPr>
                <w:lang w:val="en-US"/>
              </w:rPr>
              <w:t>effect.p.mult2</w:t>
            </w:r>
          </w:p>
        </w:tc>
        <w:tc>
          <w:tcPr>
            <w:tcW w:w="6424" w:type="dxa"/>
          </w:tcPr>
          <w:p w14:paraId="5139B886" w14:textId="77777777" w:rsidR="00951438" w:rsidRDefault="00951438" w:rsidP="00951438">
            <w:pPr>
              <w:jc w:val="both"/>
              <w:rPr>
                <w:lang w:val="en-US"/>
              </w:rPr>
            </w:pPr>
            <w:r>
              <w:rPr>
                <w:lang w:val="en-US"/>
              </w:rPr>
              <w:t>Markers involved as QTL in the two-SNP QTL proportion</w:t>
            </w:r>
          </w:p>
        </w:tc>
      </w:tr>
      <w:tr w:rsidR="00951438" w:rsidRPr="00E03C4E" w14:paraId="5139B88A" w14:textId="77777777" w:rsidTr="00951438">
        <w:tc>
          <w:tcPr>
            <w:tcW w:w="2638" w:type="dxa"/>
          </w:tcPr>
          <w:p w14:paraId="5139B888" w14:textId="77777777" w:rsidR="00951438" w:rsidRDefault="00951438" w:rsidP="00951438">
            <w:pPr>
              <w:jc w:val="both"/>
              <w:rPr>
                <w:lang w:val="en-US"/>
              </w:rPr>
            </w:pPr>
            <w:r>
              <w:rPr>
                <w:lang w:val="en-US"/>
              </w:rPr>
              <w:t>effect.p</w:t>
            </w:r>
          </w:p>
        </w:tc>
        <w:tc>
          <w:tcPr>
            <w:tcW w:w="6424" w:type="dxa"/>
          </w:tcPr>
          <w:p w14:paraId="5139B889" w14:textId="77777777" w:rsidR="00951438" w:rsidRDefault="00951438" w:rsidP="00951438">
            <w:pPr>
              <w:jc w:val="both"/>
              <w:rPr>
                <w:lang w:val="en-US"/>
              </w:rPr>
            </w:pPr>
            <w:r>
              <w:rPr>
                <w:lang w:val="en-US"/>
              </w:rPr>
              <w:t>Markers involved as QTL in any trait</w:t>
            </w:r>
          </w:p>
        </w:tc>
      </w:tr>
      <w:tr w:rsidR="00951438" w:rsidRPr="00E03C4E" w14:paraId="5139B88D" w14:textId="77777777" w:rsidTr="00951438">
        <w:tc>
          <w:tcPr>
            <w:tcW w:w="2638" w:type="dxa"/>
          </w:tcPr>
          <w:p w14:paraId="5139B88B" w14:textId="77777777" w:rsidR="00951438" w:rsidRDefault="00951438" w:rsidP="00951438">
            <w:pPr>
              <w:jc w:val="both"/>
              <w:rPr>
                <w:lang w:val="en-US"/>
              </w:rPr>
            </w:pPr>
            <w:r>
              <w:rPr>
                <w:lang w:val="en-US"/>
              </w:rPr>
              <w:t>store.effect.freq</w:t>
            </w:r>
          </w:p>
        </w:tc>
        <w:tc>
          <w:tcPr>
            <w:tcW w:w="6424" w:type="dxa"/>
          </w:tcPr>
          <w:p w14:paraId="5139B88C" w14:textId="77777777" w:rsidR="00951438" w:rsidRDefault="00951438" w:rsidP="00951438">
            <w:pPr>
              <w:jc w:val="both"/>
              <w:rPr>
                <w:lang w:val="en-US"/>
              </w:rPr>
            </w:pPr>
            <w:r>
              <w:rPr>
                <w:lang w:val="en-US"/>
              </w:rPr>
              <w:t>Frequency of each marker in each generation</w:t>
            </w:r>
          </w:p>
        </w:tc>
      </w:tr>
      <w:tr w:rsidR="00951438" w:rsidRPr="00E03C4E" w14:paraId="5139B890" w14:textId="77777777" w:rsidTr="00951438">
        <w:tc>
          <w:tcPr>
            <w:tcW w:w="2638" w:type="dxa"/>
          </w:tcPr>
          <w:p w14:paraId="5139B88E" w14:textId="77777777" w:rsidR="00951438" w:rsidRDefault="00951438" w:rsidP="00951438">
            <w:pPr>
              <w:jc w:val="both"/>
              <w:rPr>
                <w:lang w:val="en-US"/>
              </w:rPr>
            </w:pPr>
            <w:r>
              <w:rPr>
                <w:lang w:val="en-US"/>
              </w:rPr>
              <w:t>last.sigma.e.database</w:t>
            </w:r>
          </w:p>
        </w:tc>
        <w:tc>
          <w:tcPr>
            <w:tcW w:w="6424" w:type="dxa"/>
          </w:tcPr>
          <w:p w14:paraId="5139B88F" w14:textId="77777777" w:rsidR="00951438" w:rsidRDefault="00951438" w:rsidP="00951438">
            <w:pPr>
              <w:jc w:val="both"/>
              <w:rPr>
                <w:lang w:val="en-US"/>
              </w:rPr>
            </w:pPr>
            <w:r>
              <w:rPr>
                <w:lang w:val="en-US"/>
              </w:rPr>
              <w:t>Database to derive the last used environmental variance</w:t>
            </w:r>
          </w:p>
        </w:tc>
      </w:tr>
      <w:tr w:rsidR="00951438" w14:paraId="5139B893" w14:textId="77777777" w:rsidTr="00951438">
        <w:tc>
          <w:tcPr>
            <w:tcW w:w="2638" w:type="dxa"/>
          </w:tcPr>
          <w:p w14:paraId="5139B891" w14:textId="77777777" w:rsidR="00951438" w:rsidRDefault="00951438" w:rsidP="00951438">
            <w:pPr>
              <w:jc w:val="both"/>
              <w:rPr>
                <w:lang w:val="en-US"/>
              </w:rPr>
            </w:pPr>
            <w:r>
              <w:rPr>
                <w:lang w:val="en-US"/>
              </w:rPr>
              <w:t>last.sigma.e.value</w:t>
            </w:r>
          </w:p>
        </w:tc>
        <w:tc>
          <w:tcPr>
            <w:tcW w:w="6424" w:type="dxa"/>
          </w:tcPr>
          <w:p w14:paraId="5139B892" w14:textId="77777777" w:rsidR="00951438" w:rsidRDefault="00951438" w:rsidP="00951438">
            <w:pPr>
              <w:jc w:val="both"/>
              <w:rPr>
                <w:lang w:val="en-US"/>
              </w:rPr>
            </w:pPr>
            <w:r>
              <w:rPr>
                <w:lang w:val="en-US"/>
              </w:rPr>
              <w:t>Last used environmental variance</w:t>
            </w:r>
          </w:p>
        </w:tc>
      </w:tr>
      <w:tr w:rsidR="00951438" w:rsidRPr="00E03C4E" w14:paraId="5139B896" w14:textId="77777777" w:rsidTr="00951438">
        <w:tc>
          <w:tcPr>
            <w:tcW w:w="2638" w:type="dxa"/>
          </w:tcPr>
          <w:p w14:paraId="5139B894" w14:textId="77777777" w:rsidR="00951438" w:rsidRDefault="00951438" w:rsidP="00951438">
            <w:pPr>
              <w:jc w:val="both"/>
              <w:rPr>
                <w:lang w:val="en-US"/>
              </w:rPr>
            </w:pPr>
            <w:r>
              <w:rPr>
                <w:lang w:val="en-US"/>
              </w:rPr>
              <w:t>last.sigma.e.heritabilty</w:t>
            </w:r>
          </w:p>
        </w:tc>
        <w:tc>
          <w:tcPr>
            <w:tcW w:w="6424" w:type="dxa"/>
          </w:tcPr>
          <w:p w14:paraId="5139B895" w14:textId="77777777" w:rsidR="00951438" w:rsidRDefault="00951438" w:rsidP="00951438">
            <w:pPr>
              <w:jc w:val="both"/>
              <w:rPr>
                <w:lang w:val="en-US"/>
              </w:rPr>
            </w:pPr>
            <w:r>
              <w:rPr>
                <w:lang w:val="en-US"/>
              </w:rPr>
              <w:t>Heritability assumed to derive last used environmental variance</w:t>
            </w:r>
          </w:p>
        </w:tc>
      </w:tr>
      <w:tr w:rsidR="00951438" w:rsidRPr="00E03C4E" w14:paraId="5139B899" w14:textId="77777777" w:rsidTr="00951438">
        <w:tc>
          <w:tcPr>
            <w:tcW w:w="2638" w:type="dxa"/>
          </w:tcPr>
          <w:p w14:paraId="5139B897" w14:textId="77777777" w:rsidR="00951438" w:rsidRDefault="00951438" w:rsidP="00951438">
            <w:pPr>
              <w:jc w:val="both"/>
              <w:rPr>
                <w:lang w:val="en-US"/>
              </w:rPr>
            </w:pPr>
            <w:r>
              <w:rPr>
                <w:lang w:val="en-US"/>
              </w:rPr>
              <w:t>comp.times</w:t>
            </w:r>
          </w:p>
        </w:tc>
        <w:tc>
          <w:tcPr>
            <w:tcW w:w="6424" w:type="dxa"/>
          </w:tcPr>
          <w:p w14:paraId="5139B898" w14:textId="77777777" w:rsidR="00951438" w:rsidRDefault="00951438" w:rsidP="00951438">
            <w:pPr>
              <w:jc w:val="both"/>
              <w:rPr>
                <w:lang w:val="en-US"/>
              </w:rPr>
            </w:pPr>
            <w:r>
              <w:rPr>
                <w:lang w:val="en-US"/>
              </w:rPr>
              <w:t xml:space="preserve">Computation times needed in each use of </w:t>
            </w:r>
            <w:r w:rsidRPr="00C74DDB">
              <w:rPr>
                <w:i/>
                <w:lang w:val="en-US"/>
              </w:rPr>
              <w:t>breeding.diploid</w:t>
            </w:r>
            <w:r>
              <w:rPr>
                <w:i/>
                <w:lang w:val="en-US"/>
              </w:rPr>
              <w:t>()</w:t>
            </w:r>
            <w:r>
              <w:rPr>
                <w:lang w:val="en-US"/>
              </w:rPr>
              <w:t xml:space="preserve"> (if stored)</w:t>
            </w:r>
          </w:p>
        </w:tc>
      </w:tr>
      <w:tr w:rsidR="00951438" w:rsidRPr="00E03C4E" w14:paraId="5139B89C" w14:textId="77777777" w:rsidTr="00951438">
        <w:tc>
          <w:tcPr>
            <w:tcW w:w="2638" w:type="dxa"/>
          </w:tcPr>
          <w:p w14:paraId="5139B89A" w14:textId="77777777" w:rsidR="00951438" w:rsidRDefault="00951438" w:rsidP="00951438">
            <w:pPr>
              <w:jc w:val="both"/>
              <w:rPr>
                <w:lang w:val="en-US"/>
              </w:rPr>
            </w:pPr>
            <w:r>
              <w:rPr>
                <w:lang w:val="en-US"/>
              </w:rPr>
              <w:t>comp.times.bve</w:t>
            </w:r>
          </w:p>
        </w:tc>
        <w:tc>
          <w:tcPr>
            <w:tcW w:w="6424" w:type="dxa"/>
          </w:tcPr>
          <w:p w14:paraId="5139B89B" w14:textId="77777777" w:rsidR="00951438" w:rsidRDefault="00951438" w:rsidP="00951438">
            <w:pPr>
              <w:jc w:val="both"/>
              <w:rPr>
                <w:lang w:val="en-US"/>
              </w:rPr>
            </w:pPr>
            <w:r>
              <w:rPr>
                <w:lang w:val="en-US"/>
              </w:rPr>
              <w:t xml:space="preserve">Computation times needed in the breeding value estimation in each use of </w:t>
            </w:r>
            <w:r w:rsidRPr="00C74DDB">
              <w:rPr>
                <w:i/>
                <w:lang w:val="en-US"/>
              </w:rPr>
              <w:t>breeding.diploid</w:t>
            </w:r>
            <w:r>
              <w:rPr>
                <w:i/>
                <w:lang w:val="en-US"/>
              </w:rPr>
              <w:t>()</w:t>
            </w:r>
            <w:r>
              <w:rPr>
                <w:lang w:val="en-US"/>
              </w:rPr>
              <w:t xml:space="preserve"> (if stored)</w:t>
            </w:r>
          </w:p>
        </w:tc>
      </w:tr>
      <w:tr w:rsidR="00951438" w:rsidRPr="00E03C4E" w14:paraId="5139B89F" w14:textId="77777777" w:rsidTr="00951438">
        <w:tc>
          <w:tcPr>
            <w:tcW w:w="2638" w:type="dxa"/>
          </w:tcPr>
          <w:p w14:paraId="5139B89D" w14:textId="77777777" w:rsidR="00951438" w:rsidRDefault="00951438" w:rsidP="00951438">
            <w:pPr>
              <w:jc w:val="both"/>
              <w:rPr>
                <w:lang w:val="en-US"/>
              </w:rPr>
            </w:pPr>
            <w:r>
              <w:rPr>
                <w:lang w:val="en-US"/>
              </w:rPr>
              <w:t>comp.times.generation</w:t>
            </w:r>
          </w:p>
        </w:tc>
        <w:tc>
          <w:tcPr>
            <w:tcW w:w="6424" w:type="dxa"/>
          </w:tcPr>
          <w:p w14:paraId="5139B89E" w14:textId="77777777" w:rsidR="00951438" w:rsidRDefault="00951438" w:rsidP="00951438">
            <w:pPr>
              <w:jc w:val="both"/>
              <w:rPr>
                <w:lang w:val="en-US"/>
              </w:rPr>
            </w:pPr>
            <w:r>
              <w:rPr>
                <w:lang w:val="en-US"/>
              </w:rPr>
              <w:t xml:space="preserve">Computation times needed in for the generation of new individuals in each use of </w:t>
            </w:r>
            <w:r w:rsidRPr="00C74DDB">
              <w:rPr>
                <w:i/>
                <w:lang w:val="en-US"/>
              </w:rPr>
              <w:t>breeding.diploid</w:t>
            </w:r>
            <w:r>
              <w:rPr>
                <w:i/>
                <w:lang w:val="en-US"/>
              </w:rPr>
              <w:t>()</w:t>
            </w:r>
            <w:r>
              <w:rPr>
                <w:lang w:val="en-US"/>
              </w:rPr>
              <w:t xml:space="preserve"> (if stored)</w:t>
            </w:r>
          </w:p>
        </w:tc>
      </w:tr>
      <w:tr w:rsidR="00951438" w:rsidRPr="00E03C4E" w14:paraId="5139B8A2" w14:textId="77777777" w:rsidTr="00951438">
        <w:tc>
          <w:tcPr>
            <w:tcW w:w="2638" w:type="dxa"/>
          </w:tcPr>
          <w:p w14:paraId="5139B8A0" w14:textId="77777777" w:rsidR="00951438" w:rsidRDefault="00951438" w:rsidP="00951438">
            <w:pPr>
              <w:jc w:val="both"/>
              <w:rPr>
                <w:lang w:val="en-US"/>
              </w:rPr>
            </w:pPr>
            <w:r>
              <w:rPr>
                <w:lang w:val="en-US"/>
              </w:rPr>
              <w:t>culling.stats</w:t>
            </w:r>
          </w:p>
        </w:tc>
        <w:tc>
          <w:tcPr>
            <w:tcW w:w="6424" w:type="dxa"/>
          </w:tcPr>
          <w:p w14:paraId="5139B8A1" w14:textId="77777777" w:rsidR="00951438" w:rsidRDefault="00951438" w:rsidP="00951438">
            <w:pPr>
              <w:jc w:val="both"/>
              <w:rPr>
                <w:lang w:val="en-US"/>
              </w:rPr>
            </w:pPr>
            <w:r>
              <w:rPr>
                <w:lang w:val="en-US"/>
              </w:rPr>
              <w:t>Information on the culling reason of each individual (mostly releveant for the web-interface)</w:t>
            </w:r>
          </w:p>
        </w:tc>
      </w:tr>
      <w:tr w:rsidR="00951438" w:rsidRPr="00E03C4E" w14:paraId="5139B8A5" w14:textId="77777777" w:rsidTr="00951438">
        <w:tc>
          <w:tcPr>
            <w:tcW w:w="2638" w:type="dxa"/>
          </w:tcPr>
          <w:p w14:paraId="5139B8A3" w14:textId="77777777" w:rsidR="00951438" w:rsidRDefault="00951438" w:rsidP="00951438">
            <w:pPr>
              <w:jc w:val="both"/>
              <w:rPr>
                <w:lang w:val="en-US"/>
              </w:rPr>
            </w:pPr>
            <w:r>
              <w:rPr>
                <w:lang w:val="en-US"/>
              </w:rPr>
              <w:t>phenotypic.transform</w:t>
            </w:r>
          </w:p>
        </w:tc>
        <w:tc>
          <w:tcPr>
            <w:tcW w:w="6424" w:type="dxa"/>
          </w:tcPr>
          <w:p w14:paraId="5139B8A4" w14:textId="77777777" w:rsidR="00951438" w:rsidRDefault="00951438" w:rsidP="00951438">
            <w:pPr>
              <w:jc w:val="both"/>
              <w:rPr>
                <w:lang w:val="en-US"/>
              </w:rPr>
            </w:pPr>
            <w:r>
              <w:rPr>
                <w:lang w:val="en-US"/>
              </w:rPr>
              <w:t>Indication on with traits undergo a transformation function when generating a phenotype</w:t>
            </w:r>
          </w:p>
        </w:tc>
      </w:tr>
      <w:tr w:rsidR="00951438" w:rsidRPr="00E03C4E" w14:paraId="5139B8A8" w14:textId="77777777" w:rsidTr="00951438">
        <w:tc>
          <w:tcPr>
            <w:tcW w:w="2638" w:type="dxa"/>
          </w:tcPr>
          <w:p w14:paraId="5139B8A6" w14:textId="77777777" w:rsidR="00951438" w:rsidRDefault="00951438" w:rsidP="00951438">
            <w:pPr>
              <w:jc w:val="both"/>
              <w:rPr>
                <w:lang w:val="en-US"/>
              </w:rPr>
            </w:pPr>
            <w:r>
              <w:rPr>
                <w:lang w:val="en-US"/>
              </w:rPr>
              <w:t>phenotypic.transform.function</w:t>
            </w:r>
          </w:p>
        </w:tc>
        <w:tc>
          <w:tcPr>
            <w:tcW w:w="6424" w:type="dxa"/>
          </w:tcPr>
          <w:p w14:paraId="5139B8A7" w14:textId="77777777" w:rsidR="00951438" w:rsidRDefault="00951438" w:rsidP="00951438">
            <w:pPr>
              <w:jc w:val="both"/>
              <w:rPr>
                <w:lang w:val="en-US"/>
              </w:rPr>
            </w:pPr>
            <w:r>
              <w:rPr>
                <w:lang w:val="en-US"/>
              </w:rPr>
              <w:t>Function to apply on the generated phenotype (e.g. for discrete distributions)</w:t>
            </w:r>
          </w:p>
        </w:tc>
      </w:tr>
      <w:tr w:rsidR="00ED1CCB" w:rsidRPr="00E03C4E" w14:paraId="5139B8AB" w14:textId="77777777" w:rsidTr="00951438">
        <w:tc>
          <w:tcPr>
            <w:tcW w:w="2638" w:type="dxa"/>
          </w:tcPr>
          <w:p w14:paraId="5139B8A9" w14:textId="77777777" w:rsidR="00ED1CCB" w:rsidRDefault="00ED1CCB" w:rsidP="00951438">
            <w:pPr>
              <w:jc w:val="both"/>
              <w:rPr>
                <w:lang w:val="en-US"/>
              </w:rPr>
            </w:pPr>
            <w:r>
              <w:rPr>
                <w:lang w:val="en-US"/>
              </w:rPr>
              <w:t>repeat.mating</w:t>
            </w:r>
          </w:p>
        </w:tc>
        <w:tc>
          <w:tcPr>
            <w:tcW w:w="6424" w:type="dxa"/>
          </w:tcPr>
          <w:p w14:paraId="5139B8AA" w14:textId="77777777" w:rsidR="00ED1CCB" w:rsidRDefault="00ED1CCB" w:rsidP="00951438">
            <w:pPr>
              <w:jc w:val="both"/>
              <w:rPr>
                <w:lang w:val="en-US"/>
              </w:rPr>
            </w:pPr>
            <w:r>
              <w:rPr>
                <w:lang w:val="en-US"/>
              </w:rPr>
              <w:t>Probabilities for the number of offspring per mating (litter size)</w:t>
            </w:r>
          </w:p>
        </w:tc>
      </w:tr>
      <w:tr w:rsidR="00ED1CCB" w:rsidRPr="00E03C4E" w14:paraId="5139B8AE" w14:textId="77777777" w:rsidTr="00951438">
        <w:tc>
          <w:tcPr>
            <w:tcW w:w="2638" w:type="dxa"/>
          </w:tcPr>
          <w:p w14:paraId="5139B8AC" w14:textId="77777777" w:rsidR="00ED1CCB" w:rsidRDefault="00ED1CCB" w:rsidP="00951438">
            <w:pPr>
              <w:jc w:val="both"/>
              <w:rPr>
                <w:lang w:val="en-US"/>
              </w:rPr>
            </w:pPr>
            <w:r>
              <w:rPr>
                <w:lang w:val="en-US"/>
              </w:rPr>
              <w:t>repeat.mating.copy</w:t>
            </w:r>
          </w:p>
        </w:tc>
        <w:tc>
          <w:tcPr>
            <w:tcW w:w="6424" w:type="dxa"/>
          </w:tcPr>
          <w:p w14:paraId="5139B8AD" w14:textId="77777777" w:rsidR="00ED1CCB" w:rsidRDefault="00ED1CCB" w:rsidP="00951438">
            <w:pPr>
              <w:jc w:val="both"/>
              <w:rPr>
                <w:lang w:val="en-US"/>
              </w:rPr>
            </w:pPr>
            <w:r>
              <w:rPr>
                <w:lang w:val="en-US"/>
              </w:rPr>
              <w:t>Probabilites for the number of copys of an individual generated in all copy/combine actions</w:t>
            </w:r>
          </w:p>
        </w:tc>
      </w:tr>
      <w:tr w:rsidR="0013665C" w:rsidRPr="00E03C4E" w14:paraId="5139B8B1" w14:textId="77777777" w:rsidTr="00951438">
        <w:tc>
          <w:tcPr>
            <w:tcW w:w="2638" w:type="dxa"/>
          </w:tcPr>
          <w:p w14:paraId="5139B8AF" w14:textId="77777777" w:rsidR="0013665C" w:rsidRDefault="0013665C" w:rsidP="00951438">
            <w:pPr>
              <w:jc w:val="both"/>
              <w:rPr>
                <w:lang w:val="en-US"/>
              </w:rPr>
            </w:pPr>
            <w:r>
              <w:rPr>
                <w:lang w:val="en-US"/>
              </w:rPr>
              <w:t>is.maternal</w:t>
            </w:r>
          </w:p>
        </w:tc>
        <w:tc>
          <w:tcPr>
            <w:tcW w:w="6424" w:type="dxa"/>
          </w:tcPr>
          <w:p w14:paraId="5139B8B0" w14:textId="77777777" w:rsidR="0013665C" w:rsidRDefault="0013665C" w:rsidP="00951438">
            <w:pPr>
              <w:jc w:val="both"/>
              <w:rPr>
                <w:lang w:val="en-US"/>
              </w:rPr>
            </w:pPr>
            <w:r>
              <w:rPr>
                <w:lang w:val="en-US"/>
              </w:rPr>
              <w:t>TRUE/FALSE indication if each respective traits is caused by maternal effects</w:t>
            </w:r>
          </w:p>
        </w:tc>
      </w:tr>
      <w:tr w:rsidR="0013665C" w:rsidRPr="00E03C4E" w14:paraId="5139B8B4" w14:textId="77777777" w:rsidTr="00951438">
        <w:tc>
          <w:tcPr>
            <w:tcW w:w="2638" w:type="dxa"/>
          </w:tcPr>
          <w:p w14:paraId="5139B8B2" w14:textId="77777777" w:rsidR="0013665C" w:rsidRDefault="0013665C" w:rsidP="00951438">
            <w:pPr>
              <w:jc w:val="both"/>
              <w:rPr>
                <w:lang w:val="en-US"/>
              </w:rPr>
            </w:pPr>
            <w:r>
              <w:rPr>
                <w:lang w:val="en-US"/>
              </w:rPr>
              <w:t>is.paternal</w:t>
            </w:r>
          </w:p>
        </w:tc>
        <w:tc>
          <w:tcPr>
            <w:tcW w:w="6424" w:type="dxa"/>
          </w:tcPr>
          <w:p w14:paraId="5139B8B3" w14:textId="77777777" w:rsidR="0013665C" w:rsidRDefault="0013665C" w:rsidP="0013665C">
            <w:pPr>
              <w:jc w:val="both"/>
              <w:rPr>
                <w:lang w:val="en-US"/>
              </w:rPr>
            </w:pPr>
            <w:r>
              <w:rPr>
                <w:lang w:val="en-US"/>
              </w:rPr>
              <w:t>TRUE/FALSE indication if each respective traits is caused by paternal effects</w:t>
            </w:r>
          </w:p>
        </w:tc>
      </w:tr>
      <w:tr w:rsidR="0013665C" w:rsidRPr="00E03C4E" w14:paraId="5139B8B7" w14:textId="77777777" w:rsidTr="00951438">
        <w:tc>
          <w:tcPr>
            <w:tcW w:w="2638" w:type="dxa"/>
          </w:tcPr>
          <w:p w14:paraId="5139B8B5" w14:textId="77777777" w:rsidR="0013665C" w:rsidRDefault="0013665C" w:rsidP="00951438">
            <w:pPr>
              <w:jc w:val="both"/>
              <w:rPr>
                <w:lang w:val="en-US"/>
              </w:rPr>
            </w:pPr>
            <w:r>
              <w:rPr>
                <w:lang w:val="en-US"/>
              </w:rPr>
              <w:t>is.combi</w:t>
            </w:r>
          </w:p>
        </w:tc>
        <w:tc>
          <w:tcPr>
            <w:tcW w:w="6424" w:type="dxa"/>
          </w:tcPr>
          <w:p w14:paraId="5139B8B6" w14:textId="77777777" w:rsidR="0013665C" w:rsidRDefault="0013665C" w:rsidP="0013665C">
            <w:pPr>
              <w:jc w:val="both"/>
              <w:rPr>
                <w:lang w:val="en-US"/>
              </w:rPr>
            </w:pPr>
            <w:r>
              <w:rPr>
                <w:lang w:val="en-US"/>
              </w:rPr>
              <w:t>TRUE/FALSE indication if each respective traits is derived as a combination of other traits</w:t>
            </w:r>
          </w:p>
        </w:tc>
      </w:tr>
      <w:tr w:rsidR="0013665C" w:rsidRPr="00E03C4E" w14:paraId="5139B8BA" w14:textId="77777777" w:rsidTr="00951438">
        <w:tc>
          <w:tcPr>
            <w:tcW w:w="2638" w:type="dxa"/>
          </w:tcPr>
          <w:p w14:paraId="5139B8B8" w14:textId="77777777" w:rsidR="0013665C" w:rsidRDefault="0013665C" w:rsidP="00951438">
            <w:pPr>
              <w:jc w:val="both"/>
              <w:rPr>
                <w:lang w:val="en-US"/>
              </w:rPr>
            </w:pPr>
            <w:r>
              <w:rPr>
                <w:lang w:val="en-US"/>
              </w:rPr>
              <w:t>combi.weights</w:t>
            </w:r>
          </w:p>
        </w:tc>
        <w:tc>
          <w:tcPr>
            <w:tcW w:w="6424" w:type="dxa"/>
          </w:tcPr>
          <w:p w14:paraId="5139B8B9" w14:textId="77777777" w:rsidR="0013665C" w:rsidRDefault="0013665C" w:rsidP="00951438">
            <w:pPr>
              <w:jc w:val="both"/>
              <w:rPr>
                <w:lang w:val="en-US"/>
              </w:rPr>
            </w:pPr>
            <w:r>
              <w:rPr>
                <w:lang w:val="en-US"/>
              </w:rPr>
              <w:t>Weights of each other traits for combined traits</w:t>
            </w:r>
          </w:p>
        </w:tc>
      </w:tr>
    </w:tbl>
    <w:p w14:paraId="5139B8BB" w14:textId="77777777" w:rsidR="00951438" w:rsidRDefault="00951438" w:rsidP="00DA77D9">
      <w:pPr>
        <w:pStyle w:val="Heading2"/>
      </w:pPr>
      <w:bookmarkStart w:id="183" w:name="_Toc120613755"/>
      <w:r>
        <w:t>$breeding</w:t>
      </w:r>
      <w:bookmarkEnd w:id="183"/>
    </w:p>
    <w:p w14:paraId="5139B8BC" w14:textId="77777777" w:rsidR="00951438" w:rsidRPr="003C77EC" w:rsidRDefault="00951438" w:rsidP="00951438">
      <w:pPr>
        <w:jc w:val="both"/>
        <w:rPr>
          <w:lang w:val="en-US"/>
        </w:rPr>
      </w:pPr>
      <w:r w:rsidRPr="003C77EC">
        <w:rPr>
          <w:lang w:val="en-US"/>
        </w:rPr>
        <w:t>$breeding contains all relevant information concerning the individuals of the breeding scheme. For efficiency purposes</w:t>
      </w:r>
      <w:r w:rsidR="00045FEC">
        <w:rPr>
          <w:lang w:val="en-US"/>
        </w:rPr>
        <w:t>,</w:t>
      </w:r>
      <w:r w:rsidRPr="003C77EC">
        <w:rPr>
          <w:lang w:val="en-US"/>
        </w:rPr>
        <w:t xml:space="preserve"> a lot of this is internally coded or computed on-the-fly. </w:t>
      </w:r>
    </w:p>
    <w:p w14:paraId="5139B8BD" w14:textId="77777777" w:rsidR="00951438" w:rsidRPr="003C77EC" w:rsidRDefault="00951438" w:rsidP="00951438">
      <w:pPr>
        <w:jc w:val="both"/>
        <w:rPr>
          <w:lang w:val="en-US"/>
        </w:rPr>
      </w:pPr>
      <w:r>
        <w:rPr>
          <w:lang w:val="en-US"/>
        </w:rPr>
        <w:t>Individuals</w:t>
      </w:r>
      <w:r w:rsidRPr="003C77EC">
        <w:rPr>
          <w:lang w:val="en-US"/>
        </w:rPr>
        <w:t xml:space="preserve"> are sorted according to generation, </w:t>
      </w:r>
      <w:r>
        <w:rPr>
          <w:lang w:val="en-US"/>
        </w:rPr>
        <w:t>sex</w:t>
      </w:r>
      <w:r w:rsidRPr="003C77EC">
        <w:rPr>
          <w:lang w:val="en-US"/>
        </w:rPr>
        <w:t xml:space="preserve"> and </w:t>
      </w:r>
      <w:r>
        <w:rPr>
          <w:lang w:val="en-US"/>
        </w:rPr>
        <w:t xml:space="preserve">individual </w:t>
      </w:r>
      <w:r w:rsidRPr="003C77EC">
        <w:rPr>
          <w:lang w:val="en-US"/>
        </w:rPr>
        <w:t>number. In case data has to be stored for both male and female (or father/mother) there will be two entries with the first one being the male (Have to talk with the equality commissioner about that!).</w:t>
      </w:r>
    </w:p>
    <w:p w14:paraId="5139B8BE" w14:textId="77777777" w:rsidR="00951438" w:rsidRPr="00E53EBB" w:rsidRDefault="00951438" w:rsidP="00951438">
      <w:pPr>
        <w:jc w:val="both"/>
        <w:rPr>
          <w:lang w:val="en-US"/>
        </w:rPr>
      </w:pPr>
      <w:r w:rsidRPr="003C77EC">
        <w:rPr>
          <w:lang w:val="en-US"/>
        </w:rPr>
        <w:t>$breeding[[generation]][[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 (( or [[2]][[generation]][[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w:t>
      </w:r>
    </w:p>
    <w:p w14:paraId="5139B8BF" w14:textId="77777777" w:rsidR="00951438" w:rsidRDefault="00951438" w:rsidP="00E27EDB">
      <w:pPr>
        <w:pStyle w:val="Heading3"/>
        <w:rPr>
          <w:lang w:val="en-US"/>
        </w:rPr>
      </w:pPr>
      <w:bookmarkStart w:id="184" w:name="_Toc120613756"/>
      <w:r>
        <w:rPr>
          <w:lang w:val="en-US"/>
        </w:rPr>
        <w:t>Storage per generation</w:t>
      </w:r>
      <w:bookmarkEnd w:id="184"/>
    </w:p>
    <w:tbl>
      <w:tblPr>
        <w:tblStyle w:val="TableGrid"/>
        <w:tblW w:w="0" w:type="auto"/>
        <w:tblLook w:val="04A0" w:firstRow="1" w:lastRow="0" w:firstColumn="1" w:lastColumn="0" w:noHBand="0" w:noVBand="1"/>
      </w:tblPr>
      <w:tblGrid>
        <w:gridCol w:w="3498"/>
        <w:gridCol w:w="5564"/>
      </w:tblGrid>
      <w:tr w:rsidR="00951438" w:rsidRPr="00E03C4E" w14:paraId="5139B8C2" w14:textId="77777777" w:rsidTr="00951438">
        <w:tc>
          <w:tcPr>
            <w:tcW w:w="3510" w:type="dxa"/>
          </w:tcPr>
          <w:p w14:paraId="5139B8C0" w14:textId="77777777" w:rsidR="00951438" w:rsidRDefault="00951438" w:rsidP="00951438">
            <w:pPr>
              <w:jc w:val="both"/>
              <w:rPr>
                <w:b/>
                <w:sz w:val="24"/>
                <w:u w:val="single"/>
                <w:lang w:val="en-US"/>
              </w:rPr>
            </w:pPr>
            <w:r>
              <w:rPr>
                <w:lang w:val="en-US"/>
              </w:rPr>
              <w:t>$breeding[[generation]][[3,4]]</w:t>
            </w:r>
          </w:p>
        </w:tc>
        <w:tc>
          <w:tcPr>
            <w:tcW w:w="5702" w:type="dxa"/>
          </w:tcPr>
          <w:p w14:paraId="5139B8C1" w14:textId="77777777" w:rsidR="00951438" w:rsidRPr="00BC06E3" w:rsidRDefault="00951438" w:rsidP="00951438">
            <w:pPr>
              <w:jc w:val="both"/>
              <w:rPr>
                <w:lang w:val="en-US"/>
              </w:rPr>
            </w:pPr>
            <w:r>
              <w:rPr>
                <w:lang w:val="en-US"/>
              </w:rPr>
              <w:t>Estimated breeding values of males (3) and females (4)</w:t>
            </w:r>
          </w:p>
        </w:tc>
      </w:tr>
      <w:tr w:rsidR="00951438" w:rsidRPr="00E03C4E" w14:paraId="5139B8C5" w14:textId="77777777" w:rsidTr="00951438">
        <w:tc>
          <w:tcPr>
            <w:tcW w:w="3510" w:type="dxa"/>
          </w:tcPr>
          <w:p w14:paraId="5139B8C3" w14:textId="77777777" w:rsidR="00951438" w:rsidRDefault="00951438" w:rsidP="00951438">
            <w:pPr>
              <w:jc w:val="both"/>
              <w:rPr>
                <w:b/>
                <w:sz w:val="24"/>
                <w:u w:val="single"/>
                <w:lang w:val="en-US"/>
              </w:rPr>
            </w:pPr>
            <w:r>
              <w:rPr>
                <w:lang w:val="en-US"/>
              </w:rPr>
              <w:t>$breeding[[generation]][[5,6]]</w:t>
            </w:r>
          </w:p>
        </w:tc>
        <w:tc>
          <w:tcPr>
            <w:tcW w:w="5702" w:type="dxa"/>
          </w:tcPr>
          <w:p w14:paraId="5139B8C4" w14:textId="77777777" w:rsidR="00951438" w:rsidRPr="00BC06E3" w:rsidRDefault="00951438" w:rsidP="00951438">
            <w:pPr>
              <w:jc w:val="both"/>
              <w:rPr>
                <w:lang w:val="en-US"/>
              </w:rPr>
            </w:pPr>
            <w:r>
              <w:rPr>
                <w:lang w:val="en-US"/>
              </w:rPr>
              <w:t>Class of males (5) and females (6)</w:t>
            </w:r>
          </w:p>
        </w:tc>
      </w:tr>
      <w:tr w:rsidR="00951438" w:rsidRPr="00E03C4E" w14:paraId="5139B8C8" w14:textId="77777777" w:rsidTr="00951438">
        <w:tc>
          <w:tcPr>
            <w:tcW w:w="3510" w:type="dxa"/>
          </w:tcPr>
          <w:p w14:paraId="5139B8C6" w14:textId="77777777" w:rsidR="00951438" w:rsidRDefault="00951438" w:rsidP="00951438">
            <w:pPr>
              <w:jc w:val="both"/>
              <w:rPr>
                <w:b/>
                <w:sz w:val="24"/>
                <w:u w:val="single"/>
                <w:lang w:val="en-US"/>
              </w:rPr>
            </w:pPr>
            <w:r>
              <w:rPr>
                <w:lang w:val="en-US"/>
              </w:rPr>
              <w:t>$breeding[[generation]][[7,8]]</w:t>
            </w:r>
          </w:p>
        </w:tc>
        <w:tc>
          <w:tcPr>
            <w:tcW w:w="5702" w:type="dxa"/>
          </w:tcPr>
          <w:p w14:paraId="5139B8C7" w14:textId="77777777" w:rsidR="00951438" w:rsidRPr="00BC06E3" w:rsidRDefault="00951438" w:rsidP="00951438">
            <w:pPr>
              <w:jc w:val="both"/>
              <w:rPr>
                <w:lang w:val="en-US"/>
              </w:rPr>
            </w:pPr>
            <w:r>
              <w:rPr>
                <w:lang w:val="en-US"/>
              </w:rPr>
              <w:t>Underlying “true” genetic values of males (7) and females (8)</w:t>
            </w:r>
          </w:p>
        </w:tc>
      </w:tr>
      <w:tr w:rsidR="00951438" w:rsidRPr="00E03C4E" w14:paraId="5139B8CB" w14:textId="77777777" w:rsidTr="00951438">
        <w:tc>
          <w:tcPr>
            <w:tcW w:w="3510" w:type="dxa"/>
          </w:tcPr>
          <w:p w14:paraId="5139B8C9" w14:textId="77777777" w:rsidR="00951438" w:rsidRDefault="00951438" w:rsidP="00951438">
            <w:pPr>
              <w:jc w:val="both"/>
              <w:rPr>
                <w:b/>
                <w:sz w:val="24"/>
                <w:u w:val="single"/>
                <w:lang w:val="en-US"/>
              </w:rPr>
            </w:pPr>
            <w:r>
              <w:rPr>
                <w:lang w:val="en-US"/>
              </w:rPr>
              <w:t>$breeding[[generation]][[9,10]]</w:t>
            </w:r>
          </w:p>
        </w:tc>
        <w:tc>
          <w:tcPr>
            <w:tcW w:w="5702" w:type="dxa"/>
          </w:tcPr>
          <w:p w14:paraId="5139B8CA" w14:textId="77777777" w:rsidR="00951438" w:rsidRPr="00BC06E3" w:rsidRDefault="00951438" w:rsidP="00951438">
            <w:pPr>
              <w:jc w:val="both"/>
              <w:rPr>
                <w:lang w:val="en-US"/>
              </w:rPr>
            </w:pPr>
            <w:r>
              <w:rPr>
                <w:lang w:val="en-US"/>
              </w:rPr>
              <w:t>Observed phenotypes for males (9) and females (10)</w:t>
            </w:r>
          </w:p>
        </w:tc>
      </w:tr>
      <w:tr w:rsidR="00951438" w:rsidRPr="00E03C4E" w14:paraId="5139B8CE" w14:textId="77777777" w:rsidTr="00951438">
        <w:tc>
          <w:tcPr>
            <w:tcW w:w="3510" w:type="dxa"/>
          </w:tcPr>
          <w:p w14:paraId="5139B8CC" w14:textId="77777777" w:rsidR="00951438" w:rsidRDefault="00951438" w:rsidP="00951438">
            <w:pPr>
              <w:jc w:val="both"/>
              <w:rPr>
                <w:lang w:val="en-US"/>
              </w:rPr>
            </w:pPr>
            <w:r>
              <w:rPr>
                <w:lang w:val="en-US"/>
              </w:rPr>
              <w:t>$breeding[[generation]][[11,12]]</w:t>
            </w:r>
          </w:p>
        </w:tc>
        <w:tc>
          <w:tcPr>
            <w:tcW w:w="5702" w:type="dxa"/>
          </w:tcPr>
          <w:p w14:paraId="5139B8CD" w14:textId="77777777" w:rsidR="00951438" w:rsidRDefault="00951438" w:rsidP="005B4076">
            <w:pPr>
              <w:jc w:val="both"/>
              <w:rPr>
                <w:lang w:val="en-US"/>
              </w:rPr>
            </w:pPr>
            <w:r>
              <w:rPr>
                <w:lang w:val="en-US"/>
              </w:rPr>
              <w:t>Time point of generation for male (11) and females (12) – in case of copy.individual != time of birth!</w:t>
            </w:r>
          </w:p>
        </w:tc>
      </w:tr>
      <w:tr w:rsidR="00951438" w:rsidRPr="00E03C4E" w14:paraId="5139B8D2" w14:textId="77777777" w:rsidTr="00951438">
        <w:tc>
          <w:tcPr>
            <w:tcW w:w="3510" w:type="dxa"/>
          </w:tcPr>
          <w:p w14:paraId="5139B8CF" w14:textId="77777777" w:rsidR="00951438" w:rsidRDefault="00951438" w:rsidP="00951438">
            <w:pPr>
              <w:jc w:val="both"/>
              <w:rPr>
                <w:lang w:val="en-US"/>
              </w:rPr>
            </w:pPr>
            <w:r>
              <w:rPr>
                <w:lang w:val="en-US"/>
              </w:rPr>
              <w:t>$breeding[[generation]][[13,14]]</w:t>
            </w:r>
          </w:p>
        </w:tc>
        <w:tc>
          <w:tcPr>
            <w:tcW w:w="5702" w:type="dxa"/>
          </w:tcPr>
          <w:p w14:paraId="5139B8D0" w14:textId="77777777" w:rsidR="00951438" w:rsidRDefault="00951438" w:rsidP="00951438">
            <w:pPr>
              <w:jc w:val="both"/>
              <w:rPr>
                <w:lang w:val="en-US"/>
              </w:rPr>
            </w:pPr>
            <w:r>
              <w:rPr>
                <w:lang w:val="en-US"/>
              </w:rPr>
              <w:t xml:space="preserve">Creating type of generation for males(13) and females (13) </w:t>
            </w:r>
          </w:p>
          <w:p w14:paraId="5139B8D1" w14:textId="77777777" w:rsidR="00951438" w:rsidRDefault="00951438" w:rsidP="00951438">
            <w:pPr>
              <w:jc w:val="both"/>
              <w:rPr>
                <w:lang w:val="en-US"/>
              </w:rPr>
            </w:pPr>
            <w:r>
              <w:rPr>
                <w:lang w:val="en-US"/>
              </w:rPr>
              <w:t>This is only relevant for the web-based application</w:t>
            </w:r>
          </w:p>
        </w:tc>
      </w:tr>
      <w:tr w:rsidR="00951438" w:rsidRPr="00E03C4E" w14:paraId="5139B8D5" w14:textId="77777777" w:rsidTr="00951438">
        <w:tc>
          <w:tcPr>
            <w:tcW w:w="3510" w:type="dxa"/>
          </w:tcPr>
          <w:p w14:paraId="5139B8D3" w14:textId="77777777" w:rsidR="00951438" w:rsidRDefault="00951438" w:rsidP="00951438">
            <w:pPr>
              <w:jc w:val="both"/>
              <w:rPr>
                <w:lang w:val="en-US"/>
              </w:rPr>
            </w:pPr>
            <w:r>
              <w:rPr>
                <w:lang w:val="en-US"/>
              </w:rPr>
              <w:t>$breeding[[generation]][[15,16]]</w:t>
            </w:r>
          </w:p>
        </w:tc>
        <w:tc>
          <w:tcPr>
            <w:tcW w:w="5702" w:type="dxa"/>
          </w:tcPr>
          <w:p w14:paraId="5139B8D4" w14:textId="77777777" w:rsidR="00951438" w:rsidRDefault="00951438" w:rsidP="00951438">
            <w:pPr>
              <w:jc w:val="both"/>
              <w:rPr>
                <w:lang w:val="en-US"/>
              </w:rPr>
            </w:pPr>
            <w:r>
              <w:rPr>
                <w:lang w:val="en-US"/>
              </w:rPr>
              <w:t>Individual IDs for male (15) and females (16)</w:t>
            </w:r>
          </w:p>
        </w:tc>
      </w:tr>
      <w:tr w:rsidR="00951438" w:rsidRPr="00E03C4E" w14:paraId="5139B8D8" w14:textId="77777777" w:rsidTr="00951438">
        <w:tc>
          <w:tcPr>
            <w:tcW w:w="3510" w:type="dxa"/>
          </w:tcPr>
          <w:p w14:paraId="5139B8D6" w14:textId="77777777" w:rsidR="00951438" w:rsidRDefault="00951438" w:rsidP="00951438">
            <w:pPr>
              <w:jc w:val="both"/>
              <w:rPr>
                <w:lang w:val="en-US"/>
              </w:rPr>
            </w:pPr>
            <w:r>
              <w:rPr>
                <w:lang w:val="en-US"/>
              </w:rPr>
              <w:t>$breeding[[generation]][[17,18]]</w:t>
            </w:r>
          </w:p>
        </w:tc>
        <w:tc>
          <w:tcPr>
            <w:tcW w:w="5702" w:type="dxa"/>
          </w:tcPr>
          <w:p w14:paraId="5139B8D7" w14:textId="77777777" w:rsidR="00951438" w:rsidRDefault="00951438" w:rsidP="00951438">
            <w:pPr>
              <w:jc w:val="both"/>
              <w:rPr>
                <w:lang w:val="en-US"/>
              </w:rPr>
            </w:pPr>
            <w:r>
              <w:rPr>
                <w:lang w:val="en-US"/>
              </w:rPr>
              <w:t>Has been removed – currently not in use</w:t>
            </w:r>
          </w:p>
        </w:tc>
      </w:tr>
      <w:tr w:rsidR="00951438" w:rsidRPr="00E03C4E" w14:paraId="5139B8DB" w14:textId="77777777" w:rsidTr="00951438">
        <w:tc>
          <w:tcPr>
            <w:tcW w:w="3510" w:type="dxa"/>
          </w:tcPr>
          <w:p w14:paraId="5139B8D9" w14:textId="77777777" w:rsidR="00951438" w:rsidRDefault="00951438" w:rsidP="00951438">
            <w:pPr>
              <w:jc w:val="both"/>
              <w:rPr>
                <w:lang w:val="en-US"/>
              </w:rPr>
            </w:pPr>
            <w:r>
              <w:rPr>
                <w:lang w:val="en-US"/>
              </w:rPr>
              <w:t>$breeding[[generation]][[19,20]]</w:t>
            </w:r>
          </w:p>
        </w:tc>
        <w:tc>
          <w:tcPr>
            <w:tcW w:w="5702" w:type="dxa"/>
          </w:tcPr>
          <w:p w14:paraId="5139B8DA" w14:textId="77777777" w:rsidR="00951438" w:rsidRDefault="00951438" w:rsidP="00951438">
            <w:pPr>
              <w:jc w:val="both"/>
              <w:rPr>
                <w:lang w:val="en-US"/>
              </w:rPr>
            </w:pPr>
            <w:r>
              <w:rPr>
                <w:lang w:val="en-US"/>
              </w:rPr>
              <w:t>Reliability estimated for male (19) and females (20)</w:t>
            </w:r>
          </w:p>
        </w:tc>
      </w:tr>
      <w:tr w:rsidR="00951438" w:rsidRPr="00E03C4E" w14:paraId="5139B8DE" w14:textId="77777777" w:rsidTr="00951438">
        <w:tc>
          <w:tcPr>
            <w:tcW w:w="3510" w:type="dxa"/>
          </w:tcPr>
          <w:p w14:paraId="5139B8DC" w14:textId="77777777" w:rsidR="00951438" w:rsidRDefault="00951438" w:rsidP="00951438">
            <w:pPr>
              <w:jc w:val="both"/>
              <w:rPr>
                <w:lang w:val="en-US"/>
              </w:rPr>
            </w:pPr>
            <w:r>
              <w:rPr>
                <w:lang w:val="en-US"/>
              </w:rPr>
              <w:t>$breeding[[generation]][[21,22]]</w:t>
            </w:r>
          </w:p>
        </w:tc>
        <w:tc>
          <w:tcPr>
            <w:tcW w:w="5702" w:type="dxa"/>
          </w:tcPr>
          <w:p w14:paraId="5139B8DD" w14:textId="77777777" w:rsidR="00951438" w:rsidRDefault="00951438" w:rsidP="00951438">
            <w:pPr>
              <w:jc w:val="both"/>
              <w:rPr>
                <w:lang w:val="en-US"/>
              </w:rPr>
            </w:pPr>
            <w:r>
              <w:rPr>
                <w:lang w:val="en-US"/>
              </w:rPr>
              <w:t xml:space="preserve">Last applied selection index (mostly relevant for complex selection indices like </w:t>
            </w:r>
            <w:r>
              <w:rPr>
                <w:lang w:val="en-US"/>
              </w:rPr>
              <w:fldChar w:fldCharType="begin"/>
            </w:r>
            <w:r w:rsidR="00FF62AB">
              <w:rPr>
                <w:lang w:val="en-US"/>
              </w:rPr>
              <w:instrText>ADDIN CITAVI.PLACEHOLDER c32ecebe-b25f-4eaa-b30a-bd18380af57e PFBsYWNlaG9sZGVyPg0KICA8QWRkSW5WZXJzaW9uPjUuNy4xLjA8L0FkZEluVmVyc2lvbj4NCiAgPElkPmMzMmVjZWJlLWIyNWYtNGVhYS1iMzBhLWJkMTgzODBhZjU3ZTwvSWQ+DQogIDxFbnRyaWVzPg0KICAgIDxFbnRyeT4NCiAgICAgIDxJZD40YTc4ZGU4NS0xZjk4LTQ2NzMtYjE4MC04Mjc4YzIyYTcxYjE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p>
        </w:tc>
      </w:tr>
      <w:tr w:rsidR="00951438" w:rsidRPr="00E03C4E" w14:paraId="5139B8E1" w14:textId="77777777" w:rsidTr="00951438">
        <w:tc>
          <w:tcPr>
            <w:tcW w:w="3510" w:type="dxa"/>
          </w:tcPr>
          <w:p w14:paraId="5139B8DF" w14:textId="77777777" w:rsidR="00951438" w:rsidRDefault="00951438" w:rsidP="00951438">
            <w:pPr>
              <w:jc w:val="both"/>
              <w:rPr>
                <w:lang w:val="en-US"/>
              </w:rPr>
            </w:pPr>
            <w:r>
              <w:rPr>
                <w:lang w:val="en-US"/>
              </w:rPr>
              <w:t>$breeding[[generation]][[23,24]]</w:t>
            </w:r>
          </w:p>
        </w:tc>
        <w:tc>
          <w:tcPr>
            <w:tcW w:w="5702" w:type="dxa"/>
          </w:tcPr>
          <w:p w14:paraId="5139B8E0" w14:textId="77777777" w:rsidR="00951438" w:rsidRDefault="00951438" w:rsidP="00951438">
            <w:pPr>
              <w:jc w:val="both"/>
              <w:rPr>
                <w:lang w:val="en-US"/>
              </w:rPr>
            </w:pPr>
            <w:r>
              <w:rPr>
                <w:lang w:val="en-US"/>
              </w:rPr>
              <w:t>Time of birth for male(23) and female (24) individuals</w:t>
            </w:r>
          </w:p>
        </w:tc>
      </w:tr>
      <w:tr w:rsidR="00951438" w:rsidRPr="00E03C4E" w14:paraId="5139B8E4" w14:textId="77777777" w:rsidTr="00951438">
        <w:tc>
          <w:tcPr>
            <w:tcW w:w="3510" w:type="dxa"/>
          </w:tcPr>
          <w:p w14:paraId="5139B8E2" w14:textId="77777777" w:rsidR="00951438" w:rsidRDefault="00951438" w:rsidP="00951438">
            <w:pPr>
              <w:jc w:val="both"/>
              <w:rPr>
                <w:lang w:val="en-US"/>
              </w:rPr>
            </w:pPr>
            <w:r>
              <w:rPr>
                <w:lang w:val="en-US"/>
              </w:rPr>
              <w:t>$breeding[[generation]][[25,26]]</w:t>
            </w:r>
          </w:p>
        </w:tc>
        <w:tc>
          <w:tcPr>
            <w:tcW w:w="5702" w:type="dxa"/>
          </w:tcPr>
          <w:p w14:paraId="5139B8E3" w14:textId="77777777" w:rsidR="00951438" w:rsidRDefault="00951438" w:rsidP="00951438">
            <w:pPr>
              <w:jc w:val="both"/>
              <w:rPr>
                <w:lang w:val="en-US"/>
              </w:rPr>
            </w:pPr>
            <w:r>
              <w:rPr>
                <w:lang w:val="en-US"/>
              </w:rPr>
              <w:t>Time of culling for male(25) and female (26) individuals</w:t>
            </w:r>
          </w:p>
        </w:tc>
      </w:tr>
      <w:tr w:rsidR="00951438" w:rsidRPr="00E03C4E" w14:paraId="5139B8E7" w14:textId="77777777" w:rsidTr="00951438">
        <w:tc>
          <w:tcPr>
            <w:tcW w:w="3510" w:type="dxa"/>
          </w:tcPr>
          <w:p w14:paraId="5139B8E5" w14:textId="77777777" w:rsidR="00951438" w:rsidRDefault="00951438" w:rsidP="00951438">
            <w:pPr>
              <w:jc w:val="both"/>
              <w:rPr>
                <w:lang w:val="en-US"/>
              </w:rPr>
            </w:pPr>
            <w:r>
              <w:rPr>
                <w:lang w:val="en-US"/>
              </w:rPr>
              <w:t>$breeding[[generation]][[27,28]]</w:t>
            </w:r>
          </w:p>
        </w:tc>
        <w:tc>
          <w:tcPr>
            <w:tcW w:w="5702" w:type="dxa"/>
          </w:tcPr>
          <w:p w14:paraId="5139B8E6" w14:textId="77777777" w:rsidR="00951438" w:rsidRDefault="00951438" w:rsidP="00951438">
            <w:pPr>
              <w:jc w:val="both"/>
              <w:rPr>
                <w:lang w:val="en-US"/>
              </w:rPr>
            </w:pPr>
            <w:r>
              <w:rPr>
                <w:lang w:val="en-US"/>
              </w:rPr>
              <w:t>Average offspring phenotype for male(27) and female (28) individuals</w:t>
            </w:r>
          </w:p>
        </w:tc>
      </w:tr>
      <w:tr w:rsidR="00951438" w:rsidRPr="00E03C4E" w14:paraId="5139B8EA" w14:textId="77777777" w:rsidTr="00951438">
        <w:tc>
          <w:tcPr>
            <w:tcW w:w="3510" w:type="dxa"/>
          </w:tcPr>
          <w:p w14:paraId="5139B8E8" w14:textId="77777777" w:rsidR="00951438" w:rsidRDefault="00951438" w:rsidP="00951438">
            <w:pPr>
              <w:jc w:val="both"/>
              <w:rPr>
                <w:lang w:val="en-US"/>
              </w:rPr>
            </w:pPr>
            <w:r>
              <w:rPr>
                <w:lang w:val="en-US"/>
              </w:rPr>
              <w:t>$breeding[[generation]][[29,30]]</w:t>
            </w:r>
          </w:p>
        </w:tc>
        <w:tc>
          <w:tcPr>
            <w:tcW w:w="5702" w:type="dxa"/>
          </w:tcPr>
          <w:p w14:paraId="5139B8E9" w14:textId="77777777" w:rsidR="00951438" w:rsidRDefault="00951438" w:rsidP="00951438">
            <w:pPr>
              <w:jc w:val="both"/>
              <w:rPr>
                <w:lang w:val="en-US"/>
              </w:rPr>
            </w:pPr>
            <w:r>
              <w:rPr>
                <w:lang w:val="en-US"/>
              </w:rPr>
              <w:t>Number of offspring phenotypes used in 27/28 for male(29) and female (30) individuals</w:t>
            </w:r>
          </w:p>
        </w:tc>
      </w:tr>
      <w:tr w:rsidR="004857D3" w:rsidRPr="00E03C4E" w14:paraId="5139B8ED" w14:textId="77777777" w:rsidTr="00951438">
        <w:tc>
          <w:tcPr>
            <w:tcW w:w="3510" w:type="dxa"/>
          </w:tcPr>
          <w:p w14:paraId="5139B8EB" w14:textId="77777777" w:rsidR="004857D3" w:rsidRDefault="004857D3" w:rsidP="00951438">
            <w:pPr>
              <w:jc w:val="both"/>
              <w:rPr>
                <w:lang w:val="en-US"/>
              </w:rPr>
            </w:pPr>
            <w:r>
              <w:rPr>
                <w:lang w:val="en-US"/>
              </w:rPr>
              <w:t>$breeding[[generation]][[31,32]]</w:t>
            </w:r>
          </w:p>
        </w:tc>
        <w:tc>
          <w:tcPr>
            <w:tcW w:w="5702" w:type="dxa"/>
          </w:tcPr>
          <w:p w14:paraId="5139B8EC" w14:textId="77777777" w:rsidR="004857D3" w:rsidRDefault="004857D3" w:rsidP="00951438">
            <w:pPr>
              <w:jc w:val="both"/>
              <w:rPr>
                <w:lang w:val="en-US"/>
              </w:rPr>
            </w:pPr>
            <w:r>
              <w:rPr>
                <w:lang w:val="en-US"/>
              </w:rPr>
              <w:t>Time point of death for male (31) and female (32) individuals</w:t>
            </w:r>
          </w:p>
        </w:tc>
      </w:tr>
    </w:tbl>
    <w:p w14:paraId="5139B8EE" w14:textId="77777777" w:rsidR="00951438" w:rsidRDefault="00951438" w:rsidP="00951438">
      <w:pPr>
        <w:pStyle w:val="ListParagraph"/>
        <w:ind w:left="1224"/>
        <w:jc w:val="both"/>
        <w:rPr>
          <w:b/>
          <w:sz w:val="24"/>
          <w:u w:val="single"/>
          <w:lang w:val="en-US"/>
        </w:rPr>
      </w:pPr>
    </w:p>
    <w:p w14:paraId="5139B8EF" w14:textId="77777777" w:rsidR="00951438" w:rsidRDefault="00951438" w:rsidP="00E27EDB">
      <w:pPr>
        <w:pStyle w:val="Heading3"/>
        <w:rPr>
          <w:lang w:val="en-US"/>
        </w:rPr>
      </w:pPr>
      <w:bookmarkStart w:id="185" w:name="_Toc120613757"/>
      <w:r>
        <w:rPr>
          <w:lang w:val="en-US"/>
        </w:rPr>
        <w:t>Storage per individual</w:t>
      </w:r>
      <w:bookmarkEnd w:id="185"/>
    </w:p>
    <w:p w14:paraId="5139B8F0" w14:textId="77777777" w:rsidR="00951438" w:rsidRPr="00E53EBB" w:rsidRDefault="00951438" w:rsidP="00951438">
      <w:pPr>
        <w:jc w:val="both"/>
        <w:rPr>
          <w:b/>
          <w:sz w:val="24"/>
          <w:u w:val="single"/>
          <w:lang w:val="en-US"/>
        </w:rPr>
      </w:pPr>
      <w:r w:rsidRPr="00E53EBB">
        <w:rPr>
          <w:lang w:val="en-US"/>
        </w:rPr>
        <w:t>$breeding[[generation]][[</w:t>
      </w:r>
      <w:r>
        <w:rPr>
          <w:lang w:val="en-US"/>
        </w:rPr>
        <w:t>sex</w:t>
      </w:r>
      <w:r w:rsidRPr="00E53EBB">
        <w:rPr>
          <w:lang w:val="en-US"/>
        </w:rPr>
        <w:t>]][[</w:t>
      </w:r>
      <w:r w:rsidRPr="0004515E">
        <w:rPr>
          <w:lang w:val="en-US"/>
        </w:rPr>
        <w:t xml:space="preserve"> </w:t>
      </w:r>
      <w:r>
        <w:rPr>
          <w:lang w:val="en-US"/>
        </w:rPr>
        <w:t xml:space="preserve">individual </w:t>
      </w:r>
      <w:r w:rsidRPr="00E53EBB">
        <w:rPr>
          <w:lang w:val="en-US"/>
        </w:rPr>
        <w:t>nr.]]…</w:t>
      </w:r>
    </w:p>
    <w:tbl>
      <w:tblPr>
        <w:tblStyle w:val="TableGrid"/>
        <w:tblW w:w="0" w:type="auto"/>
        <w:tblLook w:val="04A0" w:firstRow="1" w:lastRow="0" w:firstColumn="1" w:lastColumn="0" w:noHBand="0" w:noVBand="1"/>
      </w:tblPr>
      <w:tblGrid>
        <w:gridCol w:w="1236"/>
        <w:gridCol w:w="7826"/>
      </w:tblGrid>
      <w:tr w:rsidR="00951438" w:rsidRPr="00E03C4E" w14:paraId="5139B8F3" w14:textId="77777777" w:rsidTr="00951438">
        <w:tc>
          <w:tcPr>
            <w:tcW w:w="1242" w:type="dxa"/>
          </w:tcPr>
          <w:p w14:paraId="5139B8F1" w14:textId="77777777" w:rsidR="00951438" w:rsidRPr="003D7F6C" w:rsidRDefault="00951438" w:rsidP="00951438">
            <w:pPr>
              <w:jc w:val="both"/>
              <w:rPr>
                <w:lang w:val="en-US"/>
              </w:rPr>
            </w:pPr>
            <w:r w:rsidRPr="003D7F6C">
              <w:rPr>
                <w:lang w:val="en-US"/>
              </w:rPr>
              <w:t>[[1,2]]</w:t>
            </w:r>
          </w:p>
        </w:tc>
        <w:tc>
          <w:tcPr>
            <w:tcW w:w="7970" w:type="dxa"/>
          </w:tcPr>
          <w:p w14:paraId="5139B8F2" w14:textId="77777777" w:rsidR="00951438" w:rsidRPr="003D7F6C" w:rsidRDefault="00951438" w:rsidP="00951438">
            <w:pPr>
              <w:jc w:val="both"/>
              <w:rPr>
                <w:lang w:val="en-US"/>
              </w:rPr>
            </w:pPr>
            <w:r w:rsidRPr="003D7F6C">
              <w:rPr>
                <w:lang w:val="en-US"/>
              </w:rPr>
              <w:t>Points of recombination on the first (1) and second (2) chromosome set</w:t>
            </w:r>
          </w:p>
        </w:tc>
      </w:tr>
      <w:tr w:rsidR="00951438" w:rsidRPr="003D7F6C" w14:paraId="5139B8F6" w14:textId="77777777" w:rsidTr="00951438">
        <w:tc>
          <w:tcPr>
            <w:tcW w:w="1242" w:type="dxa"/>
          </w:tcPr>
          <w:p w14:paraId="5139B8F4" w14:textId="77777777" w:rsidR="00951438" w:rsidRPr="003D7F6C" w:rsidRDefault="00951438" w:rsidP="00951438">
            <w:pPr>
              <w:jc w:val="both"/>
              <w:rPr>
                <w:lang w:val="en-US"/>
              </w:rPr>
            </w:pPr>
            <w:r w:rsidRPr="003D7F6C">
              <w:rPr>
                <w:lang w:val="en-US"/>
              </w:rPr>
              <w:t>[[3,4]]</w:t>
            </w:r>
          </w:p>
        </w:tc>
        <w:tc>
          <w:tcPr>
            <w:tcW w:w="7970" w:type="dxa"/>
          </w:tcPr>
          <w:p w14:paraId="5139B8F5" w14:textId="77777777" w:rsidR="00951438" w:rsidRPr="003D7F6C" w:rsidRDefault="00951438" w:rsidP="00951438">
            <w:pPr>
              <w:jc w:val="both"/>
              <w:rPr>
                <w:lang w:val="en-US"/>
              </w:rPr>
            </w:pPr>
            <w:r w:rsidRPr="003D7F6C">
              <w:rPr>
                <w:lang w:val="en-US"/>
              </w:rPr>
              <w:t>Points of mutations</w:t>
            </w:r>
          </w:p>
        </w:tc>
      </w:tr>
      <w:tr w:rsidR="00951438" w:rsidRPr="00E03C4E" w14:paraId="5139B8FA" w14:textId="77777777" w:rsidTr="00951438">
        <w:tc>
          <w:tcPr>
            <w:tcW w:w="1242" w:type="dxa"/>
          </w:tcPr>
          <w:p w14:paraId="5139B8F7" w14:textId="77777777" w:rsidR="00951438" w:rsidRPr="003D7F6C" w:rsidRDefault="00951438" w:rsidP="00951438">
            <w:pPr>
              <w:jc w:val="both"/>
              <w:rPr>
                <w:lang w:val="en-US"/>
              </w:rPr>
            </w:pPr>
            <w:r w:rsidRPr="003D7F6C">
              <w:rPr>
                <w:lang w:val="en-US"/>
              </w:rPr>
              <w:t>[[5,6]]</w:t>
            </w:r>
          </w:p>
        </w:tc>
        <w:tc>
          <w:tcPr>
            <w:tcW w:w="7970" w:type="dxa"/>
          </w:tcPr>
          <w:p w14:paraId="5139B8F8" w14:textId="77777777" w:rsidR="00951438" w:rsidRDefault="00951438" w:rsidP="00951438">
            <w:pPr>
              <w:jc w:val="both"/>
              <w:rPr>
                <w:lang w:val="en-US"/>
              </w:rPr>
            </w:pPr>
            <w:r w:rsidRPr="003D7F6C">
              <w:rPr>
                <w:lang w:val="en-US"/>
              </w:rPr>
              <w:t xml:space="preserve">Efficiently stored origins of segments between two points of recombination. Decoding using </w:t>
            </w:r>
            <w:r w:rsidRPr="003F1721">
              <w:rPr>
                <w:i/>
                <w:lang w:val="en-US"/>
              </w:rPr>
              <w:t>decodeOrigins()</w:t>
            </w:r>
            <w:r w:rsidRPr="003D7F6C">
              <w:rPr>
                <w:lang w:val="en-US"/>
              </w:rPr>
              <w:t xml:space="preserve"> (miraculix) / </w:t>
            </w:r>
            <w:r w:rsidRPr="003F1721">
              <w:rPr>
                <w:i/>
                <w:lang w:val="en-US"/>
              </w:rPr>
              <w:t>decodeOriginsR()</w:t>
            </w:r>
            <w:r w:rsidRPr="003D7F6C">
              <w:rPr>
                <w:lang w:val="en-US"/>
              </w:rPr>
              <w:t xml:space="preserve"> (else). </w:t>
            </w:r>
          </w:p>
          <w:p w14:paraId="5139B8F9" w14:textId="77777777" w:rsidR="00951438" w:rsidRPr="003D7F6C" w:rsidRDefault="00951438" w:rsidP="00951438">
            <w:pPr>
              <w:jc w:val="both"/>
              <w:rPr>
                <w:lang w:val="en-US"/>
              </w:rPr>
            </w:pPr>
            <w:r>
              <w:rPr>
                <w:lang w:val="en-US"/>
              </w:rPr>
              <w:t xml:space="preserve">Output in </w:t>
            </w:r>
            <w:r w:rsidRPr="003F1721">
              <w:rPr>
                <w:i/>
                <w:lang w:val="en-US"/>
              </w:rPr>
              <w:t>get.recombi()</w:t>
            </w:r>
            <w:r>
              <w:rPr>
                <w:i/>
                <w:lang w:val="en-US"/>
              </w:rPr>
              <w:t xml:space="preserve"> </w:t>
            </w:r>
            <w:r w:rsidRPr="003F1721">
              <w:rPr>
                <w:lang w:val="en-US"/>
              </w:rPr>
              <w:t xml:space="preserve">is </w:t>
            </w:r>
            <w:r>
              <w:rPr>
                <w:lang w:val="en-US"/>
              </w:rPr>
              <w:t xml:space="preserve">automatically </w:t>
            </w:r>
            <w:r w:rsidRPr="003F1721">
              <w:rPr>
                <w:lang w:val="en-US"/>
              </w:rPr>
              <w:t>decoded</w:t>
            </w:r>
          </w:p>
        </w:tc>
      </w:tr>
      <w:tr w:rsidR="00951438" w:rsidRPr="003D7F6C" w14:paraId="5139B8FD" w14:textId="77777777" w:rsidTr="00951438">
        <w:tc>
          <w:tcPr>
            <w:tcW w:w="1242" w:type="dxa"/>
          </w:tcPr>
          <w:p w14:paraId="5139B8FB" w14:textId="77777777" w:rsidR="00951438" w:rsidRPr="003D7F6C" w:rsidRDefault="00951438" w:rsidP="00951438">
            <w:pPr>
              <w:jc w:val="both"/>
              <w:rPr>
                <w:lang w:val="en-US"/>
              </w:rPr>
            </w:pPr>
            <w:r w:rsidRPr="003D7F6C">
              <w:rPr>
                <w:lang w:val="en-US"/>
              </w:rPr>
              <w:t>[[7,8]]</w:t>
            </w:r>
          </w:p>
        </w:tc>
        <w:tc>
          <w:tcPr>
            <w:tcW w:w="7970" w:type="dxa"/>
          </w:tcPr>
          <w:p w14:paraId="5139B8FC" w14:textId="77777777" w:rsidR="00951438" w:rsidRPr="003D7F6C" w:rsidRDefault="00951438" w:rsidP="00951438">
            <w:pPr>
              <w:jc w:val="both"/>
              <w:rPr>
                <w:lang w:val="en-US"/>
              </w:rPr>
            </w:pPr>
            <w:r w:rsidRPr="003D7F6C">
              <w:rPr>
                <w:lang w:val="en-US"/>
              </w:rPr>
              <w:t>Father / Mother</w:t>
            </w:r>
          </w:p>
        </w:tc>
      </w:tr>
      <w:tr w:rsidR="00951438" w:rsidRPr="00E03C4E" w14:paraId="5139B900" w14:textId="77777777" w:rsidTr="00951438">
        <w:tc>
          <w:tcPr>
            <w:tcW w:w="1242" w:type="dxa"/>
          </w:tcPr>
          <w:p w14:paraId="5139B8FE" w14:textId="77777777" w:rsidR="00951438" w:rsidRPr="003D7F6C" w:rsidRDefault="00951438" w:rsidP="00951438">
            <w:pPr>
              <w:jc w:val="both"/>
              <w:rPr>
                <w:lang w:val="en-US"/>
              </w:rPr>
            </w:pPr>
            <w:r w:rsidRPr="003D7F6C">
              <w:rPr>
                <w:lang w:val="en-US"/>
              </w:rPr>
              <w:t>[[9,10]]</w:t>
            </w:r>
          </w:p>
        </w:tc>
        <w:tc>
          <w:tcPr>
            <w:tcW w:w="7970" w:type="dxa"/>
          </w:tcPr>
          <w:p w14:paraId="5139B8FF" w14:textId="77777777" w:rsidR="00951438" w:rsidRPr="003D7F6C" w:rsidRDefault="00951438" w:rsidP="00951438">
            <w:pPr>
              <w:jc w:val="both"/>
              <w:rPr>
                <w:lang w:val="en-US"/>
              </w:rPr>
            </w:pPr>
            <w:r w:rsidRPr="003D7F6C">
              <w:rPr>
                <w:lang w:val="en-US"/>
              </w:rPr>
              <w:t>Efficiently stored haplotypes (if it is a founder – else empty)</w:t>
            </w:r>
          </w:p>
        </w:tc>
      </w:tr>
      <w:tr w:rsidR="00951438" w:rsidRPr="00E03C4E" w14:paraId="5139B903" w14:textId="77777777" w:rsidTr="00951438">
        <w:tc>
          <w:tcPr>
            <w:tcW w:w="1242" w:type="dxa"/>
          </w:tcPr>
          <w:p w14:paraId="5139B901" w14:textId="77777777" w:rsidR="00951438" w:rsidRPr="003D7F6C" w:rsidRDefault="00951438" w:rsidP="00951438">
            <w:pPr>
              <w:jc w:val="both"/>
              <w:rPr>
                <w:lang w:val="en-US"/>
              </w:rPr>
            </w:pPr>
            <w:r w:rsidRPr="003D7F6C">
              <w:rPr>
                <w:lang w:val="en-US"/>
              </w:rPr>
              <w:t>[[11,12]]</w:t>
            </w:r>
          </w:p>
        </w:tc>
        <w:tc>
          <w:tcPr>
            <w:tcW w:w="7970" w:type="dxa"/>
          </w:tcPr>
          <w:p w14:paraId="5139B902" w14:textId="77777777" w:rsidR="00951438" w:rsidRPr="003D7F6C" w:rsidRDefault="00951438" w:rsidP="00951438">
            <w:pPr>
              <w:jc w:val="both"/>
              <w:rPr>
                <w:lang w:val="en-US"/>
              </w:rPr>
            </w:pPr>
            <w:r w:rsidRPr="003D7F6C">
              <w:rPr>
                <w:lang w:val="en-US"/>
              </w:rPr>
              <w:t>Storage of duplications (long not used!)</w:t>
            </w:r>
          </w:p>
        </w:tc>
      </w:tr>
      <w:tr w:rsidR="00951438" w:rsidRPr="00E03C4E" w14:paraId="5139B906" w14:textId="77777777" w:rsidTr="00951438">
        <w:tc>
          <w:tcPr>
            <w:tcW w:w="1242" w:type="dxa"/>
          </w:tcPr>
          <w:p w14:paraId="5139B904" w14:textId="77777777" w:rsidR="00951438" w:rsidRPr="003D7F6C" w:rsidRDefault="00951438" w:rsidP="00951438">
            <w:pPr>
              <w:jc w:val="both"/>
              <w:rPr>
                <w:lang w:val="en-US"/>
              </w:rPr>
            </w:pPr>
            <w:r w:rsidRPr="003D7F6C">
              <w:rPr>
                <w:lang w:val="en-US"/>
              </w:rPr>
              <w:t>[[13,14]]</w:t>
            </w:r>
          </w:p>
        </w:tc>
        <w:tc>
          <w:tcPr>
            <w:tcW w:w="7970" w:type="dxa"/>
          </w:tcPr>
          <w:p w14:paraId="5139B905" w14:textId="77777777" w:rsidR="00951438" w:rsidRPr="003D7F6C" w:rsidRDefault="00951438" w:rsidP="00951438">
            <w:pPr>
              <w:jc w:val="both"/>
              <w:rPr>
                <w:lang w:val="en-US"/>
              </w:rPr>
            </w:pPr>
            <w:r w:rsidRPr="003D7F6C">
              <w:rPr>
                <w:lang w:val="en-US"/>
              </w:rPr>
              <w:t>Storage of history of recombinations</w:t>
            </w:r>
          </w:p>
        </w:tc>
      </w:tr>
      <w:tr w:rsidR="00951438" w:rsidRPr="00E03C4E" w14:paraId="5139B909" w14:textId="77777777" w:rsidTr="00951438">
        <w:tc>
          <w:tcPr>
            <w:tcW w:w="1242" w:type="dxa"/>
          </w:tcPr>
          <w:p w14:paraId="5139B907" w14:textId="77777777" w:rsidR="00951438" w:rsidRPr="003D7F6C" w:rsidRDefault="00951438" w:rsidP="00951438">
            <w:pPr>
              <w:jc w:val="both"/>
              <w:rPr>
                <w:lang w:val="en-US"/>
              </w:rPr>
            </w:pPr>
            <w:r w:rsidRPr="003D7F6C">
              <w:rPr>
                <w:lang w:val="en-US"/>
              </w:rPr>
              <w:t>[[15]]</w:t>
            </w:r>
          </w:p>
        </w:tc>
        <w:tc>
          <w:tcPr>
            <w:tcW w:w="7970" w:type="dxa"/>
          </w:tcPr>
          <w:p w14:paraId="5139B908" w14:textId="77777777" w:rsidR="00951438" w:rsidRPr="003D7F6C" w:rsidRDefault="00951438" w:rsidP="00951438">
            <w:pPr>
              <w:jc w:val="both"/>
              <w:rPr>
                <w:lang w:val="en-US"/>
              </w:rPr>
            </w:pPr>
            <w:r w:rsidRPr="003D7F6C">
              <w:rPr>
                <w:lang w:val="en-US"/>
              </w:rPr>
              <w:t>How often a phenotype was generated for the individual</w:t>
            </w:r>
          </w:p>
        </w:tc>
      </w:tr>
      <w:tr w:rsidR="00951438" w:rsidRPr="0085248C" w14:paraId="5139B90C" w14:textId="77777777" w:rsidTr="00951438">
        <w:tc>
          <w:tcPr>
            <w:tcW w:w="1242" w:type="dxa"/>
          </w:tcPr>
          <w:p w14:paraId="5139B90A" w14:textId="77777777" w:rsidR="00951438" w:rsidRPr="003D7F6C" w:rsidRDefault="00951438" w:rsidP="00951438">
            <w:pPr>
              <w:jc w:val="both"/>
              <w:rPr>
                <w:lang w:val="en-US"/>
              </w:rPr>
            </w:pPr>
            <w:r w:rsidRPr="003D7F6C">
              <w:rPr>
                <w:lang w:val="en-US"/>
              </w:rPr>
              <w:t>[[16]]</w:t>
            </w:r>
          </w:p>
        </w:tc>
        <w:tc>
          <w:tcPr>
            <w:tcW w:w="7970" w:type="dxa"/>
          </w:tcPr>
          <w:p w14:paraId="5139B90B" w14:textId="77777777" w:rsidR="00951438" w:rsidRPr="003D7F6C" w:rsidRDefault="00951438" w:rsidP="00951438">
            <w:pPr>
              <w:jc w:val="both"/>
              <w:rPr>
                <w:lang w:val="en-US"/>
              </w:rPr>
            </w:pPr>
            <w:r>
              <w:rPr>
                <w:lang w:val="en-US"/>
              </w:rPr>
              <w:t>Is the individual genotyped</w:t>
            </w:r>
          </w:p>
        </w:tc>
      </w:tr>
      <w:tr w:rsidR="00951438" w:rsidRPr="00E03C4E" w14:paraId="5139B90F" w14:textId="77777777" w:rsidTr="00951438">
        <w:tc>
          <w:tcPr>
            <w:tcW w:w="1242" w:type="dxa"/>
          </w:tcPr>
          <w:p w14:paraId="5139B90D" w14:textId="77777777" w:rsidR="00951438" w:rsidRPr="00160340" w:rsidRDefault="00951438" w:rsidP="00951438">
            <w:pPr>
              <w:jc w:val="both"/>
              <w:rPr>
                <w:lang w:val="en-US"/>
              </w:rPr>
            </w:pPr>
            <w:r w:rsidRPr="00160340">
              <w:rPr>
                <w:lang w:val="en-US"/>
              </w:rPr>
              <w:t>[[17]]</w:t>
            </w:r>
          </w:p>
        </w:tc>
        <w:tc>
          <w:tcPr>
            <w:tcW w:w="7970" w:type="dxa"/>
          </w:tcPr>
          <w:p w14:paraId="5139B90E" w14:textId="77777777" w:rsidR="00951438" w:rsidRPr="003D7F6C" w:rsidRDefault="00951438" w:rsidP="00951438">
            <w:pPr>
              <w:jc w:val="both"/>
              <w:rPr>
                <w:lang w:val="en-US"/>
              </w:rPr>
            </w:pPr>
            <w:r w:rsidRPr="003D7F6C">
              <w:rPr>
                <w:lang w:val="en-US"/>
              </w:rPr>
              <w:t>True breeding value before gene editing</w:t>
            </w:r>
          </w:p>
        </w:tc>
      </w:tr>
      <w:tr w:rsidR="00951438" w:rsidRPr="00E03C4E" w14:paraId="5139B912" w14:textId="77777777" w:rsidTr="00951438">
        <w:tc>
          <w:tcPr>
            <w:tcW w:w="1242" w:type="dxa"/>
          </w:tcPr>
          <w:p w14:paraId="5139B910" w14:textId="77777777" w:rsidR="00951438" w:rsidRPr="00160340" w:rsidRDefault="00951438" w:rsidP="00951438">
            <w:pPr>
              <w:jc w:val="both"/>
              <w:rPr>
                <w:lang w:val="en-US"/>
              </w:rPr>
            </w:pPr>
            <w:r w:rsidRPr="00160340">
              <w:rPr>
                <w:lang w:val="en-US"/>
              </w:rPr>
              <w:t>[[18]]</w:t>
            </w:r>
          </w:p>
        </w:tc>
        <w:tc>
          <w:tcPr>
            <w:tcW w:w="7970" w:type="dxa"/>
          </w:tcPr>
          <w:p w14:paraId="5139B911" w14:textId="77777777" w:rsidR="00951438" w:rsidRPr="003D7F6C" w:rsidRDefault="00951438" w:rsidP="00951438">
            <w:pPr>
              <w:jc w:val="both"/>
              <w:rPr>
                <w:lang w:val="en-US"/>
              </w:rPr>
            </w:pPr>
            <w:r w:rsidRPr="003D7F6C">
              <w:rPr>
                <w:lang w:val="en-US"/>
              </w:rPr>
              <w:t xml:space="preserve">Generation of death and previous </w:t>
            </w:r>
            <w:r>
              <w:rPr>
                <w:lang w:val="en-US"/>
              </w:rPr>
              <w:t>class</w:t>
            </w:r>
          </w:p>
        </w:tc>
      </w:tr>
      <w:tr w:rsidR="00951438" w:rsidRPr="00E03C4E" w14:paraId="5139B915" w14:textId="77777777" w:rsidTr="00951438">
        <w:tc>
          <w:tcPr>
            <w:tcW w:w="1242" w:type="dxa"/>
          </w:tcPr>
          <w:p w14:paraId="5139B913" w14:textId="77777777" w:rsidR="00951438" w:rsidRPr="003D7F6C" w:rsidRDefault="00951438" w:rsidP="00951438">
            <w:pPr>
              <w:jc w:val="both"/>
              <w:rPr>
                <w:lang w:val="en-US"/>
              </w:rPr>
            </w:pPr>
            <w:r w:rsidRPr="003D7F6C">
              <w:rPr>
                <w:lang w:val="en-US"/>
              </w:rPr>
              <w:t>[[19]]</w:t>
            </w:r>
          </w:p>
        </w:tc>
        <w:tc>
          <w:tcPr>
            <w:tcW w:w="7970" w:type="dxa"/>
          </w:tcPr>
          <w:p w14:paraId="5139B914" w14:textId="77777777" w:rsidR="00951438" w:rsidRPr="003D7F6C" w:rsidRDefault="00951438" w:rsidP="00951438">
            <w:pPr>
              <w:jc w:val="both"/>
              <w:rPr>
                <w:lang w:val="en-US"/>
              </w:rPr>
            </w:pPr>
            <w:r w:rsidRPr="003D7F6C">
              <w:rPr>
                <w:lang w:val="en-US"/>
              </w:rPr>
              <w:t>Share of the genetic material of the grandfather of the father inherited</w:t>
            </w:r>
          </w:p>
        </w:tc>
      </w:tr>
      <w:tr w:rsidR="00951438" w:rsidRPr="00E03C4E" w14:paraId="5139B918" w14:textId="77777777" w:rsidTr="00951438">
        <w:tc>
          <w:tcPr>
            <w:tcW w:w="1242" w:type="dxa"/>
          </w:tcPr>
          <w:p w14:paraId="5139B916" w14:textId="77777777" w:rsidR="00951438" w:rsidRPr="003D7F6C" w:rsidRDefault="00951438" w:rsidP="00951438">
            <w:pPr>
              <w:jc w:val="both"/>
              <w:rPr>
                <w:lang w:val="en-US"/>
              </w:rPr>
            </w:pPr>
            <w:r w:rsidRPr="003D7F6C">
              <w:rPr>
                <w:lang w:val="en-US"/>
              </w:rPr>
              <w:t>[[20]]</w:t>
            </w:r>
          </w:p>
        </w:tc>
        <w:tc>
          <w:tcPr>
            <w:tcW w:w="7970" w:type="dxa"/>
          </w:tcPr>
          <w:p w14:paraId="5139B917" w14:textId="77777777" w:rsidR="00951438" w:rsidRPr="003D7F6C" w:rsidRDefault="00951438" w:rsidP="00951438">
            <w:pPr>
              <w:jc w:val="both"/>
              <w:rPr>
                <w:lang w:val="en-US"/>
              </w:rPr>
            </w:pPr>
            <w:r w:rsidRPr="003D7F6C">
              <w:rPr>
                <w:lang w:val="en-US"/>
              </w:rPr>
              <w:t>Share of the genetic material of the grandfather of the mother inherited</w:t>
            </w:r>
          </w:p>
        </w:tc>
      </w:tr>
      <w:tr w:rsidR="00951438" w:rsidRPr="00E03C4E" w14:paraId="5139B91B" w14:textId="77777777" w:rsidTr="00951438">
        <w:tc>
          <w:tcPr>
            <w:tcW w:w="1242" w:type="dxa"/>
          </w:tcPr>
          <w:p w14:paraId="5139B919" w14:textId="77777777" w:rsidR="00951438" w:rsidRPr="003D7F6C" w:rsidRDefault="00951438" w:rsidP="00951438">
            <w:pPr>
              <w:jc w:val="both"/>
              <w:rPr>
                <w:lang w:val="en-US"/>
              </w:rPr>
            </w:pPr>
            <w:r>
              <w:rPr>
                <w:lang w:val="en-US"/>
              </w:rPr>
              <w:t>[[21]]</w:t>
            </w:r>
          </w:p>
        </w:tc>
        <w:tc>
          <w:tcPr>
            <w:tcW w:w="7970" w:type="dxa"/>
          </w:tcPr>
          <w:p w14:paraId="5139B91A" w14:textId="77777777" w:rsidR="00951438" w:rsidRPr="003D7F6C" w:rsidRDefault="00951438" w:rsidP="00951438">
            <w:pPr>
              <w:jc w:val="both"/>
              <w:rPr>
                <w:lang w:val="en-US"/>
              </w:rPr>
            </w:pPr>
            <w:r>
              <w:rPr>
                <w:lang w:val="en-US"/>
              </w:rPr>
              <w:t>List of all individuals with the same id.</w:t>
            </w:r>
          </w:p>
        </w:tc>
      </w:tr>
      <w:tr w:rsidR="004857D3" w:rsidRPr="00E03C4E" w14:paraId="5139B91E" w14:textId="77777777" w:rsidTr="00951438">
        <w:tc>
          <w:tcPr>
            <w:tcW w:w="1242" w:type="dxa"/>
          </w:tcPr>
          <w:p w14:paraId="5139B91C" w14:textId="77777777" w:rsidR="004857D3" w:rsidRDefault="004857D3" w:rsidP="00951438">
            <w:pPr>
              <w:jc w:val="both"/>
              <w:rPr>
                <w:lang w:val="en-US"/>
              </w:rPr>
            </w:pPr>
            <w:r>
              <w:rPr>
                <w:lang w:val="en-US"/>
              </w:rPr>
              <w:t>[[22]]</w:t>
            </w:r>
          </w:p>
        </w:tc>
        <w:tc>
          <w:tcPr>
            <w:tcW w:w="7970" w:type="dxa"/>
          </w:tcPr>
          <w:p w14:paraId="5139B91D" w14:textId="77777777" w:rsidR="004857D3" w:rsidRDefault="004857D3" w:rsidP="00951438">
            <w:pPr>
              <w:jc w:val="both"/>
              <w:rPr>
                <w:lang w:val="en-US"/>
              </w:rPr>
            </w:pPr>
            <w:r>
              <w:rPr>
                <w:lang w:val="en-US"/>
              </w:rPr>
              <w:t>Vector of array used for genotyping</w:t>
            </w:r>
          </w:p>
        </w:tc>
      </w:tr>
      <w:tr w:rsidR="004857D3" w:rsidRPr="004857D3" w14:paraId="5139B921" w14:textId="77777777" w:rsidTr="00951438">
        <w:tc>
          <w:tcPr>
            <w:tcW w:w="1242" w:type="dxa"/>
          </w:tcPr>
          <w:p w14:paraId="5139B91F" w14:textId="77777777" w:rsidR="004857D3" w:rsidRDefault="004857D3" w:rsidP="00951438">
            <w:pPr>
              <w:jc w:val="both"/>
              <w:rPr>
                <w:lang w:val="en-US"/>
              </w:rPr>
            </w:pPr>
            <w:r>
              <w:rPr>
                <w:lang w:val="en-US"/>
              </w:rPr>
              <w:t>[[23]]</w:t>
            </w:r>
          </w:p>
        </w:tc>
        <w:tc>
          <w:tcPr>
            <w:tcW w:w="7970" w:type="dxa"/>
          </w:tcPr>
          <w:p w14:paraId="5139B920" w14:textId="77777777" w:rsidR="004857D3" w:rsidRDefault="004857D3" w:rsidP="00951438">
            <w:pPr>
              <w:jc w:val="both"/>
              <w:rPr>
                <w:lang w:val="en-US"/>
              </w:rPr>
            </w:pPr>
            <w:r>
              <w:rPr>
                <w:lang w:val="en-US"/>
              </w:rPr>
              <w:t xml:space="preserve">Permanent residual </w:t>
            </w:r>
          </w:p>
        </w:tc>
      </w:tr>
      <w:tr w:rsidR="004857D3" w:rsidRPr="00E03C4E" w14:paraId="5139B924" w14:textId="77777777" w:rsidTr="00951438">
        <w:tc>
          <w:tcPr>
            <w:tcW w:w="1242" w:type="dxa"/>
          </w:tcPr>
          <w:p w14:paraId="5139B922" w14:textId="77777777" w:rsidR="004857D3" w:rsidRDefault="004857D3" w:rsidP="00951438">
            <w:pPr>
              <w:jc w:val="both"/>
              <w:rPr>
                <w:lang w:val="en-US"/>
              </w:rPr>
            </w:pPr>
            <w:r>
              <w:rPr>
                <w:lang w:val="en-US"/>
              </w:rPr>
              <w:t>[[24]]</w:t>
            </w:r>
          </w:p>
        </w:tc>
        <w:tc>
          <w:tcPr>
            <w:tcW w:w="7970" w:type="dxa"/>
          </w:tcPr>
          <w:p w14:paraId="5139B923" w14:textId="77777777" w:rsidR="004857D3" w:rsidRDefault="004857D3" w:rsidP="00951438">
            <w:pPr>
              <w:jc w:val="both"/>
              <w:rPr>
                <w:lang w:val="en-US"/>
              </w:rPr>
            </w:pPr>
            <w:r>
              <w:rPr>
                <w:lang w:val="en-US"/>
              </w:rPr>
              <w:t>Temporary (newly samples for each phenotyping) residual</w:t>
            </w:r>
          </w:p>
        </w:tc>
      </w:tr>
    </w:tbl>
    <w:p w14:paraId="5139B925" w14:textId="77777777" w:rsidR="00951438" w:rsidRDefault="00951438" w:rsidP="00951438">
      <w:pPr>
        <w:pStyle w:val="ListParagraph"/>
        <w:ind w:left="360"/>
        <w:jc w:val="both"/>
        <w:rPr>
          <w:b/>
          <w:sz w:val="24"/>
          <w:u w:val="single"/>
          <w:lang w:val="en-US"/>
        </w:rPr>
      </w:pPr>
    </w:p>
    <w:p w14:paraId="5139B926" w14:textId="77777777" w:rsidR="00951438" w:rsidRPr="00F029E7" w:rsidRDefault="00951438" w:rsidP="00951438">
      <w:pPr>
        <w:pStyle w:val="ListParagraph"/>
        <w:ind w:left="360"/>
        <w:jc w:val="both"/>
        <w:rPr>
          <w:b/>
          <w:sz w:val="24"/>
          <w:u w:val="single"/>
          <w:lang w:val="en-US"/>
        </w:rPr>
      </w:pPr>
      <w:r>
        <w:rPr>
          <w:noProof/>
          <w:lang w:eastAsia="de-DE"/>
        </w:rPr>
        <w:drawing>
          <wp:inline distT="0" distB="0" distL="0" distR="0" wp14:anchorId="5139C044" wp14:editId="5139C045">
            <wp:extent cx="5760720" cy="4479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4479925"/>
                    </a:xfrm>
                    <a:prstGeom prst="rect">
                      <a:avLst/>
                    </a:prstGeom>
                  </pic:spPr>
                </pic:pic>
              </a:graphicData>
            </a:graphic>
          </wp:inline>
        </w:drawing>
      </w:r>
    </w:p>
    <w:p w14:paraId="5139B92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928" w14:textId="77777777" w:rsidR="00415DA5" w:rsidRDefault="00415DA5" w:rsidP="00DF7796">
      <w:pPr>
        <w:pStyle w:val="Heading1"/>
        <w:jc w:val="both"/>
        <w:rPr>
          <w:lang w:val="en-US"/>
        </w:rPr>
      </w:pPr>
      <w:bookmarkStart w:id="186" w:name="_Ref70667913"/>
      <w:bookmarkStart w:id="187" w:name="_Toc120613758"/>
      <w:r>
        <w:rPr>
          <w:lang w:val="en-US"/>
        </w:rPr>
        <w:t xml:space="preserve">Memory and </w:t>
      </w:r>
      <w:r w:rsidR="00FA67D7">
        <w:rPr>
          <w:lang w:val="en-US"/>
        </w:rPr>
        <w:t>computation</w:t>
      </w:r>
      <w:r>
        <w:rPr>
          <w:lang w:val="en-US"/>
        </w:rPr>
        <w:t xml:space="preserve"> times</w:t>
      </w:r>
      <w:bookmarkEnd w:id="177"/>
      <w:bookmarkEnd w:id="186"/>
      <w:bookmarkEnd w:id="187"/>
    </w:p>
    <w:p w14:paraId="5139B929" w14:textId="77777777" w:rsidR="00E03D6D" w:rsidRDefault="00E03D6D" w:rsidP="00DF7796">
      <w:pPr>
        <w:jc w:val="both"/>
        <w:rPr>
          <w:lang w:val="en-US"/>
        </w:rPr>
      </w:pPr>
      <w:r w:rsidRPr="00E03D6D">
        <w:rPr>
          <w:lang w:val="en-US"/>
        </w:rPr>
        <w:t xml:space="preserve">Critical parts of </w:t>
      </w:r>
      <w:r w:rsidR="007668DE">
        <w:rPr>
          <w:lang w:val="en-US"/>
        </w:rPr>
        <w:t>MoBPS</w:t>
      </w:r>
      <w:r w:rsidR="007668DE" w:rsidRPr="00F5235A">
        <w:rPr>
          <w:lang w:val="en-US"/>
        </w:rPr>
        <w:t xml:space="preserve"> </w:t>
      </w:r>
      <w:r w:rsidRPr="00E03D6D">
        <w:rPr>
          <w:lang w:val="en-US"/>
        </w:rPr>
        <w:t xml:space="preserve">concerning memory requirements and </w:t>
      </w:r>
      <w:r w:rsidR="00FA67D7">
        <w:rPr>
          <w:lang w:val="en-US"/>
        </w:rPr>
        <w:t>computation</w:t>
      </w:r>
      <w:r w:rsidRPr="00E03D6D">
        <w:rPr>
          <w:lang w:val="en-US"/>
        </w:rPr>
        <w:t xml:space="preserve"> times can be performed using the </w:t>
      </w:r>
      <w:r w:rsidR="00EA2365">
        <w:rPr>
          <w:lang w:val="en-US"/>
        </w:rPr>
        <w:t>associated</w:t>
      </w:r>
      <w:r w:rsidRPr="00E03D6D">
        <w:rPr>
          <w:lang w:val="en-US"/>
        </w:rPr>
        <w:t xml:space="preserve"> R-package miraculix. By using SSE2 operations and bit-wise storing computation speed can be massively increased leading to about 10 times faster matrix multiplications than the regular R implementation while needing only 1/16 of the regularly needed memory. </w:t>
      </w:r>
    </w:p>
    <w:p w14:paraId="5139B92A" w14:textId="77777777" w:rsidR="00477960" w:rsidRDefault="004E7FFE" w:rsidP="00477960">
      <w:pPr>
        <w:jc w:val="both"/>
        <w:rPr>
          <w:lang w:val="en-US"/>
        </w:rPr>
      </w:pPr>
      <w:r w:rsidRPr="003C77EC">
        <w:rPr>
          <w:lang w:val="en-US"/>
        </w:rPr>
        <w:t xml:space="preserve">To speed up </w:t>
      </w:r>
      <w:r w:rsidR="00045FEC">
        <w:rPr>
          <w:lang w:val="en-US"/>
        </w:rPr>
        <w:t>the computation</w:t>
      </w:r>
      <w:r w:rsidRPr="003C77EC">
        <w:rPr>
          <w:lang w:val="en-US"/>
        </w:rPr>
        <w:t xml:space="preserve"> </w:t>
      </w:r>
      <w:r>
        <w:rPr>
          <w:lang w:val="en-US"/>
        </w:rPr>
        <w:t>of the breeding value estimation</w:t>
      </w:r>
      <w:r w:rsidR="00045FEC">
        <w:rPr>
          <w:lang w:val="en-US"/>
        </w:rPr>
        <w:t>,</w:t>
      </w:r>
      <w:r>
        <w:rPr>
          <w:lang w:val="en-US"/>
        </w:rPr>
        <w:t xml:space="preserve"> </w:t>
      </w:r>
      <w:r w:rsidRPr="003C77EC">
        <w:rPr>
          <w:lang w:val="en-US"/>
        </w:rPr>
        <w:t xml:space="preserve">one can use multiple cores by the usage of </w:t>
      </w:r>
      <w:r w:rsidRPr="000F0520">
        <w:rPr>
          <w:b/>
          <w:lang w:val="en-US"/>
        </w:rPr>
        <w:t>miraculix.cores</w:t>
      </w:r>
      <w:r w:rsidRPr="003C77EC">
        <w:rPr>
          <w:lang w:val="en-US"/>
        </w:rPr>
        <w:t xml:space="preserve"> (default: 1) or in</w:t>
      </w:r>
      <w:r>
        <w:rPr>
          <w:lang w:val="en-US"/>
        </w:rPr>
        <w:t xml:space="preserve"> c</w:t>
      </w:r>
      <w:r w:rsidRPr="003C77EC">
        <w:rPr>
          <w:lang w:val="en-US"/>
        </w:rPr>
        <w:t xml:space="preserve">ase miraculix is not active </w:t>
      </w:r>
      <w:r w:rsidRPr="000F0520">
        <w:rPr>
          <w:b/>
          <w:lang w:val="en-US"/>
        </w:rPr>
        <w:t>ncore</w:t>
      </w:r>
      <w:r w:rsidRPr="003C77EC">
        <w:rPr>
          <w:lang w:val="en-US"/>
        </w:rPr>
        <w:t xml:space="preserve">. </w:t>
      </w:r>
      <w:r>
        <w:rPr>
          <w:lang w:val="en-US"/>
        </w:rPr>
        <w:t xml:space="preserve">To </w:t>
      </w:r>
      <w:r w:rsidR="00B131F0">
        <w:rPr>
          <w:lang w:val="en-US"/>
        </w:rPr>
        <w:t>parallelize</w:t>
      </w:r>
      <w:r>
        <w:rPr>
          <w:lang w:val="en-US"/>
        </w:rPr>
        <w:t xml:space="preserve"> </w:t>
      </w:r>
      <w:r w:rsidR="00045FEC">
        <w:rPr>
          <w:lang w:val="en-US"/>
        </w:rPr>
        <w:t xml:space="preserve">the </w:t>
      </w:r>
      <w:r>
        <w:rPr>
          <w:lang w:val="en-US"/>
        </w:rPr>
        <w:t xml:space="preserve">generation of new individuals set </w:t>
      </w:r>
      <w:r w:rsidR="005241DC" w:rsidRPr="005241DC">
        <w:rPr>
          <w:b/>
          <w:lang w:val="en-US"/>
        </w:rPr>
        <w:t>parallel.generation</w:t>
      </w:r>
      <w:r>
        <w:rPr>
          <w:lang w:val="en-US"/>
        </w:rPr>
        <w:t xml:space="preserve"> to TRUE and set the number of cores used via </w:t>
      </w:r>
      <w:r w:rsidRPr="00B131F0">
        <w:rPr>
          <w:b/>
          <w:lang w:val="en-US"/>
        </w:rPr>
        <w:t>ncore.generation</w:t>
      </w:r>
      <w:r>
        <w:rPr>
          <w:lang w:val="en-US"/>
        </w:rPr>
        <w:t xml:space="preserve">. This will only lead to significant improvement in computation time for the generation of a lot of individuals. Even when using a single core ~1’000 individuals are generated per second. </w:t>
      </w:r>
      <w:r w:rsidR="00B131F0">
        <w:rPr>
          <w:lang w:val="en-US"/>
        </w:rPr>
        <w:t>The packages doParallel</w:t>
      </w:r>
      <w:r w:rsidR="00657E61">
        <w:rPr>
          <w:lang w:val="en-US"/>
        </w:rPr>
        <w:t xml:space="preserve"> </w:t>
      </w:r>
      <w:r w:rsidR="00657E61">
        <w:rPr>
          <w:lang w:val="en-US"/>
        </w:rPr>
        <w:fldChar w:fldCharType="begin"/>
      </w:r>
      <w:r w:rsidR="009B6F76">
        <w:rPr>
          <w:lang w:val="en-US"/>
        </w:rPr>
        <w:instrText>ADDIN CITAVI.PLACEHOLDER 9e3ce279-83d0-4dc6-8b9c-8a2b1e32379a 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1pY3Jvc29mdCBDb3Jwb3JhdGlvbiBhbmQgU3RldmUgV2VzdG9uIDIwMTgpPC9UZXh0Pg0KICAgIDwvVGV4dFVuaXQ+DQogIDwvVGV4dFVuaXRzPg0KPC9QbGFjZWhvbGRlcj4=</w:instrText>
      </w:r>
      <w:r w:rsidR="00657E61">
        <w:rPr>
          <w:lang w:val="en-US"/>
        </w:rPr>
        <w:fldChar w:fldCharType="separate"/>
      </w:r>
      <w:r w:rsidR="00657E61">
        <w:rPr>
          <w:lang w:val="en-US"/>
        </w:rPr>
        <w:t>(Microsoft Corporation and Steve Weston 2018)</w:t>
      </w:r>
      <w:r w:rsidR="00657E61">
        <w:rPr>
          <w:lang w:val="en-US"/>
        </w:rPr>
        <w:fldChar w:fldCharType="end"/>
      </w:r>
      <w:r w:rsidR="00B131F0">
        <w:rPr>
          <w:lang w:val="en-US"/>
        </w:rPr>
        <w:t xml:space="preserve"> and doRNG </w:t>
      </w:r>
      <w:r w:rsidR="00657E61">
        <w:rPr>
          <w:lang w:val="en-US"/>
        </w:rPr>
        <w:fldChar w:fldCharType="begin"/>
      </w:r>
      <w:r w:rsidR="009B6F76">
        <w:rPr>
          <w:lang w:val="en-US"/>
        </w:rPr>
        <w:instrText>ADDIN CITAVI.PLACEHOLDER 2c3da72f-0778-44a4-9a11-2056b3d43fa0 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JlbmF1ZCBHYXVqb3V4IDIwMTgpPC9UZXh0Pg0KICAgIDwvVGV4dFVuaXQ+DQogIDwvVGV4dFVuaXRzPg0KPC9QbGFjZWhvbGRlcj4=</w:instrText>
      </w:r>
      <w:r w:rsidR="00657E61">
        <w:rPr>
          <w:lang w:val="en-US"/>
        </w:rPr>
        <w:fldChar w:fldCharType="separate"/>
      </w:r>
      <w:r w:rsidR="00657E61">
        <w:rPr>
          <w:lang w:val="en-US"/>
        </w:rPr>
        <w:t>(Renaud Gaujoux 2018)</w:t>
      </w:r>
      <w:r w:rsidR="00657E61">
        <w:rPr>
          <w:lang w:val="en-US"/>
        </w:rPr>
        <w:fldChar w:fldCharType="end"/>
      </w:r>
      <w:r w:rsidR="00657E61">
        <w:rPr>
          <w:lang w:val="en-US"/>
        </w:rPr>
        <w:t xml:space="preserve"> </w:t>
      </w:r>
      <w:r w:rsidR="00B131F0">
        <w:rPr>
          <w:lang w:val="en-US"/>
        </w:rPr>
        <w:t>are used for parallelization in R.</w:t>
      </w:r>
      <w:bookmarkStart w:id="188" w:name="_Ref527106151"/>
    </w:p>
    <w:p w14:paraId="5139B92B" w14:textId="77777777" w:rsidR="00477960" w:rsidRDefault="00477960" w:rsidP="00477960">
      <w:pPr>
        <w:jc w:val="both"/>
        <w:rPr>
          <w:lang w:val="en-US"/>
        </w:rPr>
      </w:pPr>
    </w:p>
    <w:p w14:paraId="5139B92C" w14:textId="77777777" w:rsidR="00477960" w:rsidRPr="003C77EC" w:rsidRDefault="00477960" w:rsidP="00477960">
      <w:pPr>
        <w:jc w:val="both"/>
        <w:rPr>
          <w:b/>
          <w:sz w:val="24"/>
          <w:u w:val="single"/>
          <w:lang w:val="en-US"/>
        </w:rPr>
      </w:pPr>
      <w:r>
        <w:rPr>
          <w:lang w:val="en-US"/>
        </w:rPr>
        <w:t xml:space="preserve">Computing time for the whole simulation (population$info$comp.times), the steps of the breeding value estimation (population$info$comp.times.bve) and the generation of new individuals (population$info$comp.times.generation) are stored in the population list. If this is not required you can deactivate this by setting </w:t>
      </w:r>
      <w:r w:rsidRPr="00BF239A">
        <w:rPr>
          <w:b/>
          <w:lang w:val="en-US"/>
        </w:rPr>
        <w:t>store.comp.times</w:t>
      </w:r>
      <w:r>
        <w:rPr>
          <w:lang w:val="en-US"/>
        </w:rPr>
        <w:t xml:space="preserve">, </w:t>
      </w:r>
      <w:r w:rsidRPr="00BF239A">
        <w:rPr>
          <w:b/>
          <w:lang w:val="en-US"/>
        </w:rPr>
        <w:t>store.comp.times.bve</w:t>
      </w:r>
      <w:r>
        <w:rPr>
          <w:lang w:val="en-US"/>
        </w:rPr>
        <w:t xml:space="preserve"> and </w:t>
      </w:r>
      <w:r w:rsidRPr="00BF239A">
        <w:rPr>
          <w:b/>
          <w:lang w:val="en-US"/>
        </w:rPr>
        <w:t>store.comp.times.generation</w:t>
      </w:r>
      <w:r>
        <w:rPr>
          <w:lang w:val="en-US"/>
        </w:rPr>
        <w:t xml:space="preserve"> to FALSE in </w:t>
      </w:r>
      <w:r w:rsidRPr="00477960">
        <w:rPr>
          <w:i/>
          <w:lang w:val="en-US"/>
        </w:rPr>
        <w:t>breeding.diploid().</w:t>
      </w:r>
      <w:r>
        <w:rPr>
          <w:lang w:val="en-US"/>
        </w:rPr>
        <w:t xml:space="preserve"> </w:t>
      </w:r>
      <w:r w:rsidRPr="003C77EC">
        <w:rPr>
          <w:lang w:val="en-US"/>
        </w:rPr>
        <w:t xml:space="preserve"> </w:t>
      </w:r>
      <w:r>
        <w:rPr>
          <w:lang w:val="en-US"/>
        </w:rPr>
        <w:t xml:space="preserve">Unless </w:t>
      </w:r>
      <w:r w:rsidRPr="00BF239A">
        <w:rPr>
          <w:b/>
          <w:lang w:val="en-US"/>
        </w:rPr>
        <w:t>verbose</w:t>
      </w:r>
      <w:r>
        <w:rPr>
          <w:lang w:val="en-US"/>
        </w:rPr>
        <w:t xml:space="preserve"> is set to FALSE you should automatically receive notifications on the current step of the algorithm and computing times of individual steps. </w:t>
      </w:r>
      <w:r w:rsidRPr="003C77EC">
        <w:rPr>
          <w:lang w:val="en-US"/>
        </w:rPr>
        <w:t xml:space="preserve">Activation of </w:t>
      </w:r>
      <w:r w:rsidRPr="00A61D61">
        <w:rPr>
          <w:b/>
          <w:lang w:val="en-US"/>
        </w:rPr>
        <w:t>Rprof</w:t>
      </w:r>
      <w:r w:rsidRPr="003C77EC">
        <w:rPr>
          <w:lang w:val="en-US"/>
        </w:rPr>
        <w:t xml:space="preserve"> can provide even more information.</w:t>
      </w:r>
    </w:p>
    <w:p w14:paraId="5139B92D" w14:textId="77777777" w:rsidR="006E18C1" w:rsidRDefault="006E18C1" w:rsidP="00E27EDB">
      <w:pPr>
        <w:pStyle w:val="Heading3"/>
        <w:rPr>
          <w:lang w:val="en-US"/>
        </w:rPr>
      </w:pPr>
      <w:bookmarkStart w:id="189" w:name="_Toc120613759"/>
      <w:r>
        <w:rPr>
          <w:lang w:val="en-US"/>
        </w:rPr>
        <w:t>Efficient BLAS</w:t>
      </w:r>
      <w:r w:rsidR="00D939BB">
        <w:rPr>
          <w:lang w:val="en-US"/>
        </w:rPr>
        <w:t xml:space="preserve"> / LAPACK</w:t>
      </w:r>
      <w:bookmarkEnd w:id="189"/>
    </w:p>
    <w:p w14:paraId="5139B92E" w14:textId="77777777" w:rsidR="006E18C1" w:rsidRDefault="006E18C1" w:rsidP="006E18C1">
      <w:pPr>
        <w:rPr>
          <w:lang w:val="en-US"/>
        </w:rPr>
      </w:pPr>
      <w:r>
        <w:rPr>
          <w:lang w:val="en-US"/>
        </w:rPr>
        <w:t>MoBPS uses various functions and operations that use standard R function</w:t>
      </w:r>
      <w:r w:rsidR="00D939BB">
        <w:rPr>
          <w:lang w:val="en-US"/>
        </w:rPr>
        <w:t xml:space="preserve"> like the matrix multiplication and inversion. There are highly efficent solutions provided in the context of Basic Linear Algebra Subprograms (BLAS) and Linear Algebra Package (LAPACK). I personally am using a conda container with </w:t>
      </w:r>
      <w:r w:rsidR="00D939BB" w:rsidRPr="00D939BB">
        <w:rPr>
          <w:lang w:val="en-US"/>
        </w:rPr>
        <w:t>libopenblasp-r0.3.12.so</w:t>
      </w:r>
      <w:r w:rsidR="00D939BB">
        <w:rPr>
          <w:lang w:val="en-US"/>
        </w:rPr>
        <w:t>. Just for reference to computing speed / benchmarking consider running the following on your system:</w:t>
      </w:r>
    </w:p>
    <w:p w14:paraId="5139B92F" w14:textId="77777777" w:rsidR="00D939BB" w:rsidRDefault="00D939BB" w:rsidP="006E18C1">
      <w:pPr>
        <w:rPr>
          <w:lang w:val="en-US"/>
        </w:rPr>
      </w:pPr>
    </w:p>
    <w:p w14:paraId="5139B930"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n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FF8000"/>
          <w:sz w:val="20"/>
          <w:szCs w:val="20"/>
          <w:highlight w:val="white"/>
        </w:rPr>
        <w:t>5000</w:t>
      </w:r>
    </w:p>
    <w:p w14:paraId="5139B931"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T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matrix</w:t>
      </w:r>
      <w:r w:rsidRPr="00E03C4E">
        <w:rPr>
          <w:rFonts w:ascii="Courier New" w:hAnsi="Courier New" w:cs="Courier New"/>
          <w:b/>
          <w:bCs/>
          <w:color w:val="000080"/>
          <w:sz w:val="20"/>
          <w:szCs w:val="20"/>
          <w:highlight w:val="white"/>
        </w:rPr>
        <w:t>(</w:t>
      </w:r>
      <w:r w:rsidRPr="00E03C4E">
        <w:rPr>
          <w:rFonts w:ascii="Courier New" w:hAnsi="Courier New" w:cs="Courier New"/>
          <w:color w:val="FF8000"/>
          <w:sz w:val="20"/>
          <w:szCs w:val="20"/>
          <w:highlight w:val="white"/>
        </w:rPr>
        <w:t>0</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nrow</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 xml:space="preserve">n, </w:t>
      </w:r>
      <w:r w:rsidRPr="00E03C4E">
        <w:rPr>
          <w:rFonts w:ascii="Courier New" w:hAnsi="Courier New" w:cs="Courier New"/>
          <w:color w:val="8000FF"/>
          <w:sz w:val="20"/>
          <w:szCs w:val="20"/>
          <w:highlight w:val="white"/>
        </w:rPr>
        <w:t>ncol</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n</w:t>
      </w:r>
      <w:r w:rsidRPr="00E03C4E">
        <w:rPr>
          <w:rFonts w:ascii="Courier New" w:hAnsi="Courier New" w:cs="Courier New"/>
          <w:b/>
          <w:bCs/>
          <w:color w:val="000080"/>
          <w:sz w:val="20"/>
          <w:szCs w:val="20"/>
          <w:highlight w:val="white"/>
        </w:rPr>
        <w:t>)</w:t>
      </w:r>
    </w:p>
    <w:p w14:paraId="5139B932" w14:textId="77777777" w:rsidR="00D939BB" w:rsidRPr="00E03C4E" w:rsidRDefault="007368C3"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A &lt;-</w:t>
      </w:r>
      <w:r w:rsidR="00D939BB" w:rsidRPr="00E03C4E">
        <w:rPr>
          <w:rFonts w:ascii="Courier New" w:hAnsi="Courier New" w:cs="Courier New"/>
          <w:color w:val="000000"/>
          <w:sz w:val="20"/>
          <w:szCs w:val="20"/>
          <w:highlight w:val="white"/>
        </w:rPr>
        <w:t xml:space="preserve"> T </w:t>
      </w:r>
      <w:r w:rsidR="00D939BB" w:rsidRPr="00E03C4E">
        <w:rPr>
          <w:rFonts w:ascii="Courier New" w:hAnsi="Courier New" w:cs="Courier New"/>
          <w:color w:val="804000"/>
          <w:sz w:val="20"/>
          <w:szCs w:val="20"/>
          <w:highlight w:val="white"/>
        </w:rPr>
        <w:t>%*%</w:t>
      </w:r>
      <w:r w:rsidR="00D939BB" w:rsidRPr="00E03C4E">
        <w:rPr>
          <w:rFonts w:ascii="Courier New" w:hAnsi="Courier New" w:cs="Courier New"/>
          <w:color w:val="000000"/>
          <w:sz w:val="20"/>
          <w:szCs w:val="20"/>
          <w:highlight w:val="white"/>
        </w:rPr>
        <w:t xml:space="preserve"> T</w:t>
      </w:r>
    </w:p>
    <w:p w14:paraId="5139B933" w14:textId="77777777" w:rsidR="00D939BB" w:rsidRPr="00E03C4E" w:rsidRDefault="00D939BB" w:rsidP="006E18C1"/>
    <w:p w14:paraId="5139B934" w14:textId="77777777" w:rsidR="00D939BB" w:rsidRPr="00D939BB" w:rsidRDefault="00D939BB" w:rsidP="006E18C1">
      <w:pPr>
        <w:rPr>
          <w:lang w:val="en-US"/>
        </w:rPr>
      </w:pPr>
      <w:r w:rsidRPr="00D939BB">
        <w:rPr>
          <w:lang w:val="en-US"/>
        </w:rPr>
        <w:t xml:space="preserve">My garbage windows computer without optimization takes </w:t>
      </w:r>
      <w:r>
        <w:rPr>
          <w:lang w:val="en-US"/>
        </w:rPr>
        <w:t xml:space="preserve">100 seconds for this code. Our computing cluster with their standard single core BLAS 6 seconds, and an optimized computing cluster with OpenBLAS requires 2 seconds using a single core (or 0.6 seconds with 5 cores).  You yourself should judge if your simulation take long enough that you need to take a look into this. Effects will not be 100-fold as in this example as most of the computations have at least a bit more efficiently implemnted version that run if your BLAS is not good expect substantial gain (not only for MoBPS related project!) </w:t>
      </w:r>
    </w:p>
    <w:p w14:paraId="5139B935" w14:textId="77777777" w:rsidR="00477960" w:rsidRDefault="00477960" w:rsidP="00E27EDB">
      <w:pPr>
        <w:pStyle w:val="Heading3"/>
        <w:rPr>
          <w:lang w:val="en-US"/>
        </w:rPr>
      </w:pPr>
      <w:bookmarkStart w:id="190" w:name="_Toc120613760"/>
      <w:r w:rsidRPr="003C77EC">
        <w:rPr>
          <w:lang w:val="en-US"/>
        </w:rPr>
        <w:t>Reducing the size of the population list</w:t>
      </w:r>
      <w:bookmarkEnd w:id="190"/>
    </w:p>
    <w:p w14:paraId="5139B936" w14:textId="77777777" w:rsidR="00477960" w:rsidRDefault="00477960" w:rsidP="00477960">
      <w:pPr>
        <w:jc w:val="both"/>
        <w:rPr>
          <w:lang w:val="en-US"/>
        </w:rPr>
      </w:pPr>
      <w:r w:rsidRPr="003C77EC">
        <w:rPr>
          <w:lang w:val="en-US"/>
        </w:rPr>
        <w:t>Especially when simulating population</w:t>
      </w:r>
      <w:r>
        <w:rPr>
          <w:lang w:val="en-US"/>
        </w:rPr>
        <w:t xml:space="preserve">s with </w:t>
      </w:r>
      <w:r w:rsidRPr="003C77EC">
        <w:rPr>
          <w:lang w:val="en-US"/>
        </w:rPr>
        <w:t>lot</w:t>
      </w:r>
      <w:r>
        <w:rPr>
          <w:lang w:val="en-US"/>
        </w:rPr>
        <w:t>s</w:t>
      </w:r>
      <w:r w:rsidRPr="003C77EC">
        <w:rPr>
          <w:lang w:val="en-US"/>
        </w:rPr>
        <w:t xml:space="preserve"> of markers, individuals and/or generations</w:t>
      </w:r>
      <w:r>
        <w:rPr>
          <w:lang w:val="en-US"/>
        </w:rPr>
        <w:t>,</w:t>
      </w:r>
      <w:r w:rsidRPr="003C77EC">
        <w:rPr>
          <w:lang w:val="en-US"/>
        </w:rPr>
        <w:t xml:space="preserve"> data storage can become a problem. As </w:t>
      </w:r>
      <w:r>
        <w:rPr>
          <w:lang w:val="en-US"/>
        </w:rPr>
        <w:t>the</w:t>
      </w:r>
      <w:r w:rsidRPr="003C77EC">
        <w:rPr>
          <w:lang w:val="en-US"/>
        </w:rPr>
        <w:t xml:space="preserve"> </w:t>
      </w:r>
      <w:r>
        <w:rPr>
          <w:lang w:val="en-US"/>
        </w:rPr>
        <w:t xml:space="preserve">internal </w:t>
      </w:r>
      <w:r w:rsidRPr="003C77EC">
        <w:rPr>
          <w:lang w:val="en-US"/>
        </w:rPr>
        <w:t xml:space="preserve">structure of </w:t>
      </w:r>
      <w:r>
        <w:rPr>
          <w:lang w:val="en-US"/>
        </w:rPr>
        <w:t xml:space="preserve">a </w:t>
      </w:r>
      <w:r w:rsidRPr="003C77EC">
        <w:rPr>
          <w:lang w:val="en-US"/>
        </w:rPr>
        <w:t>population list is complex and manual</w:t>
      </w:r>
      <w:r>
        <w:rPr>
          <w:lang w:val="en-US"/>
        </w:rPr>
        <w:t>ly</w:t>
      </w:r>
      <w:r w:rsidRPr="003C77EC">
        <w:rPr>
          <w:lang w:val="en-US"/>
        </w:rPr>
        <w:t xml:space="preserve"> deleting things is not recommended</w:t>
      </w:r>
      <w:r>
        <w:rPr>
          <w:lang w:val="en-US"/>
        </w:rPr>
        <w:t>.</w:t>
      </w:r>
    </w:p>
    <w:p w14:paraId="5139B937" w14:textId="56EDE576" w:rsidR="00312294" w:rsidRDefault="00312294" w:rsidP="00477960">
      <w:pPr>
        <w:jc w:val="both"/>
        <w:rPr>
          <w:lang w:val="en-US"/>
        </w:rPr>
      </w:pPr>
      <w:r>
        <w:rPr>
          <w:lang w:val="en-US"/>
        </w:rPr>
        <w:t xml:space="preserve">As MoBPS is storing recombination points and not the haplotype itself (on the fly calculation), the amount of storage needed increases with the number of meiosis since the last founder. To negate those issues one can declare individuals as “new” founder. Meaning that the haplotypes for those individuals are calculated and thus recombination points before do not need to be stored. For details on this we refer to section </w:t>
      </w:r>
      <w:r>
        <w:rPr>
          <w:lang w:val="en-US"/>
        </w:rPr>
        <w:fldChar w:fldCharType="begin"/>
      </w:r>
      <w:r>
        <w:rPr>
          <w:lang w:val="en-US"/>
        </w:rPr>
        <w:instrText xml:space="preserve"> REF _Ref80347702 \r \h </w:instrText>
      </w:r>
      <w:r>
        <w:rPr>
          <w:lang w:val="en-US"/>
        </w:rPr>
      </w:r>
      <w:r>
        <w:rPr>
          <w:lang w:val="en-US"/>
        </w:rPr>
        <w:fldChar w:fldCharType="separate"/>
      </w:r>
      <w:r w:rsidR="000448D7">
        <w:rPr>
          <w:lang w:val="en-US"/>
        </w:rPr>
        <w:t>9.6</w:t>
      </w:r>
      <w:r>
        <w:rPr>
          <w:lang w:val="en-US"/>
        </w:rPr>
        <w:fldChar w:fldCharType="end"/>
      </w:r>
      <w:r>
        <w:rPr>
          <w:lang w:val="en-US"/>
        </w:rPr>
        <w:t>. In particular when working with large genomes and low number of SNPs, this can massively reduce storage needs.</w:t>
      </w:r>
    </w:p>
    <w:p w14:paraId="5139B938" w14:textId="3D658E1D" w:rsidR="00477960" w:rsidRDefault="00477960" w:rsidP="00477960">
      <w:pPr>
        <w:jc w:val="both"/>
        <w:rPr>
          <w:lang w:val="en-US"/>
        </w:rPr>
      </w:pPr>
      <w:r>
        <w:rPr>
          <w:lang w:val="en-US"/>
        </w:rPr>
        <w:t xml:space="preserve">To delete points of recombination between the same founder strand, the function </w:t>
      </w:r>
      <w:r w:rsidRPr="00841904">
        <w:rPr>
          <w:i/>
          <w:lang w:val="en-US"/>
        </w:rPr>
        <w:t>clean.up()</w:t>
      </w:r>
      <w:r>
        <w:rPr>
          <w:lang w:val="en-US"/>
        </w:rPr>
        <w:t xml:space="preserve"> can be applied on the population list. For more on that, we refer to section </w:t>
      </w:r>
      <w:r>
        <w:rPr>
          <w:lang w:val="en-US"/>
        </w:rPr>
        <w:fldChar w:fldCharType="begin"/>
      </w:r>
      <w:r>
        <w:rPr>
          <w:lang w:val="en-US"/>
        </w:rPr>
        <w:instrText xml:space="preserve"> REF _Ref31622331 \r \h </w:instrText>
      </w:r>
      <w:r>
        <w:rPr>
          <w:lang w:val="en-US"/>
        </w:rPr>
      </w:r>
      <w:r>
        <w:rPr>
          <w:lang w:val="en-US"/>
        </w:rPr>
        <w:fldChar w:fldCharType="separate"/>
      </w:r>
      <w:r w:rsidR="000448D7">
        <w:rPr>
          <w:lang w:val="en-US"/>
        </w:rPr>
        <w:t>9.12</w:t>
      </w:r>
      <w:r>
        <w:rPr>
          <w:lang w:val="en-US"/>
        </w:rPr>
        <w:fldChar w:fldCharType="end"/>
      </w:r>
      <w:r>
        <w:rPr>
          <w:lang w:val="en-US"/>
        </w:rPr>
        <w:t xml:space="preserve">. </w:t>
      </w:r>
    </w:p>
    <w:p w14:paraId="5139B939" w14:textId="77777777" w:rsidR="00477960" w:rsidRPr="003C77EC" w:rsidRDefault="00477960" w:rsidP="00477960">
      <w:pPr>
        <w:jc w:val="both"/>
        <w:rPr>
          <w:b/>
          <w:sz w:val="24"/>
          <w:u w:val="single"/>
          <w:lang w:val="en-US"/>
        </w:rPr>
      </w:pPr>
      <w:r>
        <w:rPr>
          <w:lang w:val="en-US"/>
        </w:rPr>
        <w:t xml:space="preserve">Further reduction of the required memory can be obtained by deleting old information. In contrast to </w:t>
      </w:r>
      <w:r w:rsidRPr="00841904">
        <w:rPr>
          <w:i/>
          <w:lang w:val="en-US"/>
        </w:rPr>
        <w:t>clean.up()</w:t>
      </w:r>
      <w:r>
        <w:rPr>
          <w:lang w:val="en-US"/>
        </w:rPr>
        <w:t xml:space="preserve"> this will lose information and is only recommended to be used on early generations that are not needed in any later steps or in the following analysis. U</w:t>
      </w:r>
      <w:r w:rsidRPr="003C77EC">
        <w:rPr>
          <w:lang w:val="en-US"/>
        </w:rPr>
        <w:t xml:space="preserve">se following </w:t>
      </w:r>
      <w:r>
        <w:rPr>
          <w:lang w:val="en-US"/>
        </w:rPr>
        <w:t xml:space="preserve">parameters in </w:t>
      </w:r>
      <w:r w:rsidRPr="00C74DDB">
        <w:rPr>
          <w:i/>
          <w:lang w:val="en-US"/>
        </w:rPr>
        <w:t>breeding.diploid</w:t>
      </w:r>
      <w:r>
        <w:rPr>
          <w:i/>
          <w:lang w:val="en-US"/>
        </w:rPr>
        <w:t>()</w:t>
      </w:r>
      <w:r w:rsidRPr="003C77EC">
        <w:rPr>
          <w:lang w:val="en-US"/>
        </w:rPr>
        <w:t>:</w:t>
      </w:r>
    </w:p>
    <w:p w14:paraId="5139B93A" w14:textId="77777777" w:rsidR="00477960" w:rsidRPr="003C77EC" w:rsidRDefault="00477960" w:rsidP="00477960">
      <w:pPr>
        <w:jc w:val="both"/>
        <w:rPr>
          <w:lang w:val="en-US"/>
        </w:rPr>
      </w:pPr>
      <w:r>
        <w:rPr>
          <w:b/>
          <w:lang w:val="en-US"/>
        </w:rPr>
        <w:t>d</w:t>
      </w:r>
      <w:r w:rsidRPr="00A61D61">
        <w:rPr>
          <w:b/>
          <w:lang w:val="en-US"/>
        </w:rPr>
        <w:t>elete.haplotypes</w:t>
      </w:r>
      <w:r w:rsidRPr="003C77EC">
        <w:rPr>
          <w:lang w:val="en-US"/>
        </w:rPr>
        <w:t xml:space="preserve">: Vector containing all generations for which haplotypes no longer need to be stored (note that only </w:t>
      </w:r>
      <w:r>
        <w:rPr>
          <w:lang w:val="en-US"/>
        </w:rPr>
        <w:t>founder</w:t>
      </w:r>
      <w:r w:rsidRPr="003C77EC">
        <w:rPr>
          <w:lang w:val="en-US"/>
        </w:rPr>
        <w:t xml:space="preserve"> generation</w:t>
      </w:r>
      <w:r>
        <w:rPr>
          <w:lang w:val="en-US"/>
        </w:rPr>
        <w:t>s</w:t>
      </w:r>
      <w:r w:rsidRPr="003C77EC">
        <w:rPr>
          <w:lang w:val="en-US"/>
        </w:rPr>
        <w:t xml:space="preserve"> are stored anyway – everything else is calculated on</w:t>
      </w:r>
      <w:r>
        <w:rPr>
          <w:lang w:val="en-US"/>
        </w:rPr>
        <w:t>-</w:t>
      </w:r>
      <w:r w:rsidRPr="003C77EC">
        <w:rPr>
          <w:lang w:val="en-US"/>
        </w:rPr>
        <w:t>the</w:t>
      </w:r>
      <w:r>
        <w:rPr>
          <w:lang w:val="en-US"/>
        </w:rPr>
        <w:t>-</w:t>
      </w:r>
      <w:r w:rsidRPr="003C77EC">
        <w:rPr>
          <w:lang w:val="en-US"/>
        </w:rPr>
        <w:t>fly)</w:t>
      </w:r>
    </w:p>
    <w:p w14:paraId="5139B93B" w14:textId="77777777" w:rsidR="00477960" w:rsidRPr="003C77EC" w:rsidRDefault="00477960" w:rsidP="00477960">
      <w:pPr>
        <w:jc w:val="both"/>
        <w:rPr>
          <w:lang w:val="en-US"/>
        </w:rPr>
      </w:pPr>
      <w:r>
        <w:rPr>
          <w:b/>
          <w:lang w:val="en-US"/>
        </w:rPr>
        <w:t>d</w:t>
      </w:r>
      <w:r w:rsidRPr="00A61D61">
        <w:rPr>
          <w:b/>
          <w:lang w:val="en-US"/>
        </w:rPr>
        <w:t>elete.same.</w:t>
      </w:r>
      <w:r>
        <w:rPr>
          <w:b/>
          <w:lang w:val="en-US"/>
        </w:rPr>
        <w:t>origin</w:t>
      </w:r>
      <w:r w:rsidRPr="003C77EC">
        <w:rPr>
          <w:lang w:val="en-US"/>
        </w:rPr>
        <w:t xml:space="preserve">: Merge two adjacent segments with the same founding haplotypes (deletion of a recombination point with no influence) </w:t>
      </w:r>
    </w:p>
    <w:p w14:paraId="5139B93C" w14:textId="77777777" w:rsidR="00477960" w:rsidRDefault="00477960" w:rsidP="00477960">
      <w:pPr>
        <w:jc w:val="both"/>
        <w:rPr>
          <w:lang w:val="en-US"/>
        </w:rPr>
      </w:pPr>
      <w:r>
        <w:rPr>
          <w:b/>
          <w:lang w:val="en-US"/>
        </w:rPr>
        <w:t>d</w:t>
      </w:r>
      <w:r w:rsidRPr="00A61D61">
        <w:rPr>
          <w:b/>
          <w:lang w:val="en-US"/>
        </w:rPr>
        <w:t>elete.individuals</w:t>
      </w:r>
      <w:r w:rsidRPr="003C77EC">
        <w:rPr>
          <w:lang w:val="en-US"/>
        </w:rPr>
        <w:t>: Vector containi</w:t>
      </w:r>
      <w:r>
        <w:rPr>
          <w:lang w:val="en-US"/>
        </w:rPr>
        <w:t>ng all generations for complete deletion</w:t>
      </w:r>
      <w:r w:rsidRPr="003C77EC">
        <w:rPr>
          <w:lang w:val="en-US"/>
        </w:rPr>
        <w:t xml:space="preserve">– to only delete one </w:t>
      </w:r>
      <w:r>
        <w:rPr>
          <w:lang w:val="en-US"/>
        </w:rPr>
        <w:t>sex</w:t>
      </w:r>
      <w:r w:rsidRPr="003C77EC">
        <w:rPr>
          <w:lang w:val="en-US"/>
        </w:rPr>
        <w:t xml:space="preserve"> use </w:t>
      </w:r>
      <w:r w:rsidRPr="00A61D61">
        <w:rPr>
          <w:b/>
          <w:lang w:val="en-US"/>
        </w:rPr>
        <w:t>delete.</w:t>
      </w:r>
      <w:r>
        <w:rPr>
          <w:b/>
          <w:lang w:val="en-US"/>
        </w:rPr>
        <w:t>sex</w:t>
      </w:r>
      <w:r w:rsidRPr="003C77EC">
        <w:rPr>
          <w:lang w:val="en-US"/>
        </w:rPr>
        <w:t xml:space="preserve"> (vector contain </w:t>
      </w:r>
      <w:r>
        <w:rPr>
          <w:lang w:val="en-US"/>
        </w:rPr>
        <w:t>sex</w:t>
      </w:r>
      <w:r w:rsidRPr="003C77EC">
        <w:rPr>
          <w:lang w:val="en-US"/>
        </w:rPr>
        <w:t xml:space="preserve"> to delete – 1 (male), 2 (female)</w:t>
      </w:r>
      <w:r>
        <w:rPr>
          <w:lang w:val="en-US"/>
        </w:rPr>
        <w:t>. Especially when the number of recombinations stored per individual, becomes bigger this is of relevancy.</w:t>
      </w:r>
    </w:p>
    <w:p w14:paraId="5139B93D" w14:textId="77777777" w:rsidR="00477960" w:rsidRDefault="00477960" w:rsidP="00E27EDB">
      <w:pPr>
        <w:pStyle w:val="Heading3"/>
        <w:rPr>
          <w:lang w:val="en-US"/>
        </w:rPr>
      </w:pPr>
      <w:bookmarkStart w:id="191" w:name="_Toc120613761"/>
      <w:r w:rsidRPr="003C77EC">
        <w:rPr>
          <w:lang w:val="en-US"/>
        </w:rPr>
        <w:t xml:space="preserve">Reducing memory needs in the </w:t>
      </w:r>
      <w:r>
        <w:rPr>
          <w:lang w:val="en-US"/>
        </w:rPr>
        <w:t>BVE</w:t>
      </w:r>
      <w:bookmarkEnd w:id="191"/>
    </w:p>
    <w:p w14:paraId="5139B93E" w14:textId="77777777" w:rsidR="00477960" w:rsidRPr="003C77EC" w:rsidRDefault="00477960" w:rsidP="00477960">
      <w:pPr>
        <w:jc w:val="both"/>
        <w:rPr>
          <w:lang w:val="en-US"/>
        </w:rPr>
      </w:pPr>
      <w:r w:rsidRPr="003C77EC">
        <w:rPr>
          <w:lang w:val="en-US"/>
        </w:rPr>
        <w:t>To calculate the genomic relationship matrix</w:t>
      </w:r>
      <w:r>
        <w:rPr>
          <w:lang w:val="en-US"/>
        </w:rPr>
        <w:t>,</w:t>
      </w:r>
      <w:r w:rsidRPr="003C77EC">
        <w:rPr>
          <w:lang w:val="en-US"/>
        </w:rPr>
        <w:t xml:space="preserve"> one has to perform matrix multiplication of </w:t>
      </w:r>
      <w:r>
        <w:rPr>
          <w:lang w:val="en-US"/>
        </w:rPr>
        <w:t xml:space="preserve">a </w:t>
      </w:r>
      <w:r w:rsidRPr="003C77EC">
        <w:rPr>
          <w:lang w:val="en-US"/>
        </w:rPr>
        <w:t>matrix containing n*p entries (individual</w:t>
      </w:r>
      <w:r>
        <w:rPr>
          <w:lang w:val="en-US"/>
        </w:rPr>
        <w:t>s</w:t>
      </w:r>
      <w:r w:rsidRPr="003C77EC">
        <w:rPr>
          <w:lang w:val="en-US"/>
        </w:rPr>
        <w:t xml:space="preserve"> x markers). </w:t>
      </w:r>
      <w:r>
        <w:rPr>
          <w:lang w:val="en-US"/>
        </w:rPr>
        <w:t>Note that for every entry only 2 bits are needed when using miraculix. Nevertheless, t</w:t>
      </w:r>
      <w:r w:rsidRPr="003C77EC">
        <w:rPr>
          <w:lang w:val="en-US"/>
        </w:rPr>
        <w:t>his can become extremely big – to reduce this</w:t>
      </w:r>
      <w:r>
        <w:rPr>
          <w:lang w:val="en-US"/>
        </w:rPr>
        <w:t>,</w:t>
      </w:r>
      <w:r w:rsidRPr="003C77EC">
        <w:rPr>
          <w:lang w:val="en-US"/>
        </w:rPr>
        <w:t xml:space="preserve"> one can perform the calculation of G sequentially and only load a part of Z into memory at any time.</w:t>
      </w:r>
    </w:p>
    <w:p w14:paraId="5139B93F" w14:textId="77777777" w:rsidR="00477960" w:rsidRPr="003C77EC" w:rsidRDefault="00477960" w:rsidP="00477960">
      <w:pPr>
        <w:jc w:val="both"/>
        <w:rPr>
          <w:lang w:val="en-US"/>
        </w:rPr>
      </w:pPr>
      <w:r w:rsidRPr="003C77EC">
        <w:rPr>
          <w:lang w:val="en-US"/>
        </w:rPr>
        <w:t>To activate this</w:t>
      </w:r>
      <w:r>
        <w:rPr>
          <w:lang w:val="en-US"/>
        </w:rPr>
        <w:t>,</w:t>
      </w:r>
      <w:r w:rsidRPr="003C77EC">
        <w:rPr>
          <w:lang w:val="en-US"/>
        </w:rPr>
        <w:t xml:space="preserve"> set </w:t>
      </w:r>
      <w:r w:rsidRPr="000F0520">
        <w:rPr>
          <w:b/>
          <w:lang w:val="en-US"/>
        </w:rPr>
        <w:t>sequenceZ</w:t>
      </w:r>
      <w:r w:rsidRPr="003C77EC">
        <w:rPr>
          <w:lang w:val="en-US"/>
        </w:rPr>
        <w:t xml:space="preserve"> to TRUE. The number of markers in memory can be controlled via </w:t>
      </w:r>
      <w:r w:rsidRPr="000F0520">
        <w:rPr>
          <w:b/>
          <w:lang w:val="en-US"/>
        </w:rPr>
        <w:t xml:space="preserve">maxZ </w:t>
      </w:r>
      <w:r w:rsidRPr="003C77EC">
        <w:rPr>
          <w:lang w:val="en-US"/>
        </w:rPr>
        <w:t xml:space="preserve">(default: 5000). Alternatively, one can put </w:t>
      </w:r>
      <w:r w:rsidRPr="000F0520">
        <w:rPr>
          <w:b/>
          <w:lang w:val="en-US"/>
        </w:rPr>
        <w:t>maxZtotal</w:t>
      </w:r>
      <w:r w:rsidRPr="003C77EC">
        <w:rPr>
          <w:lang w:val="en-US"/>
        </w:rPr>
        <w:t xml:space="preserve"> to control the total number of entries instead. As this is increasing the computation time</w:t>
      </w:r>
      <w:r>
        <w:rPr>
          <w:lang w:val="en-US"/>
        </w:rPr>
        <w:t>,</w:t>
      </w:r>
      <w:r w:rsidRPr="003C77EC">
        <w:rPr>
          <w:lang w:val="en-US"/>
        </w:rPr>
        <w:t xml:space="preserve"> we first recommend to </w:t>
      </w:r>
      <w:r>
        <w:rPr>
          <w:lang w:val="en-US"/>
        </w:rPr>
        <w:t>activation of m</w:t>
      </w:r>
      <w:r w:rsidRPr="009627EB">
        <w:rPr>
          <w:lang w:val="en-US"/>
        </w:rPr>
        <w:t>iraculix</w:t>
      </w:r>
      <w:r>
        <w:rPr>
          <w:lang w:val="en-US"/>
        </w:rPr>
        <w:t xml:space="preserve">. As long as miraculix is installed this will happen automatically unless the parameter </w:t>
      </w:r>
      <w:r w:rsidRPr="009627EB">
        <w:rPr>
          <w:b/>
          <w:lang w:val="en-US"/>
        </w:rPr>
        <w:t>miraculix</w:t>
      </w:r>
      <w:r w:rsidRPr="009627EB">
        <w:rPr>
          <w:lang w:val="en-US"/>
        </w:rPr>
        <w:t xml:space="preserve"> </w:t>
      </w:r>
      <w:r>
        <w:rPr>
          <w:lang w:val="en-US"/>
        </w:rPr>
        <w:t xml:space="preserve">in </w:t>
      </w:r>
      <w:r w:rsidRPr="00E01072">
        <w:rPr>
          <w:i/>
          <w:lang w:val="en-US"/>
        </w:rPr>
        <w:t>creating.diploid()</w:t>
      </w:r>
      <w:r>
        <w:rPr>
          <w:lang w:val="en-US"/>
        </w:rPr>
        <w:t xml:space="preserve"> is set to FALSE.</w:t>
      </w:r>
      <w:r w:rsidRPr="003C77EC">
        <w:rPr>
          <w:lang w:val="en-US"/>
        </w:rPr>
        <w:t xml:space="preserve"> </w:t>
      </w:r>
    </w:p>
    <w:p w14:paraId="5139B940" w14:textId="77777777" w:rsidR="00477960" w:rsidRPr="003C77EC" w:rsidRDefault="00477960" w:rsidP="00477960">
      <w:pPr>
        <w:jc w:val="both"/>
        <w:rPr>
          <w:lang w:val="en-US"/>
        </w:rPr>
      </w:pPr>
      <w:r w:rsidRPr="003C77EC">
        <w:rPr>
          <w:lang w:val="en-US"/>
        </w:rPr>
        <w:t xml:space="preserve">To speed up commutation one can use multiple cores by the usage of </w:t>
      </w:r>
      <w:r w:rsidRPr="000F0520">
        <w:rPr>
          <w:b/>
          <w:lang w:val="en-US"/>
        </w:rPr>
        <w:t>miraculix.cores</w:t>
      </w:r>
      <w:r w:rsidRPr="003C77EC">
        <w:rPr>
          <w:lang w:val="en-US"/>
        </w:rPr>
        <w:t xml:space="preserve"> (default: 1) or in</w:t>
      </w:r>
      <w:r>
        <w:rPr>
          <w:lang w:val="en-US"/>
        </w:rPr>
        <w:t xml:space="preserve"> c</w:t>
      </w:r>
      <w:r w:rsidRPr="003C77EC">
        <w:rPr>
          <w:lang w:val="en-US"/>
        </w:rPr>
        <w:t xml:space="preserve">ase miraculix is not active </w:t>
      </w:r>
      <w:r w:rsidRPr="000F0520">
        <w:rPr>
          <w:b/>
          <w:lang w:val="en-US"/>
        </w:rPr>
        <w:t>ncore</w:t>
      </w:r>
      <w:r w:rsidRPr="003C77EC">
        <w:rPr>
          <w:lang w:val="en-US"/>
        </w:rPr>
        <w:t>. The backend outside of miraculix is using doParallel</w:t>
      </w:r>
      <w:r>
        <w:rPr>
          <w:lang w:val="en-US"/>
        </w:rPr>
        <w:t xml:space="preserve"> and mclapply</w:t>
      </w:r>
      <w:r w:rsidRPr="003C77EC">
        <w:rPr>
          <w:lang w:val="en-US"/>
        </w:rPr>
        <w:t xml:space="preserve"> but doMPI is supported as well – we highly recommend the use of miraculix </w:t>
      </w:r>
      <w:r>
        <w:rPr>
          <w:lang w:val="en-US"/>
        </w:rPr>
        <w:t>instead.</w:t>
      </w:r>
    </w:p>
    <w:p w14:paraId="5139B941" w14:textId="77777777" w:rsidR="00477960" w:rsidRPr="003C77EC" w:rsidRDefault="00477960" w:rsidP="00477960">
      <w:pPr>
        <w:jc w:val="both"/>
        <w:rPr>
          <w:lang w:val="en-US"/>
        </w:rPr>
      </w:pPr>
      <w:r w:rsidRPr="003C77EC">
        <w:rPr>
          <w:lang w:val="en-US"/>
        </w:rPr>
        <w:t xml:space="preserve">Setting </w:t>
      </w:r>
      <w:r w:rsidRPr="000F0520">
        <w:rPr>
          <w:b/>
          <w:lang w:val="en-US"/>
        </w:rPr>
        <w:t>fast</w:t>
      </w:r>
      <w:r>
        <w:rPr>
          <w:b/>
          <w:lang w:val="en-US"/>
        </w:rPr>
        <w:t>.</w:t>
      </w:r>
      <w:r w:rsidRPr="000F0520">
        <w:rPr>
          <w:b/>
          <w:lang w:val="en-US"/>
        </w:rPr>
        <w:t>compiler</w:t>
      </w:r>
      <w:r w:rsidRPr="003C77EC">
        <w:rPr>
          <w:lang w:val="en-US"/>
        </w:rPr>
        <w:t xml:space="preserve"> to TRUE will additional</w:t>
      </w:r>
      <w:r>
        <w:rPr>
          <w:lang w:val="en-US"/>
        </w:rPr>
        <w:t>ly</w:t>
      </w:r>
      <w:r w:rsidRPr="003C77EC">
        <w:rPr>
          <w:lang w:val="en-US"/>
        </w:rPr>
        <w:t xml:space="preserve"> activate a just-in-time-compiler (enableJIT(3)).</w:t>
      </w:r>
    </w:p>
    <w:p w14:paraId="5139B942" w14:textId="77777777" w:rsidR="00477960" w:rsidRPr="003C77EC" w:rsidRDefault="00477960" w:rsidP="00477960">
      <w:pPr>
        <w:jc w:val="both"/>
        <w:rPr>
          <w:lang w:val="en-US"/>
        </w:rPr>
      </w:pPr>
      <w:r w:rsidRPr="003C77EC">
        <w:rPr>
          <w:lang w:val="en-US"/>
        </w:rPr>
        <w:t>To save computation speed in the GWAS</w:t>
      </w:r>
      <w:r>
        <w:rPr>
          <w:lang w:val="en-US"/>
        </w:rPr>
        <w:t>,</w:t>
      </w:r>
      <w:r w:rsidRPr="003C77EC">
        <w:rPr>
          <w:lang w:val="en-US"/>
        </w:rPr>
        <w:t xml:space="preserve"> one can use </w:t>
      </w:r>
      <w:r w:rsidRPr="000F0520">
        <w:rPr>
          <w:b/>
          <w:lang w:val="en-US"/>
        </w:rPr>
        <w:t>approx.residuals</w:t>
      </w:r>
      <w:r w:rsidRPr="003C77EC">
        <w:rPr>
          <w:lang w:val="en-US"/>
        </w:rPr>
        <w:t xml:space="preserve"> – this does not influence the order of the predicted effect marker</w:t>
      </w:r>
      <w:r>
        <w:rPr>
          <w:lang w:val="en-US"/>
        </w:rPr>
        <w:t>s</w:t>
      </w:r>
      <w:r w:rsidRPr="003C77EC">
        <w:rPr>
          <w:lang w:val="en-US"/>
        </w:rPr>
        <w:t xml:space="preserve"> but will influence p-values slightly.</w:t>
      </w:r>
    </w:p>
    <w:p w14:paraId="5139B943" w14:textId="77777777" w:rsidR="00477960" w:rsidRDefault="00477960" w:rsidP="00E27EDB">
      <w:pPr>
        <w:pStyle w:val="Heading3"/>
        <w:rPr>
          <w:lang w:val="en-US"/>
        </w:rPr>
      </w:pPr>
      <w:bookmarkStart w:id="192" w:name="_Toc120613762"/>
      <w:r>
        <w:rPr>
          <w:lang w:val="en-US"/>
        </w:rPr>
        <w:t>Inverting G using miraculix</w:t>
      </w:r>
      <w:bookmarkEnd w:id="192"/>
    </w:p>
    <w:p w14:paraId="5139B944" w14:textId="77777777" w:rsidR="00477960" w:rsidRDefault="00477960" w:rsidP="00477960">
      <w:pPr>
        <w:jc w:val="both"/>
        <w:rPr>
          <w:lang w:val="en-US"/>
        </w:rPr>
      </w:pPr>
      <w:r w:rsidRPr="003C77EC">
        <w:rPr>
          <w:lang w:val="en-US"/>
        </w:rPr>
        <w:t xml:space="preserve">The </w:t>
      </w:r>
      <w:r>
        <w:rPr>
          <w:lang w:val="en-US"/>
        </w:rPr>
        <w:t xml:space="preserve">inversion of </w:t>
      </w:r>
      <m:oMath>
        <m:r>
          <w:rPr>
            <w:rFonts w:ascii="Cambria Math" w:hAnsi="Cambria Math"/>
            <w:lang w:val="en-US"/>
          </w:rPr>
          <m:t>(G+</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m:t>
            </m:r>
          </m:sub>
        </m:sSub>
        <m:r>
          <w:rPr>
            <w:rFonts w:ascii="Cambria Math" w:hAnsi="Cambria Math"/>
            <w:lang w:val="en-US"/>
          </w:rPr>
          <m:t>⋅λ)</m:t>
        </m:r>
      </m:oMath>
      <w:r w:rsidRPr="003C77EC">
        <w:rPr>
          <w:lang w:val="en-US"/>
        </w:rPr>
        <w:t xml:space="preserve"> can take a lot of time, </w:t>
      </w:r>
      <w:r>
        <w:rPr>
          <w:lang w:val="en-US"/>
        </w:rPr>
        <w:t xml:space="preserve">is </w:t>
      </w:r>
      <w:r w:rsidRPr="003C77EC">
        <w:rPr>
          <w:lang w:val="en-US"/>
        </w:rPr>
        <w:t>numeric</w:t>
      </w:r>
      <w:r>
        <w:rPr>
          <w:lang w:val="en-US"/>
        </w:rPr>
        <w:t>ally</w:t>
      </w:r>
      <w:r w:rsidRPr="003C77EC">
        <w:rPr>
          <w:lang w:val="en-US"/>
        </w:rPr>
        <w:t xml:space="preserve"> unstable and might not </w:t>
      </w:r>
      <w:r>
        <w:rPr>
          <w:lang w:val="en-US"/>
        </w:rPr>
        <w:t xml:space="preserve">even </w:t>
      </w:r>
      <w:r w:rsidRPr="003C77EC">
        <w:rPr>
          <w:lang w:val="en-US"/>
        </w:rPr>
        <w:t>be possible at all if the matrix</w:t>
      </w:r>
      <w:r>
        <w:rPr>
          <w:lang w:val="en-US"/>
        </w:rPr>
        <w:t xml:space="preserve"> is not invertible at all</w:t>
      </w:r>
      <w:r w:rsidRPr="003C77EC">
        <w:rPr>
          <w:lang w:val="en-US"/>
        </w:rPr>
        <w:t xml:space="preserve">. Instead of the standard cholesky procedure using </w:t>
      </w:r>
      <w:r w:rsidRPr="00956807">
        <w:rPr>
          <w:i/>
          <w:lang w:val="en-US"/>
        </w:rPr>
        <w:t>chol2inv(chol())</w:t>
      </w:r>
      <w:r>
        <w:rPr>
          <w:lang w:val="en-US"/>
        </w:rPr>
        <w:t>, the inversion</w:t>
      </w:r>
      <w:r w:rsidRPr="003C77EC">
        <w:rPr>
          <w:lang w:val="en-US"/>
        </w:rPr>
        <w:t xml:space="preserve"> can also be done in RandomFieldsUtils/miraculix by activating </w:t>
      </w:r>
      <w:r w:rsidRPr="000F0520">
        <w:rPr>
          <w:b/>
          <w:lang w:val="en-US"/>
        </w:rPr>
        <w:t>chol.miraculix</w:t>
      </w:r>
      <w:r w:rsidRPr="003C77EC">
        <w:rPr>
          <w:lang w:val="en-US"/>
        </w:rPr>
        <w:t>. Lea</w:t>
      </w:r>
      <w:r>
        <w:rPr>
          <w:lang w:val="en-US"/>
        </w:rPr>
        <w:t>ding to slightly reduced computing times</w:t>
      </w:r>
      <w:r w:rsidRPr="003C77EC">
        <w:rPr>
          <w:lang w:val="en-US"/>
        </w:rPr>
        <w:t xml:space="preserve"> –</w:t>
      </w:r>
      <w:r>
        <w:rPr>
          <w:lang w:val="en-US"/>
        </w:rPr>
        <w:t xml:space="preserve"> but</w:t>
      </w:r>
      <w:r w:rsidRPr="003C77EC">
        <w:rPr>
          <w:lang w:val="en-US"/>
        </w:rPr>
        <w:t xml:space="preserve"> also includes screening for semi definite matrices and an automatically changed algorithm</w:t>
      </w:r>
      <w:r>
        <w:rPr>
          <w:lang w:val="en-US"/>
        </w:rPr>
        <w:t>, if needed, and</w:t>
      </w:r>
      <w:r w:rsidRPr="003C77EC">
        <w:rPr>
          <w:lang w:val="en-US"/>
        </w:rPr>
        <w:t xml:space="preserve"> </w:t>
      </w:r>
      <w:r>
        <w:rPr>
          <w:lang w:val="en-US"/>
        </w:rPr>
        <w:t xml:space="preserve">thus proceeding </w:t>
      </w:r>
      <w:r w:rsidRPr="003C77EC">
        <w:rPr>
          <w:lang w:val="en-US"/>
        </w:rPr>
        <w:t>without error.</w:t>
      </w:r>
    </w:p>
    <w:p w14:paraId="5139B945" w14:textId="77777777" w:rsidR="00477960" w:rsidRPr="003C77EC" w:rsidRDefault="00477960" w:rsidP="00477960">
      <w:pPr>
        <w:jc w:val="both"/>
        <w:rPr>
          <w:b/>
          <w:sz w:val="24"/>
          <w:u w:val="single"/>
          <w:lang w:val="en-US"/>
        </w:rPr>
      </w:pPr>
      <w:r>
        <w:rPr>
          <w:lang w:val="en-US"/>
        </w:rPr>
        <w:t xml:space="preserve">Note that depending on your Blas, you might automatically fall back on the basic solve() function from the base package. E.g., when using OpenBlas this function is fully parallized and uses computational trips that are just not available to use. If this is needed is automatically checked when loading the RandomFieldsUtils package, so you do not need to worry about this! You should however worry about using an efficient Blas ;) </w:t>
      </w:r>
    </w:p>
    <w:p w14:paraId="5139B946" w14:textId="77777777" w:rsidR="00312294" w:rsidRDefault="00312294" w:rsidP="00E27EDB">
      <w:pPr>
        <w:pStyle w:val="Heading3"/>
        <w:rPr>
          <w:lang w:val="en-US"/>
        </w:rPr>
      </w:pPr>
      <w:bookmarkStart w:id="193" w:name="_Toc120613763"/>
      <w:r>
        <w:rPr>
          <w:lang w:val="en-US"/>
        </w:rPr>
        <w:t>Working with a high number of traits</w:t>
      </w:r>
      <w:bookmarkEnd w:id="193"/>
    </w:p>
    <w:p w14:paraId="5139B947" w14:textId="77777777" w:rsidR="00312294" w:rsidRDefault="00312294" w:rsidP="00312294">
      <w:pPr>
        <w:rPr>
          <w:lang w:val="en-US"/>
        </w:rPr>
      </w:pPr>
      <w:r>
        <w:rPr>
          <w:lang w:val="en-US"/>
        </w:rPr>
        <w:t xml:space="preserve">When working with an extremely high number of traits (e.g. due to multiple versions of a traits in GxE) the generation of individuals can take extended time because the genomic value for each trait needs to be calculated. To not evaluate all traits on generation use the parameter </w:t>
      </w:r>
      <w:r w:rsidRPr="00312294">
        <w:rPr>
          <w:b/>
          <w:lang w:val="en-US"/>
        </w:rPr>
        <w:t>bv.ignore.traits</w:t>
      </w:r>
      <w:r>
        <w:rPr>
          <w:lang w:val="en-US"/>
        </w:rPr>
        <w:t xml:space="preserve"> including a vector of all traits to not evaluate. Whenever phenotypes of a trait are generated this evaluation is automatically done at that time – this is only problematic when you just want to export a trait later without ever needing the calculation of it during the simulation itself.</w:t>
      </w:r>
    </w:p>
    <w:p w14:paraId="5139B948" w14:textId="77777777" w:rsidR="00BE264F" w:rsidRPr="00312294" w:rsidRDefault="00BE264F" w:rsidP="00312294">
      <w:pPr>
        <w:rPr>
          <w:lang w:val="en-US"/>
        </w:rPr>
      </w:pPr>
      <w:r>
        <w:rPr>
          <w:lang w:val="en-US"/>
        </w:rPr>
        <w:t xml:space="preserve">Similarly, selected traits can be skipped in the breeding value estimation via the parameter </w:t>
      </w:r>
      <w:r w:rsidRPr="00BE264F">
        <w:rPr>
          <w:b/>
          <w:lang w:val="en-US"/>
        </w:rPr>
        <w:t>bve.ignore.traits</w:t>
      </w:r>
      <w:r>
        <w:rPr>
          <w:lang w:val="en-US"/>
        </w:rPr>
        <w:t xml:space="preserve">. </w:t>
      </w:r>
    </w:p>
    <w:p w14:paraId="5139B949" w14:textId="77777777" w:rsidR="00477960" w:rsidRDefault="00477960" w:rsidP="00E27EDB">
      <w:pPr>
        <w:pStyle w:val="Heading3"/>
        <w:rPr>
          <w:lang w:val="en-US"/>
        </w:rPr>
      </w:pPr>
      <w:bookmarkStart w:id="194" w:name="_Toc120613764"/>
      <w:r>
        <w:rPr>
          <w:lang w:val="en-US"/>
        </w:rPr>
        <w:t>On-the-fly calculation of haplotypes</w:t>
      </w:r>
      <w:bookmarkEnd w:id="194"/>
    </w:p>
    <w:p w14:paraId="5139B94A" w14:textId="77777777" w:rsidR="00477960" w:rsidRPr="003C77EC" w:rsidRDefault="00477960" w:rsidP="00477960">
      <w:pPr>
        <w:jc w:val="both"/>
        <w:rPr>
          <w:b/>
          <w:sz w:val="24"/>
          <w:u w:val="single"/>
          <w:lang w:val="en-US"/>
        </w:rPr>
      </w:pPr>
      <w:r w:rsidRPr="003C77EC">
        <w:rPr>
          <w:lang w:val="en-US"/>
        </w:rPr>
        <w:t>To save memory</w:t>
      </w:r>
      <w:r>
        <w:rPr>
          <w:lang w:val="en-US"/>
        </w:rPr>
        <w:t>,</w:t>
      </w:r>
      <w:r w:rsidRPr="003C77EC">
        <w:rPr>
          <w:lang w:val="en-US"/>
        </w:rPr>
        <w:t xml:space="preserve"> haplotypes are calculated on-the-fly. For this</w:t>
      </w:r>
      <w:r>
        <w:rPr>
          <w:lang w:val="en-US"/>
        </w:rPr>
        <w:t>,</w:t>
      </w:r>
      <w:r w:rsidRPr="003C77EC">
        <w:rPr>
          <w:lang w:val="en-US"/>
        </w:rPr>
        <w:t xml:space="preserve"> the location of each recombination point (between which markers) has to be </w:t>
      </w:r>
      <w:r>
        <w:rPr>
          <w:lang w:val="en-US"/>
        </w:rPr>
        <w:t>stored</w:t>
      </w:r>
      <w:r w:rsidRPr="003C77EC">
        <w:rPr>
          <w:lang w:val="en-US"/>
        </w:rPr>
        <w:t>. In case one is working with equidistant markers</w:t>
      </w:r>
      <w:r>
        <w:rPr>
          <w:lang w:val="en-US"/>
        </w:rPr>
        <w:t xml:space="preserve">, it </w:t>
      </w:r>
      <w:r w:rsidRPr="003C77EC">
        <w:rPr>
          <w:lang w:val="en-US"/>
        </w:rPr>
        <w:t xml:space="preserve">basically takes no time. For other </w:t>
      </w:r>
      <w:r>
        <w:rPr>
          <w:lang w:val="en-US"/>
        </w:rPr>
        <w:t>cM-</w:t>
      </w:r>
      <w:r w:rsidRPr="003C77EC">
        <w:rPr>
          <w:lang w:val="en-US"/>
        </w:rPr>
        <w:t xml:space="preserve">positions it might </w:t>
      </w:r>
      <w:r>
        <w:rPr>
          <w:lang w:val="en-US"/>
        </w:rPr>
        <w:t>increase</w:t>
      </w:r>
      <w:r w:rsidRPr="003C77EC">
        <w:rPr>
          <w:lang w:val="en-US"/>
        </w:rPr>
        <w:t xml:space="preserve"> computation speed to provide a function that derives the last marker in front of a certain position in Morgan. This function can be entered via </w:t>
      </w:r>
      <w:r w:rsidRPr="000F0520">
        <w:rPr>
          <w:b/>
          <w:lang w:val="en-US"/>
        </w:rPr>
        <w:t>import.position.calculation</w:t>
      </w:r>
      <w:r w:rsidRPr="003C77EC">
        <w:rPr>
          <w:lang w:val="en-US"/>
        </w:rPr>
        <w:t>. Only in extreme cases</w:t>
      </w:r>
      <w:r>
        <w:rPr>
          <w:lang w:val="en-US"/>
        </w:rPr>
        <w:t xml:space="preserve"> (lots of markers)</w:t>
      </w:r>
      <w:r w:rsidRPr="003C77EC">
        <w:rPr>
          <w:lang w:val="en-US"/>
        </w:rPr>
        <w:t xml:space="preserve"> this should even matter!</w:t>
      </w:r>
    </w:p>
    <w:p w14:paraId="5139B94B" w14:textId="77777777" w:rsidR="002D23D4" w:rsidRDefault="002D23D4">
      <w:pPr>
        <w:spacing w:after="200"/>
        <w:rPr>
          <w:rFonts w:asciiTheme="majorHAnsi" w:eastAsiaTheme="majorEastAsia" w:hAnsiTheme="majorHAnsi" w:cstheme="majorBidi"/>
          <w:color w:val="000000" w:themeColor="text1"/>
          <w:sz w:val="32"/>
          <w:szCs w:val="32"/>
          <w:lang w:val="en-US"/>
        </w:rPr>
      </w:pPr>
    </w:p>
    <w:p w14:paraId="5139B94C" w14:textId="77777777" w:rsidR="00843DD3" w:rsidRDefault="00843DD3">
      <w:pPr>
        <w:spacing w:after="200"/>
        <w:rPr>
          <w:rFonts w:asciiTheme="majorHAnsi" w:eastAsiaTheme="majorEastAsia" w:hAnsiTheme="majorHAnsi" w:cstheme="majorBidi"/>
          <w:color w:val="000000" w:themeColor="text1"/>
          <w:sz w:val="32"/>
          <w:szCs w:val="32"/>
          <w:lang w:val="en-US"/>
        </w:rPr>
      </w:pPr>
      <w:bookmarkStart w:id="195" w:name="_Ref70667956"/>
      <w:r>
        <w:rPr>
          <w:lang w:val="en-US"/>
        </w:rPr>
        <w:br w:type="page"/>
      </w:r>
    </w:p>
    <w:p w14:paraId="5139B94D" w14:textId="77777777" w:rsidR="00E03D6D" w:rsidRPr="00D25B84" w:rsidRDefault="00E03D6D" w:rsidP="00DF7796">
      <w:pPr>
        <w:pStyle w:val="Heading1"/>
        <w:jc w:val="both"/>
        <w:rPr>
          <w:lang w:val="en-US"/>
        </w:rPr>
      </w:pPr>
      <w:bookmarkStart w:id="196" w:name="_Ref119319627"/>
      <w:bookmarkStart w:id="197" w:name="_Toc120613765"/>
      <w:r w:rsidRPr="00D25B84">
        <w:rPr>
          <w:lang w:val="en-US"/>
        </w:rPr>
        <w:t xml:space="preserve">List of </w:t>
      </w:r>
      <w:r w:rsidR="00FB140D">
        <w:rPr>
          <w:lang w:val="en-US"/>
        </w:rPr>
        <w:t>input</w:t>
      </w:r>
      <w:r w:rsidRPr="00D25B84">
        <w:rPr>
          <w:lang w:val="en-US"/>
        </w:rPr>
        <w:t xml:space="preserve"> parameters </w:t>
      </w:r>
      <w:bookmarkEnd w:id="188"/>
      <w:r w:rsidR="00FB140D">
        <w:rPr>
          <w:lang w:val="en-US"/>
        </w:rPr>
        <w:t>in breeding.diploid()</w:t>
      </w:r>
      <w:bookmarkEnd w:id="195"/>
      <w:bookmarkEnd w:id="196"/>
      <w:bookmarkEnd w:id="197"/>
    </w:p>
    <w:p w14:paraId="5139B94E" w14:textId="77777777" w:rsidR="00E03D6D" w:rsidRPr="00E03D6D" w:rsidRDefault="005A706A" w:rsidP="00DF7796">
      <w:pPr>
        <w:jc w:val="both"/>
        <w:rPr>
          <w:b/>
          <w:sz w:val="24"/>
          <w:u w:val="single"/>
          <w:lang w:val="en-US"/>
        </w:rPr>
      </w:pPr>
      <w:r>
        <w:rPr>
          <w:lang w:val="en-US"/>
        </w:rPr>
        <w:t xml:space="preserve">For a description of each parameter we refer to the use of the help function in R </w:t>
      </w:r>
      <w:r w:rsidRPr="003A481A">
        <w:rPr>
          <w:lang w:val="en-US"/>
        </w:rPr>
        <w:t>(?</w:t>
      </w:r>
      <w:r w:rsidRPr="003A481A">
        <w:rPr>
          <w:i/>
          <w:lang w:val="en-US"/>
        </w:rPr>
        <w:t>breeding.diploid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2908"/>
        <w:gridCol w:w="3013"/>
        <w:gridCol w:w="3141"/>
      </w:tblGrid>
      <w:tr w:rsidR="00E03D6D" w:rsidRPr="0005434E" w14:paraId="5139B952" w14:textId="77777777" w:rsidTr="009203BC">
        <w:tc>
          <w:tcPr>
            <w:tcW w:w="2908" w:type="dxa"/>
          </w:tcPr>
          <w:p w14:paraId="5139B94F" w14:textId="77777777" w:rsidR="00E03D6D" w:rsidRDefault="00E03D6D" w:rsidP="00DF7796">
            <w:pPr>
              <w:jc w:val="both"/>
              <w:rPr>
                <w:b/>
                <w:sz w:val="24"/>
                <w:u w:val="single"/>
                <w:lang w:val="en-US"/>
              </w:rPr>
            </w:pPr>
            <w:r>
              <w:rPr>
                <w:b/>
                <w:sz w:val="24"/>
                <w:u w:val="single"/>
                <w:lang w:val="en-US"/>
              </w:rPr>
              <w:t>Parameter</w:t>
            </w:r>
          </w:p>
        </w:tc>
        <w:tc>
          <w:tcPr>
            <w:tcW w:w="3013" w:type="dxa"/>
          </w:tcPr>
          <w:p w14:paraId="5139B950" w14:textId="77777777" w:rsidR="00E03D6D" w:rsidRDefault="00E03D6D" w:rsidP="00DF7796">
            <w:pPr>
              <w:jc w:val="both"/>
              <w:rPr>
                <w:b/>
                <w:sz w:val="24"/>
                <w:u w:val="single"/>
                <w:lang w:val="en-US"/>
              </w:rPr>
            </w:pPr>
            <w:r>
              <w:rPr>
                <w:b/>
                <w:sz w:val="24"/>
                <w:u w:val="single"/>
                <w:lang w:val="en-US"/>
              </w:rPr>
              <w:t>Default</w:t>
            </w:r>
          </w:p>
        </w:tc>
        <w:tc>
          <w:tcPr>
            <w:tcW w:w="3141" w:type="dxa"/>
          </w:tcPr>
          <w:p w14:paraId="5139B951" w14:textId="77777777" w:rsidR="00E03D6D" w:rsidRDefault="00E03D6D" w:rsidP="00DF7796">
            <w:pPr>
              <w:jc w:val="both"/>
              <w:rPr>
                <w:b/>
                <w:sz w:val="24"/>
                <w:u w:val="single"/>
                <w:lang w:val="en-US"/>
              </w:rPr>
            </w:pPr>
            <w:r>
              <w:rPr>
                <w:b/>
                <w:sz w:val="24"/>
                <w:u w:val="single"/>
                <w:lang w:val="en-US"/>
              </w:rPr>
              <w:t>options</w:t>
            </w:r>
          </w:p>
        </w:tc>
      </w:tr>
      <w:tr w:rsidR="00E03D6D" w:rsidRPr="0005434E" w14:paraId="5139B956" w14:textId="77777777" w:rsidTr="009203BC">
        <w:tc>
          <w:tcPr>
            <w:tcW w:w="2908" w:type="dxa"/>
          </w:tcPr>
          <w:p w14:paraId="5139B953" w14:textId="77777777" w:rsidR="00E03D6D" w:rsidRPr="005637F2" w:rsidRDefault="005A706A" w:rsidP="00DF7796">
            <w:pPr>
              <w:jc w:val="both"/>
              <w:rPr>
                <w:lang w:val="en-US"/>
              </w:rPr>
            </w:pPr>
            <w:r>
              <w:rPr>
                <w:lang w:val="en-US"/>
              </w:rPr>
              <w:t>p</w:t>
            </w:r>
            <w:r w:rsidR="005637F2" w:rsidRPr="005637F2">
              <w:rPr>
                <w:lang w:val="en-US"/>
              </w:rPr>
              <w:t>opulation</w:t>
            </w:r>
          </w:p>
        </w:tc>
        <w:tc>
          <w:tcPr>
            <w:tcW w:w="3013" w:type="dxa"/>
          </w:tcPr>
          <w:p w14:paraId="5139B954" w14:textId="77777777" w:rsidR="00E03D6D" w:rsidRPr="005637F2" w:rsidRDefault="005637F2" w:rsidP="00DF7796">
            <w:pPr>
              <w:jc w:val="both"/>
              <w:rPr>
                <w:lang w:val="en-US"/>
              </w:rPr>
            </w:pPr>
            <w:r w:rsidRPr="005637F2">
              <w:rPr>
                <w:lang w:val="en-US"/>
              </w:rPr>
              <w:t>NULL</w:t>
            </w:r>
          </w:p>
        </w:tc>
        <w:tc>
          <w:tcPr>
            <w:tcW w:w="3141" w:type="dxa"/>
          </w:tcPr>
          <w:p w14:paraId="5139B955" w14:textId="77777777" w:rsidR="00E03D6D" w:rsidRPr="005637F2" w:rsidRDefault="005637F2" w:rsidP="00DF7796">
            <w:pPr>
              <w:jc w:val="both"/>
              <w:rPr>
                <w:lang w:val="en-US"/>
              </w:rPr>
            </w:pPr>
            <w:r w:rsidRPr="005637F2">
              <w:rPr>
                <w:lang w:val="en-US"/>
              </w:rPr>
              <w:t>A previous population list</w:t>
            </w:r>
          </w:p>
        </w:tc>
      </w:tr>
      <w:tr w:rsidR="005637F2" w:rsidRPr="0005434E" w14:paraId="5139B95A" w14:textId="77777777" w:rsidTr="009203BC">
        <w:tc>
          <w:tcPr>
            <w:tcW w:w="2908" w:type="dxa"/>
          </w:tcPr>
          <w:p w14:paraId="5139B957" w14:textId="77777777" w:rsidR="005637F2" w:rsidRPr="005637F2" w:rsidRDefault="005A706A" w:rsidP="00DF7796">
            <w:pPr>
              <w:jc w:val="both"/>
              <w:rPr>
                <w:lang w:val="en-US"/>
              </w:rPr>
            </w:pPr>
            <w:r>
              <w:rPr>
                <w:lang w:val="en-US"/>
              </w:rPr>
              <w:t>m</w:t>
            </w:r>
            <w:r w:rsidR="005637F2">
              <w:rPr>
                <w:lang w:val="en-US"/>
              </w:rPr>
              <w:t>utation.rate</w:t>
            </w:r>
          </w:p>
        </w:tc>
        <w:tc>
          <w:tcPr>
            <w:tcW w:w="3013" w:type="dxa"/>
          </w:tcPr>
          <w:p w14:paraId="5139B958" w14:textId="77777777" w:rsidR="005637F2" w:rsidRPr="005637F2" w:rsidRDefault="00CE66B3" w:rsidP="00DF7796">
            <w:pPr>
              <w:jc w:val="both"/>
              <w:rPr>
                <w:lang w:val="en-US"/>
              </w:rPr>
            </w:pPr>
            <w:r>
              <w:rPr>
                <w:lang w:val="en-US"/>
              </w:rPr>
              <w:t>10^-8</w:t>
            </w:r>
          </w:p>
        </w:tc>
        <w:tc>
          <w:tcPr>
            <w:tcW w:w="3141" w:type="dxa"/>
          </w:tcPr>
          <w:p w14:paraId="5139B959" w14:textId="77777777" w:rsidR="005637F2" w:rsidRPr="005637F2" w:rsidRDefault="005637F2" w:rsidP="00DF7796">
            <w:pPr>
              <w:jc w:val="both"/>
              <w:rPr>
                <w:lang w:val="en-US"/>
              </w:rPr>
            </w:pPr>
            <w:r>
              <w:rPr>
                <w:lang w:val="en-US"/>
              </w:rPr>
              <w:t>Value between 0 and 1</w:t>
            </w:r>
          </w:p>
        </w:tc>
      </w:tr>
      <w:tr w:rsidR="005637F2" w:rsidRPr="0005434E" w14:paraId="5139B95E" w14:textId="77777777" w:rsidTr="009203BC">
        <w:tc>
          <w:tcPr>
            <w:tcW w:w="2908" w:type="dxa"/>
          </w:tcPr>
          <w:p w14:paraId="5139B95B" w14:textId="77777777" w:rsidR="005637F2" w:rsidRDefault="005A706A" w:rsidP="00DF7796">
            <w:pPr>
              <w:jc w:val="both"/>
              <w:rPr>
                <w:lang w:val="en-US"/>
              </w:rPr>
            </w:pPr>
            <w:r>
              <w:rPr>
                <w:lang w:val="en-US"/>
              </w:rPr>
              <w:t>r</w:t>
            </w:r>
            <w:r w:rsidR="005637F2">
              <w:rPr>
                <w:lang w:val="en-US"/>
              </w:rPr>
              <w:t>emutation.rate</w:t>
            </w:r>
          </w:p>
        </w:tc>
        <w:tc>
          <w:tcPr>
            <w:tcW w:w="3013" w:type="dxa"/>
          </w:tcPr>
          <w:p w14:paraId="5139B95C" w14:textId="77777777" w:rsidR="005637F2" w:rsidRDefault="00CE66B3" w:rsidP="00DF7796">
            <w:pPr>
              <w:jc w:val="both"/>
              <w:rPr>
                <w:lang w:val="en-US"/>
              </w:rPr>
            </w:pPr>
            <w:r>
              <w:rPr>
                <w:lang w:val="en-US"/>
              </w:rPr>
              <w:t>10^-8</w:t>
            </w:r>
          </w:p>
        </w:tc>
        <w:tc>
          <w:tcPr>
            <w:tcW w:w="3141" w:type="dxa"/>
          </w:tcPr>
          <w:p w14:paraId="5139B95D" w14:textId="77777777" w:rsidR="005637F2" w:rsidRDefault="005637F2" w:rsidP="00DF7796">
            <w:pPr>
              <w:jc w:val="both"/>
              <w:rPr>
                <w:lang w:val="en-US"/>
              </w:rPr>
            </w:pPr>
            <w:r>
              <w:rPr>
                <w:lang w:val="en-US"/>
              </w:rPr>
              <w:t>Value between 0 and 1</w:t>
            </w:r>
          </w:p>
        </w:tc>
      </w:tr>
      <w:tr w:rsidR="009832DB" w:rsidRPr="0005434E" w14:paraId="5139B962" w14:textId="77777777" w:rsidTr="009203BC">
        <w:tc>
          <w:tcPr>
            <w:tcW w:w="2908" w:type="dxa"/>
          </w:tcPr>
          <w:p w14:paraId="5139B95F" w14:textId="77777777" w:rsidR="009832DB" w:rsidRDefault="009832DB" w:rsidP="00DF7796">
            <w:pPr>
              <w:jc w:val="both"/>
              <w:rPr>
                <w:lang w:val="en-US"/>
              </w:rPr>
            </w:pPr>
            <w:r>
              <w:rPr>
                <w:lang w:val="en-US"/>
              </w:rPr>
              <w:t>recombination.rate</w:t>
            </w:r>
          </w:p>
        </w:tc>
        <w:tc>
          <w:tcPr>
            <w:tcW w:w="3013" w:type="dxa"/>
          </w:tcPr>
          <w:p w14:paraId="5139B960" w14:textId="77777777" w:rsidR="009832DB" w:rsidRDefault="009832DB" w:rsidP="00DF7796">
            <w:pPr>
              <w:jc w:val="both"/>
              <w:rPr>
                <w:lang w:val="en-US"/>
              </w:rPr>
            </w:pPr>
            <w:r>
              <w:rPr>
                <w:lang w:val="en-US"/>
              </w:rPr>
              <w:t>1</w:t>
            </w:r>
          </w:p>
        </w:tc>
        <w:tc>
          <w:tcPr>
            <w:tcW w:w="3141" w:type="dxa"/>
          </w:tcPr>
          <w:p w14:paraId="5139B961" w14:textId="77777777" w:rsidR="009832DB" w:rsidRDefault="009832DB" w:rsidP="00DF7796">
            <w:pPr>
              <w:jc w:val="both"/>
              <w:rPr>
                <w:lang w:val="en-US"/>
              </w:rPr>
            </w:pPr>
            <w:r>
              <w:rPr>
                <w:lang w:val="en-US"/>
              </w:rPr>
              <w:t>Any positive numeric</w:t>
            </w:r>
          </w:p>
        </w:tc>
      </w:tr>
      <w:tr w:rsidR="005564C8" w:rsidRPr="0005434E" w14:paraId="5139B966" w14:textId="77777777" w:rsidTr="009203BC">
        <w:tc>
          <w:tcPr>
            <w:tcW w:w="2908" w:type="dxa"/>
          </w:tcPr>
          <w:p w14:paraId="5139B963" w14:textId="77777777" w:rsidR="005564C8" w:rsidRDefault="005564C8" w:rsidP="005564C8">
            <w:pPr>
              <w:jc w:val="both"/>
              <w:rPr>
                <w:lang w:val="en-US"/>
              </w:rPr>
            </w:pPr>
            <w:r>
              <w:rPr>
                <w:lang w:val="en-US"/>
              </w:rPr>
              <w:t>selection.criteria</w:t>
            </w:r>
          </w:p>
        </w:tc>
        <w:tc>
          <w:tcPr>
            <w:tcW w:w="3013" w:type="dxa"/>
          </w:tcPr>
          <w:p w14:paraId="5139B964" w14:textId="77777777" w:rsidR="005564C8" w:rsidRDefault="005564C8" w:rsidP="005564C8">
            <w:pPr>
              <w:jc w:val="both"/>
              <w:rPr>
                <w:lang w:val="en-US"/>
              </w:rPr>
            </w:pPr>
            <w:r>
              <w:rPr>
                <w:lang w:val="en-US"/>
              </w:rPr>
              <w:t>NULL</w:t>
            </w:r>
          </w:p>
        </w:tc>
        <w:tc>
          <w:tcPr>
            <w:tcW w:w="3141" w:type="dxa"/>
          </w:tcPr>
          <w:p w14:paraId="5139B965" w14:textId="77777777" w:rsidR="005564C8" w:rsidRDefault="005564C8" w:rsidP="005564C8">
            <w:pPr>
              <w:jc w:val="both"/>
              <w:rPr>
                <w:lang w:val="en-US"/>
              </w:rPr>
            </w:pPr>
            <w:r>
              <w:rPr>
                <w:lang w:val="en-US"/>
              </w:rPr>
              <w:t>“bve”, “bv”, “pheno”</w:t>
            </w:r>
            <w:r w:rsidR="004E78BB">
              <w:rPr>
                <w:lang w:val="en-US"/>
              </w:rPr>
              <w:t>, “offpheno”</w:t>
            </w:r>
          </w:p>
        </w:tc>
      </w:tr>
      <w:tr w:rsidR="005564C8" w:rsidRPr="0005434E" w14:paraId="5139B96A" w14:textId="77777777" w:rsidTr="009203BC">
        <w:tc>
          <w:tcPr>
            <w:tcW w:w="2908" w:type="dxa"/>
          </w:tcPr>
          <w:p w14:paraId="5139B967" w14:textId="77777777" w:rsidR="005564C8" w:rsidRDefault="005564C8" w:rsidP="005564C8">
            <w:pPr>
              <w:jc w:val="both"/>
              <w:rPr>
                <w:lang w:val="en-US"/>
              </w:rPr>
            </w:pPr>
            <w:r>
              <w:rPr>
                <w:lang w:val="en-US"/>
              </w:rPr>
              <w:t>selection.m</w:t>
            </w:r>
          </w:p>
        </w:tc>
        <w:tc>
          <w:tcPr>
            <w:tcW w:w="3013" w:type="dxa"/>
          </w:tcPr>
          <w:p w14:paraId="5139B968" w14:textId="77777777" w:rsidR="005564C8" w:rsidRDefault="005564C8" w:rsidP="005564C8">
            <w:pPr>
              <w:jc w:val="both"/>
              <w:rPr>
                <w:lang w:val="en-US"/>
              </w:rPr>
            </w:pPr>
            <w:r>
              <w:rPr>
                <w:lang w:val="en-US"/>
              </w:rPr>
              <w:t>NULL (“random” if selection.criteria = NULL; else “function”</w:t>
            </w:r>
          </w:p>
        </w:tc>
        <w:tc>
          <w:tcPr>
            <w:tcW w:w="3141" w:type="dxa"/>
          </w:tcPr>
          <w:p w14:paraId="5139B969" w14:textId="77777777" w:rsidR="005564C8" w:rsidRDefault="005564C8" w:rsidP="005564C8">
            <w:pPr>
              <w:jc w:val="both"/>
              <w:rPr>
                <w:lang w:val="en-US"/>
              </w:rPr>
            </w:pPr>
            <w:r>
              <w:rPr>
                <w:lang w:val="en-US"/>
              </w:rPr>
              <w:t>“random”, “function”</w:t>
            </w:r>
          </w:p>
        </w:tc>
      </w:tr>
      <w:tr w:rsidR="005564C8" w:rsidRPr="0005434E" w14:paraId="5139B96E" w14:textId="77777777" w:rsidTr="009203BC">
        <w:tc>
          <w:tcPr>
            <w:tcW w:w="2908" w:type="dxa"/>
          </w:tcPr>
          <w:p w14:paraId="5139B96B" w14:textId="77777777" w:rsidR="005564C8" w:rsidRDefault="005564C8" w:rsidP="005564C8">
            <w:pPr>
              <w:jc w:val="both"/>
              <w:rPr>
                <w:lang w:val="en-US"/>
              </w:rPr>
            </w:pPr>
            <w:r>
              <w:rPr>
                <w:lang w:val="en-US"/>
              </w:rPr>
              <w:t>selection.f</w:t>
            </w:r>
          </w:p>
        </w:tc>
        <w:tc>
          <w:tcPr>
            <w:tcW w:w="3013" w:type="dxa"/>
          </w:tcPr>
          <w:p w14:paraId="5139B96C" w14:textId="77777777" w:rsidR="005564C8" w:rsidRDefault="005564C8" w:rsidP="005564C8">
            <w:pPr>
              <w:jc w:val="both"/>
              <w:rPr>
                <w:lang w:val="en-US"/>
              </w:rPr>
            </w:pPr>
            <w:r>
              <w:rPr>
                <w:lang w:val="en-US"/>
              </w:rPr>
              <w:t>NULL (selection.m)</w:t>
            </w:r>
          </w:p>
        </w:tc>
        <w:tc>
          <w:tcPr>
            <w:tcW w:w="3141" w:type="dxa"/>
          </w:tcPr>
          <w:p w14:paraId="5139B96D" w14:textId="77777777" w:rsidR="005564C8" w:rsidRDefault="005564C8" w:rsidP="005564C8">
            <w:pPr>
              <w:jc w:val="both"/>
              <w:rPr>
                <w:lang w:val="en-US"/>
              </w:rPr>
            </w:pPr>
            <w:r>
              <w:rPr>
                <w:lang w:val="en-US"/>
              </w:rPr>
              <w:t>“random”, “function”</w:t>
            </w:r>
          </w:p>
        </w:tc>
      </w:tr>
      <w:tr w:rsidR="005564C8" w:rsidRPr="0005434E" w14:paraId="5139B972" w14:textId="77777777" w:rsidTr="009203BC">
        <w:tc>
          <w:tcPr>
            <w:tcW w:w="2908" w:type="dxa"/>
          </w:tcPr>
          <w:p w14:paraId="5139B96F" w14:textId="77777777" w:rsidR="005564C8" w:rsidRDefault="005564C8" w:rsidP="005564C8">
            <w:pPr>
              <w:jc w:val="both"/>
              <w:rPr>
                <w:lang w:val="en-US"/>
              </w:rPr>
            </w:pPr>
            <w:r>
              <w:rPr>
                <w:lang w:val="en-US"/>
              </w:rPr>
              <w:t>new.selection.calculation</w:t>
            </w:r>
          </w:p>
        </w:tc>
        <w:tc>
          <w:tcPr>
            <w:tcW w:w="3013" w:type="dxa"/>
          </w:tcPr>
          <w:p w14:paraId="5139B970" w14:textId="77777777" w:rsidR="005564C8" w:rsidRDefault="005564C8" w:rsidP="005564C8">
            <w:pPr>
              <w:jc w:val="both"/>
              <w:rPr>
                <w:lang w:val="en-US"/>
              </w:rPr>
            </w:pPr>
            <w:r>
              <w:rPr>
                <w:lang w:val="en-US"/>
              </w:rPr>
              <w:t>TRUE</w:t>
            </w:r>
          </w:p>
        </w:tc>
        <w:tc>
          <w:tcPr>
            <w:tcW w:w="3141" w:type="dxa"/>
          </w:tcPr>
          <w:p w14:paraId="5139B971" w14:textId="77777777" w:rsidR="005564C8" w:rsidRDefault="005564C8" w:rsidP="005564C8">
            <w:pPr>
              <w:jc w:val="both"/>
              <w:rPr>
                <w:lang w:val="en-US"/>
              </w:rPr>
            </w:pPr>
            <w:r>
              <w:rPr>
                <w:lang w:val="en-US"/>
              </w:rPr>
              <w:t>FALSE</w:t>
            </w:r>
          </w:p>
        </w:tc>
      </w:tr>
      <w:tr w:rsidR="005564C8" w:rsidRPr="00E03C4E" w14:paraId="5139B976" w14:textId="77777777" w:rsidTr="009203BC">
        <w:tc>
          <w:tcPr>
            <w:tcW w:w="2908" w:type="dxa"/>
          </w:tcPr>
          <w:p w14:paraId="5139B973" w14:textId="77777777" w:rsidR="005564C8" w:rsidRDefault="005564C8" w:rsidP="005564C8">
            <w:pPr>
              <w:jc w:val="both"/>
              <w:rPr>
                <w:lang w:val="en-US"/>
              </w:rPr>
            </w:pPr>
            <w:r>
              <w:rPr>
                <w:lang w:val="en-US"/>
              </w:rPr>
              <w:t>selection.function.matrix</w:t>
            </w:r>
          </w:p>
        </w:tc>
        <w:tc>
          <w:tcPr>
            <w:tcW w:w="3013" w:type="dxa"/>
          </w:tcPr>
          <w:p w14:paraId="5139B974" w14:textId="77777777" w:rsidR="005564C8" w:rsidRDefault="005564C8" w:rsidP="005564C8">
            <w:pPr>
              <w:jc w:val="both"/>
              <w:rPr>
                <w:lang w:val="en-US"/>
              </w:rPr>
            </w:pPr>
            <w:r>
              <w:rPr>
                <w:lang w:val="en-US"/>
              </w:rPr>
              <w:t>NULL</w:t>
            </w:r>
          </w:p>
        </w:tc>
        <w:tc>
          <w:tcPr>
            <w:tcW w:w="3141" w:type="dxa"/>
          </w:tcPr>
          <w:p w14:paraId="5139B975" w14:textId="77777777" w:rsidR="005564C8" w:rsidRDefault="005564C8" w:rsidP="005564C8">
            <w:pPr>
              <w:jc w:val="both"/>
              <w:rPr>
                <w:lang w:val="en-US"/>
              </w:rPr>
            </w:pPr>
            <w:r>
              <w:rPr>
                <w:lang w:val="en-US"/>
              </w:rPr>
              <w:t>Don’t touch – will be removed</w:t>
            </w:r>
          </w:p>
        </w:tc>
      </w:tr>
      <w:tr w:rsidR="005564C8" w:rsidRPr="00E03C4E" w14:paraId="5139B97A" w14:textId="77777777" w:rsidTr="009203BC">
        <w:tc>
          <w:tcPr>
            <w:tcW w:w="2908" w:type="dxa"/>
          </w:tcPr>
          <w:p w14:paraId="5139B977" w14:textId="77777777" w:rsidR="005564C8" w:rsidRDefault="005564C8" w:rsidP="005564C8">
            <w:pPr>
              <w:jc w:val="both"/>
              <w:rPr>
                <w:lang w:val="en-US"/>
              </w:rPr>
            </w:pPr>
            <w:r>
              <w:rPr>
                <w:lang w:val="en-US"/>
              </w:rPr>
              <w:t>selection.size</w:t>
            </w:r>
          </w:p>
        </w:tc>
        <w:tc>
          <w:tcPr>
            <w:tcW w:w="3013" w:type="dxa"/>
          </w:tcPr>
          <w:p w14:paraId="5139B978" w14:textId="77777777" w:rsidR="005564C8" w:rsidRDefault="005564C8" w:rsidP="005564C8">
            <w:pPr>
              <w:jc w:val="both"/>
              <w:rPr>
                <w:lang w:val="en-US"/>
              </w:rPr>
            </w:pPr>
            <w:r>
              <w:rPr>
                <w:lang w:val="en-US"/>
              </w:rPr>
              <w:t>C(0,0)</w:t>
            </w:r>
          </w:p>
        </w:tc>
        <w:tc>
          <w:tcPr>
            <w:tcW w:w="3141" w:type="dxa"/>
          </w:tcPr>
          <w:p w14:paraId="5139B979" w14:textId="77777777" w:rsidR="005564C8" w:rsidRDefault="005564C8" w:rsidP="005564C8">
            <w:pPr>
              <w:jc w:val="both"/>
              <w:rPr>
                <w:lang w:val="en-US"/>
              </w:rPr>
            </w:pPr>
            <w:r>
              <w:rPr>
                <w:lang w:val="en-US"/>
              </w:rPr>
              <w:t>Vector with two non-negative values</w:t>
            </w:r>
          </w:p>
        </w:tc>
      </w:tr>
      <w:tr w:rsidR="005564C8" w:rsidRPr="00E03C4E" w14:paraId="5139B97E" w14:textId="77777777" w:rsidTr="009203BC">
        <w:tc>
          <w:tcPr>
            <w:tcW w:w="2908" w:type="dxa"/>
          </w:tcPr>
          <w:p w14:paraId="5139B97B" w14:textId="77777777" w:rsidR="005564C8" w:rsidRDefault="005564C8" w:rsidP="005564C8">
            <w:pPr>
              <w:jc w:val="both"/>
              <w:rPr>
                <w:lang w:val="en-US"/>
              </w:rPr>
            </w:pPr>
            <w:r>
              <w:rPr>
                <w:lang w:val="en-US"/>
              </w:rPr>
              <w:t>breeding.size</w:t>
            </w:r>
          </w:p>
        </w:tc>
        <w:tc>
          <w:tcPr>
            <w:tcW w:w="3013" w:type="dxa"/>
          </w:tcPr>
          <w:p w14:paraId="5139B97C" w14:textId="77777777" w:rsidR="005564C8" w:rsidRDefault="005564C8" w:rsidP="005564C8">
            <w:pPr>
              <w:jc w:val="both"/>
              <w:rPr>
                <w:lang w:val="en-US"/>
              </w:rPr>
            </w:pPr>
            <w:r>
              <w:rPr>
                <w:lang w:val="en-US"/>
              </w:rPr>
              <w:t>0</w:t>
            </w:r>
          </w:p>
        </w:tc>
        <w:tc>
          <w:tcPr>
            <w:tcW w:w="3141" w:type="dxa"/>
          </w:tcPr>
          <w:p w14:paraId="5139B97D" w14:textId="77777777" w:rsidR="005564C8" w:rsidRDefault="005564C8" w:rsidP="005564C8">
            <w:pPr>
              <w:jc w:val="both"/>
              <w:rPr>
                <w:lang w:val="en-US"/>
              </w:rPr>
            </w:pPr>
            <w:r>
              <w:rPr>
                <w:lang w:val="en-US"/>
              </w:rPr>
              <w:t>Positive number // 2 element vector (male/female)</w:t>
            </w:r>
          </w:p>
        </w:tc>
      </w:tr>
      <w:tr w:rsidR="005564C8" w:rsidRPr="0005434E" w14:paraId="5139B982" w14:textId="77777777" w:rsidTr="009203BC">
        <w:tc>
          <w:tcPr>
            <w:tcW w:w="2908" w:type="dxa"/>
          </w:tcPr>
          <w:p w14:paraId="5139B97F" w14:textId="77777777" w:rsidR="005564C8" w:rsidRDefault="005564C8" w:rsidP="005564C8">
            <w:pPr>
              <w:jc w:val="both"/>
              <w:rPr>
                <w:lang w:val="en-US"/>
              </w:rPr>
            </w:pPr>
            <w:r>
              <w:rPr>
                <w:lang w:val="en-US"/>
              </w:rPr>
              <w:t>breeding.sex</w:t>
            </w:r>
          </w:p>
        </w:tc>
        <w:tc>
          <w:tcPr>
            <w:tcW w:w="3013" w:type="dxa"/>
          </w:tcPr>
          <w:p w14:paraId="5139B980" w14:textId="77777777" w:rsidR="005564C8" w:rsidRDefault="005564C8" w:rsidP="005564C8">
            <w:pPr>
              <w:jc w:val="both"/>
              <w:rPr>
                <w:lang w:val="en-US"/>
              </w:rPr>
            </w:pPr>
            <w:r>
              <w:rPr>
                <w:lang w:val="en-US"/>
              </w:rPr>
              <w:t>0.5</w:t>
            </w:r>
          </w:p>
        </w:tc>
        <w:tc>
          <w:tcPr>
            <w:tcW w:w="3141" w:type="dxa"/>
          </w:tcPr>
          <w:p w14:paraId="5139B981" w14:textId="77777777" w:rsidR="005564C8" w:rsidRDefault="005564C8" w:rsidP="005564C8">
            <w:pPr>
              <w:jc w:val="both"/>
              <w:rPr>
                <w:lang w:val="en-US"/>
              </w:rPr>
            </w:pPr>
            <w:r>
              <w:rPr>
                <w:lang w:val="en-US"/>
              </w:rPr>
              <w:t>Value between 0 and 1</w:t>
            </w:r>
          </w:p>
        </w:tc>
      </w:tr>
      <w:tr w:rsidR="005564C8" w:rsidRPr="0005434E" w14:paraId="5139B986" w14:textId="77777777" w:rsidTr="009203BC">
        <w:tc>
          <w:tcPr>
            <w:tcW w:w="2908" w:type="dxa"/>
          </w:tcPr>
          <w:p w14:paraId="5139B983" w14:textId="77777777" w:rsidR="005564C8" w:rsidRDefault="005564C8" w:rsidP="005564C8">
            <w:pPr>
              <w:jc w:val="both"/>
              <w:rPr>
                <w:lang w:val="en-US"/>
              </w:rPr>
            </w:pPr>
            <w:r>
              <w:rPr>
                <w:lang w:val="en-US"/>
              </w:rPr>
              <w:t>breeding.sex.random</w:t>
            </w:r>
          </w:p>
        </w:tc>
        <w:tc>
          <w:tcPr>
            <w:tcW w:w="3013" w:type="dxa"/>
          </w:tcPr>
          <w:p w14:paraId="5139B984" w14:textId="77777777" w:rsidR="005564C8" w:rsidRDefault="005564C8" w:rsidP="005564C8">
            <w:pPr>
              <w:jc w:val="both"/>
              <w:rPr>
                <w:lang w:val="en-US"/>
              </w:rPr>
            </w:pPr>
            <w:r>
              <w:rPr>
                <w:lang w:val="en-US"/>
              </w:rPr>
              <w:t>FALSE</w:t>
            </w:r>
          </w:p>
        </w:tc>
        <w:tc>
          <w:tcPr>
            <w:tcW w:w="3141" w:type="dxa"/>
          </w:tcPr>
          <w:p w14:paraId="5139B985" w14:textId="77777777" w:rsidR="005564C8" w:rsidRDefault="005564C8" w:rsidP="005564C8">
            <w:pPr>
              <w:jc w:val="both"/>
              <w:rPr>
                <w:lang w:val="en-US"/>
              </w:rPr>
            </w:pPr>
            <w:r>
              <w:rPr>
                <w:lang w:val="en-US"/>
              </w:rPr>
              <w:t>TRUE</w:t>
            </w:r>
          </w:p>
        </w:tc>
      </w:tr>
      <w:tr w:rsidR="005564C8" w:rsidRPr="00E03C4E" w14:paraId="5139B98A" w14:textId="77777777" w:rsidTr="009203BC">
        <w:tc>
          <w:tcPr>
            <w:tcW w:w="2908" w:type="dxa"/>
          </w:tcPr>
          <w:p w14:paraId="5139B987" w14:textId="77777777" w:rsidR="005564C8" w:rsidRDefault="005564C8" w:rsidP="005564C8">
            <w:pPr>
              <w:jc w:val="both"/>
              <w:rPr>
                <w:lang w:val="en-US"/>
              </w:rPr>
            </w:pPr>
            <w:r>
              <w:rPr>
                <w:lang w:val="en-US"/>
              </w:rPr>
              <w:t>class.m</w:t>
            </w:r>
          </w:p>
        </w:tc>
        <w:tc>
          <w:tcPr>
            <w:tcW w:w="3013" w:type="dxa"/>
          </w:tcPr>
          <w:p w14:paraId="5139B988" w14:textId="77777777" w:rsidR="005564C8" w:rsidRDefault="005564C8" w:rsidP="005564C8">
            <w:pPr>
              <w:jc w:val="both"/>
              <w:rPr>
                <w:lang w:val="en-US"/>
              </w:rPr>
            </w:pPr>
            <w:r>
              <w:rPr>
                <w:lang w:val="en-US"/>
              </w:rPr>
              <w:t>0</w:t>
            </w:r>
          </w:p>
        </w:tc>
        <w:tc>
          <w:tcPr>
            <w:tcW w:w="3141" w:type="dxa"/>
          </w:tcPr>
          <w:p w14:paraId="5139B989" w14:textId="77777777" w:rsidR="005564C8" w:rsidRDefault="005564C8" w:rsidP="005564C8">
            <w:pPr>
              <w:jc w:val="both"/>
              <w:rPr>
                <w:lang w:val="en-US"/>
              </w:rPr>
            </w:pPr>
            <w:r>
              <w:rPr>
                <w:lang w:val="en-US"/>
              </w:rPr>
              <w:t>Vector with all classes to consider</w:t>
            </w:r>
          </w:p>
        </w:tc>
      </w:tr>
      <w:tr w:rsidR="005564C8" w:rsidRPr="00E03C4E" w14:paraId="5139B98E" w14:textId="77777777" w:rsidTr="009203BC">
        <w:tc>
          <w:tcPr>
            <w:tcW w:w="2908" w:type="dxa"/>
          </w:tcPr>
          <w:p w14:paraId="5139B98B" w14:textId="77777777" w:rsidR="005564C8" w:rsidRDefault="005564C8" w:rsidP="005564C8">
            <w:pPr>
              <w:jc w:val="both"/>
              <w:rPr>
                <w:lang w:val="en-US"/>
              </w:rPr>
            </w:pPr>
            <w:r>
              <w:rPr>
                <w:lang w:val="en-US"/>
              </w:rPr>
              <w:t>class.f</w:t>
            </w:r>
          </w:p>
        </w:tc>
        <w:tc>
          <w:tcPr>
            <w:tcW w:w="3013" w:type="dxa"/>
          </w:tcPr>
          <w:p w14:paraId="5139B98C" w14:textId="77777777" w:rsidR="005564C8" w:rsidRDefault="005564C8" w:rsidP="005564C8">
            <w:pPr>
              <w:jc w:val="both"/>
              <w:rPr>
                <w:lang w:val="en-US"/>
              </w:rPr>
            </w:pPr>
            <w:r>
              <w:rPr>
                <w:lang w:val="en-US"/>
              </w:rPr>
              <w:t>NULL (class.m)</w:t>
            </w:r>
          </w:p>
        </w:tc>
        <w:tc>
          <w:tcPr>
            <w:tcW w:w="3141" w:type="dxa"/>
          </w:tcPr>
          <w:p w14:paraId="5139B98D" w14:textId="77777777" w:rsidR="005564C8" w:rsidRDefault="005564C8" w:rsidP="005564C8">
            <w:pPr>
              <w:jc w:val="both"/>
              <w:rPr>
                <w:lang w:val="en-US"/>
              </w:rPr>
            </w:pPr>
            <w:r>
              <w:rPr>
                <w:lang w:val="en-US"/>
              </w:rPr>
              <w:t>Vector with all classes to consider</w:t>
            </w:r>
          </w:p>
        </w:tc>
      </w:tr>
      <w:tr w:rsidR="005564C8" w:rsidRPr="00E03C4E" w14:paraId="5139B992" w14:textId="77777777" w:rsidTr="009203BC">
        <w:tc>
          <w:tcPr>
            <w:tcW w:w="2908" w:type="dxa"/>
          </w:tcPr>
          <w:p w14:paraId="5139B98F" w14:textId="77777777" w:rsidR="005564C8" w:rsidRDefault="005564C8" w:rsidP="005564C8">
            <w:pPr>
              <w:jc w:val="both"/>
              <w:rPr>
                <w:lang w:val="en-US"/>
              </w:rPr>
            </w:pPr>
            <w:r>
              <w:rPr>
                <w:lang w:val="en-US"/>
              </w:rPr>
              <w:t>add.gen</w:t>
            </w:r>
          </w:p>
        </w:tc>
        <w:tc>
          <w:tcPr>
            <w:tcW w:w="3013" w:type="dxa"/>
          </w:tcPr>
          <w:p w14:paraId="5139B990" w14:textId="77777777" w:rsidR="005564C8" w:rsidRDefault="005564C8" w:rsidP="005564C8">
            <w:pPr>
              <w:jc w:val="both"/>
              <w:rPr>
                <w:lang w:val="en-US"/>
              </w:rPr>
            </w:pPr>
            <w:r>
              <w:rPr>
                <w:lang w:val="en-US"/>
              </w:rPr>
              <w:t>0 (will lead to added generation)</w:t>
            </w:r>
          </w:p>
        </w:tc>
        <w:tc>
          <w:tcPr>
            <w:tcW w:w="3141" w:type="dxa"/>
          </w:tcPr>
          <w:p w14:paraId="5139B991" w14:textId="77777777" w:rsidR="005564C8" w:rsidRDefault="005564C8" w:rsidP="005564C8">
            <w:pPr>
              <w:jc w:val="both"/>
              <w:rPr>
                <w:lang w:val="en-US"/>
              </w:rPr>
            </w:pPr>
            <w:r>
              <w:rPr>
                <w:lang w:val="en-US"/>
              </w:rPr>
              <w:t>Value between 1 and number of generations</w:t>
            </w:r>
          </w:p>
        </w:tc>
      </w:tr>
      <w:tr w:rsidR="005564C8" w:rsidRPr="00E03C4E" w14:paraId="5139B996" w14:textId="77777777" w:rsidTr="009203BC">
        <w:tc>
          <w:tcPr>
            <w:tcW w:w="2908" w:type="dxa"/>
          </w:tcPr>
          <w:p w14:paraId="5139B993" w14:textId="77777777" w:rsidR="005564C8" w:rsidRDefault="005564C8" w:rsidP="005564C8">
            <w:pPr>
              <w:jc w:val="both"/>
              <w:rPr>
                <w:lang w:val="en-US"/>
              </w:rPr>
            </w:pPr>
            <w:r>
              <w:rPr>
                <w:lang w:val="en-US"/>
              </w:rPr>
              <w:t>recom.f.indicator</w:t>
            </w:r>
          </w:p>
        </w:tc>
        <w:tc>
          <w:tcPr>
            <w:tcW w:w="3013" w:type="dxa"/>
          </w:tcPr>
          <w:p w14:paraId="5139B994" w14:textId="77777777" w:rsidR="005564C8" w:rsidRDefault="005564C8" w:rsidP="005564C8">
            <w:pPr>
              <w:jc w:val="both"/>
              <w:rPr>
                <w:lang w:val="en-US"/>
              </w:rPr>
            </w:pPr>
            <w:r>
              <w:rPr>
                <w:lang w:val="en-US"/>
              </w:rPr>
              <w:t>NULL</w:t>
            </w:r>
          </w:p>
        </w:tc>
        <w:tc>
          <w:tcPr>
            <w:tcW w:w="3141" w:type="dxa"/>
          </w:tcPr>
          <w:p w14:paraId="5139B995" w14:textId="77777777" w:rsidR="005564C8" w:rsidRDefault="005564C8" w:rsidP="005564C8">
            <w:pPr>
              <w:jc w:val="both"/>
              <w:rPr>
                <w:lang w:val="en-US"/>
              </w:rPr>
            </w:pPr>
            <w:r>
              <w:rPr>
                <w:lang w:val="en-US"/>
              </w:rPr>
              <w:t>Not necessary (use modified marker position instead!)</w:t>
            </w:r>
          </w:p>
        </w:tc>
      </w:tr>
      <w:tr w:rsidR="005564C8" w:rsidRPr="0005434E" w14:paraId="5139B99A" w14:textId="77777777" w:rsidTr="009203BC">
        <w:tc>
          <w:tcPr>
            <w:tcW w:w="2908" w:type="dxa"/>
          </w:tcPr>
          <w:p w14:paraId="5139B997" w14:textId="77777777" w:rsidR="005564C8" w:rsidRDefault="005564C8" w:rsidP="005564C8">
            <w:pPr>
              <w:jc w:val="both"/>
              <w:rPr>
                <w:lang w:val="en-US"/>
              </w:rPr>
            </w:pPr>
            <w:r>
              <w:rPr>
                <w:lang w:val="en-US"/>
              </w:rPr>
              <w:t>duplication.rate</w:t>
            </w:r>
          </w:p>
        </w:tc>
        <w:tc>
          <w:tcPr>
            <w:tcW w:w="3013" w:type="dxa"/>
          </w:tcPr>
          <w:p w14:paraId="5139B998" w14:textId="77777777" w:rsidR="005564C8" w:rsidRDefault="005564C8" w:rsidP="005564C8">
            <w:pPr>
              <w:jc w:val="both"/>
              <w:rPr>
                <w:lang w:val="en-US"/>
              </w:rPr>
            </w:pPr>
            <w:r>
              <w:rPr>
                <w:lang w:val="en-US"/>
              </w:rPr>
              <w:t>0</w:t>
            </w:r>
          </w:p>
        </w:tc>
        <w:tc>
          <w:tcPr>
            <w:tcW w:w="3141" w:type="dxa"/>
          </w:tcPr>
          <w:p w14:paraId="5139B999" w14:textId="77777777" w:rsidR="005564C8" w:rsidRDefault="005564C8" w:rsidP="005564C8">
            <w:pPr>
              <w:jc w:val="both"/>
              <w:rPr>
                <w:lang w:val="en-US"/>
              </w:rPr>
            </w:pPr>
          </w:p>
        </w:tc>
      </w:tr>
      <w:tr w:rsidR="005564C8" w:rsidRPr="0005434E" w14:paraId="5139B99E" w14:textId="77777777" w:rsidTr="009203BC">
        <w:tc>
          <w:tcPr>
            <w:tcW w:w="2908" w:type="dxa"/>
          </w:tcPr>
          <w:p w14:paraId="5139B99B" w14:textId="77777777" w:rsidR="005564C8" w:rsidRDefault="005564C8" w:rsidP="005564C8">
            <w:pPr>
              <w:jc w:val="both"/>
              <w:rPr>
                <w:lang w:val="en-US"/>
              </w:rPr>
            </w:pPr>
            <w:r>
              <w:rPr>
                <w:lang w:val="en-US"/>
              </w:rPr>
              <w:t>duplication.length</w:t>
            </w:r>
          </w:p>
        </w:tc>
        <w:tc>
          <w:tcPr>
            <w:tcW w:w="3013" w:type="dxa"/>
          </w:tcPr>
          <w:p w14:paraId="5139B99C" w14:textId="77777777" w:rsidR="005564C8" w:rsidRDefault="005564C8" w:rsidP="005564C8">
            <w:pPr>
              <w:jc w:val="both"/>
              <w:rPr>
                <w:lang w:val="en-US"/>
              </w:rPr>
            </w:pPr>
            <w:r>
              <w:rPr>
                <w:lang w:val="en-US"/>
              </w:rPr>
              <w:t>0.01</w:t>
            </w:r>
          </w:p>
        </w:tc>
        <w:tc>
          <w:tcPr>
            <w:tcW w:w="3141" w:type="dxa"/>
          </w:tcPr>
          <w:p w14:paraId="5139B99D" w14:textId="77777777" w:rsidR="005564C8" w:rsidRDefault="005564C8" w:rsidP="005564C8">
            <w:pPr>
              <w:jc w:val="both"/>
              <w:rPr>
                <w:lang w:val="en-US"/>
              </w:rPr>
            </w:pPr>
            <w:r>
              <w:rPr>
                <w:lang w:val="en-US"/>
              </w:rPr>
              <w:t>Duplication modelling needs changes!</w:t>
            </w:r>
          </w:p>
        </w:tc>
      </w:tr>
      <w:tr w:rsidR="005564C8" w:rsidRPr="0005434E" w14:paraId="5139B9A2" w14:textId="77777777" w:rsidTr="009203BC">
        <w:tc>
          <w:tcPr>
            <w:tcW w:w="2908" w:type="dxa"/>
          </w:tcPr>
          <w:p w14:paraId="5139B99F" w14:textId="77777777" w:rsidR="005564C8" w:rsidRDefault="005564C8" w:rsidP="005564C8">
            <w:pPr>
              <w:jc w:val="both"/>
              <w:rPr>
                <w:lang w:val="en-US"/>
              </w:rPr>
            </w:pPr>
            <w:r>
              <w:rPr>
                <w:lang w:val="en-US"/>
              </w:rPr>
              <w:t>duplication.recombination</w:t>
            </w:r>
          </w:p>
        </w:tc>
        <w:tc>
          <w:tcPr>
            <w:tcW w:w="3013" w:type="dxa"/>
          </w:tcPr>
          <w:p w14:paraId="5139B9A0" w14:textId="77777777" w:rsidR="005564C8" w:rsidRDefault="005564C8" w:rsidP="005564C8">
            <w:pPr>
              <w:jc w:val="both"/>
              <w:rPr>
                <w:lang w:val="en-US"/>
              </w:rPr>
            </w:pPr>
            <w:r>
              <w:rPr>
                <w:lang w:val="en-US"/>
              </w:rPr>
              <w:t>1</w:t>
            </w:r>
          </w:p>
        </w:tc>
        <w:tc>
          <w:tcPr>
            <w:tcW w:w="3141" w:type="dxa"/>
          </w:tcPr>
          <w:p w14:paraId="5139B9A1" w14:textId="77777777" w:rsidR="005564C8" w:rsidRDefault="005564C8" w:rsidP="005564C8">
            <w:pPr>
              <w:jc w:val="both"/>
              <w:rPr>
                <w:lang w:val="en-US"/>
              </w:rPr>
            </w:pPr>
          </w:p>
        </w:tc>
      </w:tr>
      <w:tr w:rsidR="005564C8" w:rsidRPr="0005434E" w14:paraId="5139B9A6" w14:textId="77777777" w:rsidTr="009203BC">
        <w:tc>
          <w:tcPr>
            <w:tcW w:w="2908" w:type="dxa"/>
          </w:tcPr>
          <w:p w14:paraId="5139B9A3" w14:textId="77777777" w:rsidR="005564C8" w:rsidRDefault="005564C8" w:rsidP="005564C8">
            <w:pPr>
              <w:jc w:val="both"/>
              <w:rPr>
                <w:lang w:val="en-US"/>
              </w:rPr>
            </w:pPr>
            <w:r>
              <w:rPr>
                <w:lang w:val="en-US"/>
              </w:rPr>
              <w:t>same.sex.active</w:t>
            </w:r>
          </w:p>
        </w:tc>
        <w:tc>
          <w:tcPr>
            <w:tcW w:w="3013" w:type="dxa"/>
          </w:tcPr>
          <w:p w14:paraId="5139B9A4" w14:textId="77777777" w:rsidR="005564C8" w:rsidRDefault="005564C8" w:rsidP="005564C8">
            <w:pPr>
              <w:jc w:val="both"/>
              <w:rPr>
                <w:lang w:val="en-US"/>
              </w:rPr>
            </w:pPr>
            <w:r>
              <w:rPr>
                <w:lang w:val="en-US"/>
              </w:rPr>
              <w:t>FALSE</w:t>
            </w:r>
          </w:p>
        </w:tc>
        <w:tc>
          <w:tcPr>
            <w:tcW w:w="3141" w:type="dxa"/>
          </w:tcPr>
          <w:p w14:paraId="5139B9A5" w14:textId="77777777" w:rsidR="005564C8" w:rsidRDefault="005564C8" w:rsidP="005564C8">
            <w:pPr>
              <w:jc w:val="both"/>
              <w:rPr>
                <w:lang w:val="en-US"/>
              </w:rPr>
            </w:pPr>
            <w:r>
              <w:rPr>
                <w:lang w:val="en-US"/>
              </w:rPr>
              <w:t>TRUE</w:t>
            </w:r>
          </w:p>
        </w:tc>
      </w:tr>
      <w:tr w:rsidR="005564C8" w:rsidRPr="00E03C4E" w14:paraId="5139B9AA" w14:textId="77777777" w:rsidTr="009203BC">
        <w:tc>
          <w:tcPr>
            <w:tcW w:w="2908" w:type="dxa"/>
          </w:tcPr>
          <w:p w14:paraId="5139B9A7" w14:textId="77777777" w:rsidR="005564C8" w:rsidRDefault="005564C8" w:rsidP="005564C8">
            <w:pPr>
              <w:jc w:val="both"/>
              <w:rPr>
                <w:lang w:val="en-US"/>
              </w:rPr>
            </w:pPr>
            <w:r>
              <w:rPr>
                <w:lang w:val="en-US"/>
              </w:rPr>
              <w:t>new.class</w:t>
            </w:r>
          </w:p>
        </w:tc>
        <w:tc>
          <w:tcPr>
            <w:tcW w:w="3013" w:type="dxa"/>
          </w:tcPr>
          <w:p w14:paraId="5139B9A8" w14:textId="77777777" w:rsidR="005564C8" w:rsidRDefault="005564C8" w:rsidP="005564C8">
            <w:pPr>
              <w:jc w:val="both"/>
              <w:rPr>
                <w:lang w:val="en-US"/>
              </w:rPr>
            </w:pPr>
            <w:r>
              <w:rPr>
                <w:lang w:val="en-US"/>
              </w:rPr>
              <w:t>0</w:t>
            </w:r>
          </w:p>
        </w:tc>
        <w:tc>
          <w:tcPr>
            <w:tcW w:w="3141" w:type="dxa"/>
          </w:tcPr>
          <w:p w14:paraId="5139B9A9" w14:textId="77777777" w:rsidR="005564C8" w:rsidRDefault="005564C8" w:rsidP="005564C8">
            <w:pPr>
              <w:jc w:val="both"/>
              <w:rPr>
                <w:lang w:val="en-US"/>
              </w:rPr>
            </w:pPr>
            <w:r>
              <w:rPr>
                <w:lang w:val="en-US"/>
              </w:rPr>
              <w:t>Numeric value (ideally positive integer; -1 is reserved for dead individuals)</w:t>
            </w:r>
          </w:p>
        </w:tc>
      </w:tr>
      <w:tr w:rsidR="005564C8" w:rsidRPr="0005434E" w14:paraId="5139B9AE" w14:textId="77777777" w:rsidTr="009203BC">
        <w:tc>
          <w:tcPr>
            <w:tcW w:w="2908" w:type="dxa"/>
          </w:tcPr>
          <w:p w14:paraId="5139B9AB" w14:textId="77777777" w:rsidR="005564C8" w:rsidRDefault="005564C8" w:rsidP="005564C8">
            <w:pPr>
              <w:jc w:val="both"/>
              <w:rPr>
                <w:lang w:val="en-US"/>
              </w:rPr>
            </w:pPr>
            <w:r>
              <w:rPr>
                <w:lang w:val="en-US"/>
              </w:rPr>
              <w:t>bve</w:t>
            </w:r>
          </w:p>
        </w:tc>
        <w:tc>
          <w:tcPr>
            <w:tcW w:w="3013" w:type="dxa"/>
          </w:tcPr>
          <w:p w14:paraId="5139B9AC" w14:textId="77777777" w:rsidR="005564C8" w:rsidRDefault="005564C8" w:rsidP="005564C8">
            <w:pPr>
              <w:jc w:val="both"/>
              <w:rPr>
                <w:lang w:val="en-US"/>
              </w:rPr>
            </w:pPr>
            <w:r>
              <w:rPr>
                <w:lang w:val="en-US"/>
              </w:rPr>
              <w:t>FALSE</w:t>
            </w:r>
          </w:p>
        </w:tc>
        <w:tc>
          <w:tcPr>
            <w:tcW w:w="3141" w:type="dxa"/>
          </w:tcPr>
          <w:p w14:paraId="5139B9AD" w14:textId="77777777" w:rsidR="005564C8" w:rsidRDefault="005564C8" w:rsidP="005564C8">
            <w:pPr>
              <w:jc w:val="both"/>
              <w:rPr>
                <w:lang w:val="en-US"/>
              </w:rPr>
            </w:pPr>
            <w:r>
              <w:rPr>
                <w:lang w:val="en-US"/>
              </w:rPr>
              <w:t>TRUE</w:t>
            </w:r>
          </w:p>
        </w:tc>
      </w:tr>
      <w:tr w:rsidR="00CE66B3" w:rsidRPr="00E03C4E" w14:paraId="5139B9B2" w14:textId="77777777" w:rsidTr="009203BC">
        <w:tc>
          <w:tcPr>
            <w:tcW w:w="2908" w:type="dxa"/>
          </w:tcPr>
          <w:p w14:paraId="5139B9AF" w14:textId="77777777" w:rsidR="00CE66B3" w:rsidRDefault="00CE66B3" w:rsidP="005564C8">
            <w:pPr>
              <w:jc w:val="both"/>
              <w:rPr>
                <w:lang w:val="en-US"/>
              </w:rPr>
            </w:pPr>
            <w:r>
              <w:rPr>
                <w:lang w:val="en-US"/>
              </w:rPr>
              <w:t>bve.solve</w:t>
            </w:r>
          </w:p>
        </w:tc>
        <w:tc>
          <w:tcPr>
            <w:tcW w:w="3013" w:type="dxa"/>
          </w:tcPr>
          <w:p w14:paraId="5139B9B0" w14:textId="77777777" w:rsidR="00CE66B3" w:rsidRDefault="00CE66B3" w:rsidP="005564C8">
            <w:pPr>
              <w:jc w:val="both"/>
              <w:rPr>
                <w:lang w:val="en-US"/>
              </w:rPr>
            </w:pPr>
            <w:r>
              <w:rPr>
                <w:lang w:val="en-US"/>
              </w:rPr>
              <w:t>“exact”</w:t>
            </w:r>
          </w:p>
        </w:tc>
        <w:tc>
          <w:tcPr>
            <w:tcW w:w="3141" w:type="dxa"/>
          </w:tcPr>
          <w:p w14:paraId="5139B9B1" w14:textId="77777777" w:rsidR="00CE66B3" w:rsidRDefault="00CE66B3" w:rsidP="005564C8">
            <w:pPr>
              <w:jc w:val="both"/>
              <w:rPr>
                <w:lang w:val="en-US"/>
              </w:rPr>
            </w:pPr>
            <w:r>
              <w:rPr>
                <w:lang w:val="en-US"/>
              </w:rPr>
              <w:t>“pcg”, function to replace solve() in the BVE.</w:t>
            </w:r>
          </w:p>
        </w:tc>
      </w:tr>
      <w:tr w:rsidR="00843DD3" w:rsidRPr="00BF1C09" w14:paraId="5139B9B6" w14:textId="77777777" w:rsidTr="009203BC">
        <w:tc>
          <w:tcPr>
            <w:tcW w:w="2908" w:type="dxa"/>
          </w:tcPr>
          <w:p w14:paraId="5139B9B3" w14:textId="77777777" w:rsidR="00843DD3" w:rsidRDefault="00843DD3" w:rsidP="005564C8">
            <w:pPr>
              <w:jc w:val="both"/>
              <w:rPr>
                <w:lang w:val="en-US"/>
              </w:rPr>
            </w:pPr>
            <w:r>
              <w:rPr>
                <w:lang w:val="en-US"/>
              </w:rPr>
              <w:t>bve.array</w:t>
            </w:r>
          </w:p>
        </w:tc>
        <w:tc>
          <w:tcPr>
            <w:tcW w:w="3013" w:type="dxa"/>
          </w:tcPr>
          <w:p w14:paraId="5139B9B4" w14:textId="77777777" w:rsidR="00843DD3" w:rsidRDefault="00843DD3" w:rsidP="005564C8">
            <w:pPr>
              <w:jc w:val="both"/>
              <w:rPr>
                <w:lang w:val="en-US"/>
              </w:rPr>
            </w:pPr>
            <w:r>
              <w:rPr>
                <w:lang w:val="en-US"/>
              </w:rPr>
              <w:t xml:space="preserve">NULL (which will use 1) </w:t>
            </w:r>
          </w:p>
        </w:tc>
        <w:tc>
          <w:tcPr>
            <w:tcW w:w="3141" w:type="dxa"/>
          </w:tcPr>
          <w:p w14:paraId="5139B9B5" w14:textId="77777777" w:rsidR="00843DD3" w:rsidRDefault="00843DD3" w:rsidP="005564C8">
            <w:pPr>
              <w:jc w:val="both"/>
              <w:rPr>
                <w:lang w:val="en-US"/>
              </w:rPr>
            </w:pPr>
            <w:r>
              <w:rPr>
                <w:lang w:val="en-US"/>
              </w:rPr>
              <w:t>Numeric value above 0</w:t>
            </w:r>
          </w:p>
        </w:tc>
      </w:tr>
      <w:tr w:rsidR="005564C8" w:rsidRPr="0005434E" w14:paraId="5139B9BA" w14:textId="77777777" w:rsidTr="009203BC">
        <w:tc>
          <w:tcPr>
            <w:tcW w:w="2908" w:type="dxa"/>
          </w:tcPr>
          <w:p w14:paraId="5139B9B7" w14:textId="77777777" w:rsidR="005564C8" w:rsidRDefault="005564C8" w:rsidP="005564C8">
            <w:pPr>
              <w:jc w:val="both"/>
              <w:rPr>
                <w:lang w:val="en-US"/>
              </w:rPr>
            </w:pPr>
            <w:r>
              <w:rPr>
                <w:lang w:val="en-US"/>
              </w:rPr>
              <w:t>bve.direct.est</w:t>
            </w:r>
          </w:p>
        </w:tc>
        <w:tc>
          <w:tcPr>
            <w:tcW w:w="3013" w:type="dxa"/>
          </w:tcPr>
          <w:p w14:paraId="5139B9B8" w14:textId="77777777" w:rsidR="005564C8" w:rsidRDefault="005564C8" w:rsidP="005564C8">
            <w:pPr>
              <w:jc w:val="both"/>
              <w:rPr>
                <w:lang w:val="en-US"/>
              </w:rPr>
            </w:pPr>
            <w:r>
              <w:rPr>
                <w:lang w:val="en-US"/>
              </w:rPr>
              <w:t>TRUE</w:t>
            </w:r>
          </w:p>
        </w:tc>
        <w:tc>
          <w:tcPr>
            <w:tcW w:w="3141" w:type="dxa"/>
          </w:tcPr>
          <w:p w14:paraId="5139B9B9" w14:textId="77777777" w:rsidR="005564C8" w:rsidRDefault="005564C8" w:rsidP="005564C8">
            <w:pPr>
              <w:jc w:val="both"/>
              <w:rPr>
                <w:lang w:val="en-US"/>
              </w:rPr>
            </w:pPr>
            <w:r>
              <w:rPr>
                <w:lang w:val="en-US"/>
              </w:rPr>
              <w:t>FALSE</w:t>
            </w:r>
          </w:p>
        </w:tc>
      </w:tr>
      <w:tr w:rsidR="005564C8" w:rsidRPr="00857027" w14:paraId="5139B9BE" w14:textId="77777777" w:rsidTr="009203BC">
        <w:tc>
          <w:tcPr>
            <w:tcW w:w="2908" w:type="dxa"/>
          </w:tcPr>
          <w:p w14:paraId="5139B9BB" w14:textId="77777777" w:rsidR="005564C8" w:rsidRDefault="005564C8" w:rsidP="005564C8">
            <w:pPr>
              <w:jc w:val="both"/>
              <w:rPr>
                <w:lang w:val="en-US"/>
              </w:rPr>
            </w:pPr>
            <w:r>
              <w:rPr>
                <w:lang w:val="en-US"/>
              </w:rPr>
              <w:t>bve.gen</w:t>
            </w:r>
          </w:p>
        </w:tc>
        <w:tc>
          <w:tcPr>
            <w:tcW w:w="3013" w:type="dxa"/>
          </w:tcPr>
          <w:p w14:paraId="5139B9BC" w14:textId="77777777" w:rsidR="005564C8" w:rsidRDefault="005564C8" w:rsidP="005564C8">
            <w:pPr>
              <w:jc w:val="both"/>
              <w:rPr>
                <w:lang w:val="en-US"/>
              </w:rPr>
            </w:pPr>
            <w:r>
              <w:rPr>
                <w:lang w:val="en-US"/>
              </w:rPr>
              <w:t>NULL</w:t>
            </w:r>
          </w:p>
        </w:tc>
        <w:tc>
          <w:tcPr>
            <w:tcW w:w="3141" w:type="dxa"/>
          </w:tcPr>
          <w:p w14:paraId="5139B9BD" w14:textId="77777777" w:rsidR="005564C8" w:rsidRPr="00E53C17" w:rsidRDefault="005564C8" w:rsidP="005564C8">
            <w:pPr>
              <w:jc w:val="both"/>
              <w:rPr>
                <w:noProof/>
                <w:lang w:val="en-US" w:eastAsia="de-DE"/>
              </w:rPr>
            </w:pPr>
            <w:r w:rsidRPr="00E53C17">
              <w:rPr>
                <w:noProof/>
                <w:lang w:val="en-US" w:eastAsia="de-DE"/>
              </w:rPr>
              <w:t>1:3</w:t>
            </w:r>
          </w:p>
        </w:tc>
      </w:tr>
      <w:tr w:rsidR="005564C8" w:rsidRPr="00857027" w14:paraId="5139B9C2" w14:textId="77777777" w:rsidTr="009203BC">
        <w:tc>
          <w:tcPr>
            <w:tcW w:w="2908" w:type="dxa"/>
          </w:tcPr>
          <w:p w14:paraId="5139B9BF" w14:textId="77777777" w:rsidR="005564C8" w:rsidRDefault="005564C8" w:rsidP="005564C8">
            <w:pPr>
              <w:jc w:val="both"/>
              <w:rPr>
                <w:lang w:val="en-US"/>
              </w:rPr>
            </w:pPr>
            <w:r>
              <w:rPr>
                <w:lang w:val="en-US"/>
              </w:rPr>
              <w:t>bve.database</w:t>
            </w:r>
          </w:p>
        </w:tc>
        <w:tc>
          <w:tcPr>
            <w:tcW w:w="3013" w:type="dxa"/>
          </w:tcPr>
          <w:p w14:paraId="5139B9C0" w14:textId="77777777" w:rsidR="005564C8" w:rsidRDefault="005564C8" w:rsidP="005564C8">
            <w:pPr>
              <w:jc w:val="both"/>
              <w:rPr>
                <w:lang w:val="en-US"/>
              </w:rPr>
            </w:pPr>
            <w:r>
              <w:rPr>
                <w:lang w:val="en-US"/>
              </w:rPr>
              <w:t>NULL</w:t>
            </w:r>
          </w:p>
        </w:tc>
        <w:tc>
          <w:tcPr>
            <w:tcW w:w="3141" w:type="dxa"/>
          </w:tcPr>
          <w:p w14:paraId="5139B9C1" w14:textId="77777777" w:rsidR="005564C8" w:rsidRDefault="005564C8" w:rsidP="005564C8">
            <w:pPr>
              <w:jc w:val="both"/>
              <w:rPr>
                <w:lang w:val="en-US"/>
              </w:rPr>
            </w:pPr>
            <w:r>
              <w:rPr>
                <w:noProof/>
                <w:lang w:eastAsia="de-DE"/>
              </w:rPr>
              <w:drawing>
                <wp:inline distT="0" distB="0" distL="0" distR="0" wp14:anchorId="5139C046" wp14:editId="5139C047">
                  <wp:extent cx="1805940" cy="527890"/>
                  <wp:effectExtent l="0" t="0" r="381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23042" cy="532889"/>
                          </a:xfrm>
                          <a:prstGeom prst="rect">
                            <a:avLst/>
                          </a:prstGeom>
                        </pic:spPr>
                      </pic:pic>
                    </a:graphicData>
                  </a:graphic>
                </wp:inline>
              </w:drawing>
            </w:r>
          </w:p>
        </w:tc>
      </w:tr>
      <w:tr w:rsidR="005564C8" w:rsidRPr="005637F2" w14:paraId="5139B9C6" w14:textId="77777777" w:rsidTr="009203BC">
        <w:tc>
          <w:tcPr>
            <w:tcW w:w="2908" w:type="dxa"/>
          </w:tcPr>
          <w:p w14:paraId="5139B9C3" w14:textId="77777777" w:rsidR="005564C8" w:rsidRDefault="005564C8" w:rsidP="005564C8">
            <w:pPr>
              <w:jc w:val="both"/>
              <w:rPr>
                <w:lang w:val="en-US"/>
              </w:rPr>
            </w:pPr>
            <w:r>
              <w:rPr>
                <w:lang w:val="en-US"/>
              </w:rPr>
              <w:t>bve.cohorts</w:t>
            </w:r>
          </w:p>
        </w:tc>
        <w:tc>
          <w:tcPr>
            <w:tcW w:w="3013" w:type="dxa"/>
          </w:tcPr>
          <w:p w14:paraId="5139B9C4" w14:textId="77777777" w:rsidR="005564C8" w:rsidRDefault="005564C8" w:rsidP="005564C8">
            <w:pPr>
              <w:jc w:val="both"/>
              <w:rPr>
                <w:lang w:val="en-US"/>
              </w:rPr>
            </w:pPr>
            <w:r>
              <w:rPr>
                <w:lang w:val="en-US"/>
              </w:rPr>
              <w:t>NULL</w:t>
            </w:r>
          </w:p>
        </w:tc>
        <w:tc>
          <w:tcPr>
            <w:tcW w:w="3141" w:type="dxa"/>
          </w:tcPr>
          <w:p w14:paraId="5139B9C5" w14:textId="77777777" w:rsidR="005564C8" w:rsidRDefault="005564C8" w:rsidP="005564C8">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5564C8" w:rsidRPr="005637F2" w14:paraId="5139B9CA" w14:textId="77777777" w:rsidTr="009203BC">
        <w:tc>
          <w:tcPr>
            <w:tcW w:w="2908" w:type="dxa"/>
          </w:tcPr>
          <w:p w14:paraId="5139B9C7" w14:textId="77777777" w:rsidR="005564C8" w:rsidRDefault="005564C8" w:rsidP="005564C8">
            <w:pPr>
              <w:jc w:val="both"/>
              <w:rPr>
                <w:lang w:val="en-US"/>
              </w:rPr>
            </w:pPr>
            <w:r w:rsidRPr="00255447">
              <w:rPr>
                <w:lang w:val="en-US"/>
              </w:rPr>
              <w:t>bve.avoid.duplicates</w:t>
            </w:r>
          </w:p>
        </w:tc>
        <w:tc>
          <w:tcPr>
            <w:tcW w:w="3013" w:type="dxa"/>
          </w:tcPr>
          <w:p w14:paraId="5139B9C8" w14:textId="77777777" w:rsidR="005564C8" w:rsidRDefault="005564C8" w:rsidP="005564C8">
            <w:pPr>
              <w:jc w:val="both"/>
              <w:rPr>
                <w:lang w:val="en-US"/>
              </w:rPr>
            </w:pPr>
            <w:r>
              <w:rPr>
                <w:lang w:val="en-US"/>
              </w:rPr>
              <w:t>TRUE</w:t>
            </w:r>
          </w:p>
        </w:tc>
        <w:tc>
          <w:tcPr>
            <w:tcW w:w="3141" w:type="dxa"/>
          </w:tcPr>
          <w:p w14:paraId="5139B9C9" w14:textId="77777777" w:rsidR="005564C8" w:rsidRDefault="005564C8" w:rsidP="005564C8">
            <w:pPr>
              <w:jc w:val="both"/>
              <w:rPr>
                <w:noProof/>
                <w:lang w:eastAsia="de-DE"/>
              </w:rPr>
            </w:pPr>
            <w:r>
              <w:rPr>
                <w:noProof/>
                <w:lang w:eastAsia="de-DE"/>
              </w:rPr>
              <w:t>FALSE</w:t>
            </w:r>
          </w:p>
        </w:tc>
      </w:tr>
      <w:tr w:rsidR="00843DD3" w:rsidRPr="005637F2" w14:paraId="5139B9CE" w14:textId="77777777" w:rsidTr="009203BC">
        <w:tc>
          <w:tcPr>
            <w:tcW w:w="2908" w:type="dxa"/>
          </w:tcPr>
          <w:p w14:paraId="5139B9CB" w14:textId="77777777" w:rsidR="00843DD3" w:rsidRPr="00255447" w:rsidRDefault="00843DD3" w:rsidP="005564C8">
            <w:pPr>
              <w:jc w:val="both"/>
              <w:rPr>
                <w:lang w:val="en-US"/>
              </w:rPr>
            </w:pPr>
            <w:r>
              <w:rPr>
                <w:lang w:val="en-US"/>
              </w:rPr>
              <w:t>Bve.exclude.fixed.effects</w:t>
            </w:r>
          </w:p>
        </w:tc>
        <w:tc>
          <w:tcPr>
            <w:tcW w:w="3013" w:type="dxa"/>
          </w:tcPr>
          <w:p w14:paraId="5139B9CC" w14:textId="77777777" w:rsidR="00843DD3" w:rsidRDefault="00843DD3" w:rsidP="005564C8">
            <w:pPr>
              <w:jc w:val="both"/>
              <w:rPr>
                <w:lang w:val="en-US"/>
              </w:rPr>
            </w:pPr>
            <w:r>
              <w:rPr>
                <w:lang w:val="en-US"/>
              </w:rPr>
              <w:t>NULL</w:t>
            </w:r>
          </w:p>
        </w:tc>
        <w:tc>
          <w:tcPr>
            <w:tcW w:w="3141" w:type="dxa"/>
          </w:tcPr>
          <w:p w14:paraId="5139B9CD" w14:textId="77777777" w:rsidR="00843DD3" w:rsidRDefault="00843DD3" w:rsidP="005564C8">
            <w:pPr>
              <w:jc w:val="both"/>
              <w:rPr>
                <w:noProof/>
                <w:lang w:eastAsia="de-DE"/>
              </w:rPr>
            </w:pPr>
          </w:p>
        </w:tc>
      </w:tr>
      <w:tr w:rsidR="00843DD3" w:rsidRPr="005637F2" w14:paraId="5139B9D2" w14:textId="77777777" w:rsidTr="009203BC">
        <w:tc>
          <w:tcPr>
            <w:tcW w:w="2908" w:type="dxa"/>
          </w:tcPr>
          <w:p w14:paraId="5139B9CF" w14:textId="77777777" w:rsidR="00843DD3" w:rsidRDefault="00843DD3" w:rsidP="005564C8">
            <w:pPr>
              <w:jc w:val="both"/>
              <w:rPr>
                <w:lang w:val="en-US"/>
              </w:rPr>
            </w:pPr>
            <w:r>
              <w:rPr>
                <w:lang w:val="en-US"/>
              </w:rPr>
              <w:t>Bve.beta.hat.approx</w:t>
            </w:r>
          </w:p>
        </w:tc>
        <w:tc>
          <w:tcPr>
            <w:tcW w:w="3013" w:type="dxa"/>
          </w:tcPr>
          <w:p w14:paraId="5139B9D0" w14:textId="77777777" w:rsidR="00843DD3" w:rsidRDefault="00843DD3" w:rsidP="005564C8">
            <w:pPr>
              <w:jc w:val="both"/>
              <w:rPr>
                <w:lang w:val="en-US"/>
              </w:rPr>
            </w:pPr>
            <w:r>
              <w:rPr>
                <w:lang w:val="en-US"/>
              </w:rPr>
              <w:t>TRUE</w:t>
            </w:r>
          </w:p>
        </w:tc>
        <w:tc>
          <w:tcPr>
            <w:tcW w:w="3141" w:type="dxa"/>
          </w:tcPr>
          <w:p w14:paraId="5139B9D1" w14:textId="77777777" w:rsidR="00843DD3" w:rsidRDefault="00843DD3" w:rsidP="005564C8">
            <w:pPr>
              <w:jc w:val="both"/>
              <w:rPr>
                <w:noProof/>
                <w:lang w:eastAsia="de-DE"/>
              </w:rPr>
            </w:pPr>
            <w:r>
              <w:rPr>
                <w:noProof/>
                <w:lang w:eastAsia="de-DE"/>
              </w:rPr>
              <w:t>FALSE</w:t>
            </w:r>
          </w:p>
        </w:tc>
      </w:tr>
      <w:tr w:rsidR="005564C8" w:rsidRPr="005637F2" w14:paraId="5139B9D6" w14:textId="77777777" w:rsidTr="009203BC">
        <w:tc>
          <w:tcPr>
            <w:tcW w:w="2908" w:type="dxa"/>
          </w:tcPr>
          <w:p w14:paraId="5139B9D3" w14:textId="77777777" w:rsidR="005564C8" w:rsidRDefault="005564C8" w:rsidP="005564C8">
            <w:pPr>
              <w:jc w:val="both"/>
              <w:rPr>
                <w:lang w:val="en-US"/>
              </w:rPr>
            </w:pPr>
            <w:r>
              <w:rPr>
                <w:lang w:val="en-US"/>
              </w:rPr>
              <w:t>report.accuracy</w:t>
            </w:r>
          </w:p>
        </w:tc>
        <w:tc>
          <w:tcPr>
            <w:tcW w:w="3013" w:type="dxa"/>
          </w:tcPr>
          <w:p w14:paraId="5139B9D4" w14:textId="77777777" w:rsidR="005564C8" w:rsidRDefault="005564C8" w:rsidP="005564C8">
            <w:pPr>
              <w:jc w:val="both"/>
              <w:rPr>
                <w:lang w:val="en-US"/>
              </w:rPr>
            </w:pPr>
            <w:r>
              <w:rPr>
                <w:lang w:val="en-US"/>
              </w:rPr>
              <w:t>TRUE</w:t>
            </w:r>
          </w:p>
        </w:tc>
        <w:tc>
          <w:tcPr>
            <w:tcW w:w="3141" w:type="dxa"/>
          </w:tcPr>
          <w:p w14:paraId="5139B9D5" w14:textId="77777777" w:rsidR="005564C8" w:rsidRDefault="005564C8" w:rsidP="005564C8">
            <w:pPr>
              <w:jc w:val="both"/>
              <w:rPr>
                <w:noProof/>
                <w:lang w:eastAsia="de-DE"/>
              </w:rPr>
            </w:pPr>
            <w:r>
              <w:rPr>
                <w:noProof/>
                <w:lang w:eastAsia="de-DE"/>
              </w:rPr>
              <w:t>FALSE</w:t>
            </w:r>
          </w:p>
        </w:tc>
      </w:tr>
      <w:tr w:rsidR="005564C8" w:rsidRPr="005637F2" w14:paraId="5139B9DA" w14:textId="77777777" w:rsidTr="009203BC">
        <w:tc>
          <w:tcPr>
            <w:tcW w:w="2908" w:type="dxa"/>
          </w:tcPr>
          <w:p w14:paraId="5139B9D7" w14:textId="77777777" w:rsidR="005564C8" w:rsidRDefault="005564C8" w:rsidP="005564C8">
            <w:pPr>
              <w:jc w:val="both"/>
              <w:rPr>
                <w:lang w:val="en-US"/>
              </w:rPr>
            </w:pPr>
            <w:r>
              <w:rPr>
                <w:lang w:val="en-US"/>
              </w:rPr>
              <w:t>sigma.e</w:t>
            </w:r>
          </w:p>
        </w:tc>
        <w:tc>
          <w:tcPr>
            <w:tcW w:w="3013" w:type="dxa"/>
          </w:tcPr>
          <w:p w14:paraId="5139B9D8" w14:textId="77777777" w:rsidR="005564C8" w:rsidRDefault="005564C8" w:rsidP="005564C8">
            <w:pPr>
              <w:jc w:val="both"/>
              <w:rPr>
                <w:lang w:val="en-US"/>
              </w:rPr>
            </w:pPr>
            <w:r>
              <w:rPr>
                <w:lang w:val="en-US"/>
              </w:rPr>
              <w:t>NULL</w:t>
            </w:r>
          </w:p>
        </w:tc>
        <w:tc>
          <w:tcPr>
            <w:tcW w:w="3141" w:type="dxa"/>
          </w:tcPr>
          <w:p w14:paraId="5139B9D9" w14:textId="77777777" w:rsidR="005564C8" w:rsidRDefault="005564C8" w:rsidP="005564C8">
            <w:pPr>
              <w:jc w:val="both"/>
              <w:rPr>
                <w:noProof/>
                <w:lang w:eastAsia="de-DE"/>
              </w:rPr>
            </w:pPr>
            <w:r>
              <w:rPr>
                <w:noProof/>
                <w:lang w:eastAsia="de-DE"/>
              </w:rPr>
              <w:t>Numeric value above 0</w:t>
            </w:r>
          </w:p>
        </w:tc>
      </w:tr>
      <w:tr w:rsidR="005564C8" w:rsidRPr="005637F2" w14:paraId="5139B9DE" w14:textId="77777777" w:rsidTr="009203BC">
        <w:tc>
          <w:tcPr>
            <w:tcW w:w="2908" w:type="dxa"/>
          </w:tcPr>
          <w:p w14:paraId="5139B9DB" w14:textId="77777777" w:rsidR="005564C8" w:rsidRDefault="005564C8" w:rsidP="005564C8">
            <w:pPr>
              <w:jc w:val="both"/>
              <w:rPr>
                <w:lang w:val="en-US"/>
              </w:rPr>
            </w:pPr>
            <w:r>
              <w:rPr>
                <w:lang w:val="en-US"/>
              </w:rPr>
              <w:t>sigma.s</w:t>
            </w:r>
          </w:p>
        </w:tc>
        <w:tc>
          <w:tcPr>
            <w:tcW w:w="3013" w:type="dxa"/>
          </w:tcPr>
          <w:p w14:paraId="5139B9DC" w14:textId="77777777" w:rsidR="005564C8" w:rsidRDefault="005564C8" w:rsidP="005564C8">
            <w:pPr>
              <w:jc w:val="both"/>
              <w:rPr>
                <w:lang w:val="en-US"/>
              </w:rPr>
            </w:pPr>
            <w:r>
              <w:rPr>
                <w:lang w:val="en-US"/>
              </w:rPr>
              <w:t>100</w:t>
            </w:r>
          </w:p>
        </w:tc>
        <w:tc>
          <w:tcPr>
            <w:tcW w:w="3141" w:type="dxa"/>
          </w:tcPr>
          <w:p w14:paraId="5139B9DD" w14:textId="77777777" w:rsidR="005564C8" w:rsidRDefault="005564C8" w:rsidP="005564C8">
            <w:pPr>
              <w:jc w:val="both"/>
              <w:rPr>
                <w:noProof/>
                <w:lang w:eastAsia="de-DE"/>
              </w:rPr>
            </w:pPr>
            <w:r>
              <w:rPr>
                <w:noProof/>
                <w:lang w:eastAsia="de-DE"/>
              </w:rPr>
              <w:t>Numeric value above 0</w:t>
            </w:r>
          </w:p>
        </w:tc>
      </w:tr>
      <w:tr w:rsidR="00233299" w:rsidRPr="005637F2" w14:paraId="5139B9E2" w14:textId="77777777" w:rsidTr="009203BC">
        <w:tc>
          <w:tcPr>
            <w:tcW w:w="2908" w:type="dxa"/>
          </w:tcPr>
          <w:p w14:paraId="5139B9DF" w14:textId="77777777" w:rsidR="00233299" w:rsidRPr="00233299" w:rsidRDefault="00233299" w:rsidP="005564C8">
            <w:pPr>
              <w:jc w:val="both"/>
            </w:pPr>
            <w:r w:rsidRPr="00233299">
              <w:t>bve.per.sample.sigma.e</w:t>
            </w:r>
          </w:p>
        </w:tc>
        <w:tc>
          <w:tcPr>
            <w:tcW w:w="3013" w:type="dxa"/>
          </w:tcPr>
          <w:p w14:paraId="5139B9E0" w14:textId="77777777" w:rsidR="00233299" w:rsidRPr="00233299" w:rsidRDefault="00233299" w:rsidP="005564C8">
            <w:pPr>
              <w:jc w:val="both"/>
            </w:pPr>
            <w:r>
              <w:t>TRUE</w:t>
            </w:r>
          </w:p>
        </w:tc>
        <w:tc>
          <w:tcPr>
            <w:tcW w:w="3141" w:type="dxa"/>
          </w:tcPr>
          <w:p w14:paraId="5139B9E1" w14:textId="77777777" w:rsidR="00233299" w:rsidRDefault="00233299" w:rsidP="005564C8">
            <w:pPr>
              <w:jc w:val="both"/>
              <w:rPr>
                <w:noProof/>
                <w:lang w:eastAsia="de-DE"/>
              </w:rPr>
            </w:pPr>
            <w:r>
              <w:rPr>
                <w:noProof/>
                <w:lang w:eastAsia="de-DE"/>
              </w:rPr>
              <w:t>FALSE</w:t>
            </w:r>
          </w:p>
        </w:tc>
      </w:tr>
      <w:tr w:rsidR="00291A0E" w:rsidRPr="005637F2" w14:paraId="5139B9E6" w14:textId="77777777" w:rsidTr="009203BC">
        <w:tc>
          <w:tcPr>
            <w:tcW w:w="2908" w:type="dxa"/>
          </w:tcPr>
          <w:p w14:paraId="5139B9E3" w14:textId="77777777" w:rsidR="00291A0E" w:rsidRDefault="00291A0E" w:rsidP="005564C8">
            <w:pPr>
              <w:jc w:val="both"/>
              <w:rPr>
                <w:lang w:val="en-US"/>
              </w:rPr>
            </w:pPr>
            <w:r>
              <w:rPr>
                <w:lang w:val="en-US"/>
              </w:rPr>
              <w:t>share.phenotyped</w:t>
            </w:r>
          </w:p>
        </w:tc>
        <w:tc>
          <w:tcPr>
            <w:tcW w:w="3013" w:type="dxa"/>
          </w:tcPr>
          <w:p w14:paraId="5139B9E4" w14:textId="77777777" w:rsidR="00291A0E" w:rsidRDefault="00291A0E" w:rsidP="005564C8">
            <w:pPr>
              <w:jc w:val="both"/>
              <w:rPr>
                <w:lang w:val="en-US"/>
              </w:rPr>
            </w:pPr>
            <w:r>
              <w:rPr>
                <w:lang w:val="en-US"/>
              </w:rPr>
              <w:t>1</w:t>
            </w:r>
          </w:p>
        </w:tc>
        <w:tc>
          <w:tcPr>
            <w:tcW w:w="3141" w:type="dxa"/>
          </w:tcPr>
          <w:p w14:paraId="5139B9E5" w14:textId="77777777" w:rsidR="00291A0E" w:rsidRDefault="00291A0E" w:rsidP="005564C8">
            <w:pPr>
              <w:jc w:val="both"/>
              <w:rPr>
                <w:noProof/>
                <w:lang w:eastAsia="de-DE"/>
              </w:rPr>
            </w:pPr>
            <w:r>
              <w:rPr>
                <w:noProof/>
                <w:lang w:eastAsia="de-DE"/>
              </w:rPr>
              <w:t>Value between 0 and 1</w:t>
            </w:r>
          </w:p>
        </w:tc>
      </w:tr>
      <w:tr w:rsidR="002476F2" w:rsidRPr="00E03C4E" w14:paraId="5139B9ED" w14:textId="77777777" w:rsidTr="009203BC">
        <w:tc>
          <w:tcPr>
            <w:tcW w:w="2908" w:type="dxa"/>
          </w:tcPr>
          <w:p w14:paraId="5139B9E7" w14:textId="77777777" w:rsidR="002476F2" w:rsidRDefault="002476F2" w:rsidP="002476F2">
            <w:pPr>
              <w:jc w:val="both"/>
              <w:rPr>
                <w:lang w:val="en-US"/>
              </w:rPr>
            </w:pPr>
            <w:r>
              <w:rPr>
                <w:lang w:val="en-US"/>
              </w:rPr>
              <w:t>phenotyping</w:t>
            </w:r>
          </w:p>
        </w:tc>
        <w:tc>
          <w:tcPr>
            <w:tcW w:w="3013" w:type="dxa"/>
          </w:tcPr>
          <w:p w14:paraId="5139B9E8" w14:textId="77777777" w:rsidR="002476F2" w:rsidRDefault="002476F2" w:rsidP="002476F2">
            <w:pPr>
              <w:jc w:val="both"/>
              <w:rPr>
                <w:lang w:val="en-US"/>
              </w:rPr>
            </w:pPr>
            <w:r>
              <w:rPr>
                <w:lang w:val="en-US"/>
              </w:rPr>
              <w:t>NULL</w:t>
            </w:r>
          </w:p>
        </w:tc>
        <w:tc>
          <w:tcPr>
            <w:tcW w:w="3141" w:type="dxa"/>
          </w:tcPr>
          <w:p w14:paraId="5139B9E9" w14:textId="77777777" w:rsidR="002476F2" w:rsidRPr="003106B4" w:rsidRDefault="002476F2" w:rsidP="002476F2">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5139B9EA" w14:textId="77777777" w:rsidR="002476F2" w:rsidRDefault="002476F2" w:rsidP="002476F2">
            <w:pPr>
              <w:jc w:val="both"/>
              <w:rPr>
                <w:noProof/>
                <w:lang w:val="en-US" w:eastAsia="de-DE"/>
              </w:rPr>
            </w:pPr>
            <w:r>
              <w:rPr>
                <w:noProof/>
                <w:lang w:val="en-US" w:eastAsia="de-DE"/>
              </w:rPr>
              <w:t>“non_obs” for all previously not observed</w:t>
            </w:r>
          </w:p>
          <w:p w14:paraId="5139B9EB" w14:textId="77777777" w:rsidR="002476F2" w:rsidRDefault="002476F2" w:rsidP="002476F2">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5139B9EC" w14:textId="77777777" w:rsidR="002476F2" w:rsidRPr="003106B4" w:rsidRDefault="002476F2" w:rsidP="002476F2">
            <w:pPr>
              <w:jc w:val="both"/>
              <w:rPr>
                <w:noProof/>
                <w:lang w:val="en-US" w:eastAsia="de-DE"/>
              </w:rPr>
            </w:pPr>
            <w:r>
              <w:rPr>
                <w:noProof/>
                <w:lang w:val="en-US" w:eastAsia="de-DE"/>
              </w:rPr>
              <w:t>“non_obs_f” for all previously not observed female individuals</w:t>
            </w:r>
          </w:p>
        </w:tc>
      </w:tr>
      <w:tr w:rsidR="002476F2" w:rsidRPr="005637F2" w14:paraId="5139B9F1" w14:textId="77777777" w:rsidTr="009203BC">
        <w:tc>
          <w:tcPr>
            <w:tcW w:w="2908" w:type="dxa"/>
          </w:tcPr>
          <w:p w14:paraId="5139B9EE" w14:textId="77777777" w:rsidR="002476F2" w:rsidRDefault="002476F2" w:rsidP="002476F2">
            <w:pPr>
              <w:jc w:val="both"/>
              <w:rPr>
                <w:lang w:val="en-US"/>
              </w:rPr>
            </w:pPr>
            <w:r>
              <w:rPr>
                <w:lang w:val="en-US"/>
              </w:rPr>
              <w:t>phenotyping.gen</w:t>
            </w:r>
          </w:p>
        </w:tc>
        <w:tc>
          <w:tcPr>
            <w:tcW w:w="3013" w:type="dxa"/>
          </w:tcPr>
          <w:p w14:paraId="5139B9EF" w14:textId="77777777" w:rsidR="002476F2" w:rsidRDefault="002476F2" w:rsidP="002476F2">
            <w:pPr>
              <w:jc w:val="both"/>
              <w:rPr>
                <w:lang w:val="en-US"/>
              </w:rPr>
            </w:pPr>
            <w:r>
              <w:rPr>
                <w:lang w:val="en-US"/>
              </w:rPr>
              <w:t>NULL</w:t>
            </w:r>
          </w:p>
        </w:tc>
        <w:tc>
          <w:tcPr>
            <w:tcW w:w="3141" w:type="dxa"/>
          </w:tcPr>
          <w:p w14:paraId="5139B9F0" w14:textId="77777777" w:rsidR="002476F2" w:rsidRDefault="002476F2" w:rsidP="002476F2">
            <w:pPr>
              <w:jc w:val="both"/>
              <w:rPr>
                <w:noProof/>
                <w:lang w:eastAsia="de-DE"/>
              </w:rPr>
            </w:pPr>
            <w:r>
              <w:rPr>
                <w:noProof/>
                <w:lang w:eastAsia="de-DE"/>
              </w:rPr>
              <w:t>1:3</w:t>
            </w:r>
          </w:p>
        </w:tc>
      </w:tr>
      <w:tr w:rsidR="002476F2" w:rsidRPr="005637F2" w14:paraId="5139B9F5" w14:textId="77777777" w:rsidTr="009203BC">
        <w:tc>
          <w:tcPr>
            <w:tcW w:w="2908" w:type="dxa"/>
          </w:tcPr>
          <w:p w14:paraId="5139B9F2" w14:textId="77777777" w:rsidR="002476F2" w:rsidRDefault="002476F2" w:rsidP="002476F2">
            <w:pPr>
              <w:jc w:val="both"/>
              <w:rPr>
                <w:lang w:val="en-US"/>
              </w:rPr>
            </w:pPr>
            <w:r>
              <w:rPr>
                <w:lang w:val="en-US"/>
              </w:rPr>
              <w:t>phenotyping.database</w:t>
            </w:r>
          </w:p>
        </w:tc>
        <w:tc>
          <w:tcPr>
            <w:tcW w:w="3013" w:type="dxa"/>
          </w:tcPr>
          <w:p w14:paraId="5139B9F3" w14:textId="77777777" w:rsidR="002476F2" w:rsidRDefault="002476F2" w:rsidP="002476F2">
            <w:pPr>
              <w:jc w:val="both"/>
              <w:rPr>
                <w:lang w:val="en-US"/>
              </w:rPr>
            </w:pPr>
            <w:r>
              <w:rPr>
                <w:lang w:val="en-US"/>
              </w:rPr>
              <w:t>NULL</w:t>
            </w:r>
          </w:p>
        </w:tc>
        <w:tc>
          <w:tcPr>
            <w:tcW w:w="3141" w:type="dxa"/>
          </w:tcPr>
          <w:p w14:paraId="5139B9F4" w14:textId="77777777" w:rsidR="002476F2" w:rsidRDefault="002476F2" w:rsidP="002476F2">
            <w:pPr>
              <w:jc w:val="both"/>
              <w:rPr>
                <w:lang w:val="en-US"/>
              </w:rPr>
            </w:pPr>
            <w:r>
              <w:rPr>
                <w:noProof/>
                <w:lang w:eastAsia="de-DE"/>
              </w:rPr>
              <w:drawing>
                <wp:inline distT="0" distB="0" distL="0" distR="0" wp14:anchorId="5139C048" wp14:editId="5139C049">
                  <wp:extent cx="1857375" cy="5429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57375" cy="542925"/>
                          </a:xfrm>
                          <a:prstGeom prst="rect">
                            <a:avLst/>
                          </a:prstGeom>
                        </pic:spPr>
                      </pic:pic>
                    </a:graphicData>
                  </a:graphic>
                </wp:inline>
              </w:drawing>
            </w:r>
          </w:p>
        </w:tc>
      </w:tr>
      <w:tr w:rsidR="002476F2" w:rsidRPr="005637F2" w14:paraId="5139B9F9" w14:textId="77777777" w:rsidTr="009203BC">
        <w:tc>
          <w:tcPr>
            <w:tcW w:w="2908" w:type="dxa"/>
          </w:tcPr>
          <w:p w14:paraId="5139B9F6" w14:textId="77777777" w:rsidR="002476F2" w:rsidRDefault="002476F2" w:rsidP="002476F2">
            <w:pPr>
              <w:jc w:val="both"/>
              <w:rPr>
                <w:lang w:val="en-US"/>
              </w:rPr>
            </w:pPr>
            <w:r>
              <w:rPr>
                <w:lang w:val="en-US"/>
              </w:rPr>
              <w:t>phenotyping.cohorts</w:t>
            </w:r>
          </w:p>
        </w:tc>
        <w:tc>
          <w:tcPr>
            <w:tcW w:w="3013" w:type="dxa"/>
          </w:tcPr>
          <w:p w14:paraId="5139B9F7" w14:textId="77777777" w:rsidR="002476F2" w:rsidRDefault="002476F2" w:rsidP="002476F2">
            <w:pPr>
              <w:jc w:val="both"/>
              <w:rPr>
                <w:lang w:val="en-US"/>
              </w:rPr>
            </w:pPr>
            <w:r>
              <w:rPr>
                <w:lang w:val="en-US"/>
              </w:rPr>
              <w:t>NULL</w:t>
            </w:r>
          </w:p>
        </w:tc>
        <w:tc>
          <w:tcPr>
            <w:tcW w:w="3141" w:type="dxa"/>
          </w:tcPr>
          <w:p w14:paraId="5139B9F8" w14:textId="77777777"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43BD1" w:rsidRPr="005637F2" w14:paraId="5139B9FD" w14:textId="77777777" w:rsidTr="009203BC">
        <w:tc>
          <w:tcPr>
            <w:tcW w:w="2908" w:type="dxa"/>
          </w:tcPr>
          <w:p w14:paraId="5139B9FA" w14:textId="77777777" w:rsidR="00943BD1" w:rsidRDefault="00943BD1" w:rsidP="002476F2">
            <w:pPr>
              <w:jc w:val="both"/>
              <w:rPr>
                <w:lang w:val="en-US"/>
              </w:rPr>
            </w:pPr>
            <w:r>
              <w:rPr>
                <w:lang w:val="en-US"/>
              </w:rPr>
              <w:t>phenotyping.child</w:t>
            </w:r>
          </w:p>
        </w:tc>
        <w:tc>
          <w:tcPr>
            <w:tcW w:w="3013" w:type="dxa"/>
          </w:tcPr>
          <w:p w14:paraId="5139B9FB" w14:textId="77777777" w:rsidR="00943BD1" w:rsidRDefault="00943BD1" w:rsidP="002476F2">
            <w:pPr>
              <w:jc w:val="both"/>
              <w:rPr>
                <w:lang w:val="en-US"/>
              </w:rPr>
            </w:pPr>
            <w:r>
              <w:rPr>
                <w:lang w:val="en-US"/>
              </w:rPr>
              <w:t>NULL</w:t>
            </w:r>
          </w:p>
        </w:tc>
        <w:tc>
          <w:tcPr>
            <w:tcW w:w="3141" w:type="dxa"/>
          </w:tcPr>
          <w:p w14:paraId="5139B9FC" w14:textId="77777777" w:rsidR="00943BD1" w:rsidRDefault="00943BD1" w:rsidP="002476F2">
            <w:pPr>
              <w:jc w:val="both"/>
              <w:rPr>
                <w:noProof/>
                <w:lang w:eastAsia="de-DE"/>
              </w:rPr>
            </w:pPr>
            <w:r>
              <w:rPr>
                <w:noProof/>
                <w:lang w:eastAsia="de-DE"/>
              </w:rPr>
              <w:t>„zero“, „mean“, „obs“</w:t>
            </w:r>
          </w:p>
        </w:tc>
      </w:tr>
      <w:tr w:rsidR="002476F2" w:rsidRPr="00E03C4E" w14:paraId="5139BA01" w14:textId="77777777" w:rsidTr="009203BC">
        <w:tc>
          <w:tcPr>
            <w:tcW w:w="2908" w:type="dxa"/>
          </w:tcPr>
          <w:p w14:paraId="5139B9FE" w14:textId="77777777" w:rsidR="002476F2" w:rsidRDefault="002476F2" w:rsidP="002476F2">
            <w:pPr>
              <w:jc w:val="both"/>
              <w:rPr>
                <w:lang w:val="en-US"/>
              </w:rPr>
            </w:pPr>
            <w:r>
              <w:rPr>
                <w:lang w:val="en-US"/>
              </w:rPr>
              <w:t>Relationship.matrix</w:t>
            </w:r>
          </w:p>
        </w:tc>
        <w:tc>
          <w:tcPr>
            <w:tcW w:w="3013" w:type="dxa"/>
          </w:tcPr>
          <w:p w14:paraId="5139B9FF" w14:textId="77777777" w:rsidR="002476F2" w:rsidRDefault="002476F2" w:rsidP="002476F2">
            <w:pPr>
              <w:jc w:val="both"/>
              <w:rPr>
                <w:lang w:val="en-US"/>
              </w:rPr>
            </w:pPr>
            <w:r>
              <w:rPr>
                <w:lang w:val="en-US"/>
              </w:rPr>
              <w:t>“vanRaden”</w:t>
            </w:r>
          </w:p>
        </w:tc>
        <w:tc>
          <w:tcPr>
            <w:tcW w:w="3141" w:type="dxa"/>
          </w:tcPr>
          <w:p w14:paraId="5139BA00" w14:textId="77777777" w:rsidR="002476F2" w:rsidRDefault="002476F2" w:rsidP="002476F2">
            <w:pPr>
              <w:jc w:val="both"/>
              <w:rPr>
                <w:noProof/>
                <w:lang w:val="en-US" w:eastAsia="de-DE"/>
              </w:rPr>
            </w:pPr>
            <w:r>
              <w:rPr>
                <w:noProof/>
                <w:lang w:val="en-US" w:eastAsia="de-DE"/>
              </w:rPr>
              <w:t>“kinship”, “CE”, “CM”, “non_stand”</w:t>
            </w:r>
          </w:p>
        </w:tc>
      </w:tr>
      <w:tr w:rsidR="002476F2" w:rsidRPr="00D4733E" w14:paraId="5139BA05" w14:textId="77777777" w:rsidTr="009203BC">
        <w:tc>
          <w:tcPr>
            <w:tcW w:w="2908" w:type="dxa"/>
          </w:tcPr>
          <w:p w14:paraId="5139BA02" w14:textId="77777777" w:rsidR="002476F2" w:rsidRDefault="002476F2" w:rsidP="002476F2">
            <w:pPr>
              <w:jc w:val="both"/>
              <w:rPr>
                <w:lang w:val="en-US"/>
              </w:rPr>
            </w:pPr>
            <w:r>
              <w:rPr>
                <w:lang w:val="en-US"/>
              </w:rPr>
              <w:t>depth.pedigree</w:t>
            </w:r>
          </w:p>
        </w:tc>
        <w:tc>
          <w:tcPr>
            <w:tcW w:w="3013" w:type="dxa"/>
          </w:tcPr>
          <w:p w14:paraId="5139BA03" w14:textId="77777777" w:rsidR="002476F2" w:rsidRDefault="002476F2" w:rsidP="002476F2">
            <w:pPr>
              <w:jc w:val="both"/>
              <w:rPr>
                <w:lang w:val="en-US"/>
              </w:rPr>
            </w:pPr>
            <w:r>
              <w:rPr>
                <w:lang w:val="en-US"/>
              </w:rPr>
              <w:t>7</w:t>
            </w:r>
          </w:p>
        </w:tc>
        <w:tc>
          <w:tcPr>
            <w:tcW w:w="3141" w:type="dxa"/>
          </w:tcPr>
          <w:p w14:paraId="5139BA04" w14:textId="77777777" w:rsidR="002476F2" w:rsidRDefault="002476F2" w:rsidP="002476F2">
            <w:pPr>
              <w:jc w:val="both"/>
              <w:rPr>
                <w:noProof/>
                <w:lang w:val="en-US" w:eastAsia="de-DE"/>
              </w:rPr>
            </w:pPr>
            <w:r>
              <w:rPr>
                <w:noProof/>
                <w:lang w:val="en-US" w:eastAsia="de-DE"/>
              </w:rPr>
              <w:t>Positive Integer</w:t>
            </w:r>
          </w:p>
        </w:tc>
      </w:tr>
      <w:tr w:rsidR="002476F2" w:rsidRPr="00E03C4E" w14:paraId="5139BA09" w14:textId="77777777" w:rsidTr="009203BC">
        <w:tc>
          <w:tcPr>
            <w:tcW w:w="2908" w:type="dxa"/>
          </w:tcPr>
          <w:p w14:paraId="5139BA06" w14:textId="77777777" w:rsidR="002476F2" w:rsidRDefault="002476F2" w:rsidP="002476F2">
            <w:pPr>
              <w:jc w:val="both"/>
              <w:rPr>
                <w:lang w:val="en-US"/>
              </w:rPr>
            </w:pPr>
            <w:r>
              <w:rPr>
                <w:lang w:val="en-US"/>
              </w:rPr>
              <w:t>delete.haplotypes</w:t>
            </w:r>
          </w:p>
        </w:tc>
        <w:tc>
          <w:tcPr>
            <w:tcW w:w="3013" w:type="dxa"/>
          </w:tcPr>
          <w:p w14:paraId="5139BA07" w14:textId="77777777" w:rsidR="002476F2" w:rsidRDefault="002476F2" w:rsidP="002476F2">
            <w:pPr>
              <w:jc w:val="both"/>
              <w:rPr>
                <w:lang w:val="en-US"/>
              </w:rPr>
            </w:pPr>
            <w:r>
              <w:rPr>
                <w:lang w:val="en-US"/>
              </w:rPr>
              <w:t>NULL</w:t>
            </w:r>
          </w:p>
        </w:tc>
        <w:tc>
          <w:tcPr>
            <w:tcW w:w="3141" w:type="dxa"/>
          </w:tcPr>
          <w:p w14:paraId="5139BA08" w14:textId="77777777" w:rsidR="002476F2" w:rsidRDefault="002476F2" w:rsidP="002476F2">
            <w:pPr>
              <w:jc w:val="both"/>
              <w:rPr>
                <w:noProof/>
                <w:lang w:val="en-US" w:eastAsia="de-DE"/>
              </w:rPr>
            </w:pPr>
            <w:r>
              <w:rPr>
                <w:noProof/>
                <w:lang w:val="en-US" w:eastAsia="de-DE"/>
              </w:rPr>
              <w:t>Vector of all generations to delete (natural number)</w:t>
            </w:r>
          </w:p>
        </w:tc>
      </w:tr>
      <w:tr w:rsidR="002476F2" w:rsidRPr="00E03C4E" w14:paraId="5139BA0D" w14:textId="77777777" w:rsidTr="009203BC">
        <w:tc>
          <w:tcPr>
            <w:tcW w:w="2908" w:type="dxa"/>
          </w:tcPr>
          <w:p w14:paraId="5139BA0A" w14:textId="77777777" w:rsidR="002476F2" w:rsidRDefault="002476F2" w:rsidP="002476F2">
            <w:pPr>
              <w:jc w:val="both"/>
              <w:rPr>
                <w:lang w:val="en-US"/>
              </w:rPr>
            </w:pPr>
            <w:r>
              <w:rPr>
                <w:lang w:val="en-US"/>
              </w:rPr>
              <w:t>delete.individuals</w:t>
            </w:r>
          </w:p>
        </w:tc>
        <w:tc>
          <w:tcPr>
            <w:tcW w:w="3013" w:type="dxa"/>
          </w:tcPr>
          <w:p w14:paraId="5139BA0B" w14:textId="77777777" w:rsidR="002476F2" w:rsidRDefault="002476F2" w:rsidP="002476F2">
            <w:pPr>
              <w:jc w:val="both"/>
              <w:rPr>
                <w:lang w:val="en-US"/>
              </w:rPr>
            </w:pPr>
            <w:r>
              <w:rPr>
                <w:lang w:val="en-US"/>
              </w:rPr>
              <w:t>NULL</w:t>
            </w:r>
          </w:p>
        </w:tc>
        <w:tc>
          <w:tcPr>
            <w:tcW w:w="3141" w:type="dxa"/>
          </w:tcPr>
          <w:p w14:paraId="5139BA0C" w14:textId="77777777" w:rsidR="002476F2" w:rsidRDefault="002476F2" w:rsidP="002476F2">
            <w:pPr>
              <w:jc w:val="both"/>
              <w:rPr>
                <w:noProof/>
                <w:lang w:val="en-US" w:eastAsia="de-DE"/>
              </w:rPr>
            </w:pPr>
            <w:r>
              <w:rPr>
                <w:noProof/>
                <w:lang w:val="en-US" w:eastAsia="de-DE"/>
              </w:rPr>
              <w:t>Vector of all generations to delete (natural number)</w:t>
            </w:r>
          </w:p>
        </w:tc>
      </w:tr>
      <w:tr w:rsidR="002476F2" w:rsidRPr="00E03C4E" w14:paraId="5139BA11" w14:textId="77777777" w:rsidTr="009203BC">
        <w:tc>
          <w:tcPr>
            <w:tcW w:w="2908" w:type="dxa"/>
          </w:tcPr>
          <w:p w14:paraId="5139BA0E" w14:textId="77777777" w:rsidR="002476F2" w:rsidRDefault="002476F2" w:rsidP="002476F2">
            <w:pPr>
              <w:jc w:val="both"/>
              <w:rPr>
                <w:lang w:val="en-US"/>
              </w:rPr>
            </w:pPr>
            <w:r>
              <w:rPr>
                <w:lang w:val="en-US"/>
              </w:rPr>
              <w:t>fixed.breeding</w:t>
            </w:r>
          </w:p>
        </w:tc>
        <w:tc>
          <w:tcPr>
            <w:tcW w:w="3013" w:type="dxa"/>
          </w:tcPr>
          <w:p w14:paraId="5139BA0F" w14:textId="77777777" w:rsidR="002476F2" w:rsidRDefault="002476F2" w:rsidP="002476F2">
            <w:pPr>
              <w:jc w:val="both"/>
              <w:rPr>
                <w:lang w:val="en-US"/>
              </w:rPr>
            </w:pPr>
            <w:r>
              <w:rPr>
                <w:lang w:val="en-US"/>
              </w:rPr>
              <w:t>NULL</w:t>
            </w:r>
          </w:p>
        </w:tc>
        <w:tc>
          <w:tcPr>
            <w:tcW w:w="3141" w:type="dxa"/>
          </w:tcPr>
          <w:p w14:paraId="5139BA10" w14:textId="77777777" w:rsidR="002476F2" w:rsidRDefault="002476F2" w:rsidP="00B842EC">
            <w:pPr>
              <w:jc w:val="both"/>
              <w:rPr>
                <w:noProof/>
                <w:lang w:val="en-US" w:eastAsia="de-DE"/>
              </w:rPr>
            </w:pPr>
            <w:r>
              <w:rPr>
                <w:noProof/>
                <w:lang w:val="en-US" w:eastAsia="de-DE"/>
              </w:rPr>
              <w:t>matrix with each row containing (gen1,sex1,nr1</w:t>
            </w:r>
            <w:r w:rsidR="00B842EC">
              <w:rPr>
                <w:noProof/>
                <w:lang w:val="en-US" w:eastAsia="de-DE"/>
              </w:rPr>
              <w:t>, gen2,sex2,nr2, probability.female</w:t>
            </w:r>
            <w:r>
              <w:rPr>
                <w:noProof/>
                <w:lang w:val="en-US" w:eastAsia="de-DE"/>
              </w:rPr>
              <w:t xml:space="preserve">) with </w:t>
            </w:r>
            <w:r w:rsidR="00B842EC">
              <w:rPr>
                <w:noProof/>
                <w:lang w:val="en-US" w:eastAsia="de-DE"/>
              </w:rPr>
              <w:t>gen/sex/nr</w:t>
            </w:r>
            <w:r>
              <w:rPr>
                <w:noProof/>
                <w:lang w:val="en-US" w:eastAsia="de-DE"/>
              </w:rPr>
              <w:t xml:space="preserve">1 </w:t>
            </w:r>
            <w:r w:rsidR="00B842EC">
              <w:rPr>
                <w:noProof/>
                <w:lang w:val="en-US" w:eastAsia="de-DE"/>
              </w:rPr>
              <w:t>information on the first parent /</w:t>
            </w:r>
            <w:r>
              <w:rPr>
                <w:noProof/>
                <w:lang w:val="en-US" w:eastAsia="de-DE"/>
              </w:rPr>
              <w:t xml:space="preserve"> father, </w:t>
            </w:r>
            <w:r w:rsidR="00B842EC">
              <w:rPr>
                <w:noProof/>
                <w:lang w:val="en-US" w:eastAsia="de-DE"/>
              </w:rPr>
              <w:t>gen/sex/nr</w:t>
            </w:r>
            <w:r>
              <w:rPr>
                <w:noProof/>
                <w:lang w:val="en-US" w:eastAsia="de-DE"/>
              </w:rPr>
              <w:t xml:space="preserve">2 </w:t>
            </w:r>
            <w:r w:rsidR="00B842EC">
              <w:rPr>
                <w:noProof/>
                <w:lang w:val="en-US" w:eastAsia="de-DE"/>
              </w:rPr>
              <w:t xml:space="preserve">information on the second parent / </w:t>
            </w:r>
            <w:r>
              <w:rPr>
                <w:noProof/>
                <w:lang w:val="en-US" w:eastAsia="de-DE"/>
              </w:rPr>
              <w:t xml:space="preserve">mother) </w:t>
            </w:r>
          </w:p>
        </w:tc>
      </w:tr>
      <w:tr w:rsidR="002476F2" w:rsidRPr="00E03C4E" w14:paraId="5139BA16" w14:textId="77777777" w:rsidTr="009203BC">
        <w:tc>
          <w:tcPr>
            <w:tcW w:w="2908" w:type="dxa"/>
          </w:tcPr>
          <w:p w14:paraId="5139BA12" w14:textId="77777777" w:rsidR="002476F2" w:rsidRDefault="002476F2" w:rsidP="002476F2">
            <w:pPr>
              <w:jc w:val="both"/>
              <w:rPr>
                <w:lang w:val="en-US"/>
              </w:rPr>
            </w:pPr>
            <w:r>
              <w:rPr>
                <w:lang w:val="en-US"/>
              </w:rPr>
              <w:t>fixed.breeding.best</w:t>
            </w:r>
          </w:p>
        </w:tc>
        <w:tc>
          <w:tcPr>
            <w:tcW w:w="3013" w:type="dxa"/>
          </w:tcPr>
          <w:p w14:paraId="5139BA13" w14:textId="77777777" w:rsidR="002476F2" w:rsidRDefault="002476F2" w:rsidP="002476F2">
            <w:pPr>
              <w:jc w:val="both"/>
              <w:rPr>
                <w:lang w:val="en-US"/>
              </w:rPr>
            </w:pPr>
            <w:r>
              <w:rPr>
                <w:lang w:val="en-US"/>
              </w:rPr>
              <w:t>NULL</w:t>
            </w:r>
          </w:p>
        </w:tc>
        <w:tc>
          <w:tcPr>
            <w:tcW w:w="3141" w:type="dxa"/>
          </w:tcPr>
          <w:p w14:paraId="5139BA14" w14:textId="77777777" w:rsidR="002476F2" w:rsidRDefault="002476F2" w:rsidP="002476F2">
            <w:pPr>
              <w:jc w:val="both"/>
              <w:rPr>
                <w:noProof/>
                <w:lang w:val="en-US" w:eastAsia="de-DE"/>
              </w:rPr>
            </w:pPr>
            <w:r>
              <w:rPr>
                <w:noProof/>
                <w:lang w:val="en-US" w:eastAsia="de-DE"/>
              </w:rPr>
              <w:t>matrix with each row containing</w:t>
            </w:r>
          </w:p>
          <w:p w14:paraId="5139BA15" w14:textId="77777777" w:rsidR="002476F2" w:rsidRDefault="002476F2" w:rsidP="002476F2">
            <w:pPr>
              <w:jc w:val="both"/>
              <w:rPr>
                <w:noProof/>
                <w:lang w:val="en-US" w:eastAsia="de-DE"/>
              </w:rPr>
            </w:pPr>
            <w:r>
              <w:rPr>
                <w:noProof/>
                <w:lang w:val="en-US" w:eastAsia="de-DE"/>
              </w:rPr>
              <w:t>(sex1, nr1, sex2, nr2, sex.probability) chosen from the group of selected individuals</w:t>
            </w:r>
          </w:p>
        </w:tc>
      </w:tr>
      <w:tr w:rsidR="002476F2" w:rsidRPr="00E03C4E" w14:paraId="5139BA1A" w14:textId="77777777" w:rsidTr="009203BC">
        <w:tc>
          <w:tcPr>
            <w:tcW w:w="2908" w:type="dxa"/>
          </w:tcPr>
          <w:p w14:paraId="5139BA17" w14:textId="77777777" w:rsidR="002476F2" w:rsidRDefault="002476F2" w:rsidP="002476F2">
            <w:pPr>
              <w:jc w:val="both"/>
              <w:rPr>
                <w:lang w:val="en-US"/>
              </w:rPr>
            </w:pPr>
            <w:r>
              <w:rPr>
                <w:lang w:val="en-US"/>
              </w:rPr>
              <w:t>max.offspring</w:t>
            </w:r>
          </w:p>
        </w:tc>
        <w:tc>
          <w:tcPr>
            <w:tcW w:w="3013" w:type="dxa"/>
          </w:tcPr>
          <w:p w14:paraId="5139BA18" w14:textId="77777777" w:rsidR="002476F2" w:rsidRDefault="002476F2" w:rsidP="002476F2">
            <w:pPr>
              <w:jc w:val="both"/>
              <w:rPr>
                <w:lang w:val="en-US"/>
              </w:rPr>
            </w:pPr>
            <w:r>
              <w:rPr>
                <w:lang w:val="en-US"/>
              </w:rPr>
              <w:t>C(Inf,Inf)</w:t>
            </w:r>
          </w:p>
        </w:tc>
        <w:tc>
          <w:tcPr>
            <w:tcW w:w="3141" w:type="dxa"/>
          </w:tcPr>
          <w:p w14:paraId="5139BA19" w14:textId="77777777" w:rsidR="002476F2" w:rsidRDefault="002476F2" w:rsidP="002476F2">
            <w:pPr>
              <w:jc w:val="both"/>
              <w:rPr>
                <w:noProof/>
                <w:lang w:val="en-US" w:eastAsia="de-DE"/>
              </w:rPr>
            </w:pPr>
            <w:r>
              <w:rPr>
                <w:noProof/>
                <w:lang w:val="en-US" w:eastAsia="de-DE"/>
              </w:rPr>
              <w:t>vector with two natural numbers (first male, second female)</w:t>
            </w:r>
          </w:p>
        </w:tc>
      </w:tr>
      <w:tr w:rsidR="00C32538" w:rsidRPr="00E03C4E" w14:paraId="5139BA1E" w14:textId="77777777" w:rsidTr="009203BC">
        <w:tc>
          <w:tcPr>
            <w:tcW w:w="2908" w:type="dxa"/>
          </w:tcPr>
          <w:p w14:paraId="5139BA1B" w14:textId="77777777" w:rsidR="00C32538" w:rsidRDefault="00C32538" w:rsidP="002476F2">
            <w:pPr>
              <w:jc w:val="both"/>
              <w:rPr>
                <w:lang w:val="en-US"/>
              </w:rPr>
            </w:pPr>
            <w:r>
              <w:rPr>
                <w:lang w:val="en-US"/>
              </w:rPr>
              <w:t>max.litter</w:t>
            </w:r>
          </w:p>
        </w:tc>
        <w:tc>
          <w:tcPr>
            <w:tcW w:w="3013" w:type="dxa"/>
          </w:tcPr>
          <w:p w14:paraId="5139BA1C" w14:textId="77777777" w:rsidR="00C32538" w:rsidRDefault="00C32538" w:rsidP="002476F2">
            <w:pPr>
              <w:jc w:val="both"/>
              <w:rPr>
                <w:lang w:val="en-US"/>
              </w:rPr>
            </w:pPr>
            <w:r>
              <w:rPr>
                <w:lang w:val="en-US"/>
              </w:rPr>
              <w:t>C(Inf,Inf)</w:t>
            </w:r>
          </w:p>
        </w:tc>
        <w:tc>
          <w:tcPr>
            <w:tcW w:w="3141" w:type="dxa"/>
          </w:tcPr>
          <w:p w14:paraId="5139BA1D" w14:textId="77777777" w:rsidR="00C32538" w:rsidRDefault="00C32538" w:rsidP="002476F2">
            <w:pPr>
              <w:jc w:val="both"/>
              <w:rPr>
                <w:noProof/>
                <w:lang w:val="en-US" w:eastAsia="de-DE"/>
              </w:rPr>
            </w:pPr>
            <w:r>
              <w:rPr>
                <w:noProof/>
                <w:lang w:val="en-US" w:eastAsia="de-DE"/>
              </w:rPr>
              <w:t>Vector with two natural numbers (first male, second female)</w:t>
            </w:r>
          </w:p>
        </w:tc>
      </w:tr>
      <w:tr w:rsidR="00D561E4" w:rsidRPr="00D561E4" w14:paraId="5139BA22" w14:textId="77777777" w:rsidTr="009203BC">
        <w:tc>
          <w:tcPr>
            <w:tcW w:w="2908" w:type="dxa"/>
          </w:tcPr>
          <w:p w14:paraId="5139BA1F" w14:textId="77777777" w:rsidR="00D561E4" w:rsidRDefault="00D561E4" w:rsidP="002476F2">
            <w:pPr>
              <w:jc w:val="both"/>
              <w:rPr>
                <w:lang w:val="en-US"/>
              </w:rPr>
            </w:pPr>
            <w:r>
              <w:rPr>
                <w:lang w:val="en-US"/>
              </w:rPr>
              <w:t>max.mating.pair</w:t>
            </w:r>
          </w:p>
        </w:tc>
        <w:tc>
          <w:tcPr>
            <w:tcW w:w="3013" w:type="dxa"/>
          </w:tcPr>
          <w:p w14:paraId="5139BA20" w14:textId="77777777" w:rsidR="00D561E4" w:rsidRDefault="00D561E4" w:rsidP="002476F2">
            <w:pPr>
              <w:jc w:val="both"/>
              <w:rPr>
                <w:lang w:val="en-US"/>
              </w:rPr>
            </w:pPr>
            <w:r>
              <w:rPr>
                <w:lang w:val="en-US"/>
              </w:rPr>
              <w:t>Inf</w:t>
            </w:r>
          </w:p>
        </w:tc>
        <w:tc>
          <w:tcPr>
            <w:tcW w:w="3141" w:type="dxa"/>
          </w:tcPr>
          <w:p w14:paraId="5139BA21" w14:textId="77777777" w:rsidR="00D561E4" w:rsidRDefault="00D561E4" w:rsidP="002476F2">
            <w:pPr>
              <w:jc w:val="both"/>
              <w:rPr>
                <w:noProof/>
                <w:lang w:val="en-US" w:eastAsia="de-DE"/>
              </w:rPr>
            </w:pPr>
            <w:r>
              <w:rPr>
                <w:noProof/>
                <w:lang w:val="en-US" w:eastAsia="de-DE"/>
              </w:rPr>
              <w:t>Numeric value (1-Inf)</w:t>
            </w:r>
          </w:p>
        </w:tc>
      </w:tr>
      <w:tr w:rsidR="002476F2" w:rsidRPr="000D609C" w14:paraId="5139BA26" w14:textId="77777777" w:rsidTr="009203BC">
        <w:tc>
          <w:tcPr>
            <w:tcW w:w="2908" w:type="dxa"/>
          </w:tcPr>
          <w:p w14:paraId="5139BA23" w14:textId="77777777" w:rsidR="002476F2" w:rsidRDefault="002476F2" w:rsidP="002476F2">
            <w:pPr>
              <w:jc w:val="both"/>
              <w:rPr>
                <w:lang w:val="en-US"/>
              </w:rPr>
            </w:pPr>
            <w:r>
              <w:rPr>
                <w:lang w:val="en-US"/>
              </w:rPr>
              <w:t>store.breeding.totals</w:t>
            </w:r>
          </w:p>
        </w:tc>
        <w:tc>
          <w:tcPr>
            <w:tcW w:w="3013" w:type="dxa"/>
          </w:tcPr>
          <w:p w14:paraId="5139BA24" w14:textId="77777777" w:rsidR="002476F2" w:rsidRDefault="002476F2" w:rsidP="002476F2">
            <w:pPr>
              <w:jc w:val="both"/>
              <w:rPr>
                <w:lang w:val="en-US"/>
              </w:rPr>
            </w:pPr>
            <w:r>
              <w:rPr>
                <w:lang w:val="en-US"/>
              </w:rPr>
              <w:t>FALSE</w:t>
            </w:r>
          </w:p>
        </w:tc>
        <w:tc>
          <w:tcPr>
            <w:tcW w:w="3141" w:type="dxa"/>
          </w:tcPr>
          <w:p w14:paraId="5139BA25" w14:textId="77777777" w:rsidR="002476F2" w:rsidRDefault="002476F2" w:rsidP="002476F2">
            <w:pPr>
              <w:jc w:val="both"/>
              <w:rPr>
                <w:noProof/>
                <w:lang w:val="en-US" w:eastAsia="de-DE"/>
              </w:rPr>
            </w:pPr>
            <w:r>
              <w:rPr>
                <w:noProof/>
                <w:lang w:val="en-US" w:eastAsia="de-DE"/>
              </w:rPr>
              <w:t>TRUE</w:t>
            </w:r>
          </w:p>
        </w:tc>
      </w:tr>
      <w:tr w:rsidR="002476F2" w:rsidRPr="000D609C" w14:paraId="5139BA2A" w14:textId="77777777" w:rsidTr="009203BC">
        <w:tc>
          <w:tcPr>
            <w:tcW w:w="2908" w:type="dxa"/>
          </w:tcPr>
          <w:p w14:paraId="5139BA27" w14:textId="77777777" w:rsidR="002476F2" w:rsidRDefault="002476F2" w:rsidP="002476F2">
            <w:pPr>
              <w:jc w:val="both"/>
              <w:rPr>
                <w:lang w:val="en-US"/>
              </w:rPr>
            </w:pPr>
            <w:r>
              <w:rPr>
                <w:lang w:val="en-US"/>
              </w:rPr>
              <w:t>forecast.sigma.s</w:t>
            </w:r>
          </w:p>
        </w:tc>
        <w:tc>
          <w:tcPr>
            <w:tcW w:w="3013" w:type="dxa"/>
          </w:tcPr>
          <w:p w14:paraId="5139BA28" w14:textId="77777777" w:rsidR="002476F2" w:rsidRDefault="002476F2" w:rsidP="002476F2">
            <w:pPr>
              <w:jc w:val="both"/>
              <w:rPr>
                <w:lang w:val="en-US"/>
              </w:rPr>
            </w:pPr>
            <w:r>
              <w:rPr>
                <w:lang w:val="en-US"/>
              </w:rPr>
              <w:t>TRUE</w:t>
            </w:r>
          </w:p>
        </w:tc>
        <w:tc>
          <w:tcPr>
            <w:tcW w:w="3141" w:type="dxa"/>
          </w:tcPr>
          <w:p w14:paraId="5139BA29" w14:textId="77777777" w:rsidR="002476F2" w:rsidRDefault="002476F2" w:rsidP="002476F2">
            <w:pPr>
              <w:jc w:val="both"/>
              <w:rPr>
                <w:noProof/>
                <w:lang w:val="en-US" w:eastAsia="de-DE"/>
              </w:rPr>
            </w:pPr>
            <w:r>
              <w:rPr>
                <w:noProof/>
                <w:lang w:val="en-US" w:eastAsia="de-DE"/>
              </w:rPr>
              <w:t>FALSE</w:t>
            </w:r>
          </w:p>
        </w:tc>
      </w:tr>
      <w:tr w:rsidR="002476F2" w:rsidRPr="005637F2" w14:paraId="5139BA2E" w14:textId="77777777" w:rsidTr="009203BC">
        <w:tc>
          <w:tcPr>
            <w:tcW w:w="2908" w:type="dxa"/>
          </w:tcPr>
          <w:p w14:paraId="5139BA2B" w14:textId="77777777" w:rsidR="002476F2" w:rsidRDefault="002476F2" w:rsidP="002476F2">
            <w:pPr>
              <w:jc w:val="both"/>
              <w:rPr>
                <w:lang w:val="en-US"/>
              </w:rPr>
            </w:pPr>
            <w:r>
              <w:rPr>
                <w:lang w:val="en-US"/>
              </w:rPr>
              <w:t>multiple.bve</w:t>
            </w:r>
          </w:p>
        </w:tc>
        <w:tc>
          <w:tcPr>
            <w:tcW w:w="3013" w:type="dxa"/>
          </w:tcPr>
          <w:p w14:paraId="5139BA2C" w14:textId="77777777" w:rsidR="002476F2" w:rsidRDefault="002476F2" w:rsidP="002476F2">
            <w:pPr>
              <w:jc w:val="both"/>
              <w:rPr>
                <w:lang w:val="en-US"/>
              </w:rPr>
            </w:pPr>
            <w:r>
              <w:rPr>
                <w:lang w:val="en-US"/>
              </w:rPr>
              <w:t>“add”</w:t>
            </w:r>
          </w:p>
        </w:tc>
        <w:tc>
          <w:tcPr>
            <w:tcW w:w="3141" w:type="dxa"/>
          </w:tcPr>
          <w:p w14:paraId="5139BA2D" w14:textId="77777777" w:rsidR="002476F2" w:rsidRDefault="002476F2" w:rsidP="002476F2">
            <w:pPr>
              <w:jc w:val="both"/>
              <w:rPr>
                <w:noProof/>
                <w:lang w:val="en-US" w:eastAsia="de-DE"/>
              </w:rPr>
            </w:pPr>
            <w:r>
              <w:rPr>
                <w:noProof/>
                <w:lang w:val="en-US" w:eastAsia="de-DE"/>
              </w:rPr>
              <w:t>“ranking”</w:t>
            </w:r>
          </w:p>
        </w:tc>
      </w:tr>
      <w:tr w:rsidR="002476F2" w:rsidRPr="00E03C4E" w14:paraId="5139BA32" w14:textId="77777777" w:rsidTr="009203BC">
        <w:tc>
          <w:tcPr>
            <w:tcW w:w="2908" w:type="dxa"/>
          </w:tcPr>
          <w:p w14:paraId="5139BA2F" w14:textId="77777777" w:rsidR="002476F2" w:rsidRDefault="002476F2" w:rsidP="002476F2">
            <w:pPr>
              <w:jc w:val="both"/>
              <w:rPr>
                <w:lang w:val="en-US"/>
              </w:rPr>
            </w:pPr>
            <w:r>
              <w:rPr>
                <w:lang w:val="en-US"/>
              </w:rPr>
              <w:t>multiple.bve.weights.m</w:t>
            </w:r>
          </w:p>
        </w:tc>
        <w:tc>
          <w:tcPr>
            <w:tcW w:w="3013" w:type="dxa"/>
          </w:tcPr>
          <w:p w14:paraId="5139BA30" w14:textId="77777777" w:rsidR="002476F2" w:rsidRDefault="002476F2" w:rsidP="002476F2">
            <w:pPr>
              <w:jc w:val="both"/>
              <w:rPr>
                <w:lang w:val="en-US"/>
              </w:rPr>
            </w:pPr>
            <w:r>
              <w:rPr>
                <w:lang w:val="en-US"/>
              </w:rPr>
              <w:t>1</w:t>
            </w:r>
          </w:p>
        </w:tc>
        <w:tc>
          <w:tcPr>
            <w:tcW w:w="3141" w:type="dxa"/>
          </w:tcPr>
          <w:p w14:paraId="5139BA31" w14:textId="77777777" w:rsidR="002476F2" w:rsidRDefault="002476F2" w:rsidP="002476F2">
            <w:pPr>
              <w:jc w:val="both"/>
              <w:rPr>
                <w:noProof/>
                <w:lang w:val="en-US" w:eastAsia="de-DE"/>
              </w:rPr>
            </w:pPr>
            <w:r>
              <w:rPr>
                <w:noProof/>
                <w:lang w:val="en-US" w:eastAsia="de-DE"/>
              </w:rPr>
              <w:t>Any weights – use a vector with length equal to number of traits</w:t>
            </w:r>
          </w:p>
        </w:tc>
      </w:tr>
      <w:tr w:rsidR="002476F2" w:rsidRPr="00E03C4E" w14:paraId="5139BA36" w14:textId="77777777" w:rsidTr="009203BC">
        <w:tc>
          <w:tcPr>
            <w:tcW w:w="2908" w:type="dxa"/>
          </w:tcPr>
          <w:p w14:paraId="5139BA33" w14:textId="77777777" w:rsidR="002476F2" w:rsidRDefault="002476F2" w:rsidP="002476F2">
            <w:pPr>
              <w:jc w:val="both"/>
              <w:rPr>
                <w:lang w:val="en-US"/>
              </w:rPr>
            </w:pPr>
            <w:r>
              <w:rPr>
                <w:lang w:val="en-US"/>
              </w:rPr>
              <w:t>multiple.bve.weights.f</w:t>
            </w:r>
          </w:p>
        </w:tc>
        <w:tc>
          <w:tcPr>
            <w:tcW w:w="3013" w:type="dxa"/>
          </w:tcPr>
          <w:p w14:paraId="5139BA34" w14:textId="77777777" w:rsidR="002476F2" w:rsidRDefault="002476F2" w:rsidP="002476F2">
            <w:pPr>
              <w:jc w:val="both"/>
              <w:rPr>
                <w:lang w:val="en-US"/>
              </w:rPr>
            </w:pPr>
            <w:r>
              <w:rPr>
                <w:lang w:val="en-US"/>
              </w:rPr>
              <w:t>NULL (multiple.bve.weights.m)</w:t>
            </w:r>
          </w:p>
        </w:tc>
        <w:tc>
          <w:tcPr>
            <w:tcW w:w="3141" w:type="dxa"/>
          </w:tcPr>
          <w:p w14:paraId="5139BA35" w14:textId="77777777" w:rsidR="002476F2" w:rsidRDefault="002476F2" w:rsidP="002476F2">
            <w:pPr>
              <w:jc w:val="both"/>
              <w:rPr>
                <w:noProof/>
                <w:lang w:val="en-US" w:eastAsia="de-DE"/>
              </w:rPr>
            </w:pPr>
            <w:r>
              <w:rPr>
                <w:noProof/>
                <w:lang w:val="en-US" w:eastAsia="de-DE"/>
              </w:rPr>
              <w:t>Any weights – use a vector with length equal to number of traits</w:t>
            </w:r>
          </w:p>
        </w:tc>
      </w:tr>
      <w:tr w:rsidR="002476F2" w:rsidRPr="005637F2" w14:paraId="5139BA3A" w14:textId="77777777" w:rsidTr="009203BC">
        <w:tc>
          <w:tcPr>
            <w:tcW w:w="2908" w:type="dxa"/>
          </w:tcPr>
          <w:p w14:paraId="5139BA37" w14:textId="77777777" w:rsidR="002476F2" w:rsidRDefault="002476F2" w:rsidP="002476F2">
            <w:pPr>
              <w:jc w:val="both"/>
              <w:rPr>
                <w:lang w:val="en-US"/>
              </w:rPr>
            </w:pPr>
            <w:r>
              <w:rPr>
                <w:lang w:val="en-US"/>
              </w:rPr>
              <w:t>store.bve.data</w:t>
            </w:r>
          </w:p>
        </w:tc>
        <w:tc>
          <w:tcPr>
            <w:tcW w:w="3013" w:type="dxa"/>
          </w:tcPr>
          <w:p w14:paraId="5139BA38" w14:textId="77777777" w:rsidR="002476F2" w:rsidRDefault="002476F2" w:rsidP="002476F2">
            <w:pPr>
              <w:jc w:val="both"/>
              <w:rPr>
                <w:lang w:val="en-US"/>
              </w:rPr>
            </w:pPr>
            <w:r>
              <w:rPr>
                <w:lang w:val="en-US"/>
              </w:rPr>
              <w:t>FALSE</w:t>
            </w:r>
          </w:p>
        </w:tc>
        <w:tc>
          <w:tcPr>
            <w:tcW w:w="3141" w:type="dxa"/>
          </w:tcPr>
          <w:p w14:paraId="5139BA39" w14:textId="77777777" w:rsidR="002476F2" w:rsidRDefault="002476F2" w:rsidP="002476F2">
            <w:pPr>
              <w:jc w:val="both"/>
              <w:rPr>
                <w:noProof/>
                <w:lang w:val="en-US" w:eastAsia="de-DE"/>
              </w:rPr>
            </w:pPr>
            <w:r>
              <w:rPr>
                <w:noProof/>
                <w:lang w:val="en-US" w:eastAsia="de-DE"/>
              </w:rPr>
              <w:t>TRUE</w:t>
            </w:r>
          </w:p>
        </w:tc>
      </w:tr>
      <w:tr w:rsidR="002476F2" w:rsidRPr="005637F2" w14:paraId="5139BA3E" w14:textId="77777777" w:rsidTr="009203BC">
        <w:tc>
          <w:tcPr>
            <w:tcW w:w="2908" w:type="dxa"/>
          </w:tcPr>
          <w:p w14:paraId="5139BA3B" w14:textId="77777777" w:rsidR="002476F2" w:rsidRDefault="002476F2" w:rsidP="002476F2">
            <w:pPr>
              <w:jc w:val="both"/>
              <w:rPr>
                <w:lang w:val="en-US"/>
              </w:rPr>
            </w:pPr>
            <w:r>
              <w:rPr>
                <w:lang w:val="en-US"/>
              </w:rPr>
              <w:t>fixed.assignment</w:t>
            </w:r>
          </w:p>
        </w:tc>
        <w:tc>
          <w:tcPr>
            <w:tcW w:w="3013" w:type="dxa"/>
          </w:tcPr>
          <w:p w14:paraId="5139BA3C" w14:textId="77777777" w:rsidR="002476F2" w:rsidRDefault="002476F2" w:rsidP="002476F2">
            <w:pPr>
              <w:jc w:val="both"/>
              <w:rPr>
                <w:lang w:val="en-US"/>
              </w:rPr>
            </w:pPr>
            <w:r>
              <w:rPr>
                <w:lang w:val="en-US"/>
              </w:rPr>
              <w:t>FALSE</w:t>
            </w:r>
          </w:p>
        </w:tc>
        <w:tc>
          <w:tcPr>
            <w:tcW w:w="3141" w:type="dxa"/>
          </w:tcPr>
          <w:p w14:paraId="5139BA3D" w14:textId="77777777" w:rsidR="002476F2" w:rsidRDefault="002476F2" w:rsidP="002476F2">
            <w:pPr>
              <w:jc w:val="both"/>
              <w:rPr>
                <w:noProof/>
                <w:lang w:val="en-US" w:eastAsia="de-DE"/>
              </w:rPr>
            </w:pPr>
            <w:r>
              <w:rPr>
                <w:noProof/>
                <w:lang w:val="en-US" w:eastAsia="de-DE"/>
              </w:rPr>
              <w:t>“bestworst”, “worstbest”</w:t>
            </w:r>
          </w:p>
        </w:tc>
      </w:tr>
      <w:tr w:rsidR="002476F2" w:rsidRPr="00E03C4E" w14:paraId="5139BA42" w14:textId="77777777" w:rsidTr="009203BC">
        <w:tc>
          <w:tcPr>
            <w:tcW w:w="2908" w:type="dxa"/>
          </w:tcPr>
          <w:p w14:paraId="5139BA3F" w14:textId="77777777" w:rsidR="002476F2" w:rsidRDefault="002476F2" w:rsidP="002476F2">
            <w:pPr>
              <w:jc w:val="both"/>
              <w:rPr>
                <w:lang w:val="en-US"/>
              </w:rPr>
            </w:pPr>
            <w:r>
              <w:rPr>
                <w:lang w:val="en-US"/>
              </w:rPr>
              <w:t>reduce.group</w:t>
            </w:r>
          </w:p>
        </w:tc>
        <w:tc>
          <w:tcPr>
            <w:tcW w:w="3013" w:type="dxa"/>
          </w:tcPr>
          <w:p w14:paraId="5139BA40" w14:textId="77777777" w:rsidR="002476F2" w:rsidRDefault="002476F2" w:rsidP="002476F2">
            <w:pPr>
              <w:jc w:val="both"/>
              <w:rPr>
                <w:lang w:val="en-US"/>
              </w:rPr>
            </w:pPr>
            <w:r>
              <w:rPr>
                <w:lang w:val="en-US"/>
              </w:rPr>
              <w:t>NULL</w:t>
            </w:r>
          </w:p>
        </w:tc>
        <w:tc>
          <w:tcPr>
            <w:tcW w:w="3141" w:type="dxa"/>
          </w:tcPr>
          <w:p w14:paraId="5139BA41" w14:textId="77777777" w:rsidR="002476F2" w:rsidRDefault="002476F2" w:rsidP="002476F2">
            <w:pPr>
              <w:jc w:val="both"/>
              <w:rPr>
                <w:noProof/>
                <w:lang w:val="en-US" w:eastAsia="de-DE"/>
              </w:rPr>
            </w:pPr>
            <w:r>
              <w:rPr>
                <w:noProof/>
                <w:lang w:val="en-US" w:eastAsia="de-DE"/>
              </w:rPr>
              <w:t>Per row: Generation, Sex, Individuals to survive, class of individuals</w:t>
            </w:r>
          </w:p>
        </w:tc>
      </w:tr>
      <w:tr w:rsidR="002476F2" w:rsidRPr="005637F2" w14:paraId="5139BA46" w14:textId="77777777" w:rsidTr="009203BC">
        <w:tc>
          <w:tcPr>
            <w:tcW w:w="2908" w:type="dxa"/>
          </w:tcPr>
          <w:p w14:paraId="5139BA43" w14:textId="77777777" w:rsidR="002476F2" w:rsidRDefault="002476F2" w:rsidP="002476F2">
            <w:pPr>
              <w:jc w:val="both"/>
              <w:rPr>
                <w:lang w:val="en-US"/>
              </w:rPr>
            </w:pPr>
            <w:r>
              <w:rPr>
                <w:lang w:val="en-US"/>
              </w:rPr>
              <w:t>reduce.group.selection</w:t>
            </w:r>
          </w:p>
        </w:tc>
        <w:tc>
          <w:tcPr>
            <w:tcW w:w="3013" w:type="dxa"/>
          </w:tcPr>
          <w:p w14:paraId="5139BA44" w14:textId="77777777" w:rsidR="002476F2" w:rsidRDefault="002476F2" w:rsidP="002476F2">
            <w:pPr>
              <w:jc w:val="both"/>
              <w:rPr>
                <w:lang w:val="en-US"/>
              </w:rPr>
            </w:pPr>
            <w:r>
              <w:rPr>
                <w:lang w:val="en-US"/>
              </w:rPr>
              <w:t>“random”</w:t>
            </w:r>
          </w:p>
        </w:tc>
        <w:tc>
          <w:tcPr>
            <w:tcW w:w="3141" w:type="dxa"/>
          </w:tcPr>
          <w:p w14:paraId="5139BA45" w14:textId="77777777" w:rsidR="002476F2" w:rsidRDefault="002476F2" w:rsidP="002476F2">
            <w:pPr>
              <w:jc w:val="both"/>
              <w:rPr>
                <w:noProof/>
                <w:lang w:val="en-US" w:eastAsia="de-DE"/>
              </w:rPr>
            </w:pPr>
            <w:r>
              <w:rPr>
                <w:noProof/>
                <w:lang w:val="en-US" w:eastAsia="de-DE"/>
              </w:rPr>
              <w:t>“function”</w:t>
            </w:r>
          </w:p>
        </w:tc>
      </w:tr>
      <w:tr w:rsidR="002476F2" w:rsidRPr="00E03C4E" w14:paraId="5139BA4A" w14:textId="77777777" w:rsidTr="009203BC">
        <w:tc>
          <w:tcPr>
            <w:tcW w:w="2908" w:type="dxa"/>
          </w:tcPr>
          <w:p w14:paraId="5139BA47" w14:textId="77777777" w:rsidR="002476F2" w:rsidRDefault="002476F2" w:rsidP="002476F2">
            <w:pPr>
              <w:jc w:val="both"/>
              <w:rPr>
                <w:lang w:val="en-US"/>
              </w:rPr>
            </w:pPr>
            <w:r>
              <w:rPr>
                <w:lang w:val="en-US"/>
              </w:rPr>
              <w:t>selection.highest</w:t>
            </w:r>
          </w:p>
        </w:tc>
        <w:tc>
          <w:tcPr>
            <w:tcW w:w="3013" w:type="dxa"/>
          </w:tcPr>
          <w:p w14:paraId="5139BA48" w14:textId="77777777" w:rsidR="002476F2" w:rsidRDefault="002476F2" w:rsidP="002476F2">
            <w:pPr>
              <w:jc w:val="both"/>
              <w:rPr>
                <w:lang w:val="en-US"/>
              </w:rPr>
            </w:pPr>
            <w:r>
              <w:rPr>
                <w:lang w:val="en-US"/>
              </w:rPr>
              <w:t>c(TRUE,TRUE)</w:t>
            </w:r>
          </w:p>
        </w:tc>
        <w:tc>
          <w:tcPr>
            <w:tcW w:w="3141" w:type="dxa"/>
          </w:tcPr>
          <w:p w14:paraId="5139BA49" w14:textId="77777777" w:rsidR="002476F2" w:rsidRDefault="002476F2" w:rsidP="002476F2">
            <w:pPr>
              <w:jc w:val="both"/>
              <w:rPr>
                <w:noProof/>
                <w:lang w:val="en-US" w:eastAsia="de-DE"/>
              </w:rPr>
            </w:pPr>
            <w:r>
              <w:rPr>
                <w:noProof/>
                <w:lang w:val="en-US" w:eastAsia="de-DE"/>
              </w:rPr>
              <w:t>C(FALSE/TRUE,FALSE/TRUE)</w:t>
            </w:r>
          </w:p>
        </w:tc>
      </w:tr>
      <w:tr w:rsidR="002476F2" w:rsidRPr="005637F2" w14:paraId="5139BA4E" w14:textId="77777777" w:rsidTr="009203BC">
        <w:tc>
          <w:tcPr>
            <w:tcW w:w="2908" w:type="dxa"/>
          </w:tcPr>
          <w:p w14:paraId="5139BA4B" w14:textId="77777777" w:rsidR="002476F2" w:rsidRDefault="002476F2" w:rsidP="002476F2">
            <w:pPr>
              <w:jc w:val="both"/>
              <w:rPr>
                <w:lang w:val="en-US"/>
              </w:rPr>
            </w:pPr>
            <w:r>
              <w:rPr>
                <w:lang w:val="en-US"/>
              </w:rPr>
              <w:t>same.sex.sex</w:t>
            </w:r>
          </w:p>
        </w:tc>
        <w:tc>
          <w:tcPr>
            <w:tcW w:w="3013" w:type="dxa"/>
          </w:tcPr>
          <w:p w14:paraId="5139BA4C" w14:textId="77777777" w:rsidR="002476F2" w:rsidRDefault="002476F2" w:rsidP="002476F2">
            <w:pPr>
              <w:jc w:val="both"/>
              <w:rPr>
                <w:lang w:val="en-US"/>
              </w:rPr>
            </w:pPr>
            <w:r>
              <w:rPr>
                <w:lang w:val="en-US"/>
              </w:rPr>
              <w:t>0.5</w:t>
            </w:r>
          </w:p>
        </w:tc>
        <w:tc>
          <w:tcPr>
            <w:tcW w:w="3141" w:type="dxa"/>
          </w:tcPr>
          <w:p w14:paraId="5139BA4D" w14:textId="77777777" w:rsidR="002476F2" w:rsidRDefault="002476F2" w:rsidP="002476F2">
            <w:pPr>
              <w:jc w:val="both"/>
              <w:rPr>
                <w:noProof/>
                <w:lang w:val="en-US" w:eastAsia="de-DE"/>
              </w:rPr>
            </w:pPr>
            <w:r>
              <w:rPr>
                <w:noProof/>
                <w:lang w:val="en-US" w:eastAsia="de-DE"/>
              </w:rPr>
              <w:t>Numeric value between 0 and 1</w:t>
            </w:r>
          </w:p>
        </w:tc>
      </w:tr>
      <w:tr w:rsidR="002476F2" w:rsidRPr="005637F2" w14:paraId="5139BA52" w14:textId="77777777" w:rsidTr="009203BC">
        <w:tc>
          <w:tcPr>
            <w:tcW w:w="2908" w:type="dxa"/>
          </w:tcPr>
          <w:p w14:paraId="5139BA4F" w14:textId="77777777" w:rsidR="002476F2" w:rsidRDefault="002476F2" w:rsidP="002476F2">
            <w:pPr>
              <w:jc w:val="both"/>
              <w:rPr>
                <w:lang w:val="en-US"/>
              </w:rPr>
            </w:pPr>
            <w:r>
              <w:rPr>
                <w:lang w:val="en-US"/>
              </w:rPr>
              <w:t>same.sex.selfing</w:t>
            </w:r>
          </w:p>
        </w:tc>
        <w:tc>
          <w:tcPr>
            <w:tcW w:w="3013" w:type="dxa"/>
          </w:tcPr>
          <w:p w14:paraId="5139BA50" w14:textId="77777777" w:rsidR="002476F2" w:rsidRDefault="002476F2" w:rsidP="002476F2">
            <w:pPr>
              <w:jc w:val="both"/>
              <w:rPr>
                <w:lang w:val="en-US"/>
              </w:rPr>
            </w:pPr>
            <w:r>
              <w:rPr>
                <w:lang w:val="en-US"/>
              </w:rPr>
              <w:t>TRUE</w:t>
            </w:r>
          </w:p>
        </w:tc>
        <w:tc>
          <w:tcPr>
            <w:tcW w:w="3141" w:type="dxa"/>
          </w:tcPr>
          <w:p w14:paraId="5139BA51" w14:textId="77777777" w:rsidR="002476F2" w:rsidRDefault="002476F2" w:rsidP="002476F2">
            <w:pPr>
              <w:jc w:val="both"/>
              <w:rPr>
                <w:noProof/>
                <w:lang w:val="en-US" w:eastAsia="de-DE"/>
              </w:rPr>
            </w:pPr>
            <w:r>
              <w:rPr>
                <w:noProof/>
                <w:lang w:val="en-US" w:eastAsia="de-DE"/>
              </w:rPr>
              <w:t>FALSE</w:t>
            </w:r>
          </w:p>
        </w:tc>
      </w:tr>
      <w:tr w:rsidR="002476F2" w:rsidRPr="005637F2" w14:paraId="5139BA56" w14:textId="77777777" w:rsidTr="009203BC">
        <w:tc>
          <w:tcPr>
            <w:tcW w:w="2908" w:type="dxa"/>
          </w:tcPr>
          <w:p w14:paraId="5139BA53" w14:textId="77777777" w:rsidR="002476F2" w:rsidRDefault="002476F2" w:rsidP="002476F2">
            <w:pPr>
              <w:jc w:val="both"/>
              <w:rPr>
                <w:lang w:val="en-US"/>
              </w:rPr>
            </w:pPr>
            <w:r>
              <w:rPr>
                <w:lang w:val="en-US"/>
              </w:rPr>
              <w:t>selfing.mating</w:t>
            </w:r>
          </w:p>
        </w:tc>
        <w:tc>
          <w:tcPr>
            <w:tcW w:w="3013" w:type="dxa"/>
          </w:tcPr>
          <w:p w14:paraId="5139BA54" w14:textId="77777777" w:rsidR="002476F2" w:rsidRDefault="002476F2" w:rsidP="002476F2">
            <w:pPr>
              <w:jc w:val="both"/>
              <w:rPr>
                <w:lang w:val="en-US"/>
              </w:rPr>
            </w:pPr>
            <w:r>
              <w:rPr>
                <w:lang w:val="en-US"/>
              </w:rPr>
              <w:t>FALSE</w:t>
            </w:r>
          </w:p>
        </w:tc>
        <w:tc>
          <w:tcPr>
            <w:tcW w:w="3141" w:type="dxa"/>
          </w:tcPr>
          <w:p w14:paraId="5139BA55" w14:textId="77777777" w:rsidR="002476F2" w:rsidRDefault="002476F2" w:rsidP="002476F2">
            <w:pPr>
              <w:jc w:val="both"/>
              <w:rPr>
                <w:noProof/>
                <w:lang w:val="en-US" w:eastAsia="de-DE"/>
              </w:rPr>
            </w:pPr>
            <w:r>
              <w:rPr>
                <w:noProof/>
                <w:lang w:val="en-US" w:eastAsia="de-DE"/>
              </w:rPr>
              <w:t>TRUE</w:t>
            </w:r>
          </w:p>
        </w:tc>
      </w:tr>
      <w:tr w:rsidR="002476F2" w:rsidRPr="005637F2" w14:paraId="5139BA5A" w14:textId="77777777" w:rsidTr="009203BC">
        <w:tc>
          <w:tcPr>
            <w:tcW w:w="2908" w:type="dxa"/>
          </w:tcPr>
          <w:p w14:paraId="5139BA57" w14:textId="77777777" w:rsidR="002476F2" w:rsidRDefault="002476F2" w:rsidP="002476F2">
            <w:pPr>
              <w:jc w:val="both"/>
              <w:rPr>
                <w:lang w:val="en-US"/>
              </w:rPr>
            </w:pPr>
            <w:r>
              <w:rPr>
                <w:lang w:val="en-US"/>
              </w:rPr>
              <w:t>selfing.sex</w:t>
            </w:r>
          </w:p>
        </w:tc>
        <w:tc>
          <w:tcPr>
            <w:tcW w:w="3013" w:type="dxa"/>
          </w:tcPr>
          <w:p w14:paraId="5139BA58" w14:textId="77777777" w:rsidR="002476F2" w:rsidRDefault="002476F2" w:rsidP="002476F2">
            <w:pPr>
              <w:jc w:val="both"/>
              <w:rPr>
                <w:lang w:val="en-US"/>
              </w:rPr>
            </w:pPr>
            <w:r>
              <w:rPr>
                <w:lang w:val="en-US"/>
              </w:rPr>
              <w:t>0.5</w:t>
            </w:r>
          </w:p>
        </w:tc>
        <w:tc>
          <w:tcPr>
            <w:tcW w:w="3141" w:type="dxa"/>
          </w:tcPr>
          <w:p w14:paraId="5139BA59" w14:textId="77777777" w:rsidR="002476F2" w:rsidRDefault="002476F2" w:rsidP="002476F2">
            <w:pPr>
              <w:jc w:val="both"/>
              <w:rPr>
                <w:noProof/>
                <w:lang w:val="en-US" w:eastAsia="de-DE"/>
              </w:rPr>
            </w:pPr>
            <w:r>
              <w:rPr>
                <w:noProof/>
                <w:lang w:val="en-US" w:eastAsia="de-DE"/>
              </w:rPr>
              <w:t>Numeric value between 0 and 1</w:t>
            </w:r>
          </w:p>
        </w:tc>
      </w:tr>
      <w:tr w:rsidR="002476F2" w:rsidRPr="005637F2" w14:paraId="5139BA5E" w14:textId="77777777" w:rsidTr="009203BC">
        <w:tc>
          <w:tcPr>
            <w:tcW w:w="2908" w:type="dxa"/>
          </w:tcPr>
          <w:p w14:paraId="5139BA5B" w14:textId="77777777" w:rsidR="002476F2" w:rsidRDefault="002476F2" w:rsidP="002476F2">
            <w:pPr>
              <w:jc w:val="both"/>
              <w:rPr>
                <w:lang w:val="en-US"/>
              </w:rPr>
            </w:pPr>
            <w:r>
              <w:rPr>
                <w:lang w:val="en-US"/>
              </w:rPr>
              <w:t>praeimplantation</w:t>
            </w:r>
          </w:p>
        </w:tc>
        <w:tc>
          <w:tcPr>
            <w:tcW w:w="3013" w:type="dxa"/>
          </w:tcPr>
          <w:p w14:paraId="5139BA5C" w14:textId="77777777" w:rsidR="002476F2" w:rsidRDefault="002476F2" w:rsidP="002476F2">
            <w:pPr>
              <w:jc w:val="both"/>
              <w:rPr>
                <w:lang w:val="en-US"/>
              </w:rPr>
            </w:pPr>
            <w:r>
              <w:rPr>
                <w:lang w:val="en-US"/>
              </w:rPr>
              <w:t>NULL</w:t>
            </w:r>
          </w:p>
        </w:tc>
        <w:tc>
          <w:tcPr>
            <w:tcW w:w="3141" w:type="dxa"/>
          </w:tcPr>
          <w:p w14:paraId="5139BA5D" w14:textId="77777777" w:rsidR="002476F2" w:rsidRDefault="002476F2" w:rsidP="002476F2">
            <w:pPr>
              <w:jc w:val="both"/>
              <w:rPr>
                <w:noProof/>
                <w:lang w:val="en-US" w:eastAsia="de-DE"/>
              </w:rPr>
            </w:pPr>
            <w:r w:rsidRPr="007951E1">
              <w:rPr>
                <w:noProof/>
                <w:lang w:val="en-US" w:eastAsia="de-DE"/>
              </w:rPr>
              <w:t>No use currently recommended</w:t>
            </w:r>
          </w:p>
        </w:tc>
      </w:tr>
      <w:tr w:rsidR="002476F2" w:rsidRPr="005637F2" w14:paraId="5139BA62" w14:textId="77777777" w:rsidTr="009203BC">
        <w:tc>
          <w:tcPr>
            <w:tcW w:w="2908" w:type="dxa"/>
          </w:tcPr>
          <w:p w14:paraId="5139BA5F" w14:textId="77777777" w:rsidR="002476F2" w:rsidRDefault="002476F2" w:rsidP="002476F2">
            <w:pPr>
              <w:jc w:val="both"/>
              <w:rPr>
                <w:lang w:val="en-US"/>
              </w:rPr>
            </w:pPr>
            <w:r>
              <w:rPr>
                <w:lang w:val="en-US"/>
              </w:rPr>
              <w:t>sigma.e.gen</w:t>
            </w:r>
          </w:p>
        </w:tc>
        <w:tc>
          <w:tcPr>
            <w:tcW w:w="3013" w:type="dxa"/>
          </w:tcPr>
          <w:p w14:paraId="5139BA60" w14:textId="77777777" w:rsidR="002476F2" w:rsidRDefault="002476F2" w:rsidP="002476F2">
            <w:pPr>
              <w:jc w:val="both"/>
              <w:rPr>
                <w:lang w:val="en-US"/>
              </w:rPr>
            </w:pPr>
            <w:r>
              <w:rPr>
                <w:lang w:val="en-US"/>
              </w:rPr>
              <w:t>NULL</w:t>
            </w:r>
          </w:p>
        </w:tc>
        <w:tc>
          <w:tcPr>
            <w:tcW w:w="3141" w:type="dxa"/>
          </w:tcPr>
          <w:p w14:paraId="5139BA61" w14:textId="77777777" w:rsidR="002476F2" w:rsidRDefault="002476F2" w:rsidP="002476F2">
            <w:pPr>
              <w:jc w:val="both"/>
              <w:rPr>
                <w:noProof/>
                <w:lang w:eastAsia="de-DE"/>
              </w:rPr>
            </w:pPr>
            <w:r>
              <w:rPr>
                <w:noProof/>
                <w:lang w:eastAsia="de-DE"/>
              </w:rPr>
              <w:t>1:3</w:t>
            </w:r>
          </w:p>
        </w:tc>
      </w:tr>
      <w:tr w:rsidR="002476F2" w:rsidRPr="00B37ACD" w14:paraId="5139BA66" w14:textId="77777777" w:rsidTr="009203BC">
        <w:tc>
          <w:tcPr>
            <w:tcW w:w="2908" w:type="dxa"/>
          </w:tcPr>
          <w:p w14:paraId="5139BA63" w14:textId="77777777" w:rsidR="002476F2" w:rsidRDefault="002476F2" w:rsidP="002476F2">
            <w:pPr>
              <w:jc w:val="both"/>
              <w:rPr>
                <w:lang w:val="en-US"/>
              </w:rPr>
            </w:pPr>
            <w:r>
              <w:rPr>
                <w:lang w:val="en-US"/>
              </w:rPr>
              <w:t>sigma.e.database</w:t>
            </w:r>
          </w:p>
        </w:tc>
        <w:tc>
          <w:tcPr>
            <w:tcW w:w="3013" w:type="dxa"/>
          </w:tcPr>
          <w:p w14:paraId="5139BA64" w14:textId="77777777" w:rsidR="002476F2" w:rsidRDefault="002476F2" w:rsidP="002476F2">
            <w:pPr>
              <w:jc w:val="both"/>
              <w:rPr>
                <w:lang w:val="en-US"/>
              </w:rPr>
            </w:pPr>
            <w:r>
              <w:rPr>
                <w:lang w:val="en-US"/>
              </w:rPr>
              <w:t>NULL</w:t>
            </w:r>
          </w:p>
        </w:tc>
        <w:tc>
          <w:tcPr>
            <w:tcW w:w="3141" w:type="dxa"/>
          </w:tcPr>
          <w:p w14:paraId="5139BA65" w14:textId="77777777" w:rsidR="002476F2" w:rsidRDefault="002476F2" w:rsidP="002476F2">
            <w:pPr>
              <w:jc w:val="both"/>
              <w:rPr>
                <w:lang w:val="en-US"/>
              </w:rPr>
            </w:pPr>
            <w:r>
              <w:rPr>
                <w:noProof/>
                <w:lang w:eastAsia="de-DE"/>
              </w:rPr>
              <w:drawing>
                <wp:inline distT="0" distB="0" distL="0" distR="0" wp14:anchorId="5139C04A" wp14:editId="5139C04B">
                  <wp:extent cx="1857375" cy="54292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57375" cy="542925"/>
                          </a:xfrm>
                          <a:prstGeom prst="rect">
                            <a:avLst/>
                          </a:prstGeom>
                        </pic:spPr>
                      </pic:pic>
                    </a:graphicData>
                  </a:graphic>
                </wp:inline>
              </w:drawing>
            </w:r>
          </w:p>
        </w:tc>
      </w:tr>
      <w:tr w:rsidR="002476F2" w:rsidRPr="00B37ACD" w14:paraId="5139BA6A" w14:textId="77777777" w:rsidTr="009203BC">
        <w:tc>
          <w:tcPr>
            <w:tcW w:w="2908" w:type="dxa"/>
          </w:tcPr>
          <w:p w14:paraId="5139BA67" w14:textId="77777777" w:rsidR="002476F2" w:rsidRDefault="002476F2" w:rsidP="002476F2">
            <w:pPr>
              <w:jc w:val="both"/>
              <w:rPr>
                <w:lang w:val="en-US"/>
              </w:rPr>
            </w:pPr>
            <w:r>
              <w:rPr>
                <w:lang w:val="en-US"/>
              </w:rPr>
              <w:t>sigma.e.cohorts</w:t>
            </w:r>
          </w:p>
        </w:tc>
        <w:tc>
          <w:tcPr>
            <w:tcW w:w="3013" w:type="dxa"/>
          </w:tcPr>
          <w:p w14:paraId="5139BA68" w14:textId="77777777" w:rsidR="002476F2" w:rsidRDefault="002476F2" w:rsidP="002476F2">
            <w:pPr>
              <w:jc w:val="both"/>
              <w:rPr>
                <w:lang w:val="en-US"/>
              </w:rPr>
            </w:pPr>
            <w:r>
              <w:rPr>
                <w:lang w:val="en-US"/>
              </w:rPr>
              <w:t>NULL</w:t>
            </w:r>
          </w:p>
        </w:tc>
        <w:tc>
          <w:tcPr>
            <w:tcW w:w="3141" w:type="dxa"/>
          </w:tcPr>
          <w:p w14:paraId="5139BA69" w14:textId="77777777" w:rsidR="002476F2" w:rsidRPr="00B37ACD" w:rsidRDefault="002476F2" w:rsidP="002476F2">
            <w:pPr>
              <w:jc w:val="both"/>
              <w:rPr>
                <w:noProof/>
                <w:lang w:val="en-US" w:eastAsia="de-DE"/>
              </w:rPr>
            </w:pPr>
            <w:r w:rsidRPr="00B37ACD">
              <w:rPr>
                <w:noProof/>
                <w:lang w:val="en-US" w:eastAsia="de-DE"/>
              </w:rPr>
              <w:t>c(</w:t>
            </w:r>
            <w:r>
              <w:rPr>
                <w:noProof/>
                <w:lang w:val="en-US" w:eastAsia="de-DE"/>
              </w:rPr>
              <w:t>“</w:t>
            </w:r>
            <w:r w:rsidRPr="00B37ACD">
              <w:rPr>
                <w:noProof/>
                <w:lang w:val="en-US" w:eastAsia="de-DE"/>
              </w:rPr>
              <w:t xml:space="preserve">Founder_M“, </w:t>
            </w:r>
            <w:r>
              <w:rPr>
                <w:noProof/>
                <w:lang w:val="en-US" w:eastAsia="de-DE"/>
              </w:rPr>
              <w:t>“</w:t>
            </w:r>
            <w:r w:rsidRPr="00B37ACD">
              <w:rPr>
                <w:noProof/>
                <w:lang w:val="en-US" w:eastAsia="de-DE"/>
              </w:rPr>
              <w:t>F1“)</w:t>
            </w:r>
          </w:p>
        </w:tc>
      </w:tr>
      <w:tr w:rsidR="002476F2" w:rsidRPr="00B37ACD" w14:paraId="5139BA6E" w14:textId="77777777" w:rsidTr="009203BC">
        <w:tc>
          <w:tcPr>
            <w:tcW w:w="2908" w:type="dxa"/>
          </w:tcPr>
          <w:p w14:paraId="5139BA6B" w14:textId="77777777" w:rsidR="002476F2" w:rsidRDefault="002476F2" w:rsidP="002476F2">
            <w:pPr>
              <w:jc w:val="both"/>
              <w:rPr>
                <w:lang w:val="en-US"/>
              </w:rPr>
            </w:pPr>
            <w:r>
              <w:rPr>
                <w:lang w:val="en-US"/>
              </w:rPr>
              <w:t>heritability</w:t>
            </w:r>
          </w:p>
        </w:tc>
        <w:tc>
          <w:tcPr>
            <w:tcW w:w="3013" w:type="dxa"/>
          </w:tcPr>
          <w:p w14:paraId="5139BA6C" w14:textId="77777777" w:rsidR="002476F2" w:rsidRDefault="002476F2" w:rsidP="002476F2">
            <w:pPr>
              <w:jc w:val="both"/>
              <w:rPr>
                <w:lang w:val="en-US"/>
              </w:rPr>
            </w:pPr>
            <w:r>
              <w:rPr>
                <w:lang w:val="en-US"/>
              </w:rPr>
              <w:t>NULL</w:t>
            </w:r>
          </w:p>
        </w:tc>
        <w:tc>
          <w:tcPr>
            <w:tcW w:w="3141" w:type="dxa"/>
          </w:tcPr>
          <w:p w14:paraId="5139BA6D" w14:textId="77777777" w:rsidR="002476F2" w:rsidRDefault="002476F2" w:rsidP="002476F2">
            <w:pPr>
              <w:jc w:val="both"/>
              <w:rPr>
                <w:noProof/>
                <w:lang w:val="en-US" w:eastAsia="de-DE"/>
              </w:rPr>
            </w:pPr>
            <w:r>
              <w:rPr>
                <w:noProof/>
                <w:lang w:val="en-US" w:eastAsia="de-DE"/>
              </w:rPr>
              <w:t>Numeric value between 0 and 1</w:t>
            </w:r>
          </w:p>
        </w:tc>
      </w:tr>
      <w:tr w:rsidR="002476F2" w:rsidRPr="00B37ACD" w14:paraId="5139BA72" w14:textId="77777777" w:rsidTr="009203BC">
        <w:tc>
          <w:tcPr>
            <w:tcW w:w="2908" w:type="dxa"/>
          </w:tcPr>
          <w:p w14:paraId="5139BA6F" w14:textId="77777777" w:rsidR="002476F2" w:rsidRDefault="002476F2" w:rsidP="002476F2">
            <w:pPr>
              <w:jc w:val="both"/>
              <w:rPr>
                <w:lang w:val="en-US"/>
              </w:rPr>
            </w:pPr>
            <w:r>
              <w:rPr>
                <w:lang w:val="en-US"/>
              </w:rPr>
              <w:t>multiple.bve.scale.m</w:t>
            </w:r>
          </w:p>
        </w:tc>
        <w:tc>
          <w:tcPr>
            <w:tcW w:w="3013" w:type="dxa"/>
          </w:tcPr>
          <w:p w14:paraId="5139BA70" w14:textId="77777777" w:rsidR="002476F2" w:rsidRDefault="002476F2" w:rsidP="002476F2">
            <w:pPr>
              <w:jc w:val="both"/>
              <w:rPr>
                <w:lang w:val="en-US"/>
              </w:rPr>
            </w:pPr>
            <w:r>
              <w:rPr>
                <w:lang w:val="en-US"/>
              </w:rPr>
              <w:t>FALSE</w:t>
            </w:r>
          </w:p>
        </w:tc>
        <w:tc>
          <w:tcPr>
            <w:tcW w:w="3141" w:type="dxa"/>
          </w:tcPr>
          <w:p w14:paraId="5139BA71" w14:textId="77777777" w:rsidR="002476F2" w:rsidRDefault="002476F2" w:rsidP="002476F2">
            <w:pPr>
              <w:jc w:val="both"/>
              <w:rPr>
                <w:noProof/>
                <w:lang w:val="en-US" w:eastAsia="de-DE"/>
              </w:rPr>
            </w:pPr>
            <w:r>
              <w:rPr>
                <w:noProof/>
                <w:lang w:val="en-US" w:eastAsia="de-DE"/>
              </w:rPr>
              <w:t>TRUE</w:t>
            </w:r>
          </w:p>
        </w:tc>
      </w:tr>
      <w:tr w:rsidR="002476F2" w:rsidRPr="005637F2" w14:paraId="5139BA76" w14:textId="77777777" w:rsidTr="009203BC">
        <w:tc>
          <w:tcPr>
            <w:tcW w:w="2908" w:type="dxa"/>
          </w:tcPr>
          <w:p w14:paraId="5139BA73" w14:textId="77777777" w:rsidR="002476F2" w:rsidRDefault="002476F2" w:rsidP="002476F2">
            <w:pPr>
              <w:jc w:val="both"/>
              <w:rPr>
                <w:lang w:val="en-US"/>
              </w:rPr>
            </w:pPr>
            <w:r>
              <w:rPr>
                <w:lang w:val="en-US"/>
              </w:rPr>
              <w:t>multiple.bve.scale.f</w:t>
            </w:r>
          </w:p>
        </w:tc>
        <w:tc>
          <w:tcPr>
            <w:tcW w:w="3013" w:type="dxa"/>
          </w:tcPr>
          <w:p w14:paraId="5139BA74" w14:textId="77777777" w:rsidR="002476F2" w:rsidRDefault="002476F2" w:rsidP="002476F2">
            <w:pPr>
              <w:jc w:val="both"/>
              <w:rPr>
                <w:lang w:val="en-US"/>
              </w:rPr>
            </w:pPr>
            <w:r>
              <w:rPr>
                <w:lang w:val="en-US"/>
              </w:rPr>
              <w:t>NULL (multiple.bve.scale.m)</w:t>
            </w:r>
          </w:p>
        </w:tc>
        <w:tc>
          <w:tcPr>
            <w:tcW w:w="3141" w:type="dxa"/>
          </w:tcPr>
          <w:p w14:paraId="5139BA75" w14:textId="77777777" w:rsidR="002476F2" w:rsidRDefault="002476F2" w:rsidP="002476F2">
            <w:pPr>
              <w:jc w:val="both"/>
              <w:rPr>
                <w:noProof/>
                <w:lang w:val="en-US" w:eastAsia="de-DE"/>
              </w:rPr>
            </w:pPr>
            <w:r>
              <w:rPr>
                <w:noProof/>
                <w:lang w:val="en-US" w:eastAsia="de-DE"/>
              </w:rPr>
              <w:t>TRUE</w:t>
            </w:r>
          </w:p>
        </w:tc>
      </w:tr>
      <w:tr w:rsidR="002476F2" w:rsidRPr="005637F2" w14:paraId="5139BA7A" w14:textId="77777777" w:rsidTr="009203BC">
        <w:tc>
          <w:tcPr>
            <w:tcW w:w="2908" w:type="dxa"/>
          </w:tcPr>
          <w:p w14:paraId="5139BA77" w14:textId="77777777" w:rsidR="002476F2" w:rsidRDefault="002476F2" w:rsidP="002476F2">
            <w:pPr>
              <w:jc w:val="both"/>
              <w:rPr>
                <w:lang w:val="en-US"/>
              </w:rPr>
            </w:pPr>
            <w:r>
              <w:rPr>
                <w:lang w:val="en-US"/>
              </w:rPr>
              <w:t>save.recombination.history</w:t>
            </w:r>
          </w:p>
        </w:tc>
        <w:tc>
          <w:tcPr>
            <w:tcW w:w="3013" w:type="dxa"/>
          </w:tcPr>
          <w:p w14:paraId="5139BA78" w14:textId="77777777" w:rsidR="002476F2" w:rsidRDefault="002476F2" w:rsidP="002476F2">
            <w:pPr>
              <w:jc w:val="both"/>
              <w:rPr>
                <w:lang w:val="en-US"/>
              </w:rPr>
            </w:pPr>
            <w:r>
              <w:rPr>
                <w:lang w:val="en-US"/>
              </w:rPr>
              <w:t>FALSE</w:t>
            </w:r>
          </w:p>
        </w:tc>
        <w:tc>
          <w:tcPr>
            <w:tcW w:w="3141" w:type="dxa"/>
          </w:tcPr>
          <w:p w14:paraId="5139BA79" w14:textId="77777777" w:rsidR="002476F2" w:rsidRDefault="002476F2" w:rsidP="002476F2">
            <w:pPr>
              <w:jc w:val="both"/>
              <w:rPr>
                <w:noProof/>
                <w:lang w:val="en-US" w:eastAsia="de-DE"/>
              </w:rPr>
            </w:pPr>
            <w:r>
              <w:rPr>
                <w:noProof/>
                <w:lang w:val="en-US" w:eastAsia="de-DE"/>
              </w:rPr>
              <w:t>TRUE</w:t>
            </w:r>
          </w:p>
        </w:tc>
      </w:tr>
      <w:tr w:rsidR="002476F2" w:rsidRPr="005637F2" w14:paraId="5139BA7E" w14:textId="77777777" w:rsidTr="009203BC">
        <w:tc>
          <w:tcPr>
            <w:tcW w:w="2908" w:type="dxa"/>
          </w:tcPr>
          <w:p w14:paraId="5139BA7B" w14:textId="77777777" w:rsidR="002476F2" w:rsidRDefault="002476F2" w:rsidP="002476F2">
            <w:pPr>
              <w:jc w:val="both"/>
              <w:rPr>
                <w:lang w:val="en-US"/>
              </w:rPr>
            </w:pPr>
            <w:r>
              <w:rPr>
                <w:lang w:val="en-US"/>
              </w:rPr>
              <w:t>martini.selection</w:t>
            </w:r>
          </w:p>
        </w:tc>
        <w:tc>
          <w:tcPr>
            <w:tcW w:w="3013" w:type="dxa"/>
          </w:tcPr>
          <w:p w14:paraId="5139BA7C" w14:textId="77777777" w:rsidR="002476F2" w:rsidRDefault="002476F2" w:rsidP="002476F2">
            <w:pPr>
              <w:jc w:val="both"/>
              <w:rPr>
                <w:lang w:val="en-US"/>
              </w:rPr>
            </w:pPr>
            <w:r>
              <w:rPr>
                <w:lang w:val="en-US"/>
              </w:rPr>
              <w:t>FALSE</w:t>
            </w:r>
          </w:p>
        </w:tc>
        <w:tc>
          <w:tcPr>
            <w:tcW w:w="3141" w:type="dxa"/>
          </w:tcPr>
          <w:p w14:paraId="5139BA7D" w14:textId="77777777" w:rsidR="002476F2" w:rsidRDefault="002476F2" w:rsidP="002476F2">
            <w:pPr>
              <w:jc w:val="both"/>
              <w:rPr>
                <w:noProof/>
                <w:lang w:val="en-US" w:eastAsia="de-DE"/>
              </w:rPr>
            </w:pPr>
            <w:r>
              <w:rPr>
                <w:noProof/>
                <w:lang w:val="en-US" w:eastAsia="de-DE"/>
              </w:rPr>
              <w:t>TRUE</w:t>
            </w:r>
          </w:p>
        </w:tc>
      </w:tr>
      <w:tr w:rsidR="002476F2" w:rsidRPr="005637F2" w14:paraId="5139BA82" w14:textId="77777777" w:rsidTr="009203BC">
        <w:tc>
          <w:tcPr>
            <w:tcW w:w="2908" w:type="dxa"/>
          </w:tcPr>
          <w:p w14:paraId="5139BA7F" w14:textId="77777777" w:rsidR="002476F2" w:rsidRDefault="002476F2" w:rsidP="002476F2">
            <w:pPr>
              <w:jc w:val="both"/>
              <w:rPr>
                <w:lang w:val="en-US"/>
              </w:rPr>
            </w:pPr>
            <w:r>
              <w:rPr>
                <w:lang w:val="en-US"/>
              </w:rPr>
              <w:t>BGLR.bve</w:t>
            </w:r>
          </w:p>
        </w:tc>
        <w:tc>
          <w:tcPr>
            <w:tcW w:w="3013" w:type="dxa"/>
          </w:tcPr>
          <w:p w14:paraId="5139BA80" w14:textId="77777777" w:rsidR="002476F2" w:rsidRDefault="002476F2" w:rsidP="002476F2">
            <w:pPr>
              <w:jc w:val="both"/>
              <w:rPr>
                <w:lang w:val="en-US"/>
              </w:rPr>
            </w:pPr>
            <w:r>
              <w:rPr>
                <w:lang w:val="en-US"/>
              </w:rPr>
              <w:t>FALSE</w:t>
            </w:r>
          </w:p>
        </w:tc>
        <w:tc>
          <w:tcPr>
            <w:tcW w:w="3141" w:type="dxa"/>
          </w:tcPr>
          <w:p w14:paraId="5139BA81" w14:textId="77777777" w:rsidR="002476F2" w:rsidRDefault="002476F2" w:rsidP="002476F2">
            <w:pPr>
              <w:jc w:val="both"/>
              <w:rPr>
                <w:noProof/>
                <w:lang w:val="en-US" w:eastAsia="de-DE"/>
              </w:rPr>
            </w:pPr>
            <w:r>
              <w:rPr>
                <w:noProof/>
                <w:lang w:val="en-US" w:eastAsia="de-DE"/>
              </w:rPr>
              <w:t>TRUE</w:t>
            </w:r>
          </w:p>
        </w:tc>
      </w:tr>
      <w:tr w:rsidR="002476F2" w:rsidRPr="005637F2" w14:paraId="5139BA86" w14:textId="77777777" w:rsidTr="009203BC">
        <w:tc>
          <w:tcPr>
            <w:tcW w:w="2908" w:type="dxa"/>
          </w:tcPr>
          <w:p w14:paraId="5139BA83" w14:textId="77777777" w:rsidR="002476F2" w:rsidRDefault="002476F2" w:rsidP="002476F2">
            <w:pPr>
              <w:jc w:val="both"/>
              <w:rPr>
                <w:lang w:val="en-US"/>
              </w:rPr>
            </w:pPr>
            <w:r>
              <w:rPr>
                <w:lang w:val="en-US"/>
              </w:rPr>
              <w:t>BGLR.model</w:t>
            </w:r>
          </w:p>
        </w:tc>
        <w:tc>
          <w:tcPr>
            <w:tcW w:w="3013" w:type="dxa"/>
          </w:tcPr>
          <w:p w14:paraId="5139BA84" w14:textId="77777777" w:rsidR="002476F2" w:rsidRDefault="002476F2" w:rsidP="002476F2">
            <w:pPr>
              <w:jc w:val="both"/>
              <w:rPr>
                <w:lang w:val="en-US"/>
              </w:rPr>
            </w:pPr>
            <w:r>
              <w:rPr>
                <w:lang w:val="en-US"/>
              </w:rPr>
              <w:t>“RKHS”</w:t>
            </w:r>
          </w:p>
        </w:tc>
        <w:tc>
          <w:tcPr>
            <w:tcW w:w="3141" w:type="dxa"/>
          </w:tcPr>
          <w:p w14:paraId="5139BA85" w14:textId="77777777" w:rsidR="002476F2" w:rsidRDefault="002476F2" w:rsidP="002476F2">
            <w:pPr>
              <w:jc w:val="both"/>
              <w:rPr>
                <w:noProof/>
                <w:lang w:val="en-US" w:eastAsia="de-DE"/>
              </w:rPr>
            </w:pPr>
            <w:r>
              <w:rPr>
                <w:noProof/>
                <w:lang w:val="en-US" w:eastAsia="de-DE"/>
              </w:rPr>
              <w:t>“BRR”, “BL”, “BayesA”, “BayesB”, “BayesC”</w:t>
            </w:r>
          </w:p>
        </w:tc>
      </w:tr>
      <w:tr w:rsidR="002476F2" w:rsidRPr="005637F2" w14:paraId="5139BA8A" w14:textId="77777777" w:rsidTr="009203BC">
        <w:tc>
          <w:tcPr>
            <w:tcW w:w="2908" w:type="dxa"/>
          </w:tcPr>
          <w:p w14:paraId="5139BA87" w14:textId="77777777" w:rsidR="002476F2" w:rsidRDefault="002476F2" w:rsidP="002476F2">
            <w:pPr>
              <w:jc w:val="both"/>
              <w:rPr>
                <w:lang w:val="en-US"/>
              </w:rPr>
            </w:pPr>
            <w:r>
              <w:rPr>
                <w:lang w:val="en-US"/>
              </w:rPr>
              <w:t>BGLR.burnin</w:t>
            </w:r>
          </w:p>
        </w:tc>
        <w:tc>
          <w:tcPr>
            <w:tcW w:w="3013" w:type="dxa"/>
          </w:tcPr>
          <w:p w14:paraId="5139BA88" w14:textId="77777777" w:rsidR="002476F2" w:rsidRDefault="002476F2" w:rsidP="002476F2">
            <w:pPr>
              <w:jc w:val="both"/>
              <w:rPr>
                <w:lang w:val="en-US"/>
              </w:rPr>
            </w:pPr>
            <w:r>
              <w:rPr>
                <w:lang w:val="en-US"/>
              </w:rPr>
              <w:t>500</w:t>
            </w:r>
          </w:p>
        </w:tc>
        <w:tc>
          <w:tcPr>
            <w:tcW w:w="3141" w:type="dxa"/>
          </w:tcPr>
          <w:p w14:paraId="5139BA89" w14:textId="77777777" w:rsidR="002476F2" w:rsidRDefault="002476F2" w:rsidP="002476F2">
            <w:pPr>
              <w:jc w:val="both"/>
              <w:rPr>
                <w:noProof/>
                <w:lang w:val="en-US" w:eastAsia="de-DE"/>
              </w:rPr>
            </w:pPr>
            <w:r>
              <w:rPr>
                <w:noProof/>
                <w:lang w:val="en-US" w:eastAsia="de-DE"/>
              </w:rPr>
              <w:t>natural number</w:t>
            </w:r>
          </w:p>
        </w:tc>
      </w:tr>
      <w:tr w:rsidR="002476F2" w:rsidRPr="005637F2" w14:paraId="5139BA8E" w14:textId="77777777" w:rsidTr="009203BC">
        <w:tc>
          <w:tcPr>
            <w:tcW w:w="2908" w:type="dxa"/>
          </w:tcPr>
          <w:p w14:paraId="5139BA8B" w14:textId="77777777" w:rsidR="002476F2" w:rsidRDefault="002476F2" w:rsidP="002476F2">
            <w:pPr>
              <w:jc w:val="both"/>
              <w:rPr>
                <w:lang w:val="en-US"/>
              </w:rPr>
            </w:pPr>
            <w:r>
              <w:rPr>
                <w:lang w:val="en-US"/>
              </w:rPr>
              <w:t>BGLR.iteration</w:t>
            </w:r>
          </w:p>
        </w:tc>
        <w:tc>
          <w:tcPr>
            <w:tcW w:w="3013" w:type="dxa"/>
          </w:tcPr>
          <w:p w14:paraId="5139BA8C" w14:textId="77777777" w:rsidR="002476F2" w:rsidRDefault="002476F2" w:rsidP="002476F2">
            <w:pPr>
              <w:jc w:val="both"/>
              <w:rPr>
                <w:lang w:val="en-US"/>
              </w:rPr>
            </w:pPr>
            <w:r>
              <w:rPr>
                <w:lang w:val="en-US"/>
              </w:rPr>
              <w:t>5000</w:t>
            </w:r>
          </w:p>
        </w:tc>
        <w:tc>
          <w:tcPr>
            <w:tcW w:w="3141" w:type="dxa"/>
          </w:tcPr>
          <w:p w14:paraId="5139BA8D" w14:textId="77777777" w:rsidR="002476F2" w:rsidRDefault="002476F2" w:rsidP="002476F2">
            <w:pPr>
              <w:jc w:val="both"/>
              <w:rPr>
                <w:noProof/>
                <w:lang w:val="en-US" w:eastAsia="de-DE"/>
              </w:rPr>
            </w:pPr>
            <w:r>
              <w:rPr>
                <w:noProof/>
                <w:lang w:val="en-US" w:eastAsia="de-DE"/>
              </w:rPr>
              <w:t>natural number</w:t>
            </w:r>
          </w:p>
        </w:tc>
      </w:tr>
      <w:tr w:rsidR="002476F2" w:rsidRPr="005637F2" w14:paraId="5139BA92" w14:textId="77777777" w:rsidTr="009203BC">
        <w:tc>
          <w:tcPr>
            <w:tcW w:w="2908" w:type="dxa"/>
          </w:tcPr>
          <w:p w14:paraId="5139BA8F" w14:textId="77777777" w:rsidR="002476F2" w:rsidRDefault="002476F2" w:rsidP="002476F2">
            <w:pPr>
              <w:jc w:val="both"/>
              <w:rPr>
                <w:lang w:val="en-US"/>
              </w:rPr>
            </w:pPr>
            <w:r>
              <w:rPr>
                <w:lang w:val="en-US"/>
              </w:rPr>
              <w:t>BGLR.save</w:t>
            </w:r>
          </w:p>
        </w:tc>
        <w:tc>
          <w:tcPr>
            <w:tcW w:w="3013" w:type="dxa"/>
          </w:tcPr>
          <w:p w14:paraId="5139BA90" w14:textId="77777777" w:rsidR="002476F2" w:rsidRDefault="002476F2" w:rsidP="002476F2">
            <w:pPr>
              <w:jc w:val="both"/>
              <w:rPr>
                <w:lang w:val="en-US"/>
              </w:rPr>
            </w:pPr>
            <w:r>
              <w:rPr>
                <w:lang w:val="en-US"/>
              </w:rPr>
              <w:t>“RKHS”</w:t>
            </w:r>
          </w:p>
        </w:tc>
        <w:tc>
          <w:tcPr>
            <w:tcW w:w="3141" w:type="dxa"/>
          </w:tcPr>
          <w:p w14:paraId="5139BA91" w14:textId="77777777" w:rsidR="002476F2" w:rsidRPr="009A319B" w:rsidRDefault="002476F2" w:rsidP="002476F2">
            <w:pPr>
              <w:jc w:val="both"/>
              <w:rPr>
                <w:noProof/>
                <w:lang w:val="en-US" w:eastAsia="de-DE"/>
              </w:rPr>
            </w:pPr>
            <w:r>
              <w:rPr>
                <w:noProof/>
                <w:lang w:val="en-US" w:eastAsia="de-DE"/>
              </w:rPr>
              <w:t>any path you want</w:t>
            </w:r>
          </w:p>
        </w:tc>
      </w:tr>
      <w:tr w:rsidR="002476F2" w:rsidRPr="005637F2" w14:paraId="5139BA96" w14:textId="77777777" w:rsidTr="009203BC">
        <w:tc>
          <w:tcPr>
            <w:tcW w:w="2908" w:type="dxa"/>
          </w:tcPr>
          <w:p w14:paraId="5139BA93" w14:textId="77777777" w:rsidR="002476F2" w:rsidRDefault="002476F2" w:rsidP="002476F2">
            <w:pPr>
              <w:jc w:val="both"/>
              <w:rPr>
                <w:lang w:val="en-US"/>
              </w:rPr>
            </w:pPr>
            <w:r>
              <w:rPr>
                <w:lang w:val="en-US"/>
              </w:rPr>
              <w:t>BGLR.save.random</w:t>
            </w:r>
          </w:p>
        </w:tc>
        <w:tc>
          <w:tcPr>
            <w:tcW w:w="3013" w:type="dxa"/>
          </w:tcPr>
          <w:p w14:paraId="5139BA94" w14:textId="77777777" w:rsidR="002476F2" w:rsidRDefault="002476F2" w:rsidP="002476F2">
            <w:pPr>
              <w:jc w:val="both"/>
              <w:rPr>
                <w:lang w:val="en-US"/>
              </w:rPr>
            </w:pPr>
            <w:r>
              <w:rPr>
                <w:lang w:val="en-US"/>
              </w:rPr>
              <w:t>FALSE</w:t>
            </w:r>
          </w:p>
        </w:tc>
        <w:tc>
          <w:tcPr>
            <w:tcW w:w="3141" w:type="dxa"/>
          </w:tcPr>
          <w:p w14:paraId="5139BA95" w14:textId="77777777" w:rsidR="002476F2" w:rsidRPr="009A319B" w:rsidRDefault="002476F2" w:rsidP="002476F2">
            <w:pPr>
              <w:jc w:val="both"/>
              <w:rPr>
                <w:noProof/>
                <w:lang w:val="en-US" w:eastAsia="de-DE"/>
              </w:rPr>
            </w:pPr>
            <w:r>
              <w:rPr>
                <w:noProof/>
                <w:lang w:val="en-US" w:eastAsia="de-DE"/>
              </w:rPr>
              <w:t>TRUE</w:t>
            </w:r>
          </w:p>
        </w:tc>
      </w:tr>
      <w:tr w:rsidR="002476F2" w:rsidRPr="005637F2" w14:paraId="5139BA9A" w14:textId="77777777" w:rsidTr="009203BC">
        <w:tc>
          <w:tcPr>
            <w:tcW w:w="2908" w:type="dxa"/>
          </w:tcPr>
          <w:p w14:paraId="5139BA97" w14:textId="77777777" w:rsidR="002476F2" w:rsidRDefault="002476F2" w:rsidP="002476F2">
            <w:pPr>
              <w:jc w:val="both"/>
              <w:rPr>
                <w:lang w:val="en-US"/>
              </w:rPr>
            </w:pPr>
            <w:r>
              <w:rPr>
                <w:lang w:val="en-US"/>
              </w:rPr>
              <w:t>BGLR.print</w:t>
            </w:r>
          </w:p>
        </w:tc>
        <w:tc>
          <w:tcPr>
            <w:tcW w:w="3013" w:type="dxa"/>
          </w:tcPr>
          <w:p w14:paraId="5139BA98" w14:textId="77777777" w:rsidR="002476F2" w:rsidRDefault="002476F2" w:rsidP="002476F2">
            <w:pPr>
              <w:jc w:val="both"/>
              <w:rPr>
                <w:lang w:val="en-US"/>
              </w:rPr>
            </w:pPr>
            <w:r>
              <w:rPr>
                <w:lang w:val="en-US"/>
              </w:rPr>
              <w:t>FALSE</w:t>
            </w:r>
          </w:p>
        </w:tc>
        <w:tc>
          <w:tcPr>
            <w:tcW w:w="3141" w:type="dxa"/>
          </w:tcPr>
          <w:p w14:paraId="5139BA99" w14:textId="77777777" w:rsidR="002476F2" w:rsidRDefault="002476F2" w:rsidP="002476F2">
            <w:pPr>
              <w:jc w:val="both"/>
              <w:rPr>
                <w:noProof/>
                <w:lang w:eastAsia="de-DE"/>
              </w:rPr>
            </w:pPr>
            <w:r>
              <w:rPr>
                <w:noProof/>
                <w:lang w:eastAsia="de-DE"/>
              </w:rPr>
              <w:t>TRUE</w:t>
            </w:r>
          </w:p>
        </w:tc>
      </w:tr>
      <w:tr w:rsidR="002476F2" w:rsidRPr="005637F2" w14:paraId="5139BA9E" w14:textId="77777777" w:rsidTr="009203BC">
        <w:tc>
          <w:tcPr>
            <w:tcW w:w="2908" w:type="dxa"/>
          </w:tcPr>
          <w:p w14:paraId="5139BA9B" w14:textId="77777777" w:rsidR="002476F2" w:rsidRDefault="002476F2" w:rsidP="002476F2">
            <w:pPr>
              <w:jc w:val="both"/>
              <w:rPr>
                <w:lang w:val="en-US"/>
              </w:rPr>
            </w:pPr>
            <w:r>
              <w:rPr>
                <w:lang w:val="en-US"/>
              </w:rPr>
              <w:t>mas.bve</w:t>
            </w:r>
          </w:p>
        </w:tc>
        <w:tc>
          <w:tcPr>
            <w:tcW w:w="3013" w:type="dxa"/>
          </w:tcPr>
          <w:p w14:paraId="5139BA9C" w14:textId="77777777" w:rsidR="002476F2" w:rsidRDefault="002476F2" w:rsidP="002476F2">
            <w:pPr>
              <w:jc w:val="both"/>
              <w:rPr>
                <w:lang w:val="en-US"/>
              </w:rPr>
            </w:pPr>
            <w:r>
              <w:rPr>
                <w:lang w:val="en-US"/>
              </w:rPr>
              <w:t>FALSE</w:t>
            </w:r>
          </w:p>
        </w:tc>
        <w:tc>
          <w:tcPr>
            <w:tcW w:w="3141" w:type="dxa"/>
          </w:tcPr>
          <w:p w14:paraId="5139BA9D" w14:textId="77777777" w:rsidR="002476F2" w:rsidRDefault="002476F2" w:rsidP="002476F2">
            <w:pPr>
              <w:jc w:val="both"/>
              <w:rPr>
                <w:noProof/>
                <w:lang w:eastAsia="de-DE"/>
              </w:rPr>
            </w:pPr>
            <w:r>
              <w:rPr>
                <w:noProof/>
                <w:lang w:eastAsia="de-DE"/>
              </w:rPr>
              <w:t>TRUE</w:t>
            </w:r>
          </w:p>
        </w:tc>
      </w:tr>
      <w:tr w:rsidR="002476F2" w:rsidRPr="005637F2" w14:paraId="5139BAA2" w14:textId="77777777" w:rsidTr="009203BC">
        <w:tc>
          <w:tcPr>
            <w:tcW w:w="2908" w:type="dxa"/>
          </w:tcPr>
          <w:p w14:paraId="5139BA9F" w14:textId="77777777" w:rsidR="002476F2" w:rsidRDefault="002476F2" w:rsidP="002476F2">
            <w:pPr>
              <w:jc w:val="both"/>
              <w:rPr>
                <w:lang w:val="en-US"/>
              </w:rPr>
            </w:pPr>
            <w:r>
              <w:rPr>
                <w:lang w:val="en-US"/>
              </w:rPr>
              <w:t>mas.markers</w:t>
            </w:r>
          </w:p>
        </w:tc>
        <w:tc>
          <w:tcPr>
            <w:tcW w:w="3013" w:type="dxa"/>
          </w:tcPr>
          <w:p w14:paraId="5139BAA0" w14:textId="77777777" w:rsidR="002476F2" w:rsidRDefault="002476F2" w:rsidP="002476F2">
            <w:pPr>
              <w:jc w:val="both"/>
              <w:rPr>
                <w:lang w:val="en-US"/>
              </w:rPr>
            </w:pPr>
            <w:r>
              <w:rPr>
                <w:lang w:val="en-US"/>
              </w:rPr>
              <w:t>NULL</w:t>
            </w:r>
          </w:p>
        </w:tc>
        <w:tc>
          <w:tcPr>
            <w:tcW w:w="3141" w:type="dxa"/>
          </w:tcPr>
          <w:p w14:paraId="5139BAA1" w14:textId="77777777" w:rsidR="002476F2" w:rsidRDefault="002476F2" w:rsidP="00843DD3">
            <w:pPr>
              <w:jc w:val="both"/>
              <w:rPr>
                <w:noProof/>
                <w:lang w:eastAsia="de-DE"/>
              </w:rPr>
            </w:pPr>
            <w:r>
              <w:rPr>
                <w:noProof/>
                <w:lang w:eastAsia="de-DE"/>
              </w:rPr>
              <w:t xml:space="preserve">Vector with </w:t>
            </w:r>
            <w:r w:rsidR="00843DD3">
              <w:rPr>
                <w:noProof/>
                <w:lang w:eastAsia="de-DE"/>
              </w:rPr>
              <w:t>SNP</w:t>
            </w:r>
            <w:r>
              <w:rPr>
                <w:noProof/>
                <w:lang w:eastAsia="de-DE"/>
              </w:rPr>
              <w:t>-positons</w:t>
            </w:r>
          </w:p>
        </w:tc>
      </w:tr>
      <w:tr w:rsidR="002476F2" w:rsidRPr="005637F2" w14:paraId="5139BAA6" w14:textId="77777777" w:rsidTr="009203BC">
        <w:tc>
          <w:tcPr>
            <w:tcW w:w="2908" w:type="dxa"/>
          </w:tcPr>
          <w:p w14:paraId="5139BAA3" w14:textId="77777777" w:rsidR="002476F2" w:rsidRDefault="002476F2" w:rsidP="002476F2">
            <w:pPr>
              <w:jc w:val="both"/>
              <w:rPr>
                <w:lang w:val="en-US"/>
              </w:rPr>
            </w:pPr>
            <w:r>
              <w:rPr>
                <w:lang w:val="en-US"/>
              </w:rPr>
              <w:t>mas.number</w:t>
            </w:r>
          </w:p>
        </w:tc>
        <w:tc>
          <w:tcPr>
            <w:tcW w:w="3013" w:type="dxa"/>
          </w:tcPr>
          <w:p w14:paraId="5139BAA4" w14:textId="77777777" w:rsidR="002476F2" w:rsidRDefault="002476F2" w:rsidP="002476F2">
            <w:pPr>
              <w:jc w:val="both"/>
              <w:rPr>
                <w:lang w:val="en-US"/>
              </w:rPr>
            </w:pPr>
            <w:r>
              <w:rPr>
                <w:lang w:val="en-US"/>
              </w:rPr>
              <w:t>5</w:t>
            </w:r>
          </w:p>
        </w:tc>
        <w:tc>
          <w:tcPr>
            <w:tcW w:w="3141" w:type="dxa"/>
          </w:tcPr>
          <w:p w14:paraId="5139BAA5" w14:textId="77777777" w:rsidR="002476F2" w:rsidRDefault="002476F2" w:rsidP="002476F2">
            <w:pPr>
              <w:jc w:val="both"/>
              <w:rPr>
                <w:noProof/>
                <w:lang w:eastAsia="de-DE"/>
              </w:rPr>
            </w:pPr>
            <w:r>
              <w:rPr>
                <w:noProof/>
                <w:lang w:eastAsia="de-DE"/>
              </w:rPr>
              <w:t>Any natural number</w:t>
            </w:r>
          </w:p>
        </w:tc>
      </w:tr>
      <w:tr w:rsidR="002476F2" w:rsidRPr="005637F2" w14:paraId="5139BAAA" w14:textId="77777777" w:rsidTr="009203BC">
        <w:tc>
          <w:tcPr>
            <w:tcW w:w="2908" w:type="dxa"/>
          </w:tcPr>
          <w:p w14:paraId="5139BAA7" w14:textId="77777777" w:rsidR="002476F2" w:rsidRDefault="002476F2" w:rsidP="002476F2">
            <w:pPr>
              <w:jc w:val="both"/>
              <w:rPr>
                <w:lang w:val="en-US"/>
              </w:rPr>
            </w:pPr>
            <w:r>
              <w:rPr>
                <w:lang w:val="en-US"/>
              </w:rPr>
              <w:t>mas.effects</w:t>
            </w:r>
          </w:p>
        </w:tc>
        <w:tc>
          <w:tcPr>
            <w:tcW w:w="3013" w:type="dxa"/>
          </w:tcPr>
          <w:p w14:paraId="5139BAA8" w14:textId="77777777" w:rsidR="002476F2" w:rsidRDefault="002476F2" w:rsidP="002476F2">
            <w:pPr>
              <w:jc w:val="both"/>
              <w:rPr>
                <w:lang w:val="en-US"/>
              </w:rPr>
            </w:pPr>
            <w:r>
              <w:rPr>
                <w:lang w:val="en-US"/>
              </w:rPr>
              <w:t>NULL</w:t>
            </w:r>
          </w:p>
        </w:tc>
        <w:tc>
          <w:tcPr>
            <w:tcW w:w="3141" w:type="dxa"/>
          </w:tcPr>
          <w:p w14:paraId="5139BAA9" w14:textId="77777777" w:rsidR="002476F2" w:rsidRDefault="002476F2" w:rsidP="002476F2">
            <w:pPr>
              <w:jc w:val="both"/>
              <w:rPr>
                <w:noProof/>
                <w:lang w:eastAsia="de-DE"/>
              </w:rPr>
            </w:pPr>
            <w:r>
              <w:rPr>
                <w:noProof/>
                <w:lang w:eastAsia="de-DE"/>
              </w:rPr>
              <w:t>Vector with numeric values</w:t>
            </w:r>
          </w:p>
        </w:tc>
      </w:tr>
      <w:tr w:rsidR="002476F2" w:rsidRPr="005637F2" w14:paraId="5139BAAE" w14:textId="77777777" w:rsidTr="009203BC">
        <w:tc>
          <w:tcPr>
            <w:tcW w:w="2908" w:type="dxa"/>
          </w:tcPr>
          <w:p w14:paraId="5139BAAB" w14:textId="77777777" w:rsidR="002476F2" w:rsidRDefault="002476F2" w:rsidP="002476F2">
            <w:pPr>
              <w:jc w:val="both"/>
              <w:rPr>
                <w:lang w:val="en-US"/>
              </w:rPr>
            </w:pPr>
            <w:r>
              <w:rPr>
                <w:lang w:val="en-US"/>
              </w:rPr>
              <w:t>threshold.selection</w:t>
            </w:r>
          </w:p>
        </w:tc>
        <w:tc>
          <w:tcPr>
            <w:tcW w:w="3013" w:type="dxa"/>
          </w:tcPr>
          <w:p w14:paraId="5139BAAC" w14:textId="77777777" w:rsidR="002476F2" w:rsidRDefault="002476F2" w:rsidP="002476F2">
            <w:pPr>
              <w:jc w:val="both"/>
              <w:rPr>
                <w:lang w:val="en-US"/>
              </w:rPr>
            </w:pPr>
            <w:r>
              <w:rPr>
                <w:lang w:val="en-US"/>
              </w:rPr>
              <w:t>NULL</w:t>
            </w:r>
          </w:p>
        </w:tc>
        <w:tc>
          <w:tcPr>
            <w:tcW w:w="3141" w:type="dxa"/>
          </w:tcPr>
          <w:p w14:paraId="5139BAAD" w14:textId="77777777" w:rsidR="002476F2" w:rsidRDefault="002476F2" w:rsidP="002476F2">
            <w:pPr>
              <w:jc w:val="both"/>
              <w:rPr>
                <w:noProof/>
                <w:lang w:eastAsia="de-DE"/>
              </w:rPr>
            </w:pPr>
            <w:r>
              <w:rPr>
                <w:noProof/>
                <w:lang w:eastAsia="de-DE"/>
              </w:rPr>
              <w:t>Numeric value</w:t>
            </w:r>
          </w:p>
        </w:tc>
      </w:tr>
      <w:tr w:rsidR="002476F2" w:rsidRPr="005637F2" w14:paraId="5139BAB2" w14:textId="77777777" w:rsidTr="009203BC">
        <w:tc>
          <w:tcPr>
            <w:tcW w:w="2908" w:type="dxa"/>
          </w:tcPr>
          <w:p w14:paraId="5139BAAF" w14:textId="77777777" w:rsidR="002476F2" w:rsidRDefault="002476F2" w:rsidP="002476F2">
            <w:pPr>
              <w:jc w:val="both"/>
              <w:rPr>
                <w:lang w:val="en-US"/>
              </w:rPr>
            </w:pPr>
            <w:r>
              <w:rPr>
                <w:lang w:val="en-US"/>
              </w:rPr>
              <w:t>threshold.sign</w:t>
            </w:r>
          </w:p>
        </w:tc>
        <w:tc>
          <w:tcPr>
            <w:tcW w:w="3013" w:type="dxa"/>
          </w:tcPr>
          <w:p w14:paraId="5139BAB0" w14:textId="77777777" w:rsidR="002476F2" w:rsidRDefault="002476F2" w:rsidP="002476F2">
            <w:pPr>
              <w:jc w:val="both"/>
              <w:rPr>
                <w:lang w:val="en-US"/>
              </w:rPr>
            </w:pPr>
            <w:r>
              <w:rPr>
                <w:lang w:val="en-US"/>
              </w:rPr>
              <w:t>“&gt;”</w:t>
            </w:r>
          </w:p>
        </w:tc>
        <w:tc>
          <w:tcPr>
            <w:tcW w:w="3141" w:type="dxa"/>
          </w:tcPr>
          <w:p w14:paraId="5139BAB1" w14:textId="77777777" w:rsidR="002476F2" w:rsidRDefault="002476F2" w:rsidP="002476F2">
            <w:pPr>
              <w:jc w:val="both"/>
              <w:rPr>
                <w:noProof/>
                <w:lang w:eastAsia="de-DE"/>
              </w:rPr>
            </w:pPr>
            <w:r>
              <w:rPr>
                <w:noProof/>
                <w:lang w:val="en-US" w:eastAsia="de-DE"/>
              </w:rPr>
              <w:t>“</w:t>
            </w:r>
            <w:r>
              <w:rPr>
                <w:noProof/>
                <w:lang w:eastAsia="de-DE"/>
              </w:rPr>
              <w:t>&lt;“,</w:t>
            </w:r>
            <w:r>
              <w:rPr>
                <w:noProof/>
                <w:lang w:val="en-US" w:eastAsia="de-DE"/>
              </w:rPr>
              <w:t>“</w:t>
            </w:r>
            <w:r>
              <w:rPr>
                <w:noProof/>
                <w:lang w:eastAsia="de-DE"/>
              </w:rPr>
              <w:t>=“,</w:t>
            </w:r>
            <w:r>
              <w:rPr>
                <w:noProof/>
                <w:lang w:val="en-US" w:eastAsia="de-DE"/>
              </w:rPr>
              <w:t>“</w:t>
            </w:r>
            <w:r>
              <w:rPr>
                <w:noProof/>
                <w:lang w:eastAsia="de-DE"/>
              </w:rPr>
              <w:t>&lt;=“,</w:t>
            </w:r>
            <w:r>
              <w:rPr>
                <w:noProof/>
                <w:lang w:val="en-US" w:eastAsia="de-DE"/>
              </w:rPr>
              <w:t>“</w:t>
            </w:r>
            <w:r>
              <w:rPr>
                <w:noProof/>
                <w:lang w:eastAsia="de-DE"/>
              </w:rPr>
              <w:t>&gt;=“</w:t>
            </w:r>
          </w:p>
        </w:tc>
      </w:tr>
      <w:tr w:rsidR="002476F2" w:rsidRPr="005637F2" w14:paraId="5139BAB6" w14:textId="77777777" w:rsidTr="009203BC">
        <w:tc>
          <w:tcPr>
            <w:tcW w:w="2908" w:type="dxa"/>
          </w:tcPr>
          <w:p w14:paraId="5139BAB3" w14:textId="77777777" w:rsidR="002476F2" w:rsidRDefault="002476F2" w:rsidP="002476F2">
            <w:pPr>
              <w:jc w:val="both"/>
              <w:rPr>
                <w:lang w:val="en-US"/>
              </w:rPr>
            </w:pPr>
            <w:r>
              <w:rPr>
                <w:lang w:val="en-US"/>
              </w:rPr>
              <w:t>copy.individual</w:t>
            </w:r>
          </w:p>
        </w:tc>
        <w:tc>
          <w:tcPr>
            <w:tcW w:w="3013" w:type="dxa"/>
          </w:tcPr>
          <w:p w14:paraId="5139BAB4" w14:textId="77777777" w:rsidR="002476F2" w:rsidRDefault="002476F2" w:rsidP="002476F2">
            <w:pPr>
              <w:jc w:val="both"/>
              <w:rPr>
                <w:lang w:val="en-US"/>
              </w:rPr>
            </w:pPr>
            <w:r>
              <w:rPr>
                <w:lang w:val="en-US"/>
              </w:rPr>
              <w:t>FALSE</w:t>
            </w:r>
          </w:p>
        </w:tc>
        <w:tc>
          <w:tcPr>
            <w:tcW w:w="3141" w:type="dxa"/>
          </w:tcPr>
          <w:p w14:paraId="5139BAB5" w14:textId="77777777" w:rsidR="002476F2" w:rsidRDefault="002476F2" w:rsidP="002476F2">
            <w:pPr>
              <w:jc w:val="both"/>
              <w:rPr>
                <w:noProof/>
                <w:lang w:val="en-US" w:eastAsia="de-DE"/>
              </w:rPr>
            </w:pPr>
            <w:r>
              <w:rPr>
                <w:noProof/>
                <w:lang w:val="en-US" w:eastAsia="de-DE"/>
              </w:rPr>
              <w:t>TRUE</w:t>
            </w:r>
          </w:p>
        </w:tc>
      </w:tr>
      <w:tr w:rsidR="002476F2" w:rsidRPr="005637F2" w14:paraId="5139BABA" w14:textId="77777777" w:rsidTr="009203BC">
        <w:tc>
          <w:tcPr>
            <w:tcW w:w="2908" w:type="dxa"/>
          </w:tcPr>
          <w:p w14:paraId="5139BAB7" w14:textId="77777777" w:rsidR="002476F2" w:rsidRDefault="002476F2" w:rsidP="002476F2">
            <w:pPr>
              <w:jc w:val="both"/>
              <w:rPr>
                <w:lang w:val="en-US"/>
              </w:rPr>
            </w:pPr>
            <w:r>
              <w:rPr>
                <w:lang w:val="en-US"/>
              </w:rPr>
              <w:t>copy.individual.m</w:t>
            </w:r>
          </w:p>
        </w:tc>
        <w:tc>
          <w:tcPr>
            <w:tcW w:w="3013" w:type="dxa"/>
          </w:tcPr>
          <w:p w14:paraId="5139BAB8" w14:textId="77777777" w:rsidR="002476F2" w:rsidRDefault="002476F2" w:rsidP="002476F2">
            <w:pPr>
              <w:jc w:val="both"/>
              <w:rPr>
                <w:lang w:val="en-US"/>
              </w:rPr>
            </w:pPr>
            <w:r>
              <w:rPr>
                <w:lang w:val="en-US"/>
              </w:rPr>
              <w:t>FALSE</w:t>
            </w:r>
          </w:p>
        </w:tc>
        <w:tc>
          <w:tcPr>
            <w:tcW w:w="3141" w:type="dxa"/>
          </w:tcPr>
          <w:p w14:paraId="5139BAB9" w14:textId="77777777" w:rsidR="002476F2" w:rsidRDefault="002476F2" w:rsidP="002476F2">
            <w:pPr>
              <w:jc w:val="both"/>
              <w:rPr>
                <w:noProof/>
                <w:lang w:val="en-US" w:eastAsia="de-DE"/>
              </w:rPr>
            </w:pPr>
            <w:r>
              <w:rPr>
                <w:noProof/>
                <w:lang w:val="en-US" w:eastAsia="de-DE"/>
              </w:rPr>
              <w:t>TRUE</w:t>
            </w:r>
          </w:p>
        </w:tc>
      </w:tr>
      <w:tr w:rsidR="002476F2" w:rsidRPr="005637F2" w14:paraId="5139BABE" w14:textId="77777777" w:rsidTr="009203BC">
        <w:tc>
          <w:tcPr>
            <w:tcW w:w="2908" w:type="dxa"/>
          </w:tcPr>
          <w:p w14:paraId="5139BABB" w14:textId="77777777" w:rsidR="002476F2" w:rsidRDefault="002476F2" w:rsidP="002476F2">
            <w:pPr>
              <w:jc w:val="both"/>
              <w:rPr>
                <w:lang w:val="en-US"/>
              </w:rPr>
            </w:pPr>
            <w:r>
              <w:rPr>
                <w:lang w:val="en-US"/>
              </w:rPr>
              <w:t>copy.individual.f</w:t>
            </w:r>
          </w:p>
        </w:tc>
        <w:tc>
          <w:tcPr>
            <w:tcW w:w="3013" w:type="dxa"/>
          </w:tcPr>
          <w:p w14:paraId="5139BABC" w14:textId="77777777" w:rsidR="002476F2" w:rsidRDefault="002476F2" w:rsidP="002476F2">
            <w:pPr>
              <w:jc w:val="both"/>
              <w:rPr>
                <w:lang w:val="en-US"/>
              </w:rPr>
            </w:pPr>
            <w:r>
              <w:rPr>
                <w:lang w:val="en-US"/>
              </w:rPr>
              <w:t>FALSE</w:t>
            </w:r>
          </w:p>
        </w:tc>
        <w:tc>
          <w:tcPr>
            <w:tcW w:w="3141" w:type="dxa"/>
          </w:tcPr>
          <w:p w14:paraId="5139BABD" w14:textId="77777777" w:rsidR="002476F2" w:rsidRDefault="002476F2" w:rsidP="002476F2">
            <w:pPr>
              <w:jc w:val="both"/>
              <w:rPr>
                <w:noProof/>
                <w:lang w:val="en-US" w:eastAsia="de-DE"/>
              </w:rPr>
            </w:pPr>
            <w:r>
              <w:rPr>
                <w:noProof/>
                <w:lang w:val="en-US" w:eastAsia="de-DE"/>
              </w:rPr>
              <w:t>TRUE</w:t>
            </w:r>
          </w:p>
        </w:tc>
      </w:tr>
      <w:tr w:rsidR="002476F2" w:rsidRPr="005637F2" w14:paraId="5139BAC2" w14:textId="77777777" w:rsidTr="009203BC">
        <w:tc>
          <w:tcPr>
            <w:tcW w:w="2908" w:type="dxa"/>
          </w:tcPr>
          <w:p w14:paraId="5139BABF" w14:textId="77777777" w:rsidR="002476F2" w:rsidRDefault="002476F2" w:rsidP="002476F2">
            <w:pPr>
              <w:jc w:val="both"/>
              <w:rPr>
                <w:lang w:val="en-US"/>
              </w:rPr>
            </w:pPr>
            <w:r>
              <w:rPr>
                <w:lang w:val="en-US"/>
              </w:rPr>
              <w:t>copy.individual.keep.bve</w:t>
            </w:r>
          </w:p>
        </w:tc>
        <w:tc>
          <w:tcPr>
            <w:tcW w:w="3013" w:type="dxa"/>
          </w:tcPr>
          <w:p w14:paraId="5139BAC0" w14:textId="77777777" w:rsidR="002476F2" w:rsidRDefault="002476F2" w:rsidP="002476F2">
            <w:pPr>
              <w:jc w:val="both"/>
              <w:rPr>
                <w:lang w:val="en-US"/>
              </w:rPr>
            </w:pPr>
            <w:r>
              <w:rPr>
                <w:lang w:val="en-US"/>
              </w:rPr>
              <w:t>TRUE</w:t>
            </w:r>
          </w:p>
        </w:tc>
        <w:tc>
          <w:tcPr>
            <w:tcW w:w="3141" w:type="dxa"/>
          </w:tcPr>
          <w:p w14:paraId="5139BAC1" w14:textId="77777777" w:rsidR="002476F2" w:rsidRDefault="002476F2" w:rsidP="002476F2">
            <w:pPr>
              <w:jc w:val="both"/>
              <w:rPr>
                <w:noProof/>
                <w:lang w:val="en-US" w:eastAsia="de-DE"/>
              </w:rPr>
            </w:pPr>
            <w:r>
              <w:rPr>
                <w:noProof/>
                <w:lang w:val="en-US" w:eastAsia="de-DE"/>
              </w:rPr>
              <w:t>FALSE</w:t>
            </w:r>
          </w:p>
        </w:tc>
      </w:tr>
      <w:tr w:rsidR="002476F2" w:rsidRPr="005637F2" w14:paraId="5139BAC6" w14:textId="77777777" w:rsidTr="009203BC">
        <w:tc>
          <w:tcPr>
            <w:tcW w:w="2908" w:type="dxa"/>
          </w:tcPr>
          <w:p w14:paraId="5139BAC3" w14:textId="77777777" w:rsidR="002476F2" w:rsidRDefault="002476F2" w:rsidP="002476F2">
            <w:pPr>
              <w:jc w:val="both"/>
              <w:rPr>
                <w:lang w:val="en-US"/>
              </w:rPr>
            </w:pPr>
            <w:r>
              <w:rPr>
                <w:lang w:val="en-US"/>
              </w:rPr>
              <w:t>dh.mating</w:t>
            </w:r>
          </w:p>
        </w:tc>
        <w:tc>
          <w:tcPr>
            <w:tcW w:w="3013" w:type="dxa"/>
          </w:tcPr>
          <w:p w14:paraId="5139BAC4" w14:textId="77777777" w:rsidR="002476F2" w:rsidRDefault="002476F2" w:rsidP="002476F2">
            <w:pPr>
              <w:jc w:val="both"/>
              <w:rPr>
                <w:lang w:val="en-US"/>
              </w:rPr>
            </w:pPr>
            <w:r>
              <w:rPr>
                <w:lang w:val="en-US"/>
              </w:rPr>
              <w:t>FALSE</w:t>
            </w:r>
          </w:p>
        </w:tc>
        <w:tc>
          <w:tcPr>
            <w:tcW w:w="3141" w:type="dxa"/>
          </w:tcPr>
          <w:p w14:paraId="5139BAC5" w14:textId="77777777" w:rsidR="002476F2" w:rsidRDefault="002476F2" w:rsidP="002476F2">
            <w:pPr>
              <w:jc w:val="both"/>
              <w:rPr>
                <w:noProof/>
                <w:lang w:val="en-US" w:eastAsia="de-DE"/>
              </w:rPr>
            </w:pPr>
            <w:r>
              <w:rPr>
                <w:noProof/>
                <w:lang w:val="en-US" w:eastAsia="de-DE"/>
              </w:rPr>
              <w:t>TRUE</w:t>
            </w:r>
          </w:p>
        </w:tc>
      </w:tr>
      <w:tr w:rsidR="002476F2" w:rsidRPr="005637F2" w14:paraId="5139BACA" w14:textId="77777777" w:rsidTr="009203BC">
        <w:tc>
          <w:tcPr>
            <w:tcW w:w="2908" w:type="dxa"/>
          </w:tcPr>
          <w:p w14:paraId="5139BAC7" w14:textId="77777777" w:rsidR="002476F2" w:rsidRDefault="002476F2" w:rsidP="002476F2">
            <w:pPr>
              <w:jc w:val="both"/>
              <w:rPr>
                <w:lang w:val="en-US"/>
              </w:rPr>
            </w:pPr>
            <w:r>
              <w:rPr>
                <w:lang w:val="en-US"/>
              </w:rPr>
              <w:t>dh.sex</w:t>
            </w:r>
          </w:p>
        </w:tc>
        <w:tc>
          <w:tcPr>
            <w:tcW w:w="3013" w:type="dxa"/>
          </w:tcPr>
          <w:p w14:paraId="5139BAC8" w14:textId="77777777" w:rsidR="002476F2" w:rsidRDefault="002476F2" w:rsidP="002476F2">
            <w:pPr>
              <w:jc w:val="both"/>
              <w:rPr>
                <w:lang w:val="en-US"/>
              </w:rPr>
            </w:pPr>
            <w:r>
              <w:rPr>
                <w:lang w:val="en-US"/>
              </w:rPr>
              <w:t>0.5</w:t>
            </w:r>
          </w:p>
        </w:tc>
        <w:tc>
          <w:tcPr>
            <w:tcW w:w="3141" w:type="dxa"/>
          </w:tcPr>
          <w:p w14:paraId="5139BAC9" w14:textId="77777777" w:rsidR="002476F2" w:rsidRDefault="002476F2" w:rsidP="002476F2">
            <w:pPr>
              <w:jc w:val="both"/>
              <w:rPr>
                <w:noProof/>
                <w:lang w:val="en-US" w:eastAsia="de-DE"/>
              </w:rPr>
            </w:pPr>
            <w:r>
              <w:rPr>
                <w:noProof/>
                <w:lang w:val="en-US" w:eastAsia="de-DE"/>
              </w:rPr>
              <w:t>Numeric value between 0 and 1</w:t>
            </w:r>
          </w:p>
        </w:tc>
      </w:tr>
      <w:tr w:rsidR="002476F2" w:rsidRPr="005637F2" w14:paraId="5139BACE" w14:textId="77777777" w:rsidTr="009203BC">
        <w:tc>
          <w:tcPr>
            <w:tcW w:w="2908" w:type="dxa"/>
          </w:tcPr>
          <w:p w14:paraId="5139BACB" w14:textId="77777777" w:rsidR="002476F2" w:rsidRDefault="00440ECE" w:rsidP="002476F2">
            <w:pPr>
              <w:jc w:val="both"/>
              <w:rPr>
                <w:lang w:val="en-US"/>
              </w:rPr>
            </w:pPr>
            <w:r>
              <w:rPr>
                <w:lang w:val="en-US"/>
              </w:rPr>
              <w:t>offpheno</w:t>
            </w:r>
            <w:r w:rsidR="002476F2" w:rsidRPr="00255447">
              <w:rPr>
                <w:lang w:val="en-US"/>
              </w:rPr>
              <w:t>.parents.gen</w:t>
            </w:r>
          </w:p>
        </w:tc>
        <w:tc>
          <w:tcPr>
            <w:tcW w:w="3013" w:type="dxa"/>
          </w:tcPr>
          <w:p w14:paraId="5139BACC" w14:textId="77777777" w:rsidR="002476F2" w:rsidRDefault="002476F2" w:rsidP="002476F2">
            <w:pPr>
              <w:jc w:val="both"/>
              <w:rPr>
                <w:lang w:val="en-US"/>
              </w:rPr>
            </w:pPr>
            <w:r>
              <w:rPr>
                <w:lang w:val="en-US"/>
              </w:rPr>
              <w:t>NULL</w:t>
            </w:r>
          </w:p>
        </w:tc>
        <w:tc>
          <w:tcPr>
            <w:tcW w:w="3141" w:type="dxa"/>
          </w:tcPr>
          <w:p w14:paraId="5139BACD" w14:textId="77777777" w:rsidR="002476F2" w:rsidRDefault="002476F2" w:rsidP="002476F2">
            <w:pPr>
              <w:jc w:val="both"/>
              <w:rPr>
                <w:noProof/>
                <w:lang w:eastAsia="de-DE"/>
              </w:rPr>
            </w:pPr>
            <w:r>
              <w:rPr>
                <w:noProof/>
                <w:lang w:eastAsia="de-DE"/>
              </w:rPr>
              <w:t>1:3</w:t>
            </w:r>
          </w:p>
        </w:tc>
      </w:tr>
      <w:tr w:rsidR="002476F2" w:rsidRPr="005637F2" w14:paraId="5139BAD2" w14:textId="77777777" w:rsidTr="009203BC">
        <w:tc>
          <w:tcPr>
            <w:tcW w:w="2908" w:type="dxa"/>
          </w:tcPr>
          <w:p w14:paraId="5139BACF" w14:textId="77777777" w:rsidR="002476F2" w:rsidRPr="00255447" w:rsidRDefault="00440ECE" w:rsidP="002476F2">
            <w:pPr>
              <w:jc w:val="both"/>
              <w:rPr>
                <w:lang w:val="en-US"/>
              </w:rPr>
            </w:pPr>
            <w:r>
              <w:rPr>
                <w:lang w:val="en-US"/>
              </w:rPr>
              <w:t>offpheno</w:t>
            </w:r>
            <w:r w:rsidR="002476F2" w:rsidRPr="00255447">
              <w:rPr>
                <w:lang w:val="en-US"/>
              </w:rPr>
              <w:t>.parents.database</w:t>
            </w:r>
          </w:p>
        </w:tc>
        <w:tc>
          <w:tcPr>
            <w:tcW w:w="3013" w:type="dxa"/>
          </w:tcPr>
          <w:p w14:paraId="5139BAD0" w14:textId="77777777" w:rsidR="002476F2" w:rsidRDefault="002476F2" w:rsidP="002476F2">
            <w:pPr>
              <w:jc w:val="both"/>
              <w:rPr>
                <w:lang w:val="en-US"/>
              </w:rPr>
            </w:pPr>
            <w:r>
              <w:rPr>
                <w:lang w:val="en-US"/>
              </w:rPr>
              <w:t>NULL</w:t>
            </w:r>
          </w:p>
        </w:tc>
        <w:tc>
          <w:tcPr>
            <w:tcW w:w="3141" w:type="dxa"/>
          </w:tcPr>
          <w:p w14:paraId="5139BAD1" w14:textId="77777777" w:rsidR="002476F2" w:rsidRDefault="002476F2" w:rsidP="002476F2">
            <w:pPr>
              <w:jc w:val="both"/>
              <w:rPr>
                <w:lang w:val="en-US"/>
              </w:rPr>
            </w:pPr>
            <w:r>
              <w:rPr>
                <w:noProof/>
                <w:lang w:eastAsia="de-DE"/>
              </w:rPr>
              <w:drawing>
                <wp:inline distT="0" distB="0" distL="0" distR="0" wp14:anchorId="5139C04C" wp14:editId="5139C04D">
                  <wp:extent cx="1857375" cy="54292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57375" cy="542925"/>
                          </a:xfrm>
                          <a:prstGeom prst="rect">
                            <a:avLst/>
                          </a:prstGeom>
                        </pic:spPr>
                      </pic:pic>
                    </a:graphicData>
                  </a:graphic>
                </wp:inline>
              </w:drawing>
            </w:r>
          </w:p>
        </w:tc>
      </w:tr>
      <w:tr w:rsidR="002476F2" w:rsidRPr="005637F2" w14:paraId="5139BAD6" w14:textId="77777777" w:rsidTr="009203BC">
        <w:tc>
          <w:tcPr>
            <w:tcW w:w="2908" w:type="dxa"/>
          </w:tcPr>
          <w:p w14:paraId="5139BAD3" w14:textId="77777777" w:rsidR="002476F2" w:rsidRPr="00255447" w:rsidRDefault="00440ECE" w:rsidP="002476F2">
            <w:pPr>
              <w:jc w:val="both"/>
              <w:rPr>
                <w:lang w:val="en-US"/>
              </w:rPr>
            </w:pPr>
            <w:r>
              <w:rPr>
                <w:lang w:val="en-US"/>
              </w:rPr>
              <w:t>offpheno</w:t>
            </w:r>
            <w:r w:rsidR="002476F2" w:rsidRPr="00255447">
              <w:rPr>
                <w:lang w:val="en-US"/>
              </w:rPr>
              <w:t>.parents.cohorts</w:t>
            </w:r>
          </w:p>
        </w:tc>
        <w:tc>
          <w:tcPr>
            <w:tcW w:w="3013" w:type="dxa"/>
          </w:tcPr>
          <w:p w14:paraId="5139BAD4" w14:textId="77777777" w:rsidR="002476F2" w:rsidRDefault="002476F2" w:rsidP="002476F2">
            <w:pPr>
              <w:jc w:val="both"/>
              <w:rPr>
                <w:lang w:val="en-US"/>
              </w:rPr>
            </w:pPr>
            <w:r>
              <w:rPr>
                <w:lang w:val="en-US"/>
              </w:rPr>
              <w:t>NULL</w:t>
            </w:r>
          </w:p>
        </w:tc>
        <w:tc>
          <w:tcPr>
            <w:tcW w:w="3141" w:type="dxa"/>
          </w:tcPr>
          <w:p w14:paraId="5139BAD5" w14:textId="77777777"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476F2" w:rsidRPr="005637F2" w14:paraId="5139BADA" w14:textId="77777777" w:rsidTr="009203BC">
        <w:tc>
          <w:tcPr>
            <w:tcW w:w="2908" w:type="dxa"/>
          </w:tcPr>
          <w:p w14:paraId="5139BAD7" w14:textId="77777777" w:rsidR="002476F2" w:rsidRPr="00255447" w:rsidRDefault="00440ECE" w:rsidP="002476F2">
            <w:pPr>
              <w:jc w:val="both"/>
              <w:rPr>
                <w:lang w:val="en-US"/>
              </w:rPr>
            </w:pPr>
            <w:r>
              <w:rPr>
                <w:lang w:val="en-US"/>
              </w:rPr>
              <w:t>offpheno</w:t>
            </w:r>
            <w:r w:rsidR="002476F2" w:rsidRPr="00255447">
              <w:rPr>
                <w:lang w:val="en-US"/>
              </w:rPr>
              <w:t>.offspring.gen</w:t>
            </w:r>
          </w:p>
        </w:tc>
        <w:tc>
          <w:tcPr>
            <w:tcW w:w="3013" w:type="dxa"/>
          </w:tcPr>
          <w:p w14:paraId="5139BAD8" w14:textId="77777777" w:rsidR="002476F2" w:rsidRDefault="002476F2" w:rsidP="002476F2">
            <w:pPr>
              <w:jc w:val="both"/>
              <w:rPr>
                <w:lang w:val="en-US"/>
              </w:rPr>
            </w:pPr>
            <w:r>
              <w:rPr>
                <w:lang w:val="en-US"/>
              </w:rPr>
              <w:t>NULL</w:t>
            </w:r>
          </w:p>
        </w:tc>
        <w:tc>
          <w:tcPr>
            <w:tcW w:w="3141" w:type="dxa"/>
          </w:tcPr>
          <w:p w14:paraId="5139BAD9" w14:textId="77777777" w:rsidR="002476F2" w:rsidRDefault="002476F2" w:rsidP="002476F2">
            <w:pPr>
              <w:jc w:val="both"/>
              <w:rPr>
                <w:noProof/>
                <w:lang w:eastAsia="de-DE"/>
              </w:rPr>
            </w:pPr>
            <w:r>
              <w:rPr>
                <w:noProof/>
                <w:lang w:eastAsia="de-DE"/>
              </w:rPr>
              <w:t>1:3</w:t>
            </w:r>
          </w:p>
        </w:tc>
      </w:tr>
      <w:tr w:rsidR="002476F2" w:rsidRPr="005637F2" w14:paraId="5139BADE" w14:textId="77777777" w:rsidTr="009203BC">
        <w:tc>
          <w:tcPr>
            <w:tcW w:w="2908" w:type="dxa"/>
          </w:tcPr>
          <w:p w14:paraId="5139BADB" w14:textId="77777777" w:rsidR="002476F2" w:rsidRPr="00255447" w:rsidRDefault="00440ECE" w:rsidP="002476F2">
            <w:pPr>
              <w:jc w:val="both"/>
              <w:rPr>
                <w:lang w:val="en-US"/>
              </w:rPr>
            </w:pPr>
            <w:r>
              <w:rPr>
                <w:lang w:val="en-US"/>
              </w:rPr>
              <w:t>offpheno</w:t>
            </w:r>
            <w:r w:rsidR="002476F2" w:rsidRPr="00255447">
              <w:rPr>
                <w:lang w:val="en-US"/>
              </w:rPr>
              <w:t>.offspring.database</w:t>
            </w:r>
          </w:p>
        </w:tc>
        <w:tc>
          <w:tcPr>
            <w:tcW w:w="3013" w:type="dxa"/>
          </w:tcPr>
          <w:p w14:paraId="5139BADC" w14:textId="77777777" w:rsidR="002476F2" w:rsidRDefault="002476F2" w:rsidP="002476F2">
            <w:pPr>
              <w:jc w:val="both"/>
              <w:rPr>
                <w:lang w:val="en-US"/>
              </w:rPr>
            </w:pPr>
            <w:r>
              <w:rPr>
                <w:lang w:val="en-US"/>
              </w:rPr>
              <w:t>NULL</w:t>
            </w:r>
          </w:p>
        </w:tc>
        <w:tc>
          <w:tcPr>
            <w:tcW w:w="3141" w:type="dxa"/>
          </w:tcPr>
          <w:p w14:paraId="5139BADD" w14:textId="77777777" w:rsidR="002476F2" w:rsidRDefault="002476F2" w:rsidP="002476F2">
            <w:pPr>
              <w:jc w:val="both"/>
              <w:rPr>
                <w:lang w:val="en-US"/>
              </w:rPr>
            </w:pPr>
            <w:r>
              <w:rPr>
                <w:noProof/>
                <w:lang w:eastAsia="de-DE"/>
              </w:rPr>
              <w:drawing>
                <wp:inline distT="0" distB="0" distL="0" distR="0" wp14:anchorId="5139C04E" wp14:editId="5139C04F">
                  <wp:extent cx="1857375" cy="54292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57375" cy="542925"/>
                          </a:xfrm>
                          <a:prstGeom prst="rect">
                            <a:avLst/>
                          </a:prstGeom>
                        </pic:spPr>
                      </pic:pic>
                    </a:graphicData>
                  </a:graphic>
                </wp:inline>
              </w:drawing>
            </w:r>
          </w:p>
        </w:tc>
      </w:tr>
      <w:tr w:rsidR="002476F2" w:rsidRPr="005637F2" w14:paraId="5139BAE2" w14:textId="77777777" w:rsidTr="009203BC">
        <w:tc>
          <w:tcPr>
            <w:tcW w:w="2908" w:type="dxa"/>
          </w:tcPr>
          <w:p w14:paraId="5139BADF" w14:textId="77777777" w:rsidR="002476F2" w:rsidRDefault="00440ECE" w:rsidP="002476F2">
            <w:pPr>
              <w:jc w:val="both"/>
              <w:rPr>
                <w:lang w:val="en-US"/>
              </w:rPr>
            </w:pPr>
            <w:r>
              <w:rPr>
                <w:lang w:val="en-US"/>
              </w:rPr>
              <w:t>offpheno</w:t>
            </w:r>
            <w:r w:rsidR="002476F2" w:rsidRPr="00255447">
              <w:rPr>
                <w:lang w:val="en-US"/>
              </w:rPr>
              <w:t>.offspring.cohorts</w:t>
            </w:r>
          </w:p>
        </w:tc>
        <w:tc>
          <w:tcPr>
            <w:tcW w:w="3013" w:type="dxa"/>
          </w:tcPr>
          <w:p w14:paraId="5139BAE0" w14:textId="77777777" w:rsidR="002476F2" w:rsidRDefault="002476F2" w:rsidP="002476F2">
            <w:pPr>
              <w:jc w:val="both"/>
              <w:rPr>
                <w:lang w:val="en-US"/>
              </w:rPr>
            </w:pPr>
            <w:r>
              <w:rPr>
                <w:lang w:val="en-US"/>
              </w:rPr>
              <w:t xml:space="preserve">NULL </w:t>
            </w:r>
          </w:p>
        </w:tc>
        <w:tc>
          <w:tcPr>
            <w:tcW w:w="3141" w:type="dxa"/>
          </w:tcPr>
          <w:p w14:paraId="5139BAE1" w14:textId="77777777"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476F2" w:rsidRPr="005637F2" w14:paraId="5139BAE6" w14:textId="77777777" w:rsidTr="009203BC">
        <w:tc>
          <w:tcPr>
            <w:tcW w:w="2908" w:type="dxa"/>
          </w:tcPr>
          <w:p w14:paraId="5139BAE3" w14:textId="77777777" w:rsidR="002476F2" w:rsidRPr="00255447" w:rsidRDefault="002476F2" w:rsidP="002476F2">
            <w:pPr>
              <w:jc w:val="both"/>
              <w:rPr>
                <w:lang w:val="en-US"/>
              </w:rPr>
            </w:pPr>
            <w:r>
              <w:rPr>
                <w:lang w:val="en-US"/>
              </w:rPr>
              <w:t>bve.parent.mean</w:t>
            </w:r>
          </w:p>
        </w:tc>
        <w:tc>
          <w:tcPr>
            <w:tcW w:w="3013" w:type="dxa"/>
          </w:tcPr>
          <w:p w14:paraId="5139BAE4" w14:textId="77777777" w:rsidR="002476F2" w:rsidRDefault="002476F2" w:rsidP="002476F2">
            <w:pPr>
              <w:jc w:val="both"/>
              <w:rPr>
                <w:lang w:val="en-US"/>
              </w:rPr>
            </w:pPr>
            <w:r>
              <w:rPr>
                <w:lang w:val="en-US"/>
              </w:rPr>
              <w:t>FALSE</w:t>
            </w:r>
          </w:p>
        </w:tc>
        <w:tc>
          <w:tcPr>
            <w:tcW w:w="3141" w:type="dxa"/>
          </w:tcPr>
          <w:p w14:paraId="5139BAE5" w14:textId="77777777" w:rsidR="002476F2" w:rsidRDefault="002476F2" w:rsidP="002476F2">
            <w:pPr>
              <w:jc w:val="both"/>
              <w:rPr>
                <w:noProof/>
                <w:lang w:eastAsia="de-DE"/>
              </w:rPr>
            </w:pPr>
            <w:r>
              <w:rPr>
                <w:noProof/>
                <w:lang w:eastAsia="de-DE"/>
              </w:rPr>
              <w:t>TRUE</w:t>
            </w:r>
          </w:p>
        </w:tc>
      </w:tr>
      <w:tr w:rsidR="002476F2" w:rsidRPr="005637F2" w14:paraId="5139BAEA" w14:textId="77777777" w:rsidTr="009203BC">
        <w:tc>
          <w:tcPr>
            <w:tcW w:w="2908" w:type="dxa"/>
          </w:tcPr>
          <w:p w14:paraId="5139BAE7" w14:textId="77777777" w:rsidR="002476F2" w:rsidRDefault="002476F2" w:rsidP="002476F2">
            <w:pPr>
              <w:jc w:val="both"/>
              <w:rPr>
                <w:lang w:val="en-US"/>
              </w:rPr>
            </w:pPr>
            <w:r>
              <w:rPr>
                <w:lang w:val="en-US"/>
              </w:rPr>
              <w:t>bve.grandparent.mean</w:t>
            </w:r>
          </w:p>
        </w:tc>
        <w:tc>
          <w:tcPr>
            <w:tcW w:w="3013" w:type="dxa"/>
          </w:tcPr>
          <w:p w14:paraId="5139BAE8" w14:textId="77777777" w:rsidR="002476F2" w:rsidRDefault="002476F2" w:rsidP="002476F2">
            <w:pPr>
              <w:jc w:val="both"/>
              <w:rPr>
                <w:lang w:val="en-US"/>
              </w:rPr>
            </w:pPr>
            <w:r>
              <w:rPr>
                <w:lang w:val="en-US"/>
              </w:rPr>
              <w:t>FALSE</w:t>
            </w:r>
          </w:p>
        </w:tc>
        <w:tc>
          <w:tcPr>
            <w:tcW w:w="3141" w:type="dxa"/>
          </w:tcPr>
          <w:p w14:paraId="5139BAE9" w14:textId="77777777" w:rsidR="002476F2" w:rsidRDefault="002476F2" w:rsidP="002476F2">
            <w:pPr>
              <w:jc w:val="both"/>
              <w:rPr>
                <w:noProof/>
                <w:lang w:eastAsia="de-DE"/>
              </w:rPr>
            </w:pPr>
            <w:r>
              <w:rPr>
                <w:noProof/>
                <w:lang w:eastAsia="de-DE"/>
              </w:rPr>
              <w:t>TRUE</w:t>
            </w:r>
          </w:p>
        </w:tc>
      </w:tr>
      <w:tr w:rsidR="002476F2" w:rsidRPr="005637F2" w14:paraId="5139BAEE" w14:textId="77777777" w:rsidTr="009203BC">
        <w:tc>
          <w:tcPr>
            <w:tcW w:w="2908" w:type="dxa"/>
          </w:tcPr>
          <w:p w14:paraId="5139BAEB" w14:textId="77777777" w:rsidR="002476F2" w:rsidRDefault="002476F2" w:rsidP="002476F2">
            <w:pPr>
              <w:jc w:val="both"/>
              <w:rPr>
                <w:lang w:val="en-US"/>
              </w:rPr>
            </w:pPr>
            <w:r>
              <w:rPr>
                <w:lang w:val="en-US"/>
              </w:rPr>
              <w:t>bve.mean.between</w:t>
            </w:r>
          </w:p>
        </w:tc>
        <w:tc>
          <w:tcPr>
            <w:tcW w:w="3013" w:type="dxa"/>
          </w:tcPr>
          <w:p w14:paraId="5139BAEC" w14:textId="77777777" w:rsidR="002476F2" w:rsidRDefault="002476F2" w:rsidP="002476F2">
            <w:pPr>
              <w:jc w:val="both"/>
              <w:rPr>
                <w:lang w:val="en-US"/>
              </w:rPr>
            </w:pPr>
            <w:r>
              <w:rPr>
                <w:lang w:val="en-US"/>
              </w:rPr>
              <w:t>“bvepheno”</w:t>
            </w:r>
          </w:p>
        </w:tc>
        <w:tc>
          <w:tcPr>
            <w:tcW w:w="3141" w:type="dxa"/>
          </w:tcPr>
          <w:p w14:paraId="5139BAED" w14:textId="77777777" w:rsidR="002476F2" w:rsidRDefault="002476F2" w:rsidP="002476F2">
            <w:pPr>
              <w:jc w:val="both"/>
              <w:rPr>
                <w:noProof/>
                <w:lang w:eastAsia="de-DE"/>
              </w:rPr>
            </w:pPr>
            <w:r>
              <w:rPr>
                <w:noProof/>
                <w:lang w:eastAsia="de-DE"/>
              </w:rPr>
              <w:t>„bve“, „pheno“, „bv“</w:t>
            </w:r>
          </w:p>
        </w:tc>
      </w:tr>
      <w:tr w:rsidR="002476F2" w:rsidRPr="005637F2" w14:paraId="5139BAF2" w14:textId="77777777" w:rsidTr="009203BC">
        <w:tc>
          <w:tcPr>
            <w:tcW w:w="2908" w:type="dxa"/>
          </w:tcPr>
          <w:p w14:paraId="5139BAEF" w14:textId="77777777" w:rsidR="002476F2" w:rsidRDefault="002476F2" w:rsidP="002476F2">
            <w:pPr>
              <w:jc w:val="both"/>
              <w:rPr>
                <w:lang w:val="en-US"/>
              </w:rPr>
            </w:pPr>
            <w:r>
              <w:rPr>
                <w:lang w:val="en-US"/>
              </w:rPr>
              <w:t>n.observation</w:t>
            </w:r>
          </w:p>
        </w:tc>
        <w:tc>
          <w:tcPr>
            <w:tcW w:w="3013" w:type="dxa"/>
          </w:tcPr>
          <w:p w14:paraId="5139BAF0" w14:textId="77777777" w:rsidR="002476F2" w:rsidRDefault="002476F2" w:rsidP="002476F2">
            <w:pPr>
              <w:jc w:val="both"/>
              <w:rPr>
                <w:lang w:val="en-US"/>
              </w:rPr>
            </w:pPr>
            <w:r>
              <w:rPr>
                <w:lang w:val="en-US"/>
              </w:rPr>
              <w:t>1</w:t>
            </w:r>
          </w:p>
        </w:tc>
        <w:tc>
          <w:tcPr>
            <w:tcW w:w="3141" w:type="dxa"/>
          </w:tcPr>
          <w:p w14:paraId="5139BAF1" w14:textId="77777777" w:rsidR="002476F2" w:rsidRDefault="002476F2" w:rsidP="002476F2">
            <w:pPr>
              <w:jc w:val="both"/>
              <w:rPr>
                <w:noProof/>
                <w:lang w:eastAsia="de-DE"/>
              </w:rPr>
            </w:pPr>
            <w:r>
              <w:rPr>
                <w:noProof/>
                <w:lang w:eastAsia="de-DE"/>
              </w:rPr>
              <w:t>Natural number</w:t>
            </w:r>
          </w:p>
        </w:tc>
      </w:tr>
      <w:tr w:rsidR="002476F2" w:rsidRPr="005637F2" w14:paraId="5139BAF6" w14:textId="77777777" w:rsidTr="009203BC">
        <w:tc>
          <w:tcPr>
            <w:tcW w:w="2908" w:type="dxa"/>
          </w:tcPr>
          <w:p w14:paraId="5139BAF3" w14:textId="77777777" w:rsidR="002476F2" w:rsidRDefault="002476F2" w:rsidP="002476F2">
            <w:pPr>
              <w:jc w:val="both"/>
              <w:rPr>
                <w:lang w:val="en-US"/>
              </w:rPr>
            </w:pPr>
            <w:r>
              <w:rPr>
                <w:lang w:val="en-US"/>
              </w:rPr>
              <w:t>share.genotyped</w:t>
            </w:r>
          </w:p>
        </w:tc>
        <w:tc>
          <w:tcPr>
            <w:tcW w:w="3013" w:type="dxa"/>
          </w:tcPr>
          <w:p w14:paraId="5139BAF4" w14:textId="2DFB74AE" w:rsidR="002476F2" w:rsidRDefault="001B401D" w:rsidP="002476F2">
            <w:pPr>
              <w:jc w:val="both"/>
              <w:rPr>
                <w:lang w:val="en-US"/>
              </w:rPr>
            </w:pPr>
            <w:r>
              <w:rPr>
                <w:lang w:val="en-US"/>
              </w:rPr>
              <w:t>0</w:t>
            </w:r>
          </w:p>
        </w:tc>
        <w:tc>
          <w:tcPr>
            <w:tcW w:w="3141" w:type="dxa"/>
          </w:tcPr>
          <w:p w14:paraId="5139BAF5" w14:textId="77777777" w:rsidR="002476F2" w:rsidRDefault="002476F2" w:rsidP="002476F2">
            <w:pPr>
              <w:jc w:val="both"/>
              <w:rPr>
                <w:noProof/>
                <w:lang w:eastAsia="de-DE"/>
              </w:rPr>
            </w:pPr>
            <w:r>
              <w:rPr>
                <w:noProof/>
                <w:lang w:eastAsia="de-DE"/>
              </w:rPr>
              <w:t>Numeric value between 0 and 1</w:t>
            </w:r>
          </w:p>
        </w:tc>
      </w:tr>
      <w:tr w:rsidR="002476F2" w:rsidRPr="005637F2" w14:paraId="5139BAFA" w14:textId="77777777" w:rsidTr="009203BC">
        <w:tc>
          <w:tcPr>
            <w:tcW w:w="2908" w:type="dxa"/>
          </w:tcPr>
          <w:p w14:paraId="5139BAF7" w14:textId="77777777" w:rsidR="002476F2" w:rsidRDefault="002476F2" w:rsidP="002476F2">
            <w:pPr>
              <w:jc w:val="both"/>
              <w:rPr>
                <w:lang w:val="en-US"/>
              </w:rPr>
            </w:pPr>
            <w:r>
              <w:rPr>
                <w:lang w:val="en-US"/>
              </w:rPr>
              <w:t>added.genotyped</w:t>
            </w:r>
          </w:p>
        </w:tc>
        <w:tc>
          <w:tcPr>
            <w:tcW w:w="3013" w:type="dxa"/>
          </w:tcPr>
          <w:p w14:paraId="5139BAF8" w14:textId="77777777" w:rsidR="002476F2" w:rsidRDefault="002476F2" w:rsidP="002476F2">
            <w:pPr>
              <w:jc w:val="both"/>
              <w:rPr>
                <w:lang w:val="en-US"/>
              </w:rPr>
            </w:pPr>
            <w:r>
              <w:rPr>
                <w:lang w:val="en-US"/>
              </w:rPr>
              <w:t>0</w:t>
            </w:r>
          </w:p>
        </w:tc>
        <w:tc>
          <w:tcPr>
            <w:tcW w:w="3141" w:type="dxa"/>
          </w:tcPr>
          <w:p w14:paraId="5139BAF9" w14:textId="77777777" w:rsidR="002476F2" w:rsidRDefault="002476F2" w:rsidP="002476F2">
            <w:pPr>
              <w:jc w:val="both"/>
              <w:rPr>
                <w:noProof/>
                <w:lang w:eastAsia="de-DE"/>
              </w:rPr>
            </w:pPr>
            <w:r>
              <w:rPr>
                <w:noProof/>
                <w:lang w:eastAsia="de-DE"/>
              </w:rPr>
              <w:t>Numeric value between 0 and 1</w:t>
            </w:r>
          </w:p>
        </w:tc>
      </w:tr>
      <w:tr w:rsidR="002476F2" w:rsidRPr="005637F2" w14:paraId="5139BAFE" w14:textId="77777777" w:rsidTr="009203BC">
        <w:tc>
          <w:tcPr>
            <w:tcW w:w="2908" w:type="dxa"/>
          </w:tcPr>
          <w:p w14:paraId="5139BAFB" w14:textId="77777777" w:rsidR="002476F2" w:rsidRDefault="002476F2" w:rsidP="002476F2">
            <w:pPr>
              <w:jc w:val="both"/>
              <w:rPr>
                <w:lang w:val="en-US"/>
              </w:rPr>
            </w:pPr>
            <w:r>
              <w:rPr>
                <w:lang w:val="en-US"/>
              </w:rPr>
              <w:t>genotyped.gen</w:t>
            </w:r>
          </w:p>
        </w:tc>
        <w:tc>
          <w:tcPr>
            <w:tcW w:w="3013" w:type="dxa"/>
          </w:tcPr>
          <w:p w14:paraId="5139BAFC" w14:textId="77777777" w:rsidR="002476F2" w:rsidRDefault="002476F2" w:rsidP="002476F2">
            <w:pPr>
              <w:jc w:val="both"/>
              <w:rPr>
                <w:lang w:val="en-US"/>
              </w:rPr>
            </w:pPr>
            <w:r>
              <w:rPr>
                <w:lang w:val="en-US"/>
              </w:rPr>
              <w:t>NULL</w:t>
            </w:r>
          </w:p>
        </w:tc>
        <w:tc>
          <w:tcPr>
            <w:tcW w:w="3141" w:type="dxa"/>
          </w:tcPr>
          <w:p w14:paraId="5139BAFD" w14:textId="77777777"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476F2" w:rsidRPr="005637F2" w14:paraId="5139BB02" w14:textId="77777777" w:rsidTr="009203BC">
        <w:tc>
          <w:tcPr>
            <w:tcW w:w="2908" w:type="dxa"/>
          </w:tcPr>
          <w:p w14:paraId="5139BAFF" w14:textId="77777777" w:rsidR="002476F2" w:rsidRDefault="002476F2" w:rsidP="002476F2">
            <w:pPr>
              <w:jc w:val="both"/>
              <w:rPr>
                <w:lang w:val="en-US"/>
              </w:rPr>
            </w:pPr>
            <w:r>
              <w:rPr>
                <w:lang w:val="en-US"/>
              </w:rPr>
              <w:t>genotyped.database</w:t>
            </w:r>
          </w:p>
        </w:tc>
        <w:tc>
          <w:tcPr>
            <w:tcW w:w="3013" w:type="dxa"/>
          </w:tcPr>
          <w:p w14:paraId="5139BB00" w14:textId="77777777" w:rsidR="002476F2" w:rsidRDefault="002476F2" w:rsidP="002476F2">
            <w:pPr>
              <w:jc w:val="both"/>
              <w:rPr>
                <w:lang w:val="en-US"/>
              </w:rPr>
            </w:pPr>
            <w:r>
              <w:rPr>
                <w:lang w:val="en-US"/>
              </w:rPr>
              <w:t>NULL</w:t>
            </w:r>
          </w:p>
        </w:tc>
        <w:tc>
          <w:tcPr>
            <w:tcW w:w="3141" w:type="dxa"/>
          </w:tcPr>
          <w:p w14:paraId="5139BB01" w14:textId="77777777"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476F2" w:rsidRPr="005637F2" w14:paraId="5139BB06" w14:textId="77777777" w:rsidTr="009203BC">
        <w:tc>
          <w:tcPr>
            <w:tcW w:w="2908" w:type="dxa"/>
          </w:tcPr>
          <w:p w14:paraId="5139BB03" w14:textId="77777777" w:rsidR="002476F2" w:rsidRDefault="002476F2" w:rsidP="002476F2">
            <w:pPr>
              <w:jc w:val="both"/>
              <w:rPr>
                <w:lang w:val="en-US"/>
              </w:rPr>
            </w:pPr>
            <w:r>
              <w:rPr>
                <w:lang w:val="en-US"/>
              </w:rPr>
              <w:t>genotyped.cohorts</w:t>
            </w:r>
          </w:p>
        </w:tc>
        <w:tc>
          <w:tcPr>
            <w:tcW w:w="3013" w:type="dxa"/>
          </w:tcPr>
          <w:p w14:paraId="5139BB04" w14:textId="77777777" w:rsidR="002476F2" w:rsidRDefault="002476F2" w:rsidP="002476F2">
            <w:pPr>
              <w:jc w:val="both"/>
              <w:rPr>
                <w:lang w:val="en-US"/>
              </w:rPr>
            </w:pPr>
            <w:r>
              <w:rPr>
                <w:lang w:val="en-US"/>
              </w:rPr>
              <w:t>NULL</w:t>
            </w:r>
          </w:p>
        </w:tc>
        <w:tc>
          <w:tcPr>
            <w:tcW w:w="3141" w:type="dxa"/>
          </w:tcPr>
          <w:p w14:paraId="5139BB05" w14:textId="77777777"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476F2" w:rsidRPr="005637F2" w14:paraId="5139BB0A" w14:textId="77777777" w:rsidTr="009203BC">
        <w:tc>
          <w:tcPr>
            <w:tcW w:w="2908" w:type="dxa"/>
          </w:tcPr>
          <w:p w14:paraId="5139BB07" w14:textId="77777777" w:rsidR="002476F2" w:rsidRDefault="002476F2" w:rsidP="002476F2">
            <w:pPr>
              <w:jc w:val="both"/>
              <w:rPr>
                <w:lang w:val="en-US"/>
              </w:rPr>
            </w:pPr>
            <w:r>
              <w:rPr>
                <w:lang w:val="en-US"/>
              </w:rPr>
              <w:t>genotyped.share</w:t>
            </w:r>
          </w:p>
        </w:tc>
        <w:tc>
          <w:tcPr>
            <w:tcW w:w="3013" w:type="dxa"/>
          </w:tcPr>
          <w:p w14:paraId="5139BB08" w14:textId="77777777" w:rsidR="002476F2" w:rsidRDefault="002476F2" w:rsidP="002476F2">
            <w:pPr>
              <w:jc w:val="both"/>
              <w:rPr>
                <w:lang w:val="en-US"/>
              </w:rPr>
            </w:pPr>
            <w:r>
              <w:rPr>
                <w:lang w:val="en-US"/>
              </w:rPr>
              <w:t>1</w:t>
            </w:r>
          </w:p>
        </w:tc>
        <w:tc>
          <w:tcPr>
            <w:tcW w:w="3141" w:type="dxa"/>
          </w:tcPr>
          <w:p w14:paraId="5139BB09" w14:textId="77777777" w:rsidR="002476F2" w:rsidRDefault="002476F2" w:rsidP="002476F2">
            <w:pPr>
              <w:jc w:val="both"/>
              <w:rPr>
                <w:noProof/>
                <w:lang w:eastAsia="de-DE"/>
              </w:rPr>
            </w:pPr>
            <w:r>
              <w:rPr>
                <w:noProof/>
                <w:lang w:eastAsia="de-DE"/>
              </w:rPr>
              <w:t>Numeric value 0-1</w:t>
            </w:r>
          </w:p>
        </w:tc>
      </w:tr>
      <w:tr w:rsidR="00521F60" w:rsidRPr="005637F2" w14:paraId="5139BB0E" w14:textId="77777777" w:rsidTr="009203BC">
        <w:tc>
          <w:tcPr>
            <w:tcW w:w="2908" w:type="dxa"/>
          </w:tcPr>
          <w:p w14:paraId="5139BB0B" w14:textId="77777777" w:rsidR="00521F60" w:rsidRDefault="00521F60" w:rsidP="002476F2">
            <w:pPr>
              <w:jc w:val="both"/>
              <w:rPr>
                <w:lang w:val="en-US"/>
              </w:rPr>
            </w:pPr>
            <w:r>
              <w:rPr>
                <w:lang w:val="en-US"/>
              </w:rPr>
              <w:t>genotyped.array</w:t>
            </w:r>
          </w:p>
        </w:tc>
        <w:tc>
          <w:tcPr>
            <w:tcW w:w="3013" w:type="dxa"/>
          </w:tcPr>
          <w:p w14:paraId="5139BB0C" w14:textId="77777777" w:rsidR="00521F60" w:rsidRDefault="00521F60" w:rsidP="002476F2">
            <w:pPr>
              <w:jc w:val="both"/>
              <w:rPr>
                <w:lang w:val="en-US"/>
              </w:rPr>
            </w:pPr>
            <w:r>
              <w:rPr>
                <w:lang w:val="en-US"/>
              </w:rPr>
              <w:t>1</w:t>
            </w:r>
          </w:p>
        </w:tc>
        <w:tc>
          <w:tcPr>
            <w:tcW w:w="3141" w:type="dxa"/>
          </w:tcPr>
          <w:p w14:paraId="5139BB0D" w14:textId="77777777" w:rsidR="00521F60" w:rsidRDefault="00521F60" w:rsidP="002476F2">
            <w:pPr>
              <w:jc w:val="both"/>
              <w:rPr>
                <w:noProof/>
                <w:lang w:eastAsia="de-DE"/>
              </w:rPr>
            </w:pPr>
            <w:r>
              <w:rPr>
                <w:noProof/>
                <w:lang w:eastAsia="de-DE"/>
              </w:rPr>
              <w:t>Natural number</w:t>
            </w:r>
          </w:p>
        </w:tc>
      </w:tr>
      <w:tr w:rsidR="009203BC" w:rsidRPr="005637F2" w14:paraId="5139BB12" w14:textId="77777777" w:rsidTr="009203BC">
        <w:tc>
          <w:tcPr>
            <w:tcW w:w="2908" w:type="dxa"/>
          </w:tcPr>
          <w:p w14:paraId="5139BB0F" w14:textId="77777777" w:rsidR="009203BC" w:rsidRDefault="009203BC" w:rsidP="009203BC">
            <w:pPr>
              <w:jc w:val="both"/>
              <w:rPr>
                <w:lang w:val="en-US"/>
              </w:rPr>
            </w:pPr>
            <w:r>
              <w:rPr>
                <w:lang w:val="en-US"/>
              </w:rPr>
              <w:t>genotyped.remove.gen</w:t>
            </w:r>
          </w:p>
        </w:tc>
        <w:tc>
          <w:tcPr>
            <w:tcW w:w="3013" w:type="dxa"/>
          </w:tcPr>
          <w:p w14:paraId="5139BB10" w14:textId="77777777" w:rsidR="009203BC" w:rsidRDefault="009203BC" w:rsidP="009203BC">
            <w:pPr>
              <w:jc w:val="both"/>
              <w:rPr>
                <w:lang w:val="en-US"/>
              </w:rPr>
            </w:pPr>
            <w:r>
              <w:rPr>
                <w:lang w:val="en-US"/>
              </w:rPr>
              <w:t>NULL</w:t>
            </w:r>
          </w:p>
        </w:tc>
        <w:tc>
          <w:tcPr>
            <w:tcW w:w="3141" w:type="dxa"/>
          </w:tcPr>
          <w:p w14:paraId="5139BB11" w14:textId="77777777"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5637F2" w14:paraId="5139BB16" w14:textId="77777777" w:rsidTr="009203BC">
        <w:tc>
          <w:tcPr>
            <w:tcW w:w="2908" w:type="dxa"/>
          </w:tcPr>
          <w:p w14:paraId="5139BB13" w14:textId="77777777" w:rsidR="009203BC" w:rsidRDefault="009203BC" w:rsidP="009203BC">
            <w:pPr>
              <w:jc w:val="both"/>
              <w:rPr>
                <w:lang w:val="en-US"/>
              </w:rPr>
            </w:pPr>
            <w:r>
              <w:rPr>
                <w:lang w:val="en-US"/>
              </w:rPr>
              <w:t>genotyped.remove.database</w:t>
            </w:r>
          </w:p>
        </w:tc>
        <w:tc>
          <w:tcPr>
            <w:tcW w:w="3013" w:type="dxa"/>
          </w:tcPr>
          <w:p w14:paraId="5139BB14" w14:textId="77777777" w:rsidR="009203BC" w:rsidRDefault="009203BC" w:rsidP="009203BC">
            <w:pPr>
              <w:jc w:val="both"/>
              <w:rPr>
                <w:lang w:val="en-US"/>
              </w:rPr>
            </w:pPr>
            <w:r>
              <w:rPr>
                <w:lang w:val="en-US"/>
              </w:rPr>
              <w:t>NULL</w:t>
            </w:r>
          </w:p>
        </w:tc>
        <w:tc>
          <w:tcPr>
            <w:tcW w:w="3141" w:type="dxa"/>
          </w:tcPr>
          <w:p w14:paraId="5139BB15" w14:textId="77777777"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5637F2" w14:paraId="5139BB1A" w14:textId="77777777" w:rsidTr="009203BC">
        <w:tc>
          <w:tcPr>
            <w:tcW w:w="2908" w:type="dxa"/>
          </w:tcPr>
          <w:p w14:paraId="5139BB17" w14:textId="77777777" w:rsidR="009203BC" w:rsidRDefault="009203BC" w:rsidP="009203BC">
            <w:pPr>
              <w:jc w:val="both"/>
              <w:rPr>
                <w:lang w:val="en-US"/>
              </w:rPr>
            </w:pPr>
            <w:r>
              <w:rPr>
                <w:lang w:val="en-US"/>
              </w:rPr>
              <w:t>genotyped.remove.cohorts</w:t>
            </w:r>
          </w:p>
        </w:tc>
        <w:tc>
          <w:tcPr>
            <w:tcW w:w="3013" w:type="dxa"/>
          </w:tcPr>
          <w:p w14:paraId="5139BB18" w14:textId="77777777" w:rsidR="009203BC" w:rsidRDefault="009203BC" w:rsidP="009203BC">
            <w:pPr>
              <w:jc w:val="both"/>
              <w:rPr>
                <w:lang w:val="en-US"/>
              </w:rPr>
            </w:pPr>
            <w:r>
              <w:rPr>
                <w:lang w:val="en-US"/>
              </w:rPr>
              <w:t>NULL</w:t>
            </w:r>
          </w:p>
        </w:tc>
        <w:tc>
          <w:tcPr>
            <w:tcW w:w="3141" w:type="dxa"/>
          </w:tcPr>
          <w:p w14:paraId="5139BB19" w14:textId="77777777"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5637F2" w14:paraId="5139BB1E" w14:textId="77777777" w:rsidTr="009203BC">
        <w:tc>
          <w:tcPr>
            <w:tcW w:w="2908" w:type="dxa"/>
          </w:tcPr>
          <w:p w14:paraId="5139BB1B" w14:textId="77777777" w:rsidR="009203BC" w:rsidRDefault="009203BC" w:rsidP="009203BC">
            <w:r w:rsidRPr="000C2E8C">
              <w:t>genotyped.remove.all.copy</w:t>
            </w:r>
          </w:p>
        </w:tc>
        <w:tc>
          <w:tcPr>
            <w:tcW w:w="3013" w:type="dxa"/>
          </w:tcPr>
          <w:p w14:paraId="5139BB1C" w14:textId="77777777" w:rsidR="009203BC" w:rsidRDefault="009203BC" w:rsidP="009203BC">
            <w:r>
              <w:t>TRUE</w:t>
            </w:r>
          </w:p>
        </w:tc>
        <w:tc>
          <w:tcPr>
            <w:tcW w:w="3141" w:type="dxa"/>
          </w:tcPr>
          <w:p w14:paraId="5139BB1D" w14:textId="77777777" w:rsidR="009203BC" w:rsidRDefault="009203BC" w:rsidP="009203BC">
            <w:r>
              <w:t>FALSE</w:t>
            </w:r>
          </w:p>
        </w:tc>
      </w:tr>
      <w:tr w:rsidR="009203BC" w:rsidRPr="005637F2" w14:paraId="5139BB22" w14:textId="77777777" w:rsidTr="009203BC">
        <w:tc>
          <w:tcPr>
            <w:tcW w:w="2908" w:type="dxa"/>
          </w:tcPr>
          <w:p w14:paraId="5139BB1F" w14:textId="77777777" w:rsidR="009203BC" w:rsidRDefault="009203BC" w:rsidP="009203BC">
            <w:pPr>
              <w:jc w:val="both"/>
              <w:rPr>
                <w:lang w:val="en-US"/>
              </w:rPr>
            </w:pPr>
            <w:r>
              <w:rPr>
                <w:lang w:val="en-US"/>
              </w:rPr>
              <w:t>remove.non.genotyped</w:t>
            </w:r>
          </w:p>
        </w:tc>
        <w:tc>
          <w:tcPr>
            <w:tcW w:w="3013" w:type="dxa"/>
          </w:tcPr>
          <w:p w14:paraId="5139BB20" w14:textId="77777777" w:rsidR="009203BC" w:rsidRDefault="009203BC" w:rsidP="009203BC">
            <w:pPr>
              <w:jc w:val="both"/>
              <w:rPr>
                <w:lang w:val="en-US"/>
              </w:rPr>
            </w:pPr>
            <w:r>
              <w:rPr>
                <w:lang w:val="en-US"/>
              </w:rPr>
              <w:t>TRUE</w:t>
            </w:r>
          </w:p>
        </w:tc>
        <w:tc>
          <w:tcPr>
            <w:tcW w:w="3141" w:type="dxa"/>
          </w:tcPr>
          <w:p w14:paraId="5139BB21" w14:textId="77777777" w:rsidR="009203BC" w:rsidRDefault="009203BC" w:rsidP="009203BC">
            <w:pPr>
              <w:jc w:val="both"/>
              <w:rPr>
                <w:noProof/>
                <w:lang w:eastAsia="de-DE"/>
              </w:rPr>
            </w:pPr>
            <w:r>
              <w:rPr>
                <w:noProof/>
                <w:lang w:eastAsia="de-DE"/>
              </w:rPr>
              <w:t>FALSE</w:t>
            </w:r>
          </w:p>
        </w:tc>
      </w:tr>
      <w:tr w:rsidR="009203BC" w:rsidRPr="005637F2" w14:paraId="5139BB26" w14:textId="77777777" w:rsidTr="009203BC">
        <w:tc>
          <w:tcPr>
            <w:tcW w:w="2908" w:type="dxa"/>
          </w:tcPr>
          <w:p w14:paraId="5139BB23" w14:textId="2BEC583F" w:rsidR="009203BC" w:rsidRDefault="00A32A93" w:rsidP="009203BC">
            <w:pPr>
              <w:jc w:val="both"/>
              <w:rPr>
                <w:lang w:val="en-US"/>
              </w:rPr>
            </w:pPr>
            <w:r>
              <w:rPr>
                <w:lang w:val="en-US"/>
              </w:rPr>
              <w:t>s</w:t>
            </w:r>
            <w:r w:rsidR="009203BC">
              <w:rPr>
                <w:lang w:val="en-US"/>
              </w:rPr>
              <w:t>inglestep.active</w:t>
            </w:r>
          </w:p>
        </w:tc>
        <w:tc>
          <w:tcPr>
            <w:tcW w:w="3013" w:type="dxa"/>
          </w:tcPr>
          <w:p w14:paraId="5139BB24" w14:textId="5248C644" w:rsidR="009203BC" w:rsidRDefault="00A32A93" w:rsidP="009203BC">
            <w:pPr>
              <w:jc w:val="both"/>
              <w:rPr>
                <w:lang w:val="en-US"/>
              </w:rPr>
            </w:pPr>
            <w:r>
              <w:rPr>
                <w:lang w:val="en-US"/>
              </w:rPr>
              <w:t>TRUE</w:t>
            </w:r>
          </w:p>
        </w:tc>
        <w:tc>
          <w:tcPr>
            <w:tcW w:w="3141" w:type="dxa"/>
          </w:tcPr>
          <w:p w14:paraId="5139BB25" w14:textId="1F8C0E37" w:rsidR="009203BC" w:rsidRDefault="00A32A93" w:rsidP="009203BC">
            <w:pPr>
              <w:jc w:val="both"/>
              <w:rPr>
                <w:noProof/>
                <w:lang w:eastAsia="de-DE"/>
              </w:rPr>
            </w:pPr>
            <w:r>
              <w:rPr>
                <w:noProof/>
                <w:lang w:eastAsia="de-DE"/>
              </w:rPr>
              <w:t>FALSE</w:t>
            </w:r>
          </w:p>
        </w:tc>
      </w:tr>
      <w:tr w:rsidR="009203BC" w:rsidRPr="005637F2" w14:paraId="5139BB2A" w14:textId="77777777" w:rsidTr="009203BC">
        <w:tc>
          <w:tcPr>
            <w:tcW w:w="2908" w:type="dxa"/>
          </w:tcPr>
          <w:p w14:paraId="5139BB27" w14:textId="77777777" w:rsidR="009203BC" w:rsidRDefault="009203BC" w:rsidP="009203BC">
            <w:pPr>
              <w:jc w:val="both"/>
              <w:rPr>
                <w:lang w:val="en-US"/>
              </w:rPr>
            </w:pPr>
            <w:r>
              <w:rPr>
                <w:lang w:val="en-US"/>
              </w:rPr>
              <w:t>bve.0isNA</w:t>
            </w:r>
          </w:p>
        </w:tc>
        <w:tc>
          <w:tcPr>
            <w:tcW w:w="3013" w:type="dxa"/>
          </w:tcPr>
          <w:p w14:paraId="5139BB28" w14:textId="77777777" w:rsidR="009203BC" w:rsidRDefault="009203BC" w:rsidP="009203BC">
            <w:pPr>
              <w:jc w:val="both"/>
              <w:rPr>
                <w:lang w:val="en-US"/>
              </w:rPr>
            </w:pPr>
            <w:r>
              <w:rPr>
                <w:lang w:val="en-US"/>
              </w:rPr>
              <w:t>TRUE</w:t>
            </w:r>
          </w:p>
        </w:tc>
        <w:tc>
          <w:tcPr>
            <w:tcW w:w="3141" w:type="dxa"/>
          </w:tcPr>
          <w:p w14:paraId="5139BB29" w14:textId="77777777" w:rsidR="009203BC" w:rsidRDefault="009203BC" w:rsidP="009203BC">
            <w:pPr>
              <w:jc w:val="both"/>
              <w:rPr>
                <w:noProof/>
                <w:lang w:eastAsia="de-DE"/>
              </w:rPr>
            </w:pPr>
            <w:r>
              <w:rPr>
                <w:noProof/>
                <w:lang w:eastAsia="de-DE"/>
              </w:rPr>
              <w:t>FALSE</w:t>
            </w:r>
          </w:p>
        </w:tc>
      </w:tr>
      <w:tr w:rsidR="009203BC" w:rsidRPr="005637F2" w14:paraId="5139BB2E" w14:textId="77777777" w:rsidTr="009203BC">
        <w:tc>
          <w:tcPr>
            <w:tcW w:w="2908" w:type="dxa"/>
          </w:tcPr>
          <w:p w14:paraId="5139BB2B" w14:textId="77777777" w:rsidR="009203BC" w:rsidRDefault="009203BC" w:rsidP="009203BC">
            <w:pPr>
              <w:jc w:val="both"/>
              <w:rPr>
                <w:lang w:val="en-US"/>
              </w:rPr>
            </w:pPr>
            <w:r>
              <w:rPr>
                <w:lang w:val="en-US"/>
              </w:rPr>
              <w:t>phenotype.bv</w:t>
            </w:r>
          </w:p>
        </w:tc>
        <w:tc>
          <w:tcPr>
            <w:tcW w:w="3013" w:type="dxa"/>
          </w:tcPr>
          <w:p w14:paraId="5139BB2C" w14:textId="77777777" w:rsidR="009203BC" w:rsidRDefault="009203BC" w:rsidP="009203BC">
            <w:pPr>
              <w:jc w:val="both"/>
              <w:rPr>
                <w:lang w:val="en-US"/>
              </w:rPr>
            </w:pPr>
            <w:r>
              <w:rPr>
                <w:lang w:val="en-US"/>
              </w:rPr>
              <w:t>FALSE</w:t>
            </w:r>
          </w:p>
        </w:tc>
        <w:tc>
          <w:tcPr>
            <w:tcW w:w="3141" w:type="dxa"/>
          </w:tcPr>
          <w:p w14:paraId="5139BB2D" w14:textId="77777777" w:rsidR="009203BC" w:rsidRDefault="009203BC" w:rsidP="009203BC">
            <w:pPr>
              <w:jc w:val="both"/>
              <w:rPr>
                <w:noProof/>
                <w:lang w:eastAsia="de-DE"/>
              </w:rPr>
            </w:pPr>
            <w:r>
              <w:rPr>
                <w:noProof/>
                <w:lang w:eastAsia="de-DE"/>
              </w:rPr>
              <w:t>TRUE</w:t>
            </w:r>
          </w:p>
        </w:tc>
      </w:tr>
      <w:tr w:rsidR="009203BC" w:rsidRPr="005637F2" w14:paraId="5139BB32" w14:textId="77777777" w:rsidTr="009203BC">
        <w:tc>
          <w:tcPr>
            <w:tcW w:w="2908" w:type="dxa"/>
          </w:tcPr>
          <w:p w14:paraId="5139BB2F" w14:textId="77777777" w:rsidR="009203BC" w:rsidRDefault="009203BC" w:rsidP="009203BC">
            <w:pPr>
              <w:jc w:val="both"/>
              <w:rPr>
                <w:lang w:val="en-US"/>
              </w:rPr>
            </w:pPr>
            <w:r>
              <w:rPr>
                <w:lang w:val="en-US"/>
              </w:rPr>
              <w:t>standardize.bv</w:t>
            </w:r>
          </w:p>
        </w:tc>
        <w:tc>
          <w:tcPr>
            <w:tcW w:w="3013" w:type="dxa"/>
          </w:tcPr>
          <w:p w14:paraId="5139BB30" w14:textId="77777777" w:rsidR="009203BC" w:rsidRDefault="009203BC" w:rsidP="009203BC">
            <w:pPr>
              <w:jc w:val="both"/>
              <w:rPr>
                <w:lang w:val="en-US"/>
              </w:rPr>
            </w:pPr>
            <w:r>
              <w:rPr>
                <w:lang w:val="en-US"/>
              </w:rPr>
              <w:t>FALSE</w:t>
            </w:r>
          </w:p>
        </w:tc>
        <w:tc>
          <w:tcPr>
            <w:tcW w:w="3141" w:type="dxa"/>
          </w:tcPr>
          <w:p w14:paraId="5139BB31" w14:textId="77777777" w:rsidR="009203BC" w:rsidRDefault="009203BC" w:rsidP="009203BC">
            <w:pPr>
              <w:jc w:val="both"/>
              <w:rPr>
                <w:noProof/>
                <w:lang w:eastAsia="de-DE"/>
              </w:rPr>
            </w:pPr>
            <w:r>
              <w:rPr>
                <w:noProof/>
                <w:lang w:eastAsia="de-DE"/>
              </w:rPr>
              <w:t>TRUE</w:t>
            </w:r>
          </w:p>
        </w:tc>
      </w:tr>
      <w:tr w:rsidR="009203BC" w:rsidRPr="005637F2" w14:paraId="5139BB36" w14:textId="77777777" w:rsidTr="009203BC">
        <w:tc>
          <w:tcPr>
            <w:tcW w:w="2908" w:type="dxa"/>
          </w:tcPr>
          <w:p w14:paraId="5139BB33" w14:textId="77777777" w:rsidR="009203BC" w:rsidRDefault="009203BC" w:rsidP="009203BC">
            <w:pPr>
              <w:jc w:val="both"/>
              <w:rPr>
                <w:lang w:val="en-US"/>
              </w:rPr>
            </w:pPr>
            <w:r>
              <w:rPr>
                <w:lang w:val="en-US"/>
              </w:rPr>
              <w:t>standardize.bv.level</w:t>
            </w:r>
          </w:p>
        </w:tc>
        <w:tc>
          <w:tcPr>
            <w:tcW w:w="3013" w:type="dxa"/>
          </w:tcPr>
          <w:p w14:paraId="5139BB34" w14:textId="77777777" w:rsidR="009203BC" w:rsidRDefault="009203BC" w:rsidP="009203BC">
            <w:pPr>
              <w:jc w:val="both"/>
              <w:rPr>
                <w:lang w:val="en-US"/>
              </w:rPr>
            </w:pPr>
            <w:r>
              <w:rPr>
                <w:lang w:val="en-US"/>
              </w:rPr>
              <w:t>100</w:t>
            </w:r>
          </w:p>
        </w:tc>
        <w:tc>
          <w:tcPr>
            <w:tcW w:w="3141" w:type="dxa"/>
          </w:tcPr>
          <w:p w14:paraId="5139BB35" w14:textId="77777777" w:rsidR="009203BC" w:rsidRDefault="009203BC" w:rsidP="009203BC">
            <w:pPr>
              <w:jc w:val="both"/>
              <w:rPr>
                <w:noProof/>
                <w:lang w:eastAsia="de-DE"/>
              </w:rPr>
            </w:pPr>
            <w:r>
              <w:rPr>
                <w:noProof/>
                <w:lang w:eastAsia="de-DE"/>
              </w:rPr>
              <w:t>Numeric value</w:t>
            </w:r>
          </w:p>
        </w:tc>
      </w:tr>
      <w:tr w:rsidR="009203BC" w:rsidRPr="005637F2" w14:paraId="5139BB3A" w14:textId="77777777" w:rsidTr="009203BC">
        <w:tc>
          <w:tcPr>
            <w:tcW w:w="2908" w:type="dxa"/>
          </w:tcPr>
          <w:p w14:paraId="5139BB37" w14:textId="77777777" w:rsidR="009203BC" w:rsidRDefault="009203BC" w:rsidP="009203BC">
            <w:pPr>
              <w:jc w:val="both"/>
              <w:rPr>
                <w:lang w:val="en-US"/>
              </w:rPr>
            </w:pPr>
            <w:r>
              <w:rPr>
                <w:lang w:val="en-US"/>
              </w:rPr>
              <w:t>standardize.bv.gen</w:t>
            </w:r>
          </w:p>
        </w:tc>
        <w:tc>
          <w:tcPr>
            <w:tcW w:w="3013" w:type="dxa"/>
          </w:tcPr>
          <w:p w14:paraId="5139BB38" w14:textId="77777777" w:rsidR="009203BC" w:rsidRDefault="009203BC" w:rsidP="009203BC">
            <w:pPr>
              <w:jc w:val="both"/>
              <w:rPr>
                <w:lang w:val="en-US"/>
              </w:rPr>
            </w:pPr>
            <w:r>
              <w:rPr>
                <w:lang w:val="en-US"/>
              </w:rPr>
              <w:t>1</w:t>
            </w:r>
          </w:p>
        </w:tc>
        <w:tc>
          <w:tcPr>
            <w:tcW w:w="3141" w:type="dxa"/>
          </w:tcPr>
          <w:p w14:paraId="5139BB39" w14:textId="77777777" w:rsidR="009203BC" w:rsidRDefault="009203BC" w:rsidP="009203BC">
            <w:pPr>
              <w:jc w:val="both"/>
              <w:rPr>
                <w:noProof/>
                <w:lang w:eastAsia="de-DE"/>
              </w:rPr>
            </w:pPr>
            <w:r>
              <w:rPr>
                <w:noProof/>
                <w:lang w:eastAsia="de-DE"/>
              </w:rPr>
              <w:t>Natural number &lt;= generation number</w:t>
            </w:r>
          </w:p>
        </w:tc>
      </w:tr>
      <w:tr w:rsidR="009203BC" w:rsidRPr="005637F2" w14:paraId="5139BB3E" w14:textId="77777777" w:rsidTr="009203BC">
        <w:tc>
          <w:tcPr>
            <w:tcW w:w="2908" w:type="dxa"/>
          </w:tcPr>
          <w:p w14:paraId="5139BB3B" w14:textId="77777777" w:rsidR="009203BC" w:rsidRDefault="009203BC" w:rsidP="009203BC">
            <w:pPr>
              <w:jc w:val="both"/>
              <w:rPr>
                <w:lang w:val="en-US"/>
              </w:rPr>
            </w:pPr>
            <w:r>
              <w:rPr>
                <w:lang w:val="en-US"/>
              </w:rPr>
              <w:t>bve.input.phenotype</w:t>
            </w:r>
          </w:p>
        </w:tc>
        <w:tc>
          <w:tcPr>
            <w:tcW w:w="3013" w:type="dxa"/>
          </w:tcPr>
          <w:p w14:paraId="5139BB3C" w14:textId="77777777" w:rsidR="009203BC" w:rsidRDefault="009203BC" w:rsidP="009203BC">
            <w:pPr>
              <w:jc w:val="both"/>
              <w:rPr>
                <w:lang w:val="en-US"/>
              </w:rPr>
            </w:pPr>
            <w:r>
              <w:rPr>
                <w:lang w:val="en-US"/>
              </w:rPr>
              <w:t>“own”</w:t>
            </w:r>
          </w:p>
        </w:tc>
        <w:tc>
          <w:tcPr>
            <w:tcW w:w="3141" w:type="dxa"/>
          </w:tcPr>
          <w:p w14:paraId="5139BB3D" w14:textId="77777777" w:rsidR="009203BC" w:rsidRDefault="009203BC" w:rsidP="009203BC">
            <w:pPr>
              <w:jc w:val="both"/>
              <w:rPr>
                <w:noProof/>
                <w:lang w:eastAsia="de-DE"/>
              </w:rPr>
            </w:pPr>
            <w:r>
              <w:rPr>
                <w:noProof/>
                <w:lang w:val="en-US" w:eastAsia="de-DE"/>
              </w:rPr>
              <w:t>“</w:t>
            </w:r>
            <w:r>
              <w:rPr>
                <w:noProof/>
                <w:lang w:eastAsia="de-DE"/>
              </w:rPr>
              <w:t xml:space="preserve">off“, </w:t>
            </w:r>
            <w:r>
              <w:rPr>
                <w:noProof/>
                <w:lang w:val="en-US" w:eastAsia="de-DE"/>
              </w:rPr>
              <w:t>“</w:t>
            </w:r>
            <w:r>
              <w:rPr>
                <w:noProof/>
                <w:lang w:eastAsia="de-DE"/>
              </w:rPr>
              <w:t xml:space="preserve">mean“, </w:t>
            </w:r>
            <w:r>
              <w:rPr>
                <w:noProof/>
                <w:lang w:val="en-US" w:eastAsia="de-DE"/>
              </w:rPr>
              <w:t>“</w:t>
            </w:r>
            <w:r>
              <w:rPr>
                <w:noProof/>
                <w:lang w:eastAsia="de-DE"/>
              </w:rPr>
              <w:t>weighted“</w:t>
            </w:r>
          </w:p>
        </w:tc>
      </w:tr>
      <w:tr w:rsidR="009203BC" w:rsidRPr="005637F2" w14:paraId="5139BB42" w14:textId="77777777" w:rsidTr="009203BC">
        <w:tc>
          <w:tcPr>
            <w:tcW w:w="2908" w:type="dxa"/>
          </w:tcPr>
          <w:p w14:paraId="5139BB3F" w14:textId="77777777" w:rsidR="009203BC" w:rsidRDefault="009203BC" w:rsidP="009203BC">
            <w:pPr>
              <w:jc w:val="both"/>
              <w:rPr>
                <w:lang w:val="en-US"/>
              </w:rPr>
            </w:pPr>
            <w:r>
              <w:rPr>
                <w:lang w:val="en-US"/>
              </w:rPr>
              <w:t>delete.same.origin</w:t>
            </w:r>
          </w:p>
        </w:tc>
        <w:tc>
          <w:tcPr>
            <w:tcW w:w="3013" w:type="dxa"/>
          </w:tcPr>
          <w:p w14:paraId="5139BB40" w14:textId="77777777" w:rsidR="009203BC" w:rsidRDefault="009203BC" w:rsidP="009203BC">
            <w:pPr>
              <w:jc w:val="both"/>
              <w:rPr>
                <w:lang w:val="en-US"/>
              </w:rPr>
            </w:pPr>
            <w:r>
              <w:rPr>
                <w:lang w:val="en-US"/>
              </w:rPr>
              <w:t>FALSE</w:t>
            </w:r>
          </w:p>
        </w:tc>
        <w:tc>
          <w:tcPr>
            <w:tcW w:w="3141" w:type="dxa"/>
          </w:tcPr>
          <w:p w14:paraId="5139BB41" w14:textId="77777777" w:rsidR="009203BC" w:rsidRDefault="009203BC" w:rsidP="009203BC">
            <w:pPr>
              <w:jc w:val="both"/>
              <w:rPr>
                <w:noProof/>
                <w:lang w:eastAsia="de-DE"/>
              </w:rPr>
            </w:pPr>
            <w:r>
              <w:rPr>
                <w:noProof/>
                <w:lang w:eastAsia="de-DE"/>
              </w:rPr>
              <w:t>TRUE</w:t>
            </w:r>
          </w:p>
        </w:tc>
      </w:tr>
      <w:tr w:rsidR="009203BC" w:rsidRPr="005637F2" w14:paraId="5139BB46" w14:textId="77777777" w:rsidTr="009203BC">
        <w:tc>
          <w:tcPr>
            <w:tcW w:w="2908" w:type="dxa"/>
          </w:tcPr>
          <w:p w14:paraId="5139BB43" w14:textId="77777777" w:rsidR="009203BC" w:rsidRDefault="009203BC" w:rsidP="009203BC">
            <w:pPr>
              <w:jc w:val="both"/>
              <w:rPr>
                <w:lang w:val="en-US"/>
              </w:rPr>
            </w:pPr>
            <w:r>
              <w:rPr>
                <w:lang w:val="en-US"/>
              </w:rPr>
              <w:t>remove.effect.position</w:t>
            </w:r>
          </w:p>
        </w:tc>
        <w:tc>
          <w:tcPr>
            <w:tcW w:w="3013" w:type="dxa"/>
          </w:tcPr>
          <w:p w14:paraId="5139BB44" w14:textId="77777777" w:rsidR="009203BC" w:rsidRDefault="009203BC" w:rsidP="009203BC">
            <w:pPr>
              <w:jc w:val="both"/>
              <w:rPr>
                <w:lang w:val="en-US"/>
              </w:rPr>
            </w:pPr>
            <w:r>
              <w:rPr>
                <w:lang w:val="en-US"/>
              </w:rPr>
              <w:t>FALSE</w:t>
            </w:r>
          </w:p>
        </w:tc>
        <w:tc>
          <w:tcPr>
            <w:tcW w:w="3141" w:type="dxa"/>
          </w:tcPr>
          <w:p w14:paraId="5139BB45" w14:textId="77777777" w:rsidR="009203BC" w:rsidRDefault="009203BC" w:rsidP="009203BC">
            <w:pPr>
              <w:jc w:val="both"/>
              <w:rPr>
                <w:noProof/>
                <w:lang w:eastAsia="de-DE"/>
              </w:rPr>
            </w:pPr>
            <w:r>
              <w:rPr>
                <w:noProof/>
                <w:lang w:eastAsia="de-DE"/>
              </w:rPr>
              <w:t>TRUE</w:t>
            </w:r>
          </w:p>
        </w:tc>
      </w:tr>
      <w:tr w:rsidR="009203BC" w:rsidRPr="005637F2" w14:paraId="5139BB4A" w14:textId="77777777" w:rsidTr="009203BC">
        <w:tc>
          <w:tcPr>
            <w:tcW w:w="2908" w:type="dxa"/>
          </w:tcPr>
          <w:p w14:paraId="5139BB47" w14:textId="77777777" w:rsidR="009203BC" w:rsidRDefault="009203BC" w:rsidP="009203BC">
            <w:pPr>
              <w:jc w:val="both"/>
              <w:rPr>
                <w:lang w:val="en-US"/>
              </w:rPr>
            </w:pPr>
            <w:r>
              <w:rPr>
                <w:lang w:val="en-US"/>
              </w:rPr>
              <w:t>estimate.u</w:t>
            </w:r>
          </w:p>
        </w:tc>
        <w:tc>
          <w:tcPr>
            <w:tcW w:w="3013" w:type="dxa"/>
          </w:tcPr>
          <w:p w14:paraId="5139BB48" w14:textId="77777777" w:rsidR="009203BC" w:rsidRDefault="009203BC" w:rsidP="009203BC">
            <w:pPr>
              <w:jc w:val="both"/>
              <w:rPr>
                <w:lang w:val="en-US"/>
              </w:rPr>
            </w:pPr>
            <w:r>
              <w:rPr>
                <w:lang w:val="en-US"/>
              </w:rPr>
              <w:t>FALSE</w:t>
            </w:r>
          </w:p>
        </w:tc>
        <w:tc>
          <w:tcPr>
            <w:tcW w:w="3141" w:type="dxa"/>
          </w:tcPr>
          <w:p w14:paraId="5139BB49" w14:textId="77777777" w:rsidR="009203BC" w:rsidRDefault="009203BC" w:rsidP="009203BC">
            <w:pPr>
              <w:jc w:val="both"/>
              <w:rPr>
                <w:noProof/>
                <w:lang w:eastAsia="de-DE"/>
              </w:rPr>
            </w:pPr>
            <w:r>
              <w:rPr>
                <w:noProof/>
                <w:lang w:eastAsia="de-DE"/>
              </w:rPr>
              <w:t>TRUE</w:t>
            </w:r>
          </w:p>
        </w:tc>
      </w:tr>
      <w:tr w:rsidR="009203BC" w:rsidRPr="005637F2" w14:paraId="5139BB4E" w14:textId="77777777" w:rsidTr="009203BC">
        <w:tc>
          <w:tcPr>
            <w:tcW w:w="2908" w:type="dxa"/>
          </w:tcPr>
          <w:p w14:paraId="5139BB4B" w14:textId="77777777" w:rsidR="009203BC" w:rsidRDefault="009203BC" w:rsidP="009203BC">
            <w:pPr>
              <w:jc w:val="both"/>
              <w:rPr>
                <w:lang w:val="en-US"/>
              </w:rPr>
            </w:pPr>
            <w:r>
              <w:rPr>
                <w:lang w:val="en-US"/>
              </w:rPr>
              <w:t>fast.uhat</w:t>
            </w:r>
          </w:p>
        </w:tc>
        <w:tc>
          <w:tcPr>
            <w:tcW w:w="3013" w:type="dxa"/>
          </w:tcPr>
          <w:p w14:paraId="5139BB4C" w14:textId="77777777" w:rsidR="009203BC" w:rsidRDefault="009203BC" w:rsidP="009203BC">
            <w:pPr>
              <w:jc w:val="both"/>
              <w:rPr>
                <w:lang w:val="en-US"/>
              </w:rPr>
            </w:pPr>
            <w:r>
              <w:rPr>
                <w:lang w:val="en-US"/>
              </w:rPr>
              <w:t>TRUE</w:t>
            </w:r>
          </w:p>
        </w:tc>
        <w:tc>
          <w:tcPr>
            <w:tcW w:w="3141" w:type="dxa"/>
          </w:tcPr>
          <w:p w14:paraId="5139BB4D" w14:textId="77777777" w:rsidR="009203BC" w:rsidRDefault="009203BC" w:rsidP="009203BC">
            <w:pPr>
              <w:jc w:val="both"/>
              <w:rPr>
                <w:noProof/>
                <w:lang w:eastAsia="de-DE"/>
              </w:rPr>
            </w:pPr>
            <w:r>
              <w:rPr>
                <w:noProof/>
                <w:lang w:eastAsia="de-DE"/>
              </w:rPr>
              <w:t>FALSE</w:t>
            </w:r>
          </w:p>
        </w:tc>
      </w:tr>
      <w:tr w:rsidR="009203BC" w:rsidRPr="005637F2" w14:paraId="5139BB52" w14:textId="77777777" w:rsidTr="009203BC">
        <w:tc>
          <w:tcPr>
            <w:tcW w:w="2908" w:type="dxa"/>
          </w:tcPr>
          <w:p w14:paraId="5139BB4F" w14:textId="77777777" w:rsidR="009203BC" w:rsidRDefault="009203BC" w:rsidP="009203BC">
            <w:pPr>
              <w:jc w:val="both"/>
              <w:rPr>
                <w:lang w:val="en-US"/>
              </w:rPr>
            </w:pPr>
            <w:r>
              <w:rPr>
                <w:lang w:val="en-US"/>
              </w:rPr>
              <w:t>new.residual.correlation</w:t>
            </w:r>
          </w:p>
        </w:tc>
        <w:tc>
          <w:tcPr>
            <w:tcW w:w="3013" w:type="dxa"/>
          </w:tcPr>
          <w:p w14:paraId="5139BB50" w14:textId="77777777" w:rsidR="009203BC" w:rsidRDefault="009203BC" w:rsidP="009203BC">
            <w:pPr>
              <w:jc w:val="both"/>
              <w:rPr>
                <w:lang w:val="en-US"/>
              </w:rPr>
            </w:pPr>
            <w:r>
              <w:rPr>
                <w:lang w:val="en-US"/>
              </w:rPr>
              <w:t>NULL</w:t>
            </w:r>
          </w:p>
        </w:tc>
        <w:tc>
          <w:tcPr>
            <w:tcW w:w="3141" w:type="dxa"/>
          </w:tcPr>
          <w:p w14:paraId="5139BB51" w14:textId="77777777" w:rsidR="009203BC" w:rsidRDefault="009203BC" w:rsidP="009203BC">
            <w:pPr>
              <w:jc w:val="both"/>
              <w:rPr>
                <w:noProof/>
                <w:lang w:eastAsia="de-DE"/>
              </w:rPr>
            </w:pPr>
            <w:r>
              <w:rPr>
                <w:noProof/>
                <w:lang w:eastAsia="de-DE"/>
              </w:rPr>
              <w:t>Positive definite matrix</w:t>
            </w:r>
          </w:p>
        </w:tc>
      </w:tr>
      <w:tr w:rsidR="009203BC" w:rsidRPr="005637F2" w14:paraId="5139BB56" w14:textId="77777777" w:rsidTr="009203BC">
        <w:tc>
          <w:tcPr>
            <w:tcW w:w="2908" w:type="dxa"/>
          </w:tcPr>
          <w:p w14:paraId="5139BB53" w14:textId="77777777" w:rsidR="009203BC" w:rsidRDefault="009203BC" w:rsidP="009203BC">
            <w:pPr>
              <w:jc w:val="both"/>
              <w:rPr>
                <w:lang w:val="en-US"/>
              </w:rPr>
            </w:pPr>
            <w:r>
              <w:rPr>
                <w:lang w:val="en-US"/>
              </w:rPr>
              <w:t>new.breeding.correlation</w:t>
            </w:r>
          </w:p>
        </w:tc>
        <w:tc>
          <w:tcPr>
            <w:tcW w:w="3013" w:type="dxa"/>
          </w:tcPr>
          <w:p w14:paraId="5139BB54" w14:textId="77777777" w:rsidR="009203BC" w:rsidRDefault="009203BC" w:rsidP="009203BC">
            <w:pPr>
              <w:jc w:val="both"/>
              <w:rPr>
                <w:lang w:val="en-US"/>
              </w:rPr>
            </w:pPr>
            <w:r>
              <w:rPr>
                <w:lang w:val="en-US"/>
              </w:rPr>
              <w:t>NULL</w:t>
            </w:r>
          </w:p>
        </w:tc>
        <w:tc>
          <w:tcPr>
            <w:tcW w:w="3141" w:type="dxa"/>
          </w:tcPr>
          <w:p w14:paraId="5139BB55" w14:textId="77777777" w:rsidR="009203BC" w:rsidRDefault="009203BC" w:rsidP="009203BC">
            <w:pPr>
              <w:jc w:val="both"/>
              <w:rPr>
                <w:noProof/>
                <w:lang w:eastAsia="de-DE"/>
              </w:rPr>
            </w:pPr>
            <w:r>
              <w:rPr>
                <w:noProof/>
                <w:lang w:eastAsia="de-DE"/>
              </w:rPr>
              <w:t>Positive definite matrix</w:t>
            </w:r>
          </w:p>
        </w:tc>
      </w:tr>
      <w:tr w:rsidR="009203BC" w:rsidRPr="005637F2" w14:paraId="5139BB5A" w14:textId="77777777" w:rsidTr="009203BC">
        <w:tc>
          <w:tcPr>
            <w:tcW w:w="2908" w:type="dxa"/>
          </w:tcPr>
          <w:p w14:paraId="5139BB57" w14:textId="77777777" w:rsidR="009203BC" w:rsidRDefault="009203BC" w:rsidP="009203BC">
            <w:pPr>
              <w:jc w:val="both"/>
              <w:rPr>
                <w:lang w:val="en-US"/>
              </w:rPr>
            </w:pPr>
            <w:r>
              <w:rPr>
                <w:lang w:val="en-US"/>
              </w:rPr>
              <w:t>recalculate.bv.var.correlation</w:t>
            </w:r>
          </w:p>
        </w:tc>
        <w:tc>
          <w:tcPr>
            <w:tcW w:w="3013" w:type="dxa"/>
          </w:tcPr>
          <w:p w14:paraId="5139BB58" w14:textId="77777777" w:rsidR="009203BC" w:rsidRDefault="009203BC" w:rsidP="009203BC">
            <w:pPr>
              <w:jc w:val="both"/>
              <w:rPr>
                <w:lang w:val="en-US"/>
              </w:rPr>
            </w:pPr>
            <w:r>
              <w:rPr>
                <w:lang w:val="en-US"/>
              </w:rPr>
              <w:t>FALSE</w:t>
            </w:r>
          </w:p>
        </w:tc>
        <w:tc>
          <w:tcPr>
            <w:tcW w:w="3141" w:type="dxa"/>
          </w:tcPr>
          <w:p w14:paraId="5139BB59" w14:textId="77777777" w:rsidR="009203BC" w:rsidRDefault="009203BC" w:rsidP="009203BC">
            <w:pPr>
              <w:jc w:val="both"/>
              <w:rPr>
                <w:noProof/>
                <w:lang w:eastAsia="de-DE"/>
              </w:rPr>
            </w:pPr>
            <w:r>
              <w:rPr>
                <w:noProof/>
                <w:lang w:eastAsia="de-DE"/>
              </w:rPr>
              <w:t>TRUE</w:t>
            </w:r>
          </w:p>
        </w:tc>
      </w:tr>
      <w:tr w:rsidR="009203BC" w:rsidRPr="005637F2" w14:paraId="5139BB5E" w14:textId="77777777" w:rsidTr="009203BC">
        <w:tc>
          <w:tcPr>
            <w:tcW w:w="2908" w:type="dxa"/>
          </w:tcPr>
          <w:p w14:paraId="5139BB5B" w14:textId="77777777" w:rsidR="009203BC" w:rsidRDefault="009203BC" w:rsidP="009203BC">
            <w:pPr>
              <w:jc w:val="both"/>
              <w:rPr>
                <w:lang w:val="en-US"/>
              </w:rPr>
            </w:pPr>
            <w:r>
              <w:rPr>
                <w:lang w:val="en-US"/>
              </w:rPr>
              <w:t>new.bv.random.correlated</w:t>
            </w:r>
          </w:p>
        </w:tc>
        <w:tc>
          <w:tcPr>
            <w:tcW w:w="3013" w:type="dxa"/>
          </w:tcPr>
          <w:p w14:paraId="5139BB5C" w14:textId="77777777" w:rsidR="009203BC" w:rsidRDefault="009203BC" w:rsidP="009203BC">
            <w:pPr>
              <w:jc w:val="both"/>
              <w:rPr>
                <w:lang w:val="en-US"/>
              </w:rPr>
            </w:pPr>
            <w:r>
              <w:rPr>
                <w:lang w:val="en-US"/>
              </w:rPr>
              <w:t>TRUE</w:t>
            </w:r>
          </w:p>
        </w:tc>
        <w:tc>
          <w:tcPr>
            <w:tcW w:w="3141" w:type="dxa"/>
          </w:tcPr>
          <w:p w14:paraId="5139BB5D" w14:textId="77777777" w:rsidR="009203BC" w:rsidRDefault="009203BC" w:rsidP="009203BC">
            <w:pPr>
              <w:jc w:val="both"/>
              <w:rPr>
                <w:noProof/>
                <w:lang w:eastAsia="de-DE"/>
              </w:rPr>
            </w:pPr>
            <w:r>
              <w:rPr>
                <w:noProof/>
                <w:lang w:eastAsia="de-DE"/>
              </w:rPr>
              <w:t>FALSE</w:t>
            </w:r>
          </w:p>
        </w:tc>
      </w:tr>
      <w:tr w:rsidR="009203BC" w:rsidRPr="005637F2" w14:paraId="5139BB62" w14:textId="77777777" w:rsidTr="009203BC">
        <w:tc>
          <w:tcPr>
            <w:tcW w:w="2908" w:type="dxa"/>
          </w:tcPr>
          <w:p w14:paraId="5139BB5F" w14:textId="77777777" w:rsidR="009203BC" w:rsidRDefault="009203BC" w:rsidP="009203BC">
            <w:pPr>
              <w:jc w:val="both"/>
              <w:rPr>
                <w:lang w:val="en-US"/>
              </w:rPr>
            </w:pPr>
            <w:r>
              <w:rPr>
                <w:lang w:val="en-US"/>
              </w:rPr>
              <w:t>estimate.add.gen.var</w:t>
            </w:r>
          </w:p>
        </w:tc>
        <w:tc>
          <w:tcPr>
            <w:tcW w:w="3013" w:type="dxa"/>
          </w:tcPr>
          <w:p w14:paraId="5139BB60" w14:textId="77777777" w:rsidR="009203BC" w:rsidRDefault="009203BC" w:rsidP="009203BC">
            <w:pPr>
              <w:jc w:val="both"/>
              <w:rPr>
                <w:lang w:val="en-US"/>
              </w:rPr>
            </w:pPr>
            <w:r>
              <w:rPr>
                <w:lang w:val="en-US"/>
              </w:rPr>
              <w:t>FALSE</w:t>
            </w:r>
          </w:p>
        </w:tc>
        <w:tc>
          <w:tcPr>
            <w:tcW w:w="3141" w:type="dxa"/>
          </w:tcPr>
          <w:p w14:paraId="5139BB61" w14:textId="77777777" w:rsidR="009203BC" w:rsidRDefault="009203BC" w:rsidP="009203BC">
            <w:pPr>
              <w:jc w:val="both"/>
              <w:rPr>
                <w:noProof/>
                <w:lang w:eastAsia="de-DE"/>
              </w:rPr>
            </w:pPr>
            <w:r>
              <w:rPr>
                <w:noProof/>
                <w:lang w:eastAsia="de-DE"/>
              </w:rPr>
              <w:t>TRUE</w:t>
            </w:r>
          </w:p>
        </w:tc>
      </w:tr>
      <w:tr w:rsidR="009203BC" w:rsidRPr="005637F2" w14:paraId="5139BB66" w14:textId="77777777" w:rsidTr="009203BC">
        <w:tc>
          <w:tcPr>
            <w:tcW w:w="2908" w:type="dxa"/>
          </w:tcPr>
          <w:p w14:paraId="5139BB63" w14:textId="77777777" w:rsidR="009203BC" w:rsidRDefault="009203BC" w:rsidP="009203BC">
            <w:pPr>
              <w:jc w:val="both"/>
              <w:rPr>
                <w:lang w:val="en-US"/>
              </w:rPr>
            </w:pPr>
            <w:r>
              <w:rPr>
                <w:lang w:val="en-US"/>
              </w:rPr>
              <w:t>estimate.pheno.var</w:t>
            </w:r>
          </w:p>
        </w:tc>
        <w:tc>
          <w:tcPr>
            <w:tcW w:w="3013" w:type="dxa"/>
          </w:tcPr>
          <w:p w14:paraId="5139BB64" w14:textId="77777777" w:rsidR="009203BC" w:rsidRDefault="009203BC" w:rsidP="009203BC">
            <w:pPr>
              <w:jc w:val="both"/>
              <w:rPr>
                <w:lang w:val="en-US"/>
              </w:rPr>
            </w:pPr>
            <w:r>
              <w:rPr>
                <w:lang w:val="en-US"/>
              </w:rPr>
              <w:t>FALSE</w:t>
            </w:r>
          </w:p>
        </w:tc>
        <w:tc>
          <w:tcPr>
            <w:tcW w:w="3141" w:type="dxa"/>
          </w:tcPr>
          <w:p w14:paraId="5139BB65" w14:textId="77777777" w:rsidR="009203BC" w:rsidRDefault="009203BC" w:rsidP="009203BC">
            <w:pPr>
              <w:jc w:val="both"/>
              <w:rPr>
                <w:noProof/>
                <w:lang w:eastAsia="de-DE"/>
              </w:rPr>
            </w:pPr>
            <w:r>
              <w:rPr>
                <w:noProof/>
                <w:lang w:eastAsia="de-DE"/>
              </w:rPr>
              <w:t>TRUE</w:t>
            </w:r>
          </w:p>
        </w:tc>
      </w:tr>
      <w:tr w:rsidR="009203BC" w:rsidRPr="005637F2" w14:paraId="5139BB6A" w14:textId="77777777" w:rsidTr="009203BC">
        <w:tc>
          <w:tcPr>
            <w:tcW w:w="2908" w:type="dxa"/>
          </w:tcPr>
          <w:p w14:paraId="5139BB67" w14:textId="77777777" w:rsidR="009203BC" w:rsidRDefault="009203BC" w:rsidP="009203BC">
            <w:pPr>
              <w:jc w:val="both"/>
              <w:rPr>
                <w:lang w:val="en-US"/>
              </w:rPr>
            </w:pPr>
            <w:r>
              <w:rPr>
                <w:lang w:val="en-US"/>
              </w:rPr>
              <w:t>selection.m.gen</w:t>
            </w:r>
          </w:p>
        </w:tc>
        <w:tc>
          <w:tcPr>
            <w:tcW w:w="3013" w:type="dxa"/>
          </w:tcPr>
          <w:p w14:paraId="5139BB68" w14:textId="77777777" w:rsidR="009203BC" w:rsidRDefault="009203BC" w:rsidP="009203BC">
            <w:pPr>
              <w:jc w:val="both"/>
              <w:rPr>
                <w:lang w:val="en-US"/>
              </w:rPr>
            </w:pPr>
            <w:r>
              <w:rPr>
                <w:lang w:val="en-US"/>
              </w:rPr>
              <w:t>NULL</w:t>
            </w:r>
          </w:p>
        </w:tc>
        <w:tc>
          <w:tcPr>
            <w:tcW w:w="3141" w:type="dxa"/>
          </w:tcPr>
          <w:p w14:paraId="5139BB69" w14:textId="77777777" w:rsidR="009203BC" w:rsidRDefault="009203BC" w:rsidP="009203BC">
            <w:pPr>
              <w:jc w:val="both"/>
              <w:rPr>
                <w:noProof/>
                <w:lang w:eastAsia="de-DE"/>
              </w:rPr>
            </w:pPr>
            <w:r>
              <w:rPr>
                <w:noProof/>
                <w:lang w:eastAsia="de-DE"/>
              </w:rPr>
              <w:t>1:3</w:t>
            </w:r>
          </w:p>
        </w:tc>
      </w:tr>
      <w:tr w:rsidR="009203BC" w:rsidRPr="005637F2" w14:paraId="5139BB6E" w14:textId="77777777" w:rsidTr="009203BC">
        <w:tc>
          <w:tcPr>
            <w:tcW w:w="2908" w:type="dxa"/>
          </w:tcPr>
          <w:p w14:paraId="5139BB6B" w14:textId="77777777" w:rsidR="009203BC" w:rsidRDefault="009203BC" w:rsidP="009203BC">
            <w:pPr>
              <w:jc w:val="both"/>
              <w:rPr>
                <w:lang w:val="en-US"/>
              </w:rPr>
            </w:pPr>
            <w:r>
              <w:rPr>
                <w:lang w:val="en-US"/>
              </w:rPr>
              <w:t>selection.f.gen</w:t>
            </w:r>
          </w:p>
        </w:tc>
        <w:tc>
          <w:tcPr>
            <w:tcW w:w="3013" w:type="dxa"/>
          </w:tcPr>
          <w:p w14:paraId="5139BB6C" w14:textId="77777777" w:rsidR="009203BC" w:rsidRDefault="009203BC" w:rsidP="009203BC">
            <w:pPr>
              <w:jc w:val="both"/>
              <w:rPr>
                <w:lang w:val="en-US"/>
              </w:rPr>
            </w:pPr>
            <w:r>
              <w:rPr>
                <w:lang w:val="en-US"/>
              </w:rPr>
              <w:t>NULL</w:t>
            </w:r>
          </w:p>
        </w:tc>
        <w:tc>
          <w:tcPr>
            <w:tcW w:w="3141" w:type="dxa"/>
          </w:tcPr>
          <w:p w14:paraId="5139BB6D" w14:textId="77777777" w:rsidR="009203BC" w:rsidRDefault="009203BC" w:rsidP="009203BC">
            <w:pPr>
              <w:jc w:val="both"/>
              <w:rPr>
                <w:noProof/>
                <w:lang w:eastAsia="de-DE"/>
              </w:rPr>
            </w:pPr>
            <w:r>
              <w:rPr>
                <w:noProof/>
                <w:lang w:eastAsia="de-DE"/>
              </w:rPr>
              <w:t>1:3</w:t>
            </w:r>
          </w:p>
        </w:tc>
      </w:tr>
      <w:tr w:rsidR="009203BC" w:rsidRPr="005637F2" w14:paraId="5139BB72" w14:textId="77777777" w:rsidTr="009203BC">
        <w:tc>
          <w:tcPr>
            <w:tcW w:w="2908" w:type="dxa"/>
          </w:tcPr>
          <w:p w14:paraId="5139BB6F" w14:textId="77777777" w:rsidR="009203BC" w:rsidRDefault="009203BC" w:rsidP="009203BC">
            <w:pPr>
              <w:jc w:val="both"/>
              <w:rPr>
                <w:lang w:val="en-US"/>
              </w:rPr>
            </w:pPr>
            <w:r>
              <w:rPr>
                <w:lang w:val="en-US"/>
              </w:rPr>
              <w:t>selection.m.database</w:t>
            </w:r>
          </w:p>
        </w:tc>
        <w:tc>
          <w:tcPr>
            <w:tcW w:w="3013" w:type="dxa"/>
          </w:tcPr>
          <w:p w14:paraId="5139BB70" w14:textId="77777777" w:rsidR="009203BC" w:rsidRDefault="009203BC" w:rsidP="009203BC">
            <w:pPr>
              <w:jc w:val="both"/>
              <w:rPr>
                <w:lang w:val="en-US"/>
              </w:rPr>
            </w:pPr>
            <w:r>
              <w:rPr>
                <w:lang w:val="en-US"/>
              </w:rPr>
              <w:t>NULL</w:t>
            </w:r>
          </w:p>
        </w:tc>
        <w:tc>
          <w:tcPr>
            <w:tcW w:w="3141" w:type="dxa"/>
          </w:tcPr>
          <w:p w14:paraId="5139BB71" w14:textId="77777777" w:rsidR="009203BC" w:rsidRDefault="009203BC" w:rsidP="009203BC">
            <w:pPr>
              <w:jc w:val="both"/>
              <w:rPr>
                <w:noProof/>
                <w:lang w:eastAsia="de-DE"/>
              </w:rPr>
            </w:pPr>
            <w:r>
              <w:rPr>
                <w:noProof/>
                <w:lang w:eastAsia="de-DE"/>
              </w:rPr>
              <w:drawing>
                <wp:inline distT="0" distB="0" distL="0" distR="0" wp14:anchorId="5139C050" wp14:editId="5139C051">
                  <wp:extent cx="1857375" cy="5429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57375" cy="542925"/>
                          </a:xfrm>
                          <a:prstGeom prst="rect">
                            <a:avLst/>
                          </a:prstGeom>
                        </pic:spPr>
                      </pic:pic>
                    </a:graphicData>
                  </a:graphic>
                </wp:inline>
              </w:drawing>
            </w:r>
          </w:p>
        </w:tc>
      </w:tr>
      <w:tr w:rsidR="009203BC" w:rsidRPr="005637F2" w14:paraId="5139BB76" w14:textId="77777777" w:rsidTr="009203BC">
        <w:tc>
          <w:tcPr>
            <w:tcW w:w="2908" w:type="dxa"/>
          </w:tcPr>
          <w:p w14:paraId="5139BB73" w14:textId="77777777" w:rsidR="009203BC" w:rsidRDefault="009203BC" w:rsidP="009203BC">
            <w:pPr>
              <w:jc w:val="both"/>
              <w:rPr>
                <w:lang w:val="en-US"/>
              </w:rPr>
            </w:pPr>
            <w:r>
              <w:rPr>
                <w:lang w:val="en-US"/>
              </w:rPr>
              <w:t>selection.f.database</w:t>
            </w:r>
          </w:p>
        </w:tc>
        <w:tc>
          <w:tcPr>
            <w:tcW w:w="3013" w:type="dxa"/>
          </w:tcPr>
          <w:p w14:paraId="5139BB74" w14:textId="77777777" w:rsidR="009203BC" w:rsidRDefault="009203BC" w:rsidP="009203BC">
            <w:pPr>
              <w:jc w:val="both"/>
              <w:rPr>
                <w:lang w:val="en-US"/>
              </w:rPr>
            </w:pPr>
            <w:r>
              <w:rPr>
                <w:lang w:val="en-US"/>
              </w:rPr>
              <w:t>NULL</w:t>
            </w:r>
          </w:p>
        </w:tc>
        <w:tc>
          <w:tcPr>
            <w:tcW w:w="3141" w:type="dxa"/>
          </w:tcPr>
          <w:p w14:paraId="5139BB75" w14:textId="77777777" w:rsidR="009203BC" w:rsidRDefault="009203BC" w:rsidP="009203BC">
            <w:pPr>
              <w:jc w:val="both"/>
              <w:rPr>
                <w:noProof/>
                <w:lang w:eastAsia="de-DE"/>
              </w:rPr>
            </w:pPr>
            <w:r>
              <w:rPr>
                <w:noProof/>
                <w:lang w:eastAsia="de-DE"/>
              </w:rPr>
              <w:drawing>
                <wp:inline distT="0" distB="0" distL="0" distR="0" wp14:anchorId="5139C052" wp14:editId="5139C053">
                  <wp:extent cx="1857375" cy="54292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57375" cy="542925"/>
                          </a:xfrm>
                          <a:prstGeom prst="rect">
                            <a:avLst/>
                          </a:prstGeom>
                        </pic:spPr>
                      </pic:pic>
                    </a:graphicData>
                  </a:graphic>
                </wp:inline>
              </w:drawing>
            </w:r>
          </w:p>
        </w:tc>
      </w:tr>
      <w:tr w:rsidR="009203BC" w:rsidRPr="005637F2" w14:paraId="5139BB7A" w14:textId="77777777" w:rsidTr="009203BC">
        <w:tc>
          <w:tcPr>
            <w:tcW w:w="2908" w:type="dxa"/>
          </w:tcPr>
          <w:p w14:paraId="5139BB77" w14:textId="77777777" w:rsidR="009203BC" w:rsidRDefault="009203BC" w:rsidP="009203BC">
            <w:pPr>
              <w:jc w:val="both"/>
              <w:rPr>
                <w:lang w:val="en-US"/>
              </w:rPr>
            </w:pPr>
            <w:r>
              <w:rPr>
                <w:lang w:val="en-US"/>
              </w:rPr>
              <w:t>selection.m.cohorts</w:t>
            </w:r>
          </w:p>
        </w:tc>
        <w:tc>
          <w:tcPr>
            <w:tcW w:w="3013" w:type="dxa"/>
          </w:tcPr>
          <w:p w14:paraId="5139BB78" w14:textId="77777777" w:rsidR="009203BC" w:rsidRDefault="009203BC" w:rsidP="009203BC">
            <w:pPr>
              <w:jc w:val="both"/>
              <w:rPr>
                <w:lang w:val="en-US"/>
              </w:rPr>
            </w:pPr>
            <w:r>
              <w:rPr>
                <w:lang w:val="en-US"/>
              </w:rPr>
              <w:t>NULL</w:t>
            </w:r>
          </w:p>
        </w:tc>
        <w:tc>
          <w:tcPr>
            <w:tcW w:w="3141" w:type="dxa"/>
          </w:tcPr>
          <w:p w14:paraId="5139BB79" w14:textId="77777777"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6E04D9" w14:paraId="5139BB7E" w14:textId="77777777" w:rsidTr="009203BC">
        <w:tc>
          <w:tcPr>
            <w:tcW w:w="2908" w:type="dxa"/>
          </w:tcPr>
          <w:p w14:paraId="5139BB7B" w14:textId="77777777" w:rsidR="009203BC" w:rsidRDefault="009203BC" w:rsidP="009203BC">
            <w:pPr>
              <w:jc w:val="both"/>
              <w:rPr>
                <w:lang w:val="en-US"/>
              </w:rPr>
            </w:pPr>
            <w:r>
              <w:rPr>
                <w:lang w:val="en-US"/>
              </w:rPr>
              <w:t>selection.f.cohorts</w:t>
            </w:r>
          </w:p>
        </w:tc>
        <w:tc>
          <w:tcPr>
            <w:tcW w:w="3013" w:type="dxa"/>
          </w:tcPr>
          <w:p w14:paraId="5139BB7C" w14:textId="77777777" w:rsidR="009203BC" w:rsidRDefault="009203BC" w:rsidP="009203BC">
            <w:pPr>
              <w:jc w:val="both"/>
              <w:rPr>
                <w:lang w:val="en-US"/>
              </w:rPr>
            </w:pPr>
            <w:r>
              <w:rPr>
                <w:lang w:val="en-US"/>
              </w:rPr>
              <w:t>NULL</w:t>
            </w:r>
          </w:p>
        </w:tc>
        <w:tc>
          <w:tcPr>
            <w:tcW w:w="3141" w:type="dxa"/>
          </w:tcPr>
          <w:p w14:paraId="5139BB7D" w14:textId="77777777" w:rsidR="009203BC" w:rsidRPr="006E04D9" w:rsidRDefault="009203BC" w:rsidP="009203BC">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372A5A" w14:paraId="5139BB82" w14:textId="77777777" w:rsidTr="009203BC">
        <w:tc>
          <w:tcPr>
            <w:tcW w:w="2908" w:type="dxa"/>
          </w:tcPr>
          <w:p w14:paraId="5139BB7F" w14:textId="77777777" w:rsidR="009203BC" w:rsidRDefault="009203BC" w:rsidP="009203BC">
            <w:pPr>
              <w:jc w:val="both"/>
              <w:rPr>
                <w:lang w:val="en-US"/>
              </w:rPr>
            </w:pPr>
            <w:r>
              <w:rPr>
                <w:lang w:val="en-US"/>
              </w:rPr>
              <w:t>reduced.selection.panel.m</w:t>
            </w:r>
          </w:p>
        </w:tc>
        <w:tc>
          <w:tcPr>
            <w:tcW w:w="3013" w:type="dxa"/>
          </w:tcPr>
          <w:p w14:paraId="5139BB80" w14:textId="77777777" w:rsidR="009203BC" w:rsidRDefault="009203BC" w:rsidP="009203BC">
            <w:pPr>
              <w:jc w:val="both"/>
              <w:rPr>
                <w:lang w:val="en-US"/>
              </w:rPr>
            </w:pPr>
            <w:r>
              <w:rPr>
                <w:lang w:val="en-US"/>
              </w:rPr>
              <w:t>NULL</w:t>
            </w:r>
          </w:p>
        </w:tc>
        <w:tc>
          <w:tcPr>
            <w:tcW w:w="3141" w:type="dxa"/>
          </w:tcPr>
          <w:p w14:paraId="5139BB81" w14:textId="77777777" w:rsidR="009203BC" w:rsidRDefault="009203BC" w:rsidP="009203BC">
            <w:pPr>
              <w:jc w:val="both"/>
              <w:rPr>
                <w:noProof/>
                <w:lang w:val="en-US" w:eastAsia="de-DE"/>
              </w:rPr>
            </w:pPr>
            <w:r>
              <w:rPr>
                <w:noProof/>
                <w:lang w:val="en-US" w:eastAsia="de-DE"/>
              </w:rPr>
              <w:t>Vector containing numeric values</w:t>
            </w:r>
          </w:p>
        </w:tc>
      </w:tr>
      <w:tr w:rsidR="009203BC" w:rsidRPr="00372A5A" w14:paraId="5139BB86" w14:textId="77777777" w:rsidTr="009203BC">
        <w:tc>
          <w:tcPr>
            <w:tcW w:w="2908" w:type="dxa"/>
          </w:tcPr>
          <w:p w14:paraId="5139BB83" w14:textId="77777777" w:rsidR="009203BC" w:rsidRDefault="009203BC" w:rsidP="009203BC">
            <w:pPr>
              <w:jc w:val="both"/>
              <w:rPr>
                <w:lang w:val="en-US"/>
              </w:rPr>
            </w:pPr>
            <w:r>
              <w:rPr>
                <w:lang w:val="en-US"/>
              </w:rPr>
              <w:t>reduced.selection.panel.f</w:t>
            </w:r>
          </w:p>
        </w:tc>
        <w:tc>
          <w:tcPr>
            <w:tcW w:w="3013" w:type="dxa"/>
          </w:tcPr>
          <w:p w14:paraId="5139BB84" w14:textId="77777777" w:rsidR="009203BC" w:rsidRDefault="009203BC" w:rsidP="009203BC">
            <w:pPr>
              <w:jc w:val="both"/>
              <w:rPr>
                <w:lang w:val="en-US"/>
              </w:rPr>
            </w:pPr>
            <w:r>
              <w:rPr>
                <w:lang w:val="en-US"/>
              </w:rPr>
              <w:t>NULL</w:t>
            </w:r>
          </w:p>
        </w:tc>
        <w:tc>
          <w:tcPr>
            <w:tcW w:w="3141" w:type="dxa"/>
          </w:tcPr>
          <w:p w14:paraId="5139BB85" w14:textId="77777777" w:rsidR="009203BC" w:rsidRDefault="009203BC" w:rsidP="009203BC">
            <w:pPr>
              <w:jc w:val="both"/>
              <w:rPr>
                <w:noProof/>
                <w:lang w:val="en-US" w:eastAsia="de-DE"/>
              </w:rPr>
            </w:pPr>
            <w:r>
              <w:rPr>
                <w:noProof/>
                <w:lang w:val="en-US" w:eastAsia="de-DE"/>
              </w:rPr>
              <w:t>Vector containing numeric values</w:t>
            </w:r>
          </w:p>
        </w:tc>
      </w:tr>
      <w:tr w:rsidR="009203BC" w:rsidRPr="005637F2" w14:paraId="5139BB8A" w14:textId="77777777" w:rsidTr="009203BC">
        <w:tc>
          <w:tcPr>
            <w:tcW w:w="2908" w:type="dxa"/>
          </w:tcPr>
          <w:p w14:paraId="5139BB87" w14:textId="77777777" w:rsidR="009203BC" w:rsidRDefault="009203BC" w:rsidP="009203BC">
            <w:pPr>
              <w:jc w:val="both"/>
              <w:rPr>
                <w:lang w:val="en-US"/>
              </w:rPr>
            </w:pPr>
            <w:r>
              <w:rPr>
                <w:lang w:val="en-US"/>
              </w:rPr>
              <w:t>store.comp.times</w:t>
            </w:r>
          </w:p>
        </w:tc>
        <w:tc>
          <w:tcPr>
            <w:tcW w:w="3013" w:type="dxa"/>
          </w:tcPr>
          <w:p w14:paraId="5139BB88" w14:textId="77777777" w:rsidR="009203BC" w:rsidRDefault="009203BC" w:rsidP="009203BC">
            <w:pPr>
              <w:jc w:val="both"/>
              <w:rPr>
                <w:lang w:val="en-US"/>
              </w:rPr>
            </w:pPr>
            <w:r>
              <w:rPr>
                <w:lang w:val="en-US"/>
              </w:rPr>
              <w:t>TRUE</w:t>
            </w:r>
          </w:p>
        </w:tc>
        <w:tc>
          <w:tcPr>
            <w:tcW w:w="3141" w:type="dxa"/>
          </w:tcPr>
          <w:p w14:paraId="5139BB89" w14:textId="77777777" w:rsidR="009203BC" w:rsidRDefault="009203BC" w:rsidP="009203BC">
            <w:pPr>
              <w:jc w:val="both"/>
              <w:rPr>
                <w:noProof/>
                <w:lang w:eastAsia="de-DE"/>
              </w:rPr>
            </w:pPr>
            <w:r>
              <w:rPr>
                <w:noProof/>
                <w:lang w:eastAsia="de-DE"/>
              </w:rPr>
              <w:t>FALSE</w:t>
            </w:r>
          </w:p>
        </w:tc>
      </w:tr>
      <w:tr w:rsidR="009203BC" w:rsidRPr="005637F2" w14:paraId="5139BB8E" w14:textId="77777777" w:rsidTr="009203BC">
        <w:tc>
          <w:tcPr>
            <w:tcW w:w="2908" w:type="dxa"/>
          </w:tcPr>
          <w:p w14:paraId="5139BB8B" w14:textId="77777777" w:rsidR="009203BC" w:rsidRDefault="009203BC" w:rsidP="009203BC">
            <w:pPr>
              <w:jc w:val="both"/>
              <w:rPr>
                <w:lang w:val="en-US"/>
              </w:rPr>
            </w:pPr>
            <w:r>
              <w:rPr>
                <w:lang w:val="en-US"/>
              </w:rPr>
              <w:t>store.comp.times.bve</w:t>
            </w:r>
          </w:p>
        </w:tc>
        <w:tc>
          <w:tcPr>
            <w:tcW w:w="3013" w:type="dxa"/>
          </w:tcPr>
          <w:p w14:paraId="5139BB8C" w14:textId="77777777" w:rsidR="009203BC" w:rsidRDefault="009203BC" w:rsidP="009203BC">
            <w:pPr>
              <w:jc w:val="both"/>
              <w:rPr>
                <w:lang w:val="en-US"/>
              </w:rPr>
            </w:pPr>
            <w:r>
              <w:rPr>
                <w:lang w:val="en-US"/>
              </w:rPr>
              <w:t>TRUE</w:t>
            </w:r>
          </w:p>
        </w:tc>
        <w:tc>
          <w:tcPr>
            <w:tcW w:w="3141" w:type="dxa"/>
          </w:tcPr>
          <w:p w14:paraId="5139BB8D" w14:textId="77777777" w:rsidR="009203BC" w:rsidRDefault="009203BC" w:rsidP="009203BC">
            <w:pPr>
              <w:jc w:val="both"/>
              <w:rPr>
                <w:noProof/>
                <w:lang w:eastAsia="de-DE"/>
              </w:rPr>
            </w:pPr>
            <w:r>
              <w:rPr>
                <w:noProof/>
                <w:lang w:eastAsia="de-DE"/>
              </w:rPr>
              <w:t>FALSE</w:t>
            </w:r>
          </w:p>
        </w:tc>
      </w:tr>
      <w:tr w:rsidR="009203BC" w:rsidRPr="005637F2" w14:paraId="5139BB92" w14:textId="77777777" w:rsidTr="009203BC">
        <w:tc>
          <w:tcPr>
            <w:tcW w:w="2908" w:type="dxa"/>
          </w:tcPr>
          <w:p w14:paraId="5139BB8F" w14:textId="77777777" w:rsidR="009203BC" w:rsidRDefault="009203BC" w:rsidP="009203BC">
            <w:pPr>
              <w:jc w:val="both"/>
              <w:rPr>
                <w:lang w:val="en-US"/>
              </w:rPr>
            </w:pPr>
            <w:r>
              <w:rPr>
                <w:lang w:val="en-US"/>
              </w:rPr>
              <w:t>fixed.effects.p</w:t>
            </w:r>
          </w:p>
        </w:tc>
        <w:tc>
          <w:tcPr>
            <w:tcW w:w="3013" w:type="dxa"/>
          </w:tcPr>
          <w:p w14:paraId="5139BB90" w14:textId="77777777" w:rsidR="009203BC" w:rsidRDefault="009203BC" w:rsidP="009203BC">
            <w:pPr>
              <w:jc w:val="both"/>
              <w:rPr>
                <w:lang w:val="en-US"/>
              </w:rPr>
            </w:pPr>
            <w:r>
              <w:rPr>
                <w:lang w:val="en-US"/>
              </w:rPr>
              <w:t>NULL</w:t>
            </w:r>
          </w:p>
        </w:tc>
        <w:tc>
          <w:tcPr>
            <w:tcW w:w="3141" w:type="dxa"/>
          </w:tcPr>
          <w:p w14:paraId="5139BB91" w14:textId="77777777" w:rsidR="009203BC" w:rsidRDefault="009203BC" w:rsidP="009203BC">
            <w:pPr>
              <w:jc w:val="both"/>
              <w:rPr>
                <w:noProof/>
                <w:lang w:eastAsia="de-DE"/>
              </w:rPr>
            </w:pPr>
          </w:p>
        </w:tc>
      </w:tr>
      <w:tr w:rsidR="009203BC" w:rsidRPr="005637F2" w14:paraId="5139BB96" w14:textId="77777777" w:rsidTr="009203BC">
        <w:tc>
          <w:tcPr>
            <w:tcW w:w="2908" w:type="dxa"/>
          </w:tcPr>
          <w:p w14:paraId="5139BB93" w14:textId="77777777" w:rsidR="009203BC" w:rsidRDefault="009203BC" w:rsidP="009203BC">
            <w:pPr>
              <w:jc w:val="both"/>
              <w:rPr>
                <w:lang w:val="en-US"/>
              </w:rPr>
            </w:pPr>
            <w:r>
              <w:rPr>
                <w:lang w:val="en-US"/>
              </w:rPr>
              <w:t>fixed.effects.freq</w:t>
            </w:r>
          </w:p>
        </w:tc>
        <w:tc>
          <w:tcPr>
            <w:tcW w:w="3013" w:type="dxa"/>
          </w:tcPr>
          <w:p w14:paraId="5139BB94" w14:textId="77777777" w:rsidR="009203BC" w:rsidRDefault="009203BC" w:rsidP="009203BC">
            <w:pPr>
              <w:jc w:val="both"/>
              <w:rPr>
                <w:lang w:val="en-US"/>
              </w:rPr>
            </w:pPr>
            <w:r>
              <w:rPr>
                <w:lang w:val="en-US"/>
              </w:rPr>
              <w:t>NULL</w:t>
            </w:r>
          </w:p>
        </w:tc>
        <w:tc>
          <w:tcPr>
            <w:tcW w:w="3141" w:type="dxa"/>
          </w:tcPr>
          <w:p w14:paraId="5139BB95" w14:textId="77777777" w:rsidR="009203BC" w:rsidRDefault="009203BC" w:rsidP="009203BC">
            <w:pPr>
              <w:jc w:val="both"/>
              <w:rPr>
                <w:noProof/>
                <w:lang w:eastAsia="de-DE"/>
              </w:rPr>
            </w:pPr>
          </w:p>
        </w:tc>
      </w:tr>
      <w:tr w:rsidR="009203BC" w:rsidRPr="005637F2" w14:paraId="5139BB9A" w14:textId="77777777" w:rsidTr="009203BC">
        <w:tc>
          <w:tcPr>
            <w:tcW w:w="2908" w:type="dxa"/>
          </w:tcPr>
          <w:p w14:paraId="5139BB97" w14:textId="77777777" w:rsidR="009203BC" w:rsidRDefault="009203BC" w:rsidP="009203BC">
            <w:pPr>
              <w:jc w:val="both"/>
              <w:rPr>
                <w:lang w:val="en-US"/>
              </w:rPr>
            </w:pPr>
            <w:r>
              <w:rPr>
                <w:lang w:val="en-US"/>
              </w:rPr>
              <w:t>ogc</w:t>
            </w:r>
          </w:p>
        </w:tc>
        <w:tc>
          <w:tcPr>
            <w:tcW w:w="3013" w:type="dxa"/>
          </w:tcPr>
          <w:p w14:paraId="5139BB98" w14:textId="77777777" w:rsidR="009203BC" w:rsidRDefault="009203BC" w:rsidP="009203BC">
            <w:pPr>
              <w:jc w:val="both"/>
              <w:rPr>
                <w:lang w:val="en-US"/>
              </w:rPr>
            </w:pPr>
            <w:r>
              <w:rPr>
                <w:lang w:val="en-US"/>
              </w:rPr>
              <w:t>FALSE</w:t>
            </w:r>
          </w:p>
        </w:tc>
        <w:tc>
          <w:tcPr>
            <w:tcW w:w="3141" w:type="dxa"/>
          </w:tcPr>
          <w:p w14:paraId="5139BB99" w14:textId="77777777" w:rsidR="009203BC" w:rsidRPr="009A319B" w:rsidRDefault="009203BC" w:rsidP="009203BC">
            <w:pPr>
              <w:jc w:val="both"/>
              <w:rPr>
                <w:noProof/>
                <w:lang w:val="en-US" w:eastAsia="de-DE"/>
              </w:rPr>
            </w:pPr>
            <w:r>
              <w:rPr>
                <w:noProof/>
                <w:lang w:val="en-US" w:eastAsia="de-DE"/>
              </w:rPr>
              <w:t>TRUE</w:t>
            </w:r>
          </w:p>
        </w:tc>
      </w:tr>
      <w:tr w:rsidR="009203BC" w:rsidRPr="005637F2" w14:paraId="5139BB9E" w14:textId="77777777" w:rsidTr="009203BC">
        <w:tc>
          <w:tcPr>
            <w:tcW w:w="2908" w:type="dxa"/>
          </w:tcPr>
          <w:p w14:paraId="5139BB9B" w14:textId="77777777" w:rsidR="009203BC" w:rsidRDefault="009203BC" w:rsidP="009203BC">
            <w:pPr>
              <w:jc w:val="both"/>
              <w:rPr>
                <w:lang w:val="en-US"/>
              </w:rPr>
            </w:pPr>
            <w:r>
              <w:rPr>
                <w:lang w:val="en-US"/>
              </w:rPr>
              <w:t>ogc.target</w:t>
            </w:r>
          </w:p>
        </w:tc>
        <w:tc>
          <w:tcPr>
            <w:tcW w:w="3013" w:type="dxa"/>
          </w:tcPr>
          <w:p w14:paraId="5139BB9C" w14:textId="77777777" w:rsidR="009203BC" w:rsidRDefault="009203BC" w:rsidP="009203BC">
            <w:pPr>
              <w:jc w:val="both"/>
              <w:rPr>
                <w:lang w:val="en-US"/>
              </w:rPr>
            </w:pPr>
            <w:r>
              <w:rPr>
                <w:lang w:val="en-US"/>
              </w:rPr>
              <w:t>“min.sKin”</w:t>
            </w:r>
          </w:p>
        </w:tc>
        <w:tc>
          <w:tcPr>
            <w:tcW w:w="3141" w:type="dxa"/>
          </w:tcPr>
          <w:p w14:paraId="5139BB9D" w14:textId="77777777" w:rsidR="009203BC" w:rsidRDefault="009203BC" w:rsidP="009203BC">
            <w:pPr>
              <w:jc w:val="both"/>
              <w:rPr>
                <w:noProof/>
                <w:lang w:val="en-US" w:eastAsia="de-DE"/>
              </w:rPr>
            </w:pPr>
            <w:r>
              <w:rPr>
                <w:noProof/>
                <w:lang w:val="en-US" w:eastAsia="de-DE"/>
              </w:rPr>
              <w:t>“max.BV”, “min.BV”</w:t>
            </w:r>
          </w:p>
        </w:tc>
      </w:tr>
      <w:tr w:rsidR="009203BC" w:rsidRPr="005637F2" w14:paraId="5139BBA2" w14:textId="77777777" w:rsidTr="009203BC">
        <w:tc>
          <w:tcPr>
            <w:tcW w:w="2908" w:type="dxa"/>
          </w:tcPr>
          <w:p w14:paraId="5139BB9F" w14:textId="77777777" w:rsidR="009203BC" w:rsidRDefault="009203BC" w:rsidP="009203BC">
            <w:pPr>
              <w:jc w:val="both"/>
              <w:rPr>
                <w:lang w:val="en-US"/>
              </w:rPr>
            </w:pPr>
            <w:r>
              <w:rPr>
                <w:lang w:val="en-US"/>
              </w:rPr>
              <w:t>ogc.uniform</w:t>
            </w:r>
          </w:p>
        </w:tc>
        <w:tc>
          <w:tcPr>
            <w:tcW w:w="3013" w:type="dxa"/>
          </w:tcPr>
          <w:p w14:paraId="5139BBA0" w14:textId="77777777" w:rsidR="009203BC" w:rsidRDefault="009203BC" w:rsidP="009203BC">
            <w:pPr>
              <w:jc w:val="both"/>
              <w:rPr>
                <w:lang w:val="en-US"/>
              </w:rPr>
            </w:pPr>
            <w:r>
              <w:rPr>
                <w:lang w:val="en-US"/>
              </w:rPr>
              <w:t>NULL</w:t>
            </w:r>
          </w:p>
        </w:tc>
        <w:tc>
          <w:tcPr>
            <w:tcW w:w="3141" w:type="dxa"/>
          </w:tcPr>
          <w:p w14:paraId="5139BBA1" w14:textId="77777777" w:rsidR="009203BC" w:rsidRDefault="009203BC" w:rsidP="009203BC">
            <w:pPr>
              <w:jc w:val="both"/>
              <w:rPr>
                <w:noProof/>
                <w:lang w:val="en-US" w:eastAsia="de-DE"/>
              </w:rPr>
            </w:pPr>
            <w:r>
              <w:rPr>
                <w:noProof/>
                <w:lang w:val="en-US" w:eastAsia="de-DE"/>
              </w:rPr>
              <w:t>“male”, “female”</w:t>
            </w:r>
          </w:p>
        </w:tc>
      </w:tr>
      <w:tr w:rsidR="009203BC" w:rsidRPr="005637F2" w14:paraId="5139BBA6" w14:textId="77777777" w:rsidTr="009203BC">
        <w:tc>
          <w:tcPr>
            <w:tcW w:w="2908" w:type="dxa"/>
          </w:tcPr>
          <w:p w14:paraId="5139BBA3" w14:textId="77777777" w:rsidR="009203BC" w:rsidRDefault="009203BC" w:rsidP="009203BC">
            <w:pPr>
              <w:jc w:val="both"/>
              <w:rPr>
                <w:lang w:val="en-US"/>
              </w:rPr>
            </w:pPr>
            <w:r>
              <w:rPr>
                <w:lang w:val="en-US"/>
              </w:rPr>
              <w:t>ogc.ub</w:t>
            </w:r>
          </w:p>
        </w:tc>
        <w:tc>
          <w:tcPr>
            <w:tcW w:w="3013" w:type="dxa"/>
          </w:tcPr>
          <w:p w14:paraId="5139BBA4" w14:textId="77777777" w:rsidR="009203BC" w:rsidRDefault="009203BC" w:rsidP="009203BC">
            <w:pPr>
              <w:jc w:val="both"/>
              <w:rPr>
                <w:lang w:val="en-US"/>
              </w:rPr>
            </w:pPr>
            <w:r>
              <w:rPr>
                <w:lang w:val="en-US"/>
              </w:rPr>
              <w:t>NULL</w:t>
            </w:r>
          </w:p>
        </w:tc>
        <w:tc>
          <w:tcPr>
            <w:tcW w:w="3141" w:type="dxa"/>
          </w:tcPr>
          <w:p w14:paraId="5139BBA5" w14:textId="77777777" w:rsidR="009203BC" w:rsidRDefault="009203BC" w:rsidP="009203BC">
            <w:pPr>
              <w:jc w:val="both"/>
              <w:rPr>
                <w:noProof/>
                <w:lang w:val="en-US" w:eastAsia="de-DE"/>
              </w:rPr>
            </w:pPr>
            <w:r>
              <w:rPr>
                <w:noProof/>
                <w:lang w:val="en-US" w:eastAsia="de-DE"/>
              </w:rPr>
              <w:t>Numeric value</w:t>
            </w:r>
          </w:p>
        </w:tc>
      </w:tr>
      <w:tr w:rsidR="009203BC" w:rsidRPr="005637F2" w14:paraId="5139BBAA" w14:textId="77777777" w:rsidTr="009203BC">
        <w:tc>
          <w:tcPr>
            <w:tcW w:w="2908" w:type="dxa"/>
          </w:tcPr>
          <w:p w14:paraId="5139BBA7" w14:textId="77777777" w:rsidR="009203BC" w:rsidRDefault="009203BC" w:rsidP="009203BC">
            <w:pPr>
              <w:jc w:val="both"/>
              <w:rPr>
                <w:lang w:val="en-US"/>
              </w:rPr>
            </w:pPr>
            <w:r>
              <w:rPr>
                <w:lang w:val="en-US"/>
              </w:rPr>
              <w:t>ogc.lb</w:t>
            </w:r>
          </w:p>
        </w:tc>
        <w:tc>
          <w:tcPr>
            <w:tcW w:w="3013" w:type="dxa"/>
          </w:tcPr>
          <w:p w14:paraId="5139BBA8" w14:textId="77777777" w:rsidR="009203BC" w:rsidRDefault="009203BC" w:rsidP="009203BC">
            <w:pPr>
              <w:jc w:val="both"/>
              <w:rPr>
                <w:lang w:val="en-US"/>
              </w:rPr>
            </w:pPr>
            <w:r>
              <w:rPr>
                <w:lang w:val="en-US"/>
              </w:rPr>
              <w:t>NULL</w:t>
            </w:r>
          </w:p>
        </w:tc>
        <w:tc>
          <w:tcPr>
            <w:tcW w:w="3141" w:type="dxa"/>
          </w:tcPr>
          <w:p w14:paraId="5139BBA9" w14:textId="77777777" w:rsidR="009203BC" w:rsidRDefault="009203BC" w:rsidP="009203BC">
            <w:pPr>
              <w:jc w:val="both"/>
              <w:rPr>
                <w:noProof/>
                <w:lang w:val="en-US" w:eastAsia="de-DE"/>
              </w:rPr>
            </w:pPr>
            <w:r>
              <w:rPr>
                <w:noProof/>
                <w:lang w:val="en-US" w:eastAsia="de-DE"/>
              </w:rPr>
              <w:t>Numeric value</w:t>
            </w:r>
          </w:p>
        </w:tc>
      </w:tr>
      <w:tr w:rsidR="009203BC" w:rsidRPr="005637F2" w14:paraId="5139BBAE" w14:textId="77777777" w:rsidTr="009203BC">
        <w:tc>
          <w:tcPr>
            <w:tcW w:w="2908" w:type="dxa"/>
          </w:tcPr>
          <w:p w14:paraId="5139BBAB" w14:textId="77777777" w:rsidR="009203BC" w:rsidRDefault="009203BC" w:rsidP="009203BC">
            <w:pPr>
              <w:jc w:val="both"/>
              <w:rPr>
                <w:lang w:val="en-US"/>
              </w:rPr>
            </w:pPr>
            <w:r>
              <w:rPr>
                <w:lang w:val="en-US"/>
              </w:rPr>
              <w:t>ogc.ub.sKin</w:t>
            </w:r>
          </w:p>
        </w:tc>
        <w:tc>
          <w:tcPr>
            <w:tcW w:w="3013" w:type="dxa"/>
          </w:tcPr>
          <w:p w14:paraId="5139BBAC" w14:textId="77777777" w:rsidR="009203BC" w:rsidRDefault="009203BC" w:rsidP="009203BC">
            <w:pPr>
              <w:jc w:val="both"/>
              <w:rPr>
                <w:lang w:val="en-US"/>
              </w:rPr>
            </w:pPr>
            <w:r>
              <w:rPr>
                <w:lang w:val="en-US"/>
              </w:rPr>
              <w:t>NULL</w:t>
            </w:r>
          </w:p>
        </w:tc>
        <w:tc>
          <w:tcPr>
            <w:tcW w:w="3141" w:type="dxa"/>
          </w:tcPr>
          <w:p w14:paraId="5139BBAD" w14:textId="77777777" w:rsidR="009203BC" w:rsidRDefault="009203BC" w:rsidP="009203BC">
            <w:pPr>
              <w:jc w:val="both"/>
              <w:rPr>
                <w:noProof/>
                <w:lang w:val="en-US" w:eastAsia="de-DE"/>
              </w:rPr>
            </w:pPr>
            <w:r>
              <w:rPr>
                <w:noProof/>
                <w:lang w:val="en-US" w:eastAsia="de-DE"/>
              </w:rPr>
              <w:t>Numeric value</w:t>
            </w:r>
          </w:p>
        </w:tc>
      </w:tr>
      <w:tr w:rsidR="009203BC" w:rsidRPr="005637F2" w14:paraId="5139BBB2" w14:textId="77777777" w:rsidTr="009203BC">
        <w:tc>
          <w:tcPr>
            <w:tcW w:w="2908" w:type="dxa"/>
          </w:tcPr>
          <w:p w14:paraId="5139BBAF" w14:textId="77777777" w:rsidR="009203BC" w:rsidRDefault="009203BC" w:rsidP="009203BC">
            <w:pPr>
              <w:jc w:val="both"/>
              <w:rPr>
                <w:lang w:val="en-US"/>
              </w:rPr>
            </w:pPr>
            <w:r>
              <w:rPr>
                <w:lang w:val="en-US"/>
              </w:rPr>
              <w:t>ogc.lb.BV</w:t>
            </w:r>
          </w:p>
        </w:tc>
        <w:tc>
          <w:tcPr>
            <w:tcW w:w="3013" w:type="dxa"/>
          </w:tcPr>
          <w:p w14:paraId="5139BBB0" w14:textId="77777777" w:rsidR="009203BC" w:rsidRDefault="009203BC" w:rsidP="009203BC">
            <w:pPr>
              <w:jc w:val="both"/>
              <w:rPr>
                <w:lang w:val="en-US"/>
              </w:rPr>
            </w:pPr>
            <w:r>
              <w:rPr>
                <w:lang w:val="en-US"/>
              </w:rPr>
              <w:t>NULL</w:t>
            </w:r>
          </w:p>
        </w:tc>
        <w:tc>
          <w:tcPr>
            <w:tcW w:w="3141" w:type="dxa"/>
          </w:tcPr>
          <w:p w14:paraId="5139BBB1" w14:textId="77777777" w:rsidR="009203BC" w:rsidRDefault="009203BC" w:rsidP="009203BC">
            <w:pPr>
              <w:jc w:val="both"/>
              <w:rPr>
                <w:noProof/>
                <w:lang w:val="en-US" w:eastAsia="de-DE"/>
              </w:rPr>
            </w:pPr>
            <w:r>
              <w:rPr>
                <w:noProof/>
                <w:lang w:val="en-US" w:eastAsia="de-DE"/>
              </w:rPr>
              <w:t>Numeric value</w:t>
            </w:r>
          </w:p>
        </w:tc>
      </w:tr>
      <w:tr w:rsidR="009203BC" w:rsidRPr="005637F2" w14:paraId="5139BBB6" w14:textId="77777777" w:rsidTr="009203BC">
        <w:tc>
          <w:tcPr>
            <w:tcW w:w="2908" w:type="dxa"/>
          </w:tcPr>
          <w:p w14:paraId="5139BBB3" w14:textId="77777777" w:rsidR="009203BC" w:rsidRDefault="009203BC" w:rsidP="009203BC">
            <w:pPr>
              <w:jc w:val="both"/>
              <w:rPr>
                <w:lang w:val="en-US"/>
              </w:rPr>
            </w:pPr>
            <w:r>
              <w:rPr>
                <w:lang w:val="en-US"/>
              </w:rPr>
              <w:t>ogc.ub.BV</w:t>
            </w:r>
          </w:p>
        </w:tc>
        <w:tc>
          <w:tcPr>
            <w:tcW w:w="3013" w:type="dxa"/>
          </w:tcPr>
          <w:p w14:paraId="5139BBB4" w14:textId="77777777" w:rsidR="009203BC" w:rsidRDefault="009203BC" w:rsidP="009203BC">
            <w:pPr>
              <w:jc w:val="both"/>
              <w:rPr>
                <w:lang w:val="en-US"/>
              </w:rPr>
            </w:pPr>
            <w:r>
              <w:rPr>
                <w:lang w:val="en-US"/>
              </w:rPr>
              <w:t>NULL</w:t>
            </w:r>
          </w:p>
        </w:tc>
        <w:tc>
          <w:tcPr>
            <w:tcW w:w="3141" w:type="dxa"/>
          </w:tcPr>
          <w:p w14:paraId="5139BBB5" w14:textId="77777777" w:rsidR="009203BC" w:rsidRDefault="009203BC" w:rsidP="009203BC">
            <w:pPr>
              <w:jc w:val="both"/>
              <w:rPr>
                <w:noProof/>
                <w:lang w:val="en-US" w:eastAsia="de-DE"/>
              </w:rPr>
            </w:pPr>
            <w:r>
              <w:rPr>
                <w:noProof/>
                <w:lang w:val="en-US" w:eastAsia="de-DE"/>
              </w:rPr>
              <w:t>Numeric value</w:t>
            </w:r>
          </w:p>
        </w:tc>
      </w:tr>
      <w:tr w:rsidR="009203BC" w:rsidRPr="005637F2" w14:paraId="5139BBBA" w14:textId="77777777" w:rsidTr="009203BC">
        <w:tc>
          <w:tcPr>
            <w:tcW w:w="2908" w:type="dxa"/>
          </w:tcPr>
          <w:p w14:paraId="5139BBB7" w14:textId="77777777" w:rsidR="009203BC" w:rsidRDefault="009203BC" w:rsidP="009203BC">
            <w:pPr>
              <w:jc w:val="both"/>
              <w:rPr>
                <w:lang w:val="en-US"/>
              </w:rPr>
            </w:pPr>
            <w:r>
              <w:rPr>
                <w:lang w:val="en-US"/>
              </w:rPr>
              <w:t>ogc.eq.BV</w:t>
            </w:r>
          </w:p>
        </w:tc>
        <w:tc>
          <w:tcPr>
            <w:tcW w:w="3013" w:type="dxa"/>
          </w:tcPr>
          <w:p w14:paraId="5139BBB8" w14:textId="77777777" w:rsidR="009203BC" w:rsidRDefault="009203BC" w:rsidP="009203BC">
            <w:pPr>
              <w:jc w:val="both"/>
              <w:rPr>
                <w:lang w:val="en-US"/>
              </w:rPr>
            </w:pPr>
            <w:r>
              <w:rPr>
                <w:lang w:val="en-US"/>
              </w:rPr>
              <w:t>NULL</w:t>
            </w:r>
          </w:p>
        </w:tc>
        <w:tc>
          <w:tcPr>
            <w:tcW w:w="3141" w:type="dxa"/>
          </w:tcPr>
          <w:p w14:paraId="5139BBB9" w14:textId="77777777" w:rsidR="009203BC" w:rsidRDefault="009203BC" w:rsidP="009203BC">
            <w:pPr>
              <w:jc w:val="both"/>
              <w:rPr>
                <w:noProof/>
                <w:lang w:val="en-US" w:eastAsia="de-DE"/>
              </w:rPr>
            </w:pPr>
            <w:r>
              <w:rPr>
                <w:noProof/>
                <w:lang w:val="en-US" w:eastAsia="de-DE"/>
              </w:rPr>
              <w:t>Numeric value</w:t>
            </w:r>
          </w:p>
        </w:tc>
      </w:tr>
      <w:tr w:rsidR="009203BC" w:rsidRPr="00B25E02" w14:paraId="5139BBBE" w14:textId="77777777" w:rsidTr="009203BC">
        <w:tc>
          <w:tcPr>
            <w:tcW w:w="2908" w:type="dxa"/>
          </w:tcPr>
          <w:p w14:paraId="5139BBBB" w14:textId="77777777" w:rsidR="009203BC" w:rsidRDefault="009203BC" w:rsidP="009203BC">
            <w:pPr>
              <w:jc w:val="both"/>
              <w:rPr>
                <w:lang w:val="en-US"/>
              </w:rPr>
            </w:pPr>
            <w:r>
              <w:rPr>
                <w:lang w:val="en-US"/>
              </w:rPr>
              <w:t>Ogc.ub.sKin.increase</w:t>
            </w:r>
          </w:p>
        </w:tc>
        <w:tc>
          <w:tcPr>
            <w:tcW w:w="3013" w:type="dxa"/>
          </w:tcPr>
          <w:p w14:paraId="5139BBBC" w14:textId="77777777" w:rsidR="009203BC" w:rsidRDefault="009203BC" w:rsidP="009203BC">
            <w:pPr>
              <w:jc w:val="both"/>
              <w:rPr>
                <w:lang w:val="en-US"/>
              </w:rPr>
            </w:pPr>
            <w:r>
              <w:rPr>
                <w:lang w:val="en-US"/>
              </w:rPr>
              <w:t>NULL</w:t>
            </w:r>
          </w:p>
        </w:tc>
        <w:tc>
          <w:tcPr>
            <w:tcW w:w="3141" w:type="dxa"/>
          </w:tcPr>
          <w:p w14:paraId="5139BBBD" w14:textId="77777777" w:rsidR="009203BC" w:rsidRDefault="009203BC" w:rsidP="009203BC">
            <w:pPr>
              <w:jc w:val="both"/>
              <w:rPr>
                <w:noProof/>
                <w:lang w:val="en-US" w:eastAsia="de-DE"/>
              </w:rPr>
            </w:pPr>
            <w:r>
              <w:rPr>
                <w:noProof/>
                <w:lang w:val="en-US" w:eastAsia="de-DE"/>
              </w:rPr>
              <w:t>Numeric value</w:t>
            </w:r>
          </w:p>
        </w:tc>
      </w:tr>
      <w:tr w:rsidR="009203BC" w:rsidRPr="00B25E02" w14:paraId="5139BBC2" w14:textId="77777777" w:rsidTr="009203BC">
        <w:tc>
          <w:tcPr>
            <w:tcW w:w="2908" w:type="dxa"/>
          </w:tcPr>
          <w:p w14:paraId="5139BBBF" w14:textId="77777777" w:rsidR="009203BC" w:rsidRDefault="009203BC" w:rsidP="009203BC">
            <w:pPr>
              <w:jc w:val="both"/>
              <w:rPr>
                <w:lang w:val="en-US"/>
              </w:rPr>
            </w:pPr>
            <w:r>
              <w:rPr>
                <w:lang w:val="en-US"/>
              </w:rPr>
              <w:t>Ogc.lb.BV.increase</w:t>
            </w:r>
          </w:p>
        </w:tc>
        <w:tc>
          <w:tcPr>
            <w:tcW w:w="3013" w:type="dxa"/>
          </w:tcPr>
          <w:p w14:paraId="5139BBC0" w14:textId="77777777" w:rsidR="009203BC" w:rsidRDefault="009203BC" w:rsidP="009203BC">
            <w:pPr>
              <w:jc w:val="both"/>
              <w:rPr>
                <w:lang w:val="en-US"/>
              </w:rPr>
            </w:pPr>
            <w:r>
              <w:rPr>
                <w:lang w:val="en-US"/>
              </w:rPr>
              <w:t>NULLL</w:t>
            </w:r>
          </w:p>
        </w:tc>
        <w:tc>
          <w:tcPr>
            <w:tcW w:w="3141" w:type="dxa"/>
          </w:tcPr>
          <w:p w14:paraId="5139BBC1" w14:textId="77777777" w:rsidR="009203BC" w:rsidRDefault="009203BC" w:rsidP="009203BC">
            <w:pPr>
              <w:jc w:val="both"/>
              <w:rPr>
                <w:noProof/>
                <w:lang w:val="en-US" w:eastAsia="de-DE"/>
              </w:rPr>
            </w:pPr>
            <w:r>
              <w:rPr>
                <w:noProof/>
                <w:lang w:val="en-US" w:eastAsia="de-DE"/>
              </w:rPr>
              <w:t>Numeric value</w:t>
            </w:r>
          </w:p>
        </w:tc>
      </w:tr>
      <w:tr w:rsidR="009203BC" w:rsidRPr="002476F2" w14:paraId="5139BBC6" w14:textId="77777777" w:rsidTr="009203BC">
        <w:tc>
          <w:tcPr>
            <w:tcW w:w="2908" w:type="dxa"/>
          </w:tcPr>
          <w:p w14:paraId="5139BBC3" w14:textId="77777777" w:rsidR="009203BC" w:rsidRDefault="009203BC" w:rsidP="009203BC">
            <w:pPr>
              <w:jc w:val="both"/>
              <w:rPr>
                <w:lang w:val="en-US"/>
              </w:rPr>
            </w:pPr>
            <w:r>
              <w:rPr>
                <w:lang w:val="en-US"/>
              </w:rPr>
              <w:t>Relationship.matrix.ogc</w:t>
            </w:r>
          </w:p>
        </w:tc>
        <w:tc>
          <w:tcPr>
            <w:tcW w:w="3013" w:type="dxa"/>
          </w:tcPr>
          <w:p w14:paraId="5139BBC4" w14:textId="77777777" w:rsidR="009203BC" w:rsidRDefault="009203BC" w:rsidP="009203BC">
            <w:pPr>
              <w:jc w:val="both"/>
              <w:rPr>
                <w:lang w:val="en-US"/>
              </w:rPr>
            </w:pPr>
            <w:r>
              <w:rPr>
                <w:lang w:val="en-US"/>
              </w:rPr>
              <w:t>“kinship”</w:t>
            </w:r>
          </w:p>
        </w:tc>
        <w:tc>
          <w:tcPr>
            <w:tcW w:w="3141" w:type="dxa"/>
          </w:tcPr>
          <w:p w14:paraId="5139BBC5" w14:textId="77777777" w:rsidR="009203BC" w:rsidRDefault="009203BC" w:rsidP="009203BC">
            <w:pPr>
              <w:jc w:val="both"/>
              <w:rPr>
                <w:noProof/>
                <w:lang w:val="en-US" w:eastAsia="de-DE"/>
              </w:rPr>
            </w:pPr>
            <w:r>
              <w:rPr>
                <w:noProof/>
                <w:lang w:val="en-US" w:eastAsia="de-DE"/>
              </w:rPr>
              <w:t>“vanRaden” (see relationship.matrix)</w:t>
            </w:r>
          </w:p>
        </w:tc>
      </w:tr>
      <w:tr w:rsidR="009203BC" w:rsidRPr="002476F2" w14:paraId="5139BBCA" w14:textId="77777777" w:rsidTr="009203BC">
        <w:tc>
          <w:tcPr>
            <w:tcW w:w="2908" w:type="dxa"/>
          </w:tcPr>
          <w:p w14:paraId="5139BBC7" w14:textId="77777777" w:rsidR="009203BC" w:rsidRDefault="009203BC" w:rsidP="009203BC">
            <w:pPr>
              <w:jc w:val="both"/>
              <w:rPr>
                <w:lang w:val="en-US"/>
              </w:rPr>
            </w:pPr>
            <w:r w:rsidRPr="003B4BA5">
              <w:rPr>
                <w:lang w:val="en-US"/>
              </w:rPr>
              <w:t>depth.pedigree.ogc</w:t>
            </w:r>
          </w:p>
        </w:tc>
        <w:tc>
          <w:tcPr>
            <w:tcW w:w="3013" w:type="dxa"/>
          </w:tcPr>
          <w:p w14:paraId="5139BBC8" w14:textId="77777777" w:rsidR="009203BC" w:rsidRDefault="009203BC" w:rsidP="009203BC">
            <w:pPr>
              <w:jc w:val="both"/>
              <w:rPr>
                <w:lang w:val="en-US"/>
              </w:rPr>
            </w:pPr>
            <w:r>
              <w:rPr>
                <w:lang w:val="en-US"/>
              </w:rPr>
              <w:t>7</w:t>
            </w:r>
          </w:p>
        </w:tc>
        <w:tc>
          <w:tcPr>
            <w:tcW w:w="3141" w:type="dxa"/>
          </w:tcPr>
          <w:p w14:paraId="5139BBC9" w14:textId="77777777" w:rsidR="009203BC" w:rsidRDefault="009203BC" w:rsidP="009203BC">
            <w:pPr>
              <w:jc w:val="both"/>
              <w:rPr>
                <w:noProof/>
                <w:lang w:val="en-US" w:eastAsia="de-DE"/>
              </w:rPr>
            </w:pPr>
            <w:r>
              <w:rPr>
                <w:noProof/>
                <w:lang w:val="en-US" w:eastAsia="de-DE"/>
              </w:rPr>
              <w:t>Positive Integer</w:t>
            </w:r>
          </w:p>
        </w:tc>
      </w:tr>
      <w:tr w:rsidR="009203BC" w:rsidRPr="002476F2" w14:paraId="5139BBCE" w14:textId="77777777" w:rsidTr="009203BC">
        <w:tc>
          <w:tcPr>
            <w:tcW w:w="2908" w:type="dxa"/>
          </w:tcPr>
          <w:p w14:paraId="5139BBCB" w14:textId="77777777" w:rsidR="009203BC" w:rsidRPr="003B4BA5" w:rsidRDefault="009203BC" w:rsidP="009203BC">
            <w:pPr>
              <w:jc w:val="both"/>
              <w:rPr>
                <w:lang w:val="en-US"/>
              </w:rPr>
            </w:pPr>
            <w:r>
              <w:rPr>
                <w:lang w:val="en-US"/>
              </w:rPr>
              <w:t>avoid.mating.fullsib</w:t>
            </w:r>
          </w:p>
        </w:tc>
        <w:tc>
          <w:tcPr>
            <w:tcW w:w="3013" w:type="dxa"/>
          </w:tcPr>
          <w:p w14:paraId="5139BBCC" w14:textId="77777777" w:rsidR="009203BC" w:rsidRDefault="009203BC" w:rsidP="009203BC">
            <w:pPr>
              <w:jc w:val="both"/>
              <w:rPr>
                <w:lang w:val="en-US"/>
              </w:rPr>
            </w:pPr>
            <w:r>
              <w:rPr>
                <w:lang w:val="en-US"/>
              </w:rPr>
              <w:t>FALSE</w:t>
            </w:r>
          </w:p>
        </w:tc>
        <w:tc>
          <w:tcPr>
            <w:tcW w:w="3141" w:type="dxa"/>
          </w:tcPr>
          <w:p w14:paraId="5139BBCD" w14:textId="77777777" w:rsidR="009203BC" w:rsidRDefault="009203BC" w:rsidP="009203BC">
            <w:pPr>
              <w:jc w:val="both"/>
              <w:rPr>
                <w:noProof/>
                <w:lang w:val="en-US" w:eastAsia="de-DE"/>
              </w:rPr>
            </w:pPr>
            <w:r>
              <w:rPr>
                <w:noProof/>
                <w:lang w:val="en-US" w:eastAsia="de-DE"/>
              </w:rPr>
              <w:t>TRUE</w:t>
            </w:r>
          </w:p>
        </w:tc>
      </w:tr>
      <w:tr w:rsidR="009203BC" w:rsidRPr="002476F2" w14:paraId="5139BBD2" w14:textId="77777777" w:rsidTr="009203BC">
        <w:tc>
          <w:tcPr>
            <w:tcW w:w="2908" w:type="dxa"/>
          </w:tcPr>
          <w:p w14:paraId="5139BBCF" w14:textId="77777777" w:rsidR="009203BC" w:rsidRPr="003B4BA5" w:rsidRDefault="009203BC" w:rsidP="009203BC">
            <w:pPr>
              <w:jc w:val="both"/>
              <w:rPr>
                <w:lang w:val="en-US"/>
              </w:rPr>
            </w:pPr>
            <w:r>
              <w:rPr>
                <w:lang w:val="en-US"/>
              </w:rPr>
              <w:t>avoid.mating.halfsib</w:t>
            </w:r>
          </w:p>
        </w:tc>
        <w:tc>
          <w:tcPr>
            <w:tcW w:w="3013" w:type="dxa"/>
          </w:tcPr>
          <w:p w14:paraId="5139BBD0" w14:textId="77777777" w:rsidR="009203BC" w:rsidRDefault="009203BC" w:rsidP="009203BC">
            <w:pPr>
              <w:jc w:val="both"/>
              <w:rPr>
                <w:lang w:val="en-US"/>
              </w:rPr>
            </w:pPr>
            <w:r>
              <w:rPr>
                <w:lang w:val="en-US"/>
              </w:rPr>
              <w:t>FALSE</w:t>
            </w:r>
          </w:p>
        </w:tc>
        <w:tc>
          <w:tcPr>
            <w:tcW w:w="3141" w:type="dxa"/>
          </w:tcPr>
          <w:p w14:paraId="5139BBD1" w14:textId="77777777" w:rsidR="009203BC" w:rsidRDefault="009203BC" w:rsidP="009203BC">
            <w:pPr>
              <w:jc w:val="both"/>
              <w:rPr>
                <w:noProof/>
                <w:lang w:val="en-US" w:eastAsia="de-DE"/>
              </w:rPr>
            </w:pPr>
            <w:r>
              <w:rPr>
                <w:noProof/>
                <w:lang w:val="en-US" w:eastAsia="de-DE"/>
              </w:rPr>
              <w:t>TRUE</w:t>
            </w:r>
          </w:p>
        </w:tc>
      </w:tr>
      <w:tr w:rsidR="009203BC" w:rsidRPr="002476F2" w14:paraId="5139BBD6" w14:textId="77777777" w:rsidTr="009203BC">
        <w:tc>
          <w:tcPr>
            <w:tcW w:w="2908" w:type="dxa"/>
          </w:tcPr>
          <w:p w14:paraId="5139BBD3" w14:textId="77777777" w:rsidR="009203BC" w:rsidRDefault="009203BC" w:rsidP="009203BC">
            <w:pPr>
              <w:jc w:val="both"/>
              <w:rPr>
                <w:lang w:val="en-US"/>
              </w:rPr>
            </w:pPr>
            <w:r>
              <w:rPr>
                <w:lang w:val="en-US"/>
              </w:rPr>
              <w:t>emmreml.bve</w:t>
            </w:r>
          </w:p>
        </w:tc>
        <w:tc>
          <w:tcPr>
            <w:tcW w:w="3013" w:type="dxa"/>
          </w:tcPr>
          <w:p w14:paraId="5139BBD4" w14:textId="77777777" w:rsidR="009203BC" w:rsidRDefault="009203BC" w:rsidP="009203BC">
            <w:pPr>
              <w:jc w:val="both"/>
              <w:rPr>
                <w:lang w:val="en-US"/>
              </w:rPr>
            </w:pPr>
            <w:r>
              <w:rPr>
                <w:lang w:val="en-US"/>
              </w:rPr>
              <w:t>FALSE</w:t>
            </w:r>
          </w:p>
        </w:tc>
        <w:tc>
          <w:tcPr>
            <w:tcW w:w="3141" w:type="dxa"/>
          </w:tcPr>
          <w:p w14:paraId="5139BBD5" w14:textId="77777777" w:rsidR="009203BC" w:rsidRPr="009A319B" w:rsidRDefault="009203BC" w:rsidP="009203BC">
            <w:pPr>
              <w:jc w:val="both"/>
              <w:rPr>
                <w:noProof/>
                <w:lang w:val="en-US" w:eastAsia="de-DE"/>
              </w:rPr>
            </w:pPr>
            <w:r>
              <w:rPr>
                <w:noProof/>
                <w:lang w:val="en-US" w:eastAsia="de-DE"/>
              </w:rPr>
              <w:t>TRUE</w:t>
            </w:r>
          </w:p>
        </w:tc>
      </w:tr>
      <w:tr w:rsidR="009203BC" w:rsidRPr="002476F2" w14:paraId="5139BBDA" w14:textId="77777777" w:rsidTr="009203BC">
        <w:tc>
          <w:tcPr>
            <w:tcW w:w="2908" w:type="dxa"/>
          </w:tcPr>
          <w:p w14:paraId="5139BBD7" w14:textId="77777777" w:rsidR="009203BC" w:rsidRDefault="009203BC" w:rsidP="009203BC">
            <w:pPr>
              <w:jc w:val="both"/>
              <w:rPr>
                <w:lang w:val="en-US"/>
              </w:rPr>
            </w:pPr>
            <w:r>
              <w:rPr>
                <w:lang w:val="en-US"/>
              </w:rPr>
              <w:t>nr.edits</w:t>
            </w:r>
          </w:p>
        </w:tc>
        <w:tc>
          <w:tcPr>
            <w:tcW w:w="3013" w:type="dxa"/>
          </w:tcPr>
          <w:p w14:paraId="5139BBD8" w14:textId="77777777" w:rsidR="009203BC" w:rsidRDefault="009203BC" w:rsidP="009203BC">
            <w:pPr>
              <w:jc w:val="both"/>
              <w:rPr>
                <w:lang w:val="en-US"/>
              </w:rPr>
            </w:pPr>
            <w:r>
              <w:rPr>
                <w:lang w:val="en-US"/>
              </w:rPr>
              <w:t>0</w:t>
            </w:r>
          </w:p>
        </w:tc>
        <w:tc>
          <w:tcPr>
            <w:tcW w:w="3141" w:type="dxa"/>
          </w:tcPr>
          <w:p w14:paraId="5139BBD9" w14:textId="77777777" w:rsidR="009203BC" w:rsidRDefault="009203BC" w:rsidP="009203BC">
            <w:pPr>
              <w:jc w:val="both"/>
              <w:rPr>
                <w:noProof/>
                <w:lang w:val="en-US" w:eastAsia="de-DE"/>
              </w:rPr>
            </w:pPr>
            <w:r>
              <w:rPr>
                <w:noProof/>
                <w:lang w:val="en-US" w:eastAsia="de-DE"/>
              </w:rPr>
              <w:t>any natural number</w:t>
            </w:r>
          </w:p>
        </w:tc>
      </w:tr>
      <w:tr w:rsidR="009203BC" w:rsidRPr="005637F2" w14:paraId="5139BBDE" w14:textId="77777777" w:rsidTr="009203BC">
        <w:tc>
          <w:tcPr>
            <w:tcW w:w="2908" w:type="dxa"/>
          </w:tcPr>
          <w:p w14:paraId="5139BBDB" w14:textId="77777777" w:rsidR="009203BC" w:rsidRDefault="009203BC" w:rsidP="009203BC">
            <w:pPr>
              <w:jc w:val="both"/>
              <w:rPr>
                <w:lang w:val="en-US"/>
              </w:rPr>
            </w:pPr>
            <w:r>
              <w:rPr>
                <w:lang w:val="en-US"/>
              </w:rPr>
              <w:t>gene.editing</w:t>
            </w:r>
          </w:p>
        </w:tc>
        <w:tc>
          <w:tcPr>
            <w:tcW w:w="3013" w:type="dxa"/>
          </w:tcPr>
          <w:p w14:paraId="5139BBDC" w14:textId="77777777" w:rsidR="009203BC" w:rsidRDefault="009203BC" w:rsidP="009203BC">
            <w:pPr>
              <w:jc w:val="both"/>
              <w:rPr>
                <w:lang w:val="en-US"/>
              </w:rPr>
            </w:pPr>
            <w:r>
              <w:rPr>
                <w:lang w:val="en-US"/>
              </w:rPr>
              <w:t>FALSE</w:t>
            </w:r>
          </w:p>
        </w:tc>
        <w:tc>
          <w:tcPr>
            <w:tcW w:w="3141" w:type="dxa"/>
          </w:tcPr>
          <w:p w14:paraId="5139BBDD" w14:textId="77777777" w:rsidR="009203BC" w:rsidRDefault="009203BC" w:rsidP="009203BC">
            <w:pPr>
              <w:jc w:val="both"/>
              <w:rPr>
                <w:noProof/>
                <w:lang w:val="en-US" w:eastAsia="de-DE"/>
              </w:rPr>
            </w:pPr>
            <w:r>
              <w:rPr>
                <w:noProof/>
                <w:lang w:val="en-US" w:eastAsia="de-DE"/>
              </w:rPr>
              <w:t>TRUE</w:t>
            </w:r>
          </w:p>
        </w:tc>
      </w:tr>
      <w:tr w:rsidR="009203BC" w:rsidRPr="005637F2" w14:paraId="5139BBE2" w14:textId="77777777" w:rsidTr="009203BC">
        <w:tc>
          <w:tcPr>
            <w:tcW w:w="2908" w:type="dxa"/>
          </w:tcPr>
          <w:p w14:paraId="5139BBDF" w14:textId="77777777" w:rsidR="009203BC" w:rsidRDefault="009203BC" w:rsidP="009203BC">
            <w:pPr>
              <w:jc w:val="both"/>
              <w:rPr>
                <w:lang w:val="en-US"/>
              </w:rPr>
            </w:pPr>
            <w:r>
              <w:rPr>
                <w:lang w:val="en-US"/>
              </w:rPr>
              <w:t>gene.editing.offspring</w:t>
            </w:r>
          </w:p>
        </w:tc>
        <w:tc>
          <w:tcPr>
            <w:tcW w:w="3013" w:type="dxa"/>
          </w:tcPr>
          <w:p w14:paraId="5139BBE0" w14:textId="77777777" w:rsidR="009203BC" w:rsidRDefault="009203BC" w:rsidP="009203BC">
            <w:pPr>
              <w:jc w:val="both"/>
              <w:rPr>
                <w:lang w:val="en-US"/>
              </w:rPr>
            </w:pPr>
            <w:r>
              <w:rPr>
                <w:lang w:val="en-US"/>
              </w:rPr>
              <w:t>FALSE</w:t>
            </w:r>
          </w:p>
        </w:tc>
        <w:tc>
          <w:tcPr>
            <w:tcW w:w="3141" w:type="dxa"/>
          </w:tcPr>
          <w:p w14:paraId="5139BBE1" w14:textId="77777777" w:rsidR="009203BC" w:rsidRDefault="009203BC" w:rsidP="009203BC">
            <w:pPr>
              <w:jc w:val="both"/>
              <w:rPr>
                <w:noProof/>
                <w:lang w:val="en-US" w:eastAsia="de-DE"/>
              </w:rPr>
            </w:pPr>
            <w:r>
              <w:rPr>
                <w:noProof/>
                <w:lang w:val="en-US" w:eastAsia="de-DE"/>
              </w:rPr>
              <w:t>TRUE</w:t>
            </w:r>
          </w:p>
        </w:tc>
      </w:tr>
      <w:tr w:rsidR="009203BC" w:rsidRPr="005637F2" w14:paraId="5139BBE6" w14:textId="77777777" w:rsidTr="009203BC">
        <w:tc>
          <w:tcPr>
            <w:tcW w:w="2908" w:type="dxa"/>
          </w:tcPr>
          <w:p w14:paraId="5139BBE3" w14:textId="77777777" w:rsidR="009203BC" w:rsidRDefault="009203BC" w:rsidP="009203BC">
            <w:pPr>
              <w:jc w:val="both"/>
              <w:rPr>
                <w:lang w:val="en-US"/>
              </w:rPr>
            </w:pPr>
            <w:r>
              <w:rPr>
                <w:lang w:val="en-US"/>
              </w:rPr>
              <w:t>gene.editing.best</w:t>
            </w:r>
          </w:p>
        </w:tc>
        <w:tc>
          <w:tcPr>
            <w:tcW w:w="3013" w:type="dxa"/>
          </w:tcPr>
          <w:p w14:paraId="5139BBE4" w14:textId="77777777" w:rsidR="009203BC" w:rsidRDefault="009203BC" w:rsidP="009203BC">
            <w:pPr>
              <w:jc w:val="both"/>
              <w:rPr>
                <w:lang w:val="en-US"/>
              </w:rPr>
            </w:pPr>
            <w:r>
              <w:rPr>
                <w:lang w:val="en-US"/>
              </w:rPr>
              <w:t>FALSE</w:t>
            </w:r>
          </w:p>
        </w:tc>
        <w:tc>
          <w:tcPr>
            <w:tcW w:w="3141" w:type="dxa"/>
          </w:tcPr>
          <w:p w14:paraId="5139BBE5" w14:textId="77777777" w:rsidR="009203BC" w:rsidRDefault="009203BC" w:rsidP="009203BC">
            <w:pPr>
              <w:jc w:val="both"/>
              <w:rPr>
                <w:noProof/>
                <w:lang w:val="en-US" w:eastAsia="de-DE"/>
              </w:rPr>
            </w:pPr>
            <w:r>
              <w:rPr>
                <w:noProof/>
                <w:lang w:val="en-US" w:eastAsia="de-DE"/>
              </w:rPr>
              <w:t>TRUE</w:t>
            </w:r>
          </w:p>
        </w:tc>
      </w:tr>
      <w:tr w:rsidR="009203BC" w:rsidRPr="00E03C4E" w14:paraId="5139BBEA" w14:textId="77777777" w:rsidTr="009203BC">
        <w:tc>
          <w:tcPr>
            <w:tcW w:w="2908" w:type="dxa"/>
          </w:tcPr>
          <w:p w14:paraId="5139BBE7" w14:textId="77777777" w:rsidR="009203BC" w:rsidRDefault="009203BC" w:rsidP="009203BC">
            <w:pPr>
              <w:jc w:val="both"/>
              <w:rPr>
                <w:lang w:val="en-US"/>
              </w:rPr>
            </w:pPr>
            <w:r>
              <w:rPr>
                <w:lang w:val="en-US"/>
              </w:rPr>
              <w:t>gene.editing.offspring.sex</w:t>
            </w:r>
          </w:p>
        </w:tc>
        <w:tc>
          <w:tcPr>
            <w:tcW w:w="3013" w:type="dxa"/>
          </w:tcPr>
          <w:p w14:paraId="5139BBE8" w14:textId="77777777" w:rsidR="009203BC" w:rsidRDefault="009203BC" w:rsidP="009203BC">
            <w:pPr>
              <w:jc w:val="both"/>
              <w:rPr>
                <w:lang w:val="en-US"/>
              </w:rPr>
            </w:pPr>
            <w:r>
              <w:rPr>
                <w:lang w:val="en-US"/>
              </w:rPr>
              <w:t>c(TRUE,TRUE)</w:t>
            </w:r>
          </w:p>
        </w:tc>
        <w:tc>
          <w:tcPr>
            <w:tcW w:w="3141" w:type="dxa"/>
          </w:tcPr>
          <w:p w14:paraId="5139BBE9" w14:textId="77777777" w:rsidR="009203BC" w:rsidRDefault="009203BC" w:rsidP="009203BC">
            <w:pPr>
              <w:jc w:val="both"/>
              <w:rPr>
                <w:noProof/>
                <w:lang w:val="en-US" w:eastAsia="de-DE"/>
              </w:rPr>
            </w:pPr>
            <w:r>
              <w:rPr>
                <w:noProof/>
                <w:lang w:val="en-US" w:eastAsia="de-DE"/>
              </w:rPr>
              <w:t>Vector with two boole variables</w:t>
            </w:r>
          </w:p>
        </w:tc>
      </w:tr>
      <w:tr w:rsidR="009203BC" w:rsidRPr="00E03C4E" w14:paraId="5139BBEE" w14:textId="77777777" w:rsidTr="009203BC">
        <w:tc>
          <w:tcPr>
            <w:tcW w:w="2908" w:type="dxa"/>
          </w:tcPr>
          <w:p w14:paraId="5139BBEB" w14:textId="77777777" w:rsidR="009203BC" w:rsidRDefault="009203BC" w:rsidP="009203BC">
            <w:pPr>
              <w:jc w:val="both"/>
              <w:rPr>
                <w:lang w:val="en-US"/>
              </w:rPr>
            </w:pPr>
            <w:r>
              <w:rPr>
                <w:lang w:val="en-US"/>
              </w:rPr>
              <w:t>gene.editing.best.sex</w:t>
            </w:r>
          </w:p>
        </w:tc>
        <w:tc>
          <w:tcPr>
            <w:tcW w:w="3013" w:type="dxa"/>
          </w:tcPr>
          <w:p w14:paraId="5139BBEC" w14:textId="77777777" w:rsidR="009203BC" w:rsidRDefault="009203BC" w:rsidP="009203BC">
            <w:pPr>
              <w:jc w:val="both"/>
              <w:rPr>
                <w:lang w:val="en-US"/>
              </w:rPr>
            </w:pPr>
            <w:r>
              <w:rPr>
                <w:lang w:val="en-US"/>
              </w:rPr>
              <w:t>c(TRUE,TRUE)</w:t>
            </w:r>
          </w:p>
        </w:tc>
        <w:tc>
          <w:tcPr>
            <w:tcW w:w="3141" w:type="dxa"/>
          </w:tcPr>
          <w:p w14:paraId="5139BBED" w14:textId="77777777" w:rsidR="009203BC" w:rsidRDefault="009203BC" w:rsidP="009203BC">
            <w:pPr>
              <w:jc w:val="both"/>
              <w:rPr>
                <w:noProof/>
                <w:lang w:val="en-US" w:eastAsia="de-DE"/>
              </w:rPr>
            </w:pPr>
            <w:r>
              <w:rPr>
                <w:noProof/>
                <w:lang w:val="en-US" w:eastAsia="de-DE"/>
              </w:rPr>
              <w:t>vector with two boole variables</w:t>
            </w:r>
          </w:p>
        </w:tc>
      </w:tr>
      <w:tr w:rsidR="009203BC" w:rsidRPr="005637F2" w14:paraId="5139BBF2" w14:textId="77777777" w:rsidTr="009203BC">
        <w:tc>
          <w:tcPr>
            <w:tcW w:w="2908" w:type="dxa"/>
          </w:tcPr>
          <w:p w14:paraId="5139BBEF" w14:textId="77777777" w:rsidR="009203BC" w:rsidRDefault="009203BC" w:rsidP="009203BC">
            <w:pPr>
              <w:jc w:val="both"/>
              <w:rPr>
                <w:lang w:val="en-US"/>
              </w:rPr>
            </w:pPr>
            <w:r>
              <w:rPr>
                <w:lang w:val="en-US"/>
              </w:rPr>
              <w:t>gwas.u</w:t>
            </w:r>
          </w:p>
        </w:tc>
        <w:tc>
          <w:tcPr>
            <w:tcW w:w="3013" w:type="dxa"/>
          </w:tcPr>
          <w:p w14:paraId="5139BBF0" w14:textId="77777777" w:rsidR="009203BC" w:rsidRDefault="009203BC" w:rsidP="009203BC">
            <w:pPr>
              <w:jc w:val="both"/>
              <w:rPr>
                <w:lang w:val="en-US"/>
              </w:rPr>
            </w:pPr>
            <w:r>
              <w:rPr>
                <w:lang w:val="en-US"/>
              </w:rPr>
              <w:t>FALSE</w:t>
            </w:r>
          </w:p>
        </w:tc>
        <w:tc>
          <w:tcPr>
            <w:tcW w:w="3141" w:type="dxa"/>
          </w:tcPr>
          <w:p w14:paraId="5139BBF1" w14:textId="77777777" w:rsidR="009203BC" w:rsidRDefault="009203BC" w:rsidP="009203BC">
            <w:pPr>
              <w:jc w:val="both"/>
              <w:rPr>
                <w:noProof/>
                <w:lang w:val="en-US" w:eastAsia="de-DE"/>
              </w:rPr>
            </w:pPr>
            <w:r>
              <w:rPr>
                <w:noProof/>
                <w:lang w:val="en-US" w:eastAsia="de-DE"/>
              </w:rPr>
              <w:t>TRUE</w:t>
            </w:r>
          </w:p>
        </w:tc>
      </w:tr>
      <w:tr w:rsidR="009203BC" w:rsidRPr="005637F2" w14:paraId="5139BBF6" w14:textId="77777777" w:rsidTr="009203BC">
        <w:tc>
          <w:tcPr>
            <w:tcW w:w="2908" w:type="dxa"/>
          </w:tcPr>
          <w:p w14:paraId="5139BBF3" w14:textId="77777777" w:rsidR="009203BC" w:rsidRDefault="009203BC" w:rsidP="009203BC">
            <w:pPr>
              <w:jc w:val="both"/>
              <w:rPr>
                <w:lang w:val="en-US"/>
              </w:rPr>
            </w:pPr>
            <w:r>
              <w:rPr>
                <w:lang w:val="en-US"/>
              </w:rPr>
              <w:t>approx.residuals</w:t>
            </w:r>
          </w:p>
        </w:tc>
        <w:tc>
          <w:tcPr>
            <w:tcW w:w="3013" w:type="dxa"/>
          </w:tcPr>
          <w:p w14:paraId="5139BBF4" w14:textId="77777777" w:rsidR="009203BC" w:rsidRDefault="009203BC" w:rsidP="009203BC">
            <w:pPr>
              <w:jc w:val="both"/>
              <w:rPr>
                <w:lang w:val="en-US"/>
              </w:rPr>
            </w:pPr>
            <w:r>
              <w:rPr>
                <w:lang w:val="en-US"/>
              </w:rPr>
              <w:t>TRUE</w:t>
            </w:r>
          </w:p>
        </w:tc>
        <w:tc>
          <w:tcPr>
            <w:tcW w:w="3141" w:type="dxa"/>
          </w:tcPr>
          <w:p w14:paraId="5139BBF5" w14:textId="77777777" w:rsidR="009203BC" w:rsidRDefault="009203BC" w:rsidP="009203BC">
            <w:pPr>
              <w:jc w:val="both"/>
              <w:rPr>
                <w:noProof/>
                <w:lang w:val="en-US" w:eastAsia="de-DE"/>
              </w:rPr>
            </w:pPr>
            <w:r>
              <w:rPr>
                <w:noProof/>
                <w:lang w:val="en-US" w:eastAsia="de-DE"/>
              </w:rPr>
              <w:t>FALSE</w:t>
            </w:r>
          </w:p>
        </w:tc>
      </w:tr>
      <w:tr w:rsidR="009203BC" w:rsidRPr="005637F2" w14:paraId="5139BBFA" w14:textId="77777777" w:rsidTr="009203BC">
        <w:tc>
          <w:tcPr>
            <w:tcW w:w="2908" w:type="dxa"/>
          </w:tcPr>
          <w:p w14:paraId="5139BBF7" w14:textId="77777777" w:rsidR="009203BC" w:rsidRDefault="009203BC" w:rsidP="009203BC">
            <w:pPr>
              <w:jc w:val="both"/>
              <w:rPr>
                <w:lang w:val="en-US"/>
              </w:rPr>
            </w:pPr>
            <w:r>
              <w:rPr>
                <w:lang w:val="en-US"/>
              </w:rPr>
              <w:t>sequenceZ</w:t>
            </w:r>
          </w:p>
        </w:tc>
        <w:tc>
          <w:tcPr>
            <w:tcW w:w="3013" w:type="dxa"/>
          </w:tcPr>
          <w:p w14:paraId="5139BBF8" w14:textId="77777777" w:rsidR="009203BC" w:rsidRDefault="009203BC" w:rsidP="009203BC">
            <w:pPr>
              <w:jc w:val="both"/>
              <w:rPr>
                <w:lang w:val="en-US"/>
              </w:rPr>
            </w:pPr>
            <w:r>
              <w:rPr>
                <w:lang w:val="en-US"/>
              </w:rPr>
              <w:t>FALSE</w:t>
            </w:r>
          </w:p>
        </w:tc>
        <w:tc>
          <w:tcPr>
            <w:tcW w:w="3141" w:type="dxa"/>
          </w:tcPr>
          <w:p w14:paraId="5139BBF9" w14:textId="77777777" w:rsidR="009203BC" w:rsidRDefault="009203BC" w:rsidP="009203BC">
            <w:pPr>
              <w:jc w:val="both"/>
              <w:rPr>
                <w:noProof/>
                <w:lang w:val="en-US" w:eastAsia="de-DE"/>
              </w:rPr>
            </w:pPr>
            <w:r>
              <w:rPr>
                <w:noProof/>
                <w:lang w:val="en-US" w:eastAsia="de-DE"/>
              </w:rPr>
              <w:t>TRUE</w:t>
            </w:r>
          </w:p>
        </w:tc>
      </w:tr>
      <w:tr w:rsidR="009203BC" w:rsidRPr="005637F2" w14:paraId="5139BBFE" w14:textId="77777777" w:rsidTr="009203BC">
        <w:tc>
          <w:tcPr>
            <w:tcW w:w="2908" w:type="dxa"/>
          </w:tcPr>
          <w:p w14:paraId="5139BBFB" w14:textId="77777777" w:rsidR="009203BC" w:rsidRDefault="009203BC" w:rsidP="009203BC">
            <w:pPr>
              <w:jc w:val="both"/>
              <w:rPr>
                <w:lang w:val="en-US"/>
              </w:rPr>
            </w:pPr>
            <w:r>
              <w:rPr>
                <w:lang w:val="en-US"/>
              </w:rPr>
              <w:t>maxZ</w:t>
            </w:r>
          </w:p>
        </w:tc>
        <w:tc>
          <w:tcPr>
            <w:tcW w:w="3013" w:type="dxa"/>
          </w:tcPr>
          <w:p w14:paraId="5139BBFC" w14:textId="77777777" w:rsidR="009203BC" w:rsidRDefault="009203BC" w:rsidP="009203BC">
            <w:pPr>
              <w:jc w:val="both"/>
              <w:rPr>
                <w:lang w:val="en-US"/>
              </w:rPr>
            </w:pPr>
            <w:r>
              <w:rPr>
                <w:lang w:val="en-US"/>
              </w:rPr>
              <w:t>5000</w:t>
            </w:r>
          </w:p>
        </w:tc>
        <w:tc>
          <w:tcPr>
            <w:tcW w:w="3141" w:type="dxa"/>
          </w:tcPr>
          <w:p w14:paraId="5139BBFD" w14:textId="77777777" w:rsidR="009203BC" w:rsidRDefault="009203BC" w:rsidP="009203BC">
            <w:pPr>
              <w:jc w:val="both"/>
              <w:rPr>
                <w:noProof/>
                <w:lang w:val="en-US" w:eastAsia="de-DE"/>
              </w:rPr>
            </w:pPr>
            <w:r>
              <w:rPr>
                <w:noProof/>
                <w:lang w:val="en-US" w:eastAsia="de-DE"/>
              </w:rPr>
              <w:t>Any natural number</w:t>
            </w:r>
          </w:p>
        </w:tc>
      </w:tr>
      <w:tr w:rsidR="009203BC" w:rsidRPr="005637F2" w14:paraId="5139BC02" w14:textId="77777777" w:rsidTr="009203BC">
        <w:tc>
          <w:tcPr>
            <w:tcW w:w="2908" w:type="dxa"/>
          </w:tcPr>
          <w:p w14:paraId="5139BBFF" w14:textId="77777777" w:rsidR="009203BC" w:rsidRDefault="009203BC" w:rsidP="009203BC">
            <w:pPr>
              <w:jc w:val="both"/>
              <w:rPr>
                <w:lang w:val="en-US"/>
              </w:rPr>
            </w:pPr>
            <w:r>
              <w:rPr>
                <w:lang w:val="en-US"/>
              </w:rPr>
              <w:t>maxZtotal</w:t>
            </w:r>
          </w:p>
        </w:tc>
        <w:tc>
          <w:tcPr>
            <w:tcW w:w="3013" w:type="dxa"/>
          </w:tcPr>
          <w:p w14:paraId="5139BC00" w14:textId="77777777" w:rsidR="009203BC" w:rsidRDefault="009203BC" w:rsidP="009203BC">
            <w:pPr>
              <w:jc w:val="both"/>
              <w:rPr>
                <w:lang w:val="en-US"/>
              </w:rPr>
            </w:pPr>
            <w:r>
              <w:rPr>
                <w:lang w:val="en-US"/>
              </w:rPr>
              <w:t>0</w:t>
            </w:r>
          </w:p>
        </w:tc>
        <w:tc>
          <w:tcPr>
            <w:tcW w:w="3141" w:type="dxa"/>
          </w:tcPr>
          <w:p w14:paraId="5139BC01" w14:textId="77777777" w:rsidR="009203BC" w:rsidRDefault="009203BC" w:rsidP="009203BC">
            <w:pPr>
              <w:jc w:val="both"/>
              <w:rPr>
                <w:noProof/>
                <w:lang w:val="en-US" w:eastAsia="de-DE"/>
              </w:rPr>
            </w:pPr>
            <w:r>
              <w:rPr>
                <w:noProof/>
                <w:lang w:val="en-US" w:eastAsia="de-DE"/>
              </w:rPr>
              <w:t>Any natural number</w:t>
            </w:r>
          </w:p>
        </w:tc>
      </w:tr>
      <w:tr w:rsidR="009203BC" w:rsidRPr="005637F2" w14:paraId="5139BC06" w14:textId="77777777" w:rsidTr="009203BC">
        <w:tc>
          <w:tcPr>
            <w:tcW w:w="2908" w:type="dxa"/>
          </w:tcPr>
          <w:p w14:paraId="5139BC03" w14:textId="77777777" w:rsidR="009203BC" w:rsidRDefault="009203BC" w:rsidP="009203BC">
            <w:pPr>
              <w:jc w:val="both"/>
              <w:rPr>
                <w:lang w:val="en-US"/>
              </w:rPr>
            </w:pPr>
            <w:r>
              <w:rPr>
                <w:lang w:val="en-US"/>
              </w:rPr>
              <w:t>gwas.gen</w:t>
            </w:r>
          </w:p>
        </w:tc>
        <w:tc>
          <w:tcPr>
            <w:tcW w:w="3013" w:type="dxa"/>
          </w:tcPr>
          <w:p w14:paraId="5139BC04" w14:textId="77777777" w:rsidR="009203BC" w:rsidRDefault="009203BC" w:rsidP="009203BC">
            <w:pPr>
              <w:jc w:val="both"/>
              <w:rPr>
                <w:lang w:val="en-US"/>
              </w:rPr>
            </w:pPr>
            <w:r>
              <w:rPr>
                <w:lang w:val="en-US"/>
              </w:rPr>
              <w:t>NULL</w:t>
            </w:r>
          </w:p>
        </w:tc>
        <w:tc>
          <w:tcPr>
            <w:tcW w:w="3141" w:type="dxa"/>
          </w:tcPr>
          <w:p w14:paraId="5139BC05" w14:textId="77777777" w:rsidR="009203BC" w:rsidRDefault="009203BC" w:rsidP="009203BC">
            <w:pPr>
              <w:jc w:val="both"/>
              <w:rPr>
                <w:noProof/>
                <w:lang w:eastAsia="de-DE"/>
              </w:rPr>
            </w:pPr>
            <w:r>
              <w:rPr>
                <w:noProof/>
                <w:lang w:eastAsia="de-DE"/>
              </w:rPr>
              <w:t>1:3</w:t>
            </w:r>
          </w:p>
        </w:tc>
      </w:tr>
      <w:tr w:rsidR="009203BC" w:rsidRPr="005637F2" w14:paraId="5139BC0A" w14:textId="77777777" w:rsidTr="009203BC">
        <w:tc>
          <w:tcPr>
            <w:tcW w:w="2908" w:type="dxa"/>
          </w:tcPr>
          <w:p w14:paraId="5139BC07" w14:textId="77777777" w:rsidR="009203BC" w:rsidRDefault="009203BC" w:rsidP="009203BC">
            <w:pPr>
              <w:jc w:val="both"/>
              <w:rPr>
                <w:lang w:val="en-US"/>
              </w:rPr>
            </w:pPr>
            <w:r>
              <w:rPr>
                <w:lang w:val="en-US"/>
              </w:rPr>
              <w:t>gwas.database</w:t>
            </w:r>
          </w:p>
        </w:tc>
        <w:tc>
          <w:tcPr>
            <w:tcW w:w="3013" w:type="dxa"/>
          </w:tcPr>
          <w:p w14:paraId="5139BC08" w14:textId="77777777" w:rsidR="009203BC" w:rsidRDefault="009203BC" w:rsidP="009203BC">
            <w:pPr>
              <w:jc w:val="both"/>
              <w:rPr>
                <w:lang w:val="en-US"/>
              </w:rPr>
            </w:pPr>
            <w:r>
              <w:rPr>
                <w:lang w:val="en-US"/>
              </w:rPr>
              <w:t>NULL</w:t>
            </w:r>
          </w:p>
        </w:tc>
        <w:tc>
          <w:tcPr>
            <w:tcW w:w="3141" w:type="dxa"/>
          </w:tcPr>
          <w:p w14:paraId="5139BC09" w14:textId="77777777" w:rsidR="009203BC" w:rsidRDefault="009203BC" w:rsidP="009203BC">
            <w:pPr>
              <w:jc w:val="both"/>
              <w:rPr>
                <w:lang w:val="en-US"/>
              </w:rPr>
            </w:pPr>
            <w:r>
              <w:rPr>
                <w:noProof/>
                <w:lang w:eastAsia="de-DE"/>
              </w:rPr>
              <w:drawing>
                <wp:inline distT="0" distB="0" distL="0" distR="0" wp14:anchorId="5139C054" wp14:editId="5139C055">
                  <wp:extent cx="1857375" cy="5429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57375" cy="542925"/>
                          </a:xfrm>
                          <a:prstGeom prst="rect">
                            <a:avLst/>
                          </a:prstGeom>
                        </pic:spPr>
                      </pic:pic>
                    </a:graphicData>
                  </a:graphic>
                </wp:inline>
              </w:drawing>
            </w:r>
          </w:p>
        </w:tc>
      </w:tr>
      <w:tr w:rsidR="009203BC" w:rsidRPr="005637F2" w14:paraId="5139BC0E" w14:textId="77777777" w:rsidTr="009203BC">
        <w:tc>
          <w:tcPr>
            <w:tcW w:w="2908" w:type="dxa"/>
          </w:tcPr>
          <w:p w14:paraId="5139BC0B" w14:textId="77777777" w:rsidR="009203BC" w:rsidRDefault="009203BC" w:rsidP="009203BC">
            <w:pPr>
              <w:jc w:val="both"/>
              <w:rPr>
                <w:lang w:val="en-US"/>
              </w:rPr>
            </w:pPr>
            <w:r>
              <w:rPr>
                <w:lang w:val="en-US"/>
              </w:rPr>
              <w:t>gwas.cohorts</w:t>
            </w:r>
          </w:p>
        </w:tc>
        <w:tc>
          <w:tcPr>
            <w:tcW w:w="3013" w:type="dxa"/>
          </w:tcPr>
          <w:p w14:paraId="5139BC0C" w14:textId="77777777" w:rsidR="009203BC" w:rsidRDefault="009203BC" w:rsidP="009203BC">
            <w:pPr>
              <w:jc w:val="both"/>
              <w:rPr>
                <w:lang w:val="en-US"/>
              </w:rPr>
            </w:pPr>
            <w:r>
              <w:rPr>
                <w:lang w:val="en-US"/>
              </w:rPr>
              <w:t>NULL</w:t>
            </w:r>
          </w:p>
        </w:tc>
        <w:tc>
          <w:tcPr>
            <w:tcW w:w="3141" w:type="dxa"/>
          </w:tcPr>
          <w:p w14:paraId="5139BC0D" w14:textId="77777777"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5637F2" w14:paraId="5139BC12" w14:textId="77777777" w:rsidTr="009203BC">
        <w:tc>
          <w:tcPr>
            <w:tcW w:w="2908" w:type="dxa"/>
          </w:tcPr>
          <w:p w14:paraId="5139BC0F" w14:textId="77777777" w:rsidR="009203BC" w:rsidRDefault="009203BC" w:rsidP="009203BC">
            <w:pPr>
              <w:jc w:val="both"/>
              <w:rPr>
                <w:lang w:val="en-US"/>
              </w:rPr>
            </w:pPr>
            <w:r>
              <w:rPr>
                <w:lang w:val="en-US"/>
              </w:rPr>
              <w:t>delete.sex</w:t>
            </w:r>
          </w:p>
        </w:tc>
        <w:tc>
          <w:tcPr>
            <w:tcW w:w="3013" w:type="dxa"/>
          </w:tcPr>
          <w:p w14:paraId="5139BC10" w14:textId="77777777" w:rsidR="009203BC" w:rsidRDefault="009203BC" w:rsidP="009203BC">
            <w:pPr>
              <w:jc w:val="both"/>
              <w:rPr>
                <w:lang w:val="en-US"/>
              </w:rPr>
            </w:pPr>
            <w:r>
              <w:rPr>
                <w:lang w:val="en-US"/>
              </w:rPr>
              <w:t>c(1,2)</w:t>
            </w:r>
          </w:p>
        </w:tc>
        <w:tc>
          <w:tcPr>
            <w:tcW w:w="3141" w:type="dxa"/>
          </w:tcPr>
          <w:p w14:paraId="5139BC11" w14:textId="77777777" w:rsidR="009203BC" w:rsidRDefault="009203BC" w:rsidP="009203BC">
            <w:pPr>
              <w:jc w:val="both"/>
              <w:rPr>
                <w:noProof/>
                <w:lang w:eastAsia="de-DE"/>
              </w:rPr>
            </w:pPr>
            <w:r>
              <w:rPr>
                <w:noProof/>
                <w:lang w:eastAsia="de-DE"/>
              </w:rPr>
              <w:t>1 (male), 2 (female)</w:t>
            </w:r>
          </w:p>
        </w:tc>
      </w:tr>
      <w:tr w:rsidR="009203BC" w:rsidRPr="005637F2" w14:paraId="5139BC16" w14:textId="77777777" w:rsidTr="009203BC">
        <w:tc>
          <w:tcPr>
            <w:tcW w:w="2908" w:type="dxa"/>
          </w:tcPr>
          <w:p w14:paraId="5139BC13" w14:textId="77777777" w:rsidR="009203BC" w:rsidRDefault="009203BC" w:rsidP="009203BC">
            <w:pPr>
              <w:jc w:val="both"/>
              <w:rPr>
                <w:lang w:val="en-US"/>
              </w:rPr>
            </w:pPr>
            <w:r>
              <w:rPr>
                <w:lang w:val="en-US"/>
              </w:rPr>
              <w:t>gwas.group.standard</w:t>
            </w:r>
          </w:p>
        </w:tc>
        <w:tc>
          <w:tcPr>
            <w:tcW w:w="3013" w:type="dxa"/>
          </w:tcPr>
          <w:p w14:paraId="5139BC14" w14:textId="77777777" w:rsidR="009203BC" w:rsidRDefault="009203BC" w:rsidP="009203BC">
            <w:pPr>
              <w:jc w:val="both"/>
              <w:rPr>
                <w:lang w:val="en-US"/>
              </w:rPr>
            </w:pPr>
            <w:r>
              <w:rPr>
                <w:lang w:val="en-US"/>
              </w:rPr>
              <w:t>FALSE</w:t>
            </w:r>
          </w:p>
        </w:tc>
        <w:tc>
          <w:tcPr>
            <w:tcW w:w="3141" w:type="dxa"/>
          </w:tcPr>
          <w:p w14:paraId="5139BC15" w14:textId="77777777" w:rsidR="009203BC" w:rsidRDefault="009203BC" w:rsidP="009203BC">
            <w:pPr>
              <w:jc w:val="both"/>
              <w:rPr>
                <w:noProof/>
                <w:lang w:eastAsia="de-DE"/>
              </w:rPr>
            </w:pPr>
            <w:r>
              <w:rPr>
                <w:noProof/>
                <w:lang w:eastAsia="de-DE"/>
              </w:rPr>
              <w:t>TRUE</w:t>
            </w:r>
          </w:p>
        </w:tc>
      </w:tr>
      <w:tr w:rsidR="009203BC" w:rsidRPr="005A706A" w14:paraId="5139BC1A" w14:textId="77777777" w:rsidTr="009203BC">
        <w:tc>
          <w:tcPr>
            <w:tcW w:w="2908" w:type="dxa"/>
          </w:tcPr>
          <w:p w14:paraId="5139BC17" w14:textId="77777777" w:rsidR="009203BC" w:rsidRDefault="009203BC" w:rsidP="009203BC">
            <w:pPr>
              <w:jc w:val="both"/>
              <w:rPr>
                <w:lang w:val="en-US"/>
              </w:rPr>
            </w:pPr>
            <w:r>
              <w:rPr>
                <w:lang w:val="en-US"/>
              </w:rPr>
              <w:t>y.gwas.used</w:t>
            </w:r>
          </w:p>
        </w:tc>
        <w:tc>
          <w:tcPr>
            <w:tcW w:w="3013" w:type="dxa"/>
          </w:tcPr>
          <w:p w14:paraId="5139BC18" w14:textId="77777777" w:rsidR="009203BC" w:rsidRDefault="009203BC" w:rsidP="009203BC">
            <w:pPr>
              <w:jc w:val="both"/>
              <w:rPr>
                <w:lang w:val="en-US"/>
              </w:rPr>
            </w:pPr>
            <w:r>
              <w:rPr>
                <w:lang w:val="en-US"/>
              </w:rPr>
              <w:t>“pheno”</w:t>
            </w:r>
          </w:p>
        </w:tc>
        <w:tc>
          <w:tcPr>
            <w:tcW w:w="3141" w:type="dxa"/>
          </w:tcPr>
          <w:p w14:paraId="5139BC19" w14:textId="77777777" w:rsidR="009203BC" w:rsidRPr="005A706A" w:rsidRDefault="009203BC" w:rsidP="009203BC">
            <w:pPr>
              <w:jc w:val="both"/>
              <w:rPr>
                <w:noProof/>
                <w:lang w:val="en-US" w:eastAsia="de-DE"/>
              </w:rPr>
            </w:pPr>
            <w:r>
              <w:rPr>
                <w:noProof/>
                <w:lang w:val="en-US" w:eastAsia="de-DE"/>
              </w:rPr>
              <w:t>“</w:t>
            </w:r>
            <w:r w:rsidRPr="005A706A">
              <w:rPr>
                <w:noProof/>
                <w:lang w:val="en-US" w:eastAsia="de-DE"/>
              </w:rPr>
              <w:t xml:space="preserve">bv“, </w:t>
            </w:r>
            <w:r>
              <w:rPr>
                <w:noProof/>
                <w:lang w:val="en-US" w:eastAsia="de-DE"/>
              </w:rPr>
              <w:t>“</w:t>
            </w:r>
            <w:r w:rsidRPr="005A706A">
              <w:rPr>
                <w:noProof/>
                <w:lang w:val="en-US" w:eastAsia="de-DE"/>
              </w:rPr>
              <w:t>bve“</w:t>
            </w:r>
          </w:p>
        </w:tc>
      </w:tr>
      <w:tr w:rsidR="009203BC" w:rsidRPr="005A706A" w14:paraId="5139BC1E" w14:textId="77777777" w:rsidTr="009203BC">
        <w:tc>
          <w:tcPr>
            <w:tcW w:w="2908" w:type="dxa"/>
          </w:tcPr>
          <w:p w14:paraId="5139BC1B" w14:textId="77777777" w:rsidR="009203BC" w:rsidRDefault="009203BC" w:rsidP="009203BC">
            <w:pPr>
              <w:jc w:val="both"/>
              <w:rPr>
                <w:lang w:val="en-US"/>
              </w:rPr>
            </w:pPr>
            <w:r>
              <w:rPr>
                <w:lang w:val="en-US"/>
              </w:rPr>
              <w:t>culling.cohort</w:t>
            </w:r>
          </w:p>
        </w:tc>
        <w:tc>
          <w:tcPr>
            <w:tcW w:w="3013" w:type="dxa"/>
          </w:tcPr>
          <w:p w14:paraId="5139BC1C" w14:textId="77777777" w:rsidR="009203BC" w:rsidRDefault="009203BC" w:rsidP="009203BC">
            <w:pPr>
              <w:jc w:val="both"/>
              <w:rPr>
                <w:lang w:val="en-US"/>
              </w:rPr>
            </w:pPr>
            <w:r>
              <w:rPr>
                <w:lang w:val="en-US"/>
              </w:rPr>
              <w:t>NULL</w:t>
            </w:r>
          </w:p>
        </w:tc>
        <w:tc>
          <w:tcPr>
            <w:tcW w:w="3141" w:type="dxa"/>
          </w:tcPr>
          <w:p w14:paraId="5139BC1D" w14:textId="77777777" w:rsidR="009203BC" w:rsidRDefault="009203BC" w:rsidP="009203BC">
            <w:pPr>
              <w:jc w:val="both"/>
              <w:rPr>
                <w:noProof/>
                <w:lang w:val="en-US" w:eastAsia="de-DE"/>
              </w:rPr>
            </w:pPr>
            <w:r>
              <w:rPr>
                <w:noProof/>
                <w:lang w:val="en-US" w:eastAsia="de-DE"/>
              </w:rPr>
              <w:t>Any cohort name</w:t>
            </w:r>
          </w:p>
        </w:tc>
      </w:tr>
      <w:tr w:rsidR="009203BC" w:rsidRPr="005A706A" w14:paraId="5139BC22" w14:textId="77777777" w:rsidTr="009203BC">
        <w:tc>
          <w:tcPr>
            <w:tcW w:w="2908" w:type="dxa"/>
          </w:tcPr>
          <w:p w14:paraId="5139BC1F" w14:textId="77777777" w:rsidR="009203BC" w:rsidRDefault="009203BC" w:rsidP="009203BC">
            <w:pPr>
              <w:jc w:val="both"/>
              <w:rPr>
                <w:lang w:val="en-US"/>
              </w:rPr>
            </w:pPr>
            <w:r>
              <w:rPr>
                <w:lang w:val="en-US"/>
              </w:rPr>
              <w:t>culling.time</w:t>
            </w:r>
          </w:p>
        </w:tc>
        <w:tc>
          <w:tcPr>
            <w:tcW w:w="3013" w:type="dxa"/>
          </w:tcPr>
          <w:p w14:paraId="5139BC20" w14:textId="77777777" w:rsidR="009203BC" w:rsidRDefault="009203BC" w:rsidP="009203BC">
            <w:pPr>
              <w:jc w:val="both"/>
              <w:rPr>
                <w:lang w:val="en-US"/>
              </w:rPr>
            </w:pPr>
            <w:r>
              <w:rPr>
                <w:lang w:val="en-US"/>
              </w:rPr>
              <w:t>Inf</w:t>
            </w:r>
          </w:p>
        </w:tc>
        <w:tc>
          <w:tcPr>
            <w:tcW w:w="3141" w:type="dxa"/>
          </w:tcPr>
          <w:p w14:paraId="5139BC21" w14:textId="77777777" w:rsidR="009203BC" w:rsidRDefault="009203BC" w:rsidP="009203BC">
            <w:pPr>
              <w:jc w:val="both"/>
              <w:rPr>
                <w:noProof/>
                <w:lang w:val="en-US" w:eastAsia="de-DE"/>
              </w:rPr>
            </w:pPr>
            <w:r>
              <w:rPr>
                <w:noProof/>
                <w:lang w:val="en-US" w:eastAsia="de-DE"/>
              </w:rPr>
              <w:t>Numeric value</w:t>
            </w:r>
          </w:p>
        </w:tc>
      </w:tr>
      <w:tr w:rsidR="009203BC" w:rsidRPr="005A706A" w14:paraId="5139BC26" w14:textId="77777777" w:rsidTr="009203BC">
        <w:tc>
          <w:tcPr>
            <w:tcW w:w="2908" w:type="dxa"/>
          </w:tcPr>
          <w:p w14:paraId="5139BC23" w14:textId="77777777" w:rsidR="009203BC" w:rsidRDefault="009203BC" w:rsidP="009203BC">
            <w:pPr>
              <w:jc w:val="both"/>
              <w:rPr>
                <w:lang w:val="en-US"/>
              </w:rPr>
            </w:pPr>
            <w:r>
              <w:rPr>
                <w:lang w:val="en-US"/>
              </w:rPr>
              <w:t>culling.name</w:t>
            </w:r>
          </w:p>
        </w:tc>
        <w:tc>
          <w:tcPr>
            <w:tcW w:w="3013" w:type="dxa"/>
          </w:tcPr>
          <w:p w14:paraId="5139BC24" w14:textId="77777777" w:rsidR="009203BC" w:rsidRDefault="009203BC" w:rsidP="009203BC">
            <w:pPr>
              <w:jc w:val="both"/>
              <w:rPr>
                <w:lang w:val="en-US"/>
              </w:rPr>
            </w:pPr>
            <w:r>
              <w:rPr>
                <w:lang w:val="en-US"/>
              </w:rPr>
              <w:t>“</w:t>
            </w:r>
            <w:r w:rsidRPr="00C879D7">
              <w:rPr>
                <w:lang w:val="en-US"/>
              </w:rPr>
              <w:t>Not_named</w:t>
            </w:r>
            <w:r>
              <w:rPr>
                <w:lang w:val="en-US"/>
              </w:rPr>
              <w:t>”</w:t>
            </w:r>
          </w:p>
        </w:tc>
        <w:tc>
          <w:tcPr>
            <w:tcW w:w="3141" w:type="dxa"/>
          </w:tcPr>
          <w:p w14:paraId="5139BC25" w14:textId="77777777" w:rsidR="009203BC" w:rsidRDefault="009203BC" w:rsidP="009203BC">
            <w:pPr>
              <w:jc w:val="both"/>
              <w:rPr>
                <w:noProof/>
                <w:lang w:val="en-US" w:eastAsia="de-DE"/>
              </w:rPr>
            </w:pPr>
            <w:r>
              <w:rPr>
                <w:noProof/>
                <w:lang w:val="en-US" w:eastAsia="de-DE"/>
              </w:rPr>
              <w:t>Any character string</w:t>
            </w:r>
          </w:p>
        </w:tc>
      </w:tr>
      <w:tr w:rsidR="009203BC" w:rsidRPr="005A706A" w14:paraId="5139BC2A" w14:textId="77777777" w:rsidTr="009203BC">
        <w:tc>
          <w:tcPr>
            <w:tcW w:w="2908" w:type="dxa"/>
          </w:tcPr>
          <w:p w14:paraId="5139BC27" w14:textId="77777777" w:rsidR="009203BC" w:rsidRDefault="009203BC" w:rsidP="009203BC">
            <w:pPr>
              <w:jc w:val="both"/>
              <w:rPr>
                <w:lang w:val="en-US"/>
              </w:rPr>
            </w:pPr>
            <w:r>
              <w:rPr>
                <w:lang w:val="en-US"/>
              </w:rPr>
              <w:t>culling.bv1</w:t>
            </w:r>
          </w:p>
        </w:tc>
        <w:tc>
          <w:tcPr>
            <w:tcW w:w="3013" w:type="dxa"/>
          </w:tcPr>
          <w:p w14:paraId="5139BC28" w14:textId="77777777" w:rsidR="009203BC" w:rsidRDefault="009203BC" w:rsidP="009203BC">
            <w:pPr>
              <w:jc w:val="both"/>
              <w:rPr>
                <w:lang w:val="en-US"/>
              </w:rPr>
            </w:pPr>
            <w:r>
              <w:rPr>
                <w:lang w:val="en-US"/>
              </w:rPr>
              <w:t>100</w:t>
            </w:r>
          </w:p>
        </w:tc>
        <w:tc>
          <w:tcPr>
            <w:tcW w:w="3141" w:type="dxa"/>
          </w:tcPr>
          <w:p w14:paraId="5139BC29" w14:textId="77777777" w:rsidR="009203BC" w:rsidRDefault="009203BC" w:rsidP="009203BC">
            <w:pPr>
              <w:jc w:val="both"/>
              <w:rPr>
                <w:noProof/>
                <w:lang w:val="en-US" w:eastAsia="de-DE"/>
              </w:rPr>
            </w:pPr>
            <w:r>
              <w:rPr>
                <w:noProof/>
                <w:lang w:eastAsia="de-DE"/>
              </w:rPr>
              <w:t>numeric value</w:t>
            </w:r>
          </w:p>
        </w:tc>
      </w:tr>
      <w:tr w:rsidR="009203BC" w:rsidRPr="005A706A" w14:paraId="5139BC2E" w14:textId="77777777" w:rsidTr="009203BC">
        <w:tc>
          <w:tcPr>
            <w:tcW w:w="2908" w:type="dxa"/>
          </w:tcPr>
          <w:p w14:paraId="5139BC2B" w14:textId="77777777" w:rsidR="009203BC" w:rsidRDefault="009203BC" w:rsidP="009203BC">
            <w:pPr>
              <w:jc w:val="both"/>
              <w:rPr>
                <w:lang w:val="en-US"/>
              </w:rPr>
            </w:pPr>
            <w:r>
              <w:rPr>
                <w:lang w:val="en-US"/>
              </w:rPr>
              <w:t>culling.share1</w:t>
            </w:r>
          </w:p>
        </w:tc>
        <w:tc>
          <w:tcPr>
            <w:tcW w:w="3013" w:type="dxa"/>
          </w:tcPr>
          <w:p w14:paraId="5139BC2C" w14:textId="77777777" w:rsidR="009203BC" w:rsidRDefault="009203BC" w:rsidP="009203BC">
            <w:pPr>
              <w:jc w:val="both"/>
              <w:rPr>
                <w:lang w:val="en-US"/>
              </w:rPr>
            </w:pPr>
            <w:r>
              <w:rPr>
                <w:lang w:val="en-US"/>
              </w:rPr>
              <w:t>0</w:t>
            </w:r>
          </w:p>
        </w:tc>
        <w:tc>
          <w:tcPr>
            <w:tcW w:w="3141" w:type="dxa"/>
          </w:tcPr>
          <w:p w14:paraId="5139BC2D" w14:textId="77777777" w:rsidR="009203BC" w:rsidRDefault="009203BC" w:rsidP="009203BC">
            <w:pPr>
              <w:jc w:val="both"/>
              <w:rPr>
                <w:noProof/>
                <w:lang w:val="en-US" w:eastAsia="de-DE"/>
              </w:rPr>
            </w:pPr>
            <w:r>
              <w:rPr>
                <w:noProof/>
                <w:lang w:val="en-US" w:eastAsia="de-DE"/>
              </w:rPr>
              <w:t>Probability between 0 and 1</w:t>
            </w:r>
          </w:p>
        </w:tc>
      </w:tr>
      <w:tr w:rsidR="009203BC" w:rsidRPr="005A706A" w14:paraId="5139BC32" w14:textId="77777777" w:rsidTr="009203BC">
        <w:tc>
          <w:tcPr>
            <w:tcW w:w="2908" w:type="dxa"/>
          </w:tcPr>
          <w:p w14:paraId="5139BC2F" w14:textId="77777777" w:rsidR="009203BC" w:rsidRDefault="009203BC" w:rsidP="009203BC">
            <w:pPr>
              <w:jc w:val="both"/>
              <w:rPr>
                <w:lang w:val="en-US"/>
              </w:rPr>
            </w:pPr>
            <w:r>
              <w:rPr>
                <w:lang w:val="en-US"/>
              </w:rPr>
              <w:t>culling.bv2</w:t>
            </w:r>
          </w:p>
        </w:tc>
        <w:tc>
          <w:tcPr>
            <w:tcW w:w="3013" w:type="dxa"/>
          </w:tcPr>
          <w:p w14:paraId="5139BC30" w14:textId="77777777" w:rsidR="009203BC" w:rsidRDefault="009203BC" w:rsidP="009203BC">
            <w:pPr>
              <w:jc w:val="both"/>
              <w:rPr>
                <w:lang w:val="en-US"/>
              </w:rPr>
            </w:pPr>
            <w:r>
              <w:rPr>
                <w:lang w:val="en-US"/>
              </w:rPr>
              <w:t>110</w:t>
            </w:r>
          </w:p>
        </w:tc>
        <w:tc>
          <w:tcPr>
            <w:tcW w:w="3141" w:type="dxa"/>
          </w:tcPr>
          <w:p w14:paraId="5139BC31" w14:textId="77777777" w:rsidR="009203BC" w:rsidRDefault="009203BC" w:rsidP="009203BC">
            <w:pPr>
              <w:jc w:val="both"/>
              <w:rPr>
                <w:noProof/>
                <w:lang w:val="en-US" w:eastAsia="de-DE"/>
              </w:rPr>
            </w:pPr>
            <w:r>
              <w:rPr>
                <w:noProof/>
                <w:lang w:eastAsia="de-DE"/>
              </w:rPr>
              <w:t>numeric value</w:t>
            </w:r>
          </w:p>
        </w:tc>
      </w:tr>
      <w:tr w:rsidR="009203BC" w:rsidRPr="005A706A" w14:paraId="5139BC36" w14:textId="77777777" w:rsidTr="009203BC">
        <w:tc>
          <w:tcPr>
            <w:tcW w:w="2908" w:type="dxa"/>
          </w:tcPr>
          <w:p w14:paraId="5139BC33" w14:textId="77777777" w:rsidR="009203BC" w:rsidRDefault="009203BC" w:rsidP="009203BC">
            <w:pPr>
              <w:jc w:val="both"/>
              <w:rPr>
                <w:lang w:val="en-US"/>
              </w:rPr>
            </w:pPr>
            <w:r>
              <w:rPr>
                <w:lang w:val="en-US"/>
              </w:rPr>
              <w:t>culling.share2</w:t>
            </w:r>
          </w:p>
        </w:tc>
        <w:tc>
          <w:tcPr>
            <w:tcW w:w="3013" w:type="dxa"/>
          </w:tcPr>
          <w:p w14:paraId="5139BC34" w14:textId="77777777" w:rsidR="009203BC" w:rsidRDefault="009203BC" w:rsidP="009203BC">
            <w:pPr>
              <w:jc w:val="both"/>
              <w:rPr>
                <w:lang w:val="en-US"/>
              </w:rPr>
            </w:pPr>
            <w:r>
              <w:rPr>
                <w:lang w:val="en-US"/>
              </w:rPr>
              <w:t>0</w:t>
            </w:r>
          </w:p>
        </w:tc>
        <w:tc>
          <w:tcPr>
            <w:tcW w:w="3141" w:type="dxa"/>
          </w:tcPr>
          <w:p w14:paraId="5139BC35" w14:textId="77777777" w:rsidR="009203BC" w:rsidRDefault="009203BC" w:rsidP="009203BC">
            <w:pPr>
              <w:jc w:val="both"/>
              <w:rPr>
                <w:noProof/>
                <w:lang w:val="en-US" w:eastAsia="de-DE"/>
              </w:rPr>
            </w:pPr>
            <w:r>
              <w:rPr>
                <w:noProof/>
                <w:lang w:val="en-US" w:eastAsia="de-DE"/>
              </w:rPr>
              <w:t>Probability between 0 and 1</w:t>
            </w:r>
          </w:p>
        </w:tc>
      </w:tr>
      <w:tr w:rsidR="009203BC" w:rsidRPr="00E03C4E" w14:paraId="5139BC3A" w14:textId="77777777" w:rsidTr="009203BC">
        <w:tc>
          <w:tcPr>
            <w:tcW w:w="2908" w:type="dxa"/>
          </w:tcPr>
          <w:p w14:paraId="5139BC37" w14:textId="77777777" w:rsidR="009203BC" w:rsidRDefault="009203BC" w:rsidP="009203BC">
            <w:pPr>
              <w:jc w:val="both"/>
              <w:rPr>
                <w:lang w:val="en-US"/>
              </w:rPr>
            </w:pPr>
            <w:r>
              <w:rPr>
                <w:lang w:val="en-US"/>
              </w:rPr>
              <w:t>culling.index</w:t>
            </w:r>
          </w:p>
        </w:tc>
        <w:tc>
          <w:tcPr>
            <w:tcW w:w="3013" w:type="dxa"/>
          </w:tcPr>
          <w:p w14:paraId="5139BC38" w14:textId="77777777" w:rsidR="009203BC" w:rsidRDefault="009203BC" w:rsidP="009203BC">
            <w:pPr>
              <w:jc w:val="both"/>
              <w:rPr>
                <w:lang w:val="en-US"/>
              </w:rPr>
            </w:pPr>
            <w:r>
              <w:rPr>
                <w:lang w:val="en-US"/>
              </w:rPr>
              <w:t>0</w:t>
            </w:r>
          </w:p>
        </w:tc>
        <w:tc>
          <w:tcPr>
            <w:tcW w:w="3141" w:type="dxa"/>
          </w:tcPr>
          <w:p w14:paraId="5139BC39" w14:textId="77777777" w:rsidR="009203BC" w:rsidRDefault="009203BC" w:rsidP="009203BC">
            <w:pPr>
              <w:jc w:val="both"/>
              <w:rPr>
                <w:noProof/>
                <w:lang w:val="en-US" w:eastAsia="de-DE"/>
              </w:rPr>
            </w:pPr>
            <w:r>
              <w:rPr>
                <w:noProof/>
                <w:lang w:val="en-US" w:eastAsia="de-DE"/>
              </w:rPr>
              <w:t>Any weights – use a vector with length equal to number of traits, “lastindex”</w:t>
            </w:r>
          </w:p>
        </w:tc>
      </w:tr>
      <w:tr w:rsidR="009203BC" w:rsidRPr="009E53B7" w14:paraId="5139BC3E" w14:textId="77777777" w:rsidTr="009203BC">
        <w:tc>
          <w:tcPr>
            <w:tcW w:w="2908" w:type="dxa"/>
          </w:tcPr>
          <w:p w14:paraId="5139BC3B" w14:textId="77777777" w:rsidR="009203BC" w:rsidRDefault="009203BC" w:rsidP="009203BC">
            <w:pPr>
              <w:jc w:val="both"/>
              <w:rPr>
                <w:lang w:val="en-US"/>
              </w:rPr>
            </w:pPr>
            <w:r>
              <w:rPr>
                <w:lang w:val="en-US"/>
              </w:rPr>
              <w:t>culling.all.copy</w:t>
            </w:r>
          </w:p>
        </w:tc>
        <w:tc>
          <w:tcPr>
            <w:tcW w:w="3013" w:type="dxa"/>
          </w:tcPr>
          <w:p w14:paraId="5139BC3C" w14:textId="77777777" w:rsidR="009203BC" w:rsidRDefault="009203BC" w:rsidP="009203BC">
            <w:pPr>
              <w:jc w:val="both"/>
              <w:rPr>
                <w:lang w:val="en-US"/>
              </w:rPr>
            </w:pPr>
            <w:r>
              <w:rPr>
                <w:lang w:val="en-US"/>
              </w:rPr>
              <w:t>TRUE</w:t>
            </w:r>
          </w:p>
        </w:tc>
        <w:tc>
          <w:tcPr>
            <w:tcW w:w="3141" w:type="dxa"/>
          </w:tcPr>
          <w:p w14:paraId="5139BC3D" w14:textId="77777777" w:rsidR="009203BC" w:rsidRDefault="009203BC" w:rsidP="009203BC">
            <w:pPr>
              <w:jc w:val="both"/>
              <w:rPr>
                <w:noProof/>
                <w:lang w:val="en-US" w:eastAsia="de-DE"/>
              </w:rPr>
            </w:pPr>
            <w:r>
              <w:rPr>
                <w:noProof/>
                <w:lang w:val="en-US" w:eastAsia="de-DE"/>
              </w:rPr>
              <w:t>FALSE</w:t>
            </w:r>
          </w:p>
        </w:tc>
      </w:tr>
      <w:tr w:rsidR="009203BC" w:rsidRPr="00E03C4E" w14:paraId="5139BC42" w14:textId="77777777" w:rsidTr="009203BC">
        <w:tc>
          <w:tcPr>
            <w:tcW w:w="2908" w:type="dxa"/>
          </w:tcPr>
          <w:p w14:paraId="5139BC3F" w14:textId="77777777" w:rsidR="009203BC" w:rsidRDefault="009203BC" w:rsidP="009203BC">
            <w:pPr>
              <w:jc w:val="both"/>
              <w:rPr>
                <w:lang w:val="en-US"/>
              </w:rPr>
            </w:pPr>
            <w:r>
              <w:rPr>
                <w:lang w:val="en-US"/>
              </w:rPr>
              <w:t>gen.architecture.m</w:t>
            </w:r>
          </w:p>
        </w:tc>
        <w:tc>
          <w:tcPr>
            <w:tcW w:w="3013" w:type="dxa"/>
          </w:tcPr>
          <w:p w14:paraId="5139BC40" w14:textId="77777777" w:rsidR="009203BC" w:rsidRDefault="009203BC" w:rsidP="009203BC">
            <w:pPr>
              <w:jc w:val="both"/>
              <w:rPr>
                <w:lang w:val="en-US"/>
              </w:rPr>
            </w:pPr>
            <w:r>
              <w:rPr>
                <w:lang w:val="en-US"/>
              </w:rPr>
              <w:t>0</w:t>
            </w:r>
          </w:p>
        </w:tc>
        <w:tc>
          <w:tcPr>
            <w:tcW w:w="3141" w:type="dxa"/>
          </w:tcPr>
          <w:p w14:paraId="5139BC41" w14:textId="77777777" w:rsidR="009203BC" w:rsidRPr="005A706A" w:rsidRDefault="009203BC" w:rsidP="009203BC">
            <w:pPr>
              <w:jc w:val="both"/>
              <w:rPr>
                <w:noProof/>
                <w:lang w:val="en-US" w:eastAsia="de-DE"/>
              </w:rPr>
            </w:pPr>
            <w:r>
              <w:rPr>
                <w:noProof/>
                <w:lang w:val="en-US" w:eastAsia="de-DE"/>
              </w:rPr>
              <w:t>Natural number (select one of the previously stored architectures)</w:t>
            </w:r>
          </w:p>
        </w:tc>
      </w:tr>
      <w:tr w:rsidR="009203BC" w:rsidRPr="00E03C4E" w14:paraId="5139BC46" w14:textId="77777777" w:rsidTr="009203BC">
        <w:tc>
          <w:tcPr>
            <w:tcW w:w="2908" w:type="dxa"/>
          </w:tcPr>
          <w:p w14:paraId="5139BC43" w14:textId="77777777" w:rsidR="009203BC" w:rsidRDefault="009203BC" w:rsidP="009203BC">
            <w:pPr>
              <w:jc w:val="both"/>
              <w:rPr>
                <w:lang w:val="en-US"/>
              </w:rPr>
            </w:pPr>
            <w:r>
              <w:rPr>
                <w:lang w:val="en-US"/>
              </w:rPr>
              <w:t>gen.architecture.f</w:t>
            </w:r>
          </w:p>
        </w:tc>
        <w:tc>
          <w:tcPr>
            <w:tcW w:w="3013" w:type="dxa"/>
          </w:tcPr>
          <w:p w14:paraId="5139BC44" w14:textId="77777777" w:rsidR="009203BC" w:rsidRDefault="009203BC" w:rsidP="009203BC">
            <w:pPr>
              <w:jc w:val="both"/>
              <w:rPr>
                <w:lang w:val="en-US"/>
              </w:rPr>
            </w:pPr>
            <w:r>
              <w:rPr>
                <w:lang w:val="en-US"/>
              </w:rPr>
              <w:t>NULL (gen.architecture.m)</w:t>
            </w:r>
          </w:p>
        </w:tc>
        <w:tc>
          <w:tcPr>
            <w:tcW w:w="3141" w:type="dxa"/>
          </w:tcPr>
          <w:p w14:paraId="5139BC45" w14:textId="77777777" w:rsidR="009203BC" w:rsidRPr="005A706A" w:rsidRDefault="009203BC" w:rsidP="009203BC">
            <w:pPr>
              <w:jc w:val="both"/>
              <w:rPr>
                <w:noProof/>
                <w:lang w:val="en-US" w:eastAsia="de-DE"/>
              </w:rPr>
            </w:pPr>
            <w:r>
              <w:rPr>
                <w:noProof/>
                <w:lang w:val="en-US" w:eastAsia="de-DE"/>
              </w:rPr>
              <w:t>Natural number (select one of the previously stored architectures)</w:t>
            </w:r>
          </w:p>
        </w:tc>
      </w:tr>
      <w:tr w:rsidR="009203BC" w:rsidRPr="005A706A" w14:paraId="5139BC4A" w14:textId="77777777" w:rsidTr="009203BC">
        <w:tc>
          <w:tcPr>
            <w:tcW w:w="2908" w:type="dxa"/>
          </w:tcPr>
          <w:p w14:paraId="5139BC47" w14:textId="77777777" w:rsidR="009203BC" w:rsidRDefault="009203BC" w:rsidP="009203BC">
            <w:pPr>
              <w:jc w:val="both"/>
              <w:rPr>
                <w:lang w:val="en-US"/>
              </w:rPr>
            </w:pPr>
            <w:r>
              <w:rPr>
                <w:lang w:val="en-US"/>
              </w:rPr>
              <w:t>ncore</w:t>
            </w:r>
          </w:p>
        </w:tc>
        <w:tc>
          <w:tcPr>
            <w:tcW w:w="3013" w:type="dxa"/>
          </w:tcPr>
          <w:p w14:paraId="5139BC48" w14:textId="77777777" w:rsidR="009203BC" w:rsidRDefault="009203BC" w:rsidP="009203BC">
            <w:pPr>
              <w:jc w:val="both"/>
              <w:rPr>
                <w:lang w:val="en-US"/>
              </w:rPr>
            </w:pPr>
            <w:r>
              <w:rPr>
                <w:lang w:val="en-US"/>
              </w:rPr>
              <w:t>1</w:t>
            </w:r>
          </w:p>
        </w:tc>
        <w:tc>
          <w:tcPr>
            <w:tcW w:w="3141" w:type="dxa"/>
          </w:tcPr>
          <w:p w14:paraId="5139BC49" w14:textId="77777777" w:rsidR="009203BC" w:rsidRPr="005A706A" w:rsidRDefault="009203BC" w:rsidP="009203BC">
            <w:pPr>
              <w:jc w:val="both"/>
              <w:rPr>
                <w:noProof/>
                <w:lang w:val="en-US" w:eastAsia="de-DE"/>
              </w:rPr>
            </w:pPr>
            <w:r>
              <w:rPr>
                <w:noProof/>
                <w:lang w:val="en-US" w:eastAsia="de-DE"/>
              </w:rPr>
              <w:t>Natural number</w:t>
            </w:r>
          </w:p>
        </w:tc>
      </w:tr>
      <w:tr w:rsidR="009203BC" w:rsidRPr="005A706A" w14:paraId="5139BC4E" w14:textId="77777777" w:rsidTr="009203BC">
        <w:tc>
          <w:tcPr>
            <w:tcW w:w="2908" w:type="dxa"/>
          </w:tcPr>
          <w:p w14:paraId="5139BC4B" w14:textId="77777777" w:rsidR="009203BC" w:rsidRDefault="009203BC" w:rsidP="009203BC">
            <w:pPr>
              <w:jc w:val="both"/>
              <w:rPr>
                <w:lang w:val="en-US"/>
              </w:rPr>
            </w:pPr>
            <w:r>
              <w:rPr>
                <w:lang w:val="en-US"/>
              </w:rPr>
              <w:t>Z.integer</w:t>
            </w:r>
          </w:p>
        </w:tc>
        <w:tc>
          <w:tcPr>
            <w:tcW w:w="3013" w:type="dxa"/>
          </w:tcPr>
          <w:p w14:paraId="5139BC4C" w14:textId="77777777" w:rsidR="009203BC" w:rsidRDefault="009203BC" w:rsidP="009203BC">
            <w:pPr>
              <w:jc w:val="both"/>
              <w:rPr>
                <w:lang w:val="en-US"/>
              </w:rPr>
            </w:pPr>
            <w:r>
              <w:rPr>
                <w:lang w:val="en-US"/>
              </w:rPr>
              <w:t>FALSE</w:t>
            </w:r>
          </w:p>
        </w:tc>
        <w:tc>
          <w:tcPr>
            <w:tcW w:w="3141" w:type="dxa"/>
          </w:tcPr>
          <w:p w14:paraId="5139BC4D" w14:textId="77777777" w:rsidR="009203BC" w:rsidRPr="005A706A" w:rsidRDefault="009203BC" w:rsidP="009203BC">
            <w:pPr>
              <w:jc w:val="both"/>
              <w:rPr>
                <w:noProof/>
                <w:lang w:val="en-US" w:eastAsia="de-DE"/>
              </w:rPr>
            </w:pPr>
            <w:r>
              <w:rPr>
                <w:noProof/>
                <w:lang w:val="en-US" w:eastAsia="de-DE"/>
              </w:rPr>
              <w:t>TRUE</w:t>
            </w:r>
          </w:p>
        </w:tc>
      </w:tr>
      <w:tr w:rsidR="009203BC" w:rsidRPr="005637F2" w14:paraId="5139BC52" w14:textId="77777777" w:rsidTr="009203BC">
        <w:tc>
          <w:tcPr>
            <w:tcW w:w="2908" w:type="dxa"/>
          </w:tcPr>
          <w:p w14:paraId="5139BC4F" w14:textId="77777777" w:rsidR="009203BC" w:rsidRDefault="009203BC" w:rsidP="009203BC">
            <w:pPr>
              <w:jc w:val="both"/>
              <w:rPr>
                <w:lang w:val="en-US"/>
              </w:rPr>
            </w:pPr>
            <w:r>
              <w:rPr>
                <w:lang w:val="en-US"/>
              </w:rPr>
              <w:t>store.effect.freq</w:t>
            </w:r>
          </w:p>
        </w:tc>
        <w:tc>
          <w:tcPr>
            <w:tcW w:w="3013" w:type="dxa"/>
          </w:tcPr>
          <w:p w14:paraId="5139BC50" w14:textId="77777777" w:rsidR="009203BC" w:rsidRDefault="009203BC" w:rsidP="009203BC">
            <w:pPr>
              <w:jc w:val="both"/>
              <w:rPr>
                <w:lang w:val="en-US"/>
              </w:rPr>
            </w:pPr>
            <w:r>
              <w:rPr>
                <w:lang w:val="en-US"/>
              </w:rPr>
              <w:t>TRUE</w:t>
            </w:r>
          </w:p>
        </w:tc>
        <w:tc>
          <w:tcPr>
            <w:tcW w:w="3141" w:type="dxa"/>
          </w:tcPr>
          <w:p w14:paraId="5139BC51" w14:textId="77777777" w:rsidR="009203BC" w:rsidRDefault="009203BC" w:rsidP="009203BC">
            <w:pPr>
              <w:jc w:val="both"/>
              <w:rPr>
                <w:noProof/>
                <w:lang w:eastAsia="de-DE"/>
              </w:rPr>
            </w:pPr>
            <w:r>
              <w:rPr>
                <w:noProof/>
                <w:lang w:eastAsia="de-DE"/>
              </w:rPr>
              <w:t>FALSE</w:t>
            </w:r>
          </w:p>
        </w:tc>
      </w:tr>
      <w:tr w:rsidR="009203BC" w:rsidRPr="005637F2" w14:paraId="5139BC56" w14:textId="77777777" w:rsidTr="009203BC">
        <w:tc>
          <w:tcPr>
            <w:tcW w:w="2908" w:type="dxa"/>
          </w:tcPr>
          <w:p w14:paraId="5139BC53" w14:textId="77777777" w:rsidR="009203BC" w:rsidRDefault="009203BC" w:rsidP="009203BC">
            <w:pPr>
              <w:jc w:val="both"/>
              <w:rPr>
                <w:lang w:val="en-US"/>
              </w:rPr>
            </w:pPr>
            <w:r>
              <w:rPr>
                <w:lang w:val="en-US"/>
              </w:rPr>
              <w:t>backend</w:t>
            </w:r>
          </w:p>
        </w:tc>
        <w:tc>
          <w:tcPr>
            <w:tcW w:w="3013" w:type="dxa"/>
          </w:tcPr>
          <w:p w14:paraId="5139BC54" w14:textId="77777777" w:rsidR="009203BC" w:rsidRDefault="009203BC" w:rsidP="009203BC">
            <w:pPr>
              <w:jc w:val="both"/>
              <w:rPr>
                <w:lang w:val="en-US"/>
              </w:rPr>
            </w:pPr>
            <w:r>
              <w:rPr>
                <w:lang w:val="en-US"/>
              </w:rPr>
              <w:t>“doParallel”</w:t>
            </w:r>
          </w:p>
        </w:tc>
        <w:tc>
          <w:tcPr>
            <w:tcW w:w="3141" w:type="dxa"/>
          </w:tcPr>
          <w:p w14:paraId="5139BC55" w14:textId="77777777" w:rsidR="009203BC" w:rsidRDefault="009203BC" w:rsidP="009203BC">
            <w:pPr>
              <w:jc w:val="both"/>
              <w:rPr>
                <w:noProof/>
                <w:lang w:eastAsia="de-DE"/>
              </w:rPr>
            </w:pPr>
            <w:r>
              <w:rPr>
                <w:noProof/>
                <w:lang w:eastAsia="de-DE"/>
              </w:rPr>
              <w:t>„doMPI“</w:t>
            </w:r>
          </w:p>
        </w:tc>
      </w:tr>
      <w:tr w:rsidR="009203BC" w:rsidRPr="005637F2" w14:paraId="5139BC5A" w14:textId="77777777" w:rsidTr="009203BC">
        <w:tc>
          <w:tcPr>
            <w:tcW w:w="2908" w:type="dxa"/>
          </w:tcPr>
          <w:p w14:paraId="5139BC57" w14:textId="77777777" w:rsidR="009203BC" w:rsidRDefault="009203BC" w:rsidP="009203BC">
            <w:pPr>
              <w:jc w:val="both"/>
              <w:rPr>
                <w:lang w:val="en-US"/>
              </w:rPr>
            </w:pPr>
            <w:r>
              <w:rPr>
                <w:lang w:val="en-US"/>
              </w:rPr>
              <w:t>randomSeed</w:t>
            </w:r>
          </w:p>
        </w:tc>
        <w:tc>
          <w:tcPr>
            <w:tcW w:w="3013" w:type="dxa"/>
          </w:tcPr>
          <w:p w14:paraId="5139BC58" w14:textId="77777777" w:rsidR="009203BC" w:rsidRDefault="009203BC" w:rsidP="009203BC">
            <w:pPr>
              <w:jc w:val="both"/>
              <w:rPr>
                <w:lang w:val="en-US"/>
              </w:rPr>
            </w:pPr>
            <w:r>
              <w:rPr>
                <w:lang w:val="en-US"/>
              </w:rPr>
              <w:t>NULL</w:t>
            </w:r>
          </w:p>
        </w:tc>
        <w:tc>
          <w:tcPr>
            <w:tcW w:w="3141" w:type="dxa"/>
          </w:tcPr>
          <w:p w14:paraId="5139BC59" w14:textId="77777777" w:rsidR="009203BC" w:rsidRDefault="009203BC" w:rsidP="009203BC">
            <w:pPr>
              <w:jc w:val="both"/>
              <w:rPr>
                <w:noProof/>
                <w:lang w:eastAsia="de-DE"/>
              </w:rPr>
            </w:pPr>
            <w:r>
              <w:rPr>
                <w:noProof/>
                <w:lang w:eastAsia="de-DE"/>
              </w:rPr>
              <w:t>natural number</w:t>
            </w:r>
          </w:p>
        </w:tc>
      </w:tr>
      <w:tr w:rsidR="009203BC" w:rsidRPr="005637F2" w14:paraId="5139BC5E" w14:textId="77777777" w:rsidTr="009203BC">
        <w:tc>
          <w:tcPr>
            <w:tcW w:w="2908" w:type="dxa"/>
          </w:tcPr>
          <w:p w14:paraId="5139BC5B" w14:textId="77777777" w:rsidR="009203BC" w:rsidRDefault="009203BC" w:rsidP="009203BC">
            <w:pPr>
              <w:jc w:val="both"/>
              <w:rPr>
                <w:lang w:val="en-US"/>
              </w:rPr>
            </w:pPr>
            <w:r>
              <w:rPr>
                <w:lang w:val="en-US"/>
              </w:rPr>
              <w:t>randomSeed.generation</w:t>
            </w:r>
          </w:p>
        </w:tc>
        <w:tc>
          <w:tcPr>
            <w:tcW w:w="3013" w:type="dxa"/>
          </w:tcPr>
          <w:p w14:paraId="5139BC5C" w14:textId="77777777" w:rsidR="009203BC" w:rsidRDefault="009203BC" w:rsidP="009203BC">
            <w:pPr>
              <w:jc w:val="both"/>
              <w:rPr>
                <w:lang w:val="en-US"/>
              </w:rPr>
            </w:pPr>
            <w:r>
              <w:rPr>
                <w:lang w:val="en-US"/>
              </w:rPr>
              <w:t xml:space="preserve">NULL </w:t>
            </w:r>
          </w:p>
        </w:tc>
        <w:tc>
          <w:tcPr>
            <w:tcW w:w="3141" w:type="dxa"/>
          </w:tcPr>
          <w:p w14:paraId="5139BC5D" w14:textId="77777777" w:rsidR="009203BC" w:rsidRDefault="009203BC" w:rsidP="009203BC">
            <w:pPr>
              <w:jc w:val="both"/>
              <w:rPr>
                <w:noProof/>
                <w:lang w:eastAsia="de-DE"/>
              </w:rPr>
            </w:pPr>
            <w:r>
              <w:rPr>
                <w:noProof/>
                <w:lang w:eastAsia="de-DE"/>
              </w:rPr>
              <w:t>Natural number</w:t>
            </w:r>
          </w:p>
        </w:tc>
      </w:tr>
      <w:tr w:rsidR="009203BC" w:rsidRPr="005637F2" w14:paraId="5139BC62" w14:textId="77777777" w:rsidTr="009203BC">
        <w:tc>
          <w:tcPr>
            <w:tcW w:w="2908" w:type="dxa"/>
          </w:tcPr>
          <w:p w14:paraId="5139BC5F" w14:textId="77777777" w:rsidR="009203BC" w:rsidRDefault="009203BC" w:rsidP="009203BC">
            <w:pPr>
              <w:jc w:val="both"/>
              <w:rPr>
                <w:lang w:val="en-US"/>
              </w:rPr>
            </w:pPr>
            <w:r>
              <w:rPr>
                <w:lang w:val="en-US"/>
              </w:rPr>
              <w:t>Rprof</w:t>
            </w:r>
          </w:p>
        </w:tc>
        <w:tc>
          <w:tcPr>
            <w:tcW w:w="3013" w:type="dxa"/>
          </w:tcPr>
          <w:p w14:paraId="5139BC60" w14:textId="77777777" w:rsidR="009203BC" w:rsidRDefault="009203BC" w:rsidP="009203BC">
            <w:pPr>
              <w:jc w:val="both"/>
              <w:rPr>
                <w:lang w:val="en-US"/>
              </w:rPr>
            </w:pPr>
            <w:r>
              <w:rPr>
                <w:lang w:val="en-US"/>
              </w:rPr>
              <w:t>FALSE</w:t>
            </w:r>
          </w:p>
        </w:tc>
        <w:tc>
          <w:tcPr>
            <w:tcW w:w="3141" w:type="dxa"/>
          </w:tcPr>
          <w:p w14:paraId="5139BC61" w14:textId="77777777" w:rsidR="009203BC" w:rsidRDefault="009203BC" w:rsidP="009203BC">
            <w:pPr>
              <w:jc w:val="both"/>
              <w:rPr>
                <w:noProof/>
                <w:lang w:eastAsia="de-DE"/>
              </w:rPr>
            </w:pPr>
            <w:r>
              <w:rPr>
                <w:noProof/>
                <w:lang w:eastAsia="de-DE"/>
              </w:rPr>
              <w:t>TRUE</w:t>
            </w:r>
          </w:p>
        </w:tc>
      </w:tr>
      <w:tr w:rsidR="009203BC" w:rsidRPr="00E03C4E" w14:paraId="5139BC66" w14:textId="77777777" w:rsidTr="009203BC">
        <w:tc>
          <w:tcPr>
            <w:tcW w:w="2908" w:type="dxa"/>
          </w:tcPr>
          <w:p w14:paraId="5139BC63" w14:textId="77777777" w:rsidR="009203BC" w:rsidRDefault="009203BC" w:rsidP="009203BC">
            <w:pPr>
              <w:jc w:val="both"/>
              <w:rPr>
                <w:lang w:val="en-US"/>
              </w:rPr>
            </w:pPr>
            <w:r>
              <w:rPr>
                <w:lang w:val="en-US"/>
              </w:rPr>
              <w:t>miraculix</w:t>
            </w:r>
          </w:p>
        </w:tc>
        <w:tc>
          <w:tcPr>
            <w:tcW w:w="3013" w:type="dxa"/>
          </w:tcPr>
          <w:p w14:paraId="5139BC64" w14:textId="77777777" w:rsidR="009203BC" w:rsidRDefault="009203BC" w:rsidP="009203BC">
            <w:pPr>
              <w:jc w:val="both"/>
              <w:rPr>
                <w:lang w:val="en-US"/>
              </w:rPr>
            </w:pPr>
            <w:r>
              <w:rPr>
                <w:lang w:val="en-US"/>
              </w:rPr>
              <w:t xml:space="preserve">FALSE </w:t>
            </w:r>
          </w:p>
        </w:tc>
        <w:tc>
          <w:tcPr>
            <w:tcW w:w="3141" w:type="dxa"/>
          </w:tcPr>
          <w:p w14:paraId="5139BC65" w14:textId="77777777" w:rsidR="009203BC" w:rsidRPr="0014515D" w:rsidRDefault="009203BC" w:rsidP="009203BC">
            <w:pPr>
              <w:jc w:val="both"/>
              <w:rPr>
                <w:noProof/>
                <w:lang w:val="en-US" w:eastAsia="de-DE"/>
              </w:rPr>
            </w:pPr>
            <w:r w:rsidRPr="0014515D">
              <w:rPr>
                <w:noProof/>
                <w:lang w:val="en-US" w:eastAsia="de-DE"/>
              </w:rPr>
              <w:t xml:space="preserve">TRUE (automatically activated when miraculix is used is </w:t>
            </w:r>
            <w:r w:rsidRPr="003A481A">
              <w:rPr>
                <w:i/>
                <w:noProof/>
                <w:lang w:val="en-US" w:eastAsia="de-DE"/>
              </w:rPr>
              <w:t>creating.diploid</w:t>
            </w:r>
            <w:r>
              <w:rPr>
                <w:i/>
                <w:noProof/>
                <w:lang w:val="en-US" w:eastAsia="de-DE"/>
              </w:rPr>
              <w:t>()</w:t>
            </w:r>
            <w:r w:rsidRPr="0014515D">
              <w:rPr>
                <w:noProof/>
                <w:lang w:val="en-US" w:eastAsia="de-DE"/>
              </w:rPr>
              <w:t>)</w:t>
            </w:r>
          </w:p>
        </w:tc>
      </w:tr>
      <w:tr w:rsidR="009203BC" w:rsidRPr="005637F2" w14:paraId="5139BC6A" w14:textId="77777777" w:rsidTr="009203BC">
        <w:tc>
          <w:tcPr>
            <w:tcW w:w="2908" w:type="dxa"/>
          </w:tcPr>
          <w:p w14:paraId="5139BC67" w14:textId="77777777" w:rsidR="009203BC" w:rsidRDefault="009203BC" w:rsidP="009203BC">
            <w:pPr>
              <w:jc w:val="both"/>
              <w:rPr>
                <w:lang w:val="en-US"/>
              </w:rPr>
            </w:pPr>
            <w:r>
              <w:rPr>
                <w:lang w:val="en-US"/>
              </w:rPr>
              <w:t>miraculix.mult</w:t>
            </w:r>
          </w:p>
        </w:tc>
        <w:tc>
          <w:tcPr>
            <w:tcW w:w="3013" w:type="dxa"/>
          </w:tcPr>
          <w:p w14:paraId="5139BC68" w14:textId="77777777" w:rsidR="009203BC" w:rsidRDefault="009203BC" w:rsidP="009203BC">
            <w:pPr>
              <w:jc w:val="both"/>
              <w:rPr>
                <w:lang w:val="en-US"/>
              </w:rPr>
            </w:pPr>
            <w:r>
              <w:rPr>
                <w:lang w:val="en-US"/>
              </w:rPr>
              <w:t>NULL (leading to FALSE)</w:t>
            </w:r>
          </w:p>
        </w:tc>
        <w:tc>
          <w:tcPr>
            <w:tcW w:w="3141" w:type="dxa"/>
          </w:tcPr>
          <w:p w14:paraId="5139BC69" w14:textId="77777777" w:rsidR="009203BC" w:rsidRDefault="009203BC" w:rsidP="009203BC">
            <w:pPr>
              <w:jc w:val="both"/>
              <w:rPr>
                <w:noProof/>
                <w:lang w:eastAsia="de-DE"/>
              </w:rPr>
            </w:pPr>
            <w:r>
              <w:rPr>
                <w:noProof/>
                <w:lang w:eastAsia="de-DE"/>
              </w:rPr>
              <w:t>TRUE / FALSE</w:t>
            </w:r>
          </w:p>
        </w:tc>
      </w:tr>
      <w:tr w:rsidR="009203BC" w:rsidRPr="00E03C4E" w14:paraId="5139BC6E" w14:textId="77777777" w:rsidTr="009203BC">
        <w:tc>
          <w:tcPr>
            <w:tcW w:w="2908" w:type="dxa"/>
          </w:tcPr>
          <w:p w14:paraId="5139BC6B" w14:textId="77777777" w:rsidR="009203BC" w:rsidRDefault="009203BC" w:rsidP="009203BC">
            <w:pPr>
              <w:jc w:val="both"/>
              <w:rPr>
                <w:lang w:val="en-US"/>
              </w:rPr>
            </w:pPr>
            <w:r>
              <w:rPr>
                <w:lang w:val="en-US"/>
              </w:rPr>
              <w:t>fast.compiler</w:t>
            </w:r>
          </w:p>
        </w:tc>
        <w:tc>
          <w:tcPr>
            <w:tcW w:w="3013" w:type="dxa"/>
          </w:tcPr>
          <w:p w14:paraId="5139BC6C" w14:textId="77777777" w:rsidR="009203BC" w:rsidRDefault="009203BC" w:rsidP="009203BC">
            <w:pPr>
              <w:jc w:val="both"/>
              <w:rPr>
                <w:lang w:val="en-US"/>
              </w:rPr>
            </w:pPr>
            <w:r>
              <w:rPr>
                <w:lang w:val="en-US"/>
              </w:rPr>
              <w:t>0</w:t>
            </w:r>
          </w:p>
        </w:tc>
        <w:tc>
          <w:tcPr>
            <w:tcW w:w="3141" w:type="dxa"/>
          </w:tcPr>
          <w:p w14:paraId="5139BC6D" w14:textId="77777777" w:rsidR="009203BC" w:rsidRPr="005A706A" w:rsidRDefault="009203BC" w:rsidP="009203BC">
            <w:pPr>
              <w:jc w:val="both"/>
              <w:rPr>
                <w:noProof/>
                <w:lang w:val="en-US" w:eastAsia="de-DE"/>
              </w:rPr>
            </w:pPr>
            <w:r w:rsidRPr="005A706A">
              <w:rPr>
                <w:noProof/>
                <w:lang w:val="en-US" w:eastAsia="de-DE"/>
              </w:rPr>
              <w:t>3 (For R &gt;= 3.4 this is default in R)</w:t>
            </w:r>
          </w:p>
        </w:tc>
      </w:tr>
      <w:tr w:rsidR="009203BC" w:rsidRPr="005637F2" w14:paraId="5139BC72" w14:textId="77777777" w:rsidTr="009203BC">
        <w:tc>
          <w:tcPr>
            <w:tcW w:w="2908" w:type="dxa"/>
          </w:tcPr>
          <w:p w14:paraId="5139BC6F" w14:textId="77777777" w:rsidR="009203BC" w:rsidRDefault="009203BC" w:rsidP="009203BC">
            <w:pPr>
              <w:jc w:val="both"/>
              <w:rPr>
                <w:lang w:val="en-US"/>
              </w:rPr>
            </w:pPr>
            <w:r>
              <w:rPr>
                <w:lang w:val="en-US"/>
              </w:rPr>
              <w:t>miraculix.cores</w:t>
            </w:r>
          </w:p>
        </w:tc>
        <w:tc>
          <w:tcPr>
            <w:tcW w:w="3013" w:type="dxa"/>
          </w:tcPr>
          <w:p w14:paraId="5139BC70" w14:textId="77777777" w:rsidR="009203BC" w:rsidRDefault="009203BC" w:rsidP="009203BC">
            <w:pPr>
              <w:jc w:val="both"/>
              <w:rPr>
                <w:lang w:val="en-US"/>
              </w:rPr>
            </w:pPr>
            <w:r>
              <w:rPr>
                <w:lang w:val="en-US"/>
              </w:rPr>
              <w:t>1</w:t>
            </w:r>
          </w:p>
        </w:tc>
        <w:tc>
          <w:tcPr>
            <w:tcW w:w="3141" w:type="dxa"/>
          </w:tcPr>
          <w:p w14:paraId="5139BC71" w14:textId="77777777" w:rsidR="009203BC" w:rsidRDefault="009203BC" w:rsidP="009203BC">
            <w:pPr>
              <w:jc w:val="both"/>
              <w:rPr>
                <w:noProof/>
                <w:lang w:eastAsia="de-DE"/>
              </w:rPr>
            </w:pPr>
            <w:r>
              <w:rPr>
                <w:noProof/>
                <w:lang w:eastAsia="de-DE"/>
              </w:rPr>
              <w:t>natrual number</w:t>
            </w:r>
          </w:p>
        </w:tc>
      </w:tr>
      <w:tr w:rsidR="009203BC" w:rsidRPr="005637F2" w14:paraId="5139BC76" w14:textId="77777777" w:rsidTr="009203BC">
        <w:tc>
          <w:tcPr>
            <w:tcW w:w="2908" w:type="dxa"/>
          </w:tcPr>
          <w:p w14:paraId="5139BC73" w14:textId="77777777" w:rsidR="009203BC" w:rsidRDefault="009203BC" w:rsidP="009203BC">
            <w:pPr>
              <w:jc w:val="both"/>
              <w:rPr>
                <w:lang w:val="en-US"/>
              </w:rPr>
            </w:pPr>
            <w:r>
              <w:rPr>
                <w:lang w:val="en-US"/>
              </w:rPr>
              <w:t>store.bve.parameter</w:t>
            </w:r>
          </w:p>
        </w:tc>
        <w:tc>
          <w:tcPr>
            <w:tcW w:w="3013" w:type="dxa"/>
          </w:tcPr>
          <w:p w14:paraId="5139BC74" w14:textId="77777777" w:rsidR="009203BC" w:rsidRDefault="009203BC" w:rsidP="009203BC">
            <w:pPr>
              <w:jc w:val="both"/>
              <w:rPr>
                <w:lang w:val="en-US"/>
              </w:rPr>
            </w:pPr>
            <w:r>
              <w:rPr>
                <w:lang w:val="en-US"/>
              </w:rPr>
              <w:t>FALSE</w:t>
            </w:r>
          </w:p>
        </w:tc>
        <w:tc>
          <w:tcPr>
            <w:tcW w:w="3141" w:type="dxa"/>
          </w:tcPr>
          <w:p w14:paraId="5139BC75" w14:textId="77777777" w:rsidR="009203BC" w:rsidRDefault="009203BC" w:rsidP="009203BC">
            <w:pPr>
              <w:jc w:val="both"/>
              <w:rPr>
                <w:noProof/>
                <w:lang w:eastAsia="de-DE"/>
              </w:rPr>
            </w:pPr>
            <w:r>
              <w:rPr>
                <w:noProof/>
                <w:lang w:eastAsia="de-DE"/>
              </w:rPr>
              <w:t>TRUE</w:t>
            </w:r>
          </w:p>
        </w:tc>
      </w:tr>
      <w:tr w:rsidR="009203BC" w:rsidRPr="005637F2" w14:paraId="5139BC7A" w14:textId="77777777" w:rsidTr="009203BC">
        <w:tc>
          <w:tcPr>
            <w:tcW w:w="2908" w:type="dxa"/>
          </w:tcPr>
          <w:p w14:paraId="5139BC77" w14:textId="77777777" w:rsidR="009203BC" w:rsidRDefault="009203BC" w:rsidP="009203BC">
            <w:pPr>
              <w:jc w:val="both"/>
              <w:rPr>
                <w:lang w:val="en-US"/>
              </w:rPr>
            </w:pPr>
            <w:r>
              <w:rPr>
                <w:lang w:val="en-US"/>
              </w:rPr>
              <w:t>print.error.sources</w:t>
            </w:r>
          </w:p>
        </w:tc>
        <w:tc>
          <w:tcPr>
            <w:tcW w:w="3013" w:type="dxa"/>
          </w:tcPr>
          <w:p w14:paraId="5139BC78" w14:textId="77777777" w:rsidR="009203BC" w:rsidRDefault="009203BC" w:rsidP="009203BC">
            <w:pPr>
              <w:jc w:val="both"/>
              <w:rPr>
                <w:lang w:val="en-US"/>
              </w:rPr>
            </w:pPr>
            <w:r>
              <w:rPr>
                <w:lang w:val="en-US"/>
              </w:rPr>
              <w:t>FALSE</w:t>
            </w:r>
          </w:p>
        </w:tc>
        <w:tc>
          <w:tcPr>
            <w:tcW w:w="3141" w:type="dxa"/>
          </w:tcPr>
          <w:p w14:paraId="5139BC79" w14:textId="77777777" w:rsidR="009203BC" w:rsidRDefault="009203BC" w:rsidP="009203BC">
            <w:pPr>
              <w:jc w:val="both"/>
              <w:rPr>
                <w:noProof/>
                <w:lang w:eastAsia="de-DE"/>
              </w:rPr>
            </w:pPr>
            <w:r>
              <w:rPr>
                <w:noProof/>
                <w:lang w:eastAsia="de-DE"/>
              </w:rPr>
              <w:t>TRUE</w:t>
            </w:r>
          </w:p>
        </w:tc>
      </w:tr>
      <w:tr w:rsidR="009203BC" w:rsidRPr="005637F2" w14:paraId="5139BC7E" w14:textId="77777777" w:rsidTr="009203BC">
        <w:tc>
          <w:tcPr>
            <w:tcW w:w="2908" w:type="dxa"/>
          </w:tcPr>
          <w:p w14:paraId="5139BC7B" w14:textId="77777777" w:rsidR="009203BC" w:rsidRDefault="009203BC" w:rsidP="009203BC">
            <w:pPr>
              <w:jc w:val="both"/>
              <w:rPr>
                <w:lang w:val="en-US"/>
              </w:rPr>
            </w:pPr>
            <w:r>
              <w:rPr>
                <w:lang w:val="en-US"/>
              </w:rPr>
              <w:t>chol.miraculix</w:t>
            </w:r>
          </w:p>
        </w:tc>
        <w:tc>
          <w:tcPr>
            <w:tcW w:w="3013" w:type="dxa"/>
          </w:tcPr>
          <w:p w14:paraId="5139BC7C" w14:textId="77777777" w:rsidR="009203BC" w:rsidRDefault="009203BC" w:rsidP="009203BC">
            <w:pPr>
              <w:jc w:val="both"/>
              <w:rPr>
                <w:lang w:val="en-US"/>
              </w:rPr>
            </w:pPr>
            <w:r>
              <w:rPr>
                <w:lang w:val="en-US"/>
              </w:rPr>
              <w:t>FALSE</w:t>
            </w:r>
          </w:p>
        </w:tc>
        <w:tc>
          <w:tcPr>
            <w:tcW w:w="3141" w:type="dxa"/>
          </w:tcPr>
          <w:p w14:paraId="5139BC7D" w14:textId="77777777" w:rsidR="009203BC" w:rsidRDefault="009203BC" w:rsidP="009203BC">
            <w:pPr>
              <w:jc w:val="both"/>
              <w:rPr>
                <w:noProof/>
                <w:lang w:eastAsia="de-DE"/>
              </w:rPr>
            </w:pPr>
            <w:r>
              <w:rPr>
                <w:noProof/>
                <w:lang w:eastAsia="de-DE"/>
              </w:rPr>
              <w:t>TRUE</w:t>
            </w:r>
          </w:p>
        </w:tc>
      </w:tr>
      <w:tr w:rsidR="009203BC" w:rsidRPr="000A55F8" w14:paraId="5139BC82" w14:textId="77777777" w:rsidTr="009203BC">
        <w:tc>
          <w:tcPr>
            <w:tcW w:w="2908" w:type="dxa"/>
          </w:tcPr>
          <w:p w14:paraId="5139BC7F" w14:textId="77777777" w:rsidR="009203BC" w:rsidRDefault="009203BC" w:rsidP="009203BC">
            <w:pPr>
              <w:jc w:val="both"/>
              <w:rPr>
                <w:lang w:val="en-US"/>
              </w:rPr>
            </w:pPr>
            <w:r>
              <w:rPr>
                <w:lang w:val="en-US"/>
              </w:rPr>
              <w:t>bve.insert.gen</w:t>
            </w:r>
          </w:p>
        </w:tc>
        <w:tc>
          <w:tcPr>
            <w:tcW w:w="3013" w:type="dxa"/>
          </w:tcPr>
          <w:p w14:paraId="5139BC80" w14:textId="77777777" w:rsidR="009203BC" w:rsidRDefault="009203BC" w:rsidP="009203BC">
            <w:pPr>
              <w:jc w:val="both"/>
              <w:rPr>
                <w:lang w:val="en-US"/>
              </w:rPr>
            </w:pPr>
            <w:r>
              <w:rPr>
                <w:lang w:val="en-US"/>
              </w:rPr>
              <w:t>NULL</w:t>
            </w:r>
          </w:p>
        </w:tc>
        <w:tc>
          <w:tcPr>
            <w:tcW w:w="3141" w:type="dxa"/>
          </w:tcPr>
          <w:p w14:paraId="5139BC81" w14:textId="77777777" w:rsidR="009203BC" w:rsidRDefault="009203BC" w:rsidP="009203BC">
            <w:pPr>
              <w:jc w:val="both"/>
              <w:rPr>
                <w:noProof/>
                <w:lang w:eastAsia="de-DE"/>
              </w:rPr>
            </w:pPr>
            <w:r>
              <w:rPr>
                <w:noProof/>
                <w:lang w:eastAsia="de-DE"/>
              </w:rPr>
              <w:t>1:3</w:t>
            </w:r>
          </w:p>
        </w:tc>
      </w:tr>
      <w:tr w:rsidR="009203BC" w:rsidRPr="000A55F8" w14:paraId="5139BC86" w14:textId="77777777" w:rsidTr="009203BC">
        <w:tc>
          <w:tcPr>
            <w:tcW w:w="2908" w:type="dxa"/>
          </w:tcPr>
          <w:p w14:paraId="5139BC83" w14:textId="77777777" w:rsidR="009203BC" w:rsidRDefault="009203BC" w:rsidP="009203BC">
            <w:pPr>
              <w:jc w:val="both"/>
              <w:rPr>
                <w:lang w:val="en-US"/>
              </w:rPr>
            </w:pPr>
            <w:r>
              <w:rPr>
                <w:lang w:val="en-US"/>
              </w:rPr>
              <w:t>bve.insert.database</w:t>
            </w:r>
          </w:p>
        </w:tc>
        <w:tc>
          <w:tcPr>
            <w:tcW w:w="3013" w:type="dxa"/>
          </w:tcPr>
          <w:p w14:paraId="5139BC84" w14:textId="77777777" w:rsidR="009203BC" w:rsidRDefault="009203BC" w:rsidP="009203BC">
            <w:pPr>
              <w:jc w:val="both"/>
              <w:rPr>
                <w:lang w:val="en-US"/>
              </w:rPr>
            </w:pPr>
            <w:r>
              <w:rPr>
                <w:lang w:val="en-US"/>
              </w:rPr>
              <w:t>NULL</w:t>
            </w:r>
          </w:p>
        </w:tc>
        <w:tc>
          <w:tcPr>
            <w:tcW w:w="3141" w:type="dxa"/>
          </w:tcPr>
          <w:p w14:paraId="5139BC85" w14:textId="77777777" w:rsidR="009203BC" w:rsidRDefault="009203BC" w:rsidP="009203BC">
            <w:pPr>
              <w:jc w:val="both"/>
              <w:rPr>
                <w:lang w:val="en-US"/>
              </w:rPr>
            </w:pPr>
            <w:r>
              <w:rPr>
                <w:noProof/>
                <w:lang w:eastAsia="de-DE"/>
              </w:rPr>
              <w:drawing>
                <wp:inline distT="0" distB="0" distL="0" distR="0" wp14:anchorId="5139C056" wp14:editId="5139C057">
                  <wp:extent cx="1857375" cy="54292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57375" cy="542925"/>
                          </a:xfrm>
                          <a:prstGeom prst="rect">
                            <a:avLst/>
                          </a:prstGeom>
                        </pic:spPr>
                      </pic:pic>
                    </a:graphicData>
                  </a:graphic>
                </wp:inline>
              </w:drawing>
            </w:r>
          </w:p>
        </w:tc>
      </w:tr>
      <w:tr w:rsidR="009203BC" w:rsidRPr="000A55F8" w14:paraId="5139BC8A" w14:textId="77777777" w:rsidTr="009203BC">
        <w:tc>
          <w:tcPr>
            <w:tcW w:w="2908" w:type="dxa"/>
          </w:tcPr>
          <w:p w14:paraId="5139BC87" w14:textId="77777777" w:rsidR="009203BC" w:rsidRDefault="009203BC" w:rsidP="009203BC">
            <w:pPr>
              <w:jc w:val="both"/>
              <w:rPr>
                <w:lang w:val="en-US"/>
              </w:rPr>
            </w:pPr>
            <w:r>
              <w:rPr>
                <w:lang w:val="en-US"/>
              </w:rPr>
              <w:t>bve.insert.cohorts</w:t>
            </w:r>
          </w:p>
        </w:tc>
        <w:tc>
          <w:tcPr>
            <w:tcW w:w="3013" w:type="dxa"/>
          </w:tcPr>
          <w:p w14:paraId="5139BC88" w14:textId="77777777" w:rsidR="009203BC" w:rsidRDefault="009203BC" w:rsidP="009203BC">
            <w:pPr>
              <w:jc w:val="both"/>
              <w:rPr>
                <w:lang w:val="en-US"/>
              </w:rPr>
            </w:pPr>
            <w:r>
              <w:rPr>
                <w:lang w:val="en-US"/>
              </w:rPr>
              <w:t>NULL</w:t>
            </w:r>
          </w:p>
        </w:tc>
        <w:tc>
          <w:tcPr>
            <w:tcW w:w="3141" w:type="dxa"/>
          </w:tcPr>
          <w:p w14:paraId="5139BC89" w14:textId="77777777"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5637F2" w14:paraId="5139BC8E" w14:textId="77777777" w:rsidTr="009203BC">
        <w:tc>
          <w:tcPr>
            <w:tcW w:w="2908" w:type="dxa"/>
          </w:tcPr>
          <w:p w14:paraId="5139BC8B" w14:textId="77777777" w:rsidR="009203BC" w:rsidRDefault="009203BC" w:rsidP="009203BC">
            <w:pPr>
              <w:jc w:val="both"/>
              <w:rPr>
                <w:lang w:val="en-US"/>
              </w:rPr>
            </w:pPr>
            <w:r>
              <w:rPr>
                <w:lang w:val="en-US"/>
              </w:rPr>
              <w:t>best.selection.ratio.m</w:t>
            </w:r>
          </w:p>
        </w:tc>
        <w:tc>
          <w:tcPr>
            <w:tcW w:w="3013" w:type="dxa"/>
          </w:tcPr>
          <w:p w14:paraId="5139BC8C" w14:textId="77777777" w:rsidR="009203BC" w:rsidRDefault="009203BC" w:rsidP="009203BC">
            <w:pPr>
              <w:jc w:val="both"/>
              <w:rPr>
                <w:lang w:val="en-US"/>
              </w:rPr>
            </w:pPr>
            <w:r>
              <w:rPr>
                <w:lang w:val="en-US"/>
              </w:rPr>
              <w:t>1</w:t>
            </w:r>
          </w:p>
        </w:tc>
        <w:tc>
          <w:tcPr>
            <w:tcW w:w="3141" w:type="dxa"/>
          </w:tcPr>
          <w:p w14:paraId="5139BC8D" w14:textId="77777777" w:rsidR="009203BC" w:rsidRDefault="009203BC" w:rsidP="009203BC">
            <w:pPr>
              <w:jc w:val="both"/>
              <w:rPr>
                <w:noProof/>
                <w:lang w:eastAsia="de-DE"/>
              </w:rPr>
            </w:pPr>
            <w:r>
              <w:rPr>
                <w:noProof/>
                <w:lang w:eastAsia="de-DE"/>
              </w:rPr>
              <w:t>positive numeric value</w:t>
            </w:r>
          </w:p>
        </w:tc>
      </w:tr>
      <w:tr w:rsidR="009203BC" w:rsidRPr="005637F2" w14:paraId="5139BC92" w14:textId="77777777" w:rsidTr="009203BC">
        <w:tc>
          <w:tcPr>
            <w:tcW w:w="2908" w:type="dxa"/>
          </w:tcPr>
          <w:p w14:paraId="5139BC8F" w14:textId="77777777" w:rsidR="009203BC" w:rsidRDefault="009203BC" w:rsidP="009203BC">
            <w:pPr>
              <w:jc w:val="both"/>
              <w:rPr>
                <w:lang w:val="en-US"/>
              </w:rPr>
            </w:pPr>
            <w:r>
              <w:rPr>
                <w:lang w:val="en-US"/>
              </w:rPr>
              <w:t>best.selection.ratio.f</w:t>
            </w:r>
          </w:p>
        </w:tc>
        <w:tc>
          <w:tcPr>
            <w:tcW w:w="3013" w:type="dxa"/>
          </w:tcPr>
          <w:p w14:paraId="5139BC90" w14:textId="77777777" w:rsidR="009203BC" w:rsidRDefault="009203BC" w:rsidP="009203BC">
            <w:pPr>
              <w:jc w:val="both"/>
              <w:rPr>
                <w:lang w:val="en-US"/>
              </w:rPr>
            </w:pPr>
            <w:r>
              <w:rPr>
                <w:lang w:val="en-US"/>
              </w:rPr>
              <w:t>NULL (best.selection.ratio.m)</w:t>
            </w:r>
          </w:p>
        </w:tc>
        <w:tc>
          <w:tcPr>
            <w:tcW w:w="3141" w:type="dxa"/>
          </w:tcPr>
          <w:p w14:paraId="5139BC91" w14:textId="77777777" w:rsidR="009203BC" w:rsidRDefault="009203BC" w:rsidP="009203BC">
            <w:pPr>
              <w:jc w:val="both"/>
              <w:rPr>
                <w:noProof/>
                <w:lang w:eastAsia="de-DE"/>
              </w:rPr>
            </w:pPr>
            <w:r>
              <w:rPr>
                <w:noProof/>
                <w:lang w:eastAsia="de-DE"/>
              </w:rPr>
              <w:t>positive numeric value</w:t>
            </w:r>
          </w:p>
        </w:tc>
      </w:tr>
      <w:tr w:rsidR="009203BC" w:rsidRPr="005637F2" w14:paraId="5139BC96" w14:textId="77777777" w:rsidTr="009203BC">
        <w:tc>
          <w:tcPr>
            <w:tcW w:w="2908" w:type="dxa"/>
          </w:tcPr>
          <w:p w14:paraId="5139BC93" w14:textId="77777777" w:rsidR="009203BC" w:rsidRDefault="009203BC" w:rsidP="009203BC">
            <w:pPr>
              <w:jc w:val="both"/>
              <w:rPr>
                <w:lang w:val="en-US"/>
              </w:rPr>
            </w:pPr>
            <w:r>
              <w:rPr>
                <w:lang w:val="en-US"/>
              </w:rPr>
              <w:t>best.selection.criteria.m</w:t>
            </w:r>
          </w:p>
        </w:tc>
        <w:tc>
          <w:tcPr>
            <w:tcW w:w="3013" w:type="dxa"/>
          </w:tcPr>
          <w:p w14:paraId="5139BC94" w14:textId="77777777" w:rsidR="009203BC" w:rsidRDefault="009203BC" w:rsidP="009203BC">
            <w:pPr>
              <w:jc w:val="both"/>
              <w:rPr>
                <w:lang w:val="en-US"/>
              </w:rPr>
            </w:pPr>
            <w:r>
              <w:rPr>
                <w:lang w:val="en-US"/>
              </w:rPr>
              <w:t>“bv”</w:t>
            </w:r>
          </w:p>
        </w:tc>
        <w:tc>
          <w:tcPr>
            <w:tcW w:w="3141" w:type="dxa"/>
          </w:tcPr>
          <w:p w14:paraId="5139BC95" w14:textId="77777777" w:rsidR="009203BC" w:rsidRDefault="009203BC" w:rsidP="009203BC">
            <w:pPr>
              <w:jc w:val="both"/>
              <w:rPr>
                <w:noProof/>
                <w:lang w:eastAsia="de-DE"/>
              </w:rPr>
            </w:pPr>
            <w:r>
              <w:rPr>
                <w:lang w:val="en-US"/>
              </w:rPr>
              <w:t>“</w:t>
            </w:r>
            <w:r>
              <w:rPr>
                <w:noProof/>
                <w:lang w:eastAsia="de-DE"/>
              </w:rPr>
              <w:t xml:space="preserve">bve“, </w:t>
            </w:r>
            <w:r>
              <w:rPr>
                <w:lang w:val="en-US"/>
              </w:rPr>
              <w:t>“</w:t>
            </w:r>
            <w:r>
              <w:rPr>
                <w:noProof/>
                <w:lang w:eastAsia="de-DE"/>
              </w:rPr>
              <w:t>pheno“</w:t>
            </w:r>
          </w:p>
        </w:tc>
      </w:tr>
      <w:tr w:rsidR="009203BC" w:rsidRPr="005637F2" w14:paraId="5139BC9A" w14:textId="77777777" w:rsidTr="009203BC">
        <w:tc>
          <w:tcPr>
            <w:tcW w:w="2908" w:type="dxa"/>
          </w:tcPr>
          <w:p w14:paraId="5139BC97" w14:textId="77777777" w:rsidR="009203BC" w:rsidRDefault="009203BC" w:rsidP="009203BC">
            <w:pPr>
              <w:jc w:val="both"/>
              <w:rPr>
                <w:lang w:val="en-US"/>
              </w:rPr>
            </w:pPr>
            <w:r>
              <w:rPr>
                <w:lang w:val="en-US"/>
              </w:rPr>
              <w:t>best.selection.criteria.f</w:t>
            </w:r>
          </w:p>
        </w:tc>
        <w:tc>
          <w:tcPr>
            <w:tcW w:w="3013" w:type="dxa"/>
          </w:tcPr>
          <w:p w14:paraId="5139BC98" w14:textId="77777777" w:rsidR="009203BC" w:rsidRDefault="009203BC" w:rsidP="009203BC">
            <w:pPr>
              <w:jc w:val="both"/>
              <w:rPr>
                <w:lang w:val="en-US"/>
              </w:rPr>
            </w:pPr>
            <w:r>
              <w:rPr>
                <w:lang w:val="en-US"/>
              </w:rPr>
              <w:t>NULL (best.selection.criteria.m)</w:t>
            </w:r>
          </w:p>
        </w:tc>
        <w:tc>
          <w:tcPr>
            <w:tcW w:w="3141" w:type="dxa"/>
          </w:tcPr>
          <w:p w14:paraId="5139BC99" w14:textId="77777777" w:rsidR="009203BC" w:rsidRDefault="009203BC" w:rsidP="009203BC">
            <w:pPr>
              <w:jc w:val="both"/>
              <w:rPr>
                <w:noProof/>
                <w:lang w:eastAsia="de-DE"/>
              </w:rPr>
            </w:pPr>
            <w:r>
              <w:rPr>
                <w:lang w:val="en-US"/>
              </w:rPr>
              <w:t>“</w:t>
            </w:r>
            <w:r>
              <w:rPr>
                <w:noProof/>
                <w:lang w:eastAsia="de-DE"/>
              </w:rPr>
              <w:t xml:space="preserve">bve“, </w:t>
            </w:r>
            <w:r>
              <w:rPr>
                <w:lang w:val="en-US"/>
              </w:rPr>
              <w:t>“</w:t>
            </w:r>
            <w:r>
              <w:rPr>
                <w:noProof/>
                <w:lang w:eastAsia="de-DE"/>
              </w:rPr>
              <w:t>pheno“</w:t>
            </w:r>
          </w:p>
        </w:tc>
      </w:tr>
      <w:tr w:rsidR="009203BC" w:rsidRPr="005637F2" w14:paraId="5139BC9E" w14:textId="77777777" w:rsidTr="009203BC">
        <w:tc>
          <w:tcPr>
            <w:tcW w:w="2908" w:type="dxa"/>
          </w:tcPr>
          <w:p w14:paraId="5139BC9B" w14:textId="77777777" w:rsidR="009203BC" w:rsidRDefault="009203BC" w:rsidP="009203BC">
            <w:pPr>
              <w:jc w:val="both"/>
              <w:rPr>
                <w:lang w:val="en-US"/>
              </w:rPr>
            </w:pPr>
            <w:r>
              <w:rPr>
                <w:lang w:val="en-US"/>
              </w:rPr>
              <w:t>best.selection.manual.ratio.m</w:t>
            </w:r>
          </w:p>
        </w:tc>
        <w:tc>
          <w:tcPr>
            <w:tcW w:w="3013" w:type="dxa"/>
          </w:tcPr>
          <w:p w14:paraId="5139BC9C" w14:textId="77777777" w:rsidR="009203BC" w:rsidRDefault="009203BC" w:rsidP="009203BC">
            <w:pPr>
              <w:jc w:val="both"/>
              <w:rPr>
                <w:lang w:val="en-US"/>
              </w:rPr>
            </w:pPr>
            <w:r>
              <w:rPr>
                <w:lang w:val="en-US"/>
              </w:rPr>
              <w:t>NULL</w:t>
            </w:r>
          </w:p>
        </w:tc>
        <w:tc>
          <w:tcPr>
            <w:tcW w:w="3141" w:type="dxa"/>
          </w:tcPr>
          <w:p w14:paraId="5139BC9D" w14:textId="77777777" w:rsidR="009203BC" w:rsidRDefault="009203BC" w:rsidP="009203BC">
            <w:pPr>
              <w:jc w:val="both"/>
              <w:rPr>
                <w:noProof/>
                <w:lang w:eastAsia="de-DE"/>
              </w:rPr>
            </w:pPr>
            <w:r>
              <w:rPr>
                <w:noProof/>
                <w:lang w:eastAsia="de-DE"/>
              </w:rPr>
              <w:t>positive numeric value</w:t>
            </w:r>
          </w:p>
        </w:tc>
      </w:tr>
      <w:tr w:rsidR="009203BC" w:rsidRPr="005978D8" w14:paraId="5139BCA2" w14:textId="77777777" w:rsidTr="009203BC">
        <w:tc>
          <w:tcPr>
            <w:tcW w:w="2908" w:type="dxa"/>
          </w:tcPr>
          <w:p w14:paraId="5139BC9F" w14:textId="77777777" w:rsidR="009203BC" w:rsidRDefault="009203BC" w:rsidP="009203BC">
            <w:pPr>
              <w:jc w:val="both"/>
              <w:rPr>
                <w:lang w:val="en-US"/>
              </w:rPr>
            </w:pPr>
            <w:r>
              <w:rPr>
                <w:lang w:val="en-US"/>
              </w:rPr>
              <w:t>best.selection.manual.ratio.f</w:t>
            </w:r>
          </w:p>
        </w:tc>
        <w:tc>
          <w:tcPr>
            <w:tcW w:w="3013" w:type="dxa"/>
          </w:tcPr>
          <w:p w14:paraId="5139BCA0" w14:textId="77777777" w:rsidR="009203BC" w:rsidRDefault="009203BC" w:rsidP="009203BC">
            <w:pPr>
              <w:jc w:val="both"/>
              <w:rPr>
                <w:lang w:val="en-US"/>
              </w:rPr>
            </w:pPr>
            <w:r>
              <w:rPr>
                <w:lang w:val="en-US"/>
              </w:rPr>
              <w:t>NULL (best.selection.manual.ratio.m)</w:t>
            </w:r>
          </w:p>
        </w:tc>
        <w:tc>
          <w:tcPr>
            <w:tcW w:w="3141" w:type="dxa"/>
          </w:tcPr>
          <w:p w14:paraId="5139BCA1" w14:textId="77777777" w:rsidR="009203BC" w:rsidRDefault="009203BC" w:rsidP="009203BC">
            <w:pPr>
              <w:jc w:val="both"/>
              <w:rPr>
                <w:noProof/>
                <w:lang w:eastAsia="de-DE"/>
              </w:rPr>
            </w:pPr>
            <w:r>
              <w:rPr>
                <w:noProof/>
                <w:lang w:eastAsia="de-DE"/>
              </w:rPr>
              <w:t>positive numeric value</w:t>
            </w:r>
          </w:p>
        </w:tc>
      </w:tr>
      <w:tr w:rsidR="009203BC" w:rsidRPr="005978D8" w14:paraId="5139BCA6" w14:textId="77777777" w:rsidTr="009203BC">
        <w:tc>
          <w:tcPr>
            <w:tcW w:w="2908" w:type="dxa"/>
          </w:tcPr>
          <w:p w14:paraId="5139BCA3" w14:textId="77777777" w:rsidR="009203BC" w:rsidRDefault="009203BC" w:rsidP="009203BC">
            <w:pPr>
              <w:jc w:val="both"/>
              <w:rPr>
                <w:lang w:val="en-US"/>
              </w:rPr>
            </w:pPr>
            <w:r>
              <w:rPr>
                <w:lang w:val="en-US"/>
              </w:rPr>
              <w:t>best.selection.manual.reorder</w:t>
            </w:r>
          </w:p>
        </w:tc>
        <w:tc>
          <w:tcPr>
            <w:tcW w:w="3013" w:type="dxa"/>
          </w:tcPr>
          <w:p w14:paraId="5139BCA4" w14:textId="77777777" w:rsidR="009203BC" w:rsidRDefault="009203BC" w:rsidP="009203BC">
            <w:pPr>
              <w:jc w:val="both"/>
              <w:rPr>
                <w:lang w:val="en-US"/>
              </w:rPr>
            </w:pPr>
            <w:r>
              <w:rPr>
                <w:lang w:val="en-US"/>
              </w:rPr>
              <w:t>TRUE</w:t>
            </w:r>
          </w:p>
        </w:tc>
        <w:tc>
          <w:tcPr>
            <w:tcW w:w="3141" w:type="dxa"/>
          </w:tcPr>
          <w:p w14:paraId="5139BCA5" w14:textId="77777777" w:rsidR="009203BC" w:rsidRDefault="009203BC" w:rsidP="009203BC">
            <w:pPr>
              <w:jc w:val="both"/>
              <w:rPr>
                <w:noProof/>
                <w:lang w:eastAsia="de-DE"/>
              </w:rPr>
            </w:pPr>
            <w:r>
              <w:rPr>
                <w:noProof/>
                <w:lang w:eastAsia="de-DE"/>
              </w:rPr>
              <w:t>FALSE</w:t>
            </w:r>
          </w:p>
        </w:tc>
      </w:tr>
      <w:tr w:rsidR="009203BC" w:rsidRPr="005637F2" w14:paraId="5139BCAA" w14:textId="77777777" w:rsidTr="009203BC">
        <w:tc>
          <w:tcPr>
            <w:tcW w:w="2908" w:type="dxa"/>
          </w:tcPr>
          <w:p w14:paraId="5139BCA7" w14:textId="77777777" w:rsidR="009203BC" w:rsidRDefault="009203BC" w:rsidP="009203BC">
            <w:pPr>
              <w:jc w:val="both"/>
              <w:rPr>
                <w:lang w:val="en-US"/>
              </w:rPr>
            </w:pPr>
            <w:r>
              <w:rPr>
                <w:lang w:val="en-US"/>
              </w:rPr>
              <w:t>bve.class</w:t>
            </w:r>
          </w:p>
        </w:tc>
        <w:tc>
          <w:tcPr>
            <w:tcW w:w="3013" w:type="dxa"/>
          </w:tcPr>
          <w:p w14:paraId="5139BCA8" w14:textId="77777777" w:rsidR="009203BC" w:rsidRDefault="009203BC" w:rsidP="009203BC">
            <w:pPr>
              <w:tabs>
                <w:tab w:val="center" w:pos="1265"/>
              </w:tabs>
              <w:jc w:val="both"/>
              <w:rPr>
                <w:lang w:val="en-US"/>
              </w:rPr>
            </w:pPr>
            <w:r>
              <w:rPr>
                <w:lang w:val="en-US"/>
              </w:rPr>
              <w:t>NULL (take all!)</w:t>
            </w:r>
            <w:r>
              <w:rPr>
                <w:lang w:val="en-US"/>
              </w:rPr>
              <w:tab/>
            </w:r>
          </w:p>
        </w:tc>
        <w:tc>
          <w:tcPr>
            <w:tcW w:w="3141" w:type="dxa"/>
          </w:tcPr>
          <w:p w14:paraId="5139BCA9" w14:textId="77777777" w:rsidR="009203BC" w:rsidRPr="001001F6" w:rsidRDefault="009203BC" w:rsidP="009203BC">
            <w:pPr>
              <w:jc w:val="both"/>
              <w:rPr>
                <w:noProof/>
                <w:lang w:val="en-US" w:eastAsia="de-DE"/>
              </w:rPr>
            </w:pPr>
            <w:r>
              <w:rPr>
                <w:noProof/>
                <w:lang w:val="en-US" w:eastAsia="de-DE"/>
              </w:rPr>
              <w:t>vector containing numeric values</w:t>
            </w:r>
          </w:p>
        </w:tc>
      </w:tr>
      <w:tr w:rsidR="009203BC" w:rsidRPr="005637F2" w14:paraId="5139BCAE" w14:textId="77777777" w:rsidTr="009203BC">
        <w:tc>
          <w:tcPr>
            <w:tcW w:w="2908" w:type="dxa"/>
          </w:tcPr>
          <w:p w14:paraId="5139BCAB" w14:textId="77777777" w:rsidR="009203BC" w:rsidRDefault="009203BC" w:rsidP="009203BC">
            <w:pPr>
              <w:jc w:val="both"/>
              <w:rPr>
                <w:lang w:val="en-US"/>
              </w:rPr>
            </w:pPr>
            <w:r>
              <w:rPr>
                <w:lang w:val="en-US"/>
              </w:rPr>
              <w:t>parallel.generation</w:t>
            </w:r>
          </w:p>
        </w:tc>
        <w:tc>
          <w:tcPr>
            <w:tcW w:w="3013" w:type="dxa"/>
          </w:tcPr>
          <w:p w14:paraId="5139BCAC" w14:textId="77777777" w:rsidR="009203BC" w:rsidRDefault="009203BC" w:rsidP="009203BC">
            <w:pPr>
              <w:tabs>
                <w:tab w:val="center" w:pos="1265"/>
              </w:tabs>
              <w:jc w:val="both"/>
              <w:rPr>
                <w:lang w:val="en-US"/>
              </w:rPr>
            </w:pPr>
            <w:r>
              <w:rPr>
                <w:lang w:val="en-US"/>
              </w:rPr>
              <w:t>FALSE</w:t>
            </w:r>
          </w:p>
        </w:tc>
        <w:tc>
          <w:tcPr>
            <w:tcW w:w="3141" w:type="dxa"/>
          </w:tcPr>
          <w:p w14:paraId="5139BCAD" w14:textId="77777777" w:rsidR="009203BC" w:rsidRDefault="009203BC" w:rsidP="009203BC">
            <w:pPr>
              <w:jc w:val="both"/>
              <w:rPr>
                <w:noProof/>
                <w:lang w:val="en-US" w:eastAsia="de-DE"/>
              </w:rPr>
            </w:pPr>
            <w:r>
              <w:rPr>
                <w:noProof/>
                <w:lang w:val="en-US" w:eastAsia="de-DE"/>
              </w:rPr>
              <w:t>TRUE</w:t>
            </w:r>
          </w:p>
        </w:tc>
      </w:tr>
      <w:tr w:rsidR="009203BC" w:rsidRPr="005637F2" w14:paraId="5139BCB2" w14:textId="77777777" w:rsidTr="009203BC">
        <w:tc>
          <w:tcPr>
            <w:tcW w:w="2908" w:type="dxa"/>
          </w:tcPr>
          <w:p w14:paraId="5139BCAF" w14:textId="77777777" w:rsidR="009203BC" w:rsidRDefault="009203BC" w:rsidP="009203BC">
            <w:pPr>
              <w:jc w:val="both"/>
              <w:rPr>
                <w:lang w:val="en-US"/>
              </w:rPr>
            </w:pPr>
            <w:r>
              <w:rPr>
                <w:lang w:val="en-US"/>
              </w:rPr>
              <w:t>ncore.generation</w:t>
            </w:r>
          </w:p>
        </w:tc>
        <w:tc>
          <w:tcPr>
            <w:tcW w:w="3013" w:type="dxa"/>
          </w:tcPr>
          <w:p w14:paraId="5139BCB0" w14:textId="77777777" w:rsidR="009203BC" w:rsidRDefault="009203BC" w:rsidP="009203BC">
            <w:pPr>
              <w:tabs>
                <w:tab w:val="center" w:pos="1265"/>
              </w:tabs>
              <w:jc w:val="both"/>
              <w:rPr>
                <w:lang w:val="en-US"/>
              </w:rPr>
            </w:pPr>
            <w:r>
              <w:rPr>
                <w:lang w:val="en-US"/>
              </w:rPr>
              <w:t>1</w:t>
            </w:r>
          </w:p>
        </w:tc>
        <w:tc>
          <w:tcPr>
            <w:tcW w:w="3141" w:type="dxa"/>
          </w:tcPr>
          <w:p w14:paraId="5139BCB1" w14:textId="77777777" w:rsidR="009203BC" w:rsidRDefault="009203BC" w:rsidP="009203BC">
            <w:pPr>
              <w:jc w:val="both"/>
              <w:rPr>
                <w:noProof/>
                <w:lang w:val="en-US" w:eastAsia="de-DE"/>
              </w:rPr>
            </w:pPr>
            <w:r>
              <w:rPr>
                <w:noProof/>
                <w:lang w:val="en-US" w:eastAsia="de-DE"/>
              </w:rPr>
              <w:t>Positive numeric value</w:t>
            </w:r>
          </w:p>
        </w:tc>
      </w:tr>
      <w:tr w:rsidR="009203BC" w:rsidRPr="00E03C4E" w14:paraId="5139BCB6" w14:textId="77777777" w:rsidTr="009203BC">
        <w:tc>
          <w:tcPr>
            <w:tcW w:w="2908" w:type="dxa"/>
          </w:tcPr>
          <w:p w14:paraId="5139BCB3" w14:textId="77777777" w:rsidR="009203BC" w:rsidRDefault="009203BC" w:rsidP="009203BC">
            <w:pPr>
              <w:jc w:val="both"/>
              <w:rPr>
                <w:lang w:val="en-US"/>
              </w:rPr>
            </w:pPr>
            <w:r>
              <w:rPr>
                <w:lang w:val="en-US"/>
              </w:rPr>
              <w:t>name.cohort</w:t>
            </w:r>
          </w:p>
        </w:tc>
        <w:tc>
          <w:tcPr>
            <w:tcW w:w="3013" w:type="dxa"/>
          </w:tcPr>
          <w:p w14:paraId="5139BCB4" w14:textId="77777777" w:rsidR="009203BC" w:rsidRDefault="009203BC" w:rsidP="009203BC">
            <w:pPr>
              <w:tabs>
                <w:tab w:val="center" w:pos="1265"/>
              </w:tabs>
              <w:jc w:val="both"/>
              <w:rPr>
                <w:lang w:val="en-US"/>
              </w:rPr>
            </w:pPr>
            <w:r>
              <w:rPr>
                <w:lang w:val="en-US"/>
              </w:rPr>
              <w:t>NULL</w:t>
            </w:r>
          </w:p>
        </w:tc>
        <w:tc>
          <w:tcPr>
            <w:tcW w:w="3141" w:type="dxa"/>
          </w:tcPr>
          <w:p w14:paraId="5139BCB5" w14:textId="77777777" w:rsidR="009203BC" w:rsidRDefault="009203BC" w:rsidP="009203BC">
            <w:pPr>
              <w:jc w:val="both"/>
              <w:rPr>
                <w:noProof/>
                <w:lang w:val="en-US" w:eastAsia="de-DE"/>
              </w:rPr>
            </w:pPr>
            <w:r>
              <w:rPr>
                <w:noProof/>
                <w:lang w:val="en-US" w:eastAsia="de-DE"/>
              </w:rPr>
              <w:t>“Founders” or any other character string</w:t>
            </w:r>
          </w:p>
        </w:tc>
      </w:tr>
      <w:tr w:rsidR="009203BC" w:rsidRPr="00160340" w14:paraId="5139BCBA" w14:textId="77777777" w:rsidTr="009203BC">
        <w:tc>
          <w:tcPr>
            <w:tcW w:w="2908" w:type="dxa"/>
          </w:tcPr>
          <w:p w14:paraId="5139BCB7" w14:textId="77777777" w:rsidR="009203BC" w:rsidRDefault="009203BC" w:rsidP="009203BC">
            <w:pPr>
              <w:jc w:val="both"/>
              <w:rPr>
                <w:lang w:val="en-US"/>
              </w:rPr>
            </w:pPr>
            <w:r>
              <w:rPr>
                <w:lang w:val="en-US"/>
              </w:rPr>
              <w:t>add.class.cohorts</w:t>
            </w:r>
          </w:p>
        </w:tc>
        <w:tc>
          <w:tcPr>
            <w:tcW w:w="3013" w:type="dxa"/>
          </w:tcPr>
          <w:p w14:paraId="5139BCB8" w14:textId="77777777" w:rsidR="009203BC" w:rsidRDefault="009203BC" w:rsidP="009203BC">
            <w:pPr>
              <w:tabs>
                <w:tab w:val="center" w:pos="1265"/>
              </w:tabs>
              <w:jc w:val="both"/>
              <w:rPr>
                <w:lang w:val="en-US"/>
              </w:rPr>
            </w:pPr>
            <w:r>
              <w:rPr>
                <w:lang w:val="en-US"/>
              </w:rPr>
              <w:t>TRUE</w:t>
            </w:r>
          </w:p>
        </w:tc>
        <w:tc>
          <w:tcPr>
            <w:tcW w:w="3141" w:type="dxa"/>
          </w:tcPr>
          <w:p w14:paraId="5139BCB9" w14:textId="77777777" w:rsidR="009203BC" w:rsidRDefault="009203BC" w:rsidP="009203BC">
            <w:pPr>
              <w:jc w:val="both"/>
              <w:rPr>
                <w:noProof/>
                <w:lang w:val="en-US" w:eastAsia="de-DE"/>
              </w:rPr>
            </w:pPr>
            <w:r>
              <w:rPr>
                <w:noProof/>
                <w:lang w:val="en-US" w:eastAsia="de-DE"/>
              </w:rPr>
              <w:t>FALSE</w:t>
            </w:r>
          </w:p>
        </w:tc>
      </w:tr>
      <w:tr w:rsidR="009203BC" w:rsidRPr="00160340" w14:paraId="5139BCBE" w14:textId="77777777" w:rsidTr="009203BC">
        <w:tc>
          <w:tcPr>
            <w:tcW w:w="2908" w:type="dxa"/>
          </w:tcPr>
          <w:p w14:paraId="5139BCBB" w14:textId="77777777" w:rsidR="009203BC" w:rsidRDefault="009203BC" w:rsidP="009203BC">
            <w:pPr>
              <w:jc w:val="both"/>
              <w:rPr>
                <w:lang w:val="en-US"/>
              </w:rPr>
            </w:pPr>
            <w:r>
              <w:rPr>
                <w:lang w:val="en-US"/>
              </w:rPr>
              <w:t>display.progress</w:t>
            </w:r>
          </w:p>
        </w:tc>
        <w:tc>
          <w:tcPr>
            <w:tcW w:w="3013" w:type="dxa"/>
          </w:tcPr>
          <w:p w14:paraId="5139BCBC" w14:textId="77777777" w:rsidR="009203BC" w:rsidRDefault="009203BC" w:rsidP="009203BC">
            <w:pPr>
              <w:tabs>
                <w:tab w:val="center" w:pos="1265"/>
              </w:tabs>
              <w:jc w:val="both"/>
              <w:rPr>
                <w:lang w:val="en-US"/>
              </w:rPr>
            </w:pPr>
            <w:r>
              <w:rPr>
                <w:lang w:val="en-US"/>
              </w:rPr>
              <w:t>TRUE</w:t>
            </w:r>
          </w:p>
        </w:tc>
        <w:tc>
          <w:tcPr>
            <w:tcW w:w="3141" w:type="dxa"/>
          </w:tcPr>
          <w:p w14:paraId="5139BCBD" w14:textId="77777777" w:rsidR="009203BC" w:rsidRDefault="009203BC" w:rsidP="009203BC">
            <w:pPr>
              <w:jc w:val="both"/>
              <w:rPr>
                <w:noProof/>
                <w:lang w:val="en-US" w:eastAsia="de-DE"/>
              </w:rPr>
            </w:pPr>
            <w:r>
              <w:rPr>
                <w:noProof/>
                <w:lang w:val="en-US" w:eastAsia="de-DE"/>
              </w:rPr>
              <w:t>FALSE</w:t>
            </w:r>
          </w:p>
        </w:tc>
      </w:tr>
      <w:tr w:rsidR="009203BC" w:rsidRPr="00E03C4E" w14:paraId="5139BCC2" w14:textId="77777777" w:rsidTr="009203BC">
        <w:tc>
          <w:tcPr>
            <w:tcW w:w="2908" w:type="dxa"/>
          </w:tcPr>
          <w:p w14:paraId="5139BCBF" w14:textId="77777777" w:rsidR="009203BC" w:rsidRDefault="009203BC" w:rsidP="009203BC">
            <w:pPr>
              <w:jc w:val="both"/>
              <w:rPr>
                <w:lang w:val="en-US"/>
              </w:rPr>
            </w:pPr>
            <w:r>
              <w:rPr>
                <w:lang w:val="en-US"/>
              </w:rPr>
              <w:t>ignore.best</w:t>
            </w:r>
          </w:p>
        </w:tc>
        <w:tc>
          <w:tcPr>
            <w:tcW w:w="3013" w:type="dxa"/>
          </w:tcPr>
          <w:p w14:paraId="5139BCC0" w14:textId="77777777" w:rsidR="009203BC" w:rsidRDefault="009203BC" w:rsidP="009203BC">
            <w:pPr>
              <w:tabs>
                <w:tab w:val="center" w:pos="1265"/>
              </w:tabs>
              <w:jc w:val="both"/>
              <w:rPr>
                <w:lang w:val="en-US"/>
              </w:rPr>
            </w:pPr>
            <w:r>
              <w:rPr>
                <w:lang w:val="en-US"/>
              </w:rPr>
              <w:t>C(0,0)</w:t>
            </w:r>
          </w:p>
        </w:tc>
        <w:tc>
          <w:tcPr>
            <w:tcW w:w="3141" w:type="dxa"/>
          </w:tcPr>
          <w:p w14:paraId="5139BCC1" w14:textId="77777777" w:rsidR="009203BC" w:rsidRDefault="009203BC" w:rsidP="009203BC">
            <w:pPr>
              <w:jc w:val="both"/>
              <w:rPr>
                <w:noProof/>
                <w:lang w:val="en-US" w:eastAsia="de-DE"/>
              </w:rPr>
            </w:pPr>
            <w:r>
              <w:rPr>
                <w:noProof/>
                <w:lang w:val="en-US" w:eastAsia="de-DE"/>
              </w:rPr>
              <w:t>Any two element vector (first male, second female)</w:t>
            </w:r>
          </w:p>
        </w:tc>
      </w:tr>
      <w:tr w:rsidR="009203BC" w:rsidRPr="00160340" w14:paraId="5139BCC6" w14:textId="77777777" w:rsidTr="009203BC">
        <w:tc>
          <w:tcPr>
            <w:tcW w:w="2908" w:type="dxa"/>
          </w:tcPr>
          <w:p w14:paraId="5139BCC3" w14:textId="77777777" w:rsidR="009203BC" w:rsidRDefault="009203BC" w:rsidP="009203BC">
            <w:pPr>
              <w:jc w:val="both"/>
              <w:rPr>
                <w:lang w:val="en-US"/>
              </w:rPr>
            </w:pPr>
            <w:r>
              <w:rPr>
                <w:lang w:val="en-US"/>
              </w:rPr>
              <w:t>combine</w:t>
            </w:r>
          </w:p>
        </w:tc>
        <w:tc>
          <w:tcPr>
            <w:tcW w:w="3013" w:type="dxa"/>
          </w:tcPr>
          <w:p w14:paraId="5139BCC4" w14:textId="77777777" w:rsidR="009203BC" w:rsidRDefault="009203BC" w:rsidP="009203BC">
            <w:pPr>
              <w:tabs>
                <w:tab w:val="center" w:pos="1265"/>
              </w:tabs>
              <w:jc w:val="both"/>
              <w:rPr>
                <w:lang w:val="en-US"/>
              </w:rPr>
            </w:pPr>
            <w:r>
              <w:rPr>
                <w:lang w:val="en-US"/>
              </w:rPr>
              <w:t>FALSE</w:t>
            </w:r>
          </w:p>
        </w:tc>
        <w:tc>
          <w:tcPr>
            <w:tcW w:w="3141" w:type="dxa"/>
          </w:tcPr>
          <w:p w14:paraId="5139BCC5" w14:textId="77777777" w:rsidR="009203BC" w:rsidRDefault="009203BC" w:rsidP="009203BC">
            <w:pPr>
              <w:jc w:val="both"/>
              <w:rPr>
                <w:noProof/>
                <w:lang w:val="en-US" w:eastAsia="de-DE"/>
              </w:rPr>
            </w:pPr>
            <w:r>
              <w:rPr>
                <w:noProof/>
                <w:lang w:val="en-US" w:eastAsia="de-DE"/>
              </w:rPr>
              <w:t>TRUE</w:t>
            </w:r>
          </w:p>
        </w:tc>
      </w:tr>
      <w:tr w:rsidR="009203BC" w:rsidRPr="00E03C4E" w14:paraId="5139BCCA" w14:textId="77777777" w:rsidTr="009203BC">
        <w:tc>
          <w:tcPr>
            <w:tcW w:w="2908" w:type="dxa"/>
          </w:tcPr>
          <w:p w14:paraId="5139BCC7" w14:textId="77777777" w:rsidR="009203BC" w:rsidRDefault="009203BC" w:rsidP="009203BC">
            <w:pPr>
              <w:jc w:val="both"/>
              <w:rPr>
                <w:lang w:val="en-US"/>
              </w:rPr>
            </w:pPr>
            <w:r>
              <w:rPr>
                <w:lang w:val="en-US"/>
              </w:rPr>
              <w:t>repeat.mating</w:t>
            </w:r>
          </w:p>
        </w:tc>
        <w:tc>
          <w:tcPr>
            <w:tcW w:w="3013" w:type="dxa"/>
          </w:tcPr>
          <w:p w14:paraId="5139BCC8" w14:textId="77777777" w:rsidR="009203BC" w:rsidRDefault="009203BC" w:rsidP="009203BC">
            <w:pPr>
              <w:tabs>
                <w:tab w:val="center" w:pos="1265"/>
              </w:tabs>
              <w:jc w:val="both"/>
              <w:rPr>
                <w:lang w:val="en-US"/>
              </w:rPr>
            </w:pPr>
            <w:r>
              <w:rPr>
                <w:lang w:val="en-US"/>
              </w:rPr>
              <w:t>1</w:t>
            </w:r>
          </w:p>
        </w:tc>
        <w:tc>
          <w:tcPr>
            <w:tcW w:w="3141" w:type="dxa"/>
          </w:tcPr>
          <w:p w14:paraId="5139BCC9" w14:textId="77777777" w:rsidR="009203BC" w:rsidRDefault="009203BC" w:rsidP="009203BC">
            <w:pPr>
              <w:jc w:val="both"/>
              <w:rPr>
                <w:noProof/>
                <w:lang w:val="en-US" w:eastAsia="de-DE"/>
              </w:rPr>
            </w:pPr>
            <w:r>
              <w:rPr>
                <w:noProof/>
                <w:lang w:val="en-US" w:eastAsia="de-DE"/>
              </w:rPr>
              <w:t>Positive numeric value OR</w:t>
            </w:r>
            <w:r>
              <w:rPr>
                <w:noProof/>
                <w:lang w:val="en-US" w:eastAsia="de-DE"/>
              </w:rPr>
              <w:br/>
              <w:t>matrix with two colums (litter size; probability of that litter size)</w:t>
            </w:r>
          </w:p>
        </w:tc>
      </w:tr>
      <w:tr w:rsidR="009203BC" w:rsidRPr="00E03C4E" w14:paraId="5139BCCE" w14:textId="77777777" w:rsidTr="009203BC">
        <w:tc>
          <w:tcPr>
            <w:tcW w:w="2908" w:type="dxa"/>
          </w:tcPr>
          <w:p w14:paraId="5139BCCB" w14:textId="77777777" w:rsidR="009203BC" w:rsidRDefault="009203BC" w:rsidP="009203BC">
            <w:pPr>
              <w:jc w:val="both"/>
              <w:rPr>
                <w:lang w:val="en-US"/>
              </w:rPr>
            </w:pPr>
            <w:r>
              <w:rPr>
                <w:lang w:val="en-US"/>
              </w:rPr>
              <w:t>repeat.mating.copy</w:t>
            </w:r>
          </w:p>
        </w:tc>
        <w:tc>
          <w:tcPr>
            <w:tcW w:w="3013" w:type="dxa"/>
          </w:tcPr>
          <w:p w14:paraId="5139BCCC" w14:textId="77777777" w:rsidR="009203BC" w:rsidRDefault="009203BC" w:rsidP="009203BC">
            <w:pPr>
              <w:tabs>
                <w:tab w:val="center" w:pos="1265"/>
              </w:tabs>
              <w:jc w:val="both"/>
              <w:rPr>
                <w:lang w:val="en-US"/>
              </w:rPr>
            </w:pPr>
            <w:r>
              <w:rPr>
                <w:lang w:val="en-US"/>
              </w:rPr>
              <w:t>1</w:t>
            </w:r>
          </w:p>
        </w:tc>
        <w:tc>
          <w:tcPr>
            <w:tcW w:w="3141" w:type="dxa"/>
          </w:tcPr>
          <w:p w14:paraId="5139BCCD" w14:textId="77777777" w:rsidR="009203BC" w:rsidRDefault="009203BC" w:rsidP="009203BC">
            <w:pPr>
              <w:jc w:val="both"/>
              <w:rPr>
                <w:noProof/>
                <w:lang w:val="en-US" w:eastAsia="de-DE"/>
              </w:rPr>
            </w:pPr>
            <w:r>
              <w:rPr>
                <w:noProof/>
                <w:lang w:val="en-US" w:eastAsia="de-DE"/>
              </w:rPr>
              <w:t>Positive numeric value OR</w:t>
            </w:r>
            <w:r>
              <w:rPr>
                <w:noProof/>
                <w:lang w:val="en-US" w:eastAsia="de-DE"/>
              </w:rPr>
              <w:br/>
              <w:t>matrix with two colums (litter size; probability of that litter size)</w:t>
            </w:r>
          </w:p>
        </w:tc>
      </w:tr>
      <w:tr w:rsidR="009203BC" w:rsidRPr="00827429" w14:paraId="5139BCD2" w14:textId="77777777" w:rsidTr="009203BC">
        <w:tc>
          <w:tcPr>
            <w:tcW w:w="2908" w:type="dxa"/>
          </w:tcPr>
          <w:p w14:paraId="5139BCCF" w14:textId="77777777" w:rsidR="009203BC" w:rsidRDefault="009203BC" w:rsidP="009203BC">
            <w:pPr>
              <w:jc w:val="both"/>
              <w:rPr>
                <w:lang w:val="en-US"/>
              </w:rPr>
            </w:pPr>
            <w:r>
              <w:rPr>
                <w:lang w:val="en-US"/>
              </w:rPr>
              <w:t>repeat.mating.overwrite</w:t>
            </w:r>
          </w:p>
        </w:tc>
        <w:tc>
          <w:tcPr>
            <w:tcW w:w="3013" w:type="dxa"/>
          </w:tcPr>
          <w:p w14:paraId="5139BCD0" w14:textId="77777777" w:rsidR="009203BC" w:rsidRDefault="009203BC" w:rsidP="009203BC">
            <w:pPr>
              <w:tabs>
                <w:tab w:val="center" w:pos="1265"/>
              </w:tabs>
              <w:jc w:val="both"/>
              <w:rPr>
                <w:lang w:val="en-US"/>
              </w:rPr>
            </w:pPr>
            <w:r>
              <w:rPr>
                <w:lang w:val="en-US"/>
              </w:rPr>
              <w:t>TRUE</w:t>
            </w:r>
          </w:p>
        </w:tc>
        <w:tc>
          <w:tcPr>
            <w:tcW w:w="3141" w:type="dxa"/>
          </w:tcPr>
          <w:p w14:paraId="5139BCD1" w14:textId="77777777" w:rsidR="009203BC" w:rsidRDefault="009203BC" w:rsidP="009203BC">
            <w:pPr>
              <w:jc w:val="both"/>
              <w:rPr>
                <w:noProof/>
                <w:lang w:val="en-US" w:eastAsia="de-DE"/>
              </w:rPr>
            </w:pPr>
            <w:r>
              <w:rPr>
                <w:noProof/>
                <w:lang w:val="en-US" w:eastAsia="de-DE"/>
              </w:rPr>
              <w:t>FALSE</w:t>
            </w:r>
          </w:p>
        </w:tc>
      </w:tr>
      <w:tr w:rsidR="000123BA" w:rsidRPr="00827429" w14:paraId="6EFED8F5" w14:textId="77777777" w:rsidTr="009203BC">
        <w:tc>
          <w:tcPr>
            <w:tcW w:w="2908" w:type="dxa"/>
          </w:tcPr>
          <w:p w14:paraId="47DAFD49" w14:textId="5FCBE023" w:rsidR="000123BA" w:rsidRDefault="00DB081A" w:rsidP="009203BC">
            <w:pPr>
              <w:jc w:val="both"/>
              <w:rPr>
                <w:lang w:val="en-US"/>
              </w:rPr>
            </w:pPr>
            <w:r>
              <w:rPr>
                <w:lang w:val="en-US"/>
              </w:rPr>
              <w:t>Repeat.mating.trait</w:t>
            </w:r>
          </w:p>
        </w:tc>
        <w:tc>
          <w:tcPr>
            <w:tcW w:w="3013" w:type="dxa"/>
          </w:tcPr>
          <w:p w14:paraId="3733A3B3" w14:textId="5F90D1BF" w:rsidR="000123BA" w:rsidRDefault="00DB081A" w:rsidP="009203BC">
            <w:pPr>
              <w:tabs>
                <w:tab w:val="center" w:pos="1265"/>
              </w:tabs>
              <w:jc w:val="both"/>
              <w:rPr>
                <w:lang w:val="en-US"/>
              </w:rPr>
            </w:pPr>
            <w:r>
              <w:rPr>
                <w:lang w:val="en-US"/>
              </w:rPr>
              <w:t>NULL</w:t>
            </w:r>
          </w:p>
        </w:tc>
        <w:tc>
          <w:tcPr>
            <w:tcW w:w="3141" w:type="dxa"/>
          </w:tcPr>
          <w:p w14:paraId="531BDD1F" w14:textId="77777777" w:rsidR="000123BA" w:rsidRDefault="000123BA" w:rsidP="009203BC">
            <w:pPr>
              <w:jc w:val="both"/>
              <w:rPr>
                <w:noProof/>
                <w:lang w:val="en-US" w:eastAsia="de-DE"/>
              </w:rPr>
            </w:pPr>
          </w:p>
        </w:tc>
      </w:tr>
      <w:tr w:rsidR="000123BA" w:rsidRPr="00827429" w14:paraId="0CC3F326" w14:textId="77777777" w:rsidTr="009203BC">
        <w:tc>
          <w:tcPr>
            <w:tcW w:w="2908" w:type="dxa"/>
          </w:tcPr>
          <w:p w14:paraId="02BBD5D8" w14:textId="6F95E784" w:rsidR="000123BA" w:rsidRDefault="00DB081A" w:rsidP="009203BC">
            <w:pPr>
              <w:jc w:val="both"/>
              <w:rPr>
                <w:lang w:val="en-US"/>
              </w:rPr>
            </w:pPr>
            <w:r>
              <w:rPr>
                <w:lang w:val="en-US"/>
              </w:rPr>
              <w:t>Repeat.mating.max</w:t>
            </w:r>
          </w:p>
        </w:tc>
        <w:tc>
          <w:tcPr>
            <w:tcW w:w="3013" w:type="dxa"/>
          </w:tcPr>
          <w:p w14:paraId="7B076B39" w14:textId="6F3040DA" w:rsidR="000123BA" w:rsidRDefault="00891D98" w:rsidP="009203BC">
            <w:pPr>
              <w:tabs>
                <w:tab w:val="center" w:pos="1265"/>
              </w:tabs>
              <w:jc w:val="both"/>
              <w:rPr>
                <w:lang w:val="en-US"/>
              </w:rPr>
            </w:pPr>
            <w:r>
              <w:rPr>
                <w:lang w:val="en-US"/>
              </w:rPr>
              <w:t>NULL (100)</w:t>
            </w:r>
          </w:p>
        </w:tc>
        <w:tc>
          <w:tcPr>
            <w:tcW w:w="3141" w:type="dxa"/>
          </w:tcPr>
          <w:p w14:paraId="66A96CE8" w14:textId="77777777" w:rsidR="000123BA" w:rsidRDefault="000123BA" w:rsidP="009203BC">
            <w:pPr>
              <w:jc w:val="both"/>
              <w:rPr>
                <w:noProof/>
                <w:lang w:val="en-US" w:eastAsia="de-DE"/>
              </w:rPr>
            </w:pPr>
          </w:p>
        </w:tc>
      </w:tr>
      <w:tr w:rsidR="00DB081A" w:rsidRPr="00827429" w14:paraId="299CEA85" w14:textId="77777777" w:rsidTr="009203BC">
        <w:tc>
          <w:tcPr>
            <w:tcW w:w="2908" w:type="dxa"/>
          </w:tcPr>
          <w:p w14:paraId="6F93071D" w14:textId="1D35DCDA" w:rsidR="00DB081A" w:rsidRDefault="00DB081A" w:rsidP="009203BC">
            <w:pPr>
              <w:jc w:val="both"/>
              <w:rPr>
                <w:lang w:val="en-US"/>
              </w:rPr>
            </w:pPr>
            <w:r>
              <w:rPr>
                <w:lang w:val="en-US"/>
              </w:rPr>
              <w:t>Repeat.mating.s</w:t>
            </w:r>
          </w:p>
        </w:tc>
        <w:tc>
          <w:tcPr>
            <w:tcW w:w="3013" w:type="dxa"/>
          </w:tcPr>
          <w:p w14:paraId="7684CFA7" w14:textId="20B5A2E1" w:rsidR="00DB081A" w:rsidRDefault="00DB081A" w:rsidP="009203BC">
            <w:pPr>
              <w:tabs>
                <w:tab w:val="center" w:pos="1265"/>
              </w:tabs>
              <w:jc w:val="both"/>
              <w:rPr>
                <w:lang w:val="en-US"/>
              </w:rPr>
            </w:pPr>
            <w:r>
              <w:rPr>
                <w:lang w:val="en-US"/>
              </w:rPr>
              <w:t>NULL</w:t>
            </w:r>
          </w:p>
        </w:tc>
        <w:tc>
          <w:tcPr>
            <w:tcW w:w="3141" w:type="dxa"/>
          </w:tcPr>
          <w:p w14:paraId="601F3E11" w14:textId="77777777" w:rsidR="00DB081A" w:rsidRDefault="00DB081A" w:rsidP="009203BC">
            <w:pPr>
              <w:jc w:val="both"/>
              <w:rPr>
                <w:noProof/>
                <w:lang w:val="en-US" w:eastAsia="de-DE"/>
              </w:rPr>
            </w:pPr>
          </w:p>
        </w:tc>
      </w:tr>
      <w:tr w:rsidR="009203BC" w:rsidRPr="00E03C4E" w14:paraId="5139BCD6" w14:textId="77777777" w:rsidTr="009203BC">
        <w:tc>
          <w:tcPr>
            <w:tcW w:w="2908" w:type="dxa"/>
          </w:tcPr>
          <w:p w14:paraId="5139BCD3" w14:textId="77777777" w:rsidR="009203BC" w:rsidRDefault="009203BC" w:rsidP="009203BC">
            <w:pPr>
              <w:jc w:val="both"/>
              <w:rPr>
                <w:lang w:val="en-US"/>
              </w:rPr>
            </w:pPr>
            <w:r>
              <w:rPr>
                <w:lang w:val="en-US"/>
              </w:rPr>
              <w:t>time.point</w:t>
            </w:r>
          </w:p>
        </w:tc>
        <w:tc>
          <w:tcPr>
            <w:tcW w:w="3013" w:type="dxa"/>
          </w:tcPr>
          <w:p w14:paraId="5139BCD4" w14:textId="77777777" w:rsidR="009203BC" w:rsidRDefault="009203BC" w:rsidP="009203BC">
            <w:pPr>
              <w:tabs>
                <w:tab w:val="center" w:pos="1265"/>
              </w:tabs>
              <w:jc w:val="both"/>
              <w:rPr>
                <w:lang w:val="en-US"/>
              </w:rPr>
            </w:pPr>
            <w:r>
              <w:rPr>
                <w:lang w:val="en-US"/>
              </w:rPr>
              <w:t>0</w:t>
            </w:r>
          </w:p>
        </w:tc>
        <w:tc>
          <w:tcPr>
            <w:tcW w:w="3141" w:type="dxa"/>
          </w:tcPr>
          <w:p w14:paraId="5139BCD5" w14:textId="77777777" w:rsidR="009203BC" w:rsidRDefault="009203BC" w:rsidP="009203BC">
            <w:pPr>
              <w:jc w:val="both"/>
              <w:rPr>
                <w:noProof/>
                <w:lang w:val="en-US" w:eastAsia="de-DE"/>
              </w:rPr>
            </w:pPr>
            <w:r>
              <w:rPr>
                <w:noProof/>
                <w:lang w:val="en-US" w:eastAsia="de-DE"/>
              </w:rPr>
              <w:t>Positive numeric value (this will be automatically processed in the web-based-application)</w:t>
            </w:r>
          </w:p>
        </w:tc>
      </w:tr>
      <w:tr w:rsidR="009203BC" w:rsidRPr="00097933" w14:paraId="5139BCE4" w14:textId="77777777" w:rsidTr="009203BC">
        <w:tc>
          <w:tcPr>
            <w:tcW w:w="2908" w:type="dxa"/>
          </w:tcPr>
          <w:p w14:paraId="5139BCD7" w14:textId="77777777" w:rsidR="009203BC" w:rsidRDefault="009203BC" w:rsidP="009203BC">
            <w:pPr>
              <w:jc w:val="both"/>
              <w:rPr>
                <w:lang w:val="en-US"/>
              </w:rPr>
            </w:pPr>
            <w:r>
              <w:rPr>
                <w:lang w:val="en-US"/>
              </w:rPr>
              <w:t>creating.type</w:t>
            </w:r>
          </w:p>
        </w:tc>
        <w:tc>
          <w:tcPr>
            <w:tcW w:w="3013" w:type="dxa"/>
          </w:tcPr>
          <w:p w14:paraId="5139BCD8" w14:textId="77777777" w:rsidR="009203BC" w:rsidRDefault="009203BC" w:rsidP="009203BC">
            <w:pPr>
              <w:tabs>
                <w:tab w:val="center" w:pos="1265"/>
              </w:tabs>
              <w:jc w:val="both"/>
              <w:rPr>
                <w:lang w:val="en-US"/>
              </w:rPr>
            </w:pPr>
            <w:r>
              <w:rPr>
                <w:lang w:val="en-US"/>
              </w:rPr>
              <w:t xml:space="preserve">0 </w:t>
            </w:r>
          </w:p>
        </w:tc>
        <w:tc>
          <w:tcPr>
            <w:tcW w:w="3141" w:type="dxa"/>
          </w:tcPr>
          <w:p w14:paraId="5139BCD9" w14:textId="77777777" w:rsidR="009203BC" w:rsidRDefault="009203BC" w:rsidP="009203BC">
            <w:pPr>
              <w:jc w:val="both"/>
              <w:rPr>
                <w:noProof/>
                <w:lang w:val="en-US" w:eastAsia="de-DE"/>
              </w:rPr>
            </w:pPr>
            <w:r>
              <w:rPr>
                <w:noProof/>
                <w:lang w:val="en-US" w:eastAsia="de-DE"/>
              </w:rPr>
              <w:t>This is automatically stored in the web-based-application</w:t>
            </w:r>
          </w:p>
          <w:p w14:paraId="5139BCDA" w14:textId="77777777" w:rsidR="009203BC" w:rsidRPr="00A441C3" w:rsidRDefault="009203BC" w:rsidP="009203BC">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5139BCDB" w14:textId="77777777" w:rsidR="009203BC" w:rsidRPr="00A441C3" w:rsidRDefault="009203BC" w:rsidP="009203BC">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5139BCDC" w14:textId="77777777" w:rsidR="009203BC" w:rsidRPr="00A441C3" w:rsidRDefault="009203BC" w:rsidP="009203BC">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5139BCDD" w14:textId="77777777" w:rsidR="009203BC" w:rsidRPr="00A441C3" w:rsidRDefault="009203BC" w:rsidP="009203BC">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5139BCDE" w14:textId="77777777" w:rsidR="009203BC" w:rsidRPr="00A441C3" w:rsidRDefault="009203BC" w:rsidP="009203BC">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5139BCDF" w14:textId="77777777" w:rsidR="009203BC" w:rsidRPr="00A441C3" w:rsidRDefault="009203BC" w:rsidP="009203BC">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5139BCE0" w14:textId="77777777" w:rsidR="009203BC" w:rsidRPr="00A441C3" w:rsidRDefault="009203BC" w:rsidP="009203BC">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5139BCE1" w14:textId="77777777" w:rsidR="009203BC" w:rsidRPr="00A441C3" w:rsidRDefault="009203BC" w:rsidP="009203BC">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5139BCE2" w14:textId="77777777" w:rsidR="009203BC" w:rsidRDefault="009203BC" w:rsidP="009203BC">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5139BCE3" w14:textId="77777777" w:rsidR="009203BC" w:rsidRDefault="009203BC" w:rsidP="009203BC">
            <w:pPr>
              <w:jc w:val="both"/>
              <w:rPr>
                <w:noProof/>
                <w:lang w:val="en-US" w:eastAsia="de-DE"/>
              </w:rPr>
            </w:pPr>
            <w:r>
              <w:rPr>
                <w:noProof/>
                <w:lang w:val="en-US" w:eastAsia="de-DE"/>
              </w:rPr>
              <w:t># 9 – Split</w:t>
            </w:r>
          </w:p>
        </w:tc>
      </w:tr>
      <w:tr w:rsidR="009203BC" w:rsidRPr="00097933" w14:paraId="5139BCE8" w14:textId="77777777" w:rsidTr="009203BC">
        <w:tc>
          <w:tcPr>
            <w:tcW w:w="2908" w:type="dxa"/>
          </w:tcPr>
          <w:p w14:paraId="5139BCE5" w14:textId="77777777" w:rsidR="009203BC" w:rsidRDefault="009203BC" w:rsidP="009203BC">
            <w:pPr>
              <w:jc w:val="both"/>
              <w:rPr>
                <w:lang w:val="en-US"/>
              </w:rPr>
            </w:pPr>
            <w:r>
              <w:rPr>
                <w:lang w:val="en-US"/>
              </w:rPr>
              <w:t>genotyped.gen</w:t>
            </w:r>
          </w:p>
        </w:tc>
        <w:tc>
          <w:tcPr>
            <w:tcW w:w="3013" w:type="dxa"/>
          </w:tcPr>
          <w:p w14:paraId="5139BCE6" w14:textId="77777777" w:rsidR="009203BC" w:rsidRDefault="009203BC" w:rsidP="009203BC">
            <w:pPr>
              <w:tabs>
                <w:tab w:val="center" w:pos="1265"/>
              </w:tabs>
              <w:jc w:val="both"/>
              <w:rPr>
                <w:lang w:val="en-US"/>
              </w:rPr>
            </w:pPr>
            <w:r>
              <w:rPr>
                <w:lang w:val="en-US"/>
              </w:rPr>
              <w:t>NULL</w:t>
            </w:r>
          </w:p>
        </w:tc>
        <w:tc>
          <w:tcPr>
            <w:tcW w:w="3141" w:type="dxa"/>
          </w:tcPr>
          <w:p w14:paraId="5139BCE7" w14:textId="77777777" w:rsidR="009203BC" w:rsidRDefault="009203BC" w:rsidP="009203BC">
            <w:pPr>
              <w:jc w:val="both"/>
              <w:rPr>
                <w:noProof/>
                <w:lang w:val="en-US" w:eastAsia="de-DE"/>
              </w:rPr>
            </w:pPr>
            <w:r>
              <w:rPr>
                <w:noProof/>
                <w:lang w:eastAsia="de-DE"/>
              </w:rPr>
              <w:t>1:3</w:t>
            </w:r>
          </w:p>
        </w:tc>
      </w:tr>
      <w:tr w:rsidR="009203BC" w:rsidRPr="00097933" w14:paraId="5139BCEC" w14:textId="77777777" w:rsidTr="009203BC">
        <w:tc>
          <w:tcPr>
            <w:tcW w:w="2908" w:type="dxa"/>
          </w:tcPr>
          <w:p w14:paraId="5139BCE9" w14:textId="77777777" w:rsidR="009203BC" w:rsidRDefault="009203BC" w:rsidP="009203BC">
            <w:pPr>
              <w:jc w:val="both"/>
              <w:rPr>
                <w:lang w:val="en-US"/>
              </w:rPr>
            </w:pPr>
            <w:r>
              <w:rPr>
                <w:lang w:val="en-US"/>
              </w:rPr>
              <w:t>genotyped.database</w:t>
            </w:r>
          </w:p>
        </w:tc>
        <w:tc>
          <w:tcPr>
            <w:tcW w:w="3013" w:type="dxa"/>
          </w:tcPr>
          <w:p w14:paraId="5139BCEA" w14:textId="77777777" w:rsidR="009203BC" w:rsidRDefault="009203BC" w:rsidP="009203BC">
            <w:pPr>
              <w:tabs>
                <w:tab w:val="center" w:pos="1265"/>
              </w:tabs>
              <w:jc w:val="both"/>
              <w:rPr>
                <w:lang w:val="en-US"/>
              </w:rPr>
            </w:pPr>
            <w:r>
              <w:rPr>
                <w:lang w:val="en-US"/>
              </w:rPr>
              <w:t>NULL</w:t>
            </w:r>
          </w:p>
        </w:tc>
        <w:tc>
          <w:tcPr>
            <w:tcW w:w="3141" w:type="dxa"/>
          </w:tcPr>
          <w:p w14:paraId="5139BCEB" w14:textId="77777777" w:rsidR="009203BC" w:rsidRDefault="009203BC" w:rsidP="009203BC">
            <w:pPr>
              <w:jc w:val="both"/>
              <w:rPr>
                <w:noProof/>
                <w:lang w:val="en-US" w:eastAsia="de-DE"/>
              </w:rPr>
            </w:pPr>
            <w:r>
              <w:rPr>
                <w:noProof/>
                <w:lang w:eastAsia="de-DE"/>
              </w:rPr>
              <w:drawing>
                <wp:inline distT="0" distB="0" distL="0" distR="0" wp14:anchorId="5139C058" wp14:editId="5139C059">
                  <wp:extent cx="1857375" cy="542925"/>
                  <wp:effectExtent l="0" t="0" r="9525" b="9525"/>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57375" cy="542925"/>
                          </a:xfrm>
                          <a:prstGeom prst="rect">
                            <a:avLst/>
                          </a:prstGeom>
                        </pic:spPr>
                      </pic:pic>
                    </a:graphicData>
                  </a:graphic>
                </wp:inline>
              </w:drawing>
            </w:r>
          </w:p>
        </w:tc>
      </w:tr>
      <w:tr w:rsidR="009203BC" w:rsidRPr="00097933" w14:paraId="5139BCF0" w14:textId="77777777" w:rsidTr="009203BC">
        <w:tc>
          <w:tcPr>
            <w:tcW w:w="2908" w:type="dxa"/>
          </w:tcPr>
          <w:p w14:paraId="5139BCED" w14:textId="77777777" w:rsidR="009203BC" w:rsidRDefault="009203BC" w:rsidP="009203BC">
            <w:pPr>
              <w:jc w:val="both"/>
              <w:rPr>
                <w:lang w:val="en-US"/>
              </w:rPr>
            </w:pPr>
            <w:r>
              <w:rPr>
                <w:lang w:val="en-US"/>
              </w:rPr>
              <w:t>genotyped.cohorts</w:t>
            </w:r>
          </w:p>
        </w:tc>
        <w:tc>
          <w:tcPr>
            <w:tcW w:w="3013" w:type="dxa"/>
          </w:tcPr>
          <w:p w14:paraId="5139BCEE" w14:textId="77777777" w:rsidR="009203BC" w:rsidRDefault="009203BC" w:rsidP="009203BC">
            <w:pPr>
              <w:tabs>
                <w:tab w:val="center" w:pos="1265"/>
              </w:tabs>
              <w:jc w:val="both"/>
              <w:rPr>
                <w:lang w:val="en-US"/>
              </w:rPr>
            </w:pPr>
            <w:r>
              <w:rPr>
                <w:lang w:val="en-US"/>
              </w:rPr>
              <w:t>NULL</w:t>
            </w:r>
          </w:p>
        </w:tc>
        <w:tc>
          <w:tcPr>
            <w:tcW w:w="3141" w:type="dxa"/>
          </w:tcPr>
          <w:p w14:paraId="5139BCEF" w14:textId="77777777" w:rsidR="009203BC" w:rsidRDefault="009203BC" w:rsidP="009203BC">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097933" w14:paraId="5139BCF4" w14:textId="77777777" w:rsidTr="009203BC">
        <w:tc>
          <w:tcPr>
            <w:tcW w:w="2908" w:type="dxa"/>
          </w:tcPr>
          <w:p w14:paraId="5139BCF1" w14:textId="77777777" w:rsidR="009203BC" w:rsidRDefault="009203BC" w:rsidP="009203BC">
            <w:pPr>
              <w:jc w:val="both"/>
              <w:rPr>
                <w:lang w:val="en-US"/>
              </w:rPr>
            </w:pPr>
            <w:r>
              <w:rPr>
                <w:lang w:val="en-US"/>
              </w:rPr>
              <w:t>genotyped.share</w:t>
            </w:r>
          </w:p>
        </w:tc>
        <w:tc>
          <w:tcPr>
            <w:tcW w:w="3013" w:type="dxa"/>
          </w:tcPr>
          <w:p w14:paraId="5139BCF2" w14:textId="77777777" w:rsidR="009203BC" w:rsidRDefault="009203BC" w:rsidP="009203BC">
            <w:pPr>
              <w:tabs>
                <w:tab w:val="center" w:pos="1265"/>
              </w:tabs>
              <w:jc w:val="both"/>
              <w:rPr>
                <w:lang w:val="en-US"/>
              </w:rPr>
            </w:pPr>
            <w:r>
              <w:rPr>
                <w:lang w:val="en-US"/>
              </w:rPr>
              <w:t>1</w:t>
            </w:r>
          </w:p>
        </w:tc>
        <w:tc>
          <w:tcPr>
            <w:tcW w:w="3141" w:type="dxa"/>
          </w:tcPr>
          <w:p w14:paraId="5139BCF3" w14:textId="77777777" w:rsidR="009203BC" w:rsidRDefault="009203BC" w:rsidP="009203BC">
            <w:pPr>
              <w:jc w:val="both"/>
              <w:rPr>
                <w:noProof/>
                <w:lang w:val="en-US" w:eastAsia="de-DE"/>
              </w:rPr>
            </w:pPr>
          </w:p>
        </w:tc>
      </w:tr>
      <w:tr w:rsidR="009203BC" w:rsidRPr="00097933" w14:paraId="5139BCF8" w14:textId="77777777" w:rsidTr="009203BC">
        <w:tc>
          <w:tcPr>
            <w:tcW w:w="2908" w:type="dxa"/>
          </w:tcPr>
          <w:p w14:paraId="5139BCF5" w14:textId="77777777" w:rsidR="009203BC" w:rsidRDefault="009203BC" w:rsidP="009203BC">
            <w:pPr>
              <w:jc w:val="both"/>
              <w:rPr>
                <w:lang w:val="en-US"/>
              </w:rPr>
            </w:pPr>
            <w:r>
              <w:rPr>
                <w:lang w:val="en-US"/>
              </w:rPr>
              <w:t>genotyped.array</w:t>
            </w:r>
          </w:p>
        </w:tc>
        <w:tc>
          <w:tcPr>
            <w:tcW w:w="3013" w:type="dxa"/>
          </w:tcPr>
          <w:p w14:paraId="5139BCF6" w14:textId="77777777" w:rsidR="009203BC" w:rsidRDefault="009203BC" w:rsidP="009203BC">
            <w:pPr>
              <w:tabs>
                <w:tab w:val="center" w:pos="1265"/>
              </w:tabs>
              <w:jc w:val="both"/>
              <w:rPr>
                <w:lang w:val="en-US"/>
              </w:rPr>
            </w:pPr>
            <w:r>
              <w:rPr>
                <w:lang w:val="en-US"/>
              </w:rPr>
              <w:t>1 (everything)</w:t>
            </w:r>
          </w:p>
        </w:tc>
        <w:tc>
          <w:tcPr>
            <w:tcW w:w="3141" w:type="dxa"/>
          </w:tcPr>
          <w:p w14:paraId="5139BCF7" w14:textId="77777777" w:rsidR="009203BC" w:rsidRDefault="009203BC" w:rsidP="009203BC">
            <w:pPr>
              <w:jc w:val="both"/>
              <w:rPr>
                <w:noProof/>
                <w:lang w:val="en-US" w:eastAsia="de-DE"/>
              </w:rPr>
            </w:pPr>
          </w:p>
        </w:tc>
      </w:tr>
      <w:tr w:rsidR="009203BC" w:rsidRPr="00097933" w14:paraId="5139BCFC" w14:textId="77777777" w:rsidTr="009203BC">
        <w:tc>
          <w:tcPr>
            <w:tcW w:w="2908" w:type="dxa"/>
          </w:tcPr>
          <w:p w14:paraId="5139BCF9" w14:textId="77777777" w:rsidR="009203BC" w:rsidRDefault="009203BC" w:rsidP="009203BC">
            <w:pPr>
              <w:jc w:val="both"/>
              <w:rPr>
                <w:lang w:val="en-US"/>
              </w:rPr>
            </w:pPr>
            <w:r>
              <w:rPr>
                <w:lang w:val="en-US"/>
              </w:rPr>
              <w:t>bve.imputation</w:t>
            </w:r>
          </w:p>
        </w:tc>
        <w:tc>
          <w:tcPr>
            <w:tcW w:w="3013" w:type="dxa"/>
          </w:tcPr>
          <w:p w14:paraId="5139BCFA" w14:textId="77777777" w:rsidR="009203BC" w:rsidRDefault="009203BC" w:rsidP="009203BC">
            <w:pPr>
              <w:tabs>
                <w:tab w:val="center" w:pos="1265"/>
              </w:tabs>
              <w:jc w:val="both"/>
              <w:rPr>
                <w:lang w:val="en-US"/>
              </w:rPr>
            </w:pPr>
            <w:r>
              <w:rPr>
                <w:lang w:val="en-US"/>
              </w:rPr>
              <w:t>TRUE</w:t>
            </w:r>
          </w:p>
        </w:tc>
        <w:tc>
          <w:tcPr>
            <w:tcW w:w="3141" w:type="dxa"/>
          </w:tcPr>
          <w:p w14:paraId="5139BCFB" w14:textId="77777777" w:rsidR="009203BC" w:rsidRDefault="009203BC" w:rsidP="009203BC">
            <w:pPr>
              <w:jc w:val="both"/>
              <w:rPr>
                <w:noProof/>
                <w:lang w:val="en-US" w:eastAsia="de-DE"/>
              </w:rPr>
            </w:pPr>
            <w:r>
              <w:rPr>
                <w:noProof/>
                <w:lang w:val="en-US" w:eastAsia="de-DE"/>
              </w:rPr>
              <w:t>FALSE</w:t>
            </w:r>
          </w:p>
        </w:tc>
      </w:tr>
      <w:tr w:rsidR="009203BC" w:rsidRPr="00097933" w14:paraId="5139BD00" w14:textId="77777777" w:rsidTr="009203BC">
        <w:tc>
          <w:tcPr>
            <w:tcW w:w="2908" w:type="dxa"/>
          </w:tcPr>
          <w:p w14:paraId="5139BCFD" w14:textId="77777777" w:rsidR="009203BC" w:rsidRDefault="009203BC" w:rsidP="009203BC">
            <w:pPr>
              <w:jc w:val="both"/>
              <w:rPr>
                <w:lang w:val="en-US"/>
              </w:rPr>
            </w:pPr>
            <w:r>
              <w:rPr>
                <w:lang w:val="en-US"/>
              </w:rPr>
              <w:t>bve.imputation.errorrate</w:t>
            </w:r>
          </w:p>
        </w:tc>
        <w:tc>
          <w:tcPr>
            <w:tcW w:w="3013" w:type="dxa"/>
          </w:tcPr>
          <w:p w14:paraId="5139BCFE" w14:textId="77777777" w:rsidR="009203BC" w:rsidRDefault="009203BC" w:rsidP="009203BC">
            <w:pPr>
              <w:tabs>
                <w:tab w:val="center" w:pos="1265"/>
              </w:tabs>
              <w:jc w:val="both"/>
              <w:rPr>
                <w:lang w:val="en-US"/>
              </w:rPr>
            </w:pPr>
            <w:r>
              <w:rPr>
                <w:lang w:val="en-US"/>
              </w:rPr>
              <w:t>0</w:t>
            </w:r>
          </w:p>
        </w:tc>
        <w:tc>
          <w:tcPr>
            <w:tcW w:w="3141" w:type="dxa"/>
          </w:tcPr>
          <w:p w14:paraId="5139BCFF" w14:textId="77777777" w:rsidR="009203BC" w:rsidRDefault="009203BC" w:rsidP="009203BC">
            <w:pPr>
              <w:jc w:val="both"/>
              <w:rPr>
                <w:noProof/>
                <w:lang w:val="en-US" w:eastAsia="de-DE"/>
              </w:rPr>
            </w:pPr>
            <w:r>
              <w:rPr>
                <w:noProof/>
                <w:lang w:val="en-US" w:eastAsia="de-DE"/>
              </w:rPr>
              <w:t>Value between 0 and 1</w:t>
            </w:r>
          </w:p>
        </w:tc>
      </w:tr>
      <w:tr w:rsidR="009203BC" w:rsidRPr="00E03C4E" w14:paraId="5139BD04" w14:textId="77777777" w:rsidTr="009203BC">
        <w:tc>
          <w:tcPr>
            <w:tcW w:w="2908" w:type="dxa"/>
          </w:tcPr>
          <w:p w14:paraId="5139BD01" w14:textId="77777777" w:rsidR="009203BC" w:rsidRDefault="009203BC" w:rsidP="009203BC">
            <w:pPr>
              <w:jc w:val="both"/>
              <w:rPr>
                <w:lang w:val="en-US"/>
              </w:rPr>
            </w:pPr>
            <w:r>
              <w:rPr>
                <w:lang w:val="en-US"/>
              </w:rPr>
              <w:t>sex.s</w:t>
            </w:r>
          </w:p>
        </w:tc>
        <w:tc>
          <w:tcPr>
            <w:tcW w:w="3013" w:type="dxa"/>
          </w:tcPr>
          <w:p w14:paraId="5139BD02" w14:textId="77777777" w:rsidR="009203BC" w:rsidRDefault="009203BC" w:rsidP="009203BC">
            <w:pPr>
              <w:tabs>
                <w:tab w:val="center" w:pos="1265"/>
              </w:tabs>
              <w:jc w:val="both"/>
              <w:rPr>
                <w:lang w:val="en-US"/>
              </w:rPr>
            </w:pPr>
            <w:r>
              <w:rPr>
                <w:lang w:val="en-US"/>
              </w:rPr>
              <w:t>NULL</w:t>
            </w:r>
          </w:p>
        </w:tc>
        <w:tc>
          <w:tcPr>
            <w:tcW w:w="3141" w:type="dxa"/>
          </w:tcPr>
          <w:p w14:paraId="5139BD03" w14:textId="77777777" w:rsidR="009203BC" w:rsidRDefault="009203BC" w:rsidP="009203BC">
            <w:pPr>
              <w:jc w:val="both"/>
              <w:rPr>
                <w:noProof/>
                <w:lang w:val="en-US" w:eastAsia="de-DE"/>
              </w:rPr>
            </w:pPr>
            <w:r>
              <w:rPr>
                <w:noProof/>
                <w:lang w:val="en-US" w:eastAsia="de-DE"/>
              </w:rPr>
              <w:t>Vector with same length as number of new individuals</w:t>
            </w:r>
          </w:p>
        </w:tc>
      </w:tr>
      <w:tr w:rsidR="009203BC" w:rsidRPr="00291A0E" w14:paraId="5139BD08" w14:textId="77777777" w:rsidTr="009203BC">
        <w:tc>
          <w:tcPr>
            <w:tcW w:w="2908" w:type="dxa"/>
          </w:tcPr>
          <w:p w14:paraId="5139BD05" w14:textId="77777777" w:rsidR="009203BC" w:rsidRDefault="009203BC" w:rsidP="009203BC">
            <w:pPr>
              <w:jc w:val="both"/>
              <w:rPr>
                <w:lang w:val="en-US"/>
              </w:rPr>
            </w:pPr>
            <w:r>
              <w:rPr>
                <w:lang w:val="en-US"/>
              </w:rPr>
              <w:t>new.phenotype.correlation</w:t>
            </w:r>
          </w:p>
        </w:tc>
        <w:tc>
          <w:tcPr>
            <w:tcW w:w="3013" w:type="dxa"/>
          </w:tcPr>
          <w:p w14:paraId="5139BD06" w14:textId="77777777" w:rsidR="009203BC" w:rsidRDefault="009203BC" w:rsidP="009203BC">
            <w:pPr>
              <w:jc w:val="both"/>
              <w:rPr>
                <w:lang w:val="en-US"/>
              </w:rPr>
            </w:pPr>
            <w:r>
              <w:rPr>
                <w:lang w:val="en-US"/>
              </w:rPr>
              <w:t>NULL</w:t>
            </w:r>
          </w:p>
        </w:tc>
        <w:tc>
          <w:tcPr>
            <w:tcW w:w="3141" w:type="dxa"/>
          </w:tcPr>
          <w:p w14:paraId="5139BD07" w14:textId="77777777" w:rsidR="009203BC" w:rsidRPr="00291A0E" w:rsidRDefault="009203BC" w:rsidP="009203BC">
            <w:pPr>
              <w:jc w:val="both"/>
              <w:rPr>
                <w:noProof/>
                <w:lang w:val="en-US" w:eastAsia="de-DE"/>
              </w:rPr>
            </w:pPr>
            <w:r w:rsidRPr="00291A0E">
              <w:rPr>
                <w:noProof/>
                <w:lang w:val="en-US" w:eastAsia="de-DE"/>
              </w:rPr>
              <w:t>Positive definite matrix</w:t>
            </w:r>
          </w:p>
        </w:tc>
      </w:tr>
      <w:tr w:rsidR="009203BC" w:rsidRPr="00291A0E" w14:paraId="5139BD0C" w14:textId="77777777" w:rsidTr="009203BC">
        <w:tc>
          <w:tcPr>
            <w:tcW w:w="2908" w:type="dxa"/>
          </w:tcPr>
          <w:p w14:paraId="5139BD09" w14:textId="77777777" w:rsidR="009203BC" w:rsidRDefault="009203BC" w:rsidP="009203BC">
            <w:pPr>
              <w:jc w:val="both"/>
              <w:rPr>
                <w:lang w:val="en-US"/>
              </w:rPr>
            </w:pPr>
            <w:r>
              <w:rPr>
                <w:lang w:val="en-US"/>
              </w:rPr>
              <w:t>bve.ignore.traits</w:t>
            </w:r>
          </w:p>
        </w:tc>
        <w:tc>
          <w:tcPr>
            <w:tcW w:w="3013" w:type="dxa"/>
          </w:tcPr>
          <w:p w14:paraId="5139BD0A" w14:textId="77777777" w:rsidR="009203BC" w:rsidRDefault="009203BC" w:rsidP="009203BC">
            <w:pPr>
              <w:jc w:val="both"/>
              <w:rPr>
                <w:lang w:val="en-US"/>
              </w:rPr>
            </w:pPr>
            <w:r>
              <w:rPr>
                <w:lang w:val="en-US"/>
              </w:rPr>
              <w:t>NULL</w:t>
            </w:r>
          </w:p>
        </w:tc>
        <w:tc>
          <w:tcPr>
            <w:tcW w:w="3141" w:type="dxa"/>
          </w:tcPr>
          <w:p w14:paraId="5139BD0B" w14:textId="77777777" w:rsidR="009203BC" w:rsidRPr="00291A0E" w:rsidRDefault="009203BC" w:rsidP="009203BC">
            <w:pPr>
              <w:jc w:val="both"/>
              <w:rPr>
                <w:noProof/>
                <w:lang w:val="en-US" w:eastAsia="de-DE"/>
              </w:rPr>
            </w:pPr>
            <w:r>
              <w:rPr>
                <w:noProof/>
                <w:lang w:val="en-US" w:eastAsia="de-DE"/>
              </w:rPr>
              <w:t>Vector containing integers</w:t>
            </w:r>
          </w:p>
        </w:tc>
      </w:tr>
      <w:tr w:rsidR="009203BC" w:rsidRPr="00291A0E" w14:paraId="5139BD10" w14:textId="77777777" w:rsidTr="009203BC">
        <w:tc>
          <w:tcPr>
            <w:tcW w:w="2908" w:type="dxa"/>
          </w:tcPr>
          <w:p w14:paraId="5139BD0D" w14:textId="77777777" w:rsidR="009203BC" w:rsidRDefault="009203BC" w:rsidP="009203BC">
            <w:pPr>
              <w:jc w:val="both"/>
              <w:rPr>
                <w:lang w:val="en-US"/>
              </w:rPr>
            </w:pPr>
            <w:r>
              <w:rPr>
                <w:lang w:val="en-US"/>
              </w:rPr>
              <w:t>bv.ignore.traits</w:t>
            </w:r>
          </w:p>
        </w:tc>
        <w:tc>
          <w:tcPr>
            <w:tcW w:w="3013" w:type="dxa"/>
          </w:tcPr>
          <w:p w14:paraId="5139BD0E" w14:textId="77777777" w:rsidR="009203BC" w:rsidRDefault="009203BC" w:rsidP="009203BC">
            <w:pPr>
              <w:jc w:val="both"/>
              <w:rPr>
                <w:lang w:val="en-US"/>
              </w:rPr>
            </w:pPr>
            <w:r>
              <w:rPr>
                <w:lang w:val="en-US"/>
              </w:rPr>
              <w:t>NULL</w:t>
            </w:r>
          </w:p>
        </w:tc>
        <w:tc>
          <w:tcPr>
            <w:tcW w:w="3141" w:type="dxa"/>
          </w:tcPr>
          <w:p w14:paraId="5139BD0F" w14:textId="77777777" w:rsidR="009203BC" w:rsidRPr="00291A0E" w:rsidRDefault="009203BC" w:rsidP="009203BC">
            <w:pPr>
              <w:jc w:val="both"/>
              <w:rPr>
                <w:noProof/>
                <w:lang w:val="en-US" w:eastAsia="de-DE"/>
              </w:rPr>
            </w:pPr>
            <w:r>
              <w:rPr>
                <w:noProof/>
                <w:lang w:val="en-US" w:eastAsia="de-DE"/>
              </w:rPr>
              <w:t>Vector containing integers</w:t>
            </w:r>
          </w:p>
        </w:tc>
      </w:tr>
      <w:tr w:rsidR="001341FD" w:rsidRPr="003E3B6A" w14:paraId="345A6DEA" w14:textId="77777777" w:rsidTr="009203BC">
        <w:tc>
          <w:tcPr>
            <w:tcW w:w="2908" w:type="dxa"/>
          </w:tcPr>
          <w:p w14:paraId="2D3A3F86" w14:textId="4219A84B" w:rsidR="001341FD" w:rsidRPr="003E3B6A" w:rsidRDefault="003E3B6A" w:rsidP="003E3B6A">
            <w:pPr>
              <w:rPr>
                <w:lang w:val="en-US"/>
              </w:rPr>
            </w:pPr>
            <w:r w:rsidRPr="003E3B6A">
              <w:rPr>
                <w:lang w:val="en-US"/>
              </w:rPr>
              <w:t>Mix</w:t>
            </w:r>
            <w:r>
              <w:rPr>
                <w:lang w:val="en-US"/>
              </w:rPr>
              <w:t>blup.bve</w:t>
            </w:r>
          </w:p>
        </w:tc>
        <w:tc>
          <w:tcPr>
            <w:tcW w:w="3013" w:type="dxa"/>
          </w:tcPr>
          <w:p w14:paraId="2EA3BC8A" w14:textId="6EE37EFD" w:rsidR="001341FD" w:rsidRPr="003E3B6A" w:rsidRDefault="00FE6A77" w:rsidP="003E3B6A">
            <w:pPr>
              <w:rPr>
                <w:lang w:val="en-US"/>
              </w:rPr>
            </w:pPr>
            <w:r>
              <w:rPr>
                <w:lang w:val="en-US"/>
              </w:rPr>
              <w:t>FALSE</w:t>
            </w:r>
          </w:p>
        </w:tc>
        <w:tc>
          <w:tcPr>
            <w:tcW w:w="3141" w:type="dxa"/>
          </w:tcPr>
          <w:p w14:paraId="5A84D133" w14:textId="641425FD" w:rsidR="001341FD" w:rsidRPr="003E3B6A" w:rsidRDefault="00FE6A77" w:rsidP="003E3B6A">
            <w:pPr>
              <w:rPr>
                <w:noProof/>
                <w:lang w:val="en-US" w:eastAsia="de-DE"/>
              </w:rPr>
            </w:pPr>
            <w:r>
              <w:rPr>
                <w:noProof/>
                <w:lang w:val="en-US" w:eastAsia="de-DE"/>
              </w:rPr>
              <w:t>TRUE</w:t>
            </w:r>
          </w:p>
        </w:tc>
      </w:tr>
      <w:tr w:rsidR="00EE247A" w:rsidRPr="003E3B6A" w14:paraId="386EA253" w14:textId="77777777" w:rsidTr="009203BC">
        <w:tc>
          <w:tcPr>
            <w:tcW w:w="2908" w:type="dxa"/>
          </w:tcPr>
          <w:p w14:paraId="12EEDBD3" w14:textId="435F356F" w:rsidR="00EE247A" w:rsidRPr="003E3B6A" w:rsidRDefault="003E3B6A" w:rsidP="003E3B6A">
            <w:pPr>
              <w:rPr>
                <w:lang w:val="en-US"/>
              </w:rPr>
            </w:pPr>
            <w:r>
              <w:rPr>
                <w:lang w:val="en-US"/>
              </w:rPr>
              <w:t>Mixblup.pedfile</w:t>
            </w:r>
          </w:p>
        </w:tc>
        <w:tc>
          <w:tcPr>
            <w:tcW w:w="3013" w:type="dxa"/>
          </w:tcPr>
          <w:p w14:paraId="7073F4AF" w14:textId="1D5F52AB" w:rsidR="00EE247A" w:rsidRPr="003E3B6A" w:rsidRDefault="00FE6A77" w:rsidP="003E3B6A">
            <w:pPr>
              <w:rPr>
                <w:lang w:val="en-US"/>
              </w:rPr>
            </w:pPr>
            <w:r>
              <w:rPr>
                <w:lang w:val="en-US"/>
              </w:rPr>
              <w:t>TRUE</w:t>
            </w:r>
          </w:p>
        </w:tc>
        <w:tc>
          <w:tcPr>
            <w:tcW w:w="3141" w:type="dxa"/>
          </w:tcPr>
          <w:p w14:paraId="2B7EBEE8" w14:textId="511C7CBC" w:rsidR="00EE247A" w:rsidRPr="003E3B6A" w:rsidRDefault="00FE6A77" w:rsidP="003E3B6A">
            <w:pPr>
              <w:rPr>
                <w:noProof/>
                <w:lang w:val="en-US" w:eastAsia="de-DE"/>
              </w:rPr>
            </w:pPr>
            <w:r>
              <w:rPr>
                <w:noProof/>
                <w:lang w:val="en-US" w:eastAsia="de-DE"/>
              </w:rPr>
              <w:t>FALSE</w:t>
            </w:r>
          </w:p>
        </w:tc>
      </w:tr>
      <w:tr w:rsidR="00FE6A77" w:rsidRPr="003E3B6A" w14:paraId="06ECC5F1" w14:textId="77777777" w:rsidTr="009203BC">
        <w:tc>
          <w:tcPr>
            <w:tcW w:w="2908" w:type="dxa"/>
          </w:tcPr>
          <w:p w14:paraId="352967DB" w14:textId="03A3D228" w:rsidR="00FE6A77" w:rsidRPr="003E3B6A" w:rsidRDefault="00FE6A77" w:rsidP="00FE6A77">
            <w:pPr>
              <w:rPr>
                <w:lang w:val="en-US"/>
              </w:rPr>
            </w:pPr>
            <w:r>
              <w:rPr>
                <w:lang w:val="en-US"/>
              </w:rPr>
              <w:t>Mixblup.parfile</w:t>
            </w:r>
          </w:p>
        </w:tc>
        <w:tc>
          <w:tcPr>
            <w:tcW w:w="3013" w:type="dxa"/>
          </w:tcPr>
          <w:p w14:paraId="10820C23" w14:textId="015CFC29" w:rsidR="00FE6A77" w:rsidRPr="003E3B6A" w:rsidRDefault="00FE6A77" w:rsidP="00FE6A77">
            <w:pPr>
              <w:rPr>
                <w:lang w:val="en-US"/>
              </w:rPr>
            </w:pPr>
            <w:r>
              <w:rPr>
                <w:lang w:val="en-US"/>
              </w:rPr>
              <w:t>TRUE</w:t>
            </w:r>
          </w:p>
        </w:tc>
        <w:tc>
          <w:tcPr>
            <w:tcW w:w="3141" w:type="dxa"/>
          </w:tcPr>
          <w:p w14:paraId="68184A71" w14:textId="67425AED" w:rsidR="00FE6A77" w:rsidRPr="003E3B6A" w:rsidRDefault="00FE6A77" w:rsidP="00FE6A77">
            <w:pPr>
              <w:rPr>
                <w:noProof/>
                <w:lang w:val="en-US" w:eastAsia="de-DE"/>
              </w:rPr>
            </w:pPr>
            <w:r>
              <w:rPr>
                <w:noProof/>
                <w:lang w:val="en-US" w:eastAsia="de-DE"/>
              </w:rPr>
              <w:t>FALSE</w:t>
            </w:r>
          </w:p>
        </w:tc>
      </w:tr>
      <w:tr w:rsidR="00FE6A77" w:rsidRPr="003E3B6A" w14:paraId="467DB78D" w14:textId="77777777" w:rsidTr="009203BC">
        <w:tc>
          <w:tcPr>
            <w:tcW w:w="2908" w:type="dxa"/>
          </w:tcPr>
          <w:p w14:paraId="079D4320" w14:textId="634B439E" w:rsidR="00FE6A77" w:rsidRPr="003E3B6A" w:rsidRDefault="00FE6A77" w:rsidP="00FE6A77">
            <w:pPr>
              <w:rPr>
                <w:lang w:val="en-US"/>
              </w:rPr>
            </w:pPr>
            <w:r>
              <w:rPr>
                <w:lang w:val="en-US"/>
              </w:rPr>
              <w:t>Mixblup.datafile</w:t>
            </w:r>
          </w:p>
        </w:tc>
        <w:tc>
          <w:tcPr>
            <w:tcW w:w="3013" w:type="dxa"/>
          </w:tcPr>
          <w:p w14:paraId="3724D32E" w14:textId="4C71BF4C" w:rsidR="00FE6A77" w:rsidRPr="003E3B6A" w:rsidRDefault="00FE6A77" w:rsidP="00FE6A77">
            <w:pPr>
              <w:rPr>
                <w:lang w:val="en-US"/>
              </w:rPr>
            </w:pPr>
            <w:r>
              <w:rPr>
                <w:lang w:val="en-US"/>
              </w:rPr>
              <w:t>TRUE</w:t>
            </w:r>
          </w:p>
        </w:tc>
        <w:tc>
          <w:tcPr>
            <w:tcW w:w="3141" w:type="dxa"/>
          </w:tcPr>
          <w:p w14:paraId="1AC65A2A" w14:textId="42C4A4DF" w:rsidR="00FE6A77" w:rsidRPr="003E3B6A" w:rsidRDefault="00FE6A77" w:rsidP="00FE6A77">
            <w:pPr>
              <w:rPr>
                <w:noProof/>
                <w:lang w:val="en-US" w:eastAsia="de-DE"/>
              </w:rPr>
            </w:pPr>
            <w:r>
              <w:rPr>
                <w:noProof/>
                <w:lang w:val="en-US" w:eastAsia="de-DE"/>
              </w:rPr>
              <w:t>FALSE</w:t>
            </w:r>
          </w:p>
        </w:tc>
      </w:tr>
      <w:tr w:rsidR="00FE6A77" w:rsidRPr="003E3B6A" w14:paraId="145C28D5" w14:textId="77777777" w:rsidTr="009203BC">
        <w:tc>
          <w:tcPr>
            <w:tcW w:w="2908" w:type="dxa"/>
          </w:tcPr>
          <w:p w14:paraId="2FB9CAC3" w14:textId="154574D0" w:rsidR="00FE6A77" w:rsidRPr="003E3B6A" w:rsidRDefault="00FE6A77" w:rsidP="00FE6A77">
            <w:pPr>
              <w:rPr>
                <w:lang w:val="en-US"/>
              </w:rPr>
            </w:pPr>
            <w:r>
              <w:rPr>
                <w:lang w:val="en-US"/>
              </w:rPr>
              <w:t>Mixblup.path</w:t>
            </w:r>
          </w:p>
        </w:tc>
        <w:tc>
          <w:tcPr>
            <w:tcW w:w="3013" w:type="dxa"/>
          </w:tcPr>
          <w:p w14:paraId="05A46B8B" w14:textId="2A323E9C" w:rsidR="00FE6A77" w:rsidRPr="003E3B6A" w:rsidRDefault="00FE6A77" w:rsidP="00FE6A77">
            <w:pPr>
              <w:rPr>
                <w:lang w:val="en-US"/>
              </w:rPr>
            </w:pPr>
            <w:r>
              <w:rPr>
                <w:lang w:val="en-US"/>
              </w:rPr>
              <w:t>“</w:t>
            </w:r>
            <w:r w:rsidRPr="00FE6A77">
              <w:rPr>
                <w:lang w:val="en-US"/>
              </w:rPr>
              <w:t>MixBLUP</w:t>
            </w:r>
            <w:r>
              <w:rPr>
                <w:lang w:val="en-US"/>
              </w:rPr>
              <w:t>”</w:t>
            </w:r>
          </w:p>
        </w:tc>
        <w:tc>
          <w:tcPr>
            <w:tcW w:w="3141" w:type="dxa"/>
          </w:tcPr>
          <w:p w14:paraId="0FBE58AA" w14:textId="5E745E4B" w:rsidR="00FE6A77" w:rsidRPr="003E3B6A" w:rsidRDefault="00F07A1B" w:rsidP="00FE6A77">
            <w:pPr>
              <w:rPr>
                <w:noProof/>
                <w:lang w:val="en-US" w:eastAsia="de-DE"/>
              </w:rPr>
            </w:pPr>
            <w:r w:rsidRPr="00F07A1B">
              <w:rPr>
                <w:noProof/>
                <w:lang w:val="en-US" w:eastAsia="de-DE"/>
              </w:rPr>
              <w:t xml:space="preserve">Linux </w:t>
            </w:r>
            <w:r>
              <w:rPr>
                <w:noProof/>
                <w:lang w:val="en-US" w:eastAsia="de-DE"/>
              </w:rPr>
              <w:t>“</w:t>
            </w:r>
            <w:r w:rsidRPr="00F07A1B">
              <w:rPr>
                <w:noProof/>
                <w:lang w:val="en-US" w:eastAsia="de-DE"/>
              </w:rPr>
              <w:t>./MixBLUP.exe</w:t>
            </w:r>
            <w:r>
              <w:rPr>
                <w:noProof/>
                <w:lang w:val="en-US" w:eastAsia="de-DE"/>
              </w:rPr>
              <w:t>” or other file path</w:t>
            </w:r>
          </w:p>
        </w:tc>
      </w:tr>
      <w:tr w:rsidR="00FE6A77" w:rsidRPr="003E3B6A" w14:paraId="41F2EB74" w14:textId="77777777" w:rsidTr="009203BC">
        <w:tc>
          <w:tcPr>
            <w:tcW w:w="2908" w:type="dxa"/>
          </w:tcPr>
          <w:p w14:paraId="76323A64" w14:textId="0AC91DDE" w:rsidR="00FE6A77" w:rsidRPr="003E3B6A" w:rsidRDefault="00FE6A77" w:rsidP="00FE6A77">
            <w:pPr>
              <w:rPr>
                <w:lang w:val="en-US"/>
              </w:rPr>
            </w:pPr>
            <w:r>
              <w:rPr>
                <w:lang w:val="en-US"/>
              </w:rPr>
              <w:t>Mixblup.files</w:t>
            </w:r>
          </w:p>
        </w:tc>
        <w:tc>
          <w:tcPr>
            <w:tcW w:w="3013" w:type="dxa"/>
          </w:tcPr>
          <w:p w14:paraId="7FF7090F" w14:textId="03E98A57" w:rsidR="00FE6A77" w:rsidRPr="003E3B6A" w:rsidRDefault="00F07A1B" w:rsidP="00FE6A77">
            <w:pPr>
              <w:rPr>
                <w:lang w:val="en-US"/>
              </w:rPr>
            </w:pPr>
            <w:r>
              <w:rPr>
                <w:lang w:val="en-US"/>
              </w:rPr>
              <w:t>“</w:t>
            </w:r>
            <w:r w:rsidRPr="00F07A1B">
              <w:rPr>
                <w:lang w:val="en-US"/>
              </w:rPr>
              <w:t>MiXBLUP_files/</w:t>
            </w:r>
            <w:r>
              <w:rPr>
                <w:lang w:val="en-US"/>
              </w:rPr>
              <w:t>”</w:t>
            </w:r>
          </w:p>
        </w:tc>
        <w:tc>
          <w:tcPr>
            <w:tcW w:w="3141" w:type="dxa"/>
          </w:tcPr>
          <w:p w14:paraId="432372AB" w14:textId="5FA9CC52" w:rsidR="00FE6A77" w:rsidRPr="003E3B6A" w:rsidRDefault="00F07A1B" w:rsidP="00FE6A77">
            <w:pPr>
              <w:rPr>
                <w:noProof/>
                <w:lang w:val="en-US" w:eastAsia="de-DE"/>
              </w:rPr>
            </w:pPr>
            <w:r>
              <w:rPr>
                <w:noProof/>
                <w:lang w:val="en-US" w:eastAsia="de-DE"/>
              </w:rPr>
              <w:t>directory</w:t>
            </w:r>
          </w:p>
        </w:tc>
      </w:tr>
      <w:tr w:rsidR="00FB282C" w:rsidRPr="003E3B6A" w14:paraId="6A5556F8" w14:textId="77777777" w:rsidTr="009203BC">
        <w:tc>
          <w:tcPr>
            <w:tcW w:w="2908" w:type="dxa"/>
          </w:tcPr>
          <w:p w14:paraId="51EC856F" w14:textId="28A5B531" w:rsidR="00FB282C" w:rsidRPr="003E3B6A" w:rsidRDefault="00FB282C" w:rsidP="00FB282C">
            <w:pPr>
              <w:rPr>
                <w:lang w:val="en-US"/>
              </w:rPr>
            </w:pPr>
            <w:r>
              <w:rPr>
                <w:lang w:val="en-US"/>
              </w:rPr>
              <w:t>Mixblup.genofile</w:t>
            </w:r>
          </w:p>
        </w:tc>
        <w:tc>
          <w:tcPr>
            <w:tcW w:w="3013" w:type="dxa"/>
          </w:tcPr>
          <w:p w14:paraId="79C7CA63" w14:textId="33EBD5B2" w:rsidR="00FB282C" w:rsidRPr="003E3B6A" w:rsidRDefault="00FB282C" w:rsidP="00FB282C">
            <w:pPr>
              <w:rPr>
                <w:lang w:val="en-US"/>
              </w:rPr>
            </w:pPr>
            <w:r>
              <w:rPr>
                <w:lang w:val="en-US"/>
              </w:rPr>
              <w:t>TRUE</w:t>
            </w:r>
          </w:p>
        </w:tc>
        <w:tc>
          <w:tcPr>
            <w:tcW w:w="3141" w:type="dxa"/>
          </w:tcPr>
          <w:p w14:paraId="00AC3AB8" w14:textId="1F4CEE3F" w:rsidR="00FB282C" w:rsidRPr="003E3B6A" w:rsidRDefault="00FB282C" w:rsidP="00FB282C">
            <w:pPr>
              <w:rPr>
                <w:noProof/>
                <w:lang w:val="en-US" w:eastAsia="de-DE"/>
              </w:rPr>
            </w:pPr>
            <w:r>
              <w:rPr>
                <w:noProof/>
                <w:lang w:val="en-US" w:eastAsia="de-DE"/>
              </w:rPr>
              <w:t>FALSE</w:t>
            </w:r>
          </w:p>
        </w:tc>
      </w:tr>
      <w:tr w:rsidR="00F07A1B" w:rsidRPr="003E3B6A" w14:paraId="33EECA50" w14:textId="77777777" w:rsidTr="009203BC">
        <w:tc>
          <w:tcPr>
            <w:tcW w:w="2908" w:type="dxa"/>
          </w:tcPr>
          <w:p w14:paraId="1A908C46" w14:textId="6308F3D3" w:rsidR="00F07A1B" w:rsidRPr="003E3B6A" w:rsidRDefault="00F07A1B" w:rsidP="00F07A1B">
            <w:pPr>
              <w:rPr>
                <w:lang w:val="en-US"/>
              </w:rPr>
            </w:pPr>
            <w:r>
              <w:rPr>
                <w:lang w:val="en-US"/>
              </w:rPr>
              <w:t>Mixblup.path.pedfile</w:t>
            </w:r>
          </w:p>
        </w:tc>
        <w:tc>
          <w:tcPr>
            <w:tcW w:w="3013" w:type="dxa"/>
          </w:tcPr>
          <w:p w14:paraId="36622BA1" w14:textId="71FB4876" w:rsidR="00F07A1B" w:rsidRPr="003E3B6A" w:rsidRDefault="00F07A1B" w:rsidP="00F07A1B">
            <w:pPr>
              <w:rPr>
                <w:lang w:val="en-US"/>
              </w:rPr>
            </w:pPr>
            <w:r>
              <w:rPr>
                <w:lang w:val="en-US"/>
              </w:rPr>
              <w:t>NULL</w:t>
            </w:r>
          </w:p>
        </w:tc>
        <w:tc>
          <w:tcPr>
            <w:tcW w:w="3141" w:type="dxa"/>
          </w:tcPr>
          <w:p w14:paraId="6F30886E" w14:textId="5017C1CA" w:rsidR="00F07A1B" w:rsidRPr="003E3B6A" w:rsidRDefault="00F07A1B" w:rsidP="00F07A1B">
            <w:pPr>
              <w:rPr>
                <w:noProof/>
                <w:lang w:val="en-US" w:eastAsia="de-DE"/>
              </w:rPr>
            </w:pPr>
            <w:r>
              <w:rPr>
                <w:noProof/>
                <w:lang w:val="en-US" w:eastAsia="de-DE"/>
              </w:rPr>
              <w:t>File path</w:t>
            </w:r>
          </w:p>
        </w:tc>
      </w:tr>
      <w:tr w:rsidR="00F07A1B" w:rsidRPr="003E3B6A" w14:paraId="70CFB9AB" w14:textId="77777777" w:rsidTr="009203BC">
        <w:tc>
          <w:tcPr>
            <w:tcW w:w="2908" w:type="dxa"/>
          </w:tcPr>
          <w:p w14:paraId="46459CE8" w14:textId="70A93263" w:rsidR="00F07A1B" w:rsidRPr="003E3B6A" w:rsidRDefault="00F07A1B" w:rsidP="00F07A1B">
            <w:pPr>
              <w:rPr>
                <w:lang w:val="en-US"/>
              </w:rPr>
            </w:pPr>
            <w:r>
              <w:rPr>
                <w:lang w:val="en-US"/>
              </w:rPr>
              <w:t>Mixblup.path.parfile</w:t>
            </w:r>
          </w:p>
        </w:tc>
        <w:tc>
          <w:tcPr>
            <w:tcW w:w="3013" w:type="dxa"/>
          </w:tcPr>
          <w:p w14:paraId="77A13FA1" w14:textId="11CD9528" w:rsidR="00F07A1B" w:rsidRPr="003E3B6A" w:rsidRDefault="00F07A1B" w:rsidP="00F07A1B">
            <w:pPr>
              <w:rPr>
                <w:lang w:val="en-US"/>
              </w:rPr>
            </w:pPr>
            <w:r>
              <w:rPr>
                <w:lang w:val="en-US"/>
              </w:rPr>
              <w:t>NULL</w:t>
            </w:r>
          </w:p>
        </w:tc>
        <w:tc>
          <w:tcPr>
            <w:tcW w:w="3141" w:type="dxa"/>
          </w:tcPr>
          <w:p w14:paraId="0012EB0B" w14:textId="16DFCAB1" w:rsidR="00F07A1B" w:rsidRPr="003E3B6A" w:rsidRDefault="00F07A1B" w:rsidP="00F07A1B">
            <w:pPr>
              <w:rPr>
                <w:noProof/>
                <w:lang w:val="en-US" w:eastAsia="de-DE"/>
              </w:rPr>
            </w:pPr>
            <w:r>
              <w:rPr>
                <w:noProof/>
                <w:lang w:val="en-US" w:eastAsia="de-DE"/>
              </w:rPr>
              <w:t>File path</w:t>
            </w:r>
          </w:p>
        </w:tc>
      </w:tr>
      <w:tr w:rsidR="00F07A1B" w:rsidRPr="003E3B6A" w14:paraId="13836342" w14:textId="77777777" w:rsidTr="009203BC">
        <w:tc>
          <w:tcPr>
            <w:tcW w:w="2908" w:type="dxa"/>
          </w:tcPr>
          <w:p w14:paraId="1D6F0A24" w14:textId="42B77922" w:rsidR="00F07A1B" w:rsidRPr="003E3B6A" w:rsidRDefault="00F07A1B" w:rsidP="00F07A1B">
            <w:pPr>
              <w:rPr>
                <w:lang w:val="en-US"/>
              </w:rPr>
            </w:pPr>
            <w:r>
              <w:rPr>
                <w:lang w:val="en-US"/>
              </w:rPr>
              <w:t>Mixblup.path.datafile</w:t>
            </w:r>
          </w:p>
        </w:tc>
        <w:tc>
          <w:tcPr>
            <w:tcW w:w="3013" w:type="dxa"/>
          </w:tcPr>
          <w:p w14:paraId="47E4D6BA" w14:textId="57E43337" w:rsidR="00F07A1B" w:rsidRPr="003E3B6A" w:rsidRDefault="00F07A1B" w:rsidP="00F07A1B">
            <w:pPr>
              <w:rPr>
                <w:lang w:val="en-US"/>
              </w:rPr>
            </w:pPr>
            <w:r>
              <w:rPr>
                <w:lang w:val="en-US"/>
              </w:rPr>
              <w:t>NULL</w:t>
            </w:r>
          </w:p>
        </w:tc>
        <w:tc>
          <w:tcPr>
            <w:tcW w:w="3141" w:type="dxa"/>
          </w:tcPr>
          <w:p w14:paraId="310E7AA2" w14:textId="688DB1A0" w:rsidR="00F07A1B" w:rsidRPr="003E3B6A" w:rsidRDefault="00F07A1B" w:rsidP="00F07A1B">
            <w:pPr>
              <w:rPr>
                <w:noProof/>
                <w:lang w:val="en-US" w:eastAsia="de-DE"/>
              </w:rPr>
            </w:pPr>
            <w:r>
              <w:rPr>
                <w:noProof/>
                <w:lang w:val="en-US" w:eastAsia="de-DE"/>
              </w:rPr>
              <w:t>File path</w:t>
            </w:r>
          </w:p>
        </w:tc>
      </w:tr>
      <w:tr w:rsidR="00F07A1B" w:rsidRPr="003E3B6A" w14:paraId="5598AF2C" w14:textId="77777777" w:rsidTr="009203BC">
        <w:tc>
          <w:tcPr>
            <w:tcW w:w="2908" w:type="dxa"/>
          </w:tcPr>
          <w:p w14:paraId="62FCDA56" w14:textId="482BA7FB" w:rsidR="00F07A1B" w:rsidRPr="003E3B6A" w:rsidRDefault="00F07A1B" w:rsidP="00F07A1B">
            <w:pPr>
              <w:rPr>
                <w:lang w:val="en-US"/>
              </w:rPr>
            </w:pPr>
            <w:r>
              <w:rPr>
                <w:lang w:val="en-US"/>
              </w:rPr>
              <w:t>Mixblup.path.inputfile</w:t>
            </w:r>
          </w:p>
        </w:tc>
        <w:tc>
          <w:tcPr>
            <w:tcW w:w="3013" w:type="dxa"/>
          </w:tcPr>
          <w:p w14:paraId="195107E3" w14:textId="7097098A" w:rsidR="00F07A1B" w:rsidRPr="003E3B6A" w:rsidRDefault="00F07A1B" w:rsidP="00F07A1B">
            <w:pPr>
              <w:rPr>
                <w:lang w:val="en-US"/>
              </w:rPr>
            </w:pPr>
            <w:r>
              <w:rPr>
                <w:lang w:val="en-US"/>
              </w:rPr>
              <w:t>NULL</w:t>
            </w:r>
          </w:p>
        </w:tc>
        <w:tc>
          <w:tcPr>
            <w:tcW w:w="3141" w:type="dxa"/>
          </w:tcPr>
          <w:p w14:paraId="54A83F7E" w14:textId="13347523" w:rsidR="00F07A1B" w:rsidRPr="003E3B6A" w:rsidRDefault="00F07A1B" w:rsidP="00F07A1B">
            <w:pPr>
              <w:rPr>
                <w:noProof/>
                <w:lang w:val="en-US" w:eastAsia="de-DE"/>
              </w:rPr>
            </w:pPr>
            <w:r>
              <w:rPr>
                <w:noProof/>
                <w:lang w:val="en-US" w:eastAsia="de-DE"/>
              </w:rPr>
              <w:t>File path</w:t>
            </w:r>
          </w:p>
        </w:tc>
      </w:tr>
      <w:tr w:rsidR="00FB282C" w:rsidRPr="003E3B6A" w14:paraId="3872CB29" w14:textId="77777777" w:rsidTr="009203BC">
        <w:tc>
          <w:tcPr>
            <w:tcW w:w="2908" w:type="dxa"/>
          </w:tcPr>
          <w:p w14:paraId="7CB8E46B" w14:textId="017C91B7" w:rsidR="00FB282C" w:rsidRPr="003E3B6A" w:rsidRDefault="00FB282C" w:rsidP="00FB282C">
            <w:pPr>
              <w:rPr>
                <w:lang w:val="en-US"/>
              </w:rPr>
            </w:pPr>
            <w:r>
              <w:rPr>
                <w:lang w:val="en-US"/>
              </w:rPr>
              <w:t>Mixblup.path.genofile</w:t>
            </w:r>
          </w:p>
        </w:tc>
        <w:tc>
          <w:tcPr>
            <w:tcW w:w="3013" w:type="dxa"/>
          </w:tcPr>
          <w:p w14:paraId="5C1FDAAD" w14:textId="7CCD4D6F" w:rsidR="00FB282C" w:rsidRPr="003E3B6A" w:rsidRDefault="00FB282C" w:rsidP="00FB282C">
            <w:pPr>
              <w:rPr>
                <w:lang w:val="en-US"/>
              </w:rPr>
            </w:pPr>
            <w:r>
              <w:rPr>
                <w:lang w:val="en-US"/>
              </w:rPr>
              <w:t>NULL</w:t>
            </w:r>
          </w:p>
        </w:tc>
        <w:tc>
          <w:tcPr>
            <w:tcW w:w="3141" w:type="dxa"/>
          </w:tcPr>
          <w:p w14:paraId="4D14F7C9" w14:textId="6B20A0D8" w:rsidR="00FB282C" w:rsidRPr="003E3B6A" w:rsidRDefault="00FB282C" w:rsidP="00FB282C">
            <w:pPr>
              <w:rPr>
                <w:noProof/>
                <w:lang w:val="en-US" w:eastAsia="de-DE"/>
              </w:rPr>
            </w:pPr>
            <w:r>
              <w:rPr>
                <w:noProof/>
                <w:lang w:val="en-US" w:eastAsia="de-DE"/>
              </w:rPr>
              <w:t>File path</w:t>
            </w:r>
          </w:p>
        </w:tc>
      </w:tr>
      <w:tr w:rsidR="00FB282C" w:rsidRPr="003E3B6A" w14:paraId="3AE7C57C" w14:textId="77777777" w:rsidTr="009203BC">
        <w:tc>
          <w:tcPr>
            <w:tcW w:w="2908" w:type="dxa"/>
          </w:tcPr>
          <w:p w14:paraId="733C4D10" w14:textId="559F7CAC" w:rsidR="00FB282C" w:rsidRPr="003E3B6A" w:rsidRDefault="00FB282C" w:rsidP="00FB282C">
            <w:pPr>
              <w:rPr>
                <w:lang w:val="en-US"/>
              </w:rPr>
            </w:pPr>
            <w:r>
              <w:rPr>
                <w:lang w:val="en-US"/>
              </w:rPr>
              <w:t>Mixblup.lambda</w:t>
            </w:r>
          </w:p>
        </w:tc>
        <w:tc>
          <w:tcPr>
            <w:tcW w:w="3013" w:type="dxa"/>
          </w:tcPr>
          <w:p w14:paraId="6B654F94" w14:textId="4E1D7AFB" w:rsidR="00FB282C" w:rsidRPr="003E3B6A" w:rsidRDefault="000B48A6" w:rsidP="00FB282C">
            <w:pPr>
              <w:rPr>
                <w:lang w:val="en-US"/>
              </w:rPr>
            </w:pPr>
            <w:r>
              <w:rPr>
                <w:lang w:val="en-US"/>
              </w:rPr>
              <w:t>1</w:t>
            </w:r>
          </w:p>
        </w:tc>
        <w:tc>
          <w:tcPr>
            <w:tcW w:w="3141" w:type="dxa"/>
          </w:tcPr>
          <w:p w14:paraId="28AAC8D8" w14:textId="77777777" w:rsidR="00FB282C" w:rsidRPr="003E3B6A" w:rsidRDefault="00FB282C" w:rsidP="00FB282C">
            <w:pPr>
              <w:rPr>
                <w:noProof/>
                <w:lang w:val="en-US" w:eastAsia="de-DE"/>
              </w:rPr>
            </w:pPr>
          </w:p>
        </w:tc>
      </w:tr>
      <w:tr w:rsidR="00FB282C" w:rsidRPr="003E3B6A" w14:paraId="1A5AC2E6" w14:textId="77777777" w:rsidTr="009203BC">
        <w:tc>
          <w:tcPr>
            <w:tcW w:w="2908" w:type="dxa"/>
          </w:tcPr>
          <w:p w14:paraId="57550A3E" w14:textId="66A374D8" w:rsidR="00FB282C" w:rsidRPr="003E3B6A" w:rsidRDefault="00FB282C" w:rsidP="00FB282C">
            <w:pPr>
              <w:rPr>
                <w:lang w:val="en-US"/>
              </w:rPr>
            </w:pPr>
            <w:r>
              <w:rPr>
                <w:lang w:val="en-US"/>
              </w:rPr>
              <w:t>Mixblup.omega</w:t>
            </w:r>
          </w:p>
        </w:tc>
        <w:tc>
          <w:tcPr>
            <w:tcW w:w="3013" w:type="dxa"/>
          </w:tcPr>
          <w:p w14:paraId="7476D160" w14:textId="4C6EEF0E" w:rsidR="00FB282C" w:rsidRPr="003E3B6A" w:rsidRDefault="000B48A6" w:rsidP="00FB282C">
            <w:pPr>
              <w:rPr>
                <w:lang w:val="en-US"/>
              </w:rPr>
            </w:pPr>
            <w:r>
              <w:rPr>
                <w:lang w:val="en-US"/>
              </w:rPr>
              <w:t>NULL --&gt; Mixblup.lambda</w:t>
            </w:r>
          </w:p>
        </w:tc>
        <w:tc>
          <w:tcPr>
            <w:tcW w:w="3141" w:type="dxa"/>
          </w:tcPr>
          <w:p w14:paraId="0D4B3C73" w14:textId="77777777" w:rsidR="00FB282C" w:rsidRPr="003E3B6A" w:rsidRDefault="00FB282C" w:rsidP="00FB282C">
            <w:pPr>
              <w:rPr>
                <w:noProof/>
                <w:lang w:val="en-US" w:eastAsia="de-DE"/>
              </w:rPr>
            </w:pPr>
          </w:p>
        </w:tc>
      </w:tr>
      <w:tr w:rsidR="00FB282C" w:rsidRPr="003E3B6A" w14:paraId="69C88930" w14:textId="77777777" w:rsidTr="009203BC">
        <w:tc>
          <w:tcPr>
            <w:tcW w:w="2908" w:type="dxa"/>
          </w:tcPr>
          <w:p w14:paraId="6A74258D" w14:textId="613E59FD" w:rsidR="00FB282C" w:rsidRPr="003E3B6A" w:rsidRDefault="00FB282C" w:rsidP="00FB282C">
            <w:pPr>
              <w:rPr>
                <w:lang w:val="en-US"/>
              </w:rPr>
            </w:pPr>
            <w:r>
              <w:rPr>
                <w:lang w:val="en-US"/>
              </w:rPr>
              <w:t>Mixblup.alpha</w:t>
            </w:r>
          </w:p>
        </w:tc>
        <w:tc>
          <w:tcPr>
            <w:tcW w:w="3013" w:type="dxa"/>
          </w:tcPr>
          <w:p w14:paraId="04D17475" w14:textId="782B8261" w:rsidR="00FB282C" w:rsidRPr="003E3B6A" w:rsidRDefault="00FB282C" w:rsidP="00FB282C">
            <w:pPr>
              <w:rPr>
                <w:lang w:val="en-US"/>
              </w:rPr>
            </w:pPr>
            <w:r>
              <w:rPr>
                <w:lang w:val="en-US"/>
              </w:rPr>
              <w:t>1</w:t>
            </w:r>
          </w:p>
        </w:tc>
        <w:tc>
          <w:tcPr>
            <w:tcW w:w="3141" w:type="dxa"/>
          </w:tcPr>
          <w:p w14:paraId="726D64FF" w14:textId="77777777" w:rsidR="00FB282C" w:rsidRPr="003E3B6A" w:rsidRDefault="00FB282C" w:rsidP="00FB282C">
            <w:pPr>
              <w:rPr>
                <w:noProof/>
                <w:lang w:val="en-US" w:eastAsia="de-DE"/>
              </w:rPr>
            </w:pPr>
          </w:p>
        </w:tc>
      </w:tr>
      <w:tr w:rsidR="00FB282C" w:rsidRPr="003E3B6A" w14:paraId="4C77CDE3" w14:textId="77777777" w:rsidTr="009203BC">
        <w:tc>
          <w:tcPr>
            <w:tcW w:w="2908" w:type="dxa"/>
          </w:tcPr>
          <w:p w14:paraId="0CC3F750" w14:textId="1453F1EC" w:rsidR="00FB282C" w:rsidRPr="003E3B6A" w:rsidRDefault="00FB282C" w:rsidP="00FB282C">
            <w:pPr>
              <w:rPr>
                <w:lang w:val="en-US"/>
              </w:rPr>
            </w:pPr>
            <w:r>
              <w:rPr>
                <w:lang w:val="en-US"/>
              </w:rPr>
              <w:t>Mixblup.beta</w:t>
            </w:r>
          </w:p>
        </w:tc>
        <w:tc>
          <w:tcPr>
            <w:tcW w:w="3013" w:type="dxa"/>
          </w:tcPr>
          <w:p w14:paraId="54F37979" w14:textId="3835C790" w:rsidR="00FB282C" w:rsidRPr="003E3B6A" w:rsidRDefault="00FB282C" w:rsidP="00FB282C">
            <w:pPr>
              <w:rPr>
                <w:lang w:val="en-US"/>
              </w:rPr>
            </w:pPr>
            <w:r>
              <w:rPr>
                <w:lang w:val="en-US"/>
              </w:rPr>
              <w:t>0</w:t>
            </w:r>
          </w:p>
        </w:tc>
        <w:tc>
          <w:tcPr>
            <w:tcW w:w="3141" w:type="dxa"/>
          </w:tcPr>
          <w:p w14:paraId="1B8806C1" w14:textId="77777777" w:rsidR="00FB282C" w:rsidRPr="003E3B6A" w:rsidRDefault="00FB282C" w:rsidP="00FB282C">
            <w:pPr>
              <w:rPr>
                <w:noProof/>
                <w:lang w:val="en-US" w:eastAsia="de-DE"/>
              </w:rPr>
            </w:pPr>
          </w:p>
        </w:tc>
      </w:tr>
      <w:tr w:rsidR="00FB282C" w:rsidRPr="003E3B6A" w14:paraId="4266A1C7" w14:textId="77777777" w:rsidTr="009203BC">
        <w:tc>
          <w:tcPr>
            <w:tcW w:w="2908" w:type="dxa"/>
          </w:tcPr>
          <w:p w14:paraId="02BE4575" w14:textId="3D9E7BC7" w:rsidR="00FB282C" w:rsidRPr="003E3B6A" w:rsidRDefault="00FB282C" w:rsidP="00FB282C">
            <w:pPr>
              <w:rPr>
                <w:lang w:val="en-US"/>
              </w:rPr>
            </w:pPr>
            <w:r>
              <w:rPr>
                <w:lang w:val="en-US"/>
              </w:rPr>
              <w:t>Store.sparse</w:t>
            </w:r>
          </w:p>
        </w:tc>
        <w:tc>
          <w:tcPr>
            <w:tcW w:w="3013" w:type="dxa"/>
          </w:tcPr>
          <w:p w14:paraId="587B396D" w14:textId="7DA043AA" w:rsidR="00FB282C" w:rsidRPr="003E3B6A" w:rsidRDefault="00FB282C" w:rsidP="00FB282C">
            <w:pPr>
              <w:rPr>
                <w:lang w:val="en-US"/>
              </w:rPr>
            </w:pPr>
            <w:r>
              <w:rPr>
                <w:lang w:val="en-US"/>
              </w:rPr>
              <w:t>FALSE</w:t>
            </w:r>
          </w:p>
        </w:tc>
        <w:tc>
          <w:tcPr>
            <w:tcW w:w="3141" w:type="dxa"/>
          </w:tcPr>
          <w:p w14:paraId="0A56E39D" w14:textId="137AE401" w:rsidR="00FB282C" w:rsidRPr="003E3B6A" w:rsidRDefault="00FB282C" w:rsidP="00FB282C">
            <w:pPr>
              <w:rPr>
                <w:noProof/>
                <w:lang w:val="en-US" w:eastAsia="de-DE"/>
              </w:rPr>
            </w:pPr>
            <w:r>
              <w:rPr>
                <w:noProof/>
                <w:lang w:val="en-US" w:eastAsia="de-DE"/>
              </w:rPr>
              <w:t>TRUE</w:t>
            </w:r>
          </w:p>
        </w:tc>
      </w:tr>
      <w:tr w:rsidR="00FB282C" w:rsidRPr="003E3B6A" w14:paraId="2D6C078B" w14:textId="77777777" w:rsidTr="009203BC">
        <w:tc>
          <w:tcPr>
            <w:tcW w:w="2908" w:type="dxa"/>
          </w:tcPr>
          <w:p w14:paraId="71892407" w14:textId="3818AB4D" w:rsidR="00FB282C" w:rsidRPr="003E3B6A" w:rsidRDefault="00FB282C" w:rsidP="00FB282C">
            <w:pPr>
              <w:rPr>
                <w:lang w:val="en-US"/>
              </w:rPr>
            </w:pPr>
            <w:r>
              <w:rPr>
                <w:lang w:val="en-US"/>
              </w:rPr>
              <w:t>Mixblup.apy</w:t>
            </w:r>
          </w:p>
        </w:tc>
        <w:tc>
          <w:tcPr>
            <w:tcW w:w="3013" w:type="dxa"/>
          </w:tcPr>
          <w:p w14:paraId="353806D2" w14:textId="38D744AB" w:rsidR="00FB282C" w:rsidRPr="003E3B6A" w:rsidRDefault="000B48A6" w:rsidP="00FB282C">
            <w:pPr>
              <w:rPr>
                <w:lang w:val="en-US"/>
              </w:rPr>
            </w:pPr>
            <w:r>
              <w:rPr>
                <w:lang w:val="en-US"/>
              </w:rPr>
              <w:t>FALSE</w:t>
            </w:r>
          </w:p>
        </w:tc>
        <w:tc>
          <w:tcPr>
            <w:tcW w:w="3141" w:type="dxa"/>
          </w:tcPr>
          <w:p w14:paraId="416A7DE1" w14:textId="77777777" w:rsidR="00FB282C" w:rsidRPr="003E3B6A" w:rsidRDefault="00FB282C" w:rsidP="00FB282C">
            <w:pPr>
              <w:rPr>
                <w:noProof/>
                <w:lang w:val="en-US" w:eastAsia="de-DE"/>
              </w:rPr>
            </w:pPr>
          </w:p>
        </w:tc>
      </w:tr>
      <w:tr w:rsidR="00FB282C" w:rsidRPr="003E3B6A" w14:paraId="1DB7433F" w14:textId="77777777" w:rsidTr="009203BC">
        <w:tc>
          <w:tcPr>
            <w:tcW w:w="2908" w:type="dxa"/>
          </w:tcPr>
          <w:p w14:paraId="1E7EF85D" w14:textId="429E6706" w:rsidR="00FB282C" w:rsidRPr="003E3B6A" w:rsidRDefault="00FB282C" w:rsidP="00FB282C">
            <w:pPr>
              <w:rPr>
                <w:lang w:val="en-US"/>
              </w:rPr>
            </w:pPr>
            <w:r>
              <w:rPr>
                <w:lang w:val="en-US"/>
              </w:rPr>
              <w:t>Mixblup.apy.core</w:t>
            </w:r>
          </w:p>
        </w:tc>
        <w:tc>
          <w:tcPr>
            <w:tcW w:w="3013" w:type="dxa"/>
          </w:tcPr>
          <w:p w14:paraId="080AD6D7" w14:textId="02F24C3F" w:rsidR="00FB282C" w:rsidRPr="003E3B6A" w:rsidRDefault="008476D4" w:rsidP="00FB282C">
            <w:pPr>
              <w:rPr>
                <w:lang w:val="en-US"/>
              </w:rPr>
            </w:pPr>
            <w:r>
              <w:rPr>
                <w:lang w:val="en-US"/>
              </w:rPr>
              <w:t>Inf</w:t>
            </w:r>
          </w:p>
        </w:tc>
        <w:tc>
          <w:tcPr>
            <w:tcW w:w="3141" w:type="dxa"/>
          </w:tcPr>
          <w:p w14:paraId="22E09B6C" w14:textId="77777777" w:rsidR="00FB282C" w:rsidRPr="003E3B6A" w:rsidRDefault="00FB282C" w:rsidP="00FB282C">
            <w:pPr>
              <w:rPr>
                <w:noProof/>
                <w:lang w:val="en-US" w:eastAsia="de-DE"/>
              </w:rPr>
            </w:pPr>
          </w:p>
        </w:tc>
      </w:tr>
      <w:tr w:rsidR="00FB282C" w:rsidRPr="003E3B6A" w14:paraId="6FA27B57" w14:textId="77777777" w:rsidTr="009203BC">
        <w:tc>
          <w:tcPr>
            <w:tcW w:w="2908" w:type="dxa"/>
          </w:tcPr>
          <w:p w14:paraId="48A8FAA1" w14:textId="77777777" w:rsidR="00FB282C" w:rsidRPr="003E3B6A" w:rsidRDefault="00FB282C" w:rsidP="00FB282C">
            <w:pPr>
              <w:rPr>
                <w:lang w:val="en-US"/>
              </w:rPr>
            </w:pPr>
          </w:p>
        </w:tc>
        <w:tc>
          <w:tcPr>
            <w:tcW w:w="3013" w:type="dxa"/>
          </w:tcPr>
          <w:p w14:paraId="15A3CA9B" w14:textId="77777777" w:rsidR="00FB282C" w:rsidRPr="003E3B6A" w:rsidRDefault="00FB282C" w:rsidP="00FB282C">
            <w:pPr>
              <w:rPr>
                <w:lang w:val="en-US"/>
              </w:rPr>
            </w:pPr>
          </w:p>
        </w:tc>
        <w:tc>
          <w:tcPr>
            <w:tcW w:w="3141" w:type="dxa"/>
          </w:tcPr>
          <w:p w14:paraId="47A06729" w14:textId="77777777" w:rsidR="00FB282C" w:rsidRPr="003E3B6A" w:rsidRDefault="00FB282C" w:rsidP="00FB282C">
            <w:pPr>
              <w:rPr>
                <w:noProof/>
                <w:lang w:val="en-US" w:eastAsia="de-DE"/>
              </w:rPr>
            </w:pPr>
          </w:p>
        </w:tc>
      </w:tr>
      <w:tr w:rsidR="00FB282C" w:rsidRPr="003E3B6A" w14:paraId="4AADDDAA" w14:textId="77777777" w:rsidTr="009203BC">
        <w:tc>
          <w:tcPr>
            <w:tcW w:w="2908" w:type="dxa"/>
          </w:tcPr>
          <w:p w14:paraId="55E362C9" w14:textId="77777777" w:rsidR="00FB282C" w:rsidRPr="003E3B6A" w:rsidRDefault="00FB282C" w:rsidP="00FB282C">
            <w:pPr>
              <w:rPr>
                <w:lang w:val="en-US"/>
              </w:rPr>
            </w:pPr>
          </w:p>
        </w:tc>
        <w:tc>
          <w:tcPr>
            <w:tcW w:w="3013" w:type="dxa"/>
          </w:tcPr>
          <w:p w14:paraId="0F51A345" w14:textId="77777777" w:rsidR="00FB282C" w:rsidRPr="003E3B6A" w:rsidRDefault="00FB282C" w:rsidP="00FB282C">
            <w:pPr>
              <w:rPr>
                <w:lang w:val="en-US"/>
              </w:rPr>
            </w:pPr>
          </w:p>
        </w:tc>
        <w:tc>
          <w:tcPr>
            <w:tcW w:w="3141" w:type="dxa"/>
          </w:tcPr>
          <w:p w14:paraId="49F15745" w14:textId="77777777" w:rsidR="00FB282C" w:rsidRPr="003E3B6A" w:rsidRDefault="00FB282C" w:rsidP="00FB282C">
            <w:pPr>
              <w:rPr>
                <w:noProof/>
                <w:lang w:val="en-US" w:eastAsia="de-DE"/>
              </w:rPr>
            </w:pPr>
          </w:p>
        </w:tc>
      </w:tr>
      <w:tr w:rsidR="00FB282C" w:rsidRPr="003E3B6A" w14:paraId="35A19637" w14:textId="77777777" w:rsidTr="009203BC">
        <w:tc>
          <w:tcPr>
            <w:tcW w:w="2908" w:type="dxa"/>
          </w:tcPr>
          <w:p w14:paraId="5929818E" w14:textId="77777777" w:rsidR="00FB282C" w:rsidRPr="003E3B6A" w:rsidRDefault="00FB282C" w:rsidP="00FB282C">
            <w:pPr>
              <w:rPr>
                <w:lang w:val="en-US"/>
              </w:rPr>
            </w:pPr>
          </w:p>
        </w:tc>
        <w:tc>
          <w:tcPr>
            <w:tcW w:w="3013" w:type="dxa"/>
          </w:tcPr>
          <w:p w14:paraId="285C0B9D" w14:textId="77777777" w:rsidR="00FB282C" w:rsidRPr="003E3B6A" w:rsidRDefault="00FB282C" w:rsidP="00FB282C">
            <w:pPr>
              <w:rPr>
                <w:lang w:val="en-US"/>
              </w:rPr>
            </w:pPr>
          </w:p>
        </w:tc>
        <w:tc>
          <w:tcPr>
            <w:tcW w:w="3141" w:type="dxa"/>
          </w:tcPr>
          <w:p w14:paraId="6E365681" w14:textId="77777777" w:rsidR="00FB282C" w:rsidRPr="003E3B6A" w:rsidRDefault="00FB282C" w:rsidP="00FB282C">
            <w:pPr>
              <w:rPr>
                <w:noProof/>
                <w:lang w:val="en-US" w:eastAsia="de-DE"/>
              </w:rPr>
            </w:pPr>
          </w:p>
        </w:tc>
      </w:tr>
      <w:tr w:rsidR="00FB282C" w:rsidRPr="003E3B6A" w14:paraId="29BA9BBA" w14:textId="77777777" w:rsidTr="009203BC">
        <w:tc>
          <w:tcPr>
            <w:tcW w:w="2908" w:type="dxa"/>
          </w:tcPr>
          <w:p w14:paraId="07B8DC48" w14:textId="77777777" w:rsidR="00FB282C" w:rsidRPr="003E3B6A" w:rsidRDefault="00FB282C" w:rsidP="00FB282C">
            <w:pPr>
              <w:rPr>
                <w:lang w:val="en-US"/>
              </w:rPr>
            </w:pPr>
          </w:p>
        </w:tc>
        <w:tc>
          <w:tcPr>
            <w:tcW w:w="3013" w:type="dxa"/>
          </w:tcPr>
          <w:p w14:paraId="59E7692E" w14:textId="77777777" w:rsidR="00FB282C" w:rsidRPr="003E3B6A" w:rsidRDefault="00FB282C" w:rsidP="00FB282C">
            <w:pPr>
              <w:rPr>
                <w:lang w:val="en-US"/>
              </w:rPr>
            </w:pPr>
          </w:p>
        </w:tc>
        <w:tc>
          <w:tcPr>
            <w:tcW w:w="3141" w:type="dxa"/>
          </w:tcPr>
          <w:p w14:paraId="1DBAFE4D" w14:textId="77777777" w:rsidR="00FB282C" w:rsidRPr="003E3B6A" w:rsidRDefault="00FB282C" w:rsidP="00FB282C">
            <w:pPr>
              <w:rPr>
                <w:noProof/>
                <w:lang w:val="en-US" w:eastAsia="de-DE"/>
              </w:rPr>
            </w:pPr>
          </w:p>
        </w:tc>
      </w:tr>
      <w:tr w:rsidR="00FB282C" w:rsidRPr="003E3B6A" w14:paraId="7FC5254A" w14:textId="77777777" w:rsidTr="009203BC">
        <w:tc>
          <w:tcPr>
            <w:tcW w:w="2908" w:type="dxa"/>
          </w:tcPr>
          <w:p w14:paraId="0FF05803" w14:textId="77777777" w:rsidR="00FB282C" w:rsidRPr="003E3B6A" w:rsidRDefault="00FB282C" w:rsidP="00FB282C">
            <w:pPr>
              <w:rPr>
                <w:lang w:val="en-US"/>
              </w:rPr>
            </w:pPr>
          </w:p>
        </w:tc>
        <w:tc>
          <w:tcPr>
            <w:tcW w:w="3013" w:type="dxa"/>
          </w:tcPr>
          <w:p w14:paraId="126D320D" w14:textId="77777777" w:rsidR="00FB282C" w:rsidRPr="003E3B6A" w:rsidRDefault="00FB282C" w:rsidP="00FB282C">
            <w:pPr>
              <w:rPr>
                <w:lang w:val="en-US"/>
              </w:rPr>
            </w:pPr>
          </w:p>
        </w:tc>
        <w:tc>
          <w:tcPr>
            <w:tcW w:w="3141" w:type="dxa"/>
          </w:tcPr>
          <w:p w14:paraId="0225D0BA" w14:textId="77777777" w:rsidR="00FB282C" w:rsidRPr="003E3B6A" w:rsidRDefault="00FB282C" w:rsidP="00FB282C">
            <w:pPr>
              <w:rPr>
                <w:noProof/>
                <w:lang w:val="en-US" w:eastAsia="de-DE"/>
              </w:rPr>
            </w:pPr>
          </w:p>
        </w:tc>
      </w:tr>
      <w:tr w:rsidR="00FB282C" w:rsidRPr="003E3B6A" w14:paraId="1CB0FEDF" w14:textId="77777777" w:rsidTr="009203BC">
        <w:tc>
          <w:tcPr>
            <w:tcW w:w="2908" w:type="dxa"/>
          </w:tcPr>
          <w:p w14:paraId="12FC9427" w14:textId="77777777" w:rsidR="00FB282C" w:rsidRPr="003E3B6A" w:rsidRDefault="00FB282C" w:rsidP="00FB282C">
            <w:pPr>
              <w:rPr>
                <w:lang w:val="en-US"/>
              </w:rPr>
            </w:pPr>
          </w:p>
        </w:tc>
        <w:tc>
          <w:tcPr>
            <w:tcW w:w="3013" w:type="dxa"/>
          </w:tcPr>
          <w:p w14:paraId="7ECC63F2" w14:textId="77777777" w:rsidR="00FB282C" w:rsidRPr="003E3B6A" w:rsidRDefault="00FB282C" w:rsidP="00FB282C">
            <w:pPr>
              <w:rPr>
                <w:lang w:val="en-US"/>
              </w:rPr>
            </w:pPr>
          </w:p>
        </w:tc>
        <w:tc>
          <w:tcPr>
            <w:tcW w:w="3141" w:type="dxa"/>
          </w:tcPr>
          <w:p w14:paraId="02233B92" w14:textId="77777777" w:rsidR="00FB282C" w:rsidRPr="003E3B6A" w:rsidRDefault="00FB282C" w:rsidP="00FB282C">
            <w:pPr>
              <w:rPr>
                <w:noProof/>
                <w:lang w:val="en-US" w:eastAsia="de-DE"/>
              </w:rPr>
            </w:pPr>
          </w:p>
        </w:tc>
      </w:tr>
      <w:tr w:rsidR="00FB282C" w:rsidRPr="00E03C4E" w14:paraId="5139BD12" w14:textId="77777777" w:rsidTr="002476F2">
        <w:tc>
          <w:tcPr>
            <w:tcW w:w="9062" w:type="dxa"/>
            <w:gridSpan w:val="3"/>
          </w:tcPr>
          <w:p w14:paraId="5139BD11" w14:textId="77777777" w:rsidR="00FB282C" w:rsidRPr="002476F2" w:rsidRDefault="00FB282C" w:rsidP="00FB282C">
            <w:pPr>
              <w:jc w:val="both"/>
              <w:rPr>
                <w:b/>
                <w:noProof/>
                <w:sz w:val="24"/>
                <w:lang w:val="en-US" w:eastAsia="de-DE"/>
              </w:rPr>
            </w:pPr>
            <w:r w:rsidRPr="002476F2">
              <w:rPr>
                <w:b/>
                <w:sz w:val="24"/>
                <w:lang w:val="en-US"/>
              </w:rPr>
              <w:t>OLD PARAMETERS THAT ARE STILL THERE HAVE NEWER VERSION</w:t>
            </w:r>
          </w:p>
        </w:tc>
      </w:tr>
      <w:tr w:rsidR="00FB282C" w:rsidRPr="00E03C4E" w14:paraId="5139BD19" w14:textId="77777777" w:rsidTr="009203BC">
        <w:tc>
          <w:tcPr>
            <w:tcW w:w="2908" w:type="dxa"/>
          </w:tcPr>
          <w:p w14:paraId="5139BD13" w14:textId="77777777" w:rsidR="00FB282C" w:rsidRDefault="00FB282C" w:rsidP="00FB282C">
            <w:pPr>
              <w:jc w:val="both"/>
              <w:rPr>
                <w:lang w:val="en-US"/>
              </w:rPr>
            </w:pPr>
            <w:r>
              <w:rPr>
                <w:lang w:val="en-US"/>
              </w:rPr>
              <w:t>new.bv.observation</w:t>
            </w:r>
          </w:p>
        </w:tc>
        <w:tc>
          <w:tcPr>
            <w:tcW w:w="3013" w:type="dxa"/>
          </w:tcPr>
          <w:p w14:paraId="5139BD14" w14:textId="77777777" w:rsidR="00FB282C" w:rsidRDefault="00FB282C" w:rsidP="00FB282C">
            <w:pPr>
              <w:jc w:val="both"/>
              <w:rPr>
                <w:lang w:val="en-US"/>
              </w:rPr>
            </w:pPr>
            <w:r>
              <w:rPr>
                <w:lang w:val="en-US"/>
              </w:rPr>
              <w:t>phenotyping</w:t>
            </w:r>
          </w:p>
        </w:tc>
        <w:tc>
          <w:tcPr>
            <w:tcW w:w="3141" w:type="dxa"/>
          </w:tcPr>
          <w:p w14:paraId="5139BD15" w14:textId="77777777" w:rsidR="00FB282C" w:rsidRPr="003106B4" w:rsidRDefault="00FB282C" w:rsidP="00FB282C">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5139BD16" w14:textId="77777777" w:rsidR="00FB282C" w:rsidRDefault="00FB282C" w:rsidP="00FB282C">
            <w:pPr>
              <w:jc w:val="both"/>
              <w:rPr>
                <w:noProof/>
                <w:lang w:val="en-US" w:eastAsia="de-DE"/>
              </w:rPr>
            </w:pPr>
            <w:r>
              <w:rPr>
                <w:noProof/>
                <w:lang w:val="en-US" w:eastAsia="de-DE"/>
              </w:rPr>
              <w:t>“non_obs” for all previously not observed</w:t>
            </w:r>
          </w:p>
          <w:p w14:paraId="5139BD17" w14:textId="77777777" w:rsidR="00FB282C" w:rsidRDefault="00FB282C" w:rsidP="00FB282C">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5139BD18" w14:textId="77777777" w:rsidR="00FB282C" w:rsidRPr="003106B4" w:rsidRDefault="00FB282C" w:rsidP="00FB282C">
            <w:pPr>
              <w:jc w:val="both"/>
              <w:rPr>
                <w:noProof/>
                <w:lang w:val="en-US" w:eastAsia="de-DE"/>
              </w:rPr>
            </w:pPr>
            <w:r>
              <w:rPr>
                <w:noProof/>
                <w:lang w:val="en-US" w:eastAsia="de-DE"/>
              </w:rPr>
              <w:t>“non_obs_f” for all previously not observed female individuals</w:t>
            </w:r>
          </w:p>
        </w:tc>
      </w:tr>
      <w:tr w:rsidR="00FB282C" w14:paraId="5139BD1D" w14:textId="77777777" w:rsidTr="009203BC">
        <w:tc>
          <w:tcPr>
            <w:tcW w:w="2908" w:type="dxa"/>
          </w:tcPr>
          <w:p w14:paraId="5139BD1A" w14:textId="77777777" w:rsidR="00FB282C" w:rsidRDefault="00FB282C" w:rsidP="00FB282C">
            <w:pPr>
              <w:jc w:val="both"/>
              <w:rPr>
                <w:lang w:val="en-US"/>
              </w:rPr>
            </w:pPr>
            <w:r>
              <w:rPr>
                <w:lang w:val="en-US"/>
              </w:rPr>
              <w:t>new.bv.observation.gen</w:t>
            </w:r>
          </w:p>
        </w:tc>
        <w:tc>
          <w:tcPr>
            <w:tcW w:w="3013" w:type="dxa"/>
          </w:tcPr>
          <w:p w14:paraId="5139BD1B" w14:textId="77777777" w:rsidR="00FB282C" w:rsidRDefault="00FB282C" w:rsidP="00FB282C">
            <w:pPr>
              <w:jc w:val="both"/>
              <w:rPr>
                <w:lang w:val="en-US"/>
              </w:rPr>
            </w:pPr>
            <w:r>
              <w:rPr>
                <w:lang w:val="en-US"/>
              </w:rPr>
              <w:t>phenotyping.gen</w:t>
            </w:r>
          </w:p>
        </w:tc>
        <w:tc>
          <w:tcPr>
            <w:tcW w:w="3141" w:type="dxa"/>
          </w:tcPr>
          <w:p w14:paraId="5139BD1C" w14:textId="77777777" w:rsidR="00FB282C" w:rsidRDefault="00FB282C" w:rsidP="00FB282C">
            <w:pPr>
              <w:jc w:val="both"/>
              <w:rPr>
                <w:noProof/>
                <w:lang w:eastAsia="de-DE"/>
              </w:rPr>
            </w:pPr>
            <w:r>
              <w:rPr>
                <w:noProof/>
                <w:lang w:eastAsia="de-DE"/>
              </w:rPr>
              <w:t>1:3</w:t>
            </w:r>
          </w:p>
        </w:tc>
      </w:tr>
      <w:tr w:rsidR="00FB282C" w14:paraId="5139BD21" w14:textId="77777777" w:rsidTr="009203BC">
        <w:tc>
          <w:tcPr>
            <w:tcW w:w="2908" w:type="dxa"/>
          </w:tcPr>
          <w:p w14:paraId="5139BD1E" w14:textId="77777777" w:rsidR="00FB282C" w:rsidRDefault="00FB282C" w:rsidP="00FB282C">
            <w:pPr>
              <w:jc w:val="both"/>
              <w:rPr>
                <w:lang w:val="en-US"/>
              </w:rPr>
            </w:pPr>
            <w:r>
              <w:rPr>
                <w:lang w:val="en-US"/>
              </w:rPr>
              <w:t>new.bv.observation.database</w:t>
            </w:r>
          </w:p>
        </w:tc>
        <w:tc>
          <w:tcPr>
            <w:tcW w:w="3013" w:type="dxa"/>
          </w:tcPr>
          <w:p w14:paraId="5139BD1F" w14:textId="77777777" w:rsidR="00FB282C" w:rsidRDefault="00FB282C" w:rsidP="00FB282C">
            <w:pPr>
              <w:jc w:val="both"/>
              <w:rPr>
                <w:lang w:val="en-US"/>
              </w:rPr>
            </w:pPr>
            <w:r>
              <w:rPr>
                <w:lang w:val="en-US"/>
              </w:rPr>
              <w:t>phenotyping.database</w:t>
            </w:r>
          </w:p>
        </w:tc>
        <w:tc>
          <w:tcPr>
            <w:tcW w:w="3141" w:type="dxa"/>
          </w:tcPr>
          <w:p w14:paraId="5139BD20" w14:textId="77777777" w:rsidR="00FB282C" w:rsidRDefault="00FB282C" w:rsidP="00FB282C">
            <w:pPr>
              <w:jc w:val="both"/>
              <w:rPr>
                <w:lang w:val="en-US"/>
              </w:rPr>
            </w:pPr>
            <w:r>
              <w:rPr>
                <w:noProof/>
                <w:lang w:eastAsia="de-DE"/>
              </w:rPr>
              <w:drawing>
                <wp:inline distT="0" distB="0" distL="0" distR="0" wp14:anchorId="5139C05A" wp14:editId="5139C05B">
                  <wp:extent cx="1857375" cy="542925"/>
                  <wp:effectExtent l="0" t="0" r="9525"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57375" cy="542925"/>
                          </a:xfrm>
                          <a:prstGeom prst="rect">
                            <a:avLst/>
                          </a:prstGeom>
                        </pic:spPr>
                      </pic:pic>
                    </a:graphicData>
                  </a:graphic>
                </wp:inline>
              </w:drawing>
            </w:r>
          </w:p>
        </w:tc>
      </w:tr>
      <w:tr w:rsidR="00FB282C" w14:paraId="5139BD25" w14:textId="77777777" w:rsidTr="009203BC">
        <w:tc>
          <w:tcPr>
            <w:tcW w:w="2908" w:type="dxa"/>
          </w:tcPr>
          <w:p w14:paraId="5139BD22" w14:textId="77777777" w:rsidR="00FB282C" w:rsidRDefault="00FB282C" w:rsidP="00FB282C">
            <w:pPr>
              <w:jc w:val="both"/>
              <w:rPr>
                <w:lang w:val="en-US"/>
              </w:rPr>
            </w:pPr>
            <w:r>
              <w:rPr>
                <w:lang w:val="en-US"/>
              </w:rPr>
              <w:t>new.bv.observation.cohorts</w:t>
            </w:r>
          </w:p>
        </w:tc>
        <w:tc>
          <w:tcPr>
            <w:tcW w:w="3013" w:type="dxa"/>
          </w:tcPr>
          <w:p w14:paraId="5139BD23" w14:textId="77777777" w:rsidR="00FB282C" w:rsidRDefault="00FB282C" w:rsidP="00FB282C">
            <w:pPr>
              <w:jc w:val="both"/>
              <w:rPr>
                <w:lang w:val="en-US"/>
              </w:rPr>
            </w:pPr>
            <w:r>
              <w:rPr>
                <w:lang w:val="en-US"/>
              </w:rPr>
              <w:t>phenotyping.cohorts</w:t>
            </w:r>
          </w:p>
        </w:tc>
        <w:tc>
          <w:tcPr>
            <w:tcW w:w="3141" w:type="dxa"/>
          </w:tcPr>
          <w:p w14:paraId="5139BD24" w14:textId="77777777" w:rsidR="00FB282C" w:rsidRDefault="00FB282C" w:rsidP="00FB282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FB282C" w:rsidRPr="00827429" w14:paraId="5139BD29" w14:textId="77777777" w:rsidTr="009203BC">
        <w:tc>
          <w:tcPr>
            <w:tcW w:w="2908" w:type="dxa"/>
          </w:tcPr>
          <w:p w14:paraId="5139BD26" w14:textId="77777777" w:rsidR="00FB282C" w:rsidRDefault="00FB282C" w:rsidP="00FB282C">
            <w:pPr>
              <w:jc w:val="both"/>
              <w:rPr>
                <w:lang w:val="en-US"/>
              </w:rPr>
            </w:pPr>
            <w:r>
              <w:rPr>
                <w:lang w:val="en-US"/>
              </w:rPr>
              <w:t>new.bv.child</w:t>
            </w:r>
          </w:p>
        </w:tc>
        <w:tc>
          <w:tcPr>
            <w:tcW w:w="3013" w:type="dxa"/>
          </w:tcPr>
          <w:p w14:paraId="5139BD27" w14:textId="77777777" w:rsidR="00FB282C" w:rsidRDefault="00FB282C" w:rsidP="00FB282C">
            <w:pPr>
              <w:jc w:val="both"/>
              <w:rPr>
                <w:lang w:val="en-US"/>
              </w:rPr>
            </w:pPr>
            <w:r>
              <w:rPr>
                <w:lang w:val="en-US"/>
              </w:rPr>
              <w:t>phenotyping.child</w:t>
            </w:r>
          </w:p>
        </w:tc>
        <w:tc>
          <w:tcPr>
            <w:tcW w:w="3141" w:type="dxa"/>
          </w:tcPr>
          <w:p w14:paraId="5139BD28" w14:textId="77777777" w:rsidR="00FB282C" w:rsidRPr="003106B4" w:rsidRDefault="00FB282C" w:rsidP="00FB282C">
            <w:pPr>
              <w:jc w:val="both"/>
              <w:rPr>
                <w:noProof/>
                <w:lang w:val="en-US" w:eastAsia="de-DE"/>
              </w:rPr>
            </w:pPr>
            <w:r>
              <w:rPr>
                <w:lang w:val="en-US"/>
              </w:rPr>
              <w:t>“zero”</w:t>
            </w:r>
            <w:r>
              <w:rPr>
                <w:noProof/>
                <w:lang w:val="en-US" w:eastAsia="de-DE"/>
              </w:rPr>
              <w:t>, “mean”, “obs”</w:t>
            </w:r>
          </w:p>
        </w:tc>
      </w:tr>
      <w:tr w:rsidR="00FB282C" w:rsidRPr="00E03C4E" w14:paraId="5139BD2D" w14:textId="77777777" w:rsidTr="009203BC">
        <w:tc>
          <w:tcPr>
            <w:tcW w:w="2908" w:type="dxa"/>
          </w:tcPr>
          <w:p w14:paraId="5139BD2A" w14:textId="77777777" w:rsidR="00FB282C" w:rsidRDefault="00FB282C" w:rsidP="00FB282C">
            <w:pPr>
              <w:jc w:val="both"/>
              <w:rPr>
                <w:lang w:val="en-US"/>
              </w:rPr>
            </w:pPr>
            <w:r>
              <w:rPr>
                <w:lang w:val="en-US"/>
              </w:rPr>
              <w:t>best1.from.group</w:t>
            </w:r>
          </w:p>
        </w:tc>
        <w:tc>
          <w:tcPr>
            <w:tcW w:w="3013" w:type="dxa"/>
          </w:tcPr>
          <w:p w14:paraId="5139BD2B" w14:textId="77777777" w:rsidR="00FB282C" w:rsidRDefault="00FB282C" w:rsidP="00FB282C">
            <w:pPr>
              <w:jc w:val="both"/>
              <w:rPr>
                <w:lang w:val="en-US"/>
              </w:rPr>
            </w:pPr>
            <w:r>
              <w:rPr>
                <w:lang w:val="en-US"/>
              </w:rPr>
              <w:t>NULL</w:t>
            </w:r>
          </w:p>
        </w:tc>
        <w:tc>
          <w:tcPr>
            <w:tcW w:w="3141" w:type="dxa"/>
          </w:tcPr>
          <w:p w14:paraId="5139BD2C" w14:textId="77777777" w:rsidR="00FB282C" w:rsidRPr="009832DB" w:rsidRDefault="00FB282C" w:rsidP="00FB282C">
            <w:pPr>
              <w:jc w:val="both"/>
              <w:rPr>
                <w:noProof/>
                <w:lang w:val="en-US" w:eastAsia="de-DE"/>
              </w:rPr>
            </w:pPr>
            <w:r w:rsidRPr="009832DB">
              <w:rPr>
                <w:noProof/>
                <w:lang w:val="en-US" w:eastAsia="de-DE"/>
              </w:rPr>
              <w:t>Matrix with one group per row</w:t>
            </w:r>
          </w:p>
        </w:tc>
      </w:tr>
      <w:tr w:rsidR="00FB282C" w:rsidRPr="00E03C4E" w14:paraId="5139BD31" w14:textId="77777777" w:rsidTr="009203BC">
        <w:tc>
          <w:tcPr>
            <w:tcW w:w="2908" w:type="dxa"/>
          </w:tcPr>
          <w:p w14:paraId="5139BD2E" w14:textId="77777777" w:rsidR="00FB282C" w:rsidRDefault="00FB282C" w:rsidP="00FB282C">
            <w:pPr>
              <w:jc w:val="both"/>
              <w:rPr>
                <w:lang w:val="en-US"/>
              </w:rPr>
            </w:pPr>
            <w:r>
              <w:rPr>
                <w:lang w:val="en-US"/>
              </w:rPr>
              <w:t>best2.from.group</w:t>
            </w:r>
          </w:p>
        </w:tc>
        <w:tc>
          <w:tcPr>
            <w:tcW w:w="3013" w:type="dxa"/>
          </w:tcPr>
          <w:p w14:paraId="5139BD2F" w14:textId="77777777" w:rsidR="00FB282C" w:rsidRDefault="00FB282C" w:rsidP="00FB282C">
            <w:pPr>
              <w:jc w:val="both"/>
              <w:rPr>
                <w:lang w:val="en-US"/>
              </w:rPr>
            </w:pPr>
            <w:r>
              <w:rPr>
                <w:lang w:val="en-US"/>
              </w:rPr>
              <w:t>NULL</w:t>
            </w:r>
          </w:p>
        </w:tc>
        <w:tc>
          <w:tcPr>
            <w:tcW w:w="3141" w:type="dxa"/>
          </w:tcPr>
          <w:p w14:paraId="5139BD30" w14:textId="77777777" w:rsidR="00FB282C" w:rsidRPr="009832DB" w:rsidRDefault="00FB282C" w:rsidP="00FB282C">
            <w:pPr>
              <w:jc w:val="both"/>
              <w:rPr>
                <w:noProof/>
                <w:lang w:val="en-US" w:eastAsia="de-DE"/>
              </w:rPr>
            </w:pPr>
            <w:r w:rsidRPr="009832DB">
              <w:rPr>
                <w:noProof/>
                <w:lang w:val="en-US" w:eastAsia="de-DE"/>
              </w:rPr>
              <w:t>Matrix with one group per row</w:t>
            </w:r>
          </w:p>
        </w:tc>
      </w:tr>
      <w:tr w:rsidR="00FB282C" w:rsidRPr="00E03C4E" w14:paraId="5139BD35" w14:textId="77777777" w:rsidTr="009203BC">
        <w:tc>
          <w:tcPr>
            <w:tcW w:w="2908" w:type="dxa"/>
          </w:tcPr>
          <w:p w14:paraId="5139BD32" w14:textId="77777777" w:rsidR="00FB282C" w:rsidRDefault="00FB282C" w:rsidP="00FB282C">
            <w:pPr>
              <w:jc w:val="both"/>
              <w:rPr>
                <w:lang w:val="en-US"/>
              </w:rPr>
            </w:pPr>
            <w:r>
              <w:rPr>
                <w:lang w:val="en-US"/>
              </w:rPr>
              <w:t>best1.from.cohort</w:t>
            </w:r>
          </w:p>
        </w:tc>
        <w:tc>
          <w:tcPr>
            <w:tcW w:w="3013" w:type="dxa"/>
          </w:tcPr>
          <w:p w14:paraId="5139BD33" w14:textId="77777777" w:rsidR="00FB282C" w:rsidRDefault="00FB282C" w:rsidP="00FB282C">
            <w:pPr>
              <w:jc w:val="both"/>
              <w:rPr>
                <w:lang w:val="en-US"/>
              </w:rPr>
            </w:pPr>
            <w:r>
              <w:rPr>
                <w:lang w:val="en-US"/>
              </w:rPr>
              <w:t>NULL</w:t>
            </w:r>
          </w:p>
        </w:tc>
        <w:tc>
          <w:tcPr>
            <w:tcW w:w="3141" w:type="dxa"/>
          </w:tcPr>
          <w:p w14:paraId="5139BD34" w14:textId="77777777" w:rsidR="00FB282C" w:rsidRPr="009832DB" w:rsidRDefault="00FB282C" w:rsidP="00FB282C">
            <w:pPr>
              <w:jc w:val="both"/>
              <w:rPr>
                <w:noProof/>
                <w:lang w:val="en-US" w:eastAsia="de-DE"/>
              </w:rPr>
            </w:pPr>
            <w:r>
              <w:rPr>
                <w:noProof/>
                <w:lang w:val="en-US" w:eastAsia="de-DE"/>
              </w:rPr>
              <w:t>Vector containing names of cohorts</w:t>
            </w:r>
          </w:p>
        </w:tc>
      </w:tr>
      <w:tr w:rsidR="00FB282C" w:rsidRPr="00E03C4E" w14:paraId="5139BD39" w14:textId="77777777" w:rsidTr="009203BC">
        <w:tc>
          <w:tcPr>
            <w:tcW w:w="2908" w:type="dxa"/>
          </w:tcPr>
          <w:p w14:paraId="5139BD36" w14:textId="77777777" w:rsidR="00FB282C" w:rsidRDefault="00FB282C" w:rsidP="00FB282C">
            <w:pPr>
              <w:jc w:val="both"/>
              <w:rPr>
                <w:lang w:val="en-US"/>
              </w:rPr>
            </w:pPr>
            <w:r>
              <w:rPr>
                <w:lang w:val="en-US"/>
              </w:rPr>
              <w:t>best2.from.cohort</w:t>
            </w:r>
          </w:p>
        </w:tc>
        <w:tc>
          <w:tcPr>
            <w:tcW w:w="3013" w:type="dxa"/>
          </w:tcPr>
          <w:p w14:paraId="5139BD37" w14:textId="77777777" w:rsidR="00FB282C" w:rsidRDefault="00FB282C" w:rsidP="00FB282C">
            <w:pPr>
              <w:jc w:val="both"/>
              <w:rPr>
                <w:lang w:val="en-US"/>
              </w:rPr>
            </w:pPr>
            <w:r>
              <w:rPr>
                <w:lang w:val="en-US"/>
              </w:rPr>
              <w:t>NULL</w:t>
            </w:r>
          </w:p>
        </w:tc>
        <w:tc>
          <w:tcPr>
            <w:tcW w:w="3141" w:type="dxa"/>
          </w:tcPr>
          <w:p w14:paraId="5139BD38" w14:textId="77777777" w:rsidR="00FB282C" w:rsidRPr="009832DB" w:rsidRDefault="00FB282C" w:rsidP="00FB282C">
            <w:pPr>
              <w:jc w:val="both"/>
              <w:rPr>
                <w:noProof/>
                <w:lang w:val="en-US" w:eastAsia="de-DE"/>
              </w:rPr>
            </w:pPr>
            <w:r>
              <w:rPr>
                <w:noProof/>
                <w:lang w:val="en-US" w:eastAsia="de-DE"/>
              </w:rPr>
              <w:t>Vector containing names of cohorts</w:t>
            </w:r>
          </w:p>
        </w:tc>
      </w:tr>
      <w:tr w:rsidR="00FB282C" w:rsidRPr="00E03C4E" w14:paraId="5139BD3D" w14:textId="77777777" w:rsidTr="009203BC">
        <w:tc>
          <w:tcPr>
            <w:tcW w:w="2908" w:type="dxa"/>
          </w:tcPr>
          <w:p w14:paraId="5139BD3A" w14:textId="77777777" w:rsidR="00FB282C" w:rsidRDefault="00FB282C" w:rsidP="00FB282C">
            <w:pPr>
              <w:jc w:val="both"/>
              <w:rPr>
                <w:lang w:val="en-US"/>
              </w:rPr>
            </w:pPr>
            <w:r>
              <w:rPr>
                <w:lang w:val="en-US"/>
              </w:rPr>
              <w:t>computation.A</w:t>
            </w:r>
          </w:p>
        </w:tc>
        <w:tc>
          <w:tcPr>
            <w:tcW w:w="3013" w:type="dxa"/>
          </w:tcPr>
          <w:p w14:paraId="5139BD3B" w14:textId="77777777" w:rsidR="00FB282C" w:rsidRDefault="00FB282C" w:rsidP="00FB282C">
            <w:pPr>
              <w:jc w:val="both"/>
              <w:rPr>
                <w:lang w:val="en-US"/>
              </w:rPr>
            </w:pPr>
            <w:r>
              <w:rPr>
                <w:lang w:val="en-US"/>
              </w:rPr>
              <w:t>“vanRaden”</w:t>
            </w:r>
          </w:p>
        </w:tc>
        <w:tc>
          <w:tcPr>
            <w:tcW w:w="3141" w:type="dxa"/>
          </w:tcPr>
          <w:p w14:paraId="5139BD3C" w14:textId="77777777" w:rsidR="00FB282C" w:rsidRDefault="00FB282C" w:rsidP="00FB282C">
            <w:pPr>
              <w:jc w:val="both"/>
              <w:rPr>
                <w:noProof/>
                <w:lang w:val="en-US" w:eastAsia="de-DE"/>
              </w:rPr>
            </w:pPr>
            <w:r>
              <w:rPr>
                <w:noProof/>
                <w:lang w:val="en-US" w:eastAsia="de-DE"/>
              </w:rPr>
              <w:t>“kinship”, “CE”, “CM”, “non_stand”</w:t>
            </w:r>
          </w:p>
        </w:tc>
      </w:tr>
      <w:tr w:rsidR="00FB282C" w:rsidRPr="002476F2" w14:paraId="5139BD41" w14:textId="77777777" w:rsidTr="009203BC">
        <w:tc>
          <w:tcPr>
            <w:tcW w:w="2908" w:type="dxa"/>
          </w:tcPr>
          <w:p w14:paraId="5139BD3E" w14:textId="77777777" w:rsidR="00FB282C" w:rsidRDefault="00FB282C" w:rsidP="00FB282C">
            <w:pPr>
              <w:jc w:val="both"/>
              <w:rPr>
                <w:lang w:val="en-US"/>
              </w:rPr>
            </w:pPr>
            <w:r>
              <w:rPr>
                <w:lang w:val="en-US"/>
              </w:rPr>
              <w:t>relationship.matrix.ogc</w:t>
            </w:r>
          </w:p>
        </w:tc>
        <w:tc>
          <w:tcPr>
            <w:tcW w:w="3013" w:type="dxa"/>
          </w:tcPr>
          <w:p w14:paraId="5139BD3F" w14:textId="77777777" w:rsidR="00FB282C" w:rsidRDefault="00FB282C" w:rsidP="00FB282C">
            <w:pPr>
              <w:jc w:val="both"/>
              <w:rPr>
                <w:lang w:val="en-US"/>
              </w:rPr>
            </w:pPr>
            <w:r>
              <w:rPr>
                <w:lang w:val="en-US"/>
              </w:rPr>
              <w:t>“kinship”</w:t>
            </w:r>
          </w:p>
        </w:tc>
        <w:tc>
          <w:tcPr>
            <w:tcW w:w="3141" w:type="dxa"/>
          </w:tcPr>
          <w:p w14:paraId="5139BD40" w14:textId="77777777" w:rsidR="00FB282C" w:rsidRDefault="00FB282C" w:rsidP="00FB282C">
            <w:pPr>
              <w:jc w:val="both"/>
              <w:rPr>
                <w:noProof/>
                <w:lang w:val="en-US" w:eastAsia="de-DE"/>
              </w:rPr>
            </w:pPr>
            <w:r>
              <w:rPr>
                <w:noProof/>
                <w:lang w:val="en-US" w:eastAsia="de-DE"/>
              </w:rPr>
              <w:t>“vanRaden” (see computation.A)</w:t>
            </w:r>
          </w:p>
        </w:tc>
      </w:tr>
      <w:tr w:rsidR="00FB282C" w:rsidRPr="002476F2" w14:paraId="5139BD45" w14:textId="77777777" w:rsidTr="009203BC">
        <w:tc>
          <w:tcPr>
            <w:tcW w:w="2908" w:type="dxa"/>
          </w:tcPr>
          <w:p w14:paraId="5139BD42" w14:textId="77777777" w:rsidR="00FB282C" w:rsidRDefault="00FB282C" w:rsidP="00FB282C">
            <w:pPr>
              <w:jc w:val="both"/>
              <w:rPr>
                <w:lang w:val="en-US"/>
              </w:rPr>
            </w:pPr>
            <w:r>
              <w:rPr>
                <w:lang w:val="en-US"/>
              </w:rPr>
              <w:t>export.selected</w:t>
            </w:r>
          </w:p>
        </w:tc>
        <w:tc>
          <w:tcPr>
            <w:tcW w:w="3013" w:type="dxa"/>
          </w:tcPr>
          <w:p w14:paraId="5139BD43" w14:textId="77777777" w:rsidR="00FB282C" w:rsidRDefault="00FB282C" w:rsidP="00FB282C">
            <w:pPr>
              <w:jc w:val="both"/>
              <w:rPr>
                <w:lang w:val="en-US"/>
              </w:rPr>
            </w:pPr>
            <w:r>
              <w:rPr>
                <w:lang w:val="en-US"/>
              </w:rPr>
              <w:t>FALSE</w:t>
            </w:r>
          </w:p>
        </w:tc>
        <w:tc>
          <w:tcPr>
            <w:tcW w:w="3141" w:type="dxa"/>
          </w:tcPr>
          <w:p w14:paraId="5139BD44" w14:textId="77777777" w:rsidR="00FB282C" w:rsidRPr="003106B4" w:rsidRDefault="00FB282C" w:rsidP="00FB282C">
            <w:pPr>
              <w:jc w:val="both"/>
              <w:rPr>
                <w:noProof/>
                <w:lang w:val="en-US" w:eastAsia="de-DE"/>
              </w:rPr>
            </w:pPr>
            <w:r>
              <w:rPr>
                <w:noProof/>
                <w:lang w:val="en-US" w:eastAsia="de-DE"/>
              </w:rPr>
              <w:t>TRUE</w:t>
            </w:r>
          </w:p>
        </w:tc>
      </w:tr>
      <w:tr w:rsidR="00FB282C" w:rsidRPr="002476F2" w14:paraId="5139BD49" w14:textId="77777777" w:rsidTr="009203BC">
        <w:tc>
          <w:tcPr>
            <w:tcW w:w="2908" w:type="dxa"/>
          </w:tcPr>
          <w:p w14:paraId="5139BD46" w14:textId="77777777" w:rsidR="00FB282C" w:rsidRDefault="00FB282C" w:rsidP="00FB282C">
            <w:pPr>
              <w:jc w:val="both"/>
              <w:rPr>
                <w:lang w:val="en-US"/>
              </w:rPr>
            </w:pPr>
            <w:r>
              <w:rPr>
                <w:lang w:val="en-US"/>
              </w:rPr>
              <w:t>export.relationship.matrix</w:t>
            </w:r>
          </w:p>
        </w:tc>
        <w:tc>
          <w:tcPr>
            <w:tcW w:w="3013" w:type="dxa"/>
          </w:tcPr>
          <w:p w14:paraId="5139BD47" w14:textId="77777777" w:rsidR="00FB282C" w:rsidRDefault="00FB282C" w:rsidP="00FB282C">
            <w:pPr>
              <w:jc w:val="both"/>
              <w:rPr>
                <w:lang w:val="en-US"/>
              </w:rPr>
            </w:pPr>
            <w:r>
              <w:rPr>
                <w:lang w:val="en-US"/>
              </w:rPr>
              <w:t>FALSE</w:t>
            </w:r>
          </w:p>
        </w:tc>
        <w:tc>
          <w:tcPr>
            <w:tcW w:w="3141" w:type="dxa"/>
          </w:tcPr>
          <w:p w14:paraId="5139BD48" w14:textId="77777777" w:rsidR="00FB282C" w:rsidRDefault="00FB282C" w:rsidP="00FB282C">
            <w:pPr>
              <w:jc w:val="both"/>
              <w:rPr>
                <w:noProof/>
                <w:lang w:val="en-US" w:eastAsia="de-DE"/>
              </w:rPr>
            </w:pPr>
            <w:r>
              <w:rPr>
                <w:noProof/>
                <w:lang w:val="en-US" w:eastAsia="de-DE"/>
              </w:rPr>
              <w:t>TRUE</w:t>
            </w:r>
          </w:p>
        </w:tc>
      </w:tr>
    </w:tbl>
    <w:p w14:paraId="5139BD4A"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98" w:name="_Ref8149535"/>
      <w:bookmarkStart w:id="199" w:name="_Ref527106109"/>
      <w:r>
        <w:rPr>
          <w:lang w:val="en-US"/>
        </w:rPr>
        <w:br w:type="page"/>
      </w:r>
    </w:p>
    <w:p w14:paraId="5139BD4B" w14:textId="77777777" w:rsidR="00FB140D" w:rsidRDefault="00FB140D" w:rsidP="00FB140D">
      <w:pPr>
        <w:pStyle w:val="Heading1"/>
        <w:jc w:val="both"/>
        <w:rPr>
          <w:lang w:val="en-US"/>
        </w:rPr>
      </w:pPr>
      <w:bookmarkStart w:id="200" w:name="_Ref70667958"/>
      <w:bookmarkStart w:id="201" w:name="_Toc120613766"/>
      <w:r w:rsidRPr="00D25B84">
        <w:rPr>
          <w:lang w:val="en-US"/>
        </w:rPr>
        <w:t xml:space="preserve">List of </w:t>
      </w:r>
      <w:r>
        <w:rPr>
          <w:lang w:val="en-US"/>
        </w:rPr>
        <w:t>input</w:t>
      </w:r>
      <w:r w:rsidRPr="00D25B84">
        <w:rPr>
          <w:lang w:val="en-US"/>
        </w:rPr>
        <w:t xml:space="preserve"> parameters </w:t>
      </w:r>
      <w:r>
        <w:rPr>
          <w:lang w:val="en-US"/>
        </w:rPr>
        <w:t>in creating.diploid()</w:t>
      </w:r>
      <w:bookmarkEnd w:id="200"/>
      <w:bookmarkEnd w:id="201"/>
    </w:p>
    <w:p w14:paraId="5139BD4C" w14:textId="77777777" w:rsidR="00FB140D" w:rsidRPr="00E03D6D" w:rsidRDefault="00FB140D" w:rsidP="00FB140D">
      <w:pPr>
        <w:jc w:val="both"/>
        <w:rPr>
          <w:b/>
          <w:sz w:val="24"/>
          <w:u w:val="single"/>
          <w:lang w:val="en-US"/>
        </w:rPr>
      </w:pPr>
      <w:r>
        <w:rPr>
          <w:lang w:val="en-US"/>
        </w:rPr>
        <w:t xml:space="preserve">For a description of each parameter we refer to the use of the help function in R </w:t>
      </w:r>
      <w:r w:rsidRPr="003A481A">
        <w:rPr>
          <w:lang w:val="en-US"/>
        </w:rPr>
        <w:t>(?</w:t>
      </w:r>
      <w:r>
        <w:rPr>
          <w:i/>
          <w:lang w:val="en-US"/>
        </w:rPr>
        <w:t>creating.diploid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2547"/>
        <w:gridCol w:w="2835"/>
        <w:gridCol w:w="3680"/>
      </w:tblGrid>
      <w:tr w:rsidR="00FB140D" w14:paraId="5139BD50" w14:textId="77777777" w:rsidTr="00FB140D">
        <w:tc>
          <w:tcPr>
            <w:tcW w:w="2547" w:type="dxa"/>
          </w:tcPr>
          <w:p w14:paraId="5139BD4D" w14:textId="77777777" w:rsidR="00FB140D" w:rsidRDefault="00FB140D" w:rsidP="00FD0CED">
            <w:pPr>
              <w:jc w:val="both"/>
              <w:rPr>
                <w:b/>
                <w:sz w:val="24"/>
                <w:u w:val="single"/>
                <w:lang w:val="en-US"/>
              </w:rPr>
            </w:pPr>
            <w:r>
              <w:rPr>
                <w:b/>
                <w:sz w:val="24"/>
                <w:u w:val="single"/>
                <w:lang w:val="en-US"/>
              </w:rPr>
              <w:t>Parameter</w:t>
            </w:r>
          </w:p>
        </w:tc>
        <w:tc>
          <w:tcPr>
            <w:tcW w:w="2835" w:type="dxa"/>
          </w:tcPr>
          <w:p w14:paraId="5139BD4E" w14:textId="77777777" w:rsidR="00FB140D" w:rsidRDefault="00FB140D" w:rsidP="00FD0CED">
            <w:pPr>
              <w:jc w:val="both"/>
              <w:rPr>
                <w:b/>
                <w:sz w:val="24"/>
                <w:u w:val="single"/>
                <w:lang w:val="en-US"/>
              </w:rPr>
            </w:pPr>
            <w:r>
              <w:rPr>
                <w:b/>
                <w:sz w:val="24"/>
                <w:u w:val="single"/>
                <w:lang w:val="en-US"/>
              </w:rPr>
              <w:t>Default</w:t>
            </w:r>
          </w:p>
        </w:tc>
        <w:tc>
          <w:tcPr>
            <w:tcW w:w="3680" w:type="dxa"/>
          </w:tcPr>
          <w:p w14:paraId="5139BD4F" w14:textId="77777777" w:rsidR="00FB140D" w:rsidRDefault="00FB140D" w:rsidP="00FD0CED">
            <w:pPr>
              <w:jc w:val="both"/>
              <w:rPr>
                <w:b/>
                <w:sz w:val="24"/>
                <w:u w:val="single"/>
                <w:lang w:val="en-US"/>
              </w:rPr>
            </w:pPr>
            <w:r>
              <w:rPr>
                <w:b/>
                <w:sz w:val="24"/>
                <w:u w:val="single"/>
                <w:lang w:val="en-US"/>
              </w:rPr>
              <w:t>options</w:t>
            </w:r>
          </w:p>
        </w:tc>
      </w:tr>
      <w:tr w:rsidR="00FB140D" w:rsidRPr="005637F2" w14:paraId="5139BD54" w14:textId="77777777" w:rsidTr="00FB140D">
        <w:tc>
          <w:tcPr>
            <w:tcW w:w="2547" w:type="dxa"/>
          </w:tcPr>
          <w:p w14:paraId="5139BD51" w14:textId="77777777" w:rsidR="00FB140D" w:rsidRPr="005637F2" w:rsidRDefault="00FB140D" w:rsidP="00FB140D">
            <w:pPr>
              <w:jc w:val="both"/>
              <w:rPr>
                <w:lang w:val="en-US"/>
              </w:rPr>
            </w:pPr>
            <w:r>
              <w:rPr>
                <w:lang w:val="en-US"/>
              </w:rPr>
              <w:t>p</w:t>
            </w:r>
            <w:r w:rsidRPr="005637F2">
              <w:rPr>
                <w:lang w:val="en-US"/>
              </w:rPr>
              <w:t>opulation</w:t>
            </w:r>
          </w:p>
        </w:tc>
        <w:tc>
          <w:tcPr>
            <w:tcW w:w="2835" w:type="dxa"/>
          </w:tcPr>
          <w:p w14:paraId="5139BD52" w14:textId="77777777" w:rsidR="00FB140D" w:rsidRPr="005637F2" w:rsidRDefault="00FB140D" w:rsidP="00FB140D">
            <w:pPr>
              <w:jc w:val="both"/>
              <w:rPr>
                <w:lang w:val="en-US"/>
              </w:rPr>
            </w:pPr>
            <w:r w:rsidRPr="005637F2">
              <w:rPr>
                <w:lang w:val="en-US"/>
              </w:rPr>
              <w:t>NULL</w:t>
            </w:r>
            <w:r>
              <w:rPr>
                <w:lang w:val="en-US"/>
              </w:rPr>
              <w:t xml:space="preserve"> (will lead to “random”)</w:t>
            </w:r>
          </w:p>
        </w:tc>
        <w:tc>
          <w:tcPr>
            <w:tcW w:w="3680" w:type="dxa"/>
          </w:tcPr>
          <w:p w14:paraId="5139BD53" w14:textId="77777777" w:rsidR="00FB140D" w:rsidRPr="005637F2" w:rsidRDefault="00FB140D" w:rsidP="00FB140D">
            <w:pPr>
              <w:jc w:val="both"/>
              <w:rPr>
                <w:lang w:val="en-US"/>
              </w:rPr>
            </w:pPr>
            <w:r w:rsidRPr="005637F2">
              <w:rPr>
                <w:lang w:val="en-US"/>
              </w:rPr>
              <w:t>A previous population list</w:t>
            </w:r>
          </w:p>
        </w:tc>
      </w:tr>
      <w:tr w:rsidR="00FB140D" w:rsidRPr="00E03C4E" w14:paraId="5139BD58" w14:textId="77777777" w:rsidTr="00FB140D">
        <w:tc>
          <w:tcPr>
            <w:tcW w:w="2547" w:type="dxa"/>
          </w:tcPr>
          <w:p w14:paraId="5139BD55" w14:textId="77777777" w:rsidR="00FB140D" w:rsidRPr="005637F2" w:rsidRDefault="00465C1A" w:rsidP="00FB140D">
            <w:pPr>
              <w:jc w:val="both"/>
              <w:rPr>
                <w:lang w:val="en-US"/>
              </w:rPr>
            </w:pPr>
            <w:r>
              <w:rPr>
                <w:lang w:val="en-US"/>
              </w:rPr>
              <w:t>d</w:t>
            </w:r>
            <w:r w:rsidR="00FB140D">
              <w:rPr>
                <w:lang w:val="en-US"/>
              </w:rPr>
              <w:t>ataset</w:t>
            </w:r>
          </w:p>
        </w:tc>
        <w:tc>
          <w:tcPr>
            <w:tcW w:w="2835" w:type="dxa"/>
          </w:tcPr>
          <w:p w14:paraId="5139BD56" w14:textId="77777777" w:rsidR="00FB140D" w:rsidRPr="005637F2" w:rsidRDefault="00FB140D" w:rsidP="00FB140D">
            <w:pPr>
              <w:jc w:val="both"/>
              <w:rPr>
                <w:lang w:val="en-US"/>
              </w:rPr>
            </w:pPr>
            <w:r>
              <w:rPr>
                <w:lang w:val="en-US"/>
              </w:rPr>
              <w:t>“random”</w:t>
            </w:r>
          </w:p>
        </w:tc>
        <w:tc>
          <w:tcPr>
            <w:tcW w:w="3680" w:type="dxa"/>
          </w:tcPr>
          <w:p w14:paraId="5139BD57" w14:textId="77777777" w:rsidR="00FB140D" w:rsidRPr="005637F2" w:rsidRDefault="00FB140D" w:rsidP="00FB140D">
            <w:pPr>
              <w:jc w:val="both"/>
              <w:rPr>
                <w:lang w:val="en-US"/>
              </w:rPr>
            </w:pPr>
            <w:r>
              <w:rPr>
                <w:lang w:val="en-US"/>
              </w:rPr>
              <w:t>SNP-dataset (One haplotype per colum), “random”, “all0”, “homorandom”, “allhetero”</w:t>
            </w:r>
          </w:p>
        </w:tc>
      </w:tr>
      <w:tr w:rsidR="00FB140D" w14:paraId="5139BD5C" w14:textId="77777777" w:rsidTr="00FB140D">
        <w:tc>
          <w:tcPr>
            <w:tcW w:w="2547" w:type="dxa"/>
          </w:tcPr>
          <w:p w14:paraId="5139BD59" w14:textId="77777777" w:rsidR="00FB140D" w:rsidRDefault="00465C1A" w:rsidP="00FB140D">
            <w:pPr>
              <w:jc w:val="both"/>
              <w:rPr>
                <w:lang w:val="en-US"/>
              </w:rPr>
            </w:pPr>
            <w:r>
              <w:rPr>
                <w:lang w:val="en-US"/>
              </w:rPr>
              <w:t>n</w:t>
            </w:r>
            <w:r w:rsidR="00FB140D">
              <w:rPr>
                <w:lang w:val="en-US"/>
              </w:rPr>
              <w:t>snp</w:t>
            </w:r>
          </w:p>
        </w:tc>
        <w:tc>
          <w:tcPr>
            <w:tcW w:w="2835" w:type="dxa"/>
          </w:tcPr>
          <w:p w14:paraId="5139BD5A" w14:textId="77777777" w:rsidR="00FB140D" w:rsidRDefault="00FB140D" w:rsidP="00FB140D">
            <w:pPr>
              <w:jc w:val="both"/>
              <w:rPr>
                <w:lang w:val="en-US"/>
              </w:rPr>
            </w:pPr>
            <w:r>
              <w:rPr>
                <w:lang w:val="en-US"/>
              </w:rPr>
              <w:t>0</w:t>
            </w:r>
          </w:p>
        </w:tc>
        <w:tc>
          <w:tcPr>
            <w:tcW w:w="3680" w:type="dxa"/>
          </w:tcPr>
          <w:p w14:paraId="5139BD5B" w14:textId="77777777" w:rsidR="00FB140D" w:rsidRDefault="00FB140D" w:rsidP="00FB140D">
            <w:pPr>
              <w:jc w:val="both"/>
              <w:rPr>
                <w:lang w:val="en-US"/>
              </w:rPr>
            </w:pPr>
            <w:r>
              <w:rPr>
                <w:lang w:val="en-US"/>
              </w:rPr>
              <w:t>Positive integer value</w:t>
            </w:r>
          </w:p>
        </w:tc>
      </w:tr>
      <w:tr w:rsidR="00FB140D" w14:paraId="5139BD60" w14:textId="77777777" w:rsidTr="00FB140D">
        <w:tc>
          <w:tcPr>
            <w:tcW w:w="2547" w:type="dxa"/>
          </w:tcPr>
          <w:p w14:paraId="5139BD5D" w14:textId="77777777" w:rsidR="00FB140D" w:rsidRDefault="00465C1A" w:rsidP="00FB140D">
            <w:pPr>
              <w:jc w:val="both"/>
              <w:rPr>
                <w:lang w:val="en-US"/>
              </w:rPr>
            </w:pPr>
            <w:r>
              <w:rPr>
                <w:lang w:val="en-US"/>
              </w:rPr>
              <w:t>n</w:t>
            </w:r>
            <w:r w:rsidR="00FB140D">
              <w:rPr>
                <w:lang w:val="en-US"/>
              </w:rPr>
              <w:t>indi</w:t>
            </w:r>
          </w:p>
        </w:tc>
        <w:tc>
          <w:tcPr>
            <w:tcW w:w="2835" w:type="dxa"/>
          </w:tcPr>
          <w:p w14:paraId="5139BD5E" w14:textId="77777777" w:rsidR="00FB140D" w:rsidRDefault="00FB140D" w:rsidP="00FB140D">
            <w:pPr>
              <w:jc w:val="both"/>
              <w:rPr>
                <w:lang w:val="en-US"/>
              </w:rPr>
            </w:pPr>
            <w:r>
              <w:rPr>
                <w:lang w:val="en-US"/>
              </w:rPr>
              <w:t>0</w:t>
            </w:r>
          </w:p>
        </w:tc>
        <w:tc>
          <w:tcPr>
            <w:tcW w:w="3680" w:type="dxa"/>
          </w:tcPr>
          <w:p w14:paraId="5139BD5F" w14:textId="77777777" w:rsidR="00FB140D" w:rsidRDefault="00FB140D" w:rsidP="00FB140D">
            <w:pPr>
              <w:jc w:val="both"/>
              <w:rPr>
                <w:lang w:val="en-US"/>
              </w:rPr>
            </w:pPr>
            <w:r>
              <w:rPr>
                <w:lang w:val="en-US"/>
              </w:rPr>
              <w:t>Positive integer value</w:t>
            </w:r>
          </w:p>
        </w:tc>
      </w:tr>
      <w:tr w:rsidR="00FB140D" w:rsidRPr="00E03C4E" w14:paraId="5139BD64" w14:textId="77777777" w:rsidTr="00FB140D">
        <w:tc>
          <w:tcPr>
            <w:tcW w:w="2547" w:type="dxa"/>
          </w:tcPr>
          <w:p w14:paraId="5139BD61" w14:textId="77777777" w:rsidR="00FB140D" w:rsidRDefault="0071207B" w:rsidP="00FB140D">
            <w:pPr>
              <w:jc w:val="both"/>
              <w:rPr>
                <w:lang w:val="en-US"/>
              </w:rPr>
            </w:pPr>
            <w:r>
              <w:rPr>
                <w:lang w:val="en-US"/>
              </w:rPr>
              <w:t>v</w:t>
            </w:r>
            <w:r w:rsidR="00FB140D">
              <w:rPr>
                <w:lang w:val="en-US"/>
              </w:rPr>
              <w:t>cf</w:t>
            </w:r>
          </w:p>
        </w:tc>
        <w:tc>
          <w:tcPr>
            <w:tcW w:w="2835" w:type="dxa"/>
          </w:tcPr>
          <w:p w14:paraId="5139BD62" w14:textId="77777777" w:rsidR="00FB140D" w:rsidRDefault="00FB140D" w:rsidP="00FB140D">
            <w:pPr>
              <w:jc w:val="both"/>
              <w:rPr>
                <w:lang w:val="en-US"/>
              </w:rPr>
            </w:pPr>
            <w:r>
              <w:rPr>
                <w:lang w:val="en-US"/>
              </w:rPr>
              <w:t>NULL</w:t>
            </w:r>
          </w:p>
        </w:tc>
        <w:tc>
          <w:tcPr>
            <w:tcW w:w="3680" w:type="dxa"/>
          </w:tcPr>
          <w:p w14:paraId="5139BD63" w14:textId="77777777" w:rsidR="00FB140D" w:rsidRDefault="00FB140D" w:rsidP="00FB140D">
            <w:pPr>
              <w:jc w:val="both"/>
              <w:rPr>
                <w:lang w:val="en-US"/>
              </w:rPr>
            </w:pPr>
            <w:r>
              <w:rPr>
                <w:lang w:val="en-US"/>
              </w:rPr>
              <w:t>Path to a vcf-file</w:t>
            </w:r>
          </w:p>
        </w:tc>
      </w:tr>
      <w:tr w:rsidR="00BB336A" w:rsidRPr="00827429" w14:paraId="5139BD68" w14:textId="77777777" w:rsidTr="00FB140D">
        <w:tc>
          <w:tcPr>
            <w:tcW w:w="2547" w:type="dxa"/>
          </w:tcPr>
          <w:p w14:paraId="5139BD65" w14:textId="77777777" w:rsidR="00BB336A" w:rsidRDefault="00440ECE" w:rsidP="00FB140D">
            <w:pPr>
              <w:jc w:val="both"/>
              <w:rPr>
                <w:lang w:val="en-US"/>
              </w:rPr>
            </w:pPr>
            <w:r>
              <w:rPr>
                <w:lang w:val="en-US"/>
              </w:rPr>
              <w:t>v</w:t>
            </w:r>
            <w:r w:rsidR="00BB336A">
              <w:rPr>
                <w:lang w:val="en-US"/>
              </w:rPr>
              <w:t>cf.maxsnp</w:t>
            </w:r>
          </w:p>
        </w:tc>
        <w:tc>
          <w:tcPr>
            <w:tcW w:w="2835" w:type="dxa"/>
          </w:tcPr>
          <w:p w14:paraId="5139BD66" w14:textId="77777777" w:rsidR="00BB336A" w:rsidRDefault="00BB336A" w:rsidP="00FB140D">
            <w:pPr>
              <w:jc w:val="both"/>
              <w:rPr>
                <w:lang w:val="en-US"/>
              </w:rPr>
            </w:pPr>
            <w:r>
              <w:rPr>
                <w:lang w:val="en-US"/>
              </w:rPr>
              <w:t>Inf</w:t>
            </w:r>
          </w:p>
        </w:tc>
        <w:tc>
          <w:tcPr>
            <w:tcW w:w="3680" w:type="dxa"/>
          </w:tcPr>
          <w:p w14:paraId="5139BD67" w14:textId="77777777" w:rsidR="00BB336A" w:rsidRDefault="00BB336A" w:rsidP="00FB140D">
            <w:pPr>
              <w:jc w:val="both"/>
              <w:rPr>
                <w:lang w:val="en-US"/>
              </w:rPr>
            </w:pPr>
            <w:r>
              <w:rPr>
                <w:lang w:val="en-US"/>
              </w:rPr>
              <w:t>Any integer value</w:t>
            </w:r>
          </w:p>
        </w:tc>
      </w:tr>
      <w:tr w:rsidR="00AD16E9" w:rsidRPr="00827429" w14:paraId="5139BD6C" w14:textId="77777777" w:rsidTr="00FB140D">
        <w:tc>
          <w:tcPr>
            <w:tcW w:w="2547" w:type="dxa"/>
          </w:tcPr>
          <w:p w14:paraId="5139BD69" w14:textId="77777777" w:rsidR="00AD16E9" w:rsidRDefault="00AD16E9" w:rsidP="00FB140D">
            <w:pPr>
              <w:jc w:val="both"/>
              <w:rPr>
                <w:lang w:val="en-US"/>
              </w:rPr>
            </w:pPr>
            <w:r w:rsidRPr="00AD16E9">
              <w:rPr>
                <w:lang w:val="en-US"/>
              </w:rPr>
              <w:t>vcf.chromosomes</w:t>
            </w:r>
          </w:p>
        </w:tc>
        <w:tc>
          <w:tcPr>
            <w:tcW w:w="2835" w:type="dxa"/>
          </w:tcPr>
          <w:p w14:paraId="5139BD6A" w14:textId="77777777" w:rsidR="00AD16E9" w:rsidRDefault="00AD16E9" w:rsidP="00FB140D">
            <w:pPr>
              <w:jc w:val="both"/>
              <w:rPr>
                <w:lang w:val="en-US"/>
              </w:rPr>
            </w:pPr>
            <w:r>
              <w:rPr>
                <w:lang w:val="en-US"/>
              </w:rPr>
              <w:t>NULL (all chromosomes)</w:t>
            </w:r>
          </w:p>
        </w:tc>
        <w:tc>
          <w:tcPr>
            <w:tcW w:w="3680" w:type="dxa"/>
          </w:tcPr>
          <w:p w14:paraId="5139BD6B" w14:textId="77777777" w:rsidR="00AD16E9" w:rsidRDefault="00AD16E9" w:rsidP="00FB140D">
            <w:pPr>
              <w:jc w:val="both"/>
              <w:rPr>
                <w:lang w:val="en-US"/>
              </w:rPr>
            </w:pPr>
            <w:r>
              <w:rPr>
                <w:lang w:val="en-US"/>
              </w:rPr>
              <w:t>vector with character values</w:t>
            </w:r>
          </w:p>
        </w:tc>
      </w:tr>
      <w:tr w:rsidR="00440ECE" w:rsidRPr="00827429" w14:paraId="5139BD70" w14:textId="77777777" w:rsidTr="00FB140D">
        <w:tc>
          <w:tcPr>
            <w:tcW w:w="2547" w:type="dxa"/>
          </w:tcPr>
          <w:p w14:paraId="5139BD6D" w14:textId="77777777" w:rsidR="00440ECE" w:rsidRDefault="00440ECE" w:rsidP="00FB140D">
            <w:pPr>
              <w:jc w:val="both"/>
              <w:rPr>
                <w:lang w:val="en-US"/>
              </w:rPr>
            </w:pPr>
            <w:r>
              <w:rPr>
                <w:lang w:val="en-US"/>
              </w:rPr>
              <w:t>vcf.VA</w:t>
            </w:r>
          </w:p>
        </w:tc>
        <w:tc>
          <w:tcPr>
            <w:tcW w:w="2835" w:type="dxa"/>
          </w:tcPr>
          <w:p w14:paraId="5139BD6E" w14:textId="77777777" w:rsidR="00440ECE" w:rsidRDefault="00440ECE" w:rsidP="00FB140D">
            <w:pPr>
              <w:jc w:val="both"/>
              <w:rPr>
                <w:lang w:val="en-US"/>
              </w:rPr>
            </w:pPr>
            <w:r>
              <w:rPr>
                <w:lang w:val="en-US"/>
              </w:rPr>
              <w:t>TRUE</w:t>
            </w:r>
          </w:p>
        </w:tc>
        <w:tc>
          <w:tcPr>
            <w:tcW w:w="3680" w:type="dxa"/>
          </w:tcPr>
          <w:p w14:paraId="5139BD6F" w14:textId="77777777" w:rsidR="00440ECE" w:rsidRDefault="00440ECE" w:rsidP="00FB140D">
            <w:pPr>
              <w:jc w:val="both"/>
              <w:rPr>
                <w:lang w:val="en-US"/>
              </w:rPr>
            </w:pPr>
            <w:r>
              <w:rPr>
                <w:lang w:val="en-US"/>
              </w:rPr>
              <w:t>FALSE</w:t>
            </w:r>
          </w:p>
        </w:tc>
      </w:tr>
      <w:tr w:rsidR="00FB140D" w:rsidRPr="00E03C4E" w14:paraId="5139BD75" w14:textId="77777777" w:rsidTr="00FB140D">
        <w:tc>
          <w:tcPr>
            <w:tcW w:w="2547" w:type="dxa"/>
          </w:tcPr>
          <w:p w14:paraId="5139BD71" w14:textId="77777777" w:rsidR="00FB140D" w:rsidRDefault="00FB140D" w:rsidP="00FB140D">
            <w:pPr>
              <w:jc w:val="both"/>
              <w:rPr>
                <w:lang w:val="en-US"/>
              </w:rPr>
            </w:pPr>
            <w:r>
              <w:rPr>
                <w:lang w:val="en-US"/>
              </w:rPr>
              <w:t>map</w:t>
            </w:r>
          </w:p>
        </w:tc>
        <w:tc>
          <w:tcPr>
            <w:tcW w:w="2835" w:type="dxa"/>
          </w:tcPr>
          <w:p w14:paraId="5139BD72" w14:textId="77777777" w:rsidR="00FB140D" w:rsidRDefault="00FB140D" w:rsidP="00FB140D">
            <w:pPr>
              <w:jc w:val="both"/>
              <w:rPr>
                <w:lang w:val="en-US"/>
              </w:rPr>
            </w:pPr>
            <w:r>
              <w:rPr>
                <w:lang w:val="en-US"/>
              </w:rPr>
              <w:t>NULL</w:t>
            </w:r>
          </w:p>
        </w:tc>
        <w:tc>
          <w:tcPr>
            <w:tcW w:w="3680" w:type="dxa"/>
          </w:tcPr>
          <w:p w14:paraId="5139BD73" w14:textId="77777777" w:rsidR="00FB140D" w:rsidRDefault="009138EC" w:rsidP="009138EC">
            <w:pPr>
              <w:jc w:val="both"/>
              <w:rPr>
                <w:lang w:val="en-US"/>
              </w:rPr>
            </w:pPr>
            <w:r>
              <w:rPr>
                <w:lang w:val="en-US"/>
              </w:rPr>
              <w:t xml:space="preserve">Matrix with up to </w:t>
            </w:r>
            <w:r w:rsidR="00FB140D">
              <w:rPr>
                <w:lang w:val="en-US"/>
              </w:rPr>
              <w:t>5 colums containing (chr.nr, snp.name, bp, position in Morgan, allele freq)</w:t>
            </w:r>
            <w:r>
              <w:rPr>
                <w:lang w:val="en-US"/>
              </w:rPr>
              <w:t>. Rest will be set to NULL/NA</w:t>
            </w:r>
            <w:r w:rsidR="004C54AD">
              <w:rPr>
                <w:lang w:val="en-US"/>
              </w:rPr>
              <w:t>.</w:t>
            </w:r>
          </w:p>
          <w:p w14:paraId="5139BD74" w14:textId="1D2DEA00" w:rsidR="004C54AD" w:rsidRDefault="004C54AD" w:rsidP="005B4076">
            <w:pPr>
              <w:jc w:val="both"/>
              <w:rPr>
                <w:lang w:val="en-US"/>
              </w:rPr>
            </w:pPr>
            <w:r>
              <w:rPr>
                <w:lang w:val="en-US"/>
              </w:rPr>
              <w:t xml:space="preserve">For more see section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0448D7">
              <w:rPr>
                <w:lang w:val="en-US"/>
              </w:rPr>
              <w:t>14</w:t>
            </w:r>
            <w:r w:rsidR="005B4076">
              <w:rPr>
                <w:lang w:val="en-US"/>
              </w:rPr>
              <w:fldChar w:fldCharType="end"/>
            </w:r>
          </w:p>
        </w:tc>
      </w:tr>
      <w:tr w:rsidR="00FB140D" w:rsidRPr="00E03C4E" w14:paraId="5139BD79" w14:textId="77777777" w:rsidTr="00FB140D">
        <w:tc>
          <w:tcPr>
            <w:tcW w:w="2547" w:type="dxa"/>
          </w:tcPr>
          <w:p w14:paraId="5139BD76" w14:textId="77777777" w:rsidR="00FB140D" w:rsidRDefault="00465C1A" w:rsidP="00FB140D">
            <w:pPr>
              <w:jc w:val="both"/>
              <w:rPr>
                <w:lang w:val="en-US"/>
              </w:rPr>
            </w:pPr>
            <w:r>
              <w:rPr>
                <w:lang w:val="en-US"/>
              </w:rPr>
              <w:t>c</w:t>
            </w:r>
            <w:r w:rsidR="00FB140D">
              <w:rPr>
                <w:lang w:val="en-US"/>
              </w:rPr>
              <w:t>hr.nr</w:t>
            </w:r>
          </w:p>
        </w:tc>
        <w:tc>
          <w:tcPr>
            <w:tcW w:w="2835" w:type="dxa"/>
          </w:tcPr>
          <w:p w14:paraId="5139BD77" w14:textId="77777777" w:rsidR="00FB140D" w:rsidRDefault="00FB140D" w:rsidP="00FB140D">
            <w:pPr>
              <w:jc w:val="both"/>
              <w:rPr>
                <w:lang w:val="en-US"/>
              </w:rPr>
            </w:pPr>
            <w:r>
              <w:rPr>
                <w:lang w:val="en-US"/>
              </w:rPr>
              <w:t>NULL (all markers on the same chromosome)</w:t>
            </w:r>
          </w:p>
        </w:tc>
        <w:tc>
          <w:tcPr>
            <w:tcW w:w="3680" w:type="dxa"/>
          </w:tcPr>
          <w:p w14:paraId="5139BD78" w14:textId="77777777" w:rsidR="00FB140D" w:rsidRDefault="00FB140D" w:rsidP="00FB140D">
            <w:pPr>
              <w:jc w:val="both"/>
              <w:rPr>
                <w:lang w:val="en-US"/>
              </w:rPr>
            </w:pPr>
            <w:r>
              <w:rPr>
                <w:lang w:val="en-US"/>
              </w:rPr>
              <w:t>Vector containing the chromosome for each generated marker</w:t>
            </w:r>
            <w:r w:rsidR="0071207B">
              <w:rPr>
                <w:lang w:val="en-US"/>
              </w:rPr>
              <w:t>, or natural number with the number of chromosomes</w:t>
            </w:r>
          </w:p>
        </w:tc>
      </w:tr>
      <w:tr w:rsidR="00FB140D" w:rsidRPr="00E03C4E" w14:paraId="5139BD7D" w14:textId="77777777" w:rsidTr="00FB140D">
        <w:tc>
          <w:tcPr>
            <w:tcW w:w="2547" w:type="dxa"/>
          </w:tcPr>
          <w:p w14:paraId="5139BD7A" w14:textId="77777777" w:rsidR="00FB140D" w:rsidRDefault="00465C1A" w:rsidP="00FB140D">
            <w:pPr>
              <w:jc w:val="both"/>
              <w:rPr>
                <w:lang w:val="en-US"/>
              </w:rPr>
            </w:pPr>
            <w:r>
              <w:rPr>
                <w:lang w:val="en-US"/>
              </w:rPr>
              <w:t>b</w:t>
            </w:r>
            <w:r w:rsidR="00FB140D">
              <w:rPr>
                <w:lang w:val="en-US"/>
              </w:rPr>
              <w:t>p</w:t>
            </w:r>
          </w:p>
        </w:tc>
        <w:tc>
          <w:tcPr>
            <w:tcW w:w="2835" w:type="dxa"/>
          </w:tcPr>
          <w:p w14:paraId="5139BD7B" w14:textId="77777777" w:rsidR="00FB140D" w:rsidRDefault="00FB140D" w:rsidP="00FB140D">
            <w:pPr>
              <w:jc w:val="both"/>
              <w:rPr>
                <w:lang w:val="en-US"/>
              </w:rPr>
            </w:pPr>
            <w:r>
              <w:rPr>
                <w:lang w:val="en-US"/>
              </w:rPr>
              <w:t xml:space="preserve">NULL </w:t>
            </w:r>
          </w:p>
        </w:tc>
        <w:tc>
          <w:tcPr>
            <w:tcW w:w="3680" w:type="dxa"/>
          </w:tcPr>
          <w:p w14:paraId="5139BD7C" w14:textId="77777777" w:rsidR="00FB140D" w:rsidRDefault="00FB140D" w:rsidP="00FB140D">
            <w:pPr>
              <w:jc w:val="both"/>
              <w:rPr>
                <w:lang w:val="en-US"/>
              </w:rPr>
            </w:pPr>
            <w:r>
              <w:rPr>
                <w:lang w:val="en-US"/>
              </w:rPr>
              <w:t>Vector containing the base-pair for each generated marker</w:t>
            </w:r>
          </w:p>
        </w:tc>
      </w:tr>
      <w:tr w:rsidR="00FB140D" w:rsidRPr="00E03C4E" w14:paraId="5139BD81" w14:textId="77777777" w:rsidTr="00FB140D">
        <w:tc>
          <w:tcPr>
            <w:tcW w:w="2547" w:type="dxa"/>
          </w:tcPr>
          <w:p w14:paraId="5139BD7E" w14:textId="77777777" w:rsidR="00FB140D" w:rsidRDefault="00465C1A" w:rsidP="00FB140D">
            <w:pPr>
              <w:jc w:val="both"/>
              <w:rPr>
                <w:lang w:val="en-US"/>
              </w:rPr>
            </w:pPr>
            <w:r>
              <w:rPr>
                <w:lang w:val="en-US"/>
              </w:rPr>
              <w:t>s</w:t>
            </w:r>
            <w:r w:rsidR="00FB140D">
              <w:rPr>
                <w:lang w:val="en-US"/>
              </w:rPr>
              <w:t>np.name</w:t>
            </w:r>
          </w:p>
        </w:tc>
        <w:tc>
          <w:tcPr>
            <w:tcW w:w="2835" w:type="dxa"/>
          </w:tcPr>
          <w:p w14:paraId="5139BD7F" w14:textId="77777777" w:rsidR="00FB140D" w:rsidRDefault="00FB140D" w:rsidP="00FB140D">
            <w:pPr>
              <w:jc w:val="both"/>
              <w:rPr>
                <w:lang w:val="en-US"/>
              </w:rPr>
            </w:pPr>
            <w:r>
              <w:rPr>
                <w:lang w:val="en-US"/>
              </w:rPr>
              <w:t>NULL</w:t>
            </w:r>
          </w:p>
        </w:tc>
        <w:tc>
          <w:tcPr>
            <w:tcW w:w="3680" w:type="dxa"/>
          </w:tcPr>
          <w:p w14:paraId="5139BD80" w14:textId="77777777" w:rsidR="00FB140D" w:rsidRDefault="00FB140D" w:rsidP="00FB140D">
            <w:pPr>
              <w:jc w:val="both"/>
              <w:rPr>
                <w:lang w:val="en-US"/>
              </w:rPr>
            </w:pPr>
            <w:r>
              <w:rPr>
                <w:lang w:val="en-US"/>
              </w:rPr>
              <w:t>Vector containing the snp-name for each generated marker</w:t>
            </w:r>
          </w:p>
        </w:tc>
      </w:tr>
      <w:tr w:rsidR="009138EC" w:rsidRPr="00E03C4E" w14:paraId="5139BD87" w14:textId="77777777" w:rsidTr="00FB140D">
        <w:tc>
          <w:tcPr>
            <w:tcW w:w="2547" w:type="dxa"/>
          </w:tcPr>
          <w:p w14:paraId="5139BD82" w14:textId="77777777" w:rsidR="009138EC" w:rsidRDefault="00465C1A" w:rsidP="00FB140D">
            <w:pPr>
              <w:jc w:val="both"/>
              <w:rPr>
                <w:lang w:val="en-US"/>
              </w:rPr>
            </w:pPr>
            <w:r>
              <w:rPr>
                <w:lang w:val="en-US"/>
              </w:rPr>
              <w:t>b</w:t>
            </w:r>
            <w:r w:rsidR="009138EC">
              <w:rPr>
                <w:lang w:val="en-US"/>
              </w:rPr>
              <w:t>pcm.conversion</w:t>
            </w:r>
          </w:p>
        </w:tc>
        <w:tc>
          <w:tcPr>
            <w:tcW w:w="2835" w:type="dxa"/>
          </w:tcPr>
          <w:p w14:paraId="5139BD83" w14:textId="77777777" w:rsidR="009138EC" w:rsidRDefault="009138EC" w:rsidP="00FB140D">
            <w:pPr>
              <w:jc w:val="both"/>
              <w:rPr>
                <w:lang w:val="en-US"/>
              </w:rPr>
            </w:pPr>
            <w:r>
              <w:rPr>
                <w:lang w:val="en-US"/>
              </w:rPr>
              <w:t>0</w:t>
            </w:r>
          </w:p>
        </w:tc>
        <w:tc>
          <w:tcPr>
            <w:tcW w:w="3680" w:type="dxa"/>
          </w:tcPr>
          <w:p w14:paraId="5139BD84" w14:textId="77777777" w:rsidR="009138EC" w:rsidRDefault="009138EC" w:rsidP="00FB140D">
            <w:pPr>
              <w:jc w:val="both"/>
              <w:rPr>
                <w:lang w:val="en-US"/>
              </w:rPr>
            </w:pPr>
            <w:r>
              <w:rPr>
                <w:lang w:val="en-US"/>
              </w:rPr>
              <w:t>Recommendations:</w:t>
            </w:r>
          </w:p>
          <w:p w14:paraId="5139BD85" w14:textId="77777777" w:rsidR="009138EC" w:rsidRDefault="009138EC" w:rsidP="00FB140D">
            <w:pPr>
              <w:jc w:val="both"/>
              <w:rPr>
                <w:lang w:val="en-US"/>
              </w:rPr>
            </w:pPr>
            <w:r>
              <w:rPr>
                <w:lang w:val="en-US"/>
              </w:rPr>
              <w:t xml:space="preserve">For </w:t>
            </w:r>
            <w:r w:rsidR="00B8282D">
              <w:rPr>
                <w:lang w:val="en-US"/>
              </w:rPr>
              <w:t>human: 1</w:t>
            </w:r>
            <w:r>
              <w:rPr>
                <w:lang w:val="en-US"/>
              </w:rPr>
              <w:t>.000.000</w:t>
            </w:r>
          </w:p>
          <w:p w14:paraId="5139BD86" w14:textId="77777777" w:rsidR="009138EC" w:rsidRDefault="00B8282D" w:rsidP="00FB140D">
            <w:pPr>
              <w:jc w:val="both"/>
              <w:rPr>
                <w:lang w:val="en-US"/>
              </w:rPr>
            </w:pPr>
            <w:r>
              <w:rPr>
                <w:lang w:val="en-US"/>
              </w:rPr>
              <w:t>For chicken: 3</w:t>
            </w:r>
            <w:r w:rsidR="009138EC">
              <w:rPr>
                <w:lang w:val="en-US"/>
              </w:rPr>
              <w:t>00.000</w:t>
            </w:r>
          </w:p>
        </w:tc>
      </w:tr>
      <w:tr w:rsidR="00465C1A" w14:paraId="5139BD8B" w14:textId="77777777" w:rsidTr="00FD0CED">
        <w:tc>
          <w:tcPr>
            <w:tcW w:w="2547" w:type="dxa"/>
          </w:tcPr>
          <w:p w14:paraId="5139BD88" w14:textId="77777777" w:rsidR="00465C1A" w:rsidRDefault="00465C1A" w:rsidP="00FD0CED">
            <w:pPr>
              <w:jc w:val="both"/>
              <w:rPr>
                <w:lang w:val="en-US"/>
              </w:rPr>
            </w:pPr>
            <w:r>
              <w:rPr>
                <w:lang w:val="en-US"/>
              </w:rPr>
              <w:t>chromosome.length</w:t>
            </w:r>
          </w:p>
        </w:tc>
        <w:tc>
          <w:tcPr>
            <w:tcW w:w="2835" w:type="dxa"/>
          </w:tcPr>
          <w:p w14:paraId="5139BD89" w14:textId="77777777" w:rsidR="00465C1A" w:rsidRDefault="00465C1A" w:rsidP="00FD0CED">
            <w:pPr>
              <w:jc w:val="both"/>
              <w:rPr>
                <w:lang w:val="en-US"/>
              </w:rPr>
            </w:pPr>
            <w:r>
              <w:rPr>
                <w:lang w:val="en-US"/>
              </w:rPr>
              <w:t>NULL (will lead to 5M)</w:t>
            </w:r>
          </w:p>
        </w:tc>
        <w:tc>
          <w:tcPr>
            <w:tcW w:w="3680" w:type="dxa"/>
          </w:tcPr>
          <w:p w14:paraId="5139BD8A" w14:textId="77777777" w:rsidR="00465C1A" w:rsidRDefault="00465C1A" w:rsidP="00FD0CED">
            <w:pPr>
              <w:jc w:val="both"/>
              <w:rPr>
                <w:lang w:val="en-US"/>
              </w:rPr>
            </w:pPr>
            <w:r>
              <w:rPr>
                <w:lang w:val="en-US"/>
              </w:rPr>
              <w:t>Positive numeric value</w:t>
            </w:r>
          </w:p>
        </w:tc>
      </w:tr>
      <w:tr w:rsidR="00465C1A" w:rsidRPr="00E03C4E" w14:paraId="5139BD8F" w14:textId="77777777" w:rsidTr="00FD0CED">
        <w:tc>
          <w:tcPr>
            <w:tcW w:w="2547" w:type="dxa"/>
          </w:tcPr>
          <w:p w14:paraId="5139BD8C" w14:textId="77777777" w:rsidR="00465C1A" w:rsidRDefault="00465C1A" w:rsidP="00FD0CED">
            <w:pPr>
              <w:jc w:val="both"/>
              <w:rPr>
                <w:lang w:val="en-US"/>
              </w:rPr>
            </w:pPr>
            <w:r>
              <w:rPr>
                <w:lang w:val="en-US"/>
              </w:rPr>
              <w:t>freq</w:t>
            </w:r>
          </w:p>
        </w:tc>
        <w:tc>
          <w:tcPr>
            <w:tcW w:w="2835" w:type="dxa"/>
          </w:tcPr>
          <w:p w14:paraId="5139BD8D" w14:textId="77777777" w:rsidR="00465C1A" w:rsidRDefault="00465C1A" w:rsidP="00FD0CED">
            <w:pPr>
              <w:jc w:val="both"/>
              <w:rPr>
                <w:lang w:val="en-US"/>
              </w:rPr>
            </w:pPr>
            <w:r>
              <w:rPr>
                <w:lang w:val="en-US"/>
              </w:rPr>
              <w:t>“beta”</w:t>
            </w:r>
          </w:p>
        </w:tc>
        <w:tc>
          <w:tcPr>
            <w:tcW w:w="3680" w:type="dxa"/>
          </w:tcPr>
          <w:p w14:paraId="5139BD8E" w14:textId="77777777" w:rsidR="00465C1A" w:rsidRDefault="00465C1A" w:rsidP="00FD0CED">
            <w:pPr>
              <w:jc w:val="both"/>
              <w:rPr>
                <w:lang w:val="en-US"/>
              </w:rPr>
            </w:pPr>
            <w:r>
              <w:rPr>
                <w:lang w:val="en-US"/>
              </w:rPr>
              <w:t>Numeric value or vector for each marker</w:t>
            </w:r>
          </w:p>
        </w:tc>
      </w:tr>
      <w:tr w:rsidR="00583F9F" w14:paraId="5139BD93" w14:textId="77777777" w:rsidTr="00FB140D">
        <w:tc>
          <w:tcPr>
            <w:tcW w:w="2547" w:type="dxa"/>
          </w:tcPr>
          <w:p w14:paraId="5139BD90" w14:textId="77777777" w:rsidR="00583F9F" w:rsidRDefault="00465C1A" w:rsidP="00FB140D">
            <w:pPr>
              <w:jc w:val="both"/>
              <w:rPr>
                <w:lang w:val="en-US"/>
              </w:rPr>
            </w:pPr>
            <w:r>
              <w:rPr>
                <w:lang w:val="en-US"/>
              </w:rPr>
              <w:t>b</w:t>
            </w:r>
            <w:r w:rsidR="00583F9F">
              <w:rPr>
                <w:lang w:val="en-US"/>
              </w:rPr>
              <w:t>eta.shape1</w:t>
            </w:r>
          </w:p>
        </w:tc>
        <w:tc>
          <w:tcPr>
            <w:tcW w:w="2835" w:type="dxa"/>
          </w:tcPr>
          <w:p w14:paraId="5139BD91" w14:textId="77777777" w:rsidR="00583F9F" w:rsidRDefault="00583F9F" w:rsidP="00FB140D">
            <w:pPr>
              <w:jc w:val="both"/>
              <w:rPr>
                <w:lang w:val="en-US"/>
              </w:rPr>
            </w:pPr>
            <w:r>
              <w:rPr>
                <w:lang w:val="en-US"/>
              </w:rPr>
              <w:t>1</w:t>
            </w:r>
          </w:p>
        </w:tc>
        <w:tc>
          <w:tcPr>
            <w:tcW w:w="3680" w:type="dxa"/>
          </w:tcPr>
          <w:p w14:paraId="5139BD92" w14:textId="77777777" w:rsidR="00583F9F" w:rsidRDefault="00583F9F" w:rsidP="009138EC">
            <w:pPr>
              <w:jc w:val="both"/>
              <w:rPr>
                <w:lang w:val="en-US"/>
              </w:rPr>
            </w:pPr>
            <w:r>
              <w:rPr>
                <w:lang w:val="en-US"/>
              </w:rPr>
              <w:t>Positive numeric value</w:t>
            </w:r>
          </w:p>
        </w:tc>
      </w:tr>
      <w:tr w:rsidR="00583F9F" w14:paraId="5139BD97" w14:textId="77777777" w:rsidTr="00FB140D">
        <w:tc>
          <w:tcPr>
            <w:tcW w:w="2547" w:type="dxa"/>
          </w:tcPr>
          <w:p w14:paraId="5139BD94" w14:textId="77777777" w:rsidR="00583F9F" w:rsidRDefault="00465C1A" w:rsidP="00FB140D">
            <w:pPr>
              <w:jc w:val="both"/>
              <w:rPr>
                <w:lang w:val="en-US"/>
              </w:rPr>
            </w:pPr>
            <w:r>
              <w:rPr>
                <w:lang w:val="en-US"/>
              </w:rPr>
              <w:t>b</w:t>
            </w:r>
            <w:r w:rsidR="00583F9F">
              <w:rPr>
                <w:lang w:val="en-US"/>
              </w:rPr>
              <w:t>eta.shape2</w:t>
            </w:r>
          </w:p>
        </w:tc>
        <w:tc>
          <w:tcPr>
            <w:tcW w:w="2835" w:type="dxa"/>
          </w:tcPr>
          <w:p w14:paraId="5139BD95" w14:textId="77777777" w:rsidR="00583F9F" w:rsidRDefault="00583F9F" w:rsidP="00FB140D">
            <w:pPr>
              <w:jc w:val="both"/>
              <w:rPr>
                <w:lang w:val="en-US"/>
              </w:rPr>
            </w:pPr>
            <w:r>
              <w:rPr>
                <w:lang w:val="en-US"/>
              </w:rPr>
              <w:t>1</w:t>
            </w:r>
          </w:p>
        </w:tc>
        <w:tc>
          <w:tcPr>
            <w:tcW w:w="3680" w:type="dxa"/>
          </w:tcPr>
          <w:p w14:paraId="5139BD96" w14:textId="77777777" w:rsidR="00583F9F" w:rsidRDefault="00583F9F" w:rsidP="009138EC">
            <w:pPr>
              <w:jc w:val="both"/>
              <w:rPr>
                <w:lang w:val="en-US"/>
              </w:rPr>
            </w:pPr>
            <w:r>
              <w:rPr>
                <w:lang w:val="en-US"/>
              </w:rPr>
              <w:t>Positive numeric value</w:t>
            </w:r>
          </w:p>
        </w:tc>
      </w:tr>
      <w:tr w:rsidR="009138EC" w:rsidRPr="00E03C4E" w14:paraId="5139BD9B" w14:textId="77777777" w:rsidTr="00FB140D">
        <w:tc>
          <w:tcPr>
            <w:tcW w:w="2547" w:type="dxa"/>
          </w:tcPr>
          <w:p w14:paraId="5139BD98" w14:textId="77777777" w:rsidR="009138EC" w:rsidRDefault="00465C1A" w:rsidP="00FB140D">
            <w:pPr>
              <w:jc w:val="both"/>
              <w:rPr>
                <w:lang w:val="en-US"/>
              </w:rPr>
            </w:pPr>
            <w:r>
              <w:rPr>
                <w:lang w:val="en-US"/>
              </w:rPr>
              <w:t>s</w:t>
            </w:r>
            <w:r w:rsidR="009138EC">
              <w:rPr>
                <w:lang w:val="en-US"/>
              </w:rPr>
              <w:t>ex.s</w:t>
            </w:r>
          </w:p>
        </w:tc>
        <w:tc>
          <w:tcPr>
            <w:tcW w:w="2835" w:type="dxa"/>
          </w:tcPr>
          <w:p w14:paraId="5139BD99" w14:textId="77777777" w:rsidR="009138EC" w:rsidRDefault="009138EC" w:rsidP="00FB140D">
            <w:pPr>
              <w:jc w:val="both"/>
              <w:rPr>
                <w:lang w:val="en-US"/>
              </w:rPr>
            </w:pPr>
            <w:r>
              <w:rPr>
                <w:lang w:val="en-US"/>
              </w:rPr>
              <w:t>“fixed”</w:t>
            </w:r>
          </w:p>
        </w:tc>
        <w:tc>
          <w:tcPr>
            <w:tcW w:w="3680" w:type="dxa"/>
          </w:tcPr>
          <w:p w14:paraId="5139BD9A" w14:textId="77777777" w:rsidR="009138EC" w:rsidRDefault="009138EC" w:rsidP="009138EC">
            <w:pPr>
              <w:jc w:val="both"/>
              <w:rPr>
                <w:lang w:val="en-US"/>
              </w:rPr>
            </w:pPr>
            <w:r>
              <w:rPr>
                <w:lang w:val="en-US"/>
              </w:rPr>
              <w:t>“random”, vector containing the sex of each newly added individual.</w:t>
            </w:r>
          </w:p>
        </w:tc>
      </w:tr>
      <w:tr w:rsidR="00255447" w:rsidRPr="00FD0CED" w14:paraId="5139BD9F" w14:textId="77777777" w:rsidTr="00FB140D">
        <w:tc>
          <w:tcPr>
            <w:tcW w:w="2547" w:type="dxa"/>
          </w:tcPr>
          <w:p w14:paraId="5139BD9C" w14:textId="77777777" w:rsidR="00255447" w:rsidRDefault="00255447" w:rsidP="00FB140D">
            <w:pPr>
              <w:jc w:val="both"/>
              <w:rPr>
                <w:lang w:val="en-US"/>
              </w:rPr>
            </w:pPr>
            <w:r>
              <w:rPr>
                <w:lang w:val="en-US"/>
              </w:rPr>
              <w:t>share.genotyped</w:t>
            </w:r>
          </w:p>
        </w:tc>
        <w:tc>
          <w:tcPr>
            <w:tcW w:w="2835" w:type="dxa"/>
          </w:tcPr>
          <w:p w14:paraId="5139BD9D" w14:textId="77777777" w:rsidR="00255447" w:rsidRDefault="00255447" w:rsidP="00FB140D">
            <w:pPr>
              <w:jc w:val="both"/>
              <w:rPr>
                <w:lang w:val="en-US"/>
              </w:rPr>
            </w:pPr>
            <w:r>
              <w:rPr>
                <w:lang w:val="en-US"/>
              </w:rPr>
              <w:t>1</w:t>
            </w:r>
          </w:p>
        </w:tc>
        <w:tc>
          <w:tcPr>
            <w:tcW w:w="3680" w:type="dxa"/>
          </w:tcPr>
          <w:p w14:paraId="5139BD9E" w14:textId="77777777" w:rsidR="00255447" w:rsidRDefault="00255447" w:rsidP="009138EC">
            <w:pPr>
              <w:jc w:val="both"/>
              <w:rPr>
                <w:lang w:val="en-US"/>
              </w:rPr>
            </w:pPr>
            <w:r>
              <w:rPr>
                <w:lang w:val="en-US"/>
              </w:rPr>
              <w:t>Numeric value between 0 and 1</w:t>
            </w:r>
          </w:p>
        </w:tc>
      </w:tr>
      <w:tr w:rsidR="00255447" w:rsidRPr="00E03C4E" w14:paraId="5139BDA3" w14:textId="77777777" w:rsidTr="00FB140D">
        <w:tc>
          <w:tcPr>
            <w:tcW w:w="2547" w:type="dxa"/>
          </w:tcPr>
          <w:p w14:paraId="5139BDA0" w14:textId="77777777" w:rsidR="00255447" w:rsidRDefault="00255447" w:rsidP="00FB140D">
            <w:pPr>
              <w:jc w:val="both"/>
              <w:rPr>
                <w:lang w:val="en-US"/>
              </w:rPr>
            </w:pPr>
            <w:r>
              <w:rPr>
                <w:lang w:val="en-US"/>
              </w:rPr>
              <w:t>genotyped.s</w:t>
            </w:r>
          </w:p>
        </w:tc>
        <w:tc>
          <w:tcPr>
            <w:tcW w:w="2835" w:type="dxa"/>
          </w:tcPr>
          <w:p w14:paraId="5139BDA1" w14:textId="77777777" w:rsidR="00255447" w:rsidRDefault="00255447" w:rsidP="00FB140D">
            <w:pPr>
              <w:jc w:val="both"/>
              <w:rPr>
                <w:lang w:val="en-US"/>
              </w:rPr>
            </w:pPr>
            <w:r>
              <w:rPr>
                <w:lang w:val="en-US"/>
              </w:rPr>
              <w:t>NULL</w:t>
            </w:r>
          </w:p>
        </w:tc>
        <w:tc>
          <w:tcPr>
            <w:tcW w:w="3680" w:type="dxa"/>
          </w:tcPr>
          <w:p w14:paraId="5139BDA2" w14:textId="77777777" w:rsidR="00255447" w:rsidRDefault="00255447" w:rsidP="009138EC">
            <w:pPr>
              <w:jc w:val="both"/>
              <w:rPr>
                <w:lang w:val="en-US"/>
              </w:rPr>
            </w:pPr>
            <w:r>
              <w:rPr>
                <w:lang w:val="en-US"/>
              </w:rPr>
              <w:t>vector containing the sex of each newly added individual.</w:t>
            </w:r>
          </w:p>
        </w:tc>
      </w:tr>
      <w:tr w:rsidR="009138EC" w14:paraId="5139BDA7" w14:textId="77777777" w:rsidTr="00FB140D">
        <w:tc>
          <w:tcPr>
            <w:tcW w:w="2547" w:type="dxa"/>
          </w:tcPr>
          <w:p w14:paraId="5139BDA4" w14:textId="77777777" w:rsidR="009138EC" w:rsidRDefault="00465C1A" w:rsidP="00FB140D">
            <w:pPr>
              <w:jc w:val="both"/>
              <w:rPr>
                <w:lang w:val="en-US"/>
              </w:rPr>
            </w:pPr>
            <w:r>
              <w:rPr>
                <w:lang w:val="en-US"/>
              </w:rPr>
              <w:t>a</w:t>
            </w:r>
            <w:r w:rsidR="009138EC">
              <w:rPr>
                <w:lang w:val="en-US"/>
              </w:rPr>
              <w:t>dd.chromosome</w:t>
            </w:r>
          </w:p>
        </w:tc>
        <w:tc>
          <w:tcPr>
            <w:tcW w:w="2835" w:type="dxa"/>
          </w:tcPr>
          <w:p w14:paraId="5139BDA5" w14:textId="77777777" w:rsidR="009138EC" w:rsidRDefault="009138EC" w:rsidP="00FB140D">
            <w:pPr>
              <w:jc w:val="both"/>
              <w:rPr>
                <w:lang w:val="en-US"/>
              </w:rPr>
            </w:pPr>
            <w:r>
              <w:rPr>
                <w:lang w:val="en-US"/>
              </w:rPr>
              <w:t>FALSE</w:t>
            </w:r>
          </w:p>
        </w:tc>
        <w:tc>
          <w:tcPr>
            <w:tcW w:w="3680" w:type="dxa"/>
          </w:tcPr>
          <w:p w14:paraId="5139BDA6" w14:textId="77777777" w:rsidR="009138EC" w:rsidRDefault="009138EC" w:rsidP="009138EC">
            <w:pPr>
              <w:jc w:val="both"/>
              <w:rPr>
                <w:lang w:val="en-US"/>
              </w:rPr>
            </w:pPr>
            <w:r>
              <w:rPr>
                <w:lang w:val="en-US"/>
              </w:rPr>
              <w:t>TRUE</w:t>
            </w:r>
          </w:p>
        </w:tc>
      </w:tr>
      <w:tr w:rsidR="009138EC" w:rsidRPr="00E03C4E" w14:paraId="5139BDAB" w14:textId="77777777" w:rsidTr="00FB140D">
        <w:tc>
          <w:tcPr>
            <w:tcW w:w="2547" w:type="dxa"/>
          </w:tcPr>
          <w:p w14:paraId="5139BDA8" w14:textId="77777777" w:rsidR="009138EC" w:rsidRDefault="00465C1A" w:rsidP="00FB140D">
            <w:pPr>
              <w:jc w:val="both"/>
              <w:rPr>
                <w:lang w:val="en-US"/>
              </w:rPr>
            </w:pPr>
            <w:r>
              <w:rPr>
                <w:lang w:val="en-US"/>
              </w:rPr>
              <w:t>g</w:t>
            </w:r>
            <w:r w:rsidR="009138EC">
              <w:rPr>
                <w:lang w:val="en-US"/>
              </w:rPr>
              <w:t>eneration</w:t>
            </w:r>
          </w:p>
        </w:tc>
        <w:tc>
          <w:tcPr>
            <w:tcW w:w="2835" w:type="dxa"/>
          </w:tcPr>
          <w:p w14:paraId="5139BDA9" w14:textId="77777777" w:rsidR="009138EC" w:rsidRDefault="009138EC" w:rsidP="00FB140D">
            <w:pPr>
              <w:jc w:val="both"/>
              <w:rPr>
                <w:lang w:val="en-US"/>
              </w:rPr>
            </w:pPr>
            <w:r>
              <w:rPr>
                <w:lang w:val="en-US"/>
              </w:rPr>
              <w:t>1</w:t>
            </w:r>
          </w:p>
        </w:tc>
        <w:tc>
          <w:tcPr>
            <w:tcW w:w="3680" w:type="dxa"/>
          </w:tcPr>
          <w:p w14:paraId="5139BDAA" w14:textId="77777777" w:rsidR="009138EC" w:rsidRDefault="009138EC" w:rsidP="009138EC">
            <w:pPr>
              <w:jc w:val="both"/>
              <w:rPr>
                <w:lang w:val="en-US"/>
              </w:rPr>
            </w:pPr>
            <w:r>
              <w:rPr>
                <w:lang w:val="en-US"/>
              </w:rPr>
              <w:t>Positive integer value (no empty generations inbetween!)</w:t>
            </w:r>
          </w:p>
        </w:tc>
      </w:tr>
      <w:tr w:rsidR="009138EC" w:rsidRPr="00E03C4E" w14:paraId="5139BDAF" w14:textId="77777777" w:rsidTr="00FB140D">
        <w:tc>
          <w:tcPr>
            <w:tcW w:w="2547" w:type="dxa"/>
          </w:tcPr>
          <w:p w14:paraId="5139BDAC" w14:textId="77777777" w:rsidR="009138EC" w:rsidRDefault="00465C1A" w:rsidP="00FB140D">
            <w:pPr>
              <w:jc w:val="both"/>
              <w:rPr>
                <w:lang w:val="en-US"/>
              </w:rPr>
            </w:pPr>
            <w:r>
              <w:rPr>
                <w:lang w:val="en-US"/>
              </w:rPr>
              <w:t>cl</w:t>
            </w:r>
            <w:r w:rsidR="009138EC">
              <w:rPr>
                <w:lang w:val="en-US"/>
              </w:rPr>
              <w:t>ass</w:t>
            </w:r>
          </w:p>
        </w:tc>
        <w:tc>
          <w:tcPr>
            <w:tcW w:w="2835" w:type="dxa"/>
          </w:tcPr>
          <w:p w14:paraId="5139BDAD" w14:textId="77777777" w:rsidR="009138EC" w:rsidRDefault="009138EC" w:rsidP="00FB140D">
            <w:pPr>
              <w:jc w:val="both"/>
              <w:rPr>
                <w:lang w:val="en-US"/>
              </w:rPr>
            </w:pPr>
            <w:r>
              <w:rPr>
                <w:lang w:val="en-US"/>
              </w:rPr>
              <w:t>0</w:t>
            </w:r>
          </w:p>
        </w:tc>
        <w:tc>
          <w:tcPr>
            <w:tcW w:w="3680" w:type="dxa"/>
          </w:tcPr>
          <w:p w14:paraId="5139BDAE" w14:textId="77777777" w:rsidR="009138EC" w:rsidRDefault="009138EC" w:rsidP="009138EC">
            <w:pPr>
              <w:jc w:val="both"/>
              <w:rPr>
                <w:lang w:val="en-US"/>
              </w:rPr>
            </w:pPr>
            <w:r>
              <w:rPr>
                <w:lang w:val="en-US"/>
              </w:rPr>
              <w:t>Numeric value (positive integer recommended)</w:t>
            </w:r>
          </w:p>
        </w:tc>
      </w:tr>
      <w:tr w:rsidR="009138EC" w14:paraId="5139BDB3" w14:textId="77777777" w:rsidTr="00FB140D">
        <w:tc>
          <w:tcPr>
            <w:tcW w:w="2547" w:type="dxa"/>
          </w:tcPr>
          <w:p w14:paraId="5139BDB0" w14:textId="77777777" w:rsidR="009138EC" w:rsidRDefault="00465C1A" w:rsidP="00FB140D">
            <w:pPr>
              <w:jc w:val="both"/>
              <w:rPr>
                <w:lang w:val="en-US"/>
              </w:rPr>
            </w:pPr>
            <w:r>
              <w:rPr>
                <w:lang w:val="en-US"/>
              </w:rPr>
              <w:t>s</w:t>
            </w:r>
            <w:r w:rsidR="009138EC">
              <w:rPr>
                <w:lang w:val="en-US"/>
              </w:rPr>
              <w:t>ex.quota</w:t>
            </w:r>
          </w:p>
        </w:tc>
        <w:tc>
          <w:tcPr>
            <w:tcW w:w="2835" w:type="dxa"/>
          </w:tcPr>
          <w:p w14:paraId="5139BDB1" w14:textId="77777777" w:rsidR="009138EC" w:rsidRDefault="009138EC" w:rsidP="00FB140D">
            <w:pPr>
              <w:jc w:val="both"/>
              <w:rPr>
                <w:lang w:val="en-US"/>
              </w:rPr>
            </w:pPr>
            <w:r>
              <w:rPr>
                <w:lang w:val="en-US"/>
              </w:rPr>
              <w:t>0.5</w:t>
            </w:r>
          </w:p>
        </w:tc>
        <w:tc>
          <w:tcPr>
            <w:tcW w:w="3680" w:type="dxa"/>
          </w:tcPr>
          <w:p w14:paraId="5139BDB2" w14:textId="77777777" w:rsidR="009138EC" w:rsidRDefault="009138EC" w:rsidP="009138EC">
            <w:pPr>
              <w:jc w:val="both"/>
              <w:rPr>
                <w:lang w:val="en-US"/>
              </w:rPr>
            </w:pPr>
            <w:r>
              <w:rPr>
                <w:lang w:val="en-US"/>
              </w:rPr>
              <w:t>Numeric value between 0 and 1</w:t>
            </w:r>
          </w:p>
        </w:tc>
      </w:tr>
      <w:tr w:rsidR="009138EC" w14:paraId="5139BDB7" w14:textId="77777777" w:rsidTr="00FB140D">
        <w:tc>
          <w:tcPr>
            <w:tcW w:w="2547" w:type="dxa"/>
          </w:tcPr>
          <w:p w14:paraId="5139BDB4" w14:textId="77777777" w:rsidR="009138EC" w:rsidRDefault="00465C1A" w:rsidP="00FB140D">
            <w:pPr>
              <w:jc w:val="both"/>
              <w:rPr>
                <w:lang w:val="en-US"/>
              </w:rPr>
            </w:pPr>
            <w:r>
              <w:rPr>
                <w:lang w:val="en-US"/>
              </w:rPr>
              <w:t>s</w:t>
            </w:r>
            <w:r w:rsidR="009138EC">
              <w:rPr>
                <w:lang w:val="en-US"/>
              </w:rPr>
              <w:t>nps.equidistant</w:t>
            </w:r>
          </w:p>
        </w:tc>
        <w:tc>
          <w:tcPr>
            <w:tcW w:w="2835" w:type="dxa"/>
          </w:tcPr>
          <w:p w14:paraId="5139BDB5" w14:textId="77777777" w:rsidR="009138EC" w:rsidRDefault="009138EC" w:rsidP="00FB140D">
            <w:pPr>
              <w:jc w:val="both"/>
              <w:rPr>
                <w:lang w:val="en-US"/>
              </w:rPr>
            </w:pPr>
            <w:r>
              <w:rPr>
                <w:lang w:val="en-US"/>
              </w:rPr>
              <w:t>NULL (will be TRUE if no other way to derive Morgan-position is provided)</w:t>
            </w:r>
          </w:p>
        </w:tc>
        <w:tc>
          <w:tcPr>
            <w:tcW w:w="3680" w:type="dxa"/>
          </w:tcPr>
          <w:p w14:paraId="5139BDB6" w14:textId="77777777" w:rsidR="009138EC" w:rsidRDefault="009138EC" w:rsidP="009138EC">
            <w:pPr>
              <w:jc w:val="both"/>
              <w:rPr>
                <w:lang w:val="en-US"/>
              </w:rPr>
            </w:pPr>
            <w:r>
              <w:rPr>
                <w:lang w:val="en-US"/>
              </w:rPr>
              <w:t>FALSE/TRUE</w:t>
            </w:r>
          </w:p>
        </w:tc>
      </w:tr>
      <w:tr w:rsidR="009138EC" w14:paraId="5139BDBB" w14:textId="77777777" w:rsidTr="00FB140D">
        <w:tc>
          <w:tcPr>
            <w:tcW w:w="2547" w:type="dxa"/>
          </w:tcPr>
          <w:p w14:paraId="5139BDB8" w14:textId="77777777" w:rsidR="009138EC" w:rsidRDefault="00465C1A" w:rsidP="00FB140D">
            <w:pPr>
              <w:jc w:val="both"/>
              <w:rPr>
                <w:lang w:val="en-US"/>
              </w:rPr>
            </w:pPr>
            <w:r>
              <w:rPr>
                <w:lang w:val="en-US"/>
              </w:rPr>
              <w:t>p</w:t>
            </w:r>
            <w:r w:rsidR="009138EC">
              <w:rPr>
                <w:lang w:val="en-US"/>
              </w:rPr>
              <w:t>osition.scaling</w:t>
            </w:r>
          </w:p>
        </w:tc>
        <w:tc>
          <w:tcPr>
            <w:tcW w:w="2835" w:type="dxa"/>
          </w:tcPr>
          <w:p w14:paraId="5139BDB9" w14:textId="77777777" w:rsidR="009138EC" w:rsidRDefault="00D65F00" w:rsidP="00FB140D">
            <w:pPr>
              <w:jc w:val="both"/>
              <w:rPr>
                <w:lang w:val="en-US"/>
              </w:rPr>
            </w:pPr>
            <w:r>
              <w:rPr>
                <w:lang w:val="en-US"/>
              </w:rPr>
              <w:t>FALSE</w:t>
            </w:r>
          </w:p>
        </w:tc>
        <w:tc>
          <w:tcPr>
            <w:tcW w:w="3680" w:type="dxa"/>
          </w:tcPr>
          <w:p w14:paraId="5139BDBA" w14:textId="77777777" w:rsidR="009138EC" w:rsidRDefault="00D65F00" w:rsidP="009138EC">
            <w:pPr>
              <w:jc w:val="both"/>
              <w:rPr>
                <w:lang w:val="en-US"/>
              </w:rPr>
            </w:pPr>
            <w:r>
              <w:rPr>
                <w:lang w:val="en-US"/>
              </w:rPr>
              <w:t>TRUE</w:t>
            </w:r>
          </w:p>
        </w:tc>
      </w:tr>
      <w:tr w:rsidR="00D65F00" w14:paraId="5139BDBF" w14:textId="77777777" w:rsidTr="00FB140D">
        <w:tc>
          <w:tcPr>
            <w:tcW w:w="2547" w:type="dxa"/>
          </w:tcPr>
          <w:p w14:paraId="5139BDBC" w14:textId="77777777" w:rsidR="00D65F00" w:rsidRDefault="00465C1A" w:rsidP="00FB140D">
            <w:pPr>
              <w:jc w:val="both"/>
              <w:rPr>
                <w:lang w:val="en-US"/>
              </w:rPr>
            </w:pPr>
            <w:r>
              <w:rPr>
                <w:lang w:val="en-US"/>
              </w:rPr>
              <w:t>l</w:t>
            </w:r>
            <w:r w:rsidR="00D65F00">
              <w:rPr>
                <w:lang w:val="en-US"/>
              </w:rPr>
              <w:t>ength.before</w:t>
            </w:r>
          </w:p>
        </w:tc>
        <w:tc>
          <w:tcPr>
            <w:tcW w:w="2835" w:type="dxa"/>
          </w:tcPr>
          <w:p w14:paraId="5139BDBD" w14:textId="77777777" w:rsidR="00D65F00" w:rsidRDefault="00D65F00" w:rsidP="00FB140D">
            <w:pPr>
              <w:jc w:val="both"/>
              <w:rPr>
                <w:lang w:val="en-US"/>
              </w:rPr>
            </w:pPr>
            <w:r>
              <w:rPr>
                <w:lang w:val="en-US"/>
              </w:rPr>
              <w:t>5</w:t>
            </w:r>
          </w:p>
        </w:tc>
        <w:tc>
          <w:tcPr>
            <w:tcW w:w="3680" w:type="dxa"/>
          </w:tcPr>
          <w:p w14:paraId="5139BDBE" w14:textId="77777777" w:rsidR="00D65F00" w:rsidRDefault="00D65F00" w:rsidP="009138EC">
            <w:pPr>
              <w:jc w:val="both"/>
              <w:rPr>
                <w:lang w:val="en-US"/>
              </w:rPr>
            </w:pPr>
            <w:r>
              <w:rPr>
                <w:lang w:val="en-US"/>
              </w:rPr>
              <w:t>Positive numeric value</w:t>
            </w:r>
          </w:p>
        </w:tc>
      </w:tr>
      <w:tr w:rsidR="00D65F00" w14:paraId="5139BDC3" w14:textId="77777777" w:rsidTr="00FB140D">
        <w:tc>
          <w:tcPr>
            <w:tcW w:w="2547" w:type="dxa"/>
          </w:tcPr>
          <w:p w14:paraId="5139BDC0" w14:textId="77777777" w:rsidR="00D65F00" w:rsidRDefault="00465C1A" w:rsidP="00FB140D">
            <w:pPr>
              <w:jc w:val="both"/>
              <w:rPr>
                <w:lang w:val="en-US"/>
              </w:rPr>
            </w:pPr>
            <w:r>
              <w:rPr>
                <w:lang w:val="en-US"/>
              </w:rPr>
              <w:t>l</w:t>
            </w:r>
            <w:r w:rsidR="00D65F00">
              <w:rPr>
                <w:lang w:val="en-US"/>
              </w:rPr>
              <w:t>ength.behind</w:t>
            </w:r>
          </w:p>
        </w:tc>
        <w:tc>
          <w:tcPr>
            <w:tcW w:w="2835" w:type="dxa"/>
          </w:tcPr>
          <w:p w14:paraId="5139BDC1" w14:textId="77777777" w:rsidR="00D65F00" w:rsidRDefault="00D65F00" w:rsidP="00FB140D">
            <w:pPr>
              <w:jc w:val="both"/>
              <w:rPr>
                <w:lang w:val="en-US"/>
              </w:rPr>
            </w:pPr>
            <w:r>
              <w:rPr>
                <w:lang w:val="en-US"/>
              </w:rPr>
              <w:t>5</w:t>
            </w:r>
          </w:p>
        </w:tc>
        <w:tc>
          <w:tcPr>
            <w:tcW w:w="3680" w:type="dxa"/>
          </w:tcPr>
          <w:p w14:paraId="5139BDC2" w14:textId="77777777" w:rsidR="00D65F00" w:rsidRDefault="00D65F00" w:rsidP="009138EC">
            <w:pPr>
              <w:jc w:val="both"/>
              <w:rPr>
                <w:lang w:val="en-US"/>
              </w:rPr>
            </w:pPr>
            <w:r>
              <w:rPr>
                <w:lang w:val="en-US"/>
              </w:rPr>
              <w:t>Positive numeric value</w:t>
            </w:r>
          </w:p>
        </w:tc>
      </w:tr>
      <w:tr w:rsidR="00465C1A" w:rsidRPr="00E03C4E" w14:paraId="5139BDC7" w14:textId="77777777" w:rsidTr="00FD0CED">
        <w:tc>
          <w:tcPr>
            <w:tcW w:w="2547" w:type="dxa"/>
          </w:tcPr>
          <w:p w14:paraId="5139BDC4" w14:textId="77777777" w:rsidR="00465C1A" w:rsidRDefault="00465C1A" w:rsidP="00FD0CED">
            <w:pPr>
              <w:jc w:val="both"/>
              <w:rPr>
                <w:lang w:val="en-US"/>
              </w:rPr>
            </w:pPr>
            <w:r>
              <w:rPr>
                <w:lang w:val="en-US"/>
              </w:rPr>
              <w:t>hom0</w:t>
            </w:r>
          </w:p>
        </w:tc>
        <w:tc>
          <w:tcPr>
            <w:tcW w:w="2835" w:type="dxa"/>
          </w:tcPr>
          <w:p w14:paraId="5139BDC5" w14:textId="77777777" w:rsidR="00465C1A" w:rsidRDefault="00465C1A" w:rsidP="00FD0CED">
            <w:pPr>
              <w:jc w:val="both"/>
              <w:rPr>
                <w:lang w:val="en-US"/>
              </w:rPr>
            </w:pPr>
            <w:r>
              <w:rPr>
                <w:lang w:val="en-US"/>
              </w:rPr>
              <w:t>NULL (automatically derived)</w:t>
            </w:r>
          </w:p>
        </w:tc>
        <w:tc>
          <w:tcPr>
            <w:tcW w:w="3680" w:type="dxa"/>
          </w:tcPr>
          <w:p w14:paraId="5139BDC6" w14:textId="77777777" w:rsidR="00465C1A" w:rsidRDefault="00465C1A" w:rsidP="00FD0CED">
            <w:pPr>
              <w:jc w:val="both"/>
              <w:rPr>
                <w:lang w:val="en-US"/>
              </w:rPr>
            </w:pPr>
            <w:r>
              <w:rPr>
                <w:lang w:val="en-US"/>
              </w:rPr>
              <w:t>Vector containing major allele for each generated marker.</w:t>
            </w:r>
          </w:p>
        </w:tc>
      </w:tr>
      <w:tr w:rsidR="00465C1A" w:rsidRPr="00E03C4E" w14:paraId="5139BDCB" w14:textId="77777777" w:rsidTr="00FD0CED">
        <w:tc>
          <w:tcPr>
            <w:tcW w:w="2547" w:type="dxa"/>
          </w:tcPr>
          <w:p w14:paraId="5139BDC8" w14:textId="77777777" w:rsidR="00465C1A" w:rsidRDefault="00465C1A" w:rsidP="00FD0CED">
            <w:pPr>
              <w:jc w:val="both"/>
              <w:rPr>
                <w:lang w:val="en-US"/>
              </w:rPr>
            </w:pPr>
            <w:r>
              <w:rPr>
                <w:lang w:val="en-US"/>
              </w:rPr>
              <w:t>hom1</w:t>
            </w:r>
          </w:p>
        </w:tc>
        <w:tc>
          <w:tcPr>
            <w:tcW w:w="2835" w:type="dxa"/>
          </w:tcPr>
          <w:p w14:paraId="5139BDC9" w14:textId="77777777" w:rsidR="00465C1A" w:rsidRDefault="00465C1A" w:rsidP="00FD0CED">
            <w:pPr>
              <w:jc w:val="both"/>
              <w:rPr>
                <w:lang w:val="en-US"/>
              </w:rPr>
            </w:pPr>
            <w:r>
              <w:rPr>
                <w:lang w:val="en-US"/>
              </w:rPr>
              <w:t>NULL (automatically derived)</w:t>
            </w:r>
          </w:p>
        </w:tc>
        <w:tc>
          <w:tcPr>
            <w:tcW w:w="3680" w:type="dxa"/>
          </w:tcPr>
          <w:p w14:paraId="5139BDCA" w14:textId="77777777" w:rsidR="00465C1A" w:rsidRDefault="00465C1A" w:rsidP="00FD0CED">
            <w:pPr>
              <w:jc w:val="both"/>
              <w:rPr>
                <w:lang w:val="en-US"/>
              </w:rPr>
            </w:pPr>
            <w:r>
              <w:rPr>
                <w:lang w:val="en-US"/>
              </w:rPr>
              <w:t>Vector containing minor allele for each generated marker.</w:t>
            </w:r>
          </w:p>
        </w:tc>
      </w:tr>
      <w:tr w:rsidR="00D65F00" w14:paraId="5139BDCF" w14:textId="77777777" w:rsidTr="00FB140D">
        <w:tc>
          <w:tcPr>
            <w:tcW w:w="2547" w:type="dxa"/>
          </w:tcPr>
          <w:p w14:paraId="5139BDCC" w14:textId="77777777" w:rsidR="00D65F00" w:rsidRDefault="00465C1A" w:rsidP="00FB140D">
            <w:pPr>
              <w:jc w:val="both"/>
              <w:rPr>
                <w:lang w:val="en-US"/>
              </w:rPr>
            </w:pPr>
            <w:r>
              <w:rPr>
                <w:lang w:val="en-US"/>
              </w:rPr>
              <w:t>m</w:t>
            </w:r>
            <w:r w:rsidR="00D65F00">
              <w:rPr>
                <w:lang w:val="en-US"/>
              </w:rPr>
              <w:t>iraculix</w:t>
            </w:r>
          </w:p>
        </w:tc>
        <w:tc>
          <w:tcPr>
            <w:tcW w:w="2835" w:type="dxa"/>
          </w:tcPr>
          <w:p w14:paraId="5139BDCD" w14:textId="77777777" w:rsidR="00D65F00" w:rsidRDefault="00D65F00" w:rsidP="00FB140D">
            <w:pPr>
              <w:jc w:val="both"/>
              <w:rPr>
                <w:lang w:val="en-US"/>
              </w:rPr>
            </w:pPr>
            <w:r>
              <w:rPr>
                <w:lang w:val="en-US"/>
              </w:rPr>
              <w:t>TRUE</w:t>
            </w:r>
          </w:p>
        </w:tc>
        <w:tc>
          <w:tcPr>
            <w:tcW w:w="3680" w:type="dxa"/>
          </w:tcPr>
          <w:p w14:paraId="5139BDCE" w14:textId="77777777" w:rsidR="00D65F00" w:rsidRDefault="00D65F00" w:rsidP="009138EC">
            <w:pPr>
              <w:jc w:val="both"/>
              <w:rPr>
                <w:lang w:val="en-US"/>
              </w:rPr>
            </w:pPr>
            <w:r>
              <w:rPr>
                <w:lang w:val="en-US"/>
              </w:rPr>
              <w:t>FALSE</w:t>
            </w:r>
          </w:p>
        </w:tc>
      </w:tr>
      <w:tr w:rsidR="00D65F00" w:rsidRPr="00E03C4E" w14:paraId="5139BDD3" w14:textId="77777777" w:rsidTr="00FB140D">
        <w:tc>
          <w:tcPr>
            <w:tcW w:w="2547" w:type="dxa"/>
          </w:tcPr>
          <w:p w14:paraId="5139BDD0" w14:textId="77777777" w:rsidR="00D65F00" w:rsidRDefault="00465C1A" w:rsidP="00FB140D">
            <w:pPr>
              <w:jc w:val="both"/>
              <w:rPr>
                <w:lang w:val="en-US"/>
              </w:rPr>
            </w:pPr>
            <w:r>
              <w:rPr>
                <w:lang w:val="en-US"/>
              </w:rPr>
              <w:t>b</w:t>
            </w:r>
            <w:r w:rsidR="00D65F00">
              <w:rPr>
                <w:lang w:val="en-US"/>
              </w:rPr>
              <w:t>it.storing</w:t>
            </w:r>
          </w:p>
        </w:tc>
        <w:tc>
          <w:tcPr>
            <w:tcW w:w="2835" w:type="dxa"/>
          </w:tcPr>
          <w:p w14:paraId="5139BDD1" w14:textId="77777777" w:rsidR="00D65F00" w:rsidRDefault="00D65F00" w:rsidP="00FB140D">
            <w:pPr>
              <w:jc w:val="both"/>
              <w:rPr>
                <w:lang w:val="en-US"/>
              </w:rPr>
            </w:pPr>
            <w:r>
              <w:rPr>
                <w:lang w:val="en-US"/>
              </w:rPr>
              <w:t>FALSE</w:t>
            </w:r>
          </w:p>
        </w:tc>
        <w:tc>
          <w:tcPr>
            <w:tcW w:w="3680" w:type="dxa"/>
          </w:tcPr>
          <w:p w14:paraId="5139BDD2" w14:textId="77777777" w:rsidR="00D65F00" w:rsidRDefault="00D65F00" w:rsidP="009138EC">
            <w:pPr>
              <w:jc w:val="both"/>
              <w:rPr>
                <w:lang w:val="en-US"/>
              </w:rPr>
            </w:pPr>
            <w:r>
              <w:rPr>
                <w:lang w:val="en-US"/>
              </w:rPr>
              <w:t>TRUE (this is less efficient than miraculix but does not rely on C-code)</w:t>
            </w:r>
          </w:p>
        </w:tc>
      </w:tr>
      <w:tr w:rsidR="00D65F00" w14:paraId="5139BDD7" w14:textId="77777777" w:rsidTr="00FB140D">
        <w:tc>
          <w:tcPr>
            <w:tcW w:w="2547" w:type="dxa"/>
          </w:tcPr>
          <w:p w14:paraId="5139BDD4" w14:textId="77777777" w:rsidR="00D65F00" w:rsidRDefault="00465C1A" w:rsidP="00FB140D">
            <w:pPr>
              <w:jc w:val="both"/>
              <w:rPr>
                <w:lang w:val="en-US"/>
              </w:rPr>
            </w:pPr>
            <w:r>
              <w:rPr>
                <w:lang w:val="en-US"/>
              </w:rPr>
              <w:t>n</w:t>
            </w:r>
            <w:r w:rsidR="00D65F00">
              <w:rPr>
                <w:lang w:val="en-US"/>
              </w:rPr>
              <w:t>bits</w:t>
            </w:r>
          </w:p>
        </w:tc>
        <w:tc>
          <w:tcPr>
            <w:tcW w:w="2835" w:type="dxa"/>
          </w:tcPr>
          <w:p w14:paraId="5139BDD5" w14:textId="77777777" w:rsidR="00D65F00" w:rsidRDefault="00D65F00" w:rsidP="00FB140D">
            <w:pPr>
              <w:jc w:val="both"/>
              <w:rPr>
                <w:lang w:val="en-US"/>
              </w:rPr>
            </w:pPr>
            <w:r>
              <w:rPr>
                <w:lang w:val="en-US"/>
              </w:rPr>
              <w:t>30</w:t>
            </w:r>
          </w:p>
        </w:tc>
        <w:tc>
          <w:tcPr>
            <w:tcW w:w="3680" w:type="dxa"/>
          </w:tcPr>
          <w:p w14:paraId="5139BDD6" w14:textId="77777777" w:rsidR="00D65F00" w:rsidRDefault="00D65F00" w:rsidP="009138EC">
            <w:pPr>
              <w:jc w:val="both"/>
              <w:rPr>
                <w:lang w:val="en-US"/>
              </w:rPr>
            </w:pPr>
            <w:r>
              <w:rPr>
                <w:lang w:val="en-US"/>
              </w:rPr>
              <w:t>Integer value between 1 and 30</w:t>
            </w:r>
          </w:p>
        </w:tc>
      </w:tr>
      <w:tr w:rsidR="00465C1A" w:rsidRPr="00E03C4E" w14:paraId="5139BDDB" w14:textId="77777777" w:rsidTr="00FB140D">
        <w:tc>
          <w:tcPr>
            <w:tcW w:w="2547" w:type="dxa"/>
          </w:tcPr>
          <w:p w14:paraId="5139BDD8" w14:textId="77777777" w:rsidR="00465C1A" w:rsidRDefault="00465C1A" w:rsidP="00FB140D">
            <w:pPr>
              <w:jc w:val="both"/>
              <w:rPr>
                <w:lang w:val="en-US"/>
              </w:rPr>
            </w:pPr>
            <w:r>
              <w:rPr>
                <w:lang w:val="en-US"/>
              </w:rPr>
              <w:t>bv.total</w:t>
            </w:r>
          </w:p>
        </w:tc>
        <w:tc>
          <w:tcPr>
            <w:tcW w:w="2835" w:type="dxa"/>
          </w:tcPr>
          <w:p w14:paraId="5139BDD9" w14:textId="77777777" w:rsidR="00465C1A" w:rsidRDefault="00465C1A" w:rsidP="00FB140D">
            <w:pPr>
              <w:jc w:val="both"/>
              <w:rPr>
                <w:lang w:val="en-US"/>
              </w:rPr>
            </w:pPr>
            <w:r>
              <w:rPr>
                <w:lang w:val="en-US"/>
              </w:rPr>
              <w:t>0 (automatically set according to traits provided)</w:t>
            </w:r>
          </w:p>
        </w:tc>
        <w:tc>
          <w:tcPr>
            <w:tcW w:w="3680" w:type="dxa"/>
          </w:tcPr>
          <w:p w14:paraId="5139BDDA" w14:textId="77777777" w:rsidR="00465C1A" w:rsidRDefault="00465C1A" w:rsidP="00465C1A">
            <w:pPr>
              <w:jc w:val="both"/>
              <w:rPr>
                <w:lang w:val="en-US"/>
              </w:rPr>
            </w:pPr>
            <w:r>
              <w:rPr>
                <w:lang w:val="en-US"/>
              </w:rPr>
              <w:t>Integer value. If higher than the number of traits simulate traits based on pedigree/inbreeding rates</w:t>
            </w:r>
          </w:p>
        </w:tc>
      </w:tr>
      <w:tr w:rsidR="00604B69" w:rsidRPr="00E03C4E" w14:paraId="5139BDDF" w14:textId="77777777" w:rsidTr="00FB140D">
        <w:tc>
          <w:tcPr>
            <w:tcW w:w="2547" w:type="dxa"/>
          </w:tcPr>
          <w:p w14:paraId="5139BDDC" w14:textId="77777777" w:rsidR="00604B69" w:rsidRDefault="00465C1A" w:rsidP="00FB140D">
            <w:pPr>
              <w:jc w:val="both"/>
              <w:rPr>
                <w:lang w:val="en-US"/>
              </w:rPr>
            </w:pPr>
            <w:r>
              <w:rPr>
                <w:lang w:val="en-US"/>
              </w:rPr>
              <w:t>t</w:t>
            </w:r>
            <w:r w:rsidR="00604B69">
              <w:rPr>
                <w:lang w:val="en-US"/>
              </w:rPr>
              <w:t>rait.name</w:t>
            </w:r>
          </w:p>
        </w:tc>
        <w:tc>
          <w:tcPr>
            <w:tcW w:w="2835" w:type="dxa"/>
          </w:tcPr>
          <w:p w14:paraId="5139BDDD" w14:textId="77777777" w:rsidR="00604B69" w:rsidRDefault="00604B69" w:rsidP="00FB140D">
            <w:pPr>
              <w:jc w:val="both"/>
              <w:rPr>
                <w:lang w:val="en-US"/>
              </w:rPr>
            </w:pPr>
            <w:r>
              <w:rPr>
                <w:lang w:val="en-US"/>
              </w:rPr>
              <w:t>NULL</w:t>
            </w:r>
          </w:p>
        </w:tc>
        <w:tc>
          <w:tcPr>
            <w:tcW w:w="3680" w:type="dxa"/>
          </w:tcPr>
          <w:p w14:paraId="5139BDDE" w14:textId="77777777" w:rsidR="00604B69" w:rsidRDefault="00604B69" w:rsidP="009138EC">
            <w:pPr>
              <w:jc w:val="both"/>
              <w:rPr>
                <w:lang w:val="en-US"/>
              </w:rPr>
            </w:pPr>
            <w:r>
              <w:rPr>
                <w:lang w:val="en-US"/>
              </w:rPr>
              <w:t>Vector containing the names of the traits (e.g. “milk”)</w:t>
            </w:r>
          </w:p>
        </w:tc>
      </w:tr>
      <w:tr w:rsidR="00604B69" w:rsidRPr="00E03C4E" w14:paraId="5139BDE3" w14:textId="77777777" w:rsidTr="00FB140D">
        <w:tc>
          <w:tcPr>
            <w:tcW w:w="2547" w:type="dxa"/>
          </w:tcPr>
          <w:p w14:paraId="5139BDE0" w14:textId="77777777" w:rsidR="00604B69" w:rsidRDefault="00465C1A" w:rsidP="00FB140D">
            <w:pPr>
              <w:jc w:val="both"/>
              <w:rPr>
                <w:lang w:val="en-US"/>
              </w:rPr>
            </w:pPr>
            <w:r>
              <w:rPr>
                <w:lang w:val="en-US"/>
              </w:rPr>
              <w:t>r</w:t>
            </w:r>
            <w:r w:rsidR="00604B69">
              <w:rPr>
                <w:lang w:val="en-US"/>
              </w:rPr>
              <w:t>eal.</w:t>
            </w:r>
            <w:r>
              <w:rPr>
                <w:lang w:val="en-US"/>
              </w:rPr>
              <w:t>bv.add</w:t>
            </w:r>
          </w:p>
        </w:tc>
        <w:tc>
          <w:tcPr>
            <w:tcW w:w="2835" w:type="dxa"/>
          </w:tcPr>
          <w:p w14:paraId="5139BDE1" w14:textId="77777777" w:rsidR="00604B69" w:rsidRDefault="00465C1A" w:rsidP="00FB140D">
            <w:pPr>
              <w:jc w:val="both"/>
              <w:rPr>
                <w:lang w:val="en-US"/>
              </w:rPr>
            </w:pPr>
            <w:r>
              <w:rPr>
                <w:lang w:val="en-US"/>
              </w:rPr>
              <w:t>NULL</w:t>
            </w:r>
          </w:p>
        </w:tc>
        <w:tc>
          <w:tcPr>
            <w:tcW w:w="3680" w:type="dxa"/>
          </w:tcPr>
          <w:p w14:paraId="5139BDE2" w14:textId="77777777" w:rsidR="00604B69" w:rsidRDefault="00465C1A" w:rsidP="009138EC">
            <w:pPr>
              <w:jc w:val="both"/>
              <w:rPr>
                <w:lang w:val="en-US"/>
              </w:rPr>
            </w:pPr>
            <w:r>
              <w:rPr>
                <w:lang w:val="en-US"/>
              </w:rPr>
              <w:t>List with each element containing effect matrices</w:t>
            </w:r>
          </w:p>
        </w:tc>
      </w:tr>
      <w:tr w:rsidR="00604B69" w:rsidRPr="00E03C4E" w14:paraId="5139BDE7" w14:textId="77777777" w:rsidTr="00FB140D">
        <w:tc>
          <w:tcPr>
            <w:tcW w:w="2547" w:type="dxa"/>
          </w:tcPr>
          <w:p w14:paraId="5139BDE4" w14:textId="77777777" w:rsidR="00604B69" w:rsidRDefault="00465C1A" w:rsidP="00FB140D">
            <w:pPr>
              <w:jc w:val="both"/>
              <w:rPr>
                <w:lang w:val="en-US"/>
              </w:rPr>
            </w:pPr>
            <w:r>
              <w:rPr>
                <w:lang w:val="en-US"/>
              </w:rPr>
              <w:t>real.bv.mult</w:t>
            </w:r>
          </w:p>
        </w:tc>
        <w:tc>
          <w:tcPr>
            <w:tcW w:w="2835" w:type="dxa"/>
          </w:tcPr>
          <w:p w14:paraId="5139BDE5" w14:textId="77777777" w:rsidR="00604B69" w:rsidRDefault="00465C1A" w:rsidP="00FB140D">
            <w:pPr>
              <w:jc w:val="both"/>
              <w:rPr>
                <w:lang w:val="en-US"/>
              </w:rPr>
            </w:pPr>
            <w:r>
              <w:rPr>
                <w:lang w:val="en-US"/>
              </w:rPr>
              <w:t>NULL</w:t>
            </w:r>
          </w:p>
        </w:tc>
        <w:tc>
          <w:tcPr>
            <w:tcW w:w="3680" w:type="dxa"/>
          </w:tcPr>
          <w:p w14:paraId="5139BDE6" w14:textId="77777777" w:rsidR="00604B69" w:rsidRDefault="00465C1A" w:rsidP="009138EC">
            <w:pPr>
              <w:jc w:val="both"/>
              <w:rPr>
                <w:lang w:val="en-US"/>
              </w:rPr>
            </w:pPr>
            <w:r>
              <w:rPr>
                <w:lang w:val="en-US"/>
              </w:rPr>
              <w:t>List with each element containing effect matrices</w:t>
            </w:r>
          </w:p>
        </w:tc>
      </w:tr>
      <w:tr w:rsidR="00604B69" w:rsidRPr="00E03C4E" w14:paraId="5139BDEB" w14:textId="77777777" w:rsidTr="00FB140D">
        <w:tc>
          <w:tcPr>
            <w:tcW w:w="2547" w:type="dxa"/>
          </w:tcPr>
          <w:p w14:paraId="5139BDE8" w14:textId="77777777" w:rsidR="00604B69" w:rsidRDefault="00465C1A" w:rsidP="00FB140D">
            <w:pPr>
              <w:jc w:val="both"/>
              <w:rPr>
                <w:lang w:val="en-US"/>
              </w:rPr>
            </w:pPr>
            <w:r>
              <w:rPr>
                <w:lang w:val="en-US"/>
              </w:rPr>
              <w:t>real.bv.dice</w:t>
            </w:r>
          </w:p>
        </w:tc>
        <w:tc>
          <w:tcPr>
            <w:tcW w:w="2835" w:type="dxa"/>
          </w:tcPr>
          <w:p w14:paraId="5139BDE9" w14:textId="77777777" w:rsidR="00604B69" w:rsidRDefault="00465C1A" w:rsidP="00FB140D">
            <w:pPr>
              <w:jc w:val="both"/>
              <w:rPr>
                <w:lang w:val="en-US"/>
              </w:rPr>
            </w:pPr>
            <w:r>
              <w:rPr>
                <w:lang w:val="en-US"/>
              </w:rPr>
              <w:t>NULL</w:t>
            </w:r>
          </w:p>
        </w:tc>
        <w:tc>
          <w:tcPr>
            <w:tcW w:w="3680" w:type="dxa"/>
          </w:tcPr>
          <w:p w14:paraId="5139BDEA" w14:textId="77777777" w:rsidR="00604B69" w:rsidRDefault="00465C1A" w:rsidP="00465C1A">
            <w:pPr>
              <w:jc w:val="both"/>
              <w:rPr>
                <w:lang w:val="en-US"/>
              </w:rPr>
            </w:pPr>
            <w:r>
              <w:rPr>
                <w:lang w:val="en-US"/>
              </w:rPr>
              <w:t>List with each element containing effect lists</w:t>
            </w:r>
          </w:p>
        </w:tc>
      </w:tr>
      <w:tr w:rsidR="00D65F00" w14:paraId="5139BDEF" w14:textId="77777777" w:rsidTr="00FB140D">
        <w:tc>
          <w:tcPr>
            <w:tcW w:w="2547" w:type="dxa"/>
          </w:tcPr>
          <w:p w14:paraId="5139BDEC" w14:textId="77777777" w:rsidR="00D65F00" w:rsidRDefault="00D65F00" w:rsidP="00FB140D">
            <w:pPr>
              <w:jc w:val="both"/>
              <w:rPr>
                <w:lang w:val="en-US"/>
              </w:rPr>
            </w:pPr>
            <w:r>
              <w:rPr>
                <w:lang w:val="en-US"/>
              </w:rPr>
              <w:t>n.additive</w:t>
            </w:r>
          </w:p>
        </w:tc>
        <w:tc>
          <w:tcPr>
            <w:tcW w:w="2835" w:type="dxa"/>
          </w:tcPr>
          <w:p w14:paraId="5139BDED" w14:textId="77777777" w:rsidR="00D65F00" w:rsidRDefault="00D65F00" w:rsidP="00FB140D">
            <w:pPr>
              <w:jc w:val="both"/>
              <w:rPr>
                <w:lang w:val="en-US"/>
              </w:rPr>
            </w:pPr>
            <w:r>
              <w:rPr>
                <w:lang w:val="en-US"/>
              </w:rPr>
              <w:t>0</w:t>
            </w:r>
          </w:p>
        </w:tc>
        <w:tc>
          <w:tcPr>
            <w:tcW w:w="3680" w:type="dxa"/>
          </w:tcPr>
          <w:p w14:paraId="5139BDEE" w14:textId="77777777" w:rsidR="00D65F00" w:rsidRDefault="00D65F00" w:rsidP="009138EC">
            <w:pPr>
              <w:jc w:val="both"/>
              <w:rPr>
                <w:lang w:val="en-US"/>
              </w:rPr>
            </w:pPr>
            <w:r>
              <w:rPr>
                <w:lang w:val="en-US"/>
              </w:rPr>
              <w:t>Positive integer value</w:t>
            </w:r>
          </w:p>
        </w:tc>
      </w:tr>
      <w:tr w:rsidR="00CA478B" w14:paraId="5139BDF3" w14:textId="77777777" w:rsidTr="00FB140D">
        <w:tc>
          <w:tcPr>
            <w:tcW w:w="2547" w:type="dxa"/>
          </w:tcPr>
          <w:p w14:paraId="5139BDF0" w14:textId="77777777" w:rsidR="00CA478B" w:rsidRDefault="00CA478B" w:rsidP="00CA478B">
            <w:pPr>
              <w:jc w:val="both"/>
              <w:rPr>
                <w:lang w:val="en-US"/>
              </w:rPr>
            </w:pPr>
            <w:r>
              <w:rPr>
                <w:lang w:val="en-US"/>
              </w:rPr>
              <w:t>n.equal.additive</w:t>
            </w:r>
          </w:p>
        </w:tc>
        <w:tc>
          <w:tcPr>
            <w:tcW w:w="2835" w:type="dxa"/>
          </w:tcPr>
          <w:p w14:paraId="5139BDF1" w14:textId="77777777" w:rsidR="00CA478B" w:rsidRDefault="00CA478B" w:rsidP="00CA478B">
            <w:pPr>
              <w:jc w:val="both"/>
              <w:rPr>
                <w:lang w:val="en-US"/>
              </w:rPr>
            </w:pPr>
            <w:r>
              <w:rPr>
                <w:lang w:val="en-US"/>
              </w:rPr>
              <w:t>0</w:t>
            </w:r>
          </w:p>
        </w:tc>
        <w:tc>
          <w:tcPr>
            <w:tcW w:w="3680" w:type="dxa"/>
          </w:tcPr>
          <w:p w14:paraId="5139BDF2" w14:textId="77777777" w:rsidR="00CA478B" w:rsidRDefault="00CA478B" w:rsidP="00CA478B">
            <w:pPr>
              <w:jc w:val="both"/>
              <w:rPr>
                <w:lang w:val="en-US"/>
              </w:rPr>
            </w:pPr>
            <w:r>
              <w:rPr>
                <w:lang w:val="en-US"/>
              </w:rPr>
              <w:t>Positive integer value</w:t>
            </w:r>
          </w:p>
        </w:tc>
      </w:tr>
      <w:tr w:rsidR="00CA478B" w14:paraId="5139BDF7" w14:textId="77777777" w:rsidTr="00FB140D">
        <w:tc>
          <w:tcPr>
            <w:tcW w:w="2547" w:type="dxa"/>
          </w:tcPr>
          <w:p w14:paraId="5139BDF4" w14:textId="77777777" w:rsidR="00CA478B" w:rsidRDefault="00CA478B" w:rsidP="00CA478B">
            <w:pPr>
              <w:jc w:val="both"/>
              <w:rPr>
                <w:lang w:val="en-US"/>
              </w:rPr>
            </w:pPr>
            <w:r>
              <w:rPr>
                <w:lang w:val="en-US"/>
              </w:rPr>
              <w:t>n.dominant</w:t>
            </w:r>
          </w:p>
        </w:tc>
        <w:tc>
          <w:tcPr>
            <w:tcW w:w="2835" w:type="dxa"/>
          </w:tcPr>
          <w:p w14:paraId="5139BDF5" w14:textId="77777777" w:rsidR="00CA478B" w:rsidRDefault="00CA478B" w:rsidP="00CA478B">
            <w:pPr>
              <w:jc w:val="both"/>
              <w:rPr>
                <w:lang w:val="en-US"/>
              </w:rPr>
            </w:pPr>
            <w:r>
              <w:rPr>
                <w:lang w:val="en-US"/>
              </w:rPr>
              <w:t>0</w:t>
            </w:r>
          </w:p>
        </w:tc>
        <w:tc>
          <w:tcPr>
            <w:tcW w:w="3680" w:type="dxa"/>
          </w:tcPr>
          <w:p w14:paraId="5139BDF6" w14:textId="77777777" w:rsidR="00CA478B" w:rsidRDefault="00CA478B" w:rsidP="00CA478B">
            <w:pPr>
              <w:jc w:val="both"/>
              <w:rPr>
                <w:lang w:val="en-US"/>
              </w:rPr>
            </w:pPr>
            <w:r>
              <w:rPr>
                <w:lang w:val="en-US"/>
              </w:rPr>
              <w:t>Positive integer value</w:t>
            </w:r>
          </w:p>
        </w:tc>
      </w:tr>
      <w:tr w:rsidR="00CA478B" w14:paraId="5139BDFB" w14:textId="77777777" w:rsidTr="00FB140D">
        <w:tc>
          <w:tcPr>
            <w:tcW w:w="2547" w:type="dxa"/>
          </w:tcPr>
          <w:p w14:paraId="5139BDF8" w14:textId="77777777" w:rsidR="00CA478B" w:rsidRDefault="00CA478B" w:rsidP="00CA478B">
            <w:pPr>
              <w:jc w:val="both"/>
              <w:rPr>
                <w:lang w:val="en-US"/>
              </w:rPr>
            </w:pPr>
            <w:r>
              <w:rPr>
                <w:lang w:val="en-US"/>
              </w:rPr>
              <w:t>n.equal.dominant</w:t>
            </w:r>
          </w:p>
        </w:tc>
        <w:tc>
          <w:tcPr>
            <w:tcW w:w="2835" w:type="dxa"/>
          </w:tcPr>
          <w:p w14:paraId="5139BDF9" w14:textId="77777777" w:rsidR="00CA478B" w:rsidRDefault="00CA478B" w:rsidP="00CA478B">
            <w:pPr>
              <w:jc w:val="both"/>
              <w:rPr>
                <w:lang w:val="en-US"/>
              </w:rPr>
            </w:pPr>
            <w:r>
              <w:rPr>
                <w:lang w:val="en-US"/>
              </w:rPr>
              <w:t>0</w:t>
            </w:r>
          </w:p>
        </w:tc>
        <w:tc>
          <w:tcPr>
            <w:tcW w:w="3680" w:type="dxa"/>
          </w:tcPr>
          <w:p w14:paraId="5139BDFA" w14:textId="77777777" w:rsidR="00CA478B" w:rsidRDefault="00CA478B" w:rsidP="00CA478B">
            <w:pPr>
              <w:jc w:val="both"/>
              <w:rPr>
                <w:lang w:val="en-US"/>
              </w:rPr>
            </w:pPr>
            <w:r>
              <w:rPr>
                <w:lang w:val="en-US"/>
              </w:rPr>
              <w:t>Positive integer value</w:t>
            </w:r>
          </w:p>
        </w:tc>
      </w:tr>
      <w:tr w:rsidR="009228D4" w14:paraId="5139BDFF" w14:textId="77777777" w:rsidTr="00FB140D">
        <w:tc>
          <w:tcPr>
            <w:tcW w:w="2547" w:type="dxa"/>
          </w:tcPr>
          <w:p w14:paraId="5139BDFC" w14:textId="77777777" w:rsidR="009228D4" w:rsidRDefault="009228D4" w:rsidP="00CA478B">
            <w:pPr>
              <w:jc w:val="both"/>
              <w:rPr>
                <w:lang w:val="en-US"/>
              </w:rPr>
            </w:pPr>
            <w:r>
              <w:rPr>
                <w:lang w:val="en-US"/>
              </w:rPr>
              <w:t>dominant.only.positive</w:t>
            </w:r>
          </w:p>
        </w:tc>
        <w:tc>
          <w:tcPr>
            <w:tcW w:w="2835" w:type="dxa"/>
          </w:tcPr>
          <w:p w14:paraId="5139BDFD" w14:textId="77777777" w:rsidR="009228D4" w:rsidRDefault="009228D4" w:rsidP="00CA478B">
            <w:pPr>
              <w:jc w:val="both"/>
              <w:rPr>
                <w:lang w:val="en-US"/>
              </w:rPr>
            </w:pPr>
            <w:r>
              <w:rPr>
                <w:lang w:val="en-US"/>
              </w:rPr>
              <w:t>FALSE</w:t>
            </w:r>
          </w:p>
        </w:tc>
        <w:tc>
          <w:tcPr>
            <w:tcW w:w="3680" w:type="dxa"/>
          </w:tcPr>
          <w:p w14:paraId="5139BDFE" w14:textId="77777777" w:rsidR="009228D4" w:rsidRDefault="009228D4" w:rsidP="00CA478B">
            <w:pPr>
              <w:jc w:val="both"/>
              <w:rPr>
                <w:lang w:val="en-US"/>
              </w:rPr>
            </w:pPr>
            <w:r>
              <w:rPr>
                <w:lang w:val="en-US"/>
              </w:rPr>
              <w:t>TRUE</w:t>
            </w:r>
          </w:p>
        </w:tc>
      </w:tr>
      <w:tr w:rsidR="00CA478B" w14:paraId="5139BE03" w14:textId="77777777" w:rsidTr="00FB140D">
        <w:tc>
          <w:tcPr>
            <w:tcW w:w="2547" w:type="dxa"/>
          </w:tcPr>
          <w:p w14:paraId="5139BE00" w14:textId="77777777" w:rsidR="00CA478B" w:rsidRDefault="00CA478B" w:rsidP="00CA478B">
            <w:pPr>
              <w:jc w:val="both"/>
              <w:rPr>
                <w:lang w:val="en-US"/>
              </w:rPr>
            </w:pPr>
            <w:r>
              <w:rPr>
                <w:lang w:val="en-US"/>
              </w:rPr>
              <w:t>n.qualitative</w:t>
            </w:r>
          </w:p>
        </w:tc>
        <w:tc>
          <w:tcPr>
            <w:tcW w:w="2835" w:type="dxa"/>
          </w:tcPr>
          <w:p w14:paraId="5139BE01" w14:textId="77777777" w:rsidR="00CA478B" w:rsidRDefault="00CA478B" w:rsidP="00CA478B">
            <w:pPr>
              <w:jc w:val="both"/>
              <w:rPr>
                <w:lang w:val="en-US"/>
              </w:rPr>
            </w:pPr>
            <w:r>
              <w:rPr>
                <w:lang w:val="en-US"/>
              </w:rPr>
              <w:t>0</w:t>
            </w:r>
          </w:p>
        </w:tc>
        <w:tc>
          <w:tcPr>
            <w:tcW w:w="3680" w:type="dxa"/>
          </w:tcPr>
          <w:p w14:paraId="5139BE02" w14:textId="77777777" w:rsidR="00CA478B" w:rsidRDefault="00CA478B" w:rsidP="00CA478B">
            <w:pPr>
              <w:jc w:val="both"/>
              <w:rPr>
                <w:lang w:val="en-US"/>
              </w:rPr>
            </w:pPr>
            <w:r>
              <w:rPr>
                <w:lang w:val="en-US"/>
              </w:rPr>
              <w:t>Positive integer value</w:t>
            </w:r>
          </w:p>
        </w:tc>
      </w:tr>
      <w:tr w:rsidR="00CA478B" w14:paraId="5139BE07" w14:textId="77777777" w:rsidTr="00FB140D">
        <w:tc>
          <w:tcPr>
            <w:tcW w:w="2547" w:type="dxa"/>
          </w:tcPr>
          <w:p w14:paraId="5139BE04" w14:textId="77777777" w:rsidR="00CA478B" w:rsidRDefault="00CA478B" w:rsidP="00CA478B">
            <w:pPr>
              <w:jc w:val="both"/>
              <w:rPr>
                <w:lang w:val="en-US"/>
              </w:rPr>
            </w:pPr>
            <w:r>
              <w:rPr>
                <w:lang w:val="en-US"/>
              </w:rPr>
              <w:t>n.quantitative</w:t>
            </w:r>
          </w:p>
        </w:tc>
        <w:tc>
          <w:tcPr>
            <w:tcW w:w="2835" w:type="dxa"/>
          </w:tcPr>
          <w:p w14:paraId="5139BE05" w14:textId="77777777" w:rsidR="00CA478B" w:rsidRDefault="00CA478B" w:rsidP="00CA478B">
            <w:pPr>
              <w:jc w:val="both"/>
              <w:rPr>
                <w:lang w:val="en-US"/>
              </w:rPr>
            </w:pPr>
            <w:r>
              <w:rPr>
                <w:lang w:val="en-US"/>
              </w:rPr>
              <w:t>0</w:t>
            </w:r>
          </w:p>
        </w:tc>
        <w:tc>
          <w:tcPr>
            <w:tcW w:w="3680" w:type="dxa"/>
          </w:tcPr>
          <w:p w14:paraId="5139BE06" w14:textId="77777777" w:rsidR="00CA478B" w:rsidRDefault="00CA478B" w:rsidP="00CA478B">
            <w:pPr>
              <w:jc w:val="both"/>
              <w:rPr>
                <w:lang w:val="en-US"/>
              </w:rPr>
            </w:pPr>
            <w:r>
              <w:rPr>
                <w:lang w:val="en-US"/>
              </w:rPr>
              <w:t>Positive integer value</w:t>
            </w:r>
          </w:p>
        </w:tc>
      </w:tr>
      <w:tr w:rsidR="00CA478B" w:rsidRPr="00E03C4E" w14:paraId="5139BE0B" w14:textId="77777777" w:rsidTr="00FB140D">
        <w:tc>
          <w:tcPr>
            <w:tcW w:w="2547" w:type="dxa"/>
          </w:tcPr>
          <w:p w14:paraId="5139BE08" w14:textId="77777777" w:rsidR="00CA478B" w:rsidRDefault="00CA478B" w:rsidP="00CA478B">
            <w:pPr>
              <w:jc w:val="both"/>
              <w:rPr>
                <w:lang w:val="en-US"/>
              </w:rPr>
            </w:pPr>
            <w:r>
              <w:rPr>
                <w:lang w:val="en-US"/>
              </w:rPr>
              <w:t>var.additive.l</w:t>
            </w:r>
          </w:p>
        </w:tc>
        <w:tc>
          <w:tcPr>
            <w:tcW w:w="2835" w:type="dxa"/>
          </w:tcPr>
          <w:p w14:paraId="5139BE09" w14:textId="77777777" w:rsidR="00CA478B" w:rsidRDefault="00CA478B" w:rsidP="00CA478B">
            <w:pPr>
              <w:jc w:val="both"/>
              <w:rPr>
                <w:lang w:val="en-US"/>
              </w:rPr>
            </w:pPr>
            <w:r>
              <w:rPr>
                <w:lang w:val="en-US"/>
              </w:rPr>
              <w:t>NULL</w:t>
            </w:r>
          </w:p>
        </w:tc>
        <w:tc>
          <w:tcPr>
            <w:tcW w:w="3680" w:type="dxa"/>
          </w:tcPr>
          <w:p w14:paraId="5139BE0A" w14:textId="77777777" w:rsidR="00CA478B" w:rsidRDefault="00CA478B" w:rsidP="00CA478B">
            <w:pPr>
              <w:jc w:val="both"/>
              <w:rPr>
                <w:lang w:val="en-US"/>
              </w:rPr>
            </w:pPr>
            <w:r>
              <w:rPr>
                <w:lang w:val="en-US"/>
              </w:rPr>
              <w:t>List containing a single numeric value or vector with variances for each trait</w:t>
            </w:r>
          </w:p>
        </w:tc>
      </w:tr>
      <w:tr w:rsidR="00CA478B" w:rsidRPr="00E03C4E" w14:paraId="5139BE0F" w14:textId="77777777" w:rsidTr="00FB140D">
        <w:tc>
          <w:tcPr>
            <w:tcW w:w="2547" w:type="dxa"/>
          </w:tcPr>
          <w:p w14:paraId="5139BE0C" w14:textId="77777777" w:rsidR="00CA478B" w:rsidRDefault="00CA478B" w:rsidP="00CA478B">
            <w:pPr>
              <w:jc w:val="both"/>
              <w:rPr>
                <w:lang w:val="en-US"/>
              </w:rPr>
            </w:pPr>
            <w:r>
              <w:rPr>
                <w:lang w:val="en-US"/>
              </w:rPr>
              <w:t>var.dominant.l</w:t>
            </w:r>
          </w:p>
        </w:tc>
        <w:tc>
          <w:tcPr>
            <w:tcW w:w="2835" w:type="dxa"/>
          </w:tcPr>
          <w:p w14:paraId="5139BE0D" w14:textId="77777777" w:rsidR="00CA478B" w:rsidRDefault="00CA478B" w:rsidP="00CA478B">
            <w:pPr>
              <w:jc w:val="both"/>
              <w:rPr>
                <w:lang w:val="en-US"/>
              </w:rPr>
            </w:pPr>
            <w:r>
              <w:rPr>
                <w:lang w:val="en-US"/>
              </w:rPr>
              <w:t>NULL</w:t>
            </w:r>
          </w:p>
        </w:tc>
        <w:tc>
          <w:tcPr>
            <w:tcW w:w="3680" w:type="dxa"/>
          </w:tcPr>
          <w:p w14:paraId="5139BE0E" w14:textId="77777777" w:rsidR="00CA478B" w:rsidRDefault="00CA478B" w:rsidP="00CA478B">
            <w:pPr>
              <w:jc w:val="both"/>
              <w:rPr>
                <w:lang w:val="en-US"/>
              </w:rPr>
            </w:pPr>
            <w:r>
              <w:rPr>
                <w:lang w:val="en-US"/>
              </w:rPr>
              <w:t>List containing a single numeric value or vector with variances for each trait</w:t>
            </w:r>
          </w:p>
        </w:tc>
      </w:tr>
      <w:tr w:rsidR="00CA478B" w:rsidRPr="00E03C4E" w14:paraId="5139BE13" w14:textId="77777777" w:rsidTr="00FB140D">
        <w:tc>
          <w:tcPr>
            <w:tcW w:w="2547" w:type="dxa"/>
          </w:tcPr>
          <w:p w14:paraId="5139BE10" w14:textId="77777777" w:rsidR="00CA478B" w:rsidRDefault="00CA478B" w:rsidP="00CA478B">
            <w:pPr>
              <w:jc w:val="both"/>
              <w:rPr>
                <w:lang w:val="en-US"/>
              </w:rPr>
            </w:pPr>
            <w:r>
              <w:rPr>
                <w:lang w:val="en-US"/>
              </w:rPr>
              <w:t>var.qualitative.l</w:t>
            </w:r>
          </w:p>
        </w:tc>
        <w:tc>
          <w:tcPr>
            <w:tcW w:w="2835" w:type="dxa"/>
          </w:tcPr>
          <w:p w14:paraId="5139BE11" w14:textId="77777777" w:rsidR="00CA478B" w:rsidRDefault="00CA478B" w:rsidP="00CA478B">
            <w:pPr>
              <w:jc w:val="both"/>
              <w:rPr>
                <w:lang w:val="en-US"/>
              </w:rPr>
            </w:pPr>
            <w:r>
              <w:rPr>
                <w:lang w:val="en-US"/>
              </w:rPr>
              <w:t>NULL</w:t>
            </w:r>
          </w:p>
        </w:tc>
        <w:tc>
          <w:tcPr>
            <w:tcW w:w="3680" w:type="dxa"/>
          </w:tcPr>
          <w:p w14:paraId="5139BE12" w14:textId="77777777" w:rsidR="00CA478B" w:rsidRDefault="00CA478B" w:rsidP="00CA478B">
            <w:pPr>
              <w:jc w:val="both"/>
              <w:rPr>
                <w:lang w:val="en-US"/>
              </w:rPr>
            </w:pPr>
            <w:r>
              <w:rPr>
                <w:lang w:val="en-US"/>
              </w:rPr>
              <w:t>List containing a single numeric value or vector with variances for each trait</w:t>
            </w:r>
          </w:p>
        </w:tc>
      </w:tr>
      <w:tr w:rsidR="00CA478B" w:rsidRPr="00E03C4E" w14:paraId="5139BE17" w14:textId="77777777" w:rsidTr="00FB140D">
        <w:tc>
          <w:tcPr>
            <w:tcW w:w="2547" w:type="dxa"/>
          </w:tcPr>
          <w:p w14:paraId="5139BE14" w14:textId="77777777" w:rsidR="00CA478B" w:rsidRDefault="00CA478B" w:rsidP="00CA478B">
            <w:pPr>
              <w:jc w:val="both"/>
              <w:rPr>
                <w:lang w:val="en-US"/>
              </w:rPr>
            </w:pPr>
            <w:r>
              <w:rPr>
                <w:lang w:val="en-US"/>
              </w:rPr>
              <w:t>var.quantitative.l</w:t>
            </w:r>
          </w:p>
        </w:tc>
        <w:tc>
          <w:tcPr>
            <w:tcW w:w="2835" w:type="dxa"/>
          </w:tcPr>
          <w:p w14:paraId="5139BE15" w14:textId="77777777" w:rsidR="00CA478B" w:rsidRDefault="00CA478B" w:rsidP="00CA478B">
            <w:pPr>
              <w:jc w:val="both"/>
              <w:rPr>
                <w:lang w:val="en-US"/>
              </w:rPr>
            </w:pPr>
            <w:r>
              <w:rPr>
                <w:lang w:val="en-US"/>
              </w:rPr>
              <w:t>NULL</w:t>
            </w:r>
          </w:p>
        </w:tc>
        <w:tc>
          <w:tcPr>
            <w:tcW w:w="3680" w:type="dxa"/>
          </w:tcPr>
          <w:p w14:paraId="5139BE16" w14:textId="77777777" w:rsidR="00CA478B" w:rsidRDefault="00CA478B" w:rsidP="00CA478B">
            <w:pPr>
              <w:jc w:val="both"/>
              <w:rPr>
                <w:lang w:val="en-US"/>
              </w:rPr>
            </w:pPr>
            <w:r>
              <w:rPr>
                <w:lang w:val="en-US"/>
              </w:rPr>
              <w:t>List containing a single numeric value or vector with variances for each trait</w:t>
            </w:r>
          </w:p>
        </w:tc>
      </w:tr>
      <w:tr w:rsidR="00CA478B" w:rsidRPr="003D7565" w14:paraId="5139BE1B" w14:textId="77777777" w:rsidTr="00FB140D">
        <w:tc>
          <w:tcPr>
            <w:tcW w:w="2547" w:type="dxa"/>
          </w:tcPr>
          <w:p w14:paraId="5139BE18" w14:textId="77777777" w:rsidR="00CA478B" w:rsidRDefault="00CA478B" w:rsidP="00CA478B">
            <w:pPr>
              <w:jc w:val="both"/>
              <w:rPr>
                <w:lang w:val="en-US"/>
              </w:rPr>
            </w:pPr>
            <w:r>
              <w:rPr>
                <w:lang w:val="en-US"/>
              </w:rPr>
              <w:t>effect.size.equal.add</w:t>
            </w:r>
          </w:p>
        </w:tc>
        <w:tc>
          <w:tcPr>
            <w:tcW w:w="2835" w:type="dxa"/>
          </w:tcPr>
          <w:p w14:paraId="5139BE19" w14:textId="77777777" w:rsidR="00CA478B" w:rsidRDefault="00CA478B" w:rsidP="00CA478B">
            <w:pPr>
              <w:jc w:val="both"/>
              <w:rPr>
                <w:lang w:val="en-US"/>
              </w:rPr>
            </w:pPr>
            <w:r>
              <w:rPr>
                <w:lang w:val="en-US"/>
              </w:rPr>
              <w:t>1</w:t>
            </w:r>
          </w:p>
        </w:tc>
        <w:tc>
          <w:tcPr>
            <w:tcW w:w="3680" w:type="dxa"/>
          </w:tcPr>
          <w:p w14:paraId="5139BE1A" w14:textId="77777777" w:rsidR="00CA478B" w:rsidRDefault="00CA478B" w:rsidP="00CA478B">
            <w:pPr>
              <w:jc w:val="both"/>
              <w:rPr>
                <w:lang w:val="en-US"/>
              </w:rPr>
            </w:pPr>
            <w:r>
              <w:rPr>
                <w:lang w:val="en-US"/>
              </w:rPr>
              <w:t>Positive numeric value</w:t>
            </w:r>
          </w:p>
        </w:tc>
      </w:tr>
      <w:tr w:rsidR="00CA478B" w:rsidRPr="003D7565" w14:paraId="5139BE1F" w14:textId="77777777" w:rsidTr="00FB140D">
        <w:tc>
          <w:tcPr>
            <w:tcW w:w="2547" w:type="dxa"/>
          </w:tcPr>
          <w:p w14:paraId="5139BE1C" w14:textId="77777777" w:rsidR="00CA478B" w:rsidRDefault="00CA478B" w:rsidP="00CA478B">
            <w:pPr>
              <w:jc w:val="both"/>
              <w:rPr>
                <w:lang w:val="en-US"/>
              </w:rPr>
            </w:pPr>
            <w:r>
              <w:rPr>
                <w:lang w:val="en-US"/>
              </w:rPr>
              <w:t>effect.size.equal.dom</w:t>
            </w:r>
          </w:p>
        </w:tc>
        <w:tc>
          <w:tcPr>
            <w:tcW w:w="2835" w:type="dxa"/>
          </w:tcPr>
          <w:p w14:paraId="5139BE1D" w14:textId="77777777" w:rsidR="00CA478B" w:rsidRDefault="00CA478B" w:rsidP="00CA478B">
            <w:pPr>
              <w:jc w:val="both"/>
              <w:rPr>
                <w:lang w:val="en-US"/>
              </w:rPr>
            </w:pPr>
            <w:r>
              <w:rPr>
                <w:lang w:val="en-US"/>
              </w:rPr>
              <w:t>1</w:t>
            </w:r>
          </w:p>
        </w:tc>
        <w:tc>
          <w:tcPr>
            <w:tcW w:w="3680" w:type="dxa"/>
          </w:tcPr>
          <w:p w14:paraId="5139BE1E" w14:textId="77777777" w:rsidR="00CA478B" w:rsidRDefault="00CA478B" w:rsidP="00CA478B">
            <w:pPr>
              <w:jc w:val="both"/>
              <w:rPr>
                <w:lang w:val="en-US"/>
              </w:rPr>
            </w:pPr>
            <w:r>
              <w:rPr>
                <w:lang w:val="en-US"/>
              </w:rPr>
              <w:t>Positive numeric value</w:t>
            </w:r>
          </w:p>
        </w:tc>
      </w:tr>
      <w:tr w:rsidR="00CA478B" w:rsidRPr="00E03C4E" w14:paraId="5139BE23" w14:textId="77777777" w:rsidTr="00FB140D">
        <w:tc>
          <w:tcPr>
            <w:tcW w:w="2547" w:type="dxa"/>
          </w:tcPr>
          <w:p w14:paraId="5139BE20" w14:textId="77777777" w:rsidR="00CA478B" w:rsidRDefault="00CA478B" w:rsidP="00CA478B">
            <w:pPr>
              <w:jc w:val="both"/>
              <w:rPr>
                <w:lang w:val="en-US"/>
              </w:rPr>
            </w:pPr>
            <w:r>
              <w:rPr>
                <w:lang w:val="en-US"/>
              </w:rPr>
              <w:t>exclude.snps</w:t>
            </w:r>
          </w:p>
        </w:tc>
        <w:tc>
          <w:tcPr>
            <w:tcW w:w="2835" w:type="dxa"/>
          </w:tcPr>
          <w:p w14:paraId="5139BE21" w14:textId="77777777" w:rsidR="00CA478B" w:rsidRDefault="00CA478B" w:rsidP="00CA478B">
            <w:pPr>
              <w:jc w:val="both"/>
              <w:rPr>
                <w:lang w:val="en-US"/>
              </w:rPr>
            </w:pPr>
            <w:r>
              <w:rPr>
                <w:lang w:val="en-US"/>
              </w:rPr>
              <w:t>NULL</w:t>
            </w:r>
          </w:p>
        </w:tc>
        <w:tc>
          <w:tcPr>
            <w:tcW w:w="3680" w:type="dxa"/>
          </w:tcPr>
          <w:p w14:paraId="5139BE22" w14:textId="77777777" w:rsidR="00CA478B" w:rsidRDefault="00CA478B" w:rsidP="00CA478B">
            <w:pPr>
              <w:jc w:val="both"/>
              <w:rPr>
                <w:lang w:val="en-US"/>
              </w:rPr>
            </w:pPr>
            <w:r>
              <w:rPr>
                <w:lang w:val="en-US"/>
              </w:rPr>
              <w:t>Vector containing marker positions with no simulated random effects</w:t>
            </w:r>
          </w:p>
        </w:tc>
      </w:tr>
      <w:tr w:rsidR="00CA478B" w14:paraId="5139BE27" w14:textId="77777777" w:rsidTr="00FB140D">
        <w:tc>
          <w:tcPr>
            <w:tcW w:w="2547" w:type="dxa"/>
          </w:tcPr>
          <w:p w14:paraId="5139BE24" w14:textId="77777777" w:rsidR="00CA478B" w:rsidRDefault="00CA478B" w:rsidP="00CA478B">
            <w:pPr>
              <w:jc w:val="both"/>
              <w:rPr>
                <w:lang w:val="en-US"/>
              </w:rPr>
            </w:pPr>
            <w:r>
              <w:rPr>
                <w:lang w:val="en-US"/>
              </w:rPr>
              <w:t>shuffle.traits</w:t>
            </w:r>
          </w:p>
        </w:tc>
        <w:tc>
          <w:tcPr>
            <w:tcW w:w="2835" w:type="dxa"/>
          </w:tcPr>
          <w:p w14:paraId="5139BE25" w14:textId="77777777" w:rsidR="00CA478B" w:rsidRDefault="00CA478B" w:rsidP="00CA478B">
            <w:pPr>
              <w:jc w:val="both"/>
              <w:rPr>
                <w:lang w:val="en-US"/>
              </w:rPr>
            </w:pPr>
            <w:r>
              <w:rPr>
                <w:lang w:val="en-US"/>
              </w:rPr>
              <w:t>NULL</w:t>
            </w:r>
          </w:p>
        </w:tc>
        <w:tc>
          <w:tcPr>
            <w:tcW w:w="3680" w:type="dxa"/>
          </w:tcPr>
          <w:p w14:paraId="5139BE26" w14:textId="77777777" w:rsidR="00CA478B" w:rsidRDefault="00CA478B" w:rsidP="00CA478B">
            <w:pPr>
              <w:jc w:val="both"/>
              <w:rPr>
                <w:lang w:val="en-US"/>
              </w:rPr>
            </w:pPr>
            <w:r>
              <w:rPr>
                <w:lang w:val="en-US"/>
              </w:rPr>
              <w:t>TRUE</w:t>
            </w:r>
          </w:p>
        </w:tc>
      </w:tr>
      <w:tr w:rsidR="00CA478B" w:rsidRPr="00E03C4E" w14:paraId="5139BE2B" w14:textId="77777777" w:rsidTr="00FB140D">
        <w:tc>
          <w:tcPr>
            <w:tcW w:w="2547" w:type="dxa"/>
          </w:tcPr>
          <w:p w14:paraId="5139BE28" w14:textId="77777777" w:rsidR="00CA478B" w:rsidRDefault="00CA478B" w:rsidP="00CA478B">
            <w:pPr>
              <w:jc w:val="both"/>
              <w:rPr>
                <w:lang w:val="en-US"/>
              </w:rPr>
            </w:pPr>
            <w:r>
              <w:rPr>
                <w:lang w:val="en-US"/>
              </w:rPr>
              <w:t>shuffle.cor</w:t>
            </w:r>
          </w:p>
        </w:tc>
        <w:tc>
          <w:tcPr>
            <w:tcW w:w="2835" w:type="dxa"/>
          </w:tcPr>
          <w:p w14:paraId="5139BE29" w14:textId="77777777" w:rsidR="00CA478B" w:rsidRDefault="00CA478B" w:rsidP="00CA478B">
            <w:pPr>
              <w:jc w:val="both"/>
              <w:rPr>
                <w:lang w:val="en-US"/>
              </w:rPr>
            </w:pPr>
            <w:r>
              <w:rPr>
                <w:lang w:val="en-US"/>
              </w:rPr>
              <w:t>NULL</w:t>
            </w:r>
          </w:p>
        </w:tc>
        <w:tc>
          <w:tcPr>
            <w:tcW w:w="3680" w:type="dxa"/>
          </w:tcPr>
          <w:p w14:paraId="5139BE2A" w14:textId="77777777" w:rsidR="00CA478B" w:rsidRDefault="00CA478B" w:rsidP="00CA478B">
            <w:pPr>
              <w:jc w:val="both"/>
              <w:rPr>
                <w:lang w:val="en-US"/>
              </w:rPr>
            </w:pPr>
            <w:r>
              <w:rPr>
                <w:lang w:val="en-US"/>
              </w:rPr>
              <w:t>Correlation matrix for the traits to shuffle</w:t>
            </w:r>
          </w:p>
        </w:tc>
      </w:tr>
      <w:tr w:rsidR="00CA478B" w14:paraId="5139BE2F" w14:textId="77777777" w:rsidTr="00FB140D">
        <w:tc>
          <w:tcPr>
            <w:tcW w:w="2547" w:type="dxa"/>
          </w:tcPr>
          <w:p w14:paraId="5139BE2C" w14:textId="77777777" w:rsidR="00CA478B" w:rsidRDefault="00CA478B" w:rsidP="00CA478B">
            <w:pPr>
              <w:jc w:val="both"/>
              <w:rPr>
                <w:lang w:val="en-US"/>
              </w:rPr>
            </w:pPr>
            <w:r>
              <w:rPr>
                <w:lang w:val="en-US"/>
              </w:rPr>
              <w:t>replace.real.bv</w:t>
            </w:r>
          </w:p>
        </w:tc>
        <w:tc>
          <w:tcPr>
            <w:tcW w:w="2835" w:type="dxa"/>
          </w:tcPr>
          <w:p w14:paraId="5139BE2D" w14:textId="77777777" w:rsidR="00CA478B" w:rsidRDefault="00CA478B" w:rsidP="00CA478B">
            <w:pPr>
              <w:jc w:val="both"/>
              <w:rPr>
                <w:lang w:val="en-US"/>
              </w:rPr>
            </w:pPr>
            <w:r>
              <w:rPr>
                <w:lang w:val="en-US"/>
              </w:rPr>
              <w:t>FALSE</w:t>
            </w:r>
          </w:p>
        </w:tc>
        <w:tc>
          <w:tcPr>
            <w:tcW w:w="3680" w:type="dxa"/>
          </w:tcPr>
          <w:p w14:paraId="5139BE2E" w14:textId="77777777" w:rsidR="00CA478B" w:rsidRDefault="00CA478B" w:rsidP="00CA478B">
            <w:pPr>
              <w:jc w:val="both"/>
              <w:rPr>
                <w:lang w:val="en-US"/>
              </w:rPr>
            </w:pPr>
            <w:r>
              <w:rPr>
                <w:lang w:val="en-US"/>
              </w:rPr>
              <w:t>TRUE</w:t>
            </w:r>
          </w:p>
        </w:tc>
      </w:tr>
      <w:tr w:rsidR="00CA478B" w14:paraId="5139BE33" w14:textId="77777777" w:rsidTr="00FB140D">
        <w:tc>
          <w:tcPr>
            <w:tcW w:w="2547" w:type="dxa"/>
          </w:tcPr>
          <w:p w14:paraId="5139BE30" w14:textId="77777777" w:rsidR="00CA478B" w:rsidRDefault="00CA478B" w:rsidP="00CA478B">
            <w:pPr>
              <w:jc w:val="both"/>
              <w:rPr>
                <w:lang w:val="en-US"/>
              </w:rPr>
            </w:pPr>
            <w:r>
              <w:rPr>
                <w:lang w:val="en-US"/>
              </w:rPr>
              <w:t>name.cohort</w:t>
            </w:r>
          </w:p>
        </w:tc>
        <w:tc>
          <w:tcPr>
            <w:tcW w:w="2835" w:type="dxa"/>
          </w:tcPr>
          <w:p w14:paraId="5139BE31" w14:textId="77777777" w:rsidR="00CA478B" w:rsidRDefault="00CA478B" w:rsidP="00CA478B">
            <w:pPr>
              <w:jc w:val="both"/>
              <w:rPr>
                <w:lang w:val="en-US"/>
              </w:rPr>
            </w:pPr>
            <w:r>
              <w:rPr>
                <w:lang w:val="en-US"/>
              </w:rPr>
              <w:t>NULL</w:t>
            </w:r>
          </w:p>
        </w:tc>
        <w:tc>
          <w:tcPr>
            <w:tcW w:w="3680" w:type="dxa"/>
          </w:tcPr>
          <w:p w14:paraId="5139BE32" w14:textId="77777777" w:rsidR="00CA478B" w:rsidRDefault="00CA478B" w:rsidP="00CA478B">
            <w:pPr>
              <w:jc w:val="both"/>
              <w:rPr>
                <w:lang w:val="en-US"/>
              </w:rPr>
            </w:pPr>
            <w:r>
              <w:rPr>
                <w:lang w:val="en-US"/>
              </w:rPr>
              <w:t>Character string</w:t>
            </w:r>
          </w:p>
        </w:tc>
      </w:tr>
      <w:tr w:rsidR="00CA478B" w14:paraId="5139BE37" w14:textId="77777777" w:rsidTr="00FB140D">
        <w:tc>
          <w:tcPr>
            <w:tcW w:w="2547" w:type="dxa"/>
          </w:tcPr>
          <w:p w14:paraId="5139BE34" w14:textId="77777777" w:rsidR="00CA478B" w:rsidRDefault="00CA478B" w:rsidP="00CA478B">
            <w:pPr>
              <w:jc w:val="both"/>
              <w:rPr>
                <w:lang w:val="en-US"/>
              </w:rPr>
            </w:pPr>
            <w:r>
              <w:rPr>
                <w:lang w:val="en-US"/>
              </w:rPr>
              <w:t>skip.rest</w:t>
            </w:r>
          </w:p>
        </w:tc>
        <w:tc>
          <w:tcPr>
            <w:tcW w:w="2835" w:type="dxa"/>
          </w:tcPr>
          <w:p w14:paraId="5139BE35" w14:textId="77777777" w:rsidR="00CA478B" w:rsidRDefault="00CA478B" w:rsidP="00CA478B">
            <w:pPr>
              <w:jc w:val="both"/>
              <w:rPr>
                <w:lang w:val="en-US"/>
              </w:rPr>
            </w:pPr>
            <w:r>
              <w:rPr>
                <w:lang w:val="en-US"/>
              </w:rPr>
              <w:t>FALSE</w:t>
            </w:r>
          </w:p>
        </w:tc>
        <w:tc>
          <w:tcPr>
            <w:tcW w:w="3680" w:type="dxa"/>
          </w:tcPr>
          <w:p w14:paraId="5139BE36" w14:textId="77777777" w:rsidR="00CA478B" w:rsidRDefault="00CA478B" w:rsidP="00CA478B">
            <w:pPr>
              <w:jc w:val="both"/>
              <w:rPr>
                <w:lang w:val="en-US"/>
              </w:rPr>
            </w:pPr>
            <w:r>
              <w:rPr>
                <w:lang w:val="en-US"/>
              </w:rPr>
              <w:t>TRUE (INTERNAL PARAMETER!)</w:t>
            </w:r>
          </w:p>
        </w:tc>
      </w:tr>
      <w:tr w:rsidR="00CA478B" w14:paraId="5139BE3B" w14:textId="77777777" w:rsidTr="00FB140D">
        <w:tc>
          <w:tcPr>
            <w:tcW w:w="2547" w:type="dxa"/>
          </w:tcPr>
          <w:p w14:paraId="5139BE38" w14:textId="77777777" w:rsidR="00CA478B" w:rsidRDefault="00CA478B" w:rsidP="00CA478B">
            <w:pPr>
              <w:jc w:val="both"/>
              <w:rPr>
                <w:lang w:val="en-US"/>
              </w:rPr>
            </w:pPr>
            <w:r>
              <w:rPr>
                <w:lang w:val="en-US"/>
              </w:rPr>
              <w:t>randomSeed</w:t>
            </w:r>
          </w:p>
        </w:tc>
        <w:tc>
          <w:tcPr>
            <w:tcW w:w="2835" w:type="dxa"/>
          </w:tcPr>
          <w:p w14:paraId="5139BE39" w14:textId="77777777" w:rsidR="00CA478B" w:rsidRDefault="00CA478B" w:rsidP="00CA478B">
            <w:pPr>
              <w:jc w:val="both"/>
              <w:rPr>
                <w:lang w:val="en-US"/>
              </w:rPr>
            </w:pPr>
            <w:r>
              <w:rPr>
                <w:lang w:val="en-US"/>
              </w:rPr>
              <w:t>NULL</w:t>
            </w:r>
          </w:p>
        </w:tc>
        <w:tc>
          <w:tcPr>
            <w:tcW w:w="3680" w:type="dxa"/>
          </w:tcPr>
          <w:p w14:paraId="5139BE3A" w14:textId="77777777" w:rsidR="00CA478B" w:rsidRDefault="00CA478B" w:rsidP="00CA478B">
            <w:pPr>
              <w:jc w:val="both"/>
              <w:rPr>
                <w:lang w:val="en-US"/>
              </w:rPr>
            </w:pPr>
            <w:r>
              <w:rPr>
                <w:lang w:val="en-US"/>
              </w:rPr>
              <w:t>Integer value</w:t>
            </w:r>
          </w:p>
        </w:tc>
      </w:tr>
      <w:tr w:rsidR="00CA478B" w:rsidRPr="00E03C4E" w14:paraId="5139BE3F" w14:textId="77777777" w:rsidTr="00FB140D">
        <w:tc>
          <w:tcPr>
            <w:tcW w:w="2547" w:type="dxa"/>
          </w:tcPr>
          <w:p w14:paraId="5139BE3C" w14:textId="77777777" w:rsidR="00CA478B" w:rsidRDefault="00CA478B" w:rsidP="00CA478B">
            <w:pPr>
              <w:jc w:val="both"/>
              <w:rPr>
                <w:lang w:val="en-US"/>
              </w:rPr>
            </w:pPr>
            <w:r>
              <w:rPr>
                <w:lang w:val="en-US"/>
              </w:rPr>
              <w:t>template.chip</w:t>
            </w:r>
          </w:p>
        </w:tc>
        <w:tc>
          <w:tcPr>
            <w:tcW w:w="2835" w:type="dxa"/>
          </w:tcPr>
          <w:p w14:paraId="5139BE3D" w14:textId="77777777" w:rsidR="00CA478B" w:rsidRDefault="00CA478B" w:rsidP="00CA478B">
            <w:pPr>
              <w:jc w:val="both"/>
              <w:rPr>
                <w:lang w:val="en-US"/>
              </w:rPr>
            </w:pPr>
            <w:r>
              <w:rPr>
                <w:lang w:val="en-US"/>
              </w:rPr>
              <w:t>NULL</w:t>
            </w:r>
          </w:p>
        </w:tc>
        <w:tc>
          <w:tcPr>
            <w:tcW w:w="3680" w:type="dxa"/>
          </w:tcPr>
          <w:p w14:paraId="5139BE3E" w14:textId="77777777" w:rsidR="00CA478B" w:rsidRDefault="00CA478B" w:rsidP="00CA478B">
            <w:pPr>
              <w:jc w:val="both"/>
              <w:rPr>
                <w:lang w:val="en-US"/>
              </w:rPr>
            </w:pPr>
            <w:r>
              <w:rPr>
                <w:lang w:val="en-US"/>
              </w:rPr>
              <w:t>“cattle”, “chicken”, “pig”, “sheep”, “maize”</w:t>
            </w:r>
          </w:p>
        </w:tc>
      </w:tr>
      <w:tr w:rsidR="00CA478B" w:rsidRPr="00E03C4E" w14:paraId="5139BE43" w14:textId="77777777" w:rsidTr="00FB140D">
        <w:tc>
          <w:tcPr>
            <w:tcW w:w="2547" w:type="dxa"/>
          </w:tcPr>
          <w:p w14:paraId="5139BE40" w14:textId="77777777" w:rsidR="00CA478B" w:rsidRDefault="00CA478B" w:rsidP="00CA478B">
            <w:pPr>
              <w:jc w:val="both"/>
              <w:rPr>
                <w:lang w:val="en-US"/>
              </w:rPr>
            </w:pPr>
            <w:r>
              <w:rPr>
                <w:lang w:val="en-US"/>
              </w:rPr>
              <w:t>time.point</w:t>
            </w:r>
          </w:p>
        </w:tc>
        <w:tc>
          <w:tcPr>
            <w:tcW w:w="2835" w:type="dxa"/>
          </w:tcPr>
          <w:p w14:paraId="5139BE41" w14:textId="77777777" w:rsidR="00CA478B" w:rsidRDefault="00CA478B" w:rsidP="00CA478B">
            <w:pPr>
              <w:tabs>
                <w:tab w:val="center" w:pos="1265"/>
              </w:tabs>
              <w:jc w:val="both"/>
              <w:rPr>
                <w:lang w:val="en-US"/>
              </w:rPr>
            </w:pPr>
            <w:r>
              <w:rPr>
                <w:lang w:val="en-US"/>
              </w:rPr>
              <w:t>0</w:t>
            </w:r>
          </w:p>
        </w:tc>
        <w:tc>
          <w:tcPr>
            <w:tcW w:w="3680" w:type="dxa"/>
          </w:tcPr>
          <w:p w14:paraId="5139BE42" w14:textId="77777777" w:rsidR="00CA478B" w:rsidRDefault="00CA478B" w:rsidP="00CA478B">
            <w:pPr>
              <w:jc w:val="both"/>
              <w:rPr>
                <w:noProof/>
                <w:lang w:val="en-US" w:eastAsia="de-DE"/>
              </w:rPr>
            </w:pPr>
            <w:r>
              <w:rPr>
                <w:noProof/>
                <w:lang w:val="en-US" w:eastAsia="de-DE"/>
              </w:rPr>
              <w:t>Positive numeric value (this will be automatically processed in the web-based-application)</w:t>
            </w:r>
          </w:p>
        </w:tc>
      </w:tr>
      <w:tr w:rsidR="00CA478B" w14:paraId="5139BE51" w14:textId="77777777" w:rsidTr="00FB140D">
        <w:tc>
          <w:tcPr>
            <w:tcW w:w="2547" w:type="dxa"/>
          </w:tcPr>
          <w:p w14:paraId="5139BE44" w14:textId="77777777" w:rsidR="00CA478B" w:rsidRDefault="00CA478B" w:rsidP="00CA478B">
            <w:pPr>
              <w:jc w:val="both"/>
              <w:rPr>
                <w:lang w:val="en-US"/>
              </w:rPr>
            </w:pPr>
            <w:r>
              <w:rPr>
                <w:lang w:val="en-US"/>
              </w:rPr>
              <w:t>creating.type</w:t>
            </w:r>
          </w:p>
        </w:tc>
        <w:tc>
          <w:tcPr>
            <w:tcW w:w="2835" w:type="dxa"/>
          </w:tcPr>
          <w:p w14:paraId="5139BE45" w14:textId="77777777" w:rsidR="00CA478B" w:rsidRDefault="00CA478B" w:rsidP="00CA478B">
            <w:pPr>
              <w:tabs>
                <w:tab w:val="center" w:pos="1265"/>
              </w:tabs>
              <w:jc w:val="both"/>
              <w:rPr>
                <w:lang w:val="en-US"/>
              </w:rPr>
            </w:pPr>
            <w:r>
              <w:rPr>
                <w:lang w:val="en-US"/>
              </w:rPr>
              <w:t xml:space="preserve">0 </w:t>
            </w:r>
          </w:p>
        </w:tc>
        <w:tc>
          <w:tcPr>
            <w:tcW w:w="3680" w:type="dxa"/>
          </w:tcPr>
          <w:p w14:paraId="5139BE46" w14:textId="77777777" w:rsidR="00CA478B" w:rsidRDefault="00CA478B" w:rsidP="00CA478B">
            <w:pPr>
              <w:jc w:val="both"/>
              <w:rPr>
                <w:noProof/>
                <w:lang w:val="en-US" w:eastAsia="de-DE"/>
              </w:rPr>
            </w:pPr>
            <w:r>
              <w:rPr>
                <w:noProof/>
                <w:lang w:val="en-US" w:eastAsia="de-DE"/>
              </w:rPr>
              <w:t>This is automatically stored in the web-based-application</w:t>
            </w:r>
          </w:p>
          <w:p w14:paraId="5139BE47" w14:textId="77777777" w:rsidR="00CA478B" w:rsidRPr="00A441C3" w:rsidRDefault="00CA478B" w:rsidP="00CA478B">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5139BE48" w14:textId="77777777" w:rsidR="00CA478B" w:rsidRPr="00A441C3" w:rsidRDefault="00CA478B" w:rsidP="00CA478B">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5139BE49" w14:textId="77777777" w:rsidR="00CA478B" w:rsidRPr="00A441C3" w:rsidRDefault="00CA478B" w:rsidP="00CA478B">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5139BE4A" w14:textId="77777777" w:rsidR="00CA478B" w:rsidRPr="00A441C3" w:rsidRDefault="00CA478B" w:rsidP="00CA478B">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5139BE4B" w14:textId="77777777" w:rsidR="00CA478B" w:rsidRPr="00A441C3" w:rsidRDefault="00CA478B" w:rsidP="00CA478B">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5139BE4C" w14:textId="77777777" w:rsidR="00CA478B" w:rsidRPr="00A441C3" w:rsidRDefault="00CA478B" w:rsidP="00CA478B">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5139BE4D" w14:textId="77777777" w:rsidR="00CA478B" w:rsidRPr="00A441C3" w:rsidRDefault="00CA478B" w:rsidP="00CA478B">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5139BE4E" w14:textId="77777777" w:rsidR="00CA478B" w:rsidRPr="00A441C3" w:rsidRDefault="00CA478B" w:rsidP="00CA478B">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5139BE4F" w14:textId="77777777" w:rsidR="00CA478B" w:rsidRDefault="00CA478B" w:rsidP="00CA478B">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5139BE50" w14:textId="77777777" w:rsidR="00CA478B" w:rsidRDefault="00CA478B" w:rsidP="00CA478B">
            <w:pPr>
              <w:jc w:val="both"/>
              <w:rPr>
                <w:noProof/>
                <w:lang w:val="en-US" w:eastAsia="de-DE"/>
              </w:rPr>
            </w:pPr>
            <w:r>
              <w:rPr>
                <w:noProof/>
                <w:lang w:val="en-US" w:eastAsia="de-DE"/>
              </w:rPr>
              <w:t># 9 – Split</w:t>
            </w:r>
          </w:p>
        </w:tc>
      </w:tr>
      <w:tr w:rsidR="00CA478B" w14:paraId="5139BE55" w14:textId="77777777" w:rsidTr="00FB140D">
        <w:tc>
          <w:tcPr>
            <w:tcW w:w="2547" w:type="dxa"/>
          </w:tcPr>
          <w:p w14:paraId="5139BE52" w14:textId="77777777" w:rsidR="00CA478B" w:rsidRDefault="00CA478B" w:rsidP="00CA478B">
            <w:pPr>
              <w:jc w:val="both"/>
              <w:rPr>
                <w:lang w:val="en-US"/>
              </w:rPr>
            </w:pPr>
            <w:r>
              <w:rPr>
                <w:lang w:val="en-US"/>
              </w:rPr>
              <w:t>remove.invalid.qtl</w:t>
            </w:r>
          </w:p>
        </w:tc>
        <w:tc>
          <w:tcPr>
            <w:tcW w:w="2835" w:type="dxa"/>
          </w:tcPr>
          <w:p w14:paraId="5139BE53" w14:textId="77777777" w:rsidR="00CA478B" w:rsidRDefault="00CA478B" w:rsidP="00CA478B">
            <w:pPr>
              <w:tabs>
                <w:tab w:val="center" w:pos="1265"/>
              </w:tabs>
              <w:jc w:val="both"/>
              <w:rPr>
                <w:lang w:val="en-US"/>
              </w:rPr>
            </w:pPr>
            <w:r>
              <w:rPr>
                <w:lang w:val="en-US"/>
              </w:rPr>
              <w:t>TRUE</w:t>
            </w:r>
          </w:p>
        </w:tc>
        <w:tc>
          <w:tcPr>
            <w:tcW w:w="3680" w:type="dxa"/>
          </w:tcPr>
          <w:p w14:paraId="5139BE54" w14:textId="77777777" w:rsidR="00CA478B" w:rsidRDefault="00CA478B" w:rsidP="00CA478B">
            <w:pPr>
              <w:jc w:val="both"/>
              <w:rPr>
                <w:noProof/>
                <w:lang w:val="en-US" w:eastAsia="de-DE"/>
              </w:rPr>
            </w:pPr>
            <w:r>
              <w:rPr>
                <w:noProof/>
                <w:lang w:val="en-US" w:eastAsia="de-DE"/>
              </w:rPr>
              <w:t>FALSE</w:t>
            </w:r>
          </w:p>
        </w:tc>
      </w:tr>
    </w:tbl>
    <w:p w14:paraId="5139BE56" w14:textId="77777777" w:rsidR="00FB140D" w:rsidRPr="00FB140D" w:rsidRDefault="00FB140D" w:rsidP="00FB140D">
      <w:pPr>
        <w:rPr>
          <w:lang w:val="en-US"/>
        </w:rPr>
      </w:pPr>
    </w:p>
    <w:p w14:paraId="5139BE57"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202" w:name="_Ref10625965"/>
      <w:r>
        <w:rPr>
          <w:lang w:val="en-US"/>
        </w:rPr>
        <w:br w:type="page"/>
      </w:r>
    </w:p>
    <w:p w14:paraId="5139BE58" w14:textId="77777777" w:rsidR="004F0B4A" w:rsidRDefault="004F0B4A" w:rsidP="00DF7796">
      <w:pPr>
        <w:pStyle w:val="Heading1"/>
        <w:jc w:val="both"/>
        <w:rPr>
          <w:lang w:val="en-US"/>
        </w:rPr>
      </w:pPr>
      <w:bookmarkStart w:id="203" w:name="_Ref70667959"/>
      <w:bookmarkStart w:id="204" w:name="_Toc120613767"/>
      <w:r>
        <w:rPr>
          <w:lang w:val="en-US"/>
        </w:rPr>
        <w:t>List of datasets included in the package</w:t>
      </w:r>
      <w:bookmarkEnd w:id="198"/>
      <w:bookmarkEnd w:id="202"/>
      <w:bookmarkEnd w:id="203"/>
      <w:bookmarkEnd w:id="204"/>
    </w:p>
    <w:p w14:paraId="5139BE59" w14:textId="77777777" w:rsidR="009E098C" w:rsidRDefault="009E098C" w:rsidP="00DF7796">
      <w:pPr>
        <w:jc w:val="both"/>
        <w:rPr>
          <w:lang w:val="en-US"/>
        </w:rPr>
      </w:pPr>
      <w:r>
        <w:rPr>
          <w:lang w:val="en-US"/>
        </w:rPr>
        <w:t>MoBPS does contain a variety of maps that are pre</w:t>
      </w:r>
      <w:r w:rsidR="00951438">
        <w:rPr>
          <w:lang w:val="en-US"/>
        </w:rPr>
        <w:t>-</w:t>
      </w:r>
      <w:r>
        <w:rPr>
          <w:lang w:val="en-US"/>
        </w:rPr>
        <w:t xml:space="preserve">imported from </w:t>
      </w:r>
      <w:r w:rsidR="00BD434F">
        <w:rPr>
          <w:lang w:val="en-US"/>
        </w:rPr>
        <w:t>E</w:t>
      </w:r>
      <w:r>
        <w:rPr>
          <w:lang w:val="en-US"/>
        </w:rPr>
        <w:t>nsembl since the actual import takes quite long for bigger map</w:t>
      </w:r>
      <w:r w:rsidR="00045FEC">
        <w:rPr>
          <w:lang w:val="en-US"/>
        </w:rPr>
        <w:t xml:space="preserve"> </w:t>
      </w:r>
      <w:r>
        <w:rPr>
          <w:lang w:val="en-US"/>
        </w:rPr>
        <w:t xml:space="preserve">files. In case you feel a certain map is missing feel free to contact us </w:t>
      </w:r>
      <w:r w:rsidR="00045FEC">
        <w:rPr>
          <w:lang w:val="en-US"/>
        </w:rPr>
        <w:t>so</w:t>
      </w:r>
      <w:r>
        <w:rPr>
          <w:lang w:val="en-US"/>
        </w:rPr>
        <w:t xml:space="preserve"> we can add it to the tool</w:t>
      </w:r>
      <w:r w:rsidR="00A7769B">
        <w:rPr>
          <w:lang w:val="en-US"/>
        </w:rPr>
        <w:t>. Maps are available in</w:t>
      </w:r>
      <w:r w:rsidR="00951438">
        <w:rPr>
          <w:lang w:val="en-US"/>
        </w:rPr>
        <w:t xml:space="preserve"> the associated R-package MoBPS</w:t>
      </w:r>
      <w:r w:rsidR="00A7769B">
        <w:rPr>
          <w:lang w:val="en-US"/>
        </w:rPr>
        <w:t xml:space="preserve">maps. Only map_chicken1, map_cattle1 and map_maize1 are included in MoBPS itself. To use a specific map use it as an input for the parameter </w:t>
      </w:r>
      <w:r w:rsidR="00A7769B" w:rsidRPr="00A7769B">
        <w:rPr>
          <w:b/>
          <w:lang w:val="en-US"/>
        </w:rPr>
        <w:t>map</w:t>
      </w:r>
      <w:r w:rsidR="00A7769B">
        <w:rPr>
          <w:lang w:val="en-US"/>
        </w:rPr>
        <w:t xml:space="preserve"> in </w:t>
      </w:r>
      <w:r w:rsidR="00A7769B" w:rsidRPr="00A7769B">
        <w:rPr>
          <w:i/>
          <w:lang w:val="en-US"/>
        </w:rPr>
        <w:t>creating.diploid()</w:t>
      </w:r>
      <w:r w:rsidR="00A7769B">
        <w:rPr>
          <w:lang w:val="en-US"/>
        </w:rPr>
        <w:t>.</w:t>
      </w:r>
    </w:p>
    <w:p w14:paraId="5139BE5A" w14:textId="77777777" w:rsidR="00A7769B" w:rsidRDefault="00A7769B" w:rsidP="00DF7796">
      <w:pPr>
        <w:jc w:val="both"/>
        <w:rPr>
          <w:lang w:val="en-US"/>
        </w:rPr>
      </w:pPr>
      <w:r>
        <w:rPr>
          <w:lang w:val="en-US"/>
        </w:rPr>
        <w:t xml:space="preserve">In addition to all those maps an exemplary </w:t>
      </w:r>
      <w:r w:rsidR="00045FEC">
        <w:rPr>
          <w:lang w:val="en-US"/>
        </w:rPr>
        <w:t>Json</w:t>
      </w:r>
      <w:r>
        <w:rPr>
          <w:lang w:val="en-US"/>
        </w:rPr>
        <w:t>-file (</w:t>
      </w:r>
      <w:r w:rsidRPr="007951E1">
        <w:rPr>
          <w:b/>
          <w:u w:val="single"/>
          <w:lang w:val="en-US"/>
        </w:rPr>
        <w:t>ex_json</w:t>
      </w:r>
      <w:r>
        <w:rPr>
          <w:lang w:val="en-US"/>
        </w:rPr>
        <w:t xml:space="preserve">) generated by a recent version of our interface </w:t>
      </w:r>
      <w:r w:rsidR="007951E1">
        <w:rPr>
          <w:lang w:val="en-US"/>
        </w:rPr>
        <w:t xml:space="preserve">is included for text use in </w:t>
      </w:r>
      <w:r w:rsidR="007951E1" w:rsidRPr="007951E1">
        <w:rPr>
          <w:i/>
          <w:lang w:val="en-US"/>
        </w:rPr>
        <w:t>json.simulation()</w:t>
      </w:r>
      <w:r w:rsidR="007951E1">
        <w:rPr>
          <w:lang w:val="en-US"/>
        </w:rPr>
        <w:t xml:space="preserve"> and other function that utilize datasets generated by </w:t>
      </w:r>
      <w:r w:rsidR="007951E1" w:rsidRPr="007951E1">
        <w:rPr>
          <w:i/>
          <w:lang w:val="en-US"/>
        </w:rPr>
        <w:t>json.simulation()</w:t>
      </w:r>
      <w:r w:rsidR="007951E1" w:rsidRPr="007951E1">
        <w:rPr>
          <w:lang w:val="en-US"/>
        </w:rPr>
        <w:t>.</w:t>
      </w:r>
      <w:r w:rsidR="007951E1">
        <w:rPr>
          <w:lang w:val="en-US"/>
        </w:rPr>
        <w:t xml:space="preserve"> Note that this file is automatically generated via the user</w:t>
      </w:r>
      <w:r w:rsidR="00045FEC">
        <w:rPr>
          <w:lang w:val="en-US"/>
        </w:rPr>
        <w:t xml:space="preserve"> </w:t>
      </w:r>
      <w:r w:rsidR="007951E1">
        <w:rPr>
          <w:lang w:val="en-US"/>
        </w:rPr>
        <w:t>interface and you do not have to worry about its structure.</w:t>
      </w:r>
    </w:p>
    <w:tbl>
      <w:tblPr>
        <w:tblStyle w:val="TableGrid"/>
        <w:tblW w:w="9152" w:type="dxa"/>
        <w:tblLook w:val="04A0" w:firstRow="1" w:lastRow="0" w:firstColumn="1" w:lastColumn="0" w:noHBand="0" w:noVBand="1"/>
      </w:tblPr>
      <w:tblGrid>
        <w:gridCol w:w="1730"/>
        <w:gridCol w:w="3477"/>
        <w:gridCol w:w="1107"/>
        <w:gridCol w:w="1188"/>
        <w:gridCol w:w="916"/>
        <w:gridCol w:w="734"/>
      </w:tblGrid>
      <w:tr w:rsidR="00A7769B" w14:paraId="5139BE62" w14:textId="77777777" w:rsidTr="003679EE">
        <w:tc>
          <w:tcPr>
            <w:tcW w:w="1730" w:type="dxa"/>
          </w:tcPr>
          <w:p w14:paraId="5139BE5B" w14:textId="77777777" w:rsidR="00A7769B" w:rsidRDefault="00A7769B" w:rsidP="00DF7796">
            <w:pPr>
              <w:jc w:val="both"/>
              <w:rPr>
                <w:lang w:val="en-US"/>
              </w:rPr>
            </w:pPr>
            <w:r>
              <w:rPr>
                <w:lang w:val="en-US"/>
              </w:rPr>
              <w:t>Dataset name</w:t>
            </w:r>
          </w:p>
        </w:tc>
        <w:tc>
          <w:tcPr>
            <w:tcW w:w="3477" w:type="dxa"/>
          </w:tcPr>
          <w:p w14:paraId="5139BE5C" w14:textId="77777777" w:rsidR="00A7769B" w:rsidRDefault="00A7769B" w:rsidP="00DF7796">
            <w:pPr>
              <w:jc w:val="both"/>
              <w:rPr>
                <w:lang w:val="en-US"/>
              </w:rPr>
            </w:pPr>
            <w:r>
              <w:rPr>
                <w:lang w:val="en-US"/>
              </w:rPr>
              <w:t>Corresponding Chip</w:t>
            </w:r>
          </w:p>
        </w:tc>
        <w:tc>
          <w:tcPr>
            <w:tcW w:w="1107" w:type="dxa"/>
          </w:tcPr>
          <w:p w14:paraId="5139BE5D" w14:textId="77777777" w:rsidR="00A7769B" w:rsidRPr="008C7983" w:rsidRDefault="00A7769B" w:rsidP="00DF7796">
            <w:pPr>
              <w:jc w:val="both"/>
              <w:rPr>
                <w:lang w:val="en-US"/>
              </w:rPr>
            </w:pPr>
            <w:r w:rsidRPr="008C7983">
              <w:rPr>
                <w:lang w:val="en-US"/>
              </w:rPr>
              <w:t>Number of Markers</w:t>
            </w:r>
          </w:p>
        </w:tc>
        <w:tc>
          <w:tcPr>
            <w:tcW w:w="2838" w:type="dxa"/>
            <w:gridSpan w:val="3"/>
          </w:tcPr>
          <w:p w14:paraId="5139BE5E" w14:textId="77777777" w:rsidR="00A7769B" w:rsidRDefault="00A7769B" w:rsidP="00DF7796">
            <w:pPr>
              <w:jc w:val="both"/>
              <w:rPr>
                <w:lang w:val="en-US"/>
              </w:rPr>
            </w:pPr>
            <w:r>
              <w:rPr>
                <w:lang w:val="en-US"/>
              </w:rPr>
              <w:t>Contains:</w:t>
            </w:r>
          </w:p>
          <w:p w14:paraId="5139BE5F" w14:textId="77777777" w:rsidR="00A7769B" w:rsidRDefault="00A7769B" w:rsidP="00DF7796">
            <w:pPr>
              <w:pStyle w:val="ListParagraph"/>
              <w:numPr>
                <w:ilvl w:val="0"/>
                <w:numId w:val="27"/>
              </w:numPr>
              <w:jc w:val="both"/>
              <w:rPr>
                <w:lang w:val="en-US"/>
              </w:rPr>
            </w:pPr>
            <w:r w:rsidRPr="00A7769B">
              <w:rPr>
                <w:lang w:val="en-US"/>
              </w:rPr>
              <w:t>Physical position</w:t>
            </w:r>
          </w:p>
          <w:p w14:paraId="5139BE60" w14:textId="77777777" w:rsidR="00A7769B" w:rsidRDefault="00A7769B" w:rsidP="00DF7796">
            <w:pPr>
              <w:pStyle w:val="ListParagraph"/>
              <w:numPr>
                <w:ilvl w:val="0"/>
                <w:numId w:val="27"/>
              </w:numPr>
              <w:jc w:val="both"/>
              <w:rPr>
                <w:lang w:val="en-US"/>
              </w:rPr>
            </w:pPr>
            <w:r w:rsidRPr="00A7769B">
              <w:rPr>
                <w:lang w:val="en-US"/>
              </w:rPr>
              <w:t>Morgan position</w:t>
            </w:r>
          </w:p>
          <w:p w14:paraId="5139BE61" w14:textId="77777777" w:rsidR="00A7769B" w:rsidRPr="00A7769B" w:rsidRDefault="00A7769B" w:rsidP="00DF7796">
            <w:pPr>
              <w:pStyle w:val="ListParagraph"/>
              <w:numPr>
                <w:ilvl w:val="0"/>
                <w:numId w:val="27"/>
              </w:numPr>
              <w:jc w:val="both"/>
              <w:rPr>
                <w:lang w:val="en-US"/>
              </w:rPr>
            </w:pPr>
            <w:r w:rsidRPr="00A7769B">
              <w:rPr>
                <w:lang w:val="en-US"/>
              </w:rPr>
              <w:t>allele frequency</w:t>
            </w:r>
          </w:p>
        </w:tc>
      </w:tr>
      <w:tr w:rsidR="00A7769B" w14:paraId="5139BE69" w14:textId="77777777" w:rsidTr="003679EE">
        <w:tc>
          <w:tcPr>
            <w:tcW w:w="1730" w:type="dxa"/>
          </w:tcPr>
          <w:p w14:paraId="5139BE63" w14:textId="77777777" w:rsidR="00A7769B" w:rsidRDefault="009B2647" w:rsidP="00DF7796">
            <w:pPr>
              <w:jc w:val="both"/>
              <w:rPr>
                <w:lang w:val="en-US"/>
              </w:rPr>
            </w:pPr>
            <w:r>
              <w:rPr>
                <w:lang w:val="en-US"/>
              </w:rPr>
              <w:t>m</w:t>
            </w:r>
            <w:r w:rsidR="00A7769B">
              <w:rPr>
                <w:lang w:val="en-US"/>
              </w:rPr>
              <w:t>ap_pig1</w:t>
            </w:r>
          </w:p>
        </w:tc>
        <w:tc>
          <w:tcPr>
            <w:tcW w:w="3477" w:type="dxa"/>
          </w:tcPr>
          <w:p w14:paraId="5139BE64" w14:textId="77777777" w:rsidR="00A7769B" w:rsidRDefault="00A7769B" w:rsidP="00DF7796">
            <w:pPr>
              <w:jc w:val="both"/>
              <w:rPr>
                <w:lang w:val="en-US"/>
              </w:rPr>
            </w:pPr>
            <w:r w:rsidRPr="009E098C">
              <w:rPr>
                <w:lang w:val="en-US"/>
              </w:rPr>
              <w:t>Axiom Genotyping Array</w:t>
            </w:r>
          </w:p>
        </w:tc>
        <w:tc>
          <w:tcPr>
            <w:tcW w:w="1107" w:type="dxa"/>
          </w:tcPr>
          <w:p w14:paraId="5139BE65" w14:textId="77777777" w:rsidR="00A7769B" w:rsidRPr="008C7983" w:rsidRDefault="008C7983" w:rsidP="00DF7796">
            <w:pPr>
              <w:jc w:val="both"/>
              <w:rPr>
                <w:lang w:val="en-US"/>
              </w:rPr>
            </w:pPr>
            <w:r w:rsidRPr="008C7983">
              <w:rPr>
                <w:rFonts w:cs="Arial"/>
                <w:color w:val="333333"/>
                <w:shd w:val="clear" w:color="auto" w:fill="FFFFFF"/>
              </w:rPr>
              <w:t>590‘318</w:t>
            </w:r>
          </w:p>
        </w:tc>
        <w:tc>
          <w:tcPr>
            <w:tcW w:w="1188" w:type="dxa"/>
            <w:shd w:val="clear" w:color="auto" w:fill="92D050"/>
          </w:tcPr>
          <w:p w14:paraId="5139BE66" w14:textId="77777777" w:rsidR="00A7769B" w:rsidRDefault="00A7769B" w:rsidP="00DF7796">
            <w:pPr>
              <w:jc w:val="both"/>
              <w:rPr>
                <w:lang w:val="en-US"/>
              </w:rPr>
            </w:pPr>
          </w:p>
        </w:tc>
        <w:tc>
          <w:tcPr>
            <w:tcW w:w="916" w:type="dxa"/>
            <w:shd w:val="clear" w:color="auto" w:fill="E5B8B7" w:themeFill="accent2" w:themeFillTint="66"/>
          </w:tcPr>
          <w:p w14:paraId="5139BE67" w14:textId="77777777" w:rsidR="00A7769B" w:rsidRDefault="00A7769B" w:rsidP="00DF7796">
            <w:pPr>
              <w:jc w:val="both"/>
              <w:rPr>
                <w:lang w:val="en-US"/>
              </w:rPr>
            </w:pPr>
          </w:p>
        </w:tc>
        <w:tc>
          <w:tcPr>
            <w:tcW w:w="734" w:type="dxa"/>
            <w:shd w:val="clear" w:color="auto" w:fill="E5B8B7" w:themeFill="accent2" w:themeFillTint="66"/>
          </w:tcPr>
          <w:p w14:paraId="5139BE68" w14:textId="77777777" w:rsidR="00A7769B" w:rsidRDefault="00A7769B" w:rsidP="00DF7796">
            <w:pPr>
              <w:jc w:val="both"/>
              <w:rPr>
                <w:lang w:val="en-US"/>
              </w:rPr>
            </w:pPr>
          </w:p>
        </w:tc>
      </w:tr>
      <w:tr w:rsidR="00A7769B" w14:paraId="5139BE70" w14:textId="77777777" w:rsidTr="003679EE">
        <w:tc>
          <w:tcPr>
            <w:tcW w:w="1730" w:type="dxa"/>
          </w:tcPr>
          <w:p w14:paraId="5139BE6A" w14:textId="77777777" w:rsidR="00A7769B" w:rsidRDefault="009B2647" w:rsidP="00DF7796">
            <w:pPr>
              <w:jc w:val="both"/>
              <w:rPr>
                <w:lang w:val="en-US"/>
              </w:rPr>
            </w:pPr>
            <w:r>
              <w:rPr>
                <w:lang w:val="en-US"/>
              </w:rPr>
              <w:t>m</w:t>
            </w:r>
            <w:r w:rsidR="00A7769B">
              <w:rPr>
                <w:lang w:val="en-US"/>
              </w:rPr>
              <w:t>ap_pig2</w:t>
            </w:r>
          </w:p>
        </w:tc>
        <w:tc>
          <w:tcPr>
            <w:tcW w:w="3477" w:type="dxa"/>
          </w:tcPr>
          <w:p w14:paraId="5139BE6B" w14:textId="77777777" w:rsidR="00A7769B" w:rsidRDefault="00A7769B" w:rsidP="00DF7796">
            <w:pPr>
              <w:jc w:val="both"/>
              <w:rPr>
                <w:lang w:val="en-US"/>
              </w:rPr>
            </w:pPr>
            <w:r w:rsidRPr="009E098C">
              <w:rPr>
                <w:lang w:val="en-US"/>
              </w:rPr>
              <w:t>GGP Porcine HD</w:t>
            </w:r>
          </w:p>
        </w:tc>
        <w:tc>
          <w:tcPr>
            <w:tcW w:w="1107" w:type="dxa"/>
          </w:tcPr>
          <w:p w14:paraId="5139BE6C" w14:textId="77777777" w:rsidR="00A7769B" w:rsidRPr="008C7983" w:rsidRDefault="007B17F1" w:rsidP="00DF7796">
            <w:pPr>
              <w:jc w:val="both"/>
              <w:rPr>
                <w:lang w:val="en-US"/>
              </w:rPr>
            </w:pPr>
            <w:r w:rsidRPr="008C7983">
              <w:rPr>
                <w:lang w:val="en-US"/>
              </w:rPr>
              <w:t>63’113</w:t>
            </w:r>
          </w:p>
        </w:tc>
        <w:tc>
          <w:tcPr>
            <w:tcW w:w="1188" w:type="dxa"/>
            <w:shd w:val="clear" w:color="auto" w:fill="92D050"/>
          </w:tcPr>
          <w:p w14:paraId="5139BE6D" w14:textId="77777777" w:rsidR="00A7769B" w:rsidRDefault="00A7769B" w:rsidP="00DF7796">
            <w:pPr>
              <w:jc w:val="both"/>
              <w:rPr>
                <w:lang w:val="en-US"/>
              </w:rPr>
            </w:pPr>
          </w:p>
        </w:tc>
        <w:tc>
          <w:tcPr>
            <w:tcW w:w="916" w:type="dxa"/>
            <w:shd w:val="clear" w:color="auto" w:fill="E5B8B7" w:themeFill="accent2" w:themeFillTint="66"/>
          </w:tcPr>
          <w:p w14:paraId="5139BE6E" w14:textId="77777777" w:rsidR="00A7769B" w:rsidRDefault="00A7769B" w:rsidP="00DF7796">
            <w:pPr>
              <w:jc w:val="both"/>
              <w:rPr>
                <w:lang w:val="en-US"/>
              </w:rPr>
            </w:pPr>
          </w:p>
        </w:tc>
        <w:tc>
          <w:tcPr>
            <w:tcW w:w="734" w:type="dxa"/>
            <w:shd w:val="clear" w:color="auto" w:fill="E5B8B7" w:themeFill="accent2" w:themeFillTint="66"/>
          </w:tcPr>
          <w:p w14:paraId="5139BE6F" w14:textId="77777777" w:rsidR="00A7769B" w:rsidRDefault="00A7769B" w:rsidP="00DF7796">
            <w:pPr>
              <w:jc w:val="both"/>
              <w:rPr>
                <w:lang w:val="en-US"/>
              </w:rPr>
            </w:pPr>
          </w:p>
        </w:tc>
      </w:tr>
      <w:tr w:rsidR="00A7769B" w14:paraId="5139BE77" w14:textId="77777777" w:rsidTr="003679EE">
        <w:tc>
          <w:tcPr>
            <w:tcW w:w="1730" w:type="dxa"/>
          </w:tcPr>
          <w:p w14:paraId="5139BE71" w14:textId="77777777" w:rsidR="00A7769B" w:rsidRDefault="009B2647" w:rsidP="00DF7796">
            <w:pPr>
              <w:jc w:val="both"/>
              <w:rPr>
                <w:lang w:val="en-US"/>
              </w:rPr>
            </w:pPr>
            <w:r>
              <w:rPr>
                <w:lang w:val="en-US"/>
              </w:rPr>
              <w:t>m</w:t>
            </w:r>
            <w:r w:rsidR="00A7769B">
              <w:rPr>
                <w:lang w:val="en-US"/>
              </w:rPr>
              <w:t>ap_pig3</w:t>
            </w:r>
          </w:p>
        </w:tc>
        <w:tc>
          <w:tcPr>
            <w:tcW w:w="3477" w:type="dxa"/>
          </w:tcPr>
          <w:p w14:paraId="5139BE72" w14:textId="77777777" w:rsidR="00A7769B" w:rsidRDefault="00A7769B" w:rsidP="00DF7796">
            <w:pPr>
              <w:jc w:val="both"/>
              <w:rPr>
                <w:lang w:val="en-US"/>
              </w:rPr>
            </w:pPr>
            <w:r w:rsidRPr="009E098C">
              <w:rPr>
                <w:lang w:val="en-US"/>
              </w:rPr>
              <w:t>GGP Porcine LD</w:t>
            </w:r>
          </w:p>
        </w:tc>
        <w:tc>
          <w:tcPr>
            <w:tcW w:w="1107" w:type="dxa"/>
          </w:tcPr>
          <w:p w14:paraId="5139BE73" w14:textId="77777777" w:rsidR="00A7769B" w:rsidRPr="008C7983" w:rsidRDefault="007B17F1" w:rsidP="00DF7796">
            <w:pPr>
              <w:jc w:val="both"/>
              <w:rPr>
                <w:lang w:val="en-US"/>
              </w:rPr>
            </w:pPr>
            <w:r w:rsidRPr="008C7983">
              <w:rPr>
                <w:lang w:val="en-US"/>
              </w:rPr>
              <w:t>8’624</w:t>
            </w:r>
          </w:p>
        </w:tc>
        <w:tc>
          <w:tcPr>
            <w:tcW w:w="1188" w:type="dxa"/>
            <w:shd w:val="clear" w:color="auto" w:fill="92D050"/>
          </w:tcPr>
          <w:p w14:paraId="5139BE74" w14:textId="77777777" w:rsidR="00A7769B" w:rsidRDefault="00A7769B" w:rsidP="00DF7796">
            <w:pPr>
              <w:jc w:val="both"/>
              <w:rPr>
                <w:lang w:val="en-US"/>
              </w:rPr>
            </w:pPr>
          </w:p>
        </w:tc>
        <w:tc>
          <w:tcPr>
            <w:tcW w:w="916" w:type="dxa"/>
            <w:shd w:val="clear" w:color="auto" w:fill="E5B8B7" w:themeFill="accent2" w:themeFillTint="66"/>
          </w:tcPr>
          <w:p w14:paraId="5139BE75" w14:textId="77777777" w:rsidR="00A7769B" w:rsidRDefault="00A7769B" w:rsidP="00DF7796">
            <w:pPr>
              <w:jc w:val="both"/>
              <w:rPr>
                <w:lang w:val="en-US"/>
              </w:rPr>
            </w:pPr>
          </w:p>
        </w:tc>
        <w:tc>
          <w:tcPr>
            <w:tcW w:w="734" w:type="dxa"/>
            <w:shd w:val="clear" w:color="auto" w:fill="E5B8B7" w:themeFill="accent2" w:themeFillTint="66"/>
          </w:tcPr>
          <w:p w14:paraId="5139BE76" w14:textId="77777777" w:rsidR="00A7769B" w:rsidRDefault="00A7769B" w:rsidP="00DF7796">
            <w:pPr>
              <w:jc w:val="both"/>
              <w:rPr>
                <w:lang w:val="en-US"/>
              </w:rPr>
            </w:pPr>
          </w:p>
        </w:tc>
      </w:tr>
      <w:tr w:rsidR="00A7769B" w14:paraId="5139BE7E" w14:textId="77777777" w:rsidTr="003679EE">
        <w:tc>
          <w:tcPr>
            <w:tcW w:w="1730" w:type="dxa"/>
          </w:tcPr>
          <w:p w14:paraId="5139BE78" w14:textId="77777777" w:rsidR="00A7769B" w:rsidRDefault="009B2647" w:rsidP="00DF7796">
            <w:pPr>
              <w:jc w:val="both"/>
              <w:rPr>
                <w:lang w:val="en-US"/>
              </w:rPr>
            </w:pPr>
            <w:r>
              <w:rPr>
                <w:lang w:val="en-US"/>
              </w:rPr>
              <w:t>m</w:t>
            </w:r>
            <w:r w:rsidR="00A7769B">
              <w:rPr>
                <w:lang w:val="en-US"/>
              </w:rPr>
              <w:t>ap_pig4</w:t>
            </w:r>
          </w:p>
        </w:tc>
        <w:tc>
          <w:tcPr>
            <w:tcW w:w="3477" w:type="dxa"/>
          </w:tcPr>
          <w:p w14:paraId="5139BE79" w14:textId="77777777" w:rsidR="00A7769B" w:rsidRDefault="00A7769B" w:rsidP="00DF7796">
            <w:pPr>
              <w:jc w:val="both"/>
              <w:rPr>
                <w:lang w:val="en-US"/>
              </w:rPr>
            </w:pPr>
            <w:r w:rsidRPr="009E098C">
              <w:rPr>
                <w:lang w:val="en-US"/>
              </w:rPr>
              <w:t>Illumina_PorcineSNP60</w:t>
            </w:r>
          </w:p>
        </w:tc>
        <w:tc>
          <w:tcPr>
            <w:tcW w:w="1107" w:type="dxa"/>
          </w:tcPr>
          <w:p w14:paraId="5139BE7A" w14:textId="77777777" w:rsidR="00A7769B" w:rsidRPr="008C7983" w:rsidRDefault="008C7983" w:rsidP="00DF7796">
            <w:pPr>
              <w:jc w:val="both"/>
              <w:rPr>
                <w:lang w:val="en-US"/>
              </w:rPr>
            </w:pPr>
            <w:r w:rsidRPr="008C7983">
              <w:rPr>
                <w:rFonts w:cs="Arial"/>
                <w:color w:val="333333"/>
                <w:shd w:val="clear" w:color="auto" w:fill="FFFFFF"/>
              </w:rPr>
              <w:t>55‘684</w:t>
            </w:r>
          </w:p>
        </w:tc>
        <w:tc>
          <w:tcPr>
            <w:tcW w:w="1188" w:type="dxa"/>
            <w:shd w:val="clear" w:color="auto" w:fill="92D050"/>
          </w:tcPr>
          <w:p w14:paraId="5139BE7B" w14:textId="77777777" w:rsidR="00A7769B" w:rsidRDefault="00A7769B" w:rsidP="00DF7796">
            <w:pPr>
              <w:jc w:val="both"/>
              <w:rPr>
                <w:lang w:val="en-US"/>
              </w:rPr>
            </w:pPr>
          </w:p>
        </w:tc>
        <w:tc>
          <w:tcPr>
            <w:tcW w:w="916" w:type="dxa"/>
            <w:shd w:val="clear" w:color="auto" w:fill="E5B8B7" w:themeFill="accent2" w:themeFillTint="66"/>
          </w:tcPr>
          <w:p w14:paraId="5139BE7C" w14:textId="77777777" w:rsidR="00A7769B" w:rsidRDefault="00A7769B" w:rsidP="00DF7796">
            <w:pPr>
              <w:jc w:val="both"/>
              <w:rPr>
                <w:lang w:val="en-US"/>
              </w:rPr>
            </w:pPr>
          </w:p>
        </w:tc>
        <w:tc>
          <w:tcPr>
            <w:tcW w:w="734" w:type="dxa"/>
            <w:shd w:val="clear" w:color="auto" w:fill="E5B8B7" w:themeFill="accent2" w:themeFillTint="66"/>
          </w:tcPr>
          <w:p w14:paraId="5139BE7D" w14:textId="77777777" w:rsidR="00A7769B" w:rsidRDefault="00A7769B" w:rsidP="00DF7796">
            <w:pPr>
              <w:jc w:val="both"/>
              <w:rPr>
                <w:lang w:val="en-US"/>
              </w:rPr>
            </w:pPr>
          </w:p>
        </w:tc>
      </w:tr>
      <w:tr w:rsidR="00F2431E" w14:paraId="5139BE85" w14:textId="77777777" w:rsidTr="003679EE">
        <w:tc>
          <w:tcPr>
            <w:tcW w:w="1730" w:type="dxa"/>
          </w:tcPr>
          <w:p w14:paraId="5139BE7F" w14:textId="77777777" w:rsidR="00F2431E" w:rsidRDefault="009B2647" w:rsidP="00F2431E">
            <w:pPr>
              <w:jc w:val="both"/>
              <w:rPr>
                <w:lang w:val="en-US"/>
              </w:rPr>
            </w:pPr>
            <w:r>
              <w:rPr>
                <w:lang w:val="en-US"/>
              </w:rPr>
              <w:t>m</w:t>
            </w:r>
            <w:r w:rsidR="00F2431E">
              <w:rPr>
                <w:lang w:val="en-US"/>
              </w:rPr>
              <w:t>ap_chicken1</w:t>
            </w:r>
          </w:p>
        </w:tc>
        <w:tc>
          <w:tcPr>
            <w:tcW w:w="3477" w:type="dxa"/>
          </w:tcPr>
          <w:p w14:paraId="5139BE80" w14:textId="77777777" w:rsidR="00F2431E" w:rsidRPr="009E098C" w:rsidRDefault="00F2431E" w:rsidP="00EA76B9">
            <w:pPr>
              <w:jc w:val="both"/>
              <w:rPr>
                <w:lang w:val="en-US"/>
              </w:rPr>
            </w:pPr>
            <w:r w:rsidRPr="009E098C">
              <w:rPr>
                <w:lang w:val="en-US"/>
              </w:rPr>
              <w:t>Affymetrix Chicken600K Array</w:t>
            </w:r>
          </w:p>
        </w:tc>
        <w:tc>
          <w:tcPr>
            <w:tcW w:w="1107" w:type="dxa"/>
          </w:tcPr>
          <w:p w14:paraId="5139BE81" w14:textId="77777777" w:rsidR="00F2431E" w:rsidRPr="008C7983" w:rsidRDefault="00F2431E" w:rsidP="00EA76B9">
            <w:pPr>
              <w:jc w:val="both"/>
              <w:rPr>
                <w:lang w:val="en-US"/>
              </w:rPr>
            </w:pPr>
            <w:r>
              <w:rPr>
                <w:lang w:val="en-US"/>
              </w:rPr>
              <w:t>547’024</w:t>
            </w:r>
          </w:p>
        </w:tc>
        <w:tc>
          <w:tcPr>
            <w:tcW w:w="1188" w:type="dxa"/>
            <w:shd w:val="clear" w:color="auto" w:fill="92D050"/>
          </w:tcPr>
          <w:p w14:paraId="5139BE82" w14:textId="77777777" w:rsidR="00F2431E" w:rsidRDefault="00F2431E" w:rsidP="00EA76B9">
            <w:pPr>
              <w:jc w:val="both"/>
              <w:rPr>
                <w:rFonts w:ascii="Arial" w:hAnsi="Arial" w:cs="Arial"/>
                <w:color w:val="333333"/>
                <w:shd w:val="clear" w:color="auto" w:fill="FFFFFF"/>
              </w:rPr>
            </w:pPr>
          </w:p>
        </w:tc>
        <w:tc>
          <w:tcPr>
            <w:tcW w:w="916" w:type="dxa"/>
            <w:shd w:val="clear" w:color="auto" w:fill="E5B8B7" w:themeFill="accent2" w:themeFillTint="66"/>
          </w:tcPr>
          <w:p w14:paraId="5139BE83" w14:textId="77777777" w:rsidR="00F2431E" w:rsidRDefault="00F2431E" w:rsidP="00EA76B9">
            <w:pPr>
              <w:jc w:val="both"/>
              <w:rPr>
                <w:lang w:val="en-US"/>
              </w:rPr>
            </w:pPr>
          </w:p>
        </w:tc>
        <w:tc>
          <w:tcPr>
            <w:tcW w:w="734" w:type="dxa"/>
            <w:shd w:val="clear" w:color="auto" w:fill="E5B8B7" w:themeFill="accent2" w:themeFillTint="66"/>
          </w:tcPr>
          <w:p w14:paraId="5139BE84" w14:textId="77777777" w:rsidR="00F2431E" w:rsidRDefault="00F2431E" w:rsidP="00EA76B9">
            <w:pPr>
              <w:jc w:val="both"/>
              <w:rPr>
                <w:lang w:val="en-US"/>
              </w:rPr>
            </w:pPr>
          </w:p>
        </w:tc>
      </w:tr>
      <w:tr w:rsidR="00A7769B" w14:paraId="5139BE8C" w14:textId="77777777" w:rsidTr="003679EE">
        <w:tc>
          <w:tcPr>
            <w:tcW w:w="1730" w:type="dxa"/>
          </w:tcPr>
          <w:p w14:paraId="5139BE86" w14:textId="77777777" w:rsidR="00A7769B" w:rsidRDefault="009B2647" w:rsidP="00F2431E">
            <w:pPr>
              <w:jc w:val="both"/>
              <w:rPr>
                <w:lang w:val="en-US"/>
              </w:rPr>
            </w:pPr>
            <w:r>
              <w:rPr>
                <w:lang w:val="en-US"/>
              </w:rPr>
              <w:t>m</w:t>
            </w:r>
            <w:r w:rsidR="00A7769B">
              <w:rPr>
                <w:lang w:val="en-US"/>
              </w:rPr>
              <w:t>ap_chicken</w:t>
            </w:r>
            <w:r w:rsidR="00F2431E">
              <w:rPr>
                <w:lang w:val="en-US"/>
              </w:rPr>
              <w:t>2</w:t>
            </w:r>
          </w:p>
        </w:tc>
        <w:tc>
          <w:tcPr>
            <w:tcW w:w="3477" w:type="dxa"/>
          </w:tcPr>
          <w:p w14:paraId="5139BE87" w14:textId="77777777" w:rsidR="00A7769B" w:rsidRDefault="00A7769B" w:rsidP="00DF7796">
            <w:pPr>
              <w:jc w:val="both"/>
              <w:rPr>
                <w:lang w:val="en-US"/>
              </w:rPr>
            </w:pPr>
            <w:r w:rsidRPr="009E098C">
              <w:rPr>
                <w:lang w:val="en-US"/>
              </w:rPr>
              <w:t>Affymetrix Chicken600K Array</w:t>
            </w:r>
            <w:r w:rsidR="008939B1">
              <w:rPr>
                <w:lang w:val="en-US"/>
              </w:rPr>
              <w:t xml:space="preserve"> (</w:t>
            </w:r>
            <w:r w:rsidR="00F2431E">
              <w:rPr>
                <w:lang w:val="en-US"/>
              </w:rPr>
              <w:t xml:space="preserve">diversity </w:t>
            </w:r>
            <w:r w:rsidR="008939B1">
              <w:rPr>
                <w:lang w:val="en-US"/>
              </w:rPr>
              <w:t>subset)</w:t>
            </w:r>
          </w:p>
        </w:tc>
        <w:tc>
          <w:tcPr>
            <w:tcW w:w="1107" w:type="dxa"/>
          </w:tcPr>
          <w:p w14:paraId="5139BE88" w14:textId="77777777" w:rsidR="00A7769B" w:rsidRPr="008C7983" w:rsidRDefault="00A7769B" w:rsidP="00DF7796">
            <w:pPr>
              <w:jc w:val="both"/>
              <w:rPr>
                <w:lang w:val="en-US"/>
              </w:rPr>
            </w:pPr>
            <w:r w:rsidRPr="008C7983">
              <w:rPr>
                <w:lang w:val="en-US"/>
              </w:rPr>
              <w:t>293’251</w:t>
            </w:r>
          </w:p>
        </w:tc>
        <w:tc>
          <w:tcPr>
            <w:tcW w:w="1188" w:type="dxa"/>
            <w:shd w:val="clear" w:color="auto" w:fill="92D050"/>
          </w:tcPr>
          <w:p w14:paraId="5139BE89" w14:textId="77777777" w:rsidR="00A7769B" w:rsidRDefault="00A7769B" w:rsidP="00DF7796">
            <w:pPr>
              <w:jc w:val="both"/>
              <w:rPr>
                <w:lang w:val="en-US"/>
              </w:rPr>
            </w:pPr>
          </w:p>
        </w:tc>
        <w:tc>
          <w:tcPr>
            <w:tcW w:w="916" w:type="dxa"/>
            <w:shd w:val="clear" w:color="auto" w:fill="E5B8B7" w:themeFill="accent2" w:themeFillTint="66"/>
          </w:tcPr>
          <w:p w14:paraId="5139BE8A" w14:textId="77777777" w:rsidR="00A7769B" w:rsidRDefault="00A7769B" w:rsidP="00DF7796">
            <w:pPr>
              <w:jc w:val="both"/>
              <w:rPr>
                <w:lang w:val="en-US"/>
              </w:rPr>
            </w:pPr>
          </w:p>
        </w:tc>
        <w:tc>
          <w:tcPr>
            <w:tcW w:w="734" w:type="dxa"/>
            <w:shd w:val="clear" w:color="auto" w:fill="E5B8B7" w:themeFill="accent2" w:themeFillTint="66"/>
          </w:tcPr>
          <w:p w14:paraId="5139BE8B" w14:textId="77777777" w:rsidR="00A7769B" w:rsidRDefault="00A7769B" w:rsidP="00DF7796">
            <w:pPr>
              <w:jc w:val="both"/>
              <w:rPr>
                <w:lang w:val="en-US"/>
              </w:rPr>
            </w:pPr>
          </w:p>
        </w:tc>
      </w:tr>
      <w:tr w:rsidR="00F2431E" w:rsidRPr="00F2431E" w14:paraId="5139BE93" w14:textId="77777777" w:rsidTr="003679EE">
        <w:tc>
          <w:tcPr>
            <w:tcW w:w="1730" w:type="dxa"/>
          </w:tcPr>
          <w:p w14:paraId="5139BE8D" w14:textId="77777777" w:rsidR="00F2431E" w:rsidRDefault="009B2647" w:rsidP="00F2431E">
            <w:pPr>
              <w:jc w:val="both"/>
              <w:rPr>
                <w:lang w:val="en-US"/>
              </w:rPr>
            </w:pPr>
            <w:r>
              <w:rPr>
                <w:lang w:val="en-US"/>
              </w:rPr>
              <w:t>m</w:t>
            </w:r>
            <w:r w:rsidR="00F2431E">
              <w:rPr>
                <w:lang w:val="en-US"/>
              </w:rPr>
              <w:t>ap_chicken3</w:t>
            </w:r>
          </w:p>
        </w:tc>
        <w:tc>
          <w:tcPr>
            <w:tcW w:w="3477" w:type="dxa"/>
          </w:tcPr>
          <w:p w14:paraId="5139BE8E" w14:textId="77777777" w:rsidR="00F2431E" w:rsidRPr="009E098C" w:rsidRDefault="00F2431E" w:rsidP="008939B1">
            <w:pPr>
              <w:jc w:val="both"/>
              <w:rPr>
                <w:lang w:val="en-US"/>
              </w:rPr>
            </w:pPr>
            <w:r w:rsidRPr="009E098C">
              <w:rPr>
                <w:lang w:val="en-US"/>
              </w:rPr>
              <w:t>Affymetrix Chicken600K Array</w:t>
            </w:r>
            <w:r>
              <w:rPr>
                <w:lang w:val="en-US"/>
              </w:rPr>
              <w:t xml:space="preserve"> (50k subset)</w:t>
            </w:r>
          </w:p>
        </w:tc>
        <w:tc>
          <w:tcPr>
            <w:tcW w:w="1107" w:type="dxa"/>
          </w:tcPr>
          <w:p w14:paraId="5139BE8F" w14:textId="77777777" w:rsidR="00F2431E" w:rsidRDefault="00F2431E" w:rsidP="008939B1">
            <w:pPr>
              <w:jc w:val="both"/>
              <w:rPr>
                <w:lang w:val="en-US"/>
              </w:rPr>
            </w:pPr>
            <w:r>
              <w:rPr>
                <w:lang w:val="en-US"/>
              </w:rPr>
              <w:t>50’000</w:t>
            </w:r>
          </w:p>
        </w:tc>
        <w:tc>
          <w:tcPr>
            <w:tcW w:w="1188" w:type="dxa"/>
            <w:shd w:val="clear" w:color="auto" w:fill="92D050"/>
          </w:tcPr>
          <w:p w14:paraId="5139BE90" w14:textId="77777777" w:rsidR="00F2431E" w:rsidRPr="00F2431E" w:rsidRDefault="00F2431E" w:rsidP="008939B1">
            <w:pPr>
              <w:jc w:val="both"/>
              <w:rPr>
                <w:rFonts w:ascii="Arial" w:hAnsi="Arial" w:cs="Arial"/>
                <w:color w:val="333333"/>
                <w:shd w:val="clear" w:color="auto" w:fill="FFFFFF"/>
                <w:lang w:val="en-US"/>
              </w:rPr>
            </w:pPr>
          </w:p>
        </w:tc>
        <w:tc>
          <w:tcPr>
            <w:tcW w:w="916" w:type="dxa"/>
            <w:shd w:val="clear" w:color="auto" w:fill="E5B8B7" w:themeFill="accent2" w:themeFillTint="66"/>
          </w:tcPr>
          <w:p w14:paraId="5139BE91" w14:textId="77777777" w:rsidR="00F2431E" w:rsidRDefault="00F2431E" w:rsidP="008939B1">
            <w:pPr>
              <w:jc w:val="both"/>
              <w:rPr>
                <w:lang w:val="en-US"/>
              </w:rPr>
            </w:pPr>
          </w:p>
        </w:tc>
        <w:tc>
          <w:tcPr>
            <w:tcW w:w="734" w:type="dxa"/>
            <w:shd w:val="clear" w:color="auto" w:fill="E5B8B7" w:themeFill="accent2" w:themeFillTint="66"/>
          </w:tcPr>
          <w:p w14:paraId="5139BE92" w14:textId="77777777" w:rsidR="00F2431E" w:rsidRDefault="00F2431E" w:rsidP="008939B1">
            <w:pPr>
              <w:jc w:val="both"/>
              <w:rPr>
                <w:lang w:val="en-US"/>
              </w:rPr>
            </w:pPr>
          </w:p>
        </w:tc>
      </w:tr>
      <w:tr w:rsidR="008939B1" w14:paraId="5139BE9A" w14:textId="77777777" w:rsidTr="003679EE">
        <w:tc>
          <w:tcPr>
            <w:tcW w:w="1730" w:type="dxa"/>
          </w:tcPr>
          <w:p w14:paraId="5139BE94" w14:textId="77777777" w:rsidR="008939B1" w:rsidRDefault="009B2647" w:rsidP="008939B1">
            <w:pPr>
              <w:jc w:val="both"/>
              <w:rPr>
                <w:lang w:val="en-US"/>
              </w:rPr>
            </w:pPr>
            <w:r>
              <w:rPr>
                <w:lang w:val="en-US"/>
              </w:rPr>
              <w:t>m</w:t>
            </w:r>
            <w:r w:rsidR="008939B1">
              <w:rPr>
                <w:lang w:val="en-US"/>
              </w:rPr>
              <w:t>ap_cattle1</w:t>
            </w:r>
          </w:p>
        </w:tc>
        <w:tc>
          <w:tcPr>
            <w:tcW w:w="3477" w:type="dxa"/>
          </w:tcPr>
          <w:p w14:paraId="5139BE95" w14:textId="77777777" w:rsidR="008939B1" w:rsidRDefault="008939B1" w:rsidP="008939B1">
            <w:pPr>
              <w:jc w:val="both"/>
              <w:rPr>
                <w:lang w:val="en-US"/>
              </w:rPr>
            </w:pPr>
            <w:r w:rsidRPr="009E098C">
              <w:rPr>
                <w:lang w:val="en-US"/>
              </w:rPr>
              <w:t>Illumina BovineSNP50 BeadChip</w:t>
            </w:r>
          </w:p>
        </w:tc>
        <w:tc>
          <w:tcPr>
            <w:tcW w:w="1107" w:type="dxa"/>
          </w:tcPr>
          <w:p w14:paraId="5139BE96" w14:textId="77777777" w:rsidR="008939B1" w:rsidRPr="008C7983" w:rsidRDefault="008939B1" w:rsidP="008939B1">
            <w:pPr>
              <w:jc w:val="both"/>
              <w:rPr>
                <w:lang w:val="en-US"/>
              </w:rPr>
            </w:pPr>
            <w:r w:rsidRPr="008C7983">
              <w:rPr>
                <w:lang w:val="en-US"/>
              </w:rPr>
              <w:t>45’613</w:t>
            </w:r>
          </w:p>
        </w:tc>
        <w:tc>
          <w:tcPr>
            <w:tcW w:w="1188" w:type="dxa"/>
            <w:shd w:val="clear" w:color="auto" w:fill="92D050"/>
          </w:tcPr>
          <w:p w14:paraId="5139BE97" w14:textId="77777777" w:rsidR="008939B1" w:rsidRDefault="008939B1" w:rsidP="008939B1">
            <w:pPr>
              <w:jc w:val="both"/>
              <w:rPr>
                <w:lang w:val="en-US"/>
              </w:rPr>
            </w:pPr>
          </w:p>
        </w:tc>
        <w:tc>
          <w:tcPr>
            <w:tcW w:w="916" w:type="dxa"/>
            <w:shd w:val="clear" w:color="auto" w:fill="E5B8B7" w:themeFill="accent2" w:themeFillTint="66"/>
          </w:tcPr>
          <w:p w14:paraId="5139BE98" w14:textId="77777777" w:rsidR="008939B1" w:rsidRDefault="008939B1" w:rsidP="008939B1">
            <w:pPr>
              <w:jc w:val="both"/>
              <w:rPr>
                <w:lang w:val="en-US"/>
              </w:rPr>
            </w:pPr>
          </w:p>
        </w:tc>
        <w:tc>
          <w:tcPr>
            <w:tcW w:w="734" w:type="dxa"/>
            <w:shd w:val="clear" w:color="auto" w:fill="E5B8B7" w:themeFill="accent2" w:themeFillTint="66"/>
          </w:tcPr>
          <w:p w14:paraId="5139BE99" w14:textId="77777777" w:rsidR="008939B1" w:rsidRDefault="008939B1" w:rsidP="008939B1">
            <w:pPr>
              <w:jc w:val="both"/>
              <w:rPr>
                <w:lang w:val="en-US"/>
              </w:rPr>
            </w:pPr>
          </w:p>
        </w:tc>
      </w:tr>
      <w:tr w:rsidR="008939B1" w14:paraId="5139BEA1" w14:textId="77777777" w:rsidTr="003679EE">
        <w:tc>
          <w:tcPr>
            <w:tcW w:w="1730" w:type="dxa"/>
          </w:tcPr>
          <w:p w14:paraId="5139BE9B" w14:textId="77777777" w:rsidR="008939B1" w:rsidRDefault="009B2647" w:rsidP="008939B1">
            <w:pPr>
              <w:jc w:val="both"/>
              <w:rPr>
                <w:lang w:val="en-US"/>
              </w:rPr>
            </w:pPr>
            <w:r>
              <w:rPr>
                <w:lang w:val="en-US"/>
              </w:rPr>
              <w:t>m</w:t>
            </w:r>
            <w:r w:rsidR="008939B1">
              <w:rPr>
                <w:lang w:val="en-US"/>
              </w:rPr>
              <w:t>ap_cattle2</w:t>
            </w:r>
          </w:p>
        </w:tc>
        <w:tc>
          <w:tcPr>
            <w:tcW w:w="3477" w:type="dxa"/>
          </w:tcPr>
          <w:p w14:paraId="5139BE9C" w14:textId="77777777" w:rsidR="008939B1" w:rsidRDefault="008939B1" w:rsidP="008939B1">
            <w:pPr>
              <w:jc w:val="both"/>
              <w:rPr>
                <w:lang w:val="en-US"/>
              </w:rPr>
            </w:pPr>
            <w:r w:rsidRPr="009E098C">
              <w:rPr>
                <w:lang w:val="en-US"/>
              </w:rPr>
              <w:t>Illumina BovineHD BeadChip</w:t>
            </w:r>
          </w:p>
        </w:tc>
        <w:tc>
          <w:tcPr>
            <w:tcW w:w="1107" w:type="dxa"/>
          </w:tcPr>
          <w:p w14:paraId="5139BE9D" w14:textId="77777777" w:rsidR="008939B1" w:rsidRPr="008C7983" w:rsidRDefault="008939B1" w:rsidP="008939B1">
            <w:pPr>
              <w:jc w:val="both"/>
              <w:rPr>
                <w:lang w:val="en-US"/>
              </w:rPr>
            </w:pPr>
            <w:r w:rsidRPr="008C7983">
              <w:rPr>
                <w:rFonts w:cs="Arial"/>
                <w:color w:val="333333"/>
                <w:shd w:val="clear" w:color="auto" w:fill="FFFFFF"/>
              </w:rPr>
              <w:t>727‘605</w:t>
            </w:r>
          </w:p>
        </w:tc>
        <w:tc>
          <w:tcPr>
            <w:tcW w:w="1188" w:type="dxa"/>
            <w:shd w:val="clear" w:color="auto" w:fill="92D050"/>
          </w:tcPr>
          <w:p w14:paraId="5139BE9E" w14:textId="77777777" w:rsidR="008939B1" w:rsidRDefault="008939B1" w:rsidP="008939B1">
            <w:pPr>
              <w:jc w:val="both"/>
              <w:rPr>
                <w:lang w:val="en-US"/>
              </w:rPr>
            </w:pPr>
          </w:p>
        </w:tc>
        <w:tc>
          <w:tcPr>
            <w:tcW w:w="916" w:type="dxa"/>
            <w:shd w:val="clear" w:color="auto" w:fill="E5B8B7" w:themeFill="accent2" w:themeFillTint="66"/>
          </w:tcPr>
          <w:p w14:paraId="5139BE9F" w14:textId="77777777" w:rsidR="008939B1" w:rsidRDefault="008939B1" w:rsidP="008939B1">
            <w:pPr>
              <w:jc w:val="both"/>
              <w:rPr>
                <w:lang w:val="en-US"/>
              </w:rPr>
            </w:pPr>
          </w:p>
        </w:tc>
        <w:tc>
          <w:tcPr>
            <w:tcW w:w="734" w:type="dxa"/>
            <w:shd w:val="clear" w:color="auto" w:fill="E5B8B7" w:themeFill="accent2" w:themeFillTint="66"/>
          </w:tcPr>
          <w:p w14:paraId="5139BEA0" w14:textId="77777777" w:rsidR="008939B1" w:rsidRDefault="008939B1" w:rsidP="008939B1">
            <w:pPr>
              <w:jc w:val="both"/>
              <w:rPr>
                <w:lang w:val="en-US"/>
              </w:rPr>
            </w:pPr>
          </w:p>
        </w:tc>
      </w:tr>
      <w:tr w:rsidR="008939B1" w14:paraId="5139BEA8" w14:textId="77777777" w:rsidTr="003679EE">
        <w:tc>
          <w:tcPr>
            <w:tcW w:w="1730" w:type="dxa"/>
          </w:tcPr>
          <w:p w14:paraId="5139BEA2" w14:textId="77777777" w:rsidR="008939B1" w:rsidRDefault="009B2647" w:rsidP="008939B1">
            <w:pPr>
              <w:jc w:val="both"/>
              <w:rPr>
                <w:lang w:val="en-US"/>
              </w:rPr>
            </w:pPr>
            <w:r>
              <w:rPr>
                <w:lang w:val="en-US"/>
              </w:rPr>
              <w:t>m</w:t>
            </w:r>
            <w:r w:rsidR="008939B1">
              <w:rPr>
                <w:lang w:val="en-US"/>
              </w:rPr>
              <w:t>ap_cattle3</w:t>
            </w:r>
          </w:p>
        </w:tc>
        <w:tc>
          <w:tcPr>
            <w:tcW w:w="3477" w:type="dxa"/>
          </w:tcPr>
          <w:p w14:paraId="5139BEA3" w14:textId="77777777" w:rsidR="008939B1" w:rsidRDefault="008939B1" w:rsidP="008939B1">
            <w:pPr>
              <w:jc w:val="both"/>
              <w:rPr>
                <w:lang w:val="en-US"/>
              </w:rPr>
            </w:pPr>
            <w:r w:rsidRPr="009E098C">
              <w:rPr>
                <w:lang w:val="en-US"/>
              </w:rPr>
              <w:t>Illumina BovineLD BeadChip</w:t>
            </w:r>
          </w:p>
        </w:tc>
        <w:tc>
          <w:tcPr>
            <w:tcW w:w="1107" w:type="dxa"/>
          </w:tcPr>
          <w:p w14:paraId="5139BEA4" w14:textId="77777777" w:rsidR="008939B1" w:rsidRPr="008C7983" w:rsidRDefault="008939B1" w:rsidP="008939B1">
            <w:pPr>
              <w:jc w:val="both"/>
              <w:rPr>
                <w:lang w:val="en-US"/>
              </w:rPr>
            </w:pPr>
            <w:r w:rsidRPr="008C7983">
              <w:rPr>
                <w:lang w:val="en-US"/>
              </w:rPr>
              <w:t>6’600</w:t>
            </w:r>
          </w:p>
        </w:tc>
        <w:tc>
          <w:tcPr>
            <w:tcW w:w="1188" w:type="dxa"/>
            <w:shd w:val="clear" w:color="auto" w:fill="92D050"/>
          </w:tcPr>
          <w:p w14:paraId="5139BEA5" w14:textId="77777777" w:rsidR="008939B1" w:rsidRDefault="008939B1" w:rsidP="008939B1">
            <w:pPr>
              <w:jc w:val="both"/>
              <w:rPr>
                <w:lang w:val="en-US"/>
              </w:rPr>
            </w:pPr>
          </w:p>
        </w:tc>
        <w:tc>
          <w:tcPr>
            <w:tcW w:w="916" w:type="dxa"/>
            <w:shd w:val="clear" w:color="auto" w:fill="E5B8B7" w:themeFill="accent2" w:themeFillTint="66"/>
          </w:tcPr>
          <w:p w14:paraId="5139BEA6" w14:textId="77777777" w:rsidR="008939B1" w:rsidRDefault="008939B1" w:rsidP="008939B1">
            <w:pPr>
              <w:jc w:val="both"/>
              <w:rPr>
                <w:lang w:val="en-US"/>
              </w:rPr>
            </w:pPr>
          </w:p>
        </w:tc>
        <w:tc>
          <w:tcPr>
            <w:tcW w:w="734" w:type="dxa"/>
            <w:shd w:val="clear" w:color="auto" w:fill="E5B8B7" w:themeFill="accent2" w:themeFillTint="66"/>
          </w:tcPr>
          <w:p w14:paraId="5139BEA7" w14:textId="77777777" w:rsidR="008939B1" w:rsidRDefault="008939B1" w:rsidP="008939B1">
            <w:pPr>
              <w:jc w:val="both"/>
              <w:rPr>
                <w:lang w:val="en-US"/>
              </w:rPr>
            </w:pPr>
          </w:p>
        </w:tc>
      </w:tr>
      <w:tr w:rsidR="008939B1" w14:paraId="5139BEAF" w14:textId="77777777" w:rsidTr="003679EE">
        <w:tc>
          <w:tcPr>
            <w:tcW w:w="1730" w:type="dxa"/>
          </w:tcPr>
          <w:p w14:paraId="5139BEA9" w14:textId="77777777" w:rsidR="008939B1" w:rsidRDefault="009B2647" w:rsidP="008939B1">
            <w:pPr>
              <w:jc w:val="both"/>
              <w:rPr>
                <w:lang w:val="en-US"/>
              </w:rPr>
            </w:pPr>
            <w:r>
              <w:rPr>
                <w:lang w:val="en-US"/>
              </w:rPr>
              <w:t>m</w:t>
            </w:r>
            <w:r w:rsidR="008939B1">
              <w:rPr>
                <w:lang w:val="en-US"/>
              </w:rPr>
              <w:t>ap_cattle4</w:t>
            </w:r>
          </w:p>
        </w:tc>
        <w:tc>
          <w:tcPr>
            <w:tcW w:w="3477" w:type="dxa"/>
          </w:tcPr>
          <w:p w14:paraId="5139BEAA" w14:textId="77777777" w:rsidR="008939B1" w:rsidRDefault="008939B1" w:rsidP="008939B1">
            <w:pPr>
              <w:jc w:val="both"/>
              <w:rPr>
                <w:lang w:val="en-US"/>
              </w:rPr>
            </w:pPr>
            <w:r w:rsidRPr="009E098C">
              <w:rPr>
                <w:lang w:val="en-US"/>
              </w:rPr>
              <w:t>Genotyping chip variations</w:t>
            </w:r>
          </w:p>
        </w:tc>
        <w:tc>
          <w:tcPr>
            <w:tcW w:w="1107" w:type="dxa"/>
          </w:tcPr>
          <w:p w14:paraId="5139BEAB" w14:textId="77777777" w:rsidR="008939B1" w:rsidRPr="008C7983" w:rsidRDefault="008939B1" w:rsidP="008939B1">
            <w:pPr>
              <w:jc w:val="both"/>
              <w:rPr>
                <w:lang w:val="en-US"/>
              </w:rPr>
            </w:pPr>
            <w:r w:rsidRPr="008C7983">
              <w:rPr>
                <w:rFonts w:cs="Arial"/>
                <w:color w:val="333333"/>
                <w:shd w:val="clear" w:color="auto" w:fill="FFFFFF"/>
              </w:rPr>
              <w:t>732‘645</w:t>
            </w:r>
          </w:p>
        </w:tc>
        <w:tc>
          <w:tcPr>
            <w:tcW w:w="1188" w:type="dxa"/>
            <w:shd w:val="clear" w:color="auto" w:fill="92D050"/>
          </w:tcPr>
          <w:p w14:paraId="5139BEAC" w14:textId="77777777" w:rsidR="008939B1" w:rsidRDefault="008939B1" w:rsidP="008939B1">
            <w:pPr>
              <w:jc w:val="both"/>
              <w:rPr>
                <w:lang w:val="en-US"/>
              </w:rPr>
            </w:pPr>
          </w:p>
        </w:tc>
        <w:tc>
          <w:tcPr>
            <w:tcW w:w="916" w:type="dxa"/>
            <w:shd w:val="clear" w:color="auto" w:fill="E5B8B7" w:themeFill="accent2" w:themeFillTint="66"/>
          </w:tcPr>
          <w:p w14:paraId="5139BEAD" w14:textId="77777777" w:rsidR="008939B1" w:rsidRDefault="008939B1" w:rsidP="008939B1">
            <w:pPr>
              <w:jc w:val="both"/>
              <w:rPr>
                <w:lang w:val="en-US"/>
              </w:rPr>
            </w:pPr>
          </w:p>
        </w:tc>
        <w:tc>
          <w:tcPr>
            <w:tcW w:w="734" w:type="dxa"/>
            <w:shd w:val="clear" w:color="auto" w:fill="E5B8B7" w:themeFill="accent2" w:themeFillTint="66"/>
          </w:tcPr>
          <w:p w14:paraId="5139BEAE" w14:textId="77777777" w:rsidR="008939B1" w:rsidRDefault="008939B1" w:rsidP="008939B1">
            <w:pPr>
              <w:jc w:val="both"/>
              <w:rPr>
                <w:lang w:val="en-US"/>
              </w:rPr>
            </w:pPr>
          </w:p>
        </w:tc>
      </w:tr>
      <w:tr w:rsidR="008939B1" w14:paraId="5139BEB6" w14:textId="77777777" w:rsidTr="003679EE">
        <w:tc>
          <w:tcPr>
            <w:tcW w:w="1730" w:type="dxa"/>
          </w:tcPr>
          <w:p w14:paraId="5139BEB0" w14:textId="77777777" w:rsidR="008939B1" w:rsidRDefault="009B2647" w:rsidP="008939B1">
            <w:pPr>
              <w:jc w:val="both"/>
              <w:rPr>
                <w:lang w:val="en-US"/>
              </w:rPr>
            </w:pPr>
            <w:r>
              <w:rPr>
                <w:lang w:val="en-US"/>
              </w:rPr>
              <w:t>m</w:t>
            </w:r>
            <w:r w:rsidR="008939B1">
              <w:rPr>
                <w:lang w:val="en-US"/>
              </w:rPr>
              <w:t>ap_horse1</w:t>
            </w:r>
          </w:p>
        </w:tc>
        <w:tc>
          <w:tcPr>
            <w:tcW w:w="3477" w:type="dxa"/>
          </w:tcPr>
          <w:p w14:paraId="5139BEB1" w14:textId="77777777" w:rsidR="008939B1" w:rsidRDefault="008939B1" w:rsidP="008939B1">
            <w:pPr>
              <w:jc w:val="both"/>
              <w:rPr>
                <w:lang w:val="en-US"/>
              </w:rPr>
            </w:pPr>
            <w:r w:rsidRPr="009E098C">
              <w:rPr>
                <w:lang w:val="en-US"/>
              </w:rPr>
              <w:t>Illumina EquineSNP50 BeadChip</w:t>
            </w:r>
          </w:p>
        </w:tc>
        <w:tc>
          <w:tcPr>
            <w:tcW w:w="1107" w:type="dxa"/>
          </w:tcPr>
          <w:p w14:paraId="5139BEB2" w14:textId="77777777" w:rsidR="008939B1" w:rsidRPr="008C7983" w:rsidRDefault="008939B1" w:rsidP="008939B1">
            <w:pPr>
              <w:tabs>
                <w:tab w:val="center" w:pos="1264"/>
              </w:tabs>
              <w:jc w:val="both"/>
              <w:rPr>
                <w:lang w:val="en-US"/>
              </w:rPr>
            </w:pPr>
            <w:r w:rsidRPr="008C7983">
              <w:rPr>
                <w:lang w:val="en-US"/>
              </w:rPr>
              <w:t>51’105</w:t>
            </w:r>
          </w:p>
        </w:tc>
        <w:tc>
          <w:tcPr>
            <w:tcW w:w="1188" w:type="dxa"/>
            <w:shd w:val="clear" w:color="auto" w:fill="92D050"/>
          </w:tcPr>
          <w:p w14:paraId="5139BEB3" w14:textId="77777777" w:rsidR="008939B1" w:rsidRDefault="008939B1" w:rsidP="008939B1">
            <w:pPr>
              <w:jc w:val="both"/>
              <w:rPr>
                <w:lang w:val="en-US"/>
              </w:rPr>
            </w:pPr>
          </w:p>
        </w:tc>
        <w:tc>
          <w:tcPr>
            <w:tcW w:w="916" w:type="dxa"/>
            <w:shd w:val="clear" w:color="auto" w:fill="E5B8B7" w:themeFill="accent2" w:themeFillTint="66"/>
          </w:tcPr>
          <w:p w14:paraId="5139BEB4" w14:textId="77777777" w:rsidR="008939B1" w:rsidRDefault="008939B1" w:rsidP="008939B1">
            <w:pPr>
              <w:jc w:val="both"/>
              <w:rPr>
                <w:lang w:val="en-US"/>
              </w:rPr>
            </w:pPr>
          </w:p>
        </w:tc>
        <w:tc>
          <w:tcPr>
            <w:tcW w:w="734" w:type="dxa"/>
            <w:shd w:val="clear" w:color="auto" w:fill="E5B8B7" w:themeFill="accent2" w:themeFillTint="66"/>
          </w:tcPr>
          <w:p w14:paraId="5139BEB5" w14:textId="77777777" w:rsidR="008939B1" w:rsidRDefault="008939B1" w:rsidP="008939B1">
            <w:pPr>
              <w:jc w:val="both"/>
              <w:rPr>
                <w:lang w:val="en-US"/>
              </w:rPr>
            </w:pPr>
          </w:p>
        </w:tc>
      </w:tr>
      <w:tr w:rsidR="008939B1" w14:paraId="5139BEBD" w14:textId="77777777" w:rsidTr="003679EE">
        <w:tc>
          <w:tcPr>
            <w:tcW w:w="1730" w:type="dxa"/>
          </w:tcPr>
          <w:p w14:paraId="5139BEB7" w14:textId="77777777" w:rsidR="008939B1" w:rsidRDefault="009B2647" w:rsidP="008939B1">
            <w:pPr>
              <w:jc w:val="both"/>
              <w:rPr>
                <w:lang w:val="en-US"/>
              </w:rPr>
            </w:pPr>
            <w:r>
              <w:rPr>
                <w:lang w:val="en-US"/>
              </w:rPr>
              <w:t>m</w:t>
            </w:r>
            <w:r w:rsidR="008939B1">
              <w:rPr>
                <w:lang w:val="en-US"/>
              </w:rPr>
              <w:t>ap_sheep1</w:t>
            </w:r>
          </w:p>
        </w:tc>
        <w:tc>
          <w:tcPr>
            <w:tcW w:w="3477" w:type="dxa"/>
          </w:tcPr>
          <w:p w14:paraId="5139BEB8" w14:textId="77777777" w:rsidR="008939B1" w:rsidRDefault="008939B1" w:rsidP="008939B1">
            <w:pPr>
              <w:jc w:val="both"/>
              <w:rPr>
                <w:lang w:val="en-US"/>
              </w:rPr>
            </w:pPr>
            <w:r w:rsidRPr="009E098C">
              <w:rPr>
                <w:lang w:val="en-US"/>
              </w:rPr>
              <w:t>IlluminaOvineHDSNP</w:t>
            </w:r>
          </w:p>
        </w:tc>
        <w:tc>
          <w:tcPr>
            <w:tcW w:w="1107" w:type="dxa"/>
          </w:tcPr>
          <w:p w14:paraId="5139BEB9" w14:textId="77777777" w:rsidR="008939B1" w:rsidRPr="008C7983" w:rsidRDefault="008939B1" w:rsidP="008939B1">
            <w:pPr>
              <w:tabs>
                <w:tab w:val="center" w:pos="1264"/>
              </w:tabs>
              <w:jc w:val="both"/>
              <w:rPr>
                <w:lang w:val="en-US"/>
              </w:rPr>
            </w:pPr>
            <w:r w:rsidRPr="008C7983">
              <w:rPr>
                <w:rFonts w:cs="Arial"/>
                <w:color w:val="333333"/>
                <w:shd w:val="clear" w:color="auto" w:fill="FFFFFF"/>
              </w:rPr>
              <w:t>575‘256</w:t>
            </w:r>
          </w:p>
        </w:tc>
        <w:tc>
          <w:tcPr>
            <w:tcW w:w="1188" w:type="dxa"/>
            <w:shd w:val="clear" w:color="auto" w:fill="92D050"/>
          </w:tcPr>
          <w:p w14:paraId="5139BEBA" w14:textId="77777777" w:rsidR="008939B1" w:rsidRDefault="008939B1" w:rsidP="008939B1">
            <w:pPr>
              <w:jc w:val="both"/>
              <w:rPr>
                <w:lang w:val="en-US"/>
              </w:rPr>
            </w:pPr>
          </w:p>
        </w:tc>
        <w:tc>
          <w:tcPr>
            <w:tcW w:w="916" w:type="dxa"/>
            <w:shd w:val="clear" w:color="auto" w:fill="E5B8B7" w:themeFill="accent2" w:themeFillTint="66"/>
          </w:tcPr>
          <w:p w14:paraId="5139BEBB" w14:textId="77777777" w:rsidR="008939B1" w:rsidRDefault="008939B1" w:rsidP="008939B1">
            <w:pPr>
              <w:jc w:val="both"/>
              <w:rPr>
                <w:lang w:val="en-US"/>
              </w:rPr>
            </w:pPr>
          </w:p>
        </w:tc>
        <w:tc>
          <w:tcPr>
            <w:tcW w:w="734" w:type="dxa"/>
            <w:shd w:val="clear" w:color="auto" w:fill="E5B8B7" w:themeFill="accent2" w:themeFillTint="66"/>
          </w:tcPr>
          <w:p w14:paraId="5139BEBC" w14:textId="77777777" w:rsidR="008939B1" w:rsidRDefault="008939B1" w:rsidP="008939B1">
            <w:pPr>
              <w:jc w:val="both"/>
              <w:rPr>
                <w:lang w:val="en-US"/>
              </w:rPr>
            </w:pPr>
          </w:p>
        </w:tc>
      </w:tr>
      <w:tr w:rsidR="008939B1" w14:paraId="5139BEC4" w14:textId="77777777" w:rsidTr="003679EE">
        <w:tc>
          <w:tcPr>
            <w:tcW w:w="1730" w:type="dxa"/>
          </w:tcPr>
          <w:p w14:paraId="5139BEBE" w14:textId="77777777" w:rsidR="008939B1" w:rsidRDefault="009B2647" w:rsidP="008939B1">
            <w:pPr>
              <w:jc w:val="both"/>
              <w:rPr>
                <w:lang w:val="en-US"/>
              </w:rPr>
            </w:pPr>
            <w:r>
              <w:rPr>
                <w:lang w:val="en-US"/>
              </w:rPr>
              <w:t>m</w:t>
            </w:r>
            <w:r w:rsidR="008939B1">
              <w:rPr>
                <w:lang w:val="en-US"/>
              </w:rPr>
              <w:t>ap_sheep2</w:t>
            </w:r>
          </w:p>
        </w:tc>
        <w:tc>
          <w:tcPr>
            <w:tcW w:w="3477" w:type="dxa"/>
          </w:tcPr>
          <w:p w14:paraId="5139BEBF" w14:textId="77777777" w:rsidR="008939B1" w:rsidRDefault="008939B1" w:rsidP="008939B1">
            <w:pPr>
              <w:jc w:val="both"/>
              <w:rPr>
                <w:lang w:val="en-US"/>
              </w:rPr>
            </w:pPr>
            <w:r w:rsidRPr="009E098C">
              <w:rPr>
                <w:lang w:val="en-US"/>
              </w:rPr>
              <w:t>IlluminaOvineSNP50</w:t>
            </w:r>
          </w:p>
        </w:tc>
        <w:tc>
          <w:tcPr>
            <w:tcW w:w="1107" w:type="dxa"/>
          </w:tcPr>
          <w:p w14:paraId="5139BEC0" w14:textId="77777777" w:rsidR="008939B1" w:rsidRPr="008C7983" w:rsidRDefault="008939B1" w:rsidP="008939B1">
            <w:pPr>
              <w:tabs>
                <w:tab w:val="center" w:pos="1264"/>
              </w:tabs>
              <w:jc w:val="both"/>
              <w:rPr>
                <w:lang w:val="en-US"/>
              </w:rPr>
            </w:pPr>
            <w:r w:rsidRPr="008C7983">
              <w:rPr>
                <w:rFonts w:cs="Arial"/>
                <w:color w:val="333333"/>
                <w:shd w:val="clear" w:color="auto" w:fill="FFFFFF"/>
              </w:rPr>
              <w:t>46‘545</w:t>
            </w:r>
          </w:p>
        </w:tc>
        <w:tc>
          <w:tcPr>
            <w:tcW w:w="1188" w:type="dxa"/>
            <w:shd w:val="clear" w:color="auto" w:fill="92D050"/>
          </w:tcPr>
          <w:p w14:paraId="5139BEC1" w14:textId="77777777" w:rsidR="008939B1" w:rsidRDefault="008939B1" w:rsidP="008939B1">
            <w:pPr>
              <w:jc w:val="both"/>
              <w:rPr>
                <w:lang w:val="en-US"/>
              </w:rPr>
            </w:pPr>
          </w:p>
        </w:tc>
        <w:tc>
          <w:tcPr>
            <w:tcW w:w="916" w:type="dxa"/>
            <w:shd w:val="clear" w:color="auto" w:fill="E5B8B7" w:themeFill="accent2" w:themeFillTint="66"/>
          </w:tcPr>
          <w:p w14:paraId="5139BEC2" w14:textId="77777777" w:rsidR="008939B1" w:rsidRDefault="008939B1" w:rsidP="008939B1">
            <w:pPr>
              <w:jc w:val="both"/>
              <w:rPr>
                <w:lang w:val="en-US"/>
              </w:rPr>
            </w:pPr>
          </w:p>
        </w:tc>
        <w:tc>
          <w:tcPr>
            <w:tcW w:w="734" w:type="dxa"/>
            <w:shd w:val="clear" w:color="auto" w:fill="E5B8B7" w:themeFill="accent2" w:themeFillTint="66"/>
          </w:tcPr>
          <w:p w14:paraId="5139BEC3" w14:textId="77777777" w:rsidR="008939B1" w:rsidRDefault="008939B1" w:rsidP="008939B1">
            <w:pPr>
              <w:jc w:val="both"/>
              <w:rPr>
                <w:lang w:val="en-US"/>
              </w:rPr>
            </w:pPr>
          </w:p>
        </w:tc>
      </w:tr>
      <w:tr w:rsidR="008939B1" w14:paraId="5139BECB" w14:textId="77777777" w:rsidTr="003679EE">
        <w:tc>
          <w:tcPr>
            <w:tcW w:w="1730" w:type="dxa"/>
          </w:tcPr>
          <w:p w14:paraId="5139BEC5" w14:textId="77777777" w:rsidR="008939B1" w:rsidRDefault="009B2647" w:rsidP="008939B1">
            <w:pPr>
              <w:jc w:val="both"/>
              <w:rPr>
                <w:lang w:val="en-US"/>
              </w:rPr>
            </w:pPr>
            <w:r>
              <w:rPr>
                <w:lang w:val="en-US"/>
              </w:rPr>
              <w:t>m</w:t>
            </w:r>
            <w:r w:rsidR="008939B1">
              <w:rPr>
                <w:lang w:val="en-US"/>
              </w:rPr>
              <w:t>ap_sheep3</w:t>
            </w:r>
          </w:p>
        </w:tc>
        <w:tc>
          <w:tcPr>
            <w:tcW w:w="3477" w:type="dxa"/>
          </w:tcPr>
          <w:p w14:paraId="5139BEC6" w14:textId="77777777" w:rsidR="008939B1" w:rsidRDefault="008939B1" w:rsidP="008939B1">
            <w:pPr>
              <w:jc w:val="both"/>
              <w:rPr>
                <w:lang w:val="en-US"/>
              </w:rPr>
            </w:pPr>
            <w:r w:rsidRPr="009E098C">
              <w:rPr>
                <w:lang w:val="en-US"/>
              </w:rPr>
              <w:t>Genotyping chip variants</w:t>
            </w:r>
          </w:p>
        </w:tc>
        <w:tc>
          <w:tcPr>
            <w:tcW w:w="1107" w:type="dxa"/>
          </w:tcPr>
          <w:p w14:paraId="5139BEC7" w14:textId="77777777" w:rsidR="008939B1" w:rsidRPr="008C7983" w:rsidRDefault="008939B1" w:rsidP="008939B1">
            <w:pPr>
              <w:tabs>
                <w:tab w:val="center" w:pos="1264"/>
              </w:tabs>
              <w:jc w:val="both"/>
              <w:rPr>
                <w:lang w:val="en-US"/>
              </w:rPr>
            </w:pPr>
            <w:r>
              <w:rPr>
                <w:rFonts w:cs="Arial"/>
                <w:color w:val="333333"/>
                <w:shd w:val="clear" w:color="auto" w:fill="FFFFFF"/>
              </w:rPr>
              <w:t>580‘661</w:t>
            </w:r>
          </w:p>
        </w:tc>
        <w:tc>
          <w:tcPr>
            <w:tcW w:w="1188" w:type="dxa"/>
            <w:shd w:val="clear" w:color="auto" w:fill="92D050"/>
          </w:tcPr>
          <w:p w14:paraId="5139BEC8" w14:textId="77777777" w:rsidR="008939B1" w:rsidRDefault="008939B1" w:rsidP="008939B1">
            <w:pPr>
              <w:jc w:val="both"/>
              <w:rPr>
                <w:lang w:val="en-US"/>
              </w:rPr>
            </w:pPr>
          </w:p>
        </w:tc>
        <w:tc>
          <w:tcPr>
            <w:tcW w:w="916" w:type="dxa"/>
            <w:shd w:val="clear" w:color="auto" w:fill="E5B8B7" w:themeFill="accent2" w:themeFillTint="66"/>
          </w:tcPr>
          <w:p w14:paraId="5139BEC9" w14:textId="77777777" w:rsidR="008939B1" w:rsidRDefault="008939B1" w:rsidP="008939B1">
            <w:pPr>
              <w:jc w:val="both"/>
              <w:rPr>
                <w:lang w:val="en-US"/>
              </w:rPr>
            </w:pPr>
          </w:p>
        </w:tc>
        <w:tc>
          <w:tcPr>
            <w:tcW w:w="734" w:type="dxa"/>
            <w:shd w:val="clear" w:color="auto" w:fill="E5B8B7" w:themeFill="accent2" w:themeFillTint="66"/>
          </w:tcPr>
          <w:p w14:paraId="5139BECA" w14:textId="77777777" w:rsidR="008939B1" w:rsidRDefault="008939B1" w:rsidP="008939B1">
            <w:pPr>
              <w:jc w:val="both"/>
              <w:rPr>
                <w:lang w:val="en-US"/>
              </w:rPr>
            </w:pPr>
          </w:p>
        </w:tc>
      </w:tr>
      <w:tr w:rsidR="008939B1" w14:paraId="5139BED2" w14:textId="77777777" w:rsidTr="003679EE">
        <w:tc>
          <w:tcPr>
            <w:tcW w:w="1730" w:type="dxa"/>
          </w:tcPr>
          <w:p w14:paraId="5139BECC" w14:textId="77777777" w:rsidR="008939B1" w:rsidRDefault="009B2647" w:rsidP="008939B1">
            <w:pPr>
              <w:jc w:val="both"/>
              <w:rPr>
                <w:lang w:val="en-US"/>
              </w:rPr>
            </w:pPr>
            <w:r>
              <w:rPr>
                <w:lang w:val="en-US"/>
              </w:rPr>
              <w:t>m</w:t>
            </w:r>
            <w:r w:rsidR="008939B1">
              <w:rPr>
                <w:lang w:val="en-US"/>
              </w:rPr>
              <w:t>ap_goat1</w:t>
            </w:r>
          </w:p>
        </w:tc>
        <w:tc>
          <w:tcPr>
            <w:tcW w:w="3477" w:type="dxa"/>
          </w:tcPr>
          <w:p w14:paraId="5139BECD" w14:textId="77777777" w:rsidR="008939B1" w:rsidRDefault="008939B1" w:rsidP="008939B1">
            <w:pPr>
              <w:jc w:val="both"/>
              <w:rPr>
                <w:lang w:val="en-US"/>
              </w:rPr>
            </w:pPr>
            <w:r w:rsidRPr="009E098C">
              <w:rPr>
                <w:lang w:val="en-US"/>
              </w:rPr>
              <w:t>Illumina_GoatSNP50</w:t>
            </w:r>
          </w:p>
        </w:tc>
        <w:tc>
          <w:tcPr>
            <w:tcW w:w="1107" w:type="dxa"/>
          </w:tcPr>
          <w:p w14:paraId="5139BECE" w14:textId="77777777" w:rsidR="008939B1" w:rsidRPr="008C7983" w:rsidRDefault="008939B1" w:rsidP="008939B1">
            <w:pPr>
              <w:tabs>
                <w:tab w:val="center" w:pos="1264"/>
              </w:tabs>
              <w:jc w:val="both"/>
              <w:rPr>
                <w:lang w:val="en-US"/>
              </w:rPr>
            </w:pPr>
            <w:r w:rsidRPr="008C7983">
              <w:rPr>
                <w:rFonts w:cs="Arial"/>
                <w:color w:val="333333"/>
                <w:shd w:val="clear" w:color="auto" w:fill="FFFFFF"/>
              </w:rPr>
              <w:t>55‘050</w:t>
            </w:r>
          </w:p>
        </w:tc>
        <w:tc>
          <w:tcPr>
            <w:tcW w:w="1188" w:type="dxa"/>
            <w:shd w:val="clear" w:color="auto" w:fill="92D050"/>
          </w:tcPr>
          <w:p w14:paraId="5139BECF" w14:textId="77777777" w:rsidR="008939B1" w:rsidRDefault="008939B1" w:rsidP="008939B1">
            <w:pPr>
              <w:jc w:val="both"/>
              <w:rPr>
                <w:lang w:val="en-US"/>
              </w:rPr>
            </w:pPr>
          </w:p>
        </w:tc>
        <w:tc>
          <w:tcPr>
            <w:tcW w:w="916" w:type="dxa"/>
            <w:shd w:val="clear" w:color="auto" w:fill="E5B8B7" w:themeFill="accent2" w:themeFillTint="66"/>
          </w:tcPr>
          <w:p w14:paraId="5139BED0" w14:textId="77777777" w:rsidR="008939B1" w:rsidRDefault="008939B1" w:rsidP="008939B1">
            <w:pPr>
              <w:jc w:val="both"/>
              <w:rPr>
                <w:lang w:val="en-US"/>
              </w:rPr>
            </w:pPr>
          </w:p>
        </w:tc>
        <w:tc>
          <w:tcPr>
            <w:tcW w:w="734" w:type="dxa"/>
            <w:shd w:val="clear" w:color="auto" w:fill="E5B8B7" w:themeFill="accent2" w:themeFillTint="66"/>
          </w:tcPr>
          <w:p w14:paraId="5139BED1" w14:textId="77777777" w:rsidR="008939B1" w:rsidRDefault="008939B1" w:rsidP="008939B1">
            <w:pPr>
              <w:jc w:val="both"/>
              <w:rPr>
                <w:lang w:val="en-US"/>
              </w:rPr>
            </w:pPr>
          </w:p>
        </w:tc>
      </w:tr>
      <w:tr w:rsidR="008939B1" w14:paraId="5139BED9" w14:textId="77777777" w:rsidTr="003679EE">
        <w:tc>
          <w:tcPr>
            <w:tcW w:w="1730" w:type="dxa"/>
          </w:tcPr>
          <w:p w14:paraId="5139BED3" w14:textId="77777777" w:rsidR="008939B1" w:rsidRDefault="009B2647" w:rsidP="008939B1">
            <w:pPr>
              <w:jc w:val="both"/>
              <w:rPr>
                <w:lang w:val="en-US"/>
              </w:rPr>
            </w:pPr>
            <w:r>
              <w:rPr>
                <w:lang w:val="en-US"/>
              </w:rPr>
              <w:t>m</w:t>
            </w:r>
            <w:r w:rsidR="008939B1">
              <w:rPr>
                <w:lang w:val="en-US"/>
              </w:rPr>
              <w:t>ap_human1</w:t>
            </w:r>
          </w:p>
        </w:tc>
        <w:tc>
          <w:tcPr>
            <w:tcW w:w="3477" w:type="dxa"/>
          </w:tcPr>
          <w:p w14:paraId="5139BED4" w14:textId="77777777" w:rsidR="008939B1" w:rsidRDefault="008939B1" w:rsidP="008939B1">
            <w:pPr>
              <w:jc w:val="both"/>
              <w:rPr>
                <w:lang w:val="en-US"/>
              </w:rPr>
            </w:pPr>
            <w:r w:rsidRPr="009E098C">
              <w:rPr>
                <w:lang w:val="en-US"/>
              </w:rPr>
              <w:t>Affy GeneChip500K</w:t>
            </w:r>
          </w:p>
        </w:tc>
        <w:tc>
          <w:tcPr>
            <w:tcW w:w="1107" w:type="dxa"/>
          </w:tcPr>
          <w:p w14:paraId="5139BED5" w14:textId="77777777" w:rsidR="008939B1" w:rsidRPr="008C7983" w:rsidRDefault="008939B1" w:rsidP="008939B1">
            <w:pPr>
              <w:tabs>
                <w:tab w:val="center" w:pos="1264"/>
              </w:tabs>
              <w:jc w:val="both"/>
              <w:rPr>
                <w:lang w:val="en-US"/>
              </w:rPr>
            </w:pPr>
            <w:r w:rsidRPr="008C7983">
              <w:rPr>
                <w:rFonts w:cs="Arial"/>
                <w:color w:val="333333"/>
                <w:shd w:val="clear" w:color="auto" w:fill="FFFFFF"/>
              </w:rPr>
              <w:t>483‘418</w:t>
            </w:r>
          </w:p>
        </w:tc>
        <w:tc>
          <w:tcPr>
            <w:tcW w:w="1188" w:type="dxa"/>
            <w:shd w:val="clear" w:color="auto" w:fill="92D050"/>
          </w:tcPr>
          <w:p w14:paraId="5139BED6" w14:textId="77777777" w:rsidR="008939B1" w:rsidRDefault="008939B1" w:rsidP="008939B1">
            <w:pPr>
              <w:jc w:val="both"/>
              <w:rPr>
                <w:lang w:val="en-US"/>
              </w:rPr>
            </w:pPr>
          </w:p>
        </w:tc>
        <w:tc>
          <w:tcPr>
            <w:tcW w:w="916" w:type="dxa"/>
            <w:shd w:val="clear" w:color="auto" w:fill="E5B8B7" w:themeFill="accent2" w:themeFillTint="66"/>
          </w:tcPr>
          <w:p w14:paraId="5139BED7" w14:textId="77777777" w:rsidR="008939B1" w:rsidRDefault="008939B1" w:rsidP="008939B1">
            <w:pPr>
              <w:jc w:val="both"/>
              <w:rPr>
                <w:lang w:val="en-US"/>
              </w:rPr>
            </w:pPr>
          </w:p>
        </w:tc>
        <w:tc>
          <w:tcPr>
            <w:tcW w:w="734" w:type="dxa"/>
            <w:shd w:val="clear" w:color="auto" w:fill="E5B8B7" w:themeFill="accent2" w:themeFillTint="66"/>
          </w:tcPr>
          <w:p w14:paraId="5139BED8" w14:textId="77777777" w:rsidR="008939B1" w:rsidRDefault="008939B1" w:rsidP="008939B1">
            <w:pPr>
              <w:jc w:val="both"/>
              <w:rPr>
                <w:lang w:val="en-US"/>
              </w:rPr>
            </w:pPr>
          </w:p>
        </w:tc>
      </w:tr>
      <w:tr w:rsidR="008939B1" w14:paraId="5139BEE0" w14:textId="77777777" w:rsidTr="003679EE">
        <w:tc>
          <w:tcPr>
            <w:tcW w:w="1730" w:type="dxa"/>
          </w:tcPr>
          <w:p w14:paraId="5139BEDA" w14:textId="77777777" w:rsidR="008939B1" w:rsidRDefault="009B2647" w:rsidP="008939B1">
            <w:pPr>
              <w:jc w:val="both"/>
              <w:rPr>
                <w:lang w:val="en-US"/>
              </w:rPr>
            </w:pPr>
            <w:r>
              <w:rPr>
                <w:lang w:val="en-US"/>
              </w:rPr>
              <w:t>m</w:t>
            </w:r>
            <w:r w:rsidR="008939B1">
              <w:rPr>
                <w:lang w:val="en-US"/>
              </w:rPr>
              <w:t>ap_human2</w:t>
            </w:r>
          </w:p>
        </w:tc>
        <w:tc>
          <w:tcPr>
            <w:tcW w:w="3477" w:type="dxa"/>
          </w:tcPr>
          <w:p w14:paraId="5139BEDB" w14:textId="77777777" w:rsidR="008939B1" w:rsidRDefault="008939B1" w:rsidP="008939B1">
            <w:pPr>
              <w:jc w:val="both"/>
              <w:rPr>
                <w:lang w:val="en-US"/>
              </w:rPr>
            </w:pPr>
            <w:r w:rsidRPr="009E098C">
              <w:rPr>
                <w:lang w:val="en-US"/>
              </w:rPr>
              <w:t>Illumina_1M-duo</w:t>
            </w:r>
          </w:p>
        </w:tc>
        <w:tc>
          <w:tcPr>
            <w:tcW w:w="1107" w:type="dxa"/>
          </w:tcPr>
          <w:p w14:paraId="5139BEDC" w14:textId="77777777" w:rsidR="008939B1" w:rsidRPr="008C7983" w:rsidRDefault="008939B1" w:rsidP="008939B1">
            <w:pPr>
              <w:tabs>
                <w:tab w:val="center" w:pos="1264"/>
              </w:tabs>
              <w:jc w:val="both"/>
              <w:rPr>
                <w:lang w:val="en-US"/>
              </w:rPr>
            </w:pPr>
            <w:r w:rsidRPr="008C7983">
              <w:rPr>
                <w:rFonts w:cs="Arial"/>
                <w:color w:val="333333"/>
                <w:shd w:val="clear" w:color="auto" w:fill="FFFFFF"/>
              </w:rPr>
              <w:t>1‘122‘013</w:t>
            </w:r>
          </w:p>
        </w:tc>
        <w:tc>
          <w:tcPr>
            <w:tcW w:w="1188" w:type="dxa"/>
            <w:shd w:val="clear" w:color="auto" w:fill="92D050"/>
          </w:tcPr>
          <w:p w14:paraId="5139BEDD" w14:textId="77777777" w:rsidR="008939B1" w:rsidRDefault="008939B1" w:rsidP="008939B1">
            <w:pPr>
              <w:jc w:val="both"/>
              <w:rPr>
                <w:lang w:val="en-US"/>
              </w:rPr>
            </w:pPr>
          </w:p>
        </w:tc>
        <w:tc>
          <w:tcPr>
            <w:tcW w:w="916" w:type="dxa"/>
            <w:shd w:val="clear" w:color="auto" w:fill="E5B8B7" w:themeFill="accent2" w:themeFillTint="66"/>
          </w:tcPr>
          <w:p w14:paraId="5139BEDE" w14:textId="77777777" w:rsidR="008939B1" w:rsidRDefault="008939B1" w:rsidP="008939B1">
            <w:pPr>
              <w:jc w:val="both"/>
              <w:rPr>
                <w:lang w:val="en-US"/>
              </w:rPr>
            </w:pPr>
          </w:p>
        </w:tc>
        <w:tc>
          <w:tcPr>
            <w:tcW w:w="734" w:type="dxa"/>
            <w:shd w:val="clear" w:color="auto" w:fill="E5B8B7" w:themeFill="accent2" w:themeFillTint="66"/>
          </w:tcPr>
          <w:p w14:paraId="5139BEDF" w14:textId="77777777" w:rsidR="008939B1" w:rsidRDefault="008939B1" w:rsidP="008939B1">
            <w:pPr>
              <w:jc w:val="both"/>
              <w:rPr>
                <w:lang w:val="en-US"/>
              </w:rPr>
            </w:pPr>
          </w:p>
        </w:tc>
      </w:tr>
      <w:tr w:rsidR="008939B1" w14:paraId="5139BEE7" w14:textId="77777777" w:rsidTr="003679EE">
        <w:tc>
          <w:tcPr>
            <w:tcW w:w="1730" w:type="dxa"/>
          </w:tcPr>
          <w:p w14:paraId="5139BEE1" w14:textId="77777777" w:rsidR="008939B1" w:rsidRDefault="009B2647" w:rsidP="008939B1">
            <w:pPr>
              <w:jc w:val="both"/>
              <w:rPr>
                <w:lang w:val="en-US"/>
              </w:rPr>
            </w:pPr>
            <w:r>
              <w:rPr>
                <w:lang w:val="en-US"/>
              </w:rPr>
              <w:t>m</w:t>
            </w:r>
            <w:r w:rsidR="008939B1">
              <w:rPr>
                <w:lang w:val="en-US"/>
              </w:rPr>
              <w:t>ap_human3</w:t>
            </w:r>
          </w:p>
        </w:tc>
        <w:tc>
          <w:tcPr>
            <w:tcW w:w="3477" w:type="dxa"/>
          </w:tcPr>
          <w:p w14:paraId="5139BEE2" w14:textId="77777777" w:rsidR="008939B1" w:rsidRDefault="008939B1" w:rsidP="008939B1">
            <w:pPr>
              <w:jc w:val="both"/>
              <w:rPr>
                <w:lang w:val="en-US"/>
              </w:rPr>
            </w:pPr>
            <w:r w:rsidRPr="009E098C">
              <w:rPr>
                <w:lang w:val="en-US"/>
              </w:rPr>
              <w:t>Illumina_HumanHap550</w:t>
            </w:r>
          </w:p>
        </w:tc>
        <w:tc>
          <w:tcPr>
            <w:tcW w:w="1107" w:type="dxa"/>
          </w:tcPr>
          <w:p w14:paraId="5139BEE3" w14:textId="77777777" w:rsidR="008939B1" w:rsidRPr="008C7983" w:rsidRDefault="008939B1" w:rsidP="008939B1">
            <w:pPr>
              <w:tabs>
                <w:tab w:val="center" w:pos="1264"/>
              </w:tabs>
              <w:jc w:val="both"/>
              <w:rPr>
                <w:lang w:val="en-US"/>
              </w:rPr>
            </w:pPr>
            <w:r w:rsidRPr="008C7983">
              <w:rPr>
                <w:rFonts w:cs="Arial"/>
                <w:color w:val="333333"/>
                <w:shd w:val="clear" w:color="auto" w:fill="FFFFFF"/>
              </w:rPr>
              <w:t>545‘902</w:t>
            </w:r>
          </w:p>
        </w:tc>
        <w:tc>
          <w:tcPr>
            <w:tcW w:w="1188" w:type="dxa"/>
            <w:shd w:val="clear" w:color="auto" w:fill="92D050"/>
          </w:tcPr>
          <w:p w14:paraId="5139BEE4" w14:textId="77777777" w:rsidR="008939B1" w:rsidRDefault="008939B1" w:rsidP="008939B1">
            <w:pPr>
              <w:jc w:val="both"/>
              <w:rPr>
                <w:lang w:val="en-US"/>
              </w:rPr>
            </w:pPr>
          </w:p>
        </w:tc>
        <w:tc>
          <w:tcPr>
            <w:tcW w:w="916" w:type="dxa"/>
            <w:shd w:val="clear" w:color="auto" w:fill="E5B8B7" w:themeFill="accent2" w:themeFillTint="66"/>
          </w:tcPr>
          <w:p w14:paraId="5139BEE5" w14:textId="77777777" w:rsidR="008939B1" w:rsidRDefault="008939B1" w:rsidP="008939B1">
            <w:pPr>
              <w:jc w:val="both"/>
              <w:rPr>
                <w:lang w:val="en-US"/>
              </w:rPr>
            </w:pPr>
          </w:p>
        </w:tc>
        <w:tc>
          <w:tcPr>
            <w:tcW w:w="734" w:type="dxa"/>
            <w:shd w:val="clear" w:color="auto" w:fill="E5B8B7" w:themeFill="accent2" w:themeFillTint="66"/>
          </w:tcPr>
          <w:p w14:paraId="5139BEE6" w14:textId="77777777" w:rsidR="008939B1" w:rsidRDefault="008939B1" w:rsidP="008939B1">
            <w:pPr>
              <w:jc w:val="both"/>
              <w:rPr>
                <w:lang w:val="en-US"/>
              </w:rPr>
            </w:pPr>
          </w:p>
        </w:tc>
      </w:tr>
      <w:tr w:rsidR="008939B1" w14:paraId="5139BEEE" w14:textId="77777777" w:rsidTr="003679EE">
        <w:tc>
          <w:tcPr>
            <w:tcW w:w="1730" w:type="dxa"/>
          </w:tcPr>
          <w:p w14:paraId="5139BEE8" w14:textId="77777777" w:rsidR="008939B1" w:rsidRDefault="009B2647" w:rsidP="008939B1">
            <w:pPr>
              <w:jc w:val="both"/>
              <w:rPr>
                <w:lang w:val="en-US"/>
              </w:rPr>
            </w:pPr>
            <w:r>
              <w:rPr>
                <w:lang w:val="en-US"/>
              </w:rPr>
              <w:t>m</w:t>
            </w:r>
            <w:r w:rsidR="008939B1">
              <w:rPr>
                <w:lang w:val="en-US"/>
              </w:rPr>
              <w:t>ap_maize1</w:t>
            </w:r>
          </w:p>
        </w:tc>
        <w:tc>
          <w:tcPr>
            <w:tcW w:w="3477" w:type="dxa"/>
          </w:tcPr>
          <w:p w14:paraId="5139BEE9" w14:textId="77777777" w:rsidR="008939B1" w:rsidRPr="009E098C" w:rsidRDefault="008939B1" w:rsidP="008939B1">
            <w:pPr>
              <w:jc w:val="both"/>
              <w:rPr>
                <w:lang w:val="en-US"/>
              </w:rPr>
            </w:pPr>
            <w:r w:rsidRPr="009E098C">
              <w:rPr>
                <w:color w:val="000000"/>
                <w:lang w:val="en-US"/>
              </w:rPr>
              <w:t>Affymetrix Axiom Maize Genotyping Array</w:t>
            </w:r>
          </w:p>
        </w:tc>
        <w:tc>
          <w:tcPr>
            <w:tcW w:w="1107" w:type="dxa"/>
          </w:tcPr>
          <w:p w14:paraId="5139BEEA" w14:textId="77777777" w:rsidR="008939B1" w:rsidRPr="008C7983" w:rsidRDefault="008939B1" w:rsidP="008939B1">
            <w:pPr>
              <w:tabs>
                <w:tab w:val="center" w:pos="1264"/>
              </w:tabs>
              <w:jc w:val="both"/>
              <w:rPr>
                <w:lang w:val="en-US"/>
              </w:rPr>
            </w:pPr>
            <w:r w:rsidRPr="008C7983">
              <w:rPr>
                <w:lang w:val="en-US"/>
              </w:rPr>
              <w:t>501’124</w:t>
            </w:r>
          </w:p>
        </w:tc>
        <w:tc>
          <w:tcPr>
            <w:tcW w:w="1188" w:type="dxa"/>
            <w:shd w:val="clear" w:color="auto" w:fill="92D050"/>
          </w:tcPr>
          <w:p w14:paraId="5139BEEB" w14:textId="77777777" w:rsidR="008939B1" w:rsidRDefault="008939B1" w:rsidP="008939B1">
            <w:pPr>
              <w:jc w:val="both"/>
              <w:rPr>
                <w:lang w:val="en-US"/>
              </w:rPr>
            </w:pPr>
          </w:p>
        </w:tc>
        <w:tc>
          <w:tcPr>
            <w:tcW w:w="916" w:type="dxa"/>
            <w:shd w:val="clear" w:color="auto" w:fill="E5B8B7" w:themeFill="accent2" w:themeFillTint="66"/>
          </w:tcPr>
          <w:p w14:paraId="5139BEEC" w14:textId="77777777" w:rsidR="008939B1" w:rsidRDefault="008939B1" w:rsidP="008939B1">
            <w:pPr>
              <w:jc w:val="both"/>
              <w:rPr>
                <w:lang w:val="en-US"/>
              </w:rPr>
            </w:pPr>
          </w:p>
        </w:tc>
        <w:tc>
          <w:tcPr>
            <w:tcW w:w="734" w:type="dxa"/>
            <w:shd w:val="clear" w:color="auto" w:fill="E5B8B7" w:themeFill="accent2" w:themeFillTint="66"/>
          </w:tcPr>
          <w:p w14:paraId="5139BEED" w14:textId="77777777" w:rsidR="008939B1" w:rsidRDefault="008939B1" w:rsidP="008939B1">
            <w:pPr>
              <w:jc w:val="both"/>
              <w:rPr>
                <w:lang w:val="en-US"/>
              </w:rPr>
            </w:pPr>
          </w:p>
        </w:tc>
      </w:tr>
      <w:tr w:rsidR="00A93413" w:rsidRPr="00E03C4E" w14:paraId="5139BEF5" w14:textId="77777777" w:rsidTr="003679EE">
        <w:tc>
          <w:tcPr>
            <w:tcW w:w="1730" w:type="dxa"/>
          </w:tcPr>
          <w:p w14:paraId="5139BEEF" w14:textId="77777777" w:rsidR="00A93413" w:rsidRDefault="009B2647" w:rsidP="008939B1">
            <w:pPr>
              <w:jc w:val="both"/>
              <w:rPr>
                <w:lang w:val="en-US"/>
              </w:rPr>
            </w:pPr>
            <w:r>
              <w:rPr>
                <w:lang w:val="en-US"/>
              </w:rPr>
              <w:t>m</w:t>
            </w:r>
            <w:r w:rsidR="00A93413">
              <w:rPr>
                <w:lang w:val="en-US"/>
              </w:rPr>
              <w:t>ap_wheat1</w:t>
            </w:r>
          </w:p>
        </w:tc>
        <w:tc>
          <w:tcPr>
            <w:tcW w:w="3477" w:type="dxa"/>
          </w:tcPr>
          <w:p w14:paraId="5139BEF0" w14:textId="77777777" w:rsidR="00A93413" w:rsidRPr="009E098C" w:rsidRDefault="00841F25" w:rsidP="00841F25">
            <w:pPr>
              <w:jc w:val="both"/>
              <w:rPr>
                <w:color w:val="000000"/>
                <w:lang w:val="en-US"/>
              </w:rPr>
            </w:pPr>
            <w:r>
              <w:rPr>
                <w:color w:val="000000"/>
                <w:lang w:val="en-US"/>
              </w:rPr>
              <w:t xml:space="preserve">Subset of a 55k chip from </w:t>
            </w:r>
            <w:r>
              <w:rPr>
                <w:color w:val="000000"/>
                <w:lang w:val="en-US"/>
              </w:rPr>
              <w:fldChar w:fldCharType="begin"/>
            </w:r>
            <w:r>
              <w:rPr>
                <w:color w:val="000000"/>
                <w:lang w:val="en-US"/>
              </w:rPr>
              <w:instrText>ADDIN CITAVI.PLACEHOLDER 2d7a9ac5-8128-42dc-b5f0-1be21ae8a3a5 PFBsYWNlaG9sZGVyPg0KICA8QWRkSW5WZXJzaW9uPjUuNy4xLjA8L0FkZEluVmVyc2lvbj4NCiAgPElkPjJkN2E5YWM1LTgxMjgtNDJkYy1iNWYwLTFiZTIxYWU4YTNhNTwvSWQ+DQogIDxFbnRyaWVzPg0KICAgIDxFbnRyeT4NCiAgICAgIDxJZD42YzcxMWZmOC02NTNlLTQ5ZGEtODM3MS04ZjM1OWZjZDQxZDg8L0lkPg0KICAgICAgPFJlZmVyZW5jZUlkPjgxMGViNDI5LTg4N2YtNGRmNS05YmVlLWZhMTBkNWMyNGE3N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l1IGV0IGFsLiAyMDE4KTwvVGV4dD4NCiAgICA8L1RleHRVbml0Pg0KICA8L1RleHRVbml0cz4NCjwvUGxhY2Vob2xkZXI+</w:instrText>
            </w:r>
            <w:r>
              <w:rPr>
                <w:color w:val="000000"/>
                <w:lang w:val="en-US"/>
              </w:rPr>
              <w:fldChar w:fldCharType="separate"/>
            </w:r>
            <w:r>
              <w:rPr>
                <w:color w:val="000000"/>
                <w:lang w:val="en-US"/>
              </w:rPr>
              <w:t>(Liu et al. 2018)</w:t>
            </w:r>
            <w:r>
              <w:rPr>
                <w:color w:val="000000"/>
                <w:lang w:val="en-US"/>
              </w:rPr>
              <w:fldChar w:fldCharType="end"/>
            </w:r>
          </w:p>
        </w:tc>
        <w:tc>
          <w:tcPr>
            <w:tcW w:w="1107" w:type="dxa"/>
          </w:tcPr>
          <w:p w14:paraId="5139BEF1" w14:textId="77777777" w:rsidR="00A93413" w:rsidRPr="008C7983" w:rsidRDefault="00841F25" w:rsidP="008939B1">
            <w:pPr>
              <w:tabs>
                <w:tab w:val="center" w:pos="1264"/>
              </w:tabs>
              <w:jc w:val="both"/>
              <w:rPr>
                <w:lang w:val="en-US"/>
              </w:rPr>
            </w:pPr>
            <w:r>
              <w:rPr>
                <w:lang w:val="en-US"/>
              </w:rPr>
              <w:t>12’109</w:t>
            </w:r>
          </w:p>
        </w:tc>
        <w:tc>
          <w:tcPr>
            <w:tcW w:w="1188" w:type="dxa"/>
            <w:shd w:val="clear" w:color="auto" w:fill="E5B8B7" w:themeFill="accent2" w:themeFillTint="66"/>
          </w:tcPr>
          <w:p w14:paraId="5139BEF2" w14:textId="77777777" w:rsidR="00A93413" w:rsidRDefault="00A93413" w:rsidP="008939B1">
            <w:pPr>
              <w:jc w:val="both"/>
              <w:rPr>
                <w:lang w:val="en-US"/>
              </w:rPr>
            </w:pPr>
          </w:p>
        </w:tc>
        <w:tc>
          <w:tcPr>
            <w:tcW w:w="916" w:type="dxa"/>
            <w:shd w:val="clear" w:color="auto" w:fill="92D050"/>
          </w:tcPr>
          <w:p w14:paraId="5139BEF3" w14:textId="77777777" w:rsidR="00A93413" w:rsidRPr="00917ABD" w:rsidRDefault="00A93413" w:rsidP="00841F25">
            <w:pPr>
              <w:rPr>
                <w:lang w:val="en-US"/>
              </w:rPr>
            </w:pPr>
          </w:p>
        </w:tc>
        <w:tc>
          <w:tcPr>
            <w:tcW w:w="734" w:type="dxa"/>
            <w:shd w:val="clear" w:color="auto" w:fill="E5B8B7" w:themeFill="accent2" w:themeFillTint="66"/>
          </w:tcPr>
          <w:p w14:paraId="5139BEF4" w14:textId="77777777" w:rsidR="00A93413" w:rsidRDefault="00A93413" w:rsidP="008939B1">
            <w:pPr>
              <w:jc w:val="both"/>
              <w:rPr>
                <w:lang w:val="en-US"/>
              </w:rPr>
            </w:pPr>
          </w:p>
        </w:tc>
      </w:tr>
      <w:tr w:rsidR="00A93413" w:rsidRPr="00475A4C" w14:paraId="5139BEFC" w14:textId="77777777" w:rsidTr="003679EE">
        <w:tc>
          <w:tcPr>
            <w:tcW w:w="1730" w:type="dxa"/>
          </w:tcPr>
          <w:p w14:paraId="5139BEF6" w14:textId="77777777" w:rsidR="00A93413" w:rsidRDefault="009B2647" w:rsidP="008939B1">
            <w:pPr>
              <w:jc w:val="both"/>
              <w:rPr>
                <w:lang w:val="en-US"/>
              </w:rPr>
            </w:pPr>
            <w:r>
              <w:rPr>
                <w:lang w:val="en-US"/>
              </w:rPr>
              <w:t>m</w:t>
            </w:r>
            <w:r w:rsidR="00A93413">
              <w:rPr>
                <w:lang w:val="en-US"/>
              </w:rPr>
              <w:t>ap_wheat2</w:t>
            </w:r>
          </w:p>
        </w:tc>
        <w:tc>
          <w:tcPr>
            <w:tcW w:w="3477" w:type="dxa"/>
          </w:tcPr>
          <w:p w14:paraId="5139BEF7" w14:textId="77777777" w:rsidR="00A93413" w:rsidRPr="009E098C" w:rsidRDefault="00841F25" w:rsidP="00841F25">
            <w:pPr>
              <w:jc w:val="both"/>
              <w:rPr>
                <w:color w:val="000000"/>
                <w:lang w:val="en-US"/>
              </w:rPr>
            </w:pPr>
            <w:r>
              <w:rPr>
                <w:color w:val="000000"/>
                <w:lang w:val="en-US"/>
              </w:rPr>
              <w:t xml:space="preserve">Subset of a 90K chip from </w:t>
            </w:r>
            <w:r>
              <w:rPr>
                <w:color w:val="000000"/>
                <w:lang w:val="en-US"/>
              </w:rPr>
              <w:fldChar w:fldCharType="begin"/>
            </w:r>
            <w:r>
              <w:rPr>
                <w:color w:val="000000"/>
                <w:lang w:val="en-US"/>
              </w:rPr>
              <w:instrText>ADDIN CITAVI.PLACEHOLDER 20c2c8a3-9683-4ecd-892b-e08f8f2f8ecd PFBsYWNlaG9sZGVyPg0KICA8QWRkSW5WZXJzaW9uPjUuNy4xLjA8L0FkZEluVmVyc2lvbj4NCiAgPElkPjIwYzJjOGEzLTk2ODMtNGVjZC04OTJiLWUwOGY4ZjJmOGVjZDwvSWQ+DQogIDxFbnRyaWVzPg0KICAgIDxFbnRyeT4NCiAgICAgIDxJZD4xMjA3ZTUwMC1hZGM1LTRiMWQtOTcwOS1mOWQyM2ViMTNhYmQ8L0lkPg0KICAgICAgPFJlZmVyZW5jZUlkPjM4NTRhYWUyLWQ4MmUtNDI3ZS04NjcwLTRiZjk2ZjAzZDZlZT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biBldCBhbC4gMjAxNyk8L1RleHQ+DQogICAgPC9UZXh0VW5pdD4NCiAgPC9UZXh0VW5pdHM+DQo8L1BsYWNlaG9sZGVyPg==</w:instrText>
            </w:r>
            <w:r>
              <w:rPr>
                <w:color w:val="000000"/>
                <w:lang w:val="en-US"/>
              </w:rPr>
              <w:fldChar w:fldCharType="separate"/>
            </w:r>
            <w:r>
              <w:rPr>
                <w:color w:val="000000"/>
                <w:lang w:val="en-US"/>
              </w:rPr>
              <w:t>(Wen et al. 2017)</w:t>
            </w:r>
            <w:r>
              <w:rPr>
                <w:color w:val="000000"/>
                <w:lang w:val="en-US"/>
              </w:rPr>
              <w:fldChar w:fldCharType="end"/>
            </w:r>
          </w:p>
        </w:tc>
        <w:tc>
          <w:tcPr>
            <w:tcW w:w="1107" w:type="dxa"/>
          </w:tcPr>
          <w:p w14:paraId="5139BEF8" w14:textId="77777777" w:rsidR="00A93413" w:rsidRPr="008C7983" w:rsidRDefault="00841F25" w:rsidP="008939B1">
            <w:pPr>
              <w:tabs>
                <w:tab w:val="center" w:pos="1264"/>
              </w:tabs>
              <w:jc w:val="both"/>
              <w:rPr>
                <w:lang w:val="en-US"/>
              </w:rPr>
            </w:pPr>
            <w:r>
              <w:rPr>
                <w:lang w:val="en-US"/>
              </w:rPr>
              <w:t>29’692</w:t>
            </w:r>
          </w:p>
        </w:tc>
        <w:tc>
          <w:tcPr>
            <w:tcW w:w="1188" w:type="dxa"/>
            <w:shd w:val="clear" w:color="auto" w:fill="92D050"/>
          </w:tcPr>
          <w:p w14:paraId="5139BEF9" w14:textId="77777777" w:rsidR="00A93413" w:rsidRDefault="00A93413" w:rsidP="008939B1">
            <w:pPr>
              <w:jc w:val="both"/>
              <w:rPr>
                <w:lang w:val="en-US"/>
              </w:rPr>
            </w:pPr>
          </w:p>
        </w:tc>
        <w:tc>
          <w:tcPr>
            <w:tcW w:w="916" w:type="dxa"/>
            <w:shd w:val="clear" w:color="auto" w:fill="92D050"/>
          </w:tcPr>
          <w:p w14:paraId="5139BEFA" w14:textId="77777777" w:rsidR="00A93413" w:rsidRPr="00917ABD" w:rsidRDefault="00A93413" w:rsidP="00841F25">
            <w:pPr>
              <w:rPr>
                <w:lang w:val="en-US"/>
              </w:rPr>
            </w:pPr>
          </w:p>
        </w:tc>
        <w:tc>
          <w:tcPr>
            <w:tcW w:w="734" w:type="dxa"/>
            <w:shd w:val="clear" w:color="auto" w:fill="E5B8B7" w:themeFill="accent2" w:themeFillTint="66"/>
          </w:tcPr>
          <w:p w14:paraId="5139BEFB" w14:textId="77777777" w:rsidR="00A93413" w:rsidRDefault="00A93413" w:rsidP="008939B1">
            <w:pPr>
              <w:jc w:val="both"/>
              <w:rPr>
                <w:lang w:val="en-US"/>
              </w:rPr>
            </w:pPr>
          </w:p>
        </w:tc>
      </w:tr>
      <w:tr w:rsidR="00A93413" w:rsidRPr="00475A4C" w14:paraId="5139BF03" w14:textId="77777777" w:rsidTr="003679EE">
        <w:tc>
          <w:tcPr>
            <w:tcW w:w="1730" w:type="dxa"/>
          </w:tcPr>
          <w:p w14:paraId="5139BEFD" w14:textId="77777777" w:rsidR="00A93413" w:rsidRDefault="009B2647" w:rsidP="008939B1">
            <w:pPr>
              <w:jc w:val="both"/>
              <w:rPr>
                <w:lang w:val="en-US"/>
              </w:rPr>
            </w:pPr>
            <w:r>
              <w:rPr>
                <w:lang w:val="en-US"/>
              </w:rPr>
              <w:t>m</w:t>
            </w:r>
            <w:r w:rsidR="00A93413">
              <w:rPr>
                <w:lang w:val="en-US"/>
              </w:rPr>
              <w:t>ap_sorghum1</w:t>
            </w:r>
          </w:p>
        </w:tc>
        <w:tc>
          <w:tcPr>
            <w:tcW w:w="3477" w:type="dxa"/>
          </w:tcPr>
          <w:p w14:paraId="5139BEFE" w14:textId="77777777" w:rsidR="00A93413" w:rsidRPr="009E098C" w:rsidRDefault="00841F25" w:rsidP="00A93413">
            <w:pPr>
              <w:jc w:val="both"/>
              <w:rPr>
                <w:color w:val="000000"/>
                <w:lang w:val="en-US"/>
              </w:rPr>
            </w:pPr>
            <w:r>
              <w:rPr>
                <w:color w:val="000000"/>
                <w:lang w:val="en-US"/>
              </w:rPr>
              <w:t>Subset of a 90k chip</w:t>
            </w:r>
            <w:r w:rsidR="00A93413">
              <w:rPr>
                <w:color w:val="000000"/>
                <w:lang w:val="en-US"/>
              </w:rPr>
              <w:t xml:space="preserve"> from </w:t>
            </w:r>
            <w:r>
              <w:rPr>
                <w:color w:val="000000"/>
                <w:lang w:val="en-US"/>
              </w:rPr>
              <w:fldChar w:fldCharType="begin"/>
            </w:r>
            <w:r>
              <w:rPr>
                <w:color w:val="000000"/>
                <w:lang w:val="en-US"/>
              </w:rPr>
              <w:instrText>ADDIN CITAVI.PLACEHOLDER b636eb98-29a9-49f8-95d4-f6e199397f07 PFBsYWNlaG9sZGVyPg0KICA8QWRkSW5WZXJzaW9uPjUuNy4xLjA8L0FkZEluVmVyc2lvbj4NCiAgPElkPmI2MzZlYjk4LTI5YTktNDlmOC05NWQ0LWY2ZTE5OTM5N2YwNzwvSWQ+DQogIDxFbnRyaWVzPg0KICAgIDxFbnRyeT4NCiAgICAgIDxJZD5lODE1ZWM0OC02MTdkLTRhY2ItYjBiOC0yODA1YWExYzAwNWY8L0lkPg0KICAgICAgPFJlZmVyZW5jZUlkPmQ1NWQwODk3LTUxNDgtNDI0Yy1iZGQzLTMxOTVkMjU2MDdjNz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la2VsZSBldCBhbC4gMjAxMyk8L1RleHQ+DQogICAgPC9UZXh0VW5pdD4NCiAgPC9UZXh0VW5pdHM+DQo8L1BsYWNlaG9sZGVyPg==</w:instrText>
            </w:r>
            <w:r>
              <w:rPr>
                <w:color w:val="000000"/>
                <w:lang w:val="en-US"/>
              </w:rPr>
              <w:fldChar w:fldCharType="separate"/>
            </w:r>
            <w:r>
              <w:rPr>
                <w:color w:val="000000"/>
                <w:lang w:val="en-US"/>
              </w:rPr>
              <w:t>(Bekele et al. 2013)</w:t>
            </w:r>
            <w:r>
              <w:rPr>
                <w:color w:val="000000"/>
                <w:lang w:val="en-US"/>
              </w:rPr>
              <w:fldChar w:fldCharType="end"/>
            </w:r>
          </w:p>
        </w:tc>
        <w:tc>
          <w:tcPr>
            <w:tcW w:w="1107" w:type="dxa"/>
          </w:tcPr>
          <w:p w14:paraId="5139BEFF" w14:textId="77777777" w:rsidR="00A93413" w:rsidRPr="008C7983" w:rsidRDefault="00841F25" w:rsidP="008939B1">
            <w:pPr>
              <w:tabs>
                <w:tab w:val="center" w:pos="1264"/>
              </w:tabs>
              <w:jc w:val="both"/>
              <w:rPr>
                <w:lang w:val="en-US"/>
              </w:rPr>
            </w:pPr>
            <w:r>
              <w:rPr>
                <w:lang w:val="en-US"/>
              </w:rPr>
              <w:t>3’000</w:t>
            </w:r>
          </w:p>
        </w:tc>
        <w:tc>
          <w:tcPr>
            <w:tcW w:w="1188" w:type="dxa"/>
            <w:shd w:val="clear" w:color="auto" w:fill="92D050"/>
          </w:tcPr>
          <w:p w14:paraId="5139BF00" w14:textId="77777777" w:rsidR="00A93413" w:rsidRDefault="00A93413" w:rsidP="008939B1">
            <w:pPr>
              <w:jc w:val="both"/>
              <w:rPr>
                <w:lang w:val="en-US"/>
              </w:rPr>
            </w:pPr>
          </w:p>
        </w:tc>
        <w:tc>
          <w:tcPr>
            <w:tcW w:w="916" w:type="dxa"/>
            <w:shd w:val="clear" w:color="auto" w:fill="E5B8B7" w:themeFill="accent2" w:themeFillTint="66"/>
          </w:tcPr>
          <w:p w14:paraId="5139BF01" w14:textId="77777777" w:rsidR="00A93413" w:rsidRDefault="00A93413" w:rsidP="008939B1">
            <w:pPr>
              <w:jc w:val="both"/>
              <w:rPr>
                <w:lang w:val="en-US"/>
              </w:rPr>
            </w:pPr>
          </w:p>
        </w:tc>
        <w:tc>
          <w:tcPr>
            <w:tcW w:w="734" w:type="dxa"/>
            <w:shd w:val="clear" w:color="auto" w:fill="E5B8B7" w:themeFill="accent2" w:themeFillTint="66"/>
          </w:tcPr>
          <w:p w14:paraId="5139BF02" w14:textId="77777777" w:rsidR="00A93413" w:rsidRDefault="00A93413" w:rsidP="008939B1">
            <w:pPr>
              <w:jc w:val="both"/>
              <w:rPr>
                <w:lang w:val="en-US"/>
              </w:rPr>
            </w:pPr>
          </w:p>
        </w:tc>
      </w:tr>
      <w:tr w:rsidR="003679EE" w:rsidRPr="00475A4C" w14:paraId="5139BF0A" w14:textId="77777777" w:rsidTr="003679EE">
        <w:tc>
          <w:tcPr>
            <w:tcW w:w="1730" w:type="dxa"/>
          </w:tcPr>
          <w:p w14:paraId="5139BF04" w14:textId="77777777" w:rsidR="003679EE" w:rsidRDefault="00A464C1" w:rsidP="008939B1">
            <w:pPr>
              <w:jc w:val="both"/>
              <w:rPr>
                <w:lang w:val="en-US"/>
              </w:rPr>
            </w:pPr>
            <w:r>
              <w:rPr>
                <w:lang w:val="en-US"/>
              </w:rPr>
              <w:t>m</w:t>
            </w:r>
            <w:r w:rsidR="003679EE">
              <w:rPr>
                <w:lang w:val="en-US"/>
              </w:rPr>
              <w:t>ap_soybean1</w:t>
            </w:r>
          </w:p>
        </w:tc>
        <w:tc>
          <w:tcPr>
            <w:tcW w:w="3477" w:type="dxa"/>
          </w:tcPr>
          <w:p w14:paraId="5139BF05" w14:textId="77777777" w:rsidR="003679EE" w:rsidRDefault="003679EE" w:rsidP="00A93413">
            <w:pPr>
              <w:jc w:val="both"/>
              <w:rPr>
                <w:color w:val="000000"/>
                <w:lang w:val="en-US"/>
              </w:rPr>
            </w:pPr>
            <w:r>
              <w:rPr>
                <w:color w:val="000000"/>
                <w:lang w:val="en-US"/>
              </w:rPr>
              <w:t>Song et al. 2016</w:t>
            </w:r>
          </w:p>
        </w:tc>
        <w:tc>
          <w:tcPr>
            <w:tcW w:w="1107" w:type="dxa"/>
          </w:tcPr>
          <w:p w14:paraId="5139BF06" w14:textId="77777777" w:rsidR="003679EE" w:rsidRDefault="003679EE" w:rsidP="008939B1">
            <w:pPr>
              <w:tabs>
                <w:tab w:val="center" w:pos="1264"/>
              </w:tabs>
              <w:jc w:val="both"/>
              <w:rPr>
                <w:lang w:val="en-US"/>
              </w:rPr>
            </w:pPr>
            <w:r>
              <w:rPr>
                <w:lang w:val="en-US"/>
              </w:rPr>
              <w:t>60’701</w:t>
            </w:r>
          </w:p>
        </w:tc>
        <w:tc>
          <w:tcPr>
            <w:tcW w:w="1188" w:type="dxa"/>
            <w:shd w:val="clear" w:color="auto" w:fill="92D050"/>
          </w:tcPr>
          <w:p w14:paraId="5139BF07" w14:textId="77777777" w:rsidR="003679EE" w:rsidRDefault="003679EE" w:rsidP="008939B1">
            <w:pPr>
              <w:jc w:val="both"/>
              <w:rPr>
                <w:lang w:val="en-US"/>
              </w:rPr>
            </w:pPr>
          </w:p>
        </w:tc>
        <w:tc>
          <w:tcPr>
            <w:tcW w:w="916" w:type="dxa"/>
            <w:shd w:val="clear" w:color="auto" w:fill="E5B8B7" w:themeFill="accent2" w:themeFillTint="66"/>
          </w:tcPr>
          <w:p w14:paraId="5139BF08" w14:textId="77777777" w:rsidR="003679EE" w:rsidRDefault="003679EE" w:rsidP="008939B1">
            <w:pPr>
              <w:jc w:val="both"/>
              <w:rPr>
                <w:lang w:val="en-US"/>
              </w:rPr>
            </w:pPr>
          </w:p>
        </w:tc>
        <w:tc>
          <w:tcPr>
            <w:tcW w:w="734" w:type="dxa"/>
            <w:shd w:val="clear" w:color="auto" w:fill="E5B8B7" w:themeFill="accent2" w:themeFillTint="66"/>
          </w:tcPr>
          <w:p w14:paraId="5139BF09" w14:textId="77777777" w:rsidR="003679EE" w:rsidRDefault="003679EE" w:rsidP="008939B1">
            <w:pPr>
              <w:jc w:val="both"/>
              <w:rPr>
                <w:lang w:val="en-US"/>
              </w:rPr>
            </w:pPr>
          </w:p>
        </w:tc>
      </w:tr>
      <w:tr w:rsidR="003679EE" w:rsidRPr="00475A4C" w14:paraId="5139BF11" w14:textId="77777777" w:rsidTr="003679EE">
        <w:tc>
          <w:tcPr>
            <w:tcW w:w="1730" w:type="dxa"/>
          </w:tcPr>
          <w:p w14:paraId="5139BF0B" w14:textId="77777777" w:rsidR="003679EE" w:rsidRDefault="00A464C1" w:rsidP="008939B1">
            <w:pPr>
              <w:jc w:val="both"/>
              <w:rPr>
                <w:lang w:val="en-US"/>
              </w:rPr>
            </w:pPr>
            <w:r>
              <w:rPr>
                <w:lang w:val="en-US"/>
              </w:rPr>
              <w:t>m</w:t>
            </w:r>
            <w:r w:rsidR="003679EE">
              <w:rPr>
                <w:lang w:val="en-US"/>
              </w:rPr>
              <w:t>ap_rice1</w:t>
            </w:r>
          </w:p>
        </w:tc>
        <w:tc>
          <w:tcPr>
            <w:tcW w:w="3477" w:type="dxa"/>
          </w:tcPr>
          <w:p w14:paraId="5139BF0C" w14:textId="77777777" w:rsidR="003679EE" w:rsidRDefault="003679EE" w:rsidP="00A93413">
            <w:pPr>
              <w:jc w:val="both"/>
              <w:rPr>
                <w:color w:val="000000"/>
                <w:lang w:val="en-US"/>
              </w:rPr>
            </w:pPr>
            <w:r>
              <w:rPr>
                <w:color w:val="000000"/>
                <w:lang w:val="en-US"/>
              </w:rPr>
              <w:t>Morales et al. 2020</w:t>
            </w:r>
          </w:p>
        </w:tc>
        <w:tc>
          <w:tcPr>
            <w:tcW w:w="1107" w:type="dxa"/>
          </w:tcPr>
          <w:p w14:paraId="5139BF0D" w14:textId="77777777" w:rsidR="003679EE" w:rsidRDefault="003679EE" w:rsidP="008939B1">
            <w:pPr>
              <w:tabs>
                <w:tab w:val="center" w:pos="1264"/>
              </w:tabs>
              <w:jc w:val="both"/>
              <w:rPr>
                <w:lang w:val="en-US"/>
              </w:rPr>
            </w:pPr>
            <w:r>
              <w:rPr>
                <w:lang w:val="en-US"/>
              </w:rPr>
              <w:t>7’098</w:t>
            </w:r>
          </w:p>
        </w:tc>
        <w:tc>
          <w:tcPr>
            <w:tcW w:w="1188" w:type="dxa"/>
            <w:shd w:val="clear" w:color="auto" w:fill="92D050"/>
          </w:tcPr>
          <w:p w14:paraId="5139BF0E" w14:textId="77777777" w:rsidR="003679EE" w:rsidRDefault="003679EE" w:rsidP="008939B1">
            <w:pPr>
              <w:jc w:val="both"/>
              <w:rPr>
                <w:lang w:val="en-US"/>
              </w:rPr>
            </w:pPr>
          </w:p>
        </w:tc>
        <w:tc>
          <w:tcPr>
            <w:tcW w:w="916" w:type="dxa"/>
            <w:shd w:val="clear" w:color="auto" w:fill="E5B8B7" w:themeFill="accent2" w:themeFillTint="66"/>
          </w:tcPr>
          <w:p w14:paraId="5139BF0F" w14:textId="77777777" w:rsidR="003679EE" w:rsidRDefault="003679EE" w:rsidP="008939B1">
            <w:pPr>
              <w:jc w:val="both"/>
              <w:rPr>
                <w:lang w:val="en-US"/>
              </w:rPr>
            </w:pPr>
          </w:p>
        </w:tc>
        <w:tc>
          <w:tcPr>
            <w:tcW w:w="734" w:type="dxa"/>
            <w:shd w:val="clear" w:color="auto" w:fill="E5B8B7" w:themeFill="accent2" w:themeFillTint="66"/>
          </w:tcPr>
          <w:p w14:paraId="5139BF10" w14:textId="77777777" w:rsidR="003679EE" w:rsidRDefault="003679EE" w:rsidP="008939B1">
            <w:pPr>
              <w:jc w:val="both"/>
              <w:rPr>
                <w:lang w:val="en-US"/>
              </w:rPr>
            </w:pPr>
          </w:p>
        </w:tc>
      </w:tr>
      <w:tr w:rsidR="003679EE" w:rsidRPr="00475A4C" w14:paraId="5139BF18" w14:textId="77777777" w:rsidTr="003679EE">
        <w:tc>
          <w:tcPr>
            <w:tcW w:w="1730" w:type="dxa"/>
          </w:tcPr>
          <w:p w14:paraId="5139BF12" w14:textId="77777777" w:rsidR="003679EE" w:rsidRDefault="00A464C1" w:rsidP="008939B1">
            <w:pPr>
              <w:jc w:val="both"/>
              <w:rPr>
                <w:lang w:val="en-US"/>
              </w:rPr>
            </w:pPr>
            <w:r>
              <w:rPr>
                <w:lang w:val="en-US"/>
              </w:rPr>
              <w:t>m</w:t>
            </w:r>
            <w:r w:rsidR="003679EE">
              <w:rPr>
                <w:lang w:val="en-US"/>
              </w:rPr>
              <w:t>ap_barley1</w:t>
            </w:r>
          </w:p>
        </w:tc>
        <w:tc>
          <w:tcPr>
            <w:tcW w:w="3477" w:type="dxa"/>
          </w:tcPr>
          <w:p w14:paraId="5139BF13" w14:textId="77777777" w:rsidR="003679EE" w:rsidRDefault="003679EE" w:rsidP="00A93413">
            <w:pPr>
              <w:jc w:val="both"/>
              <w:rPr>
                <w:color w:val="000000"/>
                <w:lang w:val="en-US"/>
              </w:rPr>
            </w:pPr>
            <w:r>
              <w:rPr>
                <w:color w:val="000000"/>
                <w:lang w:val="en-US"/>
              </w:rPr>
              <w:t>Bayer et al. 2017</w:t>
            </w:r>
          </w:p>
        </w:tc>
        <w:tc>
          <w:tcPr>
            <w:tcW w:w="1107" w:type="dxa"/>
          </w:tcPr>
          <w:p w14:paraId="5139BF14" w14:textId="77777777" w:rsidR="003679EE" w:rsidRDefault="003679EE" w:rsidP="008939B1">
            <w:pPr>
              <w:tabs>
                <w:tab w:val="center" w:pos="1264"/>
              </w:tabs>
              <w:jc w:val="both"/>
              <w:rPr>
                <w:lang w:val="en-US"/>
              </w:rPr>
            </w:pPr>
            <w:r>
              <w:rPr>
                <w:lang w:val="en-US"/>
              </w:rPr>
              <w:t>50’826</w:t>
            </w:r>
          </w:p>
        </w:tc>
        <w:tc>
          <w:tcPr>
            <w:tcW w:w="1188" w:type="dxa"/>
            <w:shd w:val="clear" w:color="auto" w:fill="92D050"/>
          </w:tcPr>
          <w:p w14:paraId="5139BF15" w14:textId="77777777" w:rsidR="003679EE" w:rsidRDefault="003679EE" w:rsidP="008939B1">
            <w:pPr>
              <w:jc w:val="both"/>
              <w:rPr>
                <w:lang w:val="en-US"/>
              </w:rPr>
            </w:pPr>
          </w:p>
        </w:tc>
        <w:tc>
          <w:tcPr>
            <w:tcW w:w="916" w:type="dxa"/>
            <w:shd w:val="clear" w:color="auto" w:fill="E5B8B7" w:themeFill="accent2" w:themeFillTint="66"/>
          </w:tcPr>
          <w:p w14:paraId="5139BF16" w14:textId="77777777" w:rsidR="003679EE" w:rsidRDefault="003679EE" w:rsidP="008939B1">
            <w:pPr>
              <w:jc w:val="both"/>
              <w:rPr>
                <w:lang w:val="en-US"/>
              </w:rPr>
            </w:pPr>
          </w:p>
        </w:tc>
        <w:tc>
          <w:tcPr>
            <w:tcW w:w="734" w:type="dxa"/>
            <w:shd w:val="clear" w:color="auto" w:fill="E5B8B7" w:themeFill="accent2" w:themeFillTint="66"/>
          </w:tcPr>
          <w:p w14:paraId="5139BF17" w14:textId="77777777" w:rsidR="003679EE" w:rsidRDefault="003679EE" w:rsidP="008939B1">
            <w:pPr>
              <w:jc w:val="both"/>
              <w:rPr>
                <w:lang w:val="en-US"/>
              </w:rPr>
            </w:pPr>
          </w:p>
        </w:tc>
      </w:tr>
      <w:tr w:rsidR="00E65069" w:rsidRPr="00475A4C" w14:paraId="5139BF1F" w14:textId="77777777" w:rsidTr="003679EE">
        <w:tc>
          <w:tcPr>
            <w:tcW w:w="1730" w:type="dxa"/>
          </w:tcPr>
          <w:p w14:paraId="5139BF19" w14:textId="77777777" w:rsidR="00E65069" w:rsidRDefault="00A464C1" w:rsidP="008939B1">
            <w:pPr>
              <w:jc w:val="both"/>
              <w:rPr>
                <w:lang w:val="en-US"/>
              </w:rPr>
            </w:pPr>
            <w:r>
              <w:rPr>
                <w:lang w:val="en-US"/>
              </w:rPr>
              <w:t>m</w:t>
            </w:r>
            <w:r w:rsidR="00E65069">
              <w:rPr>
                <w:lang w:val="en-US"/>
              </w:rPr>
              <w:t>ap_oilseed1</w:t>
            </w:r>
          </w:p>
        </w:tc>
        <w:tc>
          <w:tcPr>
            <w:tcW w:w="3477" w:type="dxa"/>
          </w:tcPr>
          <w:p w14:paraId="5139BF1A" w14:textId="77777777" w:rsidR="00E65069" w:rsidRDefault="003679EE" w:rsidP="00A93413">
            <w:pPr>
              <w:jc w:val="both"/>
              <w:rPr>
                <w:color w:val="000000"/>
                <w:lang w:val="en-US"/>
              </w:rPr>
            </w:pPr>
            <w:r>
              <w:rPr>
                <w:color w:val="000000"/>
                <w:lang w:val="en-US"/>
              </w:rPr>
              <w:t>Mason et al 2017</w:t>
            </w:r>
          </w:p>
        </w:tc>
        <w:tc>
          <w:tcPr>
            <w:tcW w:w="1107" w:type="dxa"/>
          </w:tcPr>
          <w:p w14:paraId="5139BF1B" w14:textId="77777777" w:rsidR="00E65069" w:rsidRDefault="003679EE" w:rsidP="008939B1">
            <w:pPr>
              <w:tabs>
                <w:tab w:val="center" w:pos="1264"/>
              </w:tabs>
              <w:jc w:val="both"/>
              <w:rPr>
                <w:lang w:val="en-US"/>
              </w:rPr>
            </w:pPr>
            <w:r>
              <w:rPr>
                <w:lang w:val="en-US"/>
              </w:rPr>
              <w:t>16’858</w:t>
            </w:r>
          </w:p>
        </w:tc>
        <w:tc>
          <w:tcPr>
            <w:tcW w:w="1188" w:type="dxa"/>
            <w:shd w:val="clear" w:color="auto" w:fill="92D050"/>
          </w:tcPr>
          <w:p w14:paraId="5139BF1C" w14:textId="77777777" w:rsidR="00E65069" w:rsidRDefault="00E65069" w:rsidP="008939B1">
            <w:pPr>
              <w:jc w:val="both"/>
              <w:rPr>
                <w:lang w:val="en-US"/>
              </w:rPr>
            </w:pPr>
          </w:p>
        </w:tc>
        <w:tc>
          <w:tcPr>
            <w:tcW w:w="916" w:type="dxa"/>
            <w:shd w:val="clear" w:color="auto" w:fill="E5B8B7" w:themeFill="accent2" w:themeFillTint="66"/>
          </w:tcPr>
          <w:p w14:paraId="5139BF1D" w14:textId="77777777" w:rsidR="00E65069" w:rsidRDefault="00E65069" w:rsidP="008939B1">
            <w:pPr>
              <w:jc w:val="both"/>
              <w:rPr>
                <w:lang w:val="en-US"/>
              </w:rPr>
            </w:pPr>
          </w:p>
        </w:tc>
        <w:tc>
          <w:tcPr>
            <w:tcW w:w="734" w:type="dxa"/>
            <w:shd w:val="clear" w:color="auto" w:fill="E5B8B7" w:themeFill="accent2" w:themeFillTint="66"/>
          </w:tcPr>
          <w:p w14:paraId="5139BF1E" w14:textId="77777777" w:rsidR="00E65069" w:rsidRDefault="00E65069" w:rsidP="008939B1">
            <w:pPr>
              <w:jc w:val="both"/>
              <w:rPr>
                <w:lang w:val="en-US"/>
              </w:rPr>
            </w:pPr>
          </w:p>
        </w:tc>
      </w:tr>
      <w:tr w:rsidR="00477F71" w:rsidRPr="00475A4C" w14:paraId="5139BF26" w14:textId="77777777" w:rsidTr="003679EE">
        <w:tc>
          <w:tcPr>
            <w:tcW w:w="1730" w:type="dxa"/>
          </w:tcPr>
          <w:p w14:paraId="5139BF20" w14:textId="77777777" w:rsidR="00477F71" w:rsidRDefault="00477F71" w:rsidP="00477F71">
            <w:pPr>
              <w:jc w:val="both"/>
              <w:rPr>
                <w:lang w:val="en-US"/>
              </w:rPr>
            </w:pPr>
            <w:r>
              <w:rPr>
                <w:lang w:val="en-US"/>
              </w:rPr>
              <w:t>map_salmon1</w:t>
            </w:r>
          </w:p>
        </w:tc>
        <w:tc>
          <w:tcPr>
            <w:tcW w:w="3477" w:type="dxa"/>
          </w:tcPr>
          <w:p w14:paraId="5139BF21" w14:textId="77777777" w:rsidR="00477F71" w:rsidRDefault="00477F71" w:rsidP="00477F71">
            <w:pPr>
              <w:jc w:val="both"/>
              <w:rPr>
                <w:color w:val="000000"/>
                <w:lang w:val="en-US"/>
              </w:rPr>
            </w:pPr>
            <w:r>
              <w:rPr>
                <w:color w:val="000000"/>
                <w:lang w:val="en-US"/>
              </w:rPr>
              <w:t>Tsai et al 2013 (male recombination rates)</w:t>
            </w:r>
          </w:p>
        </w:tc>
        <w:tc>
          <w:tcPr>
            <w:tcW w:w="1107" w:type="dxa"/>
          </w:tcPr>
          <w:p w14:paraId="5139BF22"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3" w14:textId="77777777" w:rsidR="00477F71" w:rsidRDefault="00477F71" w:rsidP="00477F71">
            <w:pPr>
              <w:jc w:val="both"/>
              <w:rPr>
                <w:lang w:val="en-US"/>
              </w:rPr>
            </w:pPr>
          </w:p>
        </w:tc>
        <w:tc>
          <w:tcPr>
            <w:tcW w:w="916" w:type="dxa"/>
            <w:shd w:val="clear" w:color="auto" w:fill="92D050"/>
          </w:tcPr>
          <w:p w14:paraId="5139BF24" w14:textId="77777777" w:rsidR="00477F71" w:rsidRPr="00917ABD" w:rsidRDefault="00477F71" w:rsidP="00477F71">
            <w:pPr>
              <w:rPr>
                <w:lang w:val="en-US"/>
              </w:rPr>
            </w:pPr>
          </w:p>
        </w:tc>
        <w:tc>
          <w:tcPr>
            <w:tcW w:w="734" w:type="dxa"/>
            <w:shd w:val="clear" w:color="auto" w:fill="E5B8B7" w:themeFill="accent2" w:themeFillTint="66"/>
          </w:tcPr>
          <w:p w14:paraId="5139BF25" w14:textId="77777777" w:rsidR="00477F71" w:rsidRDefault="00477F71" w:rsidP="00477F71">
            <w:pPr>
              <w:jc w:val="both"/>
              <w:rPr>
                <w:lang w:val="en-US"/>
              </w:rPr>
            </w:pPr>
          </w:p>
        </w:tc>
      </w:tr>
      <w:tr w:rsidR="00477F71" w:rsidRPr="00475A4C" w14:paraId="5139BF2D" w14:textId="77777777" w:rsidTr="003679EE">
        <w:tc>
          <w:tcPr>
            <w:tcW w:w="1730" w:type="dxa"/>
          </w:tcPr>
          <w:p w14:paraId="5139BF27" w14:textId="77777777" w:rsidR="00477F71" w:rsidRDefault="00477F71" w:rsidP="00477F71">
            <w:pPr>
              <w:jc w:val="both"/>
              <w:rPr>
                <w:lang w:val="en-US"/>
              </w:rPr>
            </w:pPr>
            <w:r>
              <w:rPr>
                <w:lang w:val="en-US"/>
              </w:rPr>
              <w:t>map_salmon2</w:t>
            </w:r>
          </w:p>
        </w:tc>
        <w:tc>
          <w:tcPr>
            <w:tcW w:w="3477" w:type="dxa"/>
          </w:tcPr>
          <w:p w14:paraId="5139BF28" w14:textId="77777777" w:rsidR="00477F71" w:rsidRDefault="00477F71" w:rsidP="00477F71">
            <w:pPr>
              <w:jc w:val="both"/>
              <w:rPr>
                <w:color w:val="000000"/>
                <w:lang w:val="en-US"/>
              </w:rPr>
            </w:pPr>
            <w:r>
              <w:rPr>
                <w:color w:val="000000"/>
                <w:lang w:val="en-US"/>
              </w:rPr>
              <w:t>Tsai et al 2013 (female recombination rates)</w:t>
            </w:r>
          </w:p>
        </w:tc>
        <w:tc>
          <w:tcPr>
            <w:tcW w:w="1107" w:type="dxa"/>
          </w:tcPr>
          <w:p w14:paraId="5139BF29"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A" w14:textId="77777777" w:rsidR="00477F71" w:rsidRDefault="00477F71" w:rsidP="00477F71">
            <w:pPr>
              <w:jc w:val="both"/>
              <w:rPr>
                <w:lang w:val="en-US"/>
              </w:rPr>
            </w:pPr>
          </w:p>
        </w:tc>
        <w:tc>
          <w:tcPr>
            <w:tcW w:w="916" w:type="dxa"/>
            <w:shd w:val="clear" w:color="auto" w:fill="92D050"/>
          </w:tcPr>
          <w:p w14:paraId="5139BF2B" w14:textId="77777777" w:rsidR="00477F71" w:rsidRDefault="00477F71" w:rsidP="00477F71">
            <w:pPr>
              <w:jc w:val="both"/>
              <w:rPr>
                <w:lang w:val="en-US"/>
              </w:rPr>
            </w:pPr>
          </w:p>
        </w:tc>
        <w:tc>
          <w:tcPr>
            <w:tcW w:w="734" w:type="dxa"/>
            <w:shd w:val="clear" w:color="auto" w:fill="E5B8B7" w:themeFill="accent2" w:themeFillTint="66"/>
          </w:tcPr>
          <w:p w14:paraId="5139BF2C" w14:textId="77777777" w:rsidR="00477F71" w:rsidRDefault="00477F71" w:rsidP="00477F71">
            <w:pPr>
              <w:jc w:val="both"/>
              <w:rPr>
                <w:lang w:val="en-US"/>
              </w:rPr>
            </w:pPr>
          </w:p>
        </w:tc>
      </w:tr>
      <w:tr w:rsidR="00477F71" w:rsidRPr="00475A4C" w14:paraId="5139BF34" w14:textId="77777777" w:rsidTr="003679EE">
        <w:tc>
          <w:tcPr>
            <w:tcW w:w="1730" w:type="dxa"/>
          </w:tcPr>
          <w:p w14:paraId="5139BF2E" w14:textId="77777777" w:rsidR="00477F71" w:rsidRDefault="00477F71" w:rsidP="00477F71">
            <w:pPr>
              <w:jc w:val="both"/>
              <w:rPr>
                <w:lang w:val="en-US"/>
              </w:rPr>
            </w:pPr>
            <w:r>
              <w:rPr>
                <w:lang w:val="en-US"/>
              </w:rPr>
              <w:t>map_tilapia1</w:t>
            </w:r>
          </w:p>
        </w:tc>
        <w:tc>
          <w:tcPr>
            <w:tcW w:w="3477" w:type="dxa"/>
          </w:tcPr>
          <w:p w14:paraId="5139BF2F" w14:textId="77777777" w:rsidR="00477F71" w:rsidRDefault="00477F71" w:rsidP="00477F71">
            <w:pPr>
              <w:jc w:val="both"/>
              <w:rPr>
                <w:color w:val="000000"/>
                <w:lang w:val="en-US"/>
              </w:rPr>
            </w:pPr>
            <w:r>
              <w:rPr>
                <w:color w:val="000000"/>
                <w:lang w:val="en-US"/>
              </w:rPr>
              <w:t>Penaloza et al. 2020</w:t>
            </w:r>
          </w:p>
        </w:tc>
        <w:tc>
          <w:tcPr>
            <w:tcW w:w="1107" w:type="dxa"/>
          </w:tcPr>
          <w:p w14:paraId="5139BF30" w14:textId="77777777" w:rsidR="00477F71" w:rsidRDefault="00477F71" w:rsidP="00477F71">
            <w:pPr>
              <w:tabs>
                <w:tab w:val="center" w:pos="1264"/>
              </w:tabs>
              <w:jc w:val="both"/>
              <w:rPr>
                <w:lang w:val="en-US"/>
              </w:rPr>
            </w:pPr>
            <w:r>
              <w:rPr>
                <w:lang w:val="en-US"/>
              </w:rPr>
              <w:t>68’910</w:t>
            </w:r>
          </w:p>
        </w:tc>
        <w:tc>
          <w:tcPr>
            <w:tcW w:w="1188" w:type="dxa"/>
            <w:shd w:val="clear" w:color="auto" w:fill="92D050"/>
          </w:tcPr>
          <w:p w14:paraId="5139BF31" w14:textId="77777777" w:rsidR="00477F71" w:rsidRDefault="00477F71" w:rsidP="00477F71">
            <w:pPr>
              <w:jc w:val="both"/>
              <w:rPr>
                <w:lang w:val="en-US"/>
              </w:rPr>
            </w:pPr>
          </w:p>
        </w:tc>
        <w:tc>
          <w:tcPr>
            <w:tcW w:w="916" w:type="dxa"/>
            <w:shd w:val="clear" w:color="auto" w:fill="E5B8B7" w:themeFill="accent2" w:themeFillTint="66"/>
          </w:tcPr>
          <w:p w14:paraId="5139BF32" w14:textId="77777777" w:rsidR="00477F71" w:rsidRDefault="00477F71" w:rsidP="00477F71">
            <w:pPr>
              <w:jc w:val="both"/>
              <w:rPr>
                <w:lang w:val="en-US"/>
              </w:rPr>
            </w:pPr>
          </w:p>
        </w:tc>
        <w:tc>
          <w:tcPr>
            <w:tcW w:w="734" w:type="dxa"/>
            <w:shd w:val="clear" w:color="auto" w:fill="E5B8B7" w:themeFill="accent2" w:themeFillTint="66"/>
          </w:tcPr>
          <w:p w14:paraId="5139BF33" w14:textId="77777777" w:rsidR="00477F71" w:rsidRDefault="00477F71" w:rsidP="00477F71">
            <w:pPr>
              <w:jc w:val="both"/>
              <w:rPr>
                <w:lang w:val="en-US"/>
              </w:rPr>
            </w:pPr>
          </w:p>
        </w:tc>
      </w:tr>
      <w:tr w:rsidR="003679EE" w:rsidRPr="00475A4C" w14:paraId="5139BF3B" w14:textId="77777777" w:rsidTr="003679EE">
        <w:tc>
          <w:tcPr>
            <w:tcW w:w="1730" w:type="dxa"/>
          </w:tcPr>
          <w:p w14:paraId="5139BF35" w14:textId="77777777" w:rsidR="003679EE" w:rsidRDefault="00A464C1" w:rsidP="003679EE">
            <w:pPr>
              <w:jc w:val="both"/>
              <w:rPr>
                <w:lang w:val="en-US"/>
              </w:rPr>
            </w:pPr>
            <w:r>
              <w:rPr>
                <w:lang w:val="en-US"/>
              </w:rPr>
              <w:t>m</w:t>
            </w:r>
            <w:r w:rsidR="003679EE">
              <w:rPr>
                <w:lang w:val="en-US"/>
              </w:rPr>
              <w:t>ap_seabream1</w:t>
            </w:r>
          </w:p>
        </w:tc>
        <w:tc>
          <w:tcPr>
            <w:tcW w:w="3477" w:type="dxa"/>
          </w:tcPr>
          <w:p w14:paraId="5139BF36" w14:textId="77777777" w:rsidR="003679EE" w:rsidRDefault="003679EE" w:rsidP="003679EE">
            <w:pPr>
              <w:jc w:val="both"/>
              <w:rPr>
                <w:color w:val="000000"/>
                <w:lang w:val="en-US"/>
              </w:rPr>
            </w:pPr>
            <w:r>
              <w:rPr>
                <w:color w:val="000000"/>
                <w:lang w:val="en-US"/>
              </w:rPr>
              <w:t>Palaiokostas et al. 2016</w:t>
            </w:r>
          </w:p>
        </w:tc>
        <w:tc>
          <w:tcPr>
            <w:tcW w:w="1107" w:type="dxa"/>
          </w:tcPr>
          <w:p w14:paraId="5139BF37" w14:textId="77777777" w:rsidR="003679EE" w:rsidRDefault="003679EE" w:rsidP="003679EE">
            <w:pPr>
              <w:tabs>
                <w:tab w:val="center" w:pos="1264"/>
              </w:tabs>
              <w:jc w:val="both"/>
              <w:rPr>
                <w:lang w:val="en-US"/>
              </w:rPr>
            </w:pPr>
            <w:r>
              <w:rPr>
                <w:lang w:val="en-US"/>
              </w:rPr>
              <w:t>12’085</w:t>
            </w:r>
          </w:p>
        </w:tc>
        <w:tc>
          <w:tcPr>
            <w:tcW w:w="1188" w:type="dxa"/>
            <w:shd w:val="clear" w:color="auto" w:fill="E5B8B7" w:themeFill="accent2" w:themeFillTint="66"/>
          </w:tcPr>
          <w:p w14:paraId="5139BF38" w14:textId="77777777" w:rsidR="003679EE" w:rsidRPr="003679EE" w:rsidRDefault="003679EE" w:rsidP="003679EE">
            <w:pPr>
              <w:jc w:val="both"/>
              <w:rPr>
                <w:lang w:val="en-US"/>
              </w:rPr>
            </w:pPr>
          </w:p>
        </w:tc>
        <w:tc>
          <w:tcPr>
            <w:tcW w:w="916" w:type="dxa"/>
            <w:shd w:val="clear" w:color="auto" w:fill="92D050"/>
          </w:tcPr>
          <w:p w14:paraId="5139BF39" w14:textId="77777777" w:rsidR="003679EE" w:rsidRPr="003679EE" w:rsidRDefault="003679EE" w:rsidP="003679EE">
            <w:pPr>
              <w:rPr>
                <w:lang w:val="en-US"/>
              </w:rPr>
            </w:pPr>
          </w:p>
        </w:tc>
        <w:tc>
          <w:tcPr>
            <w:tcW w:w="734" w:type="dxa"/>
            <w:shd w:val="clear" w:color="auto" w:fill="E5B8B7" w:themeFill="accent2" w:themeFillTint="66"/>
          </w:tcPr>
          <w:p w14:paraId="5139BF3A" w14:textId="77777777" w:rsidR="003679EE" w:rsidRPr="003679EE" w:rsidRDefault="003679EE" w:rsidP="003679EE">
            <w:pPr>
              <w:jc w:val="both"/>
              <w:rPr>
                <w:lang w:val="en-US"/>
              </w:rPr>
            </w:pPr>
          </w:p>
        </w:tc>
      </w:tr>
    </w:tbl>
    <w:p w14:paraId="5139BF3C" w14:textId="77777777" w:rsidR="009E098C" w:rsidRDefault="009E098C" w:rsidP="00DF7796">
      <w:pPr>
        <w:jc w:val="both"/>
        <w:rPr>
          <w:lang w:val="en-US"/>
        </w:rPr>
      </w:pPr>
    </w:p>
    <w:p w14:paraId="5139BF3D" w14:textId="77777777" w:rsidR="007951E1" w:rsidRDefault="007951E1" w:rsidP="00DF7796">
      <w:pPr>
        <w:jc w:val="both"/>
        <w:rPr>
          <w:lang w:val="en-US"/>
        </w:rPr>
      </w:pPr>
      <w:r>
        <w:rPr>
          <w:lang w:val="en-US"/>
        </w:rPr>
        <w:t>Ex_json</w:t>
      </w:r>
      <w:r w:rsidR="00B1130C">
        <w:rPr>
          <w:lang w:val="en-US"/>
        </w:rPr>
        <w:t xml:space="preserve"> – the first few rows. Do not bother trying to understand it</w:t>
      </w:r>
      <w:r w:rsidR="007A707C">
        <w:rPr>
          <w:lang w:val="en-US"/>
        </w:rPr>
        <w:t xml:space="preserve"> from just the JSON-file and look at it via our interface or let j</w:t>
      </w:r>
      <w:r w:rsidR="00B1130C" w:rsidRPr="00B1130C">
        <w:rPr>
          <w:i/>
          <w:lang w:val="en-US"/>
        </w:rPr>
        <w:t>son.simulation()</w:t>
      </w:r>
      <w:r w:rsidR="00B1130C">
        <w:rPr>
          <w:lang w:val="en-US"/>
        </w:rPr>
        <w:t xml:space="preserve"> </w:t>
      </w:r>
      <w:r w:rsidR="007A707C">
        <w:rPr>
          <w:lang w:val="en-US"/>
        </w:rPr>
        <w:t>just</w:t>
      </w:r>
      <w:r w:rsidR="00B1130C">
        <w:rPr>
          <w:lang w:val="en-US"/>
        </w:rPr>
        <w:t xml:space="preserve"> do the job for you</w:t>
      </w:r>
      <w:r>
        <w:rPr>
          <w:lang w:val="en-US"/>
        </w:rPr>
        <w:t>:</w:t>
      </w:r>
    </w:p>
    <w:p w14:paraId="5139BF3E" w14:textId="77777777" w:rsidR="007951E1" w:rsidRDefault="00BD434F" w:rsidP="00DF7796">
      <w:pPr>
        <w:jc w:val="both"/>
        <w:rPr>
          <w:lang w:val="en-US"/>
        </w:rPr>
      </w:pPr>
      <w:r>
        <w:rPr>
          <w:noProof/>
          <w:lang w:eastAsia="de-DE"/>
        </w:rPr>
        <w:drawing>
          <wp:inline distT="0" distB="0" distL="0" distR="0" wp14:anchorId="5139C05C" wp14:editId="5139C05D">
            <wp:extent cx="3223260" cy="2379963"/>
            <wp:effectExtent l="0" t="0" r="0"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47692" cy="2398003"/>
                    </a:xfrm>
                    <a:prstGeom prst="rect">
                      <a:avLst/>
                    </a:prstGeom>
                  </pic:spPr>
                </pic:pic>
              </a:graphicData>
            </a:graphic>
          </wp:inline>
        </w:drawing>
      </w:r>
    </w:p>
    <w:p w14:paraId="5139BF3F"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205" w:name="_Ref42257222"/>
      <w:bookmarkStart w:id="206" w:name="_Ref16775970"/>
      <w:r>
        <w:rPr>
          <w:lang w:val="en-US"/>
        </w:rPr>
        <w:br w:type="page"/>
      </w:r>
    </w:p>
    <w:p w14:paraId="5139BF40" w14:textId="77777777" w:rsidR="00DD327D" w:rsidRDefault="00DD327D" w:rsidP="00DF7796">
      <w:pPr>
        <w:pStyle w:val="Heading1"/>
        <w:jc w:val="both"/>
        <w:rPr>
          <w:lang w:val="en-US"/>
        </w:rPr>
      </w:pPr>
      <w:bookmarkStart w:id="207" w:name="_Ref70668045"/>
      <w:bookmarkStart w:id="208" w:name="_Toc120613768"/>
      <w:r>
        <w:rPr>
          <w:lang w:val="en-US"/>
        </w:rPr>
        <w:t>On the generation of traits</w:t>
      </w:r>
      <w:bookmarkEnd w:id="205"/>
      <w:bookmarkEnd w:id="207"/>
      <w:bookmarkEnd w:id="208"/>
    </w:p>
    <w:p w14:paraId="5139BF41" w14:textId="5F7DC3C9" w:rsidR="00DD327D" w:rsidRDefault="00DD327D" w:rsidP="00DD327D">
      <w:pPr>
        <w:rPr>
          <w:lang w:val="en-US"/>
        </w:rPr>
      </w:pPr>
      <w:r>
        <w:rPr>
          <w:lang w:val="en-US"/>
        </w:rPr>
        <w:t xml:space="preserve">In this section, we provide additional background on how traits and phenotypes are generated to </w:t>
      </w:r>
      <w:r w:rsidR="00FA5F45">
        <w:rPr>
          <w:lang w:val="en-US"/>
        </w:rPr>
        <w:t>obtain p</w:t>
      </w:r>
      <w:r>
        <w:rPr>
          <w:lang w:val="en-US"/>
        </w:rPr>
        <w:t>rovided archi</w:t>
      </w:r>
      <w:r w:rsidR="005B4076">
        <w:rPr>
          <w:lang w:val="en-US"/>
        </w:rPr>
        <w:t>tectures that were selected in s</w:t>
      </w:r>
      <w:r>
        <w:rPr>
          <w:lang w:val="en-US"/>
        </w:rPr>
        <w:t xml:space="preserve">ection </w:t>
      </w:r>
      <w:r>
        <w:rPr>
          <w:lang w:val="en-US"/>
        </w:rPr>
        <w:fldChar w:fldCharType="begin"/>
      </w:r>
      <w:r>
        <w:rPr>
          <w:lang w:val="en-US"/>
        </w:rPr>
        <w:instrText xml:space="preserve"> REF _Ref31618378 \r \h </w:instrText>
      </w:r>
      <w:r>
        <w:rPr>
          <w:lang w:val="en-US"/>
        </w:rPr>
      </w:r>
      <w:r>
        <w:rPr>
          <w:lang w:val="en-US"/>
        </w:rPr>
        <w:fldChar w:fldCharType="separate"/>
      </w:r>
      <w:r w:rsidR="000448D7">
        <w:rPr>
          <w:lang w:val="en-US"/>
        </w:rPr>
        <w:t>4.3</w:t>
      </w:r>
      <w:r>
        <w:rPr>
          <w:lang w:val="en-US"/>
        </w:rPr>
        <w:fldChar w:fldCharType="end"/>
      </w:r>
      <w:r>
        <w:rPr>
          <w:lang w:val="en-US"/>
        </w:rPr>
        <w:t>.</w:t>
      </w:r>
    </w:p>
    <w:p w14:paraId="5139BF42" w14:textId="77777777" w:rsidR="00BE264F" w:rsidRDefault="00BE264F" w:rsidP="00DA77D9">
      <w:pPr>
        <w:pStyle w:val="Heading2"/>
      </w:pPr>
      <w:bookmarkStart w:id="209" w:name="_Toc120613769"/>
      <w:r>
        <w:t>General</w:t>
      </w:r>
      <w:bookmarkEnd w:id="209"/>
    </w:p>
    <w:p w14:paraId="5139BF43" w14:textId="77777777" w:rsidR="00FA5F45" w:rsidRDefault="00DD327D" w:rsidP="00DD327D">
      <w:pPr>
        <w:rPr>
          <w:lang w:val="en-US"/>
        </w:rPr>
      </w:pPr>
      <w:r>
        <w:rPr>
          <w:lang w:val="en-US"/>
        </w:rPr>
        <w:t>T</w:t>
      </w:r>
      <w:r w:rsidR="00FA5F45">
        <w:rPr>
          <w:lang w:val="en-US"/>
        </w:rPr>
        <w:t xml:space="preserve">o obtain </w:t>
      </w:r>
      <w:r>
        <w:rPr>
          <w:lang w:val="en-US"/>
        </w:rPr>
        <w:t xml:space="preserve">correlated traits with underlying QTL the </w:t>
      </w:r>
      <w:r w:rsidR="00597813">
        <w:rPr>
          <w:lang w:val="en-US"/>
        </w:rPr>
        <w:t>C</w:t>
      </w:r>
      <w:r>
        <w:rPr>
          <w:lang w:val="en-US"/>
        </w:rPr>
        <w:t xml:space="preserve">holesky decomposition of the matrix provided in </w:t>
      </w:r>
      <w:r w:rsidRPr="00597813">
        <w:rPr>
          <w:b/>
          <w:lang w:val="en-US"/>
        </w:rPr>
        <w:t>shuffle.cor</w:t>
      </w:r>
      <w:r>
        <w:rPr>
          <w:lang w:val="en-US"/>
        </w:rPr>
        <w:t xml:space="preserve"> is calculated. Next</w:t>
      </w:r>
      <w:r w:rsidR="004857D3">
        <w:rPr>
          <w:lang w:val="en-US"/>
        </w:rPr>
        <w:t xml:space="preserve">, QTL effect sizes are scaled to ensure </w:t>
      </w:r>
      <w:r w:rsidR="00045FEC">
        <w:rPr>
          <w:lang w:val="en-US"/>
        </w:rPr>
        <w:t xml:space="preserve">the </w:t>
      </w:r>
      <w:r w:rsidR="004857D3">
        <w:rPr>
          <w:lang w:val="en-US"/>
        </w:rPr>
        <w:t>same genetic variance for all traits and</w:t>
      </w:r>
      <w:r>
        <w:rPr>
          <w:lang w:val="en-US"/>
        </w:rPr>
        <w:t xml:space="preserve"> existing traits are </w:t>
      </w:r>
      <w:r w:rsidR="004857D3">
        <w:rPr>
          <w:lang w:val="en-US"/>
        </w:rPr>
        <w:t xml:space="preserve">then </w:t>
      </w:r>
      <w:r w:rsidR="00045FEC">
        <w:rPr>
          <w:lang w:val="en-US"/>
        </w:rPr>
        <w:t xml:space="preserve">combined into </w:t>
      </w:r>
      <w:r>
        <w:rPr>
          <w:lang w:val="en-US"/>
        </w:rPr>
        <w:t xml:space="preserve">new traits by use of the </w:t>
      </w:r>
      <w:r w:rsidR="00597813">
        <w:rPr>
          <w:lang w:val="en-US"/>
        </w:rPr>
        <w:t>entries</w:t>
      </w:r>
      <w:r>
        <w:rPr>
          <w:lang w:val="en-US"/>
        </w:rPr>
        <w:t xml:space="preserve"> of the upper triangular matrix resulting from </w:t>
      </w:r>
      <w:r w:rsidRPr="00597813">
        <w:rPr>
          <w:i/>
          <w:lang w:val="en-US"/>
        </w:rPr>
        <w:t>chol()</w:t>
      </w:r>
      <w:r w:rsidR="004857D3">
        <w:rPr>
          <w:lang w:val="en-US"/>
        </w:rPr>
        <w:t xml:space="preserve">. </w:t>
      </w:r>
      <w:r>
        <w:rPr>
          <w:lang w:val="en-US"/>
        </w:rPr>
        <w:t xml:space="preserve">Note that the number of underlying QTL is for each trait will therefore change! </w:t>
      </w:r>
      <w:r w:rsidR="00045FEC">
        <w:rPr>
          <w:lang w:val="en-US"/>
        </w:rPr>
        <w:t>An a</w:t>
      </w:r>
      <w:r>
        <w:rPr>
          <w:lang w:val="en-US"/>
        </w:rPr>
        <w:t xml:space="preserve">dded benefit of this </w:t>
      </w:r>
      <w:r w:rsidR="00045FEC">
        <w:rPr>
          <w:lang w:val="en-US"/>
        </w:rPr>
        <w:t>way</w:t>
      </w:r>
      <w:r>
        <w:rPr>
          <w:lang w:val="en-US"/>
        </w:rPr>
        <w:t xml:space="preserve"> of generating traits is that any positive semi-</w:t>
      </w:r>
      <w:r w:rsidR="00597813">
        <w:rPr>
          <w:lang w:val="en-US"/>
        </w:rPr>
        <w:t>definite</w:t>
      </w:r>
      <w:r>
        <w:rPr>
          <w:lang w:val="en-US"/>
        </w:rPr>
        <w:t xml:space="preserve"> matrix is a valid input for this approach and trait correlations are consist over time.</w:t>
      </w:r>
    </w:p>
    <w:p w14:paraId="5139BF44" w14:textId="77777777" w:rsidR="00FA5F45" w:rsidRPr="00FA5F45" w:rsidRDefault="00FA5F45" w:rsidP="00DD327D">
      <w:pPr>
        <w:rPr>
          <w:rFonts w:eastAsiaTheme="minorEastAsia"/>
          <w:lang w:val="en-US"/>
        </w:rPr>
      </w:pPr>
      <w:r>
        <w:rPr>
          <w:lang w:val="en-US"/>
        </w:rPr>
        <w:t>In case non-QTL based traits (X</w:t>
      </w:r>
      <w:r w:rsidRPr="00597813">
        <w:rPr>
          <w:vertAlign w:val="subscript"/>
          <w:lang w:val="en-US"/>
        </w:rPr>
        <w:t>1</w:t>
      </w:r>
      <w:r>
        <w:rPr>
          <w:lang w:val="en-US"/>
        </w:rPr>
        <w:t>) are simulated the genetic variance of tho</w:t>
      </w:r>
      <w:r w:rsidR="00045FEC">
        <w:rPr>
          <w:lang w:val="en-US"/>
        </w:rPr>
        <w:t>se traits is sampled of a multi</w:t>
      </w:r>
      <w:r>
        <w:rPr>
          <w:lang w:val="en-US"/>
        </w:rPr>
        <w:t>variate Gaussian distribution with the QTL-based traits (X</w:t>
      </w:r>
      <w:r w:rsidRPr="00597813">
        <w:rPr>
          <w:vertAlign w:val="subscript"/>
          <w:lang w:val="en-US"/>
        </w:rPr>
        <w:t>2</w:t>
      </w:r>
      <w:r>
        <w:rPr>
          <w:lang w:val="en-US"/>
        </w:rPr>
        <w:t>):</w:t>
      </w:r>
      <w:r>
        <w:rPr>
          <w:lang w:val="en-US"/>
        </w:rPr>
        <w:br/>
      </w:r>
      <m:oMathPara>
        <m:oMath>
          <m:r>
            <w:rPr>
              <w:rFonts w:ascii="Cambria Math" w:hAnsi="Cambria Math"/>
              <w:lang w:val="en-US"/>
            </w:rPr>
            <m:t>X=</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
            </m:e>
          </m:d>
          <m:r>
            <w:rPr>
              <w:rFonts w:ascii="Cambria Math" w:hAnsi="Cambria Math"/>
              <w:lang w:val="en-US"/>
            </w:rPr>
            <m:t xml:space="preserve"> ~ N </m:t>
          </m:r>
          <m:d>
            <m:dPr>
              <m:ctrlPr>
                <w:rPr>
                  <w:rFonts w:ascii="Cambria Math" w:hAnsi="Cambria Math"/>
                  <w:i/>
                  <w:lang w:val="en-US"/>
                </w:rPr>
              </m:ctrlPr>
            </m:dPr>
            <m:e>
              <m:r>
                <w:rPr>
                  <w:rFonts w:ascii="Cambria Math" w:hAnsi="Cambria Math"/>
                  <w:lang w:val="en-US"/>
                </w:rPr>
                <m:t xml:space="preserve"> </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mr>
                  </m:m>
                </m:e>
              </m:d>
              <m:r>
                <w:rPr>
                  <w:rFonts w:ascii="Cambria Math" w:hAnsi="Cambria Math"/>
                  <w:lang w:val="en-US"/>
                </w:rPr>
                <m:t xml:space="preserve">, </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e>
                      <m:e>
                        <m:r>
                          <w:rPr>
                            <w:rFonts w:ascii="Cambria Math" w:hAnsi="Cambria Math"/>
                            <w:lang w:val="en-US"/>
                          </w:rPr>
                          <m:t>C</m:t>
                        </m:r>
                      </m:e>
                    </m:mr>
                  </m:m>
                </m:e>
              </m:d>
            </m:e>
          </m:d>
        </m:oMath>
      </m:oMathPara>
    </w:p>
    <w:p w14:paraId="5139BF45" w14:textId="77777777" w:rsidR="00FA5F45" w:rsidRPr="00FA5F45" w:rsidRDefault="00000000" w:rsidP="00DD327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 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r>
            <w:rPr>
              <w:rFonts w:ascii="Cambria Math" w:hAnsi="Cambria Math"/>
              <w:lang w:val="en-US"/>
            </w:rPr>
            <m:t xml:space="preserve">+B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d>
          <m:r>
            <w:rPr>
              <w:rFonts w:ascii="Cambria Math" w:hAnsi="Cambria Math"/>
              <w:lang w:val="en-US"/>
            </w:rPr>
            <m:t xml:space="preserve">, A-B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r>
            <w:rPr>
              <w:rFonts w:ascii="Cambria Math" w:hAnsi="Cambria Math"/>
              <w:lang w:val="en-US"/>
            </w:rPr>
            <m:t>)</m:t>
          </m:r>
        </m:oMath>
      </m:oMathPara>
    </w:p>
    <w:p w14:paraId="5139BF46" w14:textId="77777777" w:rsidR="00FA5F45" w:rsidRDefault="00891176" w:rsidP="00DD327D">
      <w:pPr>
        <w:rPr>
          <w:rFonts w:eastAsiaTheme="minorEastAsia"/>
          <w:lang w:val="en-US"/>
        </w:rPr>
      </w:pPr>
      <w:r>
        <w:rPr>
          <w:rFonts w:eastAsiaTheme="minorEastAsia"/>
          <w:lang w:val="en-US"/>
        </w:rPr>
        <w:t xml:space="preserve">Residual effects are generated by generation independent </w:t>
      </w:r>
      <w:r w:rsidRPr="00597813">
        <w:rPr>
          <w:rFonts w:eastAsiaTheme="minorEastAsia"/>
          <w:i/>
          <w:lang w:val="en-US"/>
        </w:rPr>
        <w:t>N(0,1)</w:t>
      </w:r>
      <w:r>
        <w:rPr>
          <w:rFonts w:eastAsiaTheme="minorEastAsia"/>
          <w:lang w:val="en-US"/>
        </w:rPr>
        <w:t xml:space="preserve"> random variables and subsequent </w:t>
      </w:r>
      <w:r w:rsidR="00597813">
        <w:rPr>
          <w:rFonts w:eastAsiaTheme="minorEastAsia"/>
          <w:lang w:val="en-US"/>
        </w:rPr>
        <w:t>scaling with the C</w:t>
      </w:r>
      <w:r>
        <w:rPr>
          <w:rFonts w:eastAsiaTheme="minorEastAsia"/>
          <w:lang w:val="en-US"/>
        </w:rPr>
        <w:t>holesky decomposition of the residual correlation matrix (</w:t>
      </w:r>
      <w:r w:rsidRPr="00597813">
        <w:rPr>
          <w:rFonts w:eastAsiaTheme="minorEastAsia"/>
          <w:b/>
          <w:lang w:val="en-US"/>
        </w:rPr>
        <w:t>new.residual.correlation</w:t>
      </w:r>
      <w:r>
        <w:rPr>
          <w:rFonts w:eastAsiaTheme="minorEastAsia"/>
          <w:lang w:val="en-US"/>
        </w:rPr>
        <w:t>). Note that the</w:t>
      </w:r>
      <w:r w:rsidR="00045FEC">
        <w:rPr>
          <w:rFonts w:eastAsiaTheme="minorEastAsia"/>
          <w:lang w:val="en-US"/>
        </w:rPr>
        <w:t xml:space="preserve"> first observation of one trait</w:t>
      </w:r>
      <w:r>
        <w:rPr>
          <w:rFonts w:eastAsiaTheme="minorEastAsia"/>
          <w:lang w:val="en-US"/>
        </w:rPr>
        <w:t xml:space="preserve"> will always be </w:t>
      </w:r>
      <w:r w:rsidR="00045FEC">
        <w:rPr>
          <w:rFonts w:eastAsiaTheme="minorEastAsia"/>
          <w:lang w:val="en-US"/>
        </w:rPr>
        <w:t>correlated</w:t>
      </w:r>
      <w:r>
        <w:rPr>
          <w:rFonts w:eastAsiaTheme="minorEastAsia"/>
          <w:lang w:val="en-US"/>
        </w:rPr>
        <w:t xml:space="preserve"> to the first observation of the other traits, but not to other observations! In case a repeatability</w:t>
      </w:r>
      <w:r w:rsidR="00824014">
        <w:rPr>
          <w:rFonts w:eastAsiaTheme="minorEastAsia"/>
          <w:lang w:val="en-US"/>
        </w:rPr>
        <w:t xml:space="preserve"> w</w:t>
      </w:r>
      <w:r w:rsidR="00824014" w:rsidRPr="00597813">
        <w:rPr>
          <w:rFonts w:eastAsiaTheme="minorEastAsia"/>
          <w:vertAlign w:val="superscript"/>
          <w:lang w:val="en-US"/>
        </w:rPr>
        <w:t>2</w:t>
      </w:r>
      <w:r>
        <w:rPr>
          <w:rFonts w:eastAsiaTheme="minorEastAsia"/>
          <w:lang w:val="en-US"/>
        </w:rPr>
        <w:t xml:space="preserve"> is provided the residual variance</w:t>
      </w:r>
      <w:r w:rsidR="00824014">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oMath>
      <w:r>
        <w:rPr>
          <w:rFonts w:eastAsiaTheme="minorEastAsia"/>
          <w:lang w:val="en-US"/>
        </w:rPr>
        <w:t>will be separate</w:t>
      </w:r>
      <w:r w:rsidR="00045FEC">
        <w:rPr>
          <w:rFonts w:eastAsiaTheme="minorEastAsia"/>
          <w:lang w:val="en-US"/>
        </w:rPr>
        <w:t>d</w:t>
      </w:r>
      <w:r>
        <w:rPr>
          <w:rFonts w:eastAsiaTheme="minorEastAsia"/>
          <w:lang w:val="en-US"/>
        </w:rPr>
        <w:t xml:space="preserve"> in a permanent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oMath>
      <w:r w:rsidR="00824014">
        <w:rPr>
          <w:rFonts w:eastAsiaTheme="minorEastAsia"/>
          <w:lang w:val="en-US"/>
        </w:rPr>
        <w:t xml:space="preserve"> </w:t>
      </w:r>
      <w:r>
        <w:rPr>
          <w:rFonts w:eastAsiaTheme="minorEastAsia"/>
          <w:lang w:val="en-US"/>
        </w:rPr>
        <w:t xml:space="preserve">that will be used for all observations and the temporary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Pr>
          <w:rFonts w:eastAsiaTheme="minorEastAsia"/>
          <w:lang w:val="en-US"/>
        </w:rPr>
        <w:t xml:space="preserve">that will be </w:t>
      </w:r>
      <w:r w:rsidR="00045FEC">
        <w:rPr>
          <w:rFonts w:eastAsiaTheme="minorEastAsia"/>
          <w:lang w:val="en-US"/>
        </w:rPr>
        <w:t>re-sampled</w:t>
      </w:r>
      <w:r>
        <w:rPr>
          <w:rFonts w:eastAsiaTheme="minorEastAsia"/>
          <w:lang w:val="en-US"/>
        </w:rPr>
        <w:t xml:space="preserve"> for each observation with:</w:t>
      </w:r>
    </w:p>
    <w:p w14:paraId="5139BF47" w14:textId="77777777" w:rsidR="00891176" w:rsidRPr="00891176" w:rsidRDefault="00000000"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den>
        </m:f>
      </m:oMath>
      <w:r w:rsidR="00824014">
        <w:rPr>
          <w:rFonts w:eastAsiaTheme="minorEastAsia"/>
          <w:lang w:val="en-US"/>
        </w:rPr>
        <w:t>,</w:t>
      </w:r>
    </w:p>
    <w:p w14:paraId="5139BF48" w14:textId="77777777" w:rsidR="00891176" w:rsidRPr="00891176" w:rsidRDefault="00000000"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den>
        </m:f>
      </m:oMath>
      <w:r w:rsidR="00824014">
        <w:rPr>
          <w:rFonts w:eastAsiaTheme="minorEastAsia"/>
          <w:lang w:val="en-US"/>
        </w:rPr>
        <w:t>,</w:t>
      </w:r>
    </w:p>
    <w:p w14:paraId="5139BF49" w14:textId="77777777" w:rsidR="00891176" w:rsidRPr="00FA5F45" w:rsidRDefault="00000000" w:rsidP="00824014">
      <w:pPr>
        <w:jc w:val="center"/>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sidR="00824014">
        <w:rPr>
          <w:rFonts w:eastAsiaTheme="minorEastAsia"/>
          <w:lang w:val="en-US"/>
        </w:rPr>
        <w:t xml:space="preserve"> .</w:t>
      </w:r>
    </w:p>
    <w:p w14:paraId="5139BF4A" w14:textId="77777777" w:rsidR="00DD327D" w:rsidRDefault="00FA5F45" w:rsidP="00DD327D">
      <w:pPr>
        <w:rPr>
          <w:lang w:val="en-US"/>
        </w:rPr>
      </w:pPr>
      <m:oMath>
        <m:r>
          <w:rPr>
            <w:rFonts w:ascii="Cambria Math" w:hAnsi="Cambria Math"/>
            <w:lang w:val="en-US"/>
          </w:rPr>
          <m:t xml:space="preserve"> </m:t>
        </m:r>
      </m:oMath>
      <w:r w:rsidR="00DD327D">
        <w:rPr>
          <w:lang w:val="en-US"/>
        </w:rPr>
        <w:t xml:space="preserve">  </w:t>
      </w:r>
    </w:p>
    <w:p w14:paraId="5139BF4B" w14:textId="77777777" w:rsidR="004857D3" w:rsidRDefault="00045FEC" w:rsidP="00DD327D">
      <w:pPr>
        <w:rPr>
          <w:rFonts w:eastAsiaTheme="minorEastAsia"/>
          <w:lang w:val="en-US"/>
        </w:rPr>
      </w:pPr>
      <w:r>
        <w:rPr>
          <w:rFonts w:eastAsiaTheme="minorEastAsia"/>
          <w:lang w:val="en-US"/>
        </w:rPr>
        <w:t>The r</w:t>
      </w:r>
      <w:r w:rsidR="004857D3">
        <w:rPr>
          <w:rFonts w:eastAsiaTheme="minorEastAsia"/>
          <w:lang w:val="en-US"/>
        </w:rPr>
        <w:t>esulting residuals for the phenotypes are then generated via:</w:t>
      </w:r>
    </w:p>
    <w:p w14:paraId="5139BF4C" w14:textId="77777777" w:rsidR="004857D3" w:rsidRPr="004857D3" w:rsidRDefault="004857D3" w:rsidP="00DD327D">
      <w:pPr>
        <w:rPr>
          <w:rFonts w:eastAsiaTheme="minorEastAsia"/>
          <w:lang w:val="en-US"/>
        </w:rPr>
      </w:pPr>
      <m:oMathPara>
        <m:oMath>
          <m:r>
            <w:rPr>
              <w:rFonts w:ascii="Cambria Math" w:eastAsiaTheme="minorEastAsia" w:hAnsi="Cambria Math"/>
              <w:lang w:val="en-US"/>
            </w:rPr>
            <m:t>ϵ=</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 xml:space="preserve"> </m:t>
          </m:r>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TU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PU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e>
          </m:nary>
          <m:r>
            <w:rPr>
              <w:rFonts w:ascii="Cambria Math" w:eastAsiaTheme="minorEastAsia" w:hAnsi="Cambria Math"/>
              <w:lang w:val="en-US"/>
            </w:rPr>
            <m:t xml:space="preserve">, </m:t>
          </m:r>
        </m:oMath>
      </m:oMathPara>
    </w:p>
    <w:p w14:paraId="5139BF4D" w14:textId="77777777" w:rsidR="00AC537A" w:rsidRDefault="004857D3" w:rsidP="00DD327D">
      <w:pPr>
        <w:rPr>
          <w:rFonts w:eastAsiaTheme="minorEastAsia"/>
          <w:lang w:val="en-US"/>
        </w:rPr>
      </w:pPr>
      <w:r>
        <w:rPr>
          <w:rFonts w:eastAsiaTheme="minorEastAsia"/>
          <w:lang w:val="en-US"/>
        </w:rPr>
        <w:t xml:space="preserve">with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r>
          <w:rPr>
            <w:rFonts w:ascii="Cambria Math" w:eastAsiaTheme="minorEastAsia" w:hAnsi="Cambria Math"/>
            <w:lang w:val="en-US"/>
          </w:rPr>
          <m:t xml:space="preserve"> ~ N</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p</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m:rPr>
                    <m:sty m:val="bi"/>
                  </m:rPr>
                  <w:rPr>
                    <w:rFonts w:ascii="Cambria Math" w:eastAsiaTheme="minorEastAsia" w:hAnsi="Cambria Math"/>
                    <w:lang w:val="en-US"/>
                  </w:rPr>
                  <m:t>1</m:t>
                </m:r>
              </m:e>
              <m:sub>
                <m:r>
                  <w:rPr>
                    <w:rFonts w:ascii="Cambria Math" w:eastAsiaTheme="minorEastAsia" w:hAnsi="Cambria Math"/>
                    <w:lang w:val="en-US"/>
                  </w:rPr>
                  <m:t>p</m:t>
                </m:r>
              </m:sub>
            </m:sSub>
          </m:e>
        </m:d>
        <m:r>
          <w:rPr>
            <w:rFonts w:ascii="Cambria Math" w:eastAsiaTheme="minorEastAsia" w:hAnsi="Cambria Math"/>
            <w:lang w:val="en-US"/>
          </w:rPr>
          <m:t>, A=</m:t>
        </m:r>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T</m:t>
            </m:r>
          </m:sup>
        </m:sSup>
        <m:r>
          <w:rPr>
            <w:rFonts w:ascii="Cambria Math" w:eastAsiaTheme="minorEastAsia" w:hAnsi="Cambria Math"/>
            <w:lang w:val="en-US"/>
          </w:rPr>
          <m:t xml:space="preserve">L </m:t>
        </m:r>
      </m:oMath>
      <w:r>
        <w:rPr>
          <w:rFonts w:eastAsiaTheme="minorEastAsia"/>
          <w:lang w:val="en-US"/>
        </w:rPr>
        <w:t xml:space="preserve"> and A being the target residual correlation matrix (</w:t>
      </w:r>
      <w:r w:rsidRPr="004857D3">
        <w:rPr>
          <w:rFonts w:eastAsiaTheme="minorEastAsia"/>
          <w:b/>
          <w:lang w:val="en-US"/>
        </w:rPr>
        <w:t>new.residual.correlation</w:t>
      </w:r>
      <w:r>
        <w:rPr>
          <w:rFonts w:eastAsiaTheme="minorEastAsia"/>
          <w:lang w:val="en-US"/>
        </w:rPr>
        <w:t xml:space="preserve">). </w:t>
      </w:r>
    </w:p>
    <w:p w14:paraId="5139BF4E" w14:textId="77777777" w:rsidR="004857D3" w:rsidRDefault="00AC537A" w:rsidP="00AC537A">
      <w:pPr>
        <w:spacing w:after="200"/>
        <w:rPr>
          <w:rFonts w:eastAsiaTheme="minorEastAsia"/>
          <w:lang w:val="en-US"/>
        </w:rPr>
      </w:pPr>
      <w:r>
        <w:rPr>
          <w:rFonts w:eastAsiaTheme="minorEastAsia"/>
          <w:lang w:val="en-US"/>
        </w:rPr>
        <w:br w:type="page"/>
      </w:r>
    </w:p>
    <w:p w14:paraId="5139BF4F" w14:textId="77777777" w:rsidR="00BE264F" w:rsidRDefault="00BE264F" w:rsidP="00DA77D9">
      <w:pPr>
        <w:pStyle w:val="Heading2"/>
        <w:rPr>
          <w:rFonts w:eastAsiaTheme="minorEastAsia"/>
        </w:rPr>
      </w:pPr>
      <w:bookmarkStart w:id="210" w:name="_Toc120613770"/>
      <w:r>
        <w:rPr>
          <w:rFonts w:eastAsiaTheme="minorEastAsia"/>
        </w:rPr>
        <w:t>Genotype – by – environment</w:t>
      </w:r>
      <w:bookmarkEnd w:id="210"/>
    </w:p>
    <w:p w14:paraId="5139BF50" w14:textId="77777777" w:rsidR="00BE264F" w:rsidRPr="00BE264F" w:rsidRDefault="00BE264F" w:rsidP="00BE264F">
      <w:pPr>
        <w:rPr>
          <w:lang w:val="en-US"/>
        </w:rPr>
      </w:pPr>
      <w:r>
        <w:rPr>
          <w:lang w:val="en-US"/>
        </w:rPr>
        <w:t>To model GxE, we recommend the generation of multiple different traits. Usually, one should make sure that those traits have high correlation (e.g. via shuffle.cor or a specific real.bv.add) and similar scaling (mean.target / var.target / bv.standardization() ). These separate traits can be linked via the function combine.traits(), which will lead to multiple traits being viewed as the same trait in a breeding value estimation. An example on the use can be found in section XXX.</w:t>
      </w:r>
    </w:p>
    <w:p w14:paraId="5139BF51" w14:textId="77777777" w:rsidR="00843DD3" w:rsidRDefault="00843DD3">
      <w:pPr>
        <w:spacing w:after="200"/>
        <w:rPr>
          <w:rFonts w:asciiTheme="majorHAnsi" w:eastAsiaTheme="majorEastAsia" w:hAnsiTheme="majorHAnsi" w:cstheme="majorBidi"/>
          <w:color w:val="000000" w:themeColor="text1"/>
          <w:sz w:val="32"/>
          <w:szCs w:val="32"/>
          <w:lang w:val="en-US"/>
        </w:rPr>
      </w:pPr>
      <w:bookmarkStart w:id="211" w:name="_Ref70668125"/>
      <w:r>
        <w:rPr>
          <w:lang w:val="en-US"/>
        </w:rPr>
        <w:br w:type="page"/>
      </w:r>
    </w:p>
    <w:p w14:paraId="5139BF52" w14:textId="77777777" w:rsidR="00726B4C" w:rsidRDefault="00FF497A" w:rsidP="00DF7796">
      <w:pPr>
        <w:pStyle w:val="Heading1"/>
        <w:jc w:val="both"/>
        <w:rPr>
          <w:lang w:val="en-US"/>
        </w:rPr>
      </w:pPr>
      <w:bookmarkStart w:id="212" w:name="_Toc120613771"/>
      <w:r>
        <w:rPr>
          <w:lang w:val="en-US"/>
        </w:rPr>
        <w:t>User-interface</w:t>
      </w:r>
      <w:bookmarkEnd w:id="206"/>
      <w:bookmarkEnd w:id="211"/>
      <w:bookmarkEnd w:id="212"/>
    </w:p>
    <w:p w14:paraId="5139BF53" w14:textId="77777777" w:rsidR="00AC537A" w:rsidRPr="00AC537A" w:rsidRDefault="00AC537A" w:rsidP="00DA77D9">
      <w:pPr>
        <w:pStyle w:val="Heading2"/>
      </w:pPr>
      <w:bookmarkStart w:id="213" w:name="_Toc120613772"/>
      <w:r>
        <w:t>MoBPSweb</w:t>
      </w:r>
      <w:bookmarkEnd w:id="213"/>
    </w:p>
    <w:p w14:paraId="5139BF54" w14:textId="2FF4A2AA" w:rsidR="0071207B" w:rsidRDefault="00045FEC" w:rsidP="00DF7796">
      <w:pPr>
        <w:jc w:val="both"/>
        <w:rPr>
          <w:lang w:val="en-US"/>
        </w:rPr>
      </w:pPr>
      <w:r>
        <w:rPr>
          <w:lang w:val="en-US"/>
        </w:rPr>
        <w:t xml:space="preserve">In addition to the R-package itself, we also developed a web-based interface that can be used an relatively easy way to get started with the framework. This have also been published as MoBPSweb </w:t>
      </w:r>
      <w:sdt>
        <w:sdtPr>
          <w:rPr>
            <w:lang w:val="en-US"/>
          </w:rPr>
          <w:alias w:val="To edit, see citavi.com/edit"/>
          <w:tag w:val="CitaviPlaceholder#71d2584d-302f-4ed6-8896-a632b2d48628"/>
          <w:id w:val="-519162945"/>
          <w:placeholder>
            <w:docPart w:val="DefaultPlaceholder_-1854013440"/>
          </w:placeholder>
        </w:sdtPr>
        <w:sdtContent>
          <w:r w:rsidR="002F230B">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OGU4YmNmLTZiNDAtNGIzNi05OGFiLTM4NDQyYjY1ZjVkNCIsIlJhbmdlTGVuZ3RoIjoxOCwiUmVmZXJlbmNlSWQiOiJlOTA0M2I5Ni02YzQyLTQ3ODUtYTYxZi1jMGM5OTRhNTFhZ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MDkzL2czam91cm5hbC9qa2FiMDI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nM2pvdXJuYWwvamthYjAyMyIsIlVyaVN0cmluZyI6Imh0dHBzOi8vZG9pLm9yZy8xMC4xMDkzL2czam91cm5hbC9qa2FiMDI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}</w:instrText>
          </w:r>
          <w:r w:rsidR="002F230B">
            <w:rPr>
              <w:noProof/>
              <w:lang w:val="en-US"/>
            </w:rPr>
            <w:fldChar w:fldCharType="separate"/>
          </w:r>
          <w:r w:rsidR="002F230B">
            <w:rPr>
              <w:noProof/>
              <w:lang w:val="en-US"/>
            </w:rPr>
            <w:t>(Pook et al. 2021)</w:t>
          </w:r>
          <w:r w:rsidR="002F230B">
            <w:rPr>
              <w:noProof/>
              <w:lang w:val="en-US"/>
            </w:rPr>
            <w:fldChar w:fldCharType="end"/>
          </w:r>
        </w:sdtContent>
      </w:sdt>
      <w:r w:rsidR="002F230B">
        <w:rPr>
          <w:lang w:val="en-US"/>
        </w:rPr>
        <w:t>. Nonetheless, t</w:t>
      </w:r>
      <w:r w:rsidR="00A57A6B">
        <w:rPr>
          <w:lang w:val="en-US"/>
        </w:rPr>
        <w:t xml:space="preserve">he user-interface is </w:t>
      </w:r>
      <w:r w:rsidR="002F230B">
        <w:rPr>
          <w:lang w:val="en-US"/>
        </w:rPr>
        <w:t>still</w:t>
      </w:r>
      <w:r w:rsidR="00A57A6B">
        <w:rPr>
          <w:lang w:val="en-US"/>
        </w:rPr>
        <w:t xml:space="preserve"> in active development</w:t>
      </w:r>
      <w:r w:rsidR="0071207B">
        <w:rPr>
          <w:lang w:val="en-US"/>
        </w:rPr>
        <w:t xml:space="preserve"> and </w:t>
      </w:r>
      <w:r w:rsidR="008904AC">
        <w:rPr>
          <w:lang w:val="en-US"/>
        </w:rPr>
        <w:t xml:space="preserve">available at </w:t>
      </w:r>
      <w:hyperlink r:id="rId95" w:history="1">
        <w:r w:rsidR="008904AC" w:rsidRPr="002A32FF">
          <w:rPr>
            <w:rStyle w:val="Hyperlink"/>
            <w:lang w:val="en-US"/>
          </w:rPr>
          <w:t>www.mobps.de</w:t>
        </w:r>
      </w:hyperlink>
      <w:r w:rsidR="008904AC">
        <w:rPr>
          <w:lang w:val="en-US"/>
        </w:rPr>
        <w:t xml:space="preserve">. </w:t>
      </w:r>
      <w:r w:rsidR="009E03C9">
        <w:rPr>
          <w:lang w:val="en-US"/>
        </w:rPr>
        <w:t>Extended documentation on the use of the web-interface can be found on the webpage directly.</w:t>
      </w:r>
    </w:p>
    <w:p w14:paraId="5139BF55" w14:textId="77777777" w:rsidR="00A57A6B" w:rsidRDefault="002F230B" w:rsidP="00DF7796">
      <w:pPr>
        <w:jc w:val="both"/>
        <w:rPr>
          <w:lang w:val="en-US"/>
        </w:rPr>
      </w:pPr>
      <w:r>
        <w:rPr>
          <w:lang w:val="en-US"/>
        </w:rPr>
        <w:t xml:space="preserve">When looking through the openly </w:t>
      </w:r>
      <w:r w:rsidR="00A57A6B">
        <w:rPr>
          <w:lang w:val="en-US"/>
        </w:rPr>
        <w:t>available code you will find code snippets that are only relevant for the interface (</w:t>
      </w:r>
      <w:r w:rsidR="00A57A6B" w:rsidRPr="00A57A6B">
        <w:rPr>
          <w:i/>
          <w:lang w:val="en-US"/>
        </w:rPr>
        <w:t>json.simulation()</w:t>
      </w:r>
      <w:r w:rsidR="00A57A6B">
        <w:rPr>
          <w:lang w:val="en-US"/>
        </w:rPr>
        <w:t xml:space="preserve">). </w:t>
      </w:r>
    </w:p>
    <w:p w14:paraId="5139BF56" w14:textId="77777777" w:rsidR="0082391C" w:rsidRDefault="00617AE9" w:rsidP="00DF7796">
      <w:pPr>
        <w:jc w:val="both"/>
        <w:rPr>
          <w:lang w:val="en-US"/>
        </w:rPr>
      </w:pPr>
      <w:r>
        <w:rPr>
          <w:lang w:val="en-US"/>
        </w:rPr>
        <w:t xml:space="preserve">The main goal of the user </w:t>
      </w:r>
      <w:r w:rsidR="0082391C">
        <w:rPr>
          <w:lang w:val="en-US"/>
        </w:rPr>
        <w:t xml:space="preserve">interface is the usage of the R-package without the need </w:t>
      </w:r>
      <w:r>
        <w:rPr>
          <w:lang w:val="en-US"/>
        </w:rPr>
        <w:t>for</w:t>
      </w:r>
      <w:r w:rsidR="0082391C">
        <w:rPr>
          <w:lang w:val="en-US"/>
        </w:rPr>
        <w:t xml:space="preserve"> programming skills in R or knowledge of the details of the package to set up your simulation. Note that the interface will not be able to grasp the full functionality/efficiency of the R-package but the goal is to get close. Input parameters can be entered in a web-based application (java-script) – especially the breeding scheme can be entered in an intuitive way via nodes (cohorts of individuals) and edges (breeding &amp; selection processes).</w:t>
      </w:r>
    </w:p>
    <w:p w14:paraId="5139BF57" w14:textId="77777777" w:rsidR="00AC537A" w:rsidRDefault="0082391C" w:rsidP="00DF7796">
      <w:pPr>
        <w:jc w:val="both"/>
        <w:rPr>
          <w:lang w:val="en-US"/>
        </w:rPr>
      </w:pPr>
      <w:r>
        <w:rPr>
          <w:lang w:val="en-US"/>
        </w:rPr>
        <w:t xml:space="preserve">Simulations can </w:t>
      </w:r>
      <w:r w:rsidR="00617AE9">
        <w:rPr>
          <w:lang w:val="en-US"/>
        </w:rPr>
        <w:t xml:space="preserve">be directly started via the web </w:t>
      </w:r>
      <w:r>
        <w:rPr>
          <w:lang w:val="en-US"/>
        </w:rPr>
        <w:t xml:space="preserve">interface with a </w:t>
      </w:r>
      <w:r w:rsidR="00DE4B86">
        <w:rPr>
          <w:lang w:val="en-US"/>
        </w:rPr>
        <w:t xml:space="preserve">VM </w:t>
      </w:r>
      <w:r>
        <w:rPr>
          <w:lang w:val="en-US"/>
        </w:rPr>
        <w:t>server hosted from Goettingen.</w:t>
      </w:r>
      <w:r w:rsidR="00617AE9">
        <w:rPr>
          <w:lang w:val="en-US"/>
        </w:rPr>
        <w:t xml:space="preserve"> At</w:t>
      </w:r>
      <w:r w:rsidR="00DE4B86">
        <w:rPr>
          <w:lang w:val="en-US"/>
        </w:rPr>
        <w:t xml:space="preserve"> the current state we can provide computational resource</w:t>
      </w:r>
      <w:r w:rsidR="00617AE9">
        <w:rPr>
          <w:lang w:val="en-US"/>
        </w:rPr>
        <w:t>s</w:t>
      </w:r>
      <w:r w:rsidR="00DE4B86">
        <w:rPr>
          <w:lang w:val="en-US"/>
        </w:rPr>
        <w:t xml:space="preserve"> for smaller </w:t>
      </w:r>
      <w:r w:rsidR="00617AE9">
        <w:rPr>
          <w:lang w:val="en-US"/>
        </w:rPr>
        <w:t>breeding programs</w:t>
      </w:r>
      <w:r w:rsidR="00DE4B86">
        <w:rPr>
          <w:lang w:val="en-US"/>
        </w:rPr>
        <w:t xml:space="preserve"> (20 CPU, 64 GB Memory), but it is also </w:t>
      </w:r>
      <w:r w:rsidR="00AC537A">
        <w:rPr>
          <w:lang w:val="en-US"/>
        </w:rPr>
        <w:t>possible</w:t>
      </w:r>
      <w:r w:rsidR="00DE4B86">
        <w:rPr>
          <w:lang w:val="en-US"/>
        </w:rPr>
        <w:t xml:space="preserve"> to download the </w:t>
      </w:r>
      <w:r w:rsidR="003E0886">
        <w:rPr>
          <w:lang w:val="en-US"/>
        </w:rPr>
        <w:t>JSON</w:t>
      </w:r>
      <w:r w:rsidR="00DE4B86">
        <w:rPr>
          <w:lang w:val="en-US"/>
        </w:rPr>
        <w:t>-file containing all information of the user interface and run the simulation</w:t>
      </w:r>
      <w:r>
        <w:rPr>
          <w:lang w:val="en-US"/>
        </w:rPr>
        <w:t xml:space="preserve"> via </w:t>
      </w:r>
      <w:r w:rsidRPr="0082391C">
        <w:rPr>
          <w:i/>
          <w:lang w:val="en-US"/>
        </w:rPr>
        <w:t>json.simulation()</w:t>
      </w:r>
      <w:r>
        <w:rPr>
          <w:i/>
          <w:lang w:val="en-US"/>
        </w:rPr>
        <w:t xml:space="preserve"> </w:t>
      </w:r>
      <w:r w:rsidRPr="0082391C">
        <w:rPr>
          <w:lang w:val="en-US"/>
        </w:rPr>
        <w:t>in R.</w:t>
      </w:r>
      <w:r w:rsidR="00CA7C72">
        <w:rPr>
          <w:lang w:val="en-US"/>
        </w:rPr>
        <w:t xml:space="preserve"> When running simulation directly in R, additional parameter settings are provided to export the population at a give time point (</w:t>
      </w:r>
      <w:r w:rsidR="00CA7C72" w:rsidRPr="00CA7C72">
        <w:rPr>
          <w:b/>
          <w:lang w:val="en-US"/>
        </w:rPr>
        <w:t>export.population</w:t>
      </w:r>
      <w:r w:rsidR="00CA7C72">
        <w:rPr>
          <w:lang w:val="en-US"/>
        </w:rPr>
        <w:t xml:space="preserve"> via </w:t>
      </w:r>
      <w:r w:rsidR="00CA7C72" w:rsidRPr="00CA7C72">
        <w:rPr>
          <w:b/>
          <w:lang w:val="en-US"/>
        </w:rPr>
        <w:t>export.gen/timepoint</w:t>
      </w:r>
      <w:r w:rsidR="00CA7C72">
        <w:rPr>
          <w:lang w:val="en-US"/>
        </w:rPr>
        <w:t>), scale the size of the cohorts (</w:t>
      </w:r>
      <w:r w:rsidR="00CA7C72" w:rsidRPr="00CA7C72">
        <w:rPr>
          <w:b/>
          <w:lang w:val="en-US"/>
        </w:rPr>
        <w:t>size.scaling</w:t>
      </w:r>
      <w:r w:rsidR="00CA7C72">
        <w:rPr>
          <w:lang w:val="en-US"/>
        </w:rPr>
        <w:t xml:space="preserve">) and similar in accordance to </w:t>
      </w:r>
      <w:r w:rsidR="00CA7C72" w:rsidRPr="00CA7C72">
        <w:rPr>
          <w:i/>
          <w:lang w:val="en-US"/>
        </w:rPr>
        <w:t>breeding.diploid()</w:t>
      </w:r>
      <w:r w:rsidR="00CA7C72">
        <w:rPr>
          <w:lang w:val="en-US"/>
        </w:rPr>
        <w:t>.</w:t>
      </w:r>
    </w:p>
    <w:p w14:paraId="5139BF58" w14:textId="77777777" w:rsidR="00AC537A" w:rsidRDefault="00AC537A" w:rsidP="00DF7796">
      <w:pPr>
        <w:jc w:val="both"/>
        <w:rPr>
          <w:lang w:val="en-US"/>
        </w:rPr>
      </w:pPr>
      <w:r>
        <w:rPr>
          <w:lang w:val="en-US"/>
        </w:rPr>
        <w:t>Student users are allowed to use 5 cores &amp; 20 GB memory with a maximum run-time of 4 hours.</w:t>
      </w:r>
    </w:p>
    <w:p w14:paraId="5139BF59" w14:textId="77777777" w:rsidR="00AC537A" w:rsidRDefault="00AC537A" w:rsidP="00DF7796">
      <w:pPr>
        <w:jc w:val="both"/>
        <w:rPr>
          <w:lang w:val="en-US"/>
        </w:rPr>
      </w:pPr>
      <w:r>
        <w:rPr>
          <w:lang w:val="en-US"/>
        </w:rPr>
        <w:t>Professional users are allowed to use 5 cores &amp; 30 GB memory with a maximum run-time of 48 hours.</w:t>
      </w:r>
    </w:p>
    <w:p w14:paraId="5139BF5A" w14:textId="77777777" w:rsidR="00AC537A" w:rsidRDefault="00AC537A" w:rsidP="00DF7796">
      <w:pPr>
        <w:jc w:val="both"/>
        <w:rPr>
          <w:lang w:val="en-US"/>
        </w:rPr>
      </w:pPr>
      <w:r>
        <w:rPr>
          <w:lang w:val="en-US"/>
        </w:rPr>
        <w:t>If you feel you need more computational ressources or are interested in setting up your own MoBPS webserver contact use directly (</w:t>
      </w:r>
      <w:hyperlink r:id="rId96" w:history="1">
        <w:r w:rsidRPr="00A47F03">
          <w:rPr>
            <w:rStyle w:val="Hyperlink"/>
            <w:lang w:val="en-US"/>
          </w:rPr>
          <w:t>Torsten.pook@uni-goettingen.de</w:t>
        </w:r>
      </w:hyperlink>
      <w:r>
        <w:rPr>
          <w:lang w:val="en-US"/>
        </w:rPr>
        <w:t xml:space="preserve">). </w:t>
      </w:r>
      <w:r w:rsidR="00DE4B86">
        <w:rPr>
          <w:lang w:val="en-US"/>
        </w:rPr>
        <w:t xml:space="preserve"> </w:t>
      </w:r>
    </w:p>
    <w:p w14:paraId="5139BF5B" w14:textId="77777777" w:rsidR="00DE4B86" w:rsidRDefault="009E03C9" w:rsidP="00DF7796">
      <w:pPr>
        <w:jc w:val="both"/>
        <w:rPr>
          <w:lang w:val="en-US"/>
        </w:rPr>
      </w:pPr>
      <w:r>
        <w:rPr>
          <w:lang w:val="en-US"/>
        </w:rPr>
        <w:t>A schematic overview of the structure of the MoBPSweb interface:</w:t>
      </w:r>
    </w:p>
    <w:p w14:paraId="5139BF5C" w14:textId="77777777" w:rsidR="009E03C9" w:rsidRDefault="009E03C9" w:rsidP="00DE4B86">
      <w:pPr>
        <w:jc w:val="both"/>
        <w:rPr>
          <w:lang w:val="en-US"/>
        </w:rPr>
      </w:pPr>
      <w:r w:rsidRPr="009E03C9">
        <w:rPr>
          <w:noProof/>
          <w:lang w:eastAsia="de-DE"/>
        </w:rPr>
        <w:drawing>
          <wp:inline distT="0" distB="0" distL="0" distR="0" wp14:anchorId="5139C05E" wp14:editId="5139C05F">
            <wp:extent cx="5760720" cy="1158581"/>
            <wp:effectExtent l="0" t="0" r="0" b="3810"/>
            <wp:docPr id="34" name="Grafik 34" descr="C:\Users\pook\Downloads\Figure_7_mobp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ownloads\Figure_7_mobpsweb.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60720" cy="1158581"/>
                    </a:xfrm>
                    <a:prstGeom prst="rect">
                      <a:avLst/>
                    </a:prstGeom>
                    <a:noFill/>
                    <a:ln>
                      <a:noFill/>
                    </a:ln>
                  </pic:spPr>
                </pic:pic>
              </a:graphicData>
            </a:graphic>
          </wp:inline>
        </w:drawing>
      </w:r>
    </w:p>
    <w:p w14:paraId="5139BF5D" w14:textId="77777777" w:rsidR="008904AC" w:rsidRDefault="00DE4B86" w:rsidP="00DE4B86">
      <w:pPr>
        <w:jc w:val="both"/>
        <w:rPr>
          <w:noProof/>
          <w:lang w:val="en-US" w:eastAsia="de-DE"/>
        </w:rPr>
      </w:pPr>
      <w:r>
        <w:rPr>
          <w:lang w:val="en-US"/>
        </w:rPr>
        <w:t>For most inputs</w:t>
      </w:r>
      <w:r w:rsidR="00617AE9">
        <w:rPr>
          <w:lang w:val="en-US"/>
        </w:rPr>
        <w:t>,</w:t>
      </w:r>
      <w:r>
        <w:rPr>
          <w:lang w:val="en-US"/>
        </w:rPr>
        <w:t xml:space="preserve"> we provide implemented help buttons to briefly explain what kind of input is expected. The exemplary </w:t>
      </w:r>
      <w:r w:rsidR="003E0886">
        <w:rPr>
          <w:lang w:val="en-US"/>
        </w:rPr>
        <w:t>JSON</w:t>
      </w:r>
      <w:r>
        <w:rPr>
          <w:lang w:val="en-US"/>
        </w:rPr>
        <w:t>-script provided in th</w:t>
      </w:r>
      <w:r w:rsidR="00DC75BD">
        <w:rPr>
          <w:lang w:val="en-US"/>
        </w:rPr>
        <w:t>e R-package would look like this (note that all advanced parameter options are deactivate</w:t>
      </w:r>
      <w:r w:rsidR="00617AE9">
        <w:rPr>
          <w:lang w:val="en-US"/>
        </w:rPr>
        <w:t>d</w:t>
      </w:r>
      <w:r w:rsidR="00DC75BD">
        <w:rPr>
          <w:lang w:val="en-US"/>
        </w:rPr>
        <w:t xml:space="preserve"> to not further complicate things)</w:t>
      </w:r>
      <w:r>
        <w:rPr>
          <w:lang w:val="en-US"/>
        </w:rPr>
        <w:t>:</w:t>
      </w:r>
      <w:r w:rsidR="008904AC" w:rsidRPr="008904AC">
        <w:rPr>
          <w:noProof/>
          <w:lang w:val="en-US" w:eastAsia="de-DE"/>
        </w:rPr>
        <w:t xml:space="preserve"> </w:t>
      </w:r>
    </w:p>
    <w:p w14:paraId="5139BF5E" w14:textId="77777777" w:rsidR="00DE4B86" w:rsidRDefault="00AD6548" w:rsidP="00DE4B86">
      <w:pPr>
        <w:jc w:val="both"/>
        <w:rPr>
          <w:lang w:val="en-US"/>
        </w:rPr>
      </w:pPr>
      <w:r>
        <w:rPr>
          <w:noProof/>
          <w:lang w:eastAsia="de-DE"/>
        </w:rPr>
        <w:drawing>
          <wp:inline distT="0" distB="0" distL="0" distR="0" wp14:anchorId="5139C060" wp14:editId="5139C061">
            <wp:extent cx="5760720" cy="30575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3057525"/>
                    </a:xfrm>
                    <a:prstGeom prst="rect">
                      <a:avLst/>
                    </a:prstGeom>
                  </pic:spPr>
                </pic:pic>
              </a:graphicData>
            </a:graphic>
          </wp:inline>
        </w:drawing>
      </w:r>
    </w:p>
    <w:p w14:paraId="5139BF5F" w14:textId="77777777" w:rsidR="00AC537A" w:rsidRPr="00DE4B86" w:rsidRDefault="00AC537A" w:rsidP="00DA77D9">
      <w:pPr>
        <w:pStyle w:val="Heading2"/>
      </w:pPr>
      <w:bookmarkStart w:id="214" w:name="_Toc120613773"/>
      <w:r>
        <w:t>Input modules</w:t>
      </w:r>
      <w:bookmarkEnd w:id="214"/>
    </w:p>
    <w:p w14:paraId="5139BF60" w14:textId="77777777" w:rsidR="00964F48" w:rsidRDefault="00AD6548" w:rsidP="00DF7796">
      <w:pPr>
        <w:jc w:val="both"/>
        <w:rPr>
          <w:lang w:val="en-US"/>
        </w:rPr>
      </w:pPr>
      <w:r>
        <w:rPr>
          <w:noProof/>
          <w:lang w:eastAsia="de-DE"/>
        </w:rPr>
        <w:drawing>
          <wp:inline distT="0" distB="0" distL="0" distR="0" wp14:anchorId="5139C062" wp14:editId="5139C063">
            <wp:extent cx="5760720" cy="33991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3399155"/>
                    </a:xfrm>
                    <a:prstGeom prst="rect">
                      <a:avLst/>
                    </a:prstGeom>
                  </pic:spPr>
                </pic:pic>
              </a:graphicData>
            </a:graphic>
          </wp:inline>
        </w:drawing>
      </w:r>
    </w:p>
    <w:p w14:paraId="5139BF61" w14:textId="77777777" w:rsidR="00DE4B86" w:rsidRDefault="00DE4B86" w:rsidP="00DF7796">
      <w:pPr>
        <w:jc w:val="both"/>
        <w:rPr>
          <w:lang w:val="en-US"/>
        </w:rPr>
      </w:pPr>
    </w:p>
    <w:p w14:paraId="5139BF62" w14:textId="77777777" w:rsidR="00DE4B86" w:rsidRDefault="009E03C9" w:rsidP="00DF7796">
      <w:pPr>
        <w:jc w:val="both"/>
        <w:rPr>
          <w:lang w:val="en-US"/>
        </w:rPr>
      </w:pPr>
      <w:r>
        <w:rPr>
          <w:noProof/>
          <w:lang w:eastAsia="de-DE"/>
        </w:rPr>
        <w:drawing>
          <wp:inline distT="0" distB="0" distL="0" distR="0" wp14:anchorId="5139C064" wp14:editId="5139C065">
            <wp:extent cx="5760720" cy="3733165"/>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720" cy="3733165"/>
                    </a:xfrm>
                    <a:prstGeom prst="rect">
                      <a:avLst/>
                    </a:prstGeom>
                  </pic:spPr>
                </pic:pic>
              </a:graphicData>
            </a:graphic>
          </wp:inline>
        </w:drawing>
      </w:r>
    </w:p>
    <w:p w14:paraId="5139BF63" w14:textId="77777777" w:rsidR="006F6E56" w:rsidRDefault="006F6E56" w:rsidP="00DF7796">
      <w:pPr>
        <w:keepNext/>
        <w:jc w:val="both"/>
        <w:rPr>
          <w:lang w:val="en-US"/>
        </w:rPr>
      </w:pPr>
    </w:p>
    <w:p w14:paraId="5139BF64" w14:textId="77777777" w:rsidR="00DE4B86" w:rsidRDefault="009E03C9" w:rsidP="00DF7796">
      <w:pPr>
        <w:keepNext/>
        <w:jc w:val="both"/>
        <w:rPr>
          <w:lang w:val="en-US"/>
        </w:rPr>
      </w:pPr>
      <w:r>
        <w:rPr>
          <w:noProof/>
          <w:lang w:eastAsia="de-DE"/>
        </w:rPr>
        <w:drawing>
          <wp:inline distT="0" distB="0" distL="0" distR="0" wp14:anchorId="5139C066" wp14:editId="5139C067">
            <wp:extent cx="5760720" cy="360235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3602355"/>
                    </a:xfrm>
                    <a:prstGeom prst="rect">
                      <a:avLst/>
                    </a:prstGeom>
                  </pic:spPr>
                </pic:pic>
              </a:graphicData>
            </a:graphic>
          </wp:inline>
        </w:drawing>
      </w:r>
    </w:p>
    <w:p w14:paraId="5139BF65" w14:textId="77777777" w:rsidR="008904AC" w:rsidRDefault="008904AC" w:rsidP="00DF7796">
      <w:pPr>
        <w:keepNext/>
        <w:jc w:val="both"/>
        <w:rPr>
          <w:lang w:val="en-US"/>
        </w:rPr>
      </w:pPr>
    </w:p>
    <w:p w14:paraId="5139BF66" w14:textId="77777777" w:rsidR="00AC537A" w:rsidRDefault="00AC537A" w:rsidP="00DA77D9">
      <w:pPr>
        <w:pStyle w:val="Heading2"/>
      </w:pPr>
      <w:bookmarkStart w:id="215" w:name="_Toc120613774"/>
      <w:r>
        <w:t>Output modules</w:t>
      </w:r>
      <w:bookmarkEnd w:id="215"/>
    </w:p>
    <w:p w14:paraId="5139BF67" w14:textId="77777777" w:rsidR="00DC75BD" w:rsidRDefault="00DC75BD" w:rsidP="00DF7796">
      <w:pPr>
        <w:keepNext/>
        <w:jc w:val="both"/>
        <w:rPr>
          <w:lang w:val="en-US"/>
        </w:rPr>
      </w:pPr>
      <w:r>
        <w:rPr>
          <w:lang w:val="en-US"/>
        </w:rPr>
        <w:t>After the simulations are execute</w:t>
      </w:r>
      <w:r w:rsidR="00617AE9">
        <w:rPr>
          <w:lang w:val="en-US"/>
        </w:rPr>
        <w:t>d,</w:t>
      </w:r>
      <w:r>
        <w:rPr>
          <w:lang w:val="en-US"/>
        </w:rPr>
        <w:t xml:space="preserve"> the </w:t>
      </w:r>
      <w:r w:rsidR="00517D85">
        <w:rPr>
          <w:lang w:val="en-US"/>
        </w:rPr>
        <w:t>resulting</w:t>
      </w:r>
      <w:r>
        <w:rPr>
          <w:lang w:val="en-US"/>
        </w:rPr>
        <w:t xml:space="preserve"> population-list can be download in R and then be manually analyzed. </w:t>
      </w:r>
      <w:r w:rsidR="00517D85">
        <w:rPr>
          <w:lang w:val="en-US"/>
        </w:rPr>
        <w:t>Alternatively,</w:t>
      </w:r>
      <w:r>
        <w:rPr>
          <w:lang w:val="en-US"/>
        </w:rPr>
        <w:t xml:space="preserve"> we also provide some basic evaluation functions. In case multiple</w:t>
      </w:r>
      <w:r w:rsidR="008904AC">
        <w:rPr>
          <w:lang w:val="en-US"/>
        </w:rPr>
        <w:t xml:space="preserve"> s</w:t>
      </w:r>
      <w:r>
        <w:rPr>
          <w:lang w:val="en-US"/>
        </w:rPr>
        <w:t xml:space="preserve">imulations are performed it is also possible to analyze </w:t>
      </w:r>
      <w:r w:rsidR="00617AE9">
        <w:rPr>
          <w:lang w:val="en-US"/>
        </w:rPr>
        <w:t xml:space="preserve">the </w:t>
      </w:r>
      <w:r>
        <w:rPr>
          <w:lang w:val="en-US"/>
        </w:rPr>
        <w:t>average between multiple runs of the simulation:</w:t>
      </w:r>
    </w:p>
    <w:p w14:paraId="5139BF68" w14:textId="77777777" w:rsidR="00DC75BD" w:rsidRDefault="009E03C9" w:rsidP="00DF7796">
      <w:pPr>
        <w:keepNext/>
        <w:jc w:val="both"/>
        <w:rPr>
          <w:lang w:val="en-US"/>
        </w:rPr>
      </w:pPr>
      <w:r>
        <w:rPr>
          <w:noProof/>
          <w:lang w:eastAsia="de-DE"/>
        </w:rPr>
        <w:drawing>
          <wp:inline distT="0" distB="0" distL="0" distR="0" wp14:anchorId="5139C068" wp14:editId="5139C069">
            <wp:extent cx="5760720" cy="2432050"/>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720" cy="2432050"/>
                    </a:xfrm>
                    <a:prstGeom prst="rect">
                      <a:avLst/>
                    </a:prstGeom>
                  </pic:spPr>
                </pic:pic>
              </a:graphicData>
            </a:graphic>
          </wp:inline>
        </w:drawing>
      </w:r>
    </w:p>
    <w:p w14:paraId="5139BF69" w14:textId="77777777" w:rsidR="00DC75BD" w:rsidRDefault="009E03C9" w:rsidP="00DF7796">
      <w:pPr>
        <w:keepNext/>
        <w:jc w:val="both"/>
        <w:rPr>
          <w:lang w:val="en-US"/>
        </w:rPr>
      </w:pPr>
      <w:r>
        <w:rPr>
          <w:noProof/>
          <w:lang w:eastAsia="de-DE"/>
        </w:rPr>
        <w:drawing>
          <wp:inline distT="0" distB="0" distL="0" distR="0" wp14:anchorId="5139C06A" wp14:editId="5139C06B">
            <wp:extent cx="5760720" cy="1865630"/>
            <wp:effectExtent l="0" t="0" r="0" b="127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1865630"/>
                    </a:xfrm>
                    <a:prstGeom prst="rect">
                      <a:avLst/>
                    </a:prstGeom>
                  </pic:spPr>
                </pic:pic>
              </a:graphicData>
            </a:graphic>
          </wp:inline>
        </w:drawing>
      </w:r>
    </w:p>
    <w:p w14:paraId="5139BF6A" w14:textId="77777777" w:rsidR="00DC75BD" w:rsidRDefault="00DC75BD" w:rsidP="00DF7796">
      <w:pPr>
        <w:keepNext/>
        <w:jc w:val="both"/>
        <w:rPr>
          <w:lang w:val="en-US"/>
        </w:rPr>
      </w:pPr>
    </w:p>
    <w:p w14:paraId="5139BF6B" w14:textId="77777777" w:rsidR="00DC75BD" w:rsidRDefault="009E03C9" w:rsidP="00DF7796">
      <w:pPr>
        <w:keepNext/>
        <w:jc w:val="both"/>
        <w:rPr>
          <w:lang w:val="en-US"/>
        </w:rPr>
      </w:pPr>
      <w:r>
        <w:rPr>
          <w:noProof/>
          <w:lang w:eastAsia="de-DE"/>
        </w:rPr>
        <w:drawing>
          <wp:inline distT="0" distB="0" distL="0" distR="0" wp14:anchorId="5139C06C" wp14:editId="5139C06D">
            <wp:extent cx="5760720" cy="1821180"/>
            <wp:effectExtent l="0" t="0" r="0" b="762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1821180"/>
                    </a:xfrm>
                    <a:prstGeom prst="rect">
                      <a:avLst/>
                    </a:prstGeom>
                  </pic:spPr>
                </pic:pic>
              </a:graphicData>
            </a:graphic>
          </wp:inline>
        </w:drawing>
      </w:r>
    </w:p>
    <w:p w14:paraId="5139BF6C" w14:textId="77777777" w:rsidR="00DC75BD" w:rsidRDefault="00DC75BD" w:rsidP="00DF7796">
      <w:pPr>
        <w:keepNext/>
        <w:jc w:val="both"/>
        <w:rPr>
          <w:lang w:val="en-US"/>
        </w:rPr>
      </w:pPr>
    </w:p>
    <w:p w14:paraId="5139BF6D" w14:textId="77777777" w:rsidR="00DC75BD" w:rsidRDefault="00AC537A" w:rsidP="00DA77D9">
      <w:pPr>
        <w:pStyle w:val="Heading2"/>
      </w:pPr>
      <w:bookmarkStart w:id="216" w:name="_Toc120613775"/>
      <w:r>
        <w:t>Compare Projects</w:t>
      </w:r>
      <w:bookmarkEnd w:id="216"/>
    </w:p>
    <w:p w14:paraId="5139BF6E" w14:textId="77777777" w:rsidR="00DC75BD" w:rsidRDefault="00525CD9" w:rsidP="00DF7796">
      <w:pPr>
        <w:keepNext/>
        <w:jc w:val="both"/>
        <w:rPr>
          <w:lang w:val="en-US"/>
        </w:rPr>
      </w:pPr>
      <w:r>
        <w:rPr>
          <w:lang w:val="en-US"/>
        </w:rPr>
        <w:t>The CompareProjects – module can be used to plot multiple different projects in a joint graph. All output modules available for single projects are also available for CompareProjects.</w:t>
      </w:r>
    </w:p>
    <w:p w14:paraId="5139BF6F" w14:textId="77777777" w:rsidR="00DC75BD" w:rsidRDefault="00EC4763" w:rsidP="00DF7796">
      <w:pPr>
        <w:keepNext/>
        <w:jc w:val="both"/>
        <w:rPr>
          <w:lang w:val="en-US"/>
        </w:rPr>
      </w:pPr>
      <w:r>
        <w:rPr>
          <w:noProof/>
          <w:lang w:eastAsia="de-DE"/>
        </w:rPr>
        <w:drawing>
          <wp:inline distT="0" distB="0" distL="0" distR="0" wp14:anchorId="5139C06E" wp14:editId="5139C06F">
            <wp:extent cx="5760720" cy="2179955"/>
            <wp:effectExtent l="0" t="0" r="0" b="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2179955"/>
                    </a:xfrm>
                    <a:prstGeom prst="rect">
                      <a:avLst/>
                    </a:prstGeom>
                  </pic:spPr>
                </pic:pic>
              </a:graphicData>
            </a:graphic>
          </wp:inline>
        </w:drawing>
      </w:r>
    </w:p>
    <w:bookmarkEnd w:id="199"/>
    <w:p w14:paraId="5139BF70" w14:textId="77777777" w:rsidR="00381572" w:rsidRDefault="00EC4763" w:rsidP="00DF7796">
      <w:pPr>
        <w:jc w:val="both"/>
        <w:rPr>
          <w:lang w:val="en-US"/>
        </w:rPr>
      </w:pPr>
      <w:r>
        <w:rPr>
          <w:noProof/>
          <w:lang w:eastAsia="de-DE"/>
        </w:rPr>
        <w:drawing>
          <wp:inline distT="0" distB="0" distL="0" distR="0" wp14:anchorId="5139C070" wp14:editId="5139C071">
            <wp:extent cx="5760720" cy="2526030"/>
            <wp:effectExtent l="0" t="0" r="0" b="762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2526030"/>
                    </a:xfrm>
                    <a:prstGeom prst="rect">
                      <a:avLst/>
                    </a:prstGeom>
                  </pic:spPr>
                </pic:pic>
              </a:graphicData>
            </a:graphic>
          </wp:inline>
        </w:drawing>
      </w:r>
    </w:p>
    <w:p w14:paraId="5139BF71" w14:textId="77777777" w:rsidR="00525CD9" w:rsidRDefault="00525CD9">
      <w:pPr>
        <w:spacing w:after="200"/>
        <w:rPr>
          <w:lang w:val="en-US"/>
        </w:rPr>
      </w:pPr>
      <w:r>
        <w:rPr>
          <w:lang w:val="en-US"/>
        </w:rPr>
        <w:br w:type="page"/>
      </w:r>
    </w:p>
    <w:p w14:paraId="5139BF72" w14:textId="77777777" w:rsidR="00AD6548" w:rsidRDefault="00C211E8" w:rsidP="00A03006">
      <w:pPr>
        <w:pStyle w:val="Heading1"/>
        <w:rPr>
          <w:lang w:val="en-US"/>
        </w:rPr>
      </w:pPr>
      <w:r>
        <w:rPr>
          <w:lang w:val="en-US"/>
        </w:rPr>
        <w:fldChar w:fldCharType="begin"/>
      </w:r>
      <w:r w:rsidR="00AD6548">
        <w:rPr>
          <w:lang w:val="en-US"/>
        </w:rPr>
        <w:instrText>ADDIN CITAVI.BIBLIOGRAPHY PD94bWwgdmVyc2lvbj0iMS4wIiBlbmNvZGluZz0idXRmLTE2Ij8+PEJpYmxpb2dyYXBoeT48QWRkSW5WZXJzaW9uPjUuNy4xLjA8L0FkZEluVmVyc2lvbj48SWQ+ODQ2ZWViOGItNDMxOC00NzRiLTk2ZjAtMDNmYjY2YTJhYzc5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mYWxzZTwvSW5zZXJ0UGFyYWdyYXBoQWZ0ZXI+PEZvbnROYW1lIC8+PEZvbnRTdHlsZT48TmV1dHJhbD50cnVlPC9OZXV0cmFsPjxOYW1lIC8+PC9Gb250U3R5bGU+PEZvbnRTaXplPjA8L0ZvbnRTaXplPjxUZXh0PjIwMCAoNCksIDEwNzMtMTA4Ny48L1RleHQ+PC9UZXh0VW5pdD48L1RleHRVbml0cz48L0NpdGF0aW9uPjwvQ2l0YXRpb25zPjwvQmlibGlvZ3JhcGh5Q2l0YXRpb24+PC9CaWJsaW9ncmFwaHk+</w:instrText>
      </w:r>
      <w:r>
        <w:rPr>
          <w:lang w:val="en-US"/>
        </w:rPr>
        <w:fldChar w:fldCharType="separate"/>
      </w:r>
      <w:bookmarkStart w:id="217" w:name="_Toc120613776"/>
      <w:bookmarkStart w:id="218" w:name="_CTVBIBLIOGRAPHY1"/>
      <w:bookmarkEnd w:id="218"/>
      <w:r w:rsidR="00AD6548">
        <w:rPr>
          <w:lang w:val="en-US"/>
        </w:rPr>
        <w:t>References</w:t>
      </w:r>
      <w:bookmarkEnd w:id="217"/>
    </w:p>
    <w:p w14:paraId="5139BF73" w14:textId="77777777" w:rsidR="00AD6548" w:rsidRDefault="00AD6548" w:rsidP="00AD6548">
      <w:pPr>
        <w:pStyle w:val="CitaviBibliographyEntry"/>
        <w:rPr>
          <w:lang w:val="en-US"/>
        </w:rPr>
      </w:pPr>
      <w:bookmarkStart w:id="219" w:name="_CTVL00176ff228e51324edeab865aaaa38649fe"/>
      <w:r w:rsidRPr="00370B55">
        <w:rPr>
          <w:lang w:val="en-US"/>
        </w:rPr>
        <w:t xml:space="preserve">Akdemir, Deniz; Okeke, U. G. (2015): EMMREML. </w:t>
      </w:r>
      <w:r>
        <w:rPr>
          <w:lang w:val="en-US"/>
        </w:rPr>
        <w:t xml:space="preserve">Fitting mixed models with known covariance structures. In: </w:t>
      </w:r>
      <w:bookmarkEnd w:id="219"/>
      <w:r w:rsidRPr="00AD6548">
        <w:rPr>
          <w:i/>
          <w:lang w:val="en-US"/>
        </w:rPr>
        <w:t xml:space="preserve">R package version </w:t>
      </w:r>
      <w:r w:rsidRPr="00AD6548">
        <w:rPr>
          <w:lang w:val="en-US"/>
        </w:rPr>
        <w:t>3 (1).</w:t>
      </w:r>
    </w:p>
    <w:p w14:paraId="5139BF74" w14:textId="77777777" w:rsidR="00AD6548" w:rsidRDefault="00AD6548" w:rsidP="00AD6548">
      <w:pPr>
        <w:pStyle w:val="CitaviBibliographyEntry"/>
        <w:rPr>
          <w:lang w:val="en-US"/>
        </w:rPr>
      </w:pPr>
      <w:bookmarkStart w:id="220" w:name="_CTVL001d55d08975148424cbdd33195d25607c7"/>
      <w:r>
        <w:rPr>
          <w:lang w:val="en-US"/>
        </w:rPr>
        <w:t xml:space="preserve">Bekele, Wubishet A.; Wieckhorst, Silke; Friedt, Wolfgang; Snowdon, Rod J. (2013): High‐throughput genomics in sorghum. From whole‐genome resequencing to a SNP screening array. In: </w:t>
      </w:r>
      <w:bookmarkEnd w:id="220"/>
      <w:r w:rsidRPr="00AD6548">
        <w:rPr>
          <w:i/>
          <w:lang w:val="en-US"/>
        </w:rPr>
        <w:t xml:space="preserve">Plant biotechnology journal </w:t>
      </w:r>
      <w:r w:rsidRPr="00AD6548">
        <w:rPr>
          <w:lang w:val="en-US"/>
        </w:rPr>
        <w:t>11 (9), S. 1112–1125.</w:t>
      </w:r>
    </w:p>
    <w:p w14:paraId="5139BF75" w14:textId="77777777" w:rsidR="00AD6548" w:rsidRDefault="00AD6548" w:rsidP="00AD6548">
      <w:pPr>
        <w:pStyle w:val="CitaviBibliographyEntry"/>
        <w:rPr>
          <w:lang w:val="en-US"/>
        </w:rPr>
      </w:pPr>
      <w:bookmarkStart w:id="221" w:name="_CTVL0014486b5f100884f66ba8e7f4e17f76bef"/>
      <w:r>
        <w:rPr>
          <w:lang w:val="en-US"/>
        </w:rPr>
        <w:t xml:space="preserve">Browning, Brian L.; Zhou, Ying; Browning, Sharon R. (2018): A One-Penny Imputed Genome from Next-Generation Reference Panels. In: </w:t>
      </w:r>
      <w:bookmarkEnd w:id="221"/>
      <w:r w:rsidRPr="00AD6548">
        <w:rPr>
          <w:i/>
          <w:lang w:val="en-US"/>
        </w:rPr>
        <w:t xml:space="preserve">The American Journal of Human Genetics </w:t>
      </w:r>
      <w:r w:rsidRPr="00AD6548">
        <w:rPr>
          <w:lang w:val="en-US"/>
        </w:rPr>
        <w:t>103 (3), S. 338–348.</w:t>
      </w:r>
    </w:p>
    <w:p w14:paraId="5139BF76" w14:textId="77777777" w:rsidR="00AD6548" w:rsidRDefault="00AD6548" w:rsidP="00AD6548">
      <w:pPr>
        <w:pStyle w:val="CitaviBibliographyEntry"/>
        <w:rPr>
          <w:lang w:val="en-US"/>
        </w:rPr>
      </w:pPr>
      <w:bookmarkStart w:id="222" w:name="_CTVL00103d79921ff64418783b17b2d27c5d86b"/>
      <w:r>
        <w:rPr>
          <w:lang w:val="en-US"/>
        </w:rPr>
        <w:t xml:space="preserve">Covarrubias-Pazaran, Giovanny (2016): Genome-assisted prediction of quantitative traits using the R package sommer. In: </w:t>
      </w:r>
      <w:bookmarkEnd w:id="222"/>
      <w:r w:rsidRPr="00AD6548">
        <w:rPr>
          <w:i/>
          <w:lang w:val="en-US"/>
        </w:rPr>
        <w:t xml:space="preserve">PLOS ONE </w:t>
      </w:r>
      <w:r w:rsidRPr="00AD6548">
        <w:rPr>
          <w:lang w:val="en-US"/>
        </w:rPr>
        <w:t>11 (6), e0156744.</w:t>
      </w:r>
    </w:p>
    <w:p w14:paraId="5139BF77" w14:textId="77777777" w:rsidR="00AD6548" w:rsidRDefault="00AD6548" w:rsidP="00AD6548">
      <w:pPr>
        <w:pStyle w:val="CitaviBibliographyEntry"/>
        <w:rPr>
          <w:lang w:val="en-US"/>
        </w:rPr>
      </w:pPr>
      <w:bookmarkStart w:id="223" w:name="_CTVL001a7398f17ac604b4a8eb90a729fa54830"/>
      <w:r>
        <w:rPr>
          <w:lang w:val="en-US"/>
        </w:rPr>
        <w:t xml:space="preserve">Endelman, Jeffrey B. (2011): Ridge regression and other kernels for genomic selection with R package rrBLUP. In: </w:t>
      </w:r>
      <w:bookmarkEnd w:id="223"/>
      <w:r w:rsidRPr="00AD6548">
        <w:rPr>
          <w:i/>
          <w:lang w:val="en-US"/>
        </w:rPr>
        <w:t xml:space="preserve">The Plant Genome </w:t>
      </w:r>
      <w:r w:rsidRPr="00AD6548">
        <w:rPr>
          <w:lang w:val="en-US"/>
        </w:rPr>
        <w:t>4 (3), S. 250–255.</w:t>
      </w:r>
    </w:p>
    <w:p w14:paraId="5139BF78" w14:textId="77777777" w:rsidR="00AD6548" w:rsidRDefault="00AD6548" w:rsidP="00AD6548">
      <w:pPr>
        <w:pStyle w:val="CitaviBibliographyEntry"/>
        <w:rPr>
          <w:lang w:val="en-US"/>
        </w:rPr>
      </w:pPr>
      <w:bookmarkStart w:id="224" w:name="_CTVL001aff1ce03a9b1408ea52c12efa5bcf5f9"/>
      <w:r>
        <w:rPr>
          <w:lang w:val="en-US"/>
        </w:rPr>
        <w:t xml:space="preserve">Groenen, Martien A.; Wahlberg, Per; Foglio, Mario; Cheng, Hans H.; Megens, Hendrik-Jan; Crooijmans, Richard PMA et al. (2009): A high-density SNP-based linkage map of the chicken genome reveals sequence features correlated with recombination rate. In: </w:t>
      </w:r>
      <w:bookmarkEnd w:id="224"/>
      <w:r w:rsidRPr="00AD6548">
        <w:rPr>
          <w:i/>
          <w:lang w:val="en-US"/>
        </w:rPr>
        <w:t xml:space="preserve">Genome Research </w:t>
      </w:r>
      <w:r w:rsidRPr="00AD6548">
        <w:rPr>
          <w:lang w:val="en-US"/>
        </w:rPr>
        <w:t>19 (3), S. 510–519.</w:t>
      </w:r>
    </w:p>
    <w:p w14:paraId="5139BF79" w14:textId="77777777" w:rsidR="00AD6548" w:rsidRDefault="00AD6548" w:rsidP="00AD6548">
      <w:pPr>
        <w:pStyle w:val="CitaviBibliographyEntry"/>
        <w:rPr>
          <w:lang w:val="en-US"/>
        </w:rPr>
      </w:pPr>
      <w:bookmarkStart w:id="225" w:name="_CTVL0015ee6fb6e3a7540c19edacd1a47013412"/>
      <w:r>
        <w:rPr>
          <w:lang w:val="en-US"/>
        </w:rPr>
        <w:t xml:space="preserve">Hill, William G. (1974): Prediction and evaluation of response to selection with overlapping generations. In: </w:t>
      </w:r>
      <w:bookmarkEnd w:id="225"/>
      <w:r w:rsidRPr="00AD6548">
        <w:rPr>
          <w:i/>
          <w:lang w:val="en-US"/>
        </w:rPr>
        <w:t xml:space="preserve">Animal Science </w:t>
      </w:r>
      <w:r w:rsidRPr="00AD6548">
        <w:rPr>
          <w:lang w:val="en-US"/>
        </w:rPr>
        <w:t>18 (2), S. 117–139.</w:t>
      </w:r>
    </w:p>
    <w:p w14:paraId="5139BF7A" w14:textId="77777777" w:rsidR="00AD6548" w:rsidRDefault="00AD6548" w:rsidP="00AD6548">
      <w:pPr>
        <w:pStyle w:val="CitaviBibliographyEntry"/>
        <w:rPr>
          <w:lang w:val="en-US"/>
        </w:rPr>
      </w:pPr>
      <w:bookmarkStart w:id="226" w:name="_CTVL00175b5c64f09b74e98946003e9d73da4a0"/>
      <w:r>
        <w:rPr>
          <w:lang w:val="en-US"/>
        </w:rPr>
        <w:t xml:space="preserve">Jenko, Janez; Gorjanc, Gregor; Cleveland, Matthew A.; Varshney, Rajeev K.; Whitelaw, C. Bruce A.; Woolliams, John A.; Hickey, John M. (2015): Potential of promotion of alleles by genome editing to improve quantitative traits in livestock breeding programs. In: </w:t>
      </w:r>
      <w:bookmarkEnd w:id="226"/>
      <w:r w:rsidRPr="00AD6548">
        <w:rPr>
          <w:i/>
          <w:lang w:val="en-US"/>
        </w:rPr>
        <w:t xml:space="preserve">Genetics Selection Evolution </w:t>
      </w:r>
      <w:r w:rsidRPr="00AD6548">
        <w:rPr>
          <w:lang w:val="en-US"/>
        </w:rPr>
        <w:t>47 (1), S. 55.</w:t>
      </w:r>
    </w:p>
    <w:p w14:paraId="5139BF7B" w14:textId="77777777" w:rsidR="00AD6548" w:rsidRDefault="00AD6548" w:rsidP="00AD6548">
      <w:pPr>
        <w:pStyle w:val="CitaviBibliographyEntry"/>
        <w:rPr>
          <w:lang w:val="en-US"/>
        </w:rPr>
      </w:pPr>
      <w:bookmarkStart w:id="227" w:name="_CTVL0015f32850716cd4b90aeb432671928d728"/>
      <w:r>
        <w:rPr>
          <w:lang w:val="en-US"/>
        </w:rPr>
        <w:t xml:space="preserve">Lee, Michael; Sharopova, Natalya; Beavis, William D.; Grant, David; Katt, Maria; Blair, Deborah; Hallauer, Arnel (2002): Expanding the genetic map of maize with the intermated B73× Mo17 (IBM) population. In: </w:t>
      </w:r>
      <w:bookmarkEnd w:id="227"/>
      <w:r w:rsidRPr="00AD6548">
        <w:rPr>
          <w:i/>
          <w:lang w:val="en-US"/>
        </w:rPr>
        <w:t xml:space="preserve">Plant Molecular Biology </w:t>
      </w:r>
      <w:r w:rsidRPr="00AD6548">
        <w:rPr>
          <w:lang w:val="en-US"/>
        </w:rPr>
        <w:t>48 (5-6), S. 453–461.</w:t>
      </w:r>
    </w:p>
    <w:p w14:paraId="5139BF7C" w14:textId="77777777" w:rsidR="00AD6548" w:rsidRDefault="00AD6548" w:rsidP="00AD6548">
      <w:pPr>
        <w:pStyle w:val="CitaviBibliographyEntry"/>
        <w:rPr>
          <w:lang w:val="en-US"/>
        </w:rPr>
      </w:pPr>
      <w:bookmarkStart w:id="228" w:name="_CTVL001f5e17126073c4e4da8408a1c6cbfa0d7"/>
      <w:r>
        <w:rPr>
          <w:lang w:val="en-US"/>
        </w:rPr>
        <w:t xml:space="preserve">Legarra, Andres; Christensen, Ole F.; Aguilar, Ignacio; Misztal, Ignacy (2014): Single Step, a general approach for genomic selection. In: </w:t>
      </w:r>
      <w:bookmarkEnd w:id="228"/>
      <w:r w:rsidRPr="00AD6548">
        <w:rPr>
          <w:i/>
          <w:lang w:val="en-US"/>
        </w:rPr>
        <w:t xml:space="preserve">Livestock Science </w:t>
      </w:r>
      <w:r w:rsidRPr="00AD6548">
        <w:rPr>
          <w:lang w:val="en-US"/>
        </w:rPr>
        <w:t>166, S. 54–65.</w:t>
      </w:r>
    </w:p>
    <w:p w14:paraId="5139BF7D" w14:textId="77777777" w:rsidR="00AD6548" w:rsidRDefault="00AD6548" w:rsidP="00AD6548">
      <w:pPr>
        <w:pStyle w:val="CitaviBibliographyEntry"/>
        <w:rPr>
          <w:lang w:val="en-US"/>
        </w:rPr>
      </w:pPr>
      <w:bookmarkStart w:id="229" w:name="_CTVL001810eb429887f4df59beefa10d5c24a76"/>
      <w:r>
        <w:rPr>
          <w:lang w:val="en-US"/>
        </w:rPr>
        <w:t xml:space="preserve">Liu, Jiajun; Luo, Wei; Qin, Nana; Ding, Puyang; Zhang, Han; Yang, Congcong et al. (2018): A 55 K SNP array-based genetic map and its utilization in QTL mapping for productive tiller number in common wheat. In: </w:t>
      </w:r>
      <w:bookmarkEnd w:id="229"/>
      <w:r w:rsidRPr="00AD6548">
        <w:rPr>
          <w:i/>
          <w:lang w:val="en-US"/>
        </w:rPr>
        <w:t xml:space="preserve">Theoretical and Applied Genetics </w:t>
      </w:r>
      <w:r w:rsidRPr="00AD6548">
        <w:rPr>
          <w:lang w:val="en-US"/>
        </w:rPr>
        <w:t>131 (11), S. 2439–2450.</w:t>
      </w:r>
    </w:p>
    <w:p w14:paraId="5139BF7E" w14:textId="77777777" w:rsidR="00AD6548" w:rsidRDefault="00AD6548" w:rsidP="00AD6548">
      <w:pPr>
        <w:pStyle w:val="CitaviBibliographyEntry"/>
        <w:rPr>
          <w:lang w:val="en-US"/>
        </w:rPr>
      </w:pPr>
      <w:bookmarkStart w:id="230" w:name="_CTVL0013a545ffc47214364b71d6e76734c833e"/>
      <w:r>
        <w:rPr>
          <w:lang w:val="en-US"/>
        </w:rPr>
        <w:t xml:space="preserve">Ma, Li; O'Connell, Jeffrey R.; VanRaden, Paul M.; Shen, Botong; Padhi, Abinash; Sun, Chuanyu et al. (2015): Cattle sex-specific recombination and genetic control from a large pedigree analysis. In: </w:t>
      </w:r>
      <w:bookmarkEnd w:id="230"/>
      <w:r w:rsidRPr="00AD6548">
        <w:rPr>
          <w:i/>
          <w:lang w:val="en-US"/>
        </w:rPr>
        <w:t xml:space="preserve">PLoS genetics </w:t>
      </w:r>
      <w:r w:rsidRPr="00AD6548">
        <w:rPr>
          <w:lang w:val="en-US"/>
        </w:rPr>
        <w:t>11 (11), e1005387.</w:t>
      </w:r>
    </w:p>
    <w:p w14:paraId="5139BF7F" w14:textId="77777777" w:rsidR="00AD6548" w:rsidRDefault="00AD6548" w:rsidP="00AD6548">
      <w:pPr>
        <w:pStyle w:val="CitaviBibliographyEntry"/>
        <w:rPr>
          <w:lang w:val="en-US"/>
        </w:rPr>
      </w:pPr>
      <w:bookmarkStart w:id="231" w:name="_CTVL001d215c1e469664ad7a00473d91d7ac552"/>
      <w:r>
        <w:rPr>
          <w:lang w:val="en-US"/>
        </w:rPr>
        <w:t xml:space="preserve">Martini, Johannes W. R.; Gao, Ning; Cardoso, Diercles F.; Wimmer, Valentin; Erbe, Malena; Cantet, Rodolfo J. C.; Simianer, Henner (2017): Genomic prediction with epistasis models: on the marker-coding-dependent performance of the extended GBLUP and properties of the categorical epistasis model (CE). In: </w:t>
      </w:r>
      <w:bookmarkEnd w:id="231"/>
      <w:r w:rsidRPr="00AD6548">
        <w:rPr>
          <w:i/>
          <w:lang w:val="en-US"/>
        </w:rPr>
        <w:t xml:space="preserve">BMC bioinformatics </w:t>
      </w:r>
      <w:r w:rsidRPr="00AD6548">
        <w:rPr>
          <w:lang w:val="en-US"/>
        </w:rPr>
        <w:t>18 (1), S. 3.</w:t>
      </w:r>
    </w:p>
    <w:p w14:paraId="5139BF80" w14:textId="77777777" w:rsidR="00AD6548" w:rsidRDefault="00AD6548" w:rsidP="00AD6548">
      <w:pPr>
        <w:pStyle w:val="CitaviBibliographyEntry"/>
        <w:rPr>
          <w:lang w:val="en-US"/>
        </w:rPr>
      </w:pPr>
      <w:bookmarkStart w:id="232" w:name="_CTVL001a580796326d14d678342b5aecb64be14"/>
      <w:r>
        <w:rPr>
          <w:lang w:val="en-US"/>
        </w:rPr>
        <w:t xml:space="preserve">Meuwissen, T. H. E. (1997): Maximizing the response of selection with a predefined rate of inbreeding. In: </w:t>
      </w:r>
      <w:bookmarkEnd w:id="232"/>
      <w:r w:rsidRPr="00AD6548">
        <w:rPr>
          <w:i/>
          <w:lang w:val="en-US"/>
        </w:rPr>
        <w:t xml:space="preserve">Journal of animal science </w:t>
      </w:r>
      <w:r w:rsidRPr="00AD6548">
        <w:rPr>
          <w:lang w:val="en-US"/>
        </w:rPr>
        <w:t>75 (4), S. 934–940.</w:t>
      </w:r>
    </w:p>
    <w:p w14:paraId="5139BF81" w14:textId="77777777" w:rsidR="00AD6548" w:rsidRPr="00AD6548" w:rsidRDefault="00AD6548" w:rsidP="00AD6548">
      <w:pPr>
        <w:pStyle w:val="CitaviBibliographyEntry"/>
      </w:pPr>
      <w:bookmarkStart w:id="233" w:name="_CTVL001bdd66c0c8f37457d9028aa77db9ba18d"/>
      <w:r>
        <w:rPr>
          <w:lang w:val="en-US"/>
        </w:rPr>
        <w:t xml:space="preserve">Microsoft Corporation and Steve Weston (2018): doParallel: Foreach Parallel Adaptor for the 'parallel' Package. </w:t>
      </w:r>
      <w:r w:rsidRPr="00AD6548">
        <w:t>Online verfügbar unter https://CRAN.R-project.org/package=doParallel.</w:t>
      </w:r>
    </w:p>
    <w:p w14:paraId="5139BF82" w14:textId="77777777" w:rsidR="00AD6548" w:rsidRPr="00AD6548" w:rsidRDefault="00AD6548" w:rsidP="00AD6548">
      <w:pPr>
        <w:pStyle w:val="CitaviBibliographyEntry"/>
      </w:pPr>
      <w:bookmarkStart w:id="234" w:name="_CTVL00103eb7fd2c5c0492aa5ad920abec4bb0a"/>
      <w:bookmarkEnd w:id="233"/>
      <w:r w:rsidRPr="00AD6548">
        <w:t>Miesenberger, Josef (1997): Zuchtzieldefinition und Indexselektion für die österreichische Rinderzucht: na.</w:t>
      </w:r>
    </w:p>
    <w:p w14:paraId="5139BF83" w14:textId="77777777" w:rsidR="00AD6548" w:rsidRDefault="00AD6548" w:rsidP="00AD6548">
      <w:pPr>
        <w:pStyle w:val="CitaviBibliographyEntry"/>
        <w:rPr>
          <w:lang w:val="en-US"/>
        </w:rPr>
      </w:pPr>
      <w:bookmarkStart w:id="235" w:name="_CTVL001cd357b84d5b44d48916f2148450452b2"/>
      <w:bookmarkEnd w:id="234"/>
      <w:r>
        <w:rPr>
          <w:lang w:val="en-US"/>
        </w:rPr>
        <w:t xml:space="preserve">Pérez, Paulino; de los Campos, Gustavo (2014): Genome-wide regression &amp; prediction with the BGLR statistical package. In: </w:t>
      </w:r>
      <w:bookmarkEnd w:id="235"/>
      <w:r w:rsidRPr="00AD6548">
        <w:rPr>
          <w:i/>
          <w:lang w:val="en-US"/>
        </w:rPr>
        <w:t>Genetics</w:t>
      </w:r>
      <w:r w:rsidRPr="00AD6548">
        <w:rPr>
          <w:lang w:val="en-US"/>
        </w:rPr>
        <w:t>, 483-495.</w:t>
      </w:r>
    </w:p>
    <w:p w14:paraId="5139BF84" w14:textId="77777777" w:rsidR="00AD6548" w:rsidRDefault="00AD6548" w:rsidP="00AD6548">
      <w:pPr>
        <w:pStyle w:val="CitaviBibliographyEntry"/>
        <w:rPr>
          <w:lang w:val="en-US"/>
        </w:rPr>
      </w:pPr>
      <w:bookmarkStart w:id="236" w:name="_CTVL001ed72732f60d44f8ead6cb209cbe5c5df"/>
      <w:r>
        <w:rPr>
          <w:lang w:val="en-US"/>
        </w:rPr>
        <w:t xml:space="preserve">Pook, T.; Büttgen, L.; Ganesan, A.; Ha, N. T.; Simianer, H. (2020): MoBPSweb. A web-based framework to simulate and compare breeding programs. In: </w:t>
      </w:r>
      <w:bookmarkEnd w:id="236"/>
      <w:r w:rsidRPr="00AD6548">
        <w:rPr>
          <w:i/>
          <w:lang w:val="en-US"/>
        </w:rPr>
        <w:t>bioRxiv</w:t>
      </w:r>
      <w:r w:rsidRPr="00AD6548">
        <w:rPr>
          <w:lang w:val="en-US"/>
        </w:rPr>
        <w:t>, 2020.07.08.193227. DOI: 10.1101/2020.07.08.193227.</w:t>
      </w:r>
    </w:p>
    <w:p w14:paraId="5139BF85" w14:textId="77777777" w:rsidR="00AD6548" w:rsidRDefault="00AD6548" w:rsidP="00AD6548">
      <w:pPr>
        <w:pStyle w:val="CitaviBibliographyEntry"/>
        <w:rPr>
          <w:lang w:val="en-US"/>
        </w:rPr>
      </w:pPr>
      <w:bookmarkStart w:id="237" w:name="_CTVL0017678d0a50f9e49c88ae1c277f54110c6"/>
      <w:r>
        <w:rPr>
          <w:lang w:val="en-US"/>
        </w:rPr>
        <w:t xml:space="preserve">Pook, Torsten; Weigend, Steffen; Simianer, Henner (2017): A generalized approach to calculate expectation and variance of kinship in complex breeding schemes. #26908. In: </w:t>
      </w:r>
      <w:bookmarkEnd w:id="237"/>
      <w:r w:rsidRPr="00AD6548">
        <w:rPr>
          <w:i/>
          <w:lang w:val="en-US"/>
        </w:rPr>
        <w:t>Annual Meeting of EAAP</w:t>
      </w:r>
      <w:r w:rsidRPr="00AD6548">
        <w:rPr>
          <w:lang w:val="en-US"/>
        </w:rPr>
        <w:t>.</w:t>
      </w:r>
    </w:p>
    <w:p w14:paraId="5139BF86" w14:textId="77777777" w:rsidR="00AD6548" w:rsidRDefault="00AD6548" w:rsidP="00AD6548">
      <w:pPr>
        <w:pStyle w:val="CitaviBibliographyEntry"/>
        <w:rPr>
          <w:lang w:val="en-US"/>
        </w:rPr>
      </w:pPr>
      <w:bookmarkStart w:id="238" w:name="_CTVL001a1969d8201de4561b3c5abf7c4d099c5"/>
      <w:r>
        <w:rPr>
          <w:lang w:val="en-US"/>
        </w:rPr>
        <w:t xml:space="preserve">Prieur, Vincent; Clarke, Shannon M.; Brito, Luiz F.; McEwan, John C.; Lee, Michael A.; Brauning, Rudiger et al. (2017): Estimation of linkage disequilibrium and effective population size in New Zealand sheep using three different methods to create genetic maps. In: </w:t>
      </w:r>
      <w:bookmarkEnd w:id="238"/>
      <w:r w:rsidRPr="00AD6548">
        <w:rPr>
          <w:i/>
          <w:lang w:val="en-US"/>
        </w:rPr>
        <w:t xml:space="preserve">BMC Genetics </w:t>
      </w:r>
      <w:r w:rsidRPr="00AD6548">
        <w:rPr>
          <w:lang w:val="en-US"/>
        </w:rPr>
        <w:t>18 (1), S. 68.</w:t>
      </w:r>
    </w:p>
    <w:p w14:paraId="5139BF87" w14:textId="77777777" w:rsidR="00AD6548" w:rsidRDefault="00AD6548" w:rsidP="00AD6548">
      <w:pPr>
        <w:pStyle w:val="CitaviBibliographyEntry"/>
        <w:rPr>
          <w:lang w:val="en-US"/>
        </w:rPr>
      </w:pPr>
      <w:bookmarkStart w:id="239" w:name="_CTVL00165cb02d839b340f5bb7d84bbf42b3f8d"/>
      <w:r>
        <w:rPr>
          <w:lang w:val="en-US"/>
        </w:rPr>
        <w:t xml:space="preserve">Purcell, Shaun; Neale, Benjamin; Todd-Brown, Kathe; Thomas, Lori; Ferreira, Manuel A. R.; Bender, David et al. (2007): PLINK. A tool set for whole-genome association and population-based linkage analyses. In: </w:t>
      </w:r>
      <w:bookmarkEnd w:id="239"/>
      <w:r w:rsidRPr="00AD6548">
        <w:rPr>
          <w:i/>
          <w:lang w:val="en-US"/>
        </w:rPr>
        <w:t xml:space="preserve">The American Journal of Human Genetics </w:t>
      </w:r>
      <w:r w:rsidRPr="00AD6548">
        <w:rPr>
          <w:lang w:val="en-US"/>
        </w:rPr>
        <w:t>81 (3), S. 559–575.</w:t>
      </w:r>
    </w:p>
    <w:p w14:paraId="5139BF88" w14:textId="77777777" w:rsidR="00AD6548" w:rsidRPr="00AD6548" w:rsidRDefault="00AD6548" w:rsidP="00AD6548">
      <w:pPr>
        <w:pStyle w:val="CitaviBibliographyEntry"/>
      </w:pPr>
      <w:bookmarkStart w:id="240" w:name="_CTVL001244a046e2cd147748cf5b2ab1a454490"/>
      <w:r>
        <w:rPr>
          <w:lang w:val="en-US"/>
        </w:rPr>
        <w:t xml:space="preserve">Renaud Gaujoux (2018): doRNG: Generic Reproducible Parallel Backend for 'foreach' Loops. </w:t>
      </w:r>
      <w:r w:rsidRPr="00AD6548">
        <w:t>Online verfügbar unter https://CRAN.R-project.org/package=doRNG.</w:t>
      </w:r>
    </w:p>
    <w:p w14:paraId="5139BF89" w14:textId="77777777" w:rsidR="00AD6548" w:rsidRDefault="00AD6548" w:rsidP="00AD6548">
      <w:pPr>
        <w:pStyle w:val="CitaviBibliographyEntry"/>
        <w:rPr>
          <w:lang w:val="en-US"/>
        </w:rPr>
      </w:pPr>
      <w:bookmarkStart w:id="241" w:name="_CTVL00171dcb07e3fff49e8b0759cdc1bf19c19"/>
      <w:bookmarkEnd w:id="240"/>
      <w:r>
        <w:rPr>
          <w:lang w:val="en-US"/>
        </w:rPr>
        <w:t xml:space="preserve">Rohrer, Gary A.; Alexander, Leeson J.; Keele, John W.; Smith, Tim P.; Beattie, Craig W. (1994): A microsatellite linkage map of the porcine genome. In: </w:t>
      </w:r>
      <w:bookmarkEnd w:id="241"/>
      <w:r w:rsidRPr="00AD6548">
        <w:rPr>
          <w:i/>
          <w:lang w:val="en-US"/>
        </w:rPr>
        <w:t xml:space="preserve">Genetics </w:t>
      </w:r>
      <w:r w:rsidRPr="00AD6548">
        <w:rPr>
          <w:lang w:val="en-US"/>
        </w:rPr>
        <w:t>136 (1), S. 231–245.</w:t>
      </w:r>
    </w:p>
    <w:p w14:paraId="5139BF8A" w14:textId="77777777" w:rsidR="00AD6548" w:rsidRDefault="00AD6548" w:rsidP="00AD6548">
      <w:pPr>
        <w:pStyle w:val="CitaviBibliographyEntry"/>
        <w:rPr>
          <w:lang w:val="en-US"/>
        </w:rPr>
      </w:pPr>
      <w:bookmarkStart w:id="242" w:name="_CTVL0015527db885380491b9547b2bad42b60b9"/>
      <w:r>
        <w:rPr>
          <w:lang w:val="en-US"/>
        </w:rPr>
        <w:t xml:space="preserve">Schlather, Martin (2020): Efficient Calculation of the Genomic Relationship Matrix. In: </w:t>
      </w:r>
      <w:bookmarkEnd w:id="242"/>
      <w:r w:rsidRPr="00AD6548">
        <w:rPr>
          <w:i/>
          <w:lang w:val="en-US"/>
        </w:rPr>
        <w:t>bioRxiv</w:t>
      </w:r>
      <w:r w:rsidRPr="00AD6548">
        <w:rPr>
          <w:lang w:val="en-US"/>
        </w:rPr>
        <w:t>, 2020.01.12.903146. DOI: 10.1101/2020.01.12.903146.</w:t>
      </w:r>
    </w:p>
    <w:p w14:paraId="5139BF8B" w14:textId="77777777" w:rsidR="00AD6548" w:rsidRDefault="00AD6548" w:rsidP="00AD6548">
      <w:pPr>
        <w:pStyle w:val="CitaviBibliographyEntry"/>
        <w:rPr>
          <w:lang w:val="en-US"/>
        </w:rPr>
      </w:pPr>
      <w:bookmarkStart w:id="243" w:name="_CTVL001b4ed470dec984ac7b8366924cbff923f"/>
      <w:r>
        <w:rPr>
          <w:lang w:val="en-US"/>
        </w:rPr>
        <w:t xml:space="preserve">Simianer, Henner; Pook, Torsten; Schlather, Martin (2018): Turning the PAGE - the potential of genome editing in breeding for complex traits revisited. In: </w:t>
      </w:r>
      <w:bookmarkEnd w:id="243"/>
      <w:r w:rsidRPr="00AD6548">
        <w:rPr>
          <w:i/>
          <w:lang w:val="en-US"/>
        </w:rPr>
        <w:t>World Congress on Genetics Applied to Livestock</w:t>
      </w:r>
      <w:r w:rsidRPr="00AD6548">
        <w:rPr>
          <w:lang w:val="en-US"/>
        </w:rPr>
        <w:t>, S. 190.</w:t>
      </w:r>
    </w:p>
    <w:p w14:paraId="5139BF8C" w14:textId="77777777" w:rsidR="00AD6548" w:rsidRDefault="00AD6548" w:rsidP="00AD6548">
      <w:pPr>
        <w:pStyle w:val="CitaviBibliographyEntry"/>
        <w:rPr>
          <w:lang w:val="en-US"/>
        </w:rPr>
      </w:pPr>
      <w:bookmarkStart w:id="244" w:name="_CTVL00140b1d43615984e77a556e18f0e6795f1"/>
      <w:r>
        <w:rPr>
          <w:lang w:val="en-US"/>
        </w:rPr>
        <w:t xml:space="preserve">VanRaden, Paul M. (2008): Efficient methods to compute genomic predictions. In: </w:t>
      </w:r>
      <w:bookmarkEnd w:id="244"/>
      <w:r w:rsidRPr="00AD6548">
        <w:rPr>
          <w:i/>
          <w:lang w:val="en-US"/>
        </w:rPr>
        <w:t xml:space="preserve">Journal of Dairy Science </w:t>
      </w:r>
      <w:r w:rsidRPr="00AD6548">
        <w:rPr>
          <w:lang w:val="en-US"/>
        </w:rPr>
        <w:t>91 (11), S. 4414–4423.</w:t>
      </w:r>
    </w:p>
    <w:p w14:paraId="5139BF8D" w14:textId="77777777" w:rsidR="00AD6548" w:rsidRDefault="00AD6548" w:rsidP="00AD6548">
      <w:pPr>
        <w:pStyle w:val="CitaviBibliographyEntry"/>
        <w:rPr>
          <w:lang w:val="en-US"/>
        </w:rPr>
      </w:pPr>
      <w:bookmarkStart w:id="245" w:name="_CTVL0013854aae2d82e427e86704bf96f03d6ee"/>
      <w:r>
        <w:rPr>
          <w:lang w:val="en-US"/>
        </w:rPr>
        <w:t xml:space="preserve">Wen, Weie; He, Zhonghu; Gao, Fengmei; Liu, Jindong; Jin, Hui; Zhai, Shengnan et al. (2017): A high-density consensus map of common wheat integrating four mapping populations scanned by the 90K SNP array. In: </w:t>
      </w:r>
      <w:bookmarkEnd w:id="245"/>
      <w:r w:rsidRPr="00AD6548">
        <w:rPr>
          <w:i/>
          <w:lang w:val="en-US"/>
        </w:rPr>
        <w:t xml:space="preserve">Frontiers in plant science </w:t>
      </w:r>
      <w:r w:rsidRPr="00AD6548">
        <w:rPr>
          <w:lang w:val="en-US"/>
        </w:rPr>
        <w:t>8, S. 1389.</w:t>
      </w:r>
    </w:p>
    <w:p w14:paraId="5139BF8E" w14:textId="77777777" w:rsidR="00AD6548" w:rsidRDefault="00AD6548" w:rsidP="00AD6548">
      <w:pPr>
        <w:pStyle w:val="CitaviBibliographyEntry"/>
        <w:rPr>
          <w:lang w:val="en-US"/>
        </w:rPr>
      </w:pPr>
      <w:bookmarkStart w:id="246" w:name="_CTVL001ae12607f328c4dc3ac53673c995c8f3f"/>
      <w:r>
        <w:rPr>
          <w:lang w:val="en-US"/>
        </w:rPr>
        <w:t xml:space="preserve">Zerbino, Daniel R.; Achuthan, Premanand; Akanni, Wasiu; Amode, M. Ridwan; Barrell, Daniel; Bhai, Jyothish et al. (2018): Ensembl 2018. In: </w:t>
      </w:r>
      <w:bookmarkEnd w:id="246"/>
      <w:r w:rsidRPr="00AD6548">
        <w:rPr>
          <w:i/>
          <w:lang w:val="en-US"/>
        </w:rPr>
        <w:t xml:space="preserve">Nucleic acids research </w:t>
      </w:r>
      <w:r w:rsidRPr="00AD6548">
        <w:rPr>
          <w:lang w:val="en-US"/>
        </w:rPr>
        <w:t>46 (D1), D754-D761.</w:t>
      </w:r>
    </w:p>
    <w:p w14:paraId="5139BF8F" w14:textId="77777777" w:rsidR="00AD6548" w:rsidRDefault="00AD6548" w:rsidP="00AD6548">
      <w:pPr>
        <w:pStyle w:val="CitaviBibliographyEntry"/>
        <w:rPr>
          <w:lang w:val="en-US"/>
        </w:rPr>
      </w:pPr>
      <w:bookmarkStart w:id="247" w:name="_CTVL001ac9dbef34e8c4d208fbfc286468396cf"/>
      <w:r>
        <w:rPr>
          <w:lang w:val="en-US"/>
        </w:rPr>
        <w:t xml:space="preserve">Zheng, Chaozhi; Boer, Martin P.; van Eeuwijk, Fred A. (2015): Reconstruction of genome ancestry blocks in multiparental populations. In: </w:t>
      </w:r>
      <w:bookmarkEnd w:id="247"/>
      <w:r w:rsidRPr="00AD6548">
        <w:rPr>
          <w:i/>
          <w:lang w:val="en-US"/>
        </w:rPr>
        <w:t xml:space="preserve">Genetics </w:t>
      </w:r>
      <w:r w:rsidRPr="00AD6548">
        <w:rPr>
          <w:lang w:val="en-US"/>
        </w:rPr>
        <w:t>200 (4), 1073-1087.</w:t>
      </w:r>
    </w:p>
    <w:p w14:paraId="5139BF90" w14:textId="77777777" w:rsidR="00AB2ECC" w:rsidRDefault="00C211E8" w:rsidP="00AD6548">
      <w:pPr>
        <w:pStyle w:val="CitaviBibliographyEntry"/>
        <w:rPr>
          <w:lang w:val="en-US"/>
        </w:rPr>
      </w:pPr>
      <w:r>
        <w:rPr>
          <w:lang w:val="en-US"/>
        </w:rPr>
        <w:fldChar w:fldCharType="end"/>
      </w:r>
    </w:p>
    <w:p w14:paraId="5139BF91" w14:textId="77777777" w:rsidR="00AB2ECC" w:rsidRDefault="00AB2ECC">
      <w:pPr>
        <w:spacing w:after="200"/>
        <w:rPr>
          <w:lang w:val="en-US"/>
        </w:rPr>
      </w:pPr>
      <w:r>
        <w:rPr>
          <w:lang w:val="en-US"/>
        </w:rPr>
        <w:br w:type="page"/>
      </w:r>
    </w:p>
    <w:p w14:paraId="5139BF92" w14:textId="77777777" w:rsidR="00FF62AB" w:rsidRDefault="00FF62AB" w:rsidP="00FF62AB">
      <w:pPr>
        <w:pStyle w:val="Heading1"/>
        <w:jc w:val="both"/>
        <w:rPr>
          <w:lang w:val="en-US"/>
        </w:rPr>
      </w:pPr>
      <w:bookmarkStart w:id="248" w:name="_Toc527718134"/>
      <w:bookmarkStart w:id="249" w:name="_Toc120613777"/>
      <w:r>
        <w:rPr>
          <w:lang w:val="en-US"/>
        </w:rPr>
        <w:t>Citation</w:t>
      </w:r>
      <w:bookmarkEnd w:id="248"/>
      <w:bookmarkEnd w:id="249"/>
    </w:p>
    <w:p w14:paraId="5139BF93" w14:textId="77777777" w:rsidR="00340481" w:rsidRDefault="00340481" w:rsidP="00FF62AB">
      <w:pPr>
        <w:jc w:val="both"/>
        <w:rPr>
          <w:lang w:val="en-US"/>
        </w:rPr>
      </w:pPr>
      <w:r>
        <w:rPr>
          <w:lang w:val="en-US"/>
        </w:rPr>
        <w:t xml:space="preserve">The R-package </w:t>
      </w:r>
      <w:r w:rsidR="00FF62AB">
        <w:rPr>
          <w:lang w:val="en-US"/>
        </w:rPr>
        <w:t xml:space="preserve">MoBPS </w:t>
      </w:r>
      <w:r>
        <w:rPr>
          <w:lang w:val="en-US"/>
        </w:rPr>
        <w:t xml:space="preserve">is </w:t>
      </w:r>
      <w:r w:rsidR="00F17705">
        <w:rPr>
          <w:lang w:val="en-US"/>
        </w:rPr>
        <w:t>published in G3 Genes, Genomes, Genetics.</w:t>
      </w:r>
    </w:p>
    <w:p w14:paraId="5139BF94" w14:textId="77777777" w:rsidR="00FF62AB" w:rsidRDefault="00F17705" w:rsidP="00FF62AB">
      <w:pPr>
        <w:jc w:val="both"/>
        <w:rPr>
          <w:lang w:val="en-US"/>
        </w:rPr>
      </w:pPr>
      <w:r>
        <w:rPr>
          <w:lang w:val="en-US"/>
        </w:rPr>
        <w:t xml:space="preserve">For miraculix </w:t>
      </w:r>
      <w:r w:rsidR="00FF62AB">
        <w:rPr>
          <w:lang w:val="en-US"/>
        </w:rPr>
        <w:t xml:space="preserve">we recommend to cite our preprint at biorvix miraculix </w:t>
      </w:r>
      <w:r w:rsidR="00FF62AB">
        <w:rPr>
          <w:lang w:val="en-US"/>
        </w:rPr>
        <w:fldChar w:fldCharType="begin"/>
      </w:r>
      <w:r w:rsidR="00FF62AB">
        <w:rPr>
          <w:lang w:val="en-US"/>
        </w:rPr>
        <w:instrText>ADDIN CITAVI.PLACEHOLDER c5e2a57a-b475-4c04-9f0b-64be742fe292 PFBsYWNlaG9sZGVyPg0KICA8QWRkSW5WZXJzaW9uPjUuNy4xLjA8L0FkZEluVmVyc2lvbj4NCiAgPElkPmM1ZTJhNTdhLWI0NzUtNGMwNC05ZjBiLTY0YmU3NDJmZTI5MjwvSWQ+DQogIDxFbnRyaWVzPg0KICAgIDxFbnRyeT4NCiAgICAgIDxJZD5iMmQxOTc2Ni02NDg0LTQwOTItOGEwYS1mMGY0NTRjMGM1Y2M8L0lkPg0KICAgICAgPFJlZmVyZW5jZUlkPjU1MjdkYjg4LTUzODAtNDkxYi05NTQ3LWIyYmFkNDJiNjBiO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Y2hsYXRoZXIgMjAyMCk8L1RleHQ+DQogICAgPC9UZXh0VW5pdD4NCiAgPC9UZXh0VW5pdHM+DQo8L1BsYWNlaG9sZGVyPg==</w:instrText>
      </w:r>
      <w:r w:rsidR="00FF62AB">
        <w:rPr>
          <w:lang w:val="en-US"/>
        </w:rPr>
        <w:fldChar w:fldCharType="separate"/>
      </w:r>
      <w:r w:rsidR="00FF62AB">
        <w:rPr>
          <w:lang w:val="en-US"/>
        </w:rPr>
        <w:t>(Schlather 2020)</w:t>
      </w:r>
      <w:r w:rsidR="00FF62AB">
        <w:rPr>
          <w:lang w:val="en-US"/>
        </w:rPr>
        <w:fldChar w:fldCharType="end"/>
      </w:r>
      <w:r w:rsidR="00FF62AB">
        <w:rPr>
          <w:lang w:val="en-US"/>
        </w:rPr>
        <w:t xml:space="preserve">: </w:t>
      </w:r>
    </w:p>
    <w:p w14:paraId="5139BF95"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@article{Pook.2020,</w:t>
      </w:r>
    </w:p>
    <w:p w14:paraId="5139BF96"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author = {Pook, Torsten and Schlather, Martin and Simianer, Henner},</w:t>
      </w:r>
    </w:p>
    <w:p w14:paraId="5139BF97"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year = {2020},</w:t>
      </w:r>
    </w:p>
    <w:p w14:paraId="5139BF98"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title = {MoBPS - Modular Breeding Program Simulator},</w:t>
      </w:r>
    </w:p>
    <w:p w14:paraId="5139BF99"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pages = {g3.401193.2020},</w:t>
      </w:r>
    </w:p>
    <w:p w14:paraId="5139BF9A"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issn = {2160-1836},</w:t>
      </w:r>
    </w:p>
    <w:p w14:paraId="5139BF9B"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journal = {G3: Genes, Genomes, Genetics},</w:t>
      </w:r>
    </w:p>
    <w:p w14:paraId="5139BF9C"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doi = {10.1534/g3.120.401193}</w:t>
      </w:r>
    </w:p>
    <w:p w14:paraId="5139BF9D"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w:t>
      </w:r>
    </w:p>
    <w:p w14:paraId="5139BF9E"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p>
    <w:p w14:paraId="5139BF9F" w14:textId="77777777" w:rsidR="00FF62AB" w:rsidRPr="00D91CAE" w:rsidRDefault="00FF62AB" w:rsidP="00F17705">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@article {Schlather.2020,</w:t>
      </w:r>
    </w:p>
    <w:p w14:paraId="5139BFA0"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author = {Schlather, Martin},</w:t>
      </w:r>
    </w:p>
    <w:p w14:paraId="5139BFA1"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title = {Efficient Calculation of the Genomic Relationship Matrix},</w:t>
      </w:r>
    </w:p>
    <w:p w14:paraId="5139BFA2"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elocation-id = {2020.01.12.903146},</w:t>
      </w:r>
    </w:p>
    <w:p w14:paraId="5139BFA3"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year = {2020},</w:t>
      </w:r>
    </w:p>
    <w:p w14:paraId="5139BFA4"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doi = {10.1101/2020.01.12.903146},</w:t>
      </w:r>
    </w:p>
    <w:p w14:paraId="5139BFA5"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publisher = {Cold Spring Harbor Laboratory},</w:t>
      </w:r>
    </w:p>
    <w:p w14:paraId="5139BFA6"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URL = {https://www.biorxiv.org/content/early/2020/01/14/2020.01.12.903146},</w:t>
      </w:r>
    </w:p>
    <w:p w14:paraId="5139BFA7"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eprint = {https://www.biorxiv.org/content/early/2020/01/14/2020.01.12.903146.full.pdf},</w:t>
      </w:r>
    </w:p>
    <w:p w14:paraId="5139BFA8"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journal = {bioRxiv}</w:t>
      </w:r>
    </w:p>
    <w:p w14:paraId="5139BFA9" w14:textId="77777777" w:rsidR="00FF62AB" w:rsidRPr="00D91CAE" w:rsidRDefault="00FF62AB" w:rsidP="00FF62AB">
      <w:pPr>
        <w:jc w:val="both"/>
        <w:rPr>
          <w:b/>
          <w:sz w:val="28"/>
          <w:u w:val="single"/>
          <w:lang w:val="en-US"/>
        </w:rPr>
      </w:pPr>
      <w:r w:rsidRPr="00D91CAE">
        <w:rPr>
          <w:rFonts w:ascii="Segoe UI" w:hAnsi="Segoe UI" w:cs="Segoe UI"/>
          <w:sz w:val="20"/>
          <w:szCs w:val="18"/>
          <w:lang w:val="en-US"/>
        </w:rPr>
        <w:t>}</w:t>
      </w:r>
    </w:p>
    <w:p w14:paraId="5139BFAA" w14:textId="77777777" w:rsidR="00AB2ECC" w:rsidRDefault="00AB2ECC">
      <w:pPr>
        <w:spacing w:after="200"/>
        <w:rPr>
          <w:rFonts w:asciiTheme="majorHAnsi" w:eastAsiaTheme="majorEastAsia" w:hAnsiTheme="majorHAnsi" w:cstheme="majorBidi"/>
          <w:color w:val="000000" w:themeColor="text1"/>
          <w:sz w:val="32"/>
          <w:szCs w:val="32"/>
          <w:lang w:val="en-US"/>
        </w:rPr>
      </w:pPr>
      <w:r>
        <w:rPr>
          <w:lang w:val="en-US"/>
        </w:rPr>
        <w:br w:type="page"/>
      </w:r>
    </w:p>
    <w:p w14:paraId="5139BFAB" w14:textId="77777777" w:rsidR="000749A6" w:rsidRDefault="000749A6" w:rsidP="00DF7796">
      <w:pPr>
        <w:pStyle w:val="Heading1"/>
        <w:jc w:val="both"/>
        <w:rPr>
          <w:lang w:val="en-US"/>
        </w:rPr>
      </w:pPr>
      <w:bookmarkStart w:id="250" w:name="_Toc120613778"/>
      <w:r>
        <w:rPr>
          <w:lang w:val="en-US"/>
        </w:rPr>
        <w:t>Acknowledgements</w:t>
      </w:r>
      <w:bookmarkEnd w:id="250"/>
    </w:p>
    <w:p w14:paraId="017ADC5E" w14:textId="30CAF263" w:rsidR="00A17B01" w:rsidRDefault="000749A6" w:rsidP="00626652">
      <w:pPr>
        <w:jc w:val="both"/>
        <w:rPr>
          <w:lang w:val="en-US"/>
        </w:rPr>
      </w:pPr>
      <w:r>
        <w:rPr>
          <w:lang w:val="en-US"/>
        </w:rPr>
        <w:t>This package was</w:t>
      </w:r>
      <w:r w:rsidR="00626652">
        <w:rPr>
          <w:lang w:val="en-US"/>
        </w:rPr>
        <w:t xml:space="preserve"> initially (2017-01/2020)</w:t>
      </w:r>
      <w:r>
        <w:rPr>
          <w:lang w:val="en-US"/>
        </w:rPr>
        <w:t xml:space="preserve"> developed in the context of the European Union’s Horizon 2020 Research and Innovation Program under grant agreement n°677353 IMAGE</w:t>
      </w:r>
      <w:r w:rsidR="00626652">
        <w:rPr>
          <w:lang w:val="en-US"/>
        </w:rPr>
        <w:t>. Subsequently development was continued (since 02/2020) in the context the project “MAZE – Accessing the genomic and functional diversity of maize to improve quantitative traits” (Grant ID 031B0882) that is funded by the German Federal Ministry of Education and Research (BMBF).</w:t>
      </w:r>
    </w:p>
    <w:p w14:paraId="5139BFAD" w14:textId="799E929A" w:rsidR="000749A6" w:rsidRDefault="000749A6" w:rsidP="00DF7796">
      <w:pPr>
        <w:jc w:val="both"/>
        <w:rPr>
          <w:lang w:val="en-US"/>
        </w:rPr>
      </w:pPr>
      <w:r>
        <w:rPr>
          <w:lang w:val="en-US"/>
        </w:rPr>
        <w:t>Additional thanks goes to the Research Training Group 1644 “Scaling Problems in Statistics” for financing travelling</w:t>
      </w:r>
      <w:r w:rsidR="00626652">
        <w:rPr>
          <w:lang w:val="en-US"/>
        </w:rPr>
        <w:t xml:space="preserve"> </w:t>
      </w:r>
      <w:r>
        <w:rPr>
          <w:lang w:val="en-US"/>
        </w:rPr>
        <w:t>and all members of the Animal Breeding and Genetics Group at the University of Goettingen for all the helpful advice to people with less genetic background and ideas of things to implement.</w:t>
      </w:r>
    </w:p>
    <w:p w14:paraId="50B25B11" w14:textId="27CE02F2" w:rsidR="008C5893" w:rsidRDefault="008C5893" w:rsidP="008C5893">
      <w:pPr>
        <w:jc w:val="both"/>
        <w:rPr>
          <w:lang w:val="en-US"/>
        </w:rPr>
      </w:pPr>
      <w:r>
        <w:rPr>
          <w:lang w:val="en-US"/>
        </w:rPr>
        <w:t xml:space="preserve">MoBPS has been adopted by Wageningen Livestock Research with all development since 09/2022 happening from here.  </w:t>
      </w:r>
    </w:p>
    <w:p w14:paraId="536B268A" w14:textId="77777777" w:rsidR="008C5893" w:rsidRPr="000749A6" w:rsidRDefault="008C5893" w:rsidP="00DF7796">
      <w:pPr>
        <w:jc w:val="both"/>
        <w:rPr>
          <w:lang w:val="en-US"/>
        </w:rPr>
      </w:pPr>
    </w:p>
    <w:p w14:paraId="5139BFAE" w14:textId="48D61A14" w:rsidR="000749A6" w:rsidRDefault="006F25F7" w:rsidP="00DF7796">
      <w:pPr>
        <w:jc w:val="both"/>
        <w:rPr>
          <w:lang w:val="en-US"/>
        </w:rPr>
      </w:pPr>
      <w:r>
        <w:rPr>
          <w:noProof/>
          <w:lang w:eastAsia="de-DE"/>
        </w:rPr>
        <w:drawing>
          <wp:anchor distT="0" distB="0" distL="114300" distR="114300" simplePos="0" relativeHeight="251678720" behindDoc="0" locked="0" layoutInCell="1" allowOverlap="1" wp14:anchorId="5139C072" wp14:editId="7221334C">
            <wp:simplePos x="0" y="0"/>
            <wp:positionH relativeFrom="margin">
              <wp:align>left</wp:align>
            </wp:positionH>
            <wp:positionV relativeFrom="paragraph">
              <wp:posOffset>447675</wp:posOffset>
            </wp:positionV>
            <wp:extent cx="1811782" cy="1600200"/>
            <wp:effectExtent l="0" t="0" r="0" b="0"/>
            <wp:wrapSquare wrapText="bothSides"/>
            <wp:docPr id="158" name="Grafik 158" descr="MoB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BPS"/>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811782"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BB1EA" w14:textId="4009210B" w:rsidR="007F1B3C" w:rsidRDefault="007F1B3C" w:rsidP="007F710E">
      <w:pPr>
        <w:rPr>
          <w:lang w:val="en-US"/>
        </w:rPr>
      </w:pPr>
    </w:p>
    <w:p w14:paraId="0300AAEB" w14:textId="39457904" w:rsidR="007F1B3C" w:rsidRDefault="00F7288E" w:rsidP="007F710E">
      <w:pPr>
        <w:rPr>
          <w:lang w:val="en-US"/>
        </w:rPr>
      </w:pPr>
      <w:r>
        <w:rPr>
          <w:rFonts w:ascii="Verdana" w:hAnsi="Verdana"/>
          <w:noProof/>
          <w:color w:val="44546A"/>
          <w:sz w:val="20"/>
          <w:szCs w:val="20"/>
          <w:lang w:val="nl-NL"/>
        </w:rPr>
        <w:drawing>
          <wp:anchor distT="0" distB="0" distL="114300" distR="114300" simplePos="0" relativeHeight="251685888" behindDoc="0" locked="0" layoutInCell="1" allowOverlap="1" wp14:anchorId="6C0B5B0C" wp14:editId="4AA6419D">
            <wp:simplePos x="0" y="0"/>
            <wp:positionH relativeFrom="margin">
              <wp:posOffset>2576195</wp:posOffset>
            </wp:positionH>
            <wp:positionV relativeFrom="paragraph">
              <wp:posOffset>104140</wp:posOffset>
            </wp:positionV>
            <wp:extent cx="3291053" cy="857250"/>
            <wp:effectExtent l="0" t="0" r="5080" b="0"/>
            <wp:wrapNone/>
            <wp:docPr id="168" name="Picture 168"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3291053"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000D89" w14:textId="5B5E190D" w:rsidR="007F1B3C" w:rsidRDefault="007F1B3C" w:rsidP="007F710E">
      <w:pPr>
        <w:rPr>
          <w:lang w:val="en-US"/>
        </w:rPr>
      </w:pPr>
    </w:p>
    <w:p w14:paraId="71D5E520" w14:textId="69AE75F1" w:rsidR="00F7288E" w:rsidRDefault="00F7288E" w:rsidP="007F710E">
      <w:pPr>
        <w:rPr>
          <w:lang w:val="en-US"/>
        </w:rPr>
      </w:pPr>
    </w:p>
    <w:p w14:paraId="36E1AF90" w14:textId="62BE0DAB" w:rsidR="00F7288E" w:rsidRDefault="00F7288E" w:rsidP="007F710E">
      <w:pPr>
        <w:rPr>
          <w:lang w:val="en-US"/>
        </w:rPr>
      </w:pPr>
    </w:p>
    <w:p w14:paraId="5AD21561" w14:textId="6E335E76" w:rsidR="00F7288E" w:rsidRDefault="00F7288E" w:rsidP="007F710E">
      <w:pPr>
        <w:rPr>
          <w:lang w:val="en-US"/>
        </w:rPr>
      </w:pPr>
    </w:p>
    <w:p w14:paraId="1AF404BD" w14:textId="1F854D85" w:rsidR="00F7288E" w:rsidRDefault="00F7288E" w:rsidP="007F710E">
      <w:pPr>
        <w:rPr>
          <w:lang w:val="en-US"/>
        </w:rPr>
      </w:pPr>
      <w:r w:rsidRPr="006F25F7">
        <w:rPr>
          <w:noProof/>
          <w:lang w:eastAsia="de-DE"/>
        </w:rPr>
        <w:drawing>
          <wp:anchor distT="0" distB="0" distL="114300" distR="114300" simplePos="0" relativeHeight="251676672" behindDoc="0" locked="0" layoutInCell="1" allowOverlap="1" wp14:anchorId="5139C07C" wp14:editId="60983D8B">
            <wp:simplePos x="0" y="0"/>
            <wp:positionH relativeFrom="margin">
              <wp:posOffset>3779520</wp:posOffset>
            </wp:positionH>
            <wp:positionV relativeFrom="paragraph">
              <wp:posOffset>51435</wp:posOffset>
            </wp:positionV>
            <wp:extent cx="2047875" cy="1645920"/>
            <wp:effectExtent l="0" t="0" r="0" b="0"/>
            <wp:wrapNone/>
            <wp:docPr id="156"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47875" cy="1645920"/>
                    </a:xfrm>
                    <a:prstGeom prst="rect">
                      <a:avLst/>
                    </a:prstGeom>
                    <a:noFill/>
                  </pic:spPr>
                </pic:pic>
              </a:graphicData>
            </a:graphic>
            <wp14:sizeRelH relativeFrom="page">
              <wp14:pctWidth>0</wp14:pctWidth>
            </wp14:sizeRelH>
            <wp14:sizeRelV relativeFrom="page">
              <wp14:pctHeight>0</wp14:pctHeight>
            </wp14:sizeRelV>
          </wp:anchor>
        </w:drawing>
      </w:r>
    </w:p>
    <w:p w14:paraId="5139BFAF" w14:textId="60130C06" w:rsidR="007F710E" w:rsidRDefault="007F710E" w:rsidP="007F710E">
      <w:pPr>
        <w:rPr>
          <w:lang w:val="en-US"/>
        </w:rPr>
      </w:pPr>
    </w:p>
    <w:p w14:paraId="430F3562" w14:textId="5E59E608" w:rsidR="00F7288E" w:rsidRDefault="00F7288E">
      <w:pPr>
        <w:spacing w:after="200"/>
        <w:rPr>
          <w:lang w:val="en-US"/>
        </w:rPr>
      </w:pPr>
      <w:r>
        <w:rPr>
          <w:noProof/>
          <w:lang w:eastAsia="de-DE"/>
        </w:rPr>
        <w:drawing>
          <wp:anchor distT="0" distB="0" distL="114300" distR="114300" simplePos="0" relativeHeight="251677696" behindDoc="0" locked="0" layoutInCell="1" allowOverlap="1" wp14:anchorId="5139C076" wp14:editId="39DAA34A">
            <wp:simplePos x="0" y="0"/>
            <wp:positionH relativeFrom="margin">
              <wp:align>left</wp:align>
            </wp:positionH>
            <wp:positionV relativeFrom="paragraph">
              <wp:posOffset>275590</wp:posOffset>
            </wp:positionV>
            <wp:extent cx="3495675" cy="686137"/>
            <wp:effectExtent l="0" t="0" r="0" b="0"/>
            <wp:wrapNone/>
            <wp:docPr id="157" name="Grafik 157" descr="University of Goett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versity of Goettingen"/>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495675" cy="68613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82816" behindDoc="0" locked="0" layoutInCell="1" allowOverlap="1" wp14:anchorId="5139C074" wp14:editId="188EAF30">
            <wp:simplePos x="0" y="0"/>
            <wp:positionH relativeFrom="margin">
              <wp:posOffset>3779520</wp:posOffset>
            </wp:positionH>
            <wp:positionV relativeFrom="paragraph">
              <wp:posOffset>2228215</wp:posOffset>
            </wp:positionV>
            <wp:extent cx="1866900" cy="1420121"/>
            <wp:effectExtent l="0" t="0" r="0" b="8890"/>
            <wp:wrapNone/>
            <wp:docPr id="53" name="Grafik 53" descr="https://mobps.de/styles/img/spons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bps.de/styles/img/sponsor1.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66900" cy="142012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81792" behindDoc="0" locked="0" layoutInCell="1" allowOverlap="1" wp14:anchorId="5139C078" wp14:editId="21EDD20A">
            <wp:simplePos x="0" y="0"/>
            <wp:positionH relativeFrom="margin">
              <wp:posOffset>153670</wp:posOffset>
            </wp:positionH>
            <wp:positionV relativeFrom="paragraph">
              <wp:posOffset>1218565</wp:posOffset>
            </wp:positionV>
            <wp:extent cx="2150038" cy="1571625"/>
            <wp:effectExtent l="0" t="0" r="0" b="0"/>
            <wp:wrapNone/>
            <wp:docPr id="16" name="Grafik 16" descr="https://mobps.de/styles/img/maze_logo_no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bps.de/styles/img/maze_logo_noback.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150038"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5648" behindDoc="1" locked="0" layoutInCell="1" allowOverlap="1" wp14:anchorId="5139C07A" wp14:editId="520EC867">
            <wp:simplePos x="0" y="0"/>
            <wp:positionH relativeFrom="margin">
              <wp:posOffset>-38735</wp:posOffset>
            </wp:positionH>
            <wp:positionV relativeFrom="paragraph">
              <wp:posOffset>2859405</wp:posOffset>
            </wp:positionV>
            <wp:extent cx="3390900" cy="1021777"/>
            <wp:effectExtent l="0" t="0" r="0" b="6985"/>
            <wp:wrapNone/>
            <wp:docPr id="15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390900" cy="1021777"/>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sdt>
      <w:sdtPr>
        <w:rPr>
          <w:rFonts w:asciiTheme="minorHAnsi" w:eastAsiaTheme="minorHAnsi" w:hAnsiTheme="minorHAnsi" w:cstheme="minorBidi"/>
          <w:color w:val="auto"/>
          <w:sz w:val="22"/>
          <w:szCs w:val="22"/>
          <w:lang w:val="en-US"/>
        </w:rPr>
        <w:tag w:val="CitaviBibliography"/>
        <w:id w:val="1243530320"/>
        <w:placeholder>
          <w:docPart w:val="DefaultPlaceholder_-1854013440"/>
        </w:placeholder>
      </w:sdtPr>
      <w:sdtContent>
        <w:p w14:paraId="5139BFB0" w14:textId="53D8E67D" w:rsidR="00B842EC" w:rsidRDefault="00B842EC" w:rsidP="00B842EC">
          <w:pPr>
            <w:pStyle w:val="CitaviBibliographyHeading"/>
            <w:rPr>
              <w:lang w:val="en-US"/>
            </w:rPr>
          </w:pPr>
          <w:r>
            <w:rPr>
              <w:lang w:val="en-US"/>
            </w:rPr>
            <w:fldChar w:fldCharType="begin"/>
          </w:r>
          <w:r>
            <w:rPr>
              <w:lang w:val="en-US"/>
            </w:rPr>
            <w:instrText>ADDIN CitaviBibliography</w:instrText>
          </w:r>
          <w:r>
            <w:rPr>
              <w:lang w:val="en-US"/>
            </w:rPr>
            <w:fldChar w:fldCharType="separate"/>
          </w:r>
          <w:bookmarkStart w:id="251" w:name="_Toc120613779"/>
          <w:r>
            <w:rPr>
              <w:lang w:val="en-US"/>
            </w:rPr>
            <w:t>References</w:t>
          </w:r>
          <w:bookmarkEnd w:id="251"/>
        </w:p>
        <w:p w14:paraId="5139BFB1" w14:textId="74829E1F" w:rsidR="00B842EC" w:rsidRDefault="00B842EC" w:rsidP="00B842EC">
          <w:pPr>
            <w:pStyle w:val="CitaviBibliographyEntry"/>
            <w:rPr>
              <w:lang w:val="en-US"/>
            </w:rPr>
          </w:pPr>
          <w:bookmarkStart w:id="252" w:name="_CTVL001677ad116723f49a9a783de30b0b9b68c"/>
          <w:r>
            <w:rPr>
              <w:lang w:val="en-US"/>
            </w:rPr>
            <w:t>Fletcher, Reeves; Reeves, Colin M. (1964): Function minimization by conjugate gradients. In:</w:t>
          </w:r>
          <w:bookmarkEnd w:id="252"/>
          <w:r>
            <w:rPr>
              <w:lang w:val="en-US"/>
            </w:rPr>
            <w:t xml:space="preserve"> </w:t>
          </w:r>
          <w:r w:rsidRPr="00B842EC">
            <w:rPr>
              <w:i/>
              <w:lang w:val="en-US"/>
            </w:rPr>
            <w:t xml:space="preserve">The computer journal </w:t>
          </w:r>
          <w:r w:rsidRPr="00B842EC">
            <w:rPr>
              <w:lang w:val="en-US"/>
            </w:rPr>
            <w:t>7 (2), S. 149–154.</w:t>
          </w:r>
        </w:p>
        <w:p w14:paraId="5139BFB2" w14:textId="57228D9C" w:rsidR="00B842EC" w:rsidRDefault="00B842EC" w:rsidP="00B842EC">
          <w:pPr>
            <w:pStyle w:val="CitaviBibliographyEntry"/>
            <w:rPr>
              <w:lang w:val="en-US"/>
            </w:rPr>
          </w:pPr>
          <w:bookmarkStart w:id="253" w:name="_CTVL001901c4e6765f24987bec8d1499956a661"/>
          <w:r>
            <w:rPr>
              <w:lang w:val="en-US"/>
            </w:rPr>
            <w:t>Malécot, Gustave (1948): Mathématiques de l’Hérédité. Paris: Masson et Cie.</w:t>
          </w:r>
        </w:p>
        <w:p w14:paraId="5139BFB3" w14:textId="62D9853D" w:rsidR="00B842EC" w:rsidRDefault="00B842EC" w:rsidP="00B842EC">
          <w:pPr>
            <w:pStyle w:val="CitaviBibliographyEntry"/>
            <w:rPr>
              <w:lang w:val="en-US"/>
            </w:rPr>
          </w:pPr>
          <w:bookmarkStart w:id="254" w:name="_CTVL00157b98b422bb748f0ba555859b199b5b6"/>
          <w:bookmarkEnd w:id="253"/>
          <w:r>
            <w:rPr>
              <w:lang w:val="en-US"/>
            </w:rPr>
            <w:t>Meuwissen, T. H. E. (1997): Maximizing the response of selection with a predefined rate of inbreeding. In:</w:t>
          </w:r>
          <w:bookmarkEnd w:id="254"/>
          <w:r>
            <w:rPr>
              <w:lang w:val="en-US"/>
            </w:rPr>
            <w:t xml:space="preserve"> </w:t>
          </w:r>
          <w:r w:rsidRPr="00B842EC">
            <w:rPr>
              <w:i/>
              <w:lang w:val="en-US"/>
            </w:rPr>
            <w:t xml:space="preserve">Journal of animal science </w:t>
          </w:r>
          <w:r w:rsidRPr="00B842EC">
            <w:rPr>
              <w:lang w:val="en-US"/>
            </w:rPr>
            <w:t>75 (4), S. 934–940.</w:t>
          </w:r>
        </w:p>
        <w:p w14:paraId="5139BFB4" w14:textId="045DC59F" w:rsidR="00B842EC" w:rsidRDefault="00B842EC" w:rsidP="00B842EC">
          <w:pPr>
            <w:pStyle w:val="CitaviBibliographyEntry"/>
            <w:rPr>
              <w:lang w:val="en-US"/>
            </w:rPr>
          </w:pPr>
          <w:bookmarkStart w:id="255" w:name="_CTVL001e9043b966c424785a61fc0c994a51af4"/>
          <w:r>
            <w:rPr>
              <w:lang w:val="en-US"/>
            </w:rPr>
            <w:t>Pook, Torsten; Büttgen, Lisa; Ganesan, Amudha; Ha, Ngoc-Thuy; Simianer, Henner (2021): MoBPSweb: A web-based framework to simulate and compare breeding programs. In:</w:t>
          </w:r>
          <w:bookmarkEnd w:id="255"/>
          <w:r>
            <w:rPr>
              <w:lang w:val="en-US"/>
            </w:rPr>
            <w:t xml:space="preserve"> </w:t>
          </w:r>
          <w:r w:rsidRPr="00B842EC">
            <w:rPr>
              <w:i/>
              <w:lang w:val="en-US"/>
            </w:rPr>
            <w:t xml:space="preserve">G3: Genes, Genomes, Genetics </w:t>
          </w:r>
          <w:r w:rsidRPr="00B842EC">
            <w:rPr>
              <w:lang w:val="en-US"/>
            </w:rPr>
            <w:t>11 (2). DOI: 10.1093/g3journal/jkab023.</w:t>
          </w:r>
        </w:p>
        <w:p w14:paraId="5139BFB5" w14:textId="6F6E2E82" w:rsidR="00B842EC" w:rsidRDefault="00B842EC" w:rsidP="00B842EC">
          <w:pPr>
            <w:pStyle w:val="CitaviBibliographyEntry"/>
            <w:rPr>
              <w:lang w:val="en-US"/>
            </w:rPr>
          </w:pPr>
          <w:bookmarkStart w:id="256" w:name="_CTVL001eafd21093fbf43a1a427f71203b326e5"/>
          <w:r>
            <w:rPr>
              <w:lang w:val="en-US"/>
            </w:rPr>
            <w:t>Pook, Torsten; Schlather, Martin; Simianer, Henner (2020): MoBPS - Modular Breeding Program Simulator. In:</w:t>
          </w:r>
          <w:bookmarkEnd w:id="256"/>
          <w:r>
            <w:rPr>
              <w:lang w:val="en-US"/>
            </w:rPr>
            <w:t xml:space="preserve"> </w:t>
          </w:r>
          <w:r w:rsidRPr="00B842EC">
            <w:rPr>
              <w:i/>
              <w:lang w:val="en-US"/>
            </w:rPr>
            <w:t xml:space="preserve">G3: Genes, Genomes, Genetics </w:t>
          </w:r>
          <w:r w:rsidRPr="00B842EC">
            <w:rPr>
              <w:lang w:val="en-US"/>
            </w:rPr>
            <w:t>10 (6), 1915-1918. DOI: 10.1534/g3.120.401193.</w:t>
          </w:r>
        </w:p>
        <w:p w14:paraId="5139BFB6" w14:textId="2AE1B238" w:rsidR="00B842EC" w:rsidRDefault="00B842EC" w:rsidP="00B842EC">
          <w:pPr>
            <w:pStyle w:val="CitaviBibliographyEntry"/>
            <w:rPr>
              <w:lang w:val="en-US"/>
            </w:rPr>
          </w:pPr>
          <w:bookmarkStart w:id="257" w:name="_CTVL00170e55eda9c174660be3c433798512535"/>
          <w:r>
            <w:rPr>
              <w:lang w:val="en-US"/>
            </w:rPr>
            <w:t>Wellmann, Robin (2017): optiSel: optimum contribution selection and population genetics. In:</w:t>
          </w:r>
          <w:bookmarkEnd w:id="257"/>
          <w:r>
            <w:rPr>
              <w:lang w:val="en-US"/>
            </w:rPr>
            <w:t xml:space="preserve"> </w:t>
          </w:r>
          <w:r w:rsidRPr="00B842EC">
            <w:rPr>
              <w:i/>
              <w:lang w:val="en-US"/>
            </w:rPr>
            <w:t>R Package. version 0.9.1</w:t>
          </w:r>
          <w:r w:rsidRPr="00B842EC">
            <w:rPr>
              <w:lang w:val="en-US"/>
            </w:rPr>
            <w:t>.</w:t>
          </w:r>
        </w:p>
        <w:p w14:paraId="5139BFB7" w14:textId="00B515E3" w:rsidR="00B842EC" w:rsidRDefault="00B842EC" w:rsidP="00B842EC">
          <w:pPr>
            <w:pStyle w:val="CitaviBibliographyEntry"/>
            <w:rPr>
              <w:lang w:val="en-US"/>
            </w:rPr>
          </w:pPr>
          <w:bookmarkStart w:id="258" w:name="_CTVL001ec3278f19cfc4469a4c195a87d2059f2"/>
          <w:r>
            <w:rPr>
              <w:lang w:val="en-US"/>
            </w:rPr>
            <w:t>Wellmann, Robin (2019): Optimum contribution selection for animal breeding and conservation: the R package optiSel. In:</w:t>
          </w:r>
          <w:bookmarkEnd w:id="258"/>
          <w:r>
            <w:rPr>
              <w:lang w:val="en-US"/>
            </w:rPr>
            <w:t xml:space="preserve"> </w:t>
          </w:r>
          <w:r w:rsidRPr="00B842EC">
            <w:rPr>
              <w:i/>
              <w:lang w:val="en-US"/>
            </w:rPr>
            <w:t xml:space="preserve">BMC Bioinformatics </w:t>
          </w:r>
          <w:r w:rsidRPr="00B842EC">
            <w:rPr>
              <w:lang w:val="en-US"/>
            </w:rPr>
            <w:t>20 (1), S. 1–13.</w:t>
          </w:r>
        </w:p>
        <w:p w14:paraId="5139BFB8" w14:textId="373290A9" w:rsidR="00B842EC" w:rsidRDefault="00B842EC" w:rsidP="00B842EC">
          <w:pPr>
            <w:pStyle w:val="CitaviBibliographyEntry"/>
            <w:rPr>
              <w:lang w:val="en-US"/>
            </w:rPr>
          </w:pPr>
          <w:bookmarkStart w:id="259" w:name="_CTVL0014ff00fdd77c04ea5872fb4ef86a6aa91"/>
          <w:r>
            <w:rPr>
              <w:lang w:val="en-US"/>
            </w:rPr>
            <w:t>Zhuang, Yongwen (2019): cPCG: Efficient and Customized Preconditioned Conjugate Gradient Method for Solving System of Linear Equations 2019. Online verfügbar unter https://github.com/styvon/cPCG</w:t>
          </w:r>
          <w:bookmarkEnd w:id="259"/>
          <w:r>
            <w:rPr>
              <w:lang w:val="en-US"/>
            </w:rPr>
            <w:t>.</w:t>
          </w:r>
          <w:r>
            <w:rPr>
              <w:lang w:val="en-US"/>
            </w:rPr>
            <w:fldChar w:fldCharType="end"/>
          </w:r>
        </w:p>
      </w:sdtContent>
    </w:sdt>
    <w:p w14:paraId="5139BFB9" w14:textId="77777777" w:rsidR="00B842EC" w:rsidRPr="000749A6" w:rsidRDefault="00B842EC" w:rsidP="00B842EC">
      <w:pPr>
        <w:rPr>
          <w:lang w:val="en-US"/>
        </w:rPr>
      </w:pPr>
    </w:p>
    <w:sectPr w:rsidR="00B842EC" w:rsidRPr="000749A6" w:rsidSect="00420C06">
      <w:footerReference w:type="default" r:id="rId11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28117" w14:textId="77777777" w:rsidR="0018032E" w:rsidRDefault="0018032E" w:rsidP="00394E5D">
      <w:pPr>
        <w:spacing w:after="0" w:line="240" w:lineRule="auto"/>
      </w:pPr>
      <w:r>
        <w:separator/>
      </w:r>
    </w:p>
  </w:endnote>
  <w:endnote w:type="continuationSeparator" w:id="0">
    <w:p w14:paraId="09AF973D" w14:textId="77777777" w:rsidR="0018032E" w:rsidRDefault="0018032E" w:rsidP="00394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398886"/>
      <w:docPartObj>
        <w:docPartGallery w:val="Page Numbers (Bottom of Page)"/>
        <w:docPartUnique/>
      </w:docPartObj>
    </w:sdtPr>
    <w:sdtContent>
      <w:p w14:paraId="5139C082" w14:textId="77777777" w:rsidR="00370B55" w:rsidRDefault="00370B55">
        <w:pPr>
          <w:pStyle w:val="Footer"/>
          <w:jc w:val="right"/>
        </w:pPr>
        <w:r>
          <w:fldChar w:fldCharType="begin"/>
        </w:r>
        <w:r>
          <w:instrText>PAGE   \* MERGEFORMAT</w:instrText>
        </w:r>
        <w:r>
          <w:fldChar w:fldCharType="separate"/>
        </w:r>
        <w:r w:rsidR="00E03C4E">
          <w:rPr>
            <w:noProof/>
          </w:rPr>
          <w:t>75</w:t>
        </w:r>
        <w:r>
          <w:fldChar w:fldCharType="end"/>
        </w:r>
      </w:p>
    </w:sdtContent>
  </w:sdt>
  <w:p w14:paraId="5139C083" w14:textId="77777777" w:rsidR="00370B55" w:rsidRDefault="00370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93949" w14:textId="77777777" w:rsidR="0018032E" w:rsidRDefault="0018032E" w:rsidP="00394E5D">
      <w:pPr>
        <w:spacing w:after="0" w:line="240" w:lineRule="auto"/>
      </w:pPr>
      <w:r>
        <w:separator/>
      </w:r>
    </w:p>
  </w:footnote>
  <w:footnote w:type="continuationSeparator" w:id="0">
    <w:p w14:paraId="6876CBBA" w14:textId="77777777" w:rsidR="0018032E" w:rsidRDefault="0018032E" w:rsidP="00394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BAB30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760D20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D8E62B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1DC50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4361A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3E47BB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16C5D7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D8BA1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283CA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B2CE6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7753BC"/>
    <w:multiLevelType w:val="hybridMultilevel"/>
    <w:tmpl w:val="2B106B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581511C"/>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A84294E"/>
    <w:multiLevelType w:val="hybridMultilevel"/>
    <w:tmpl w:val="0948766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B627083"/>
    <w:multiLevelType w:val="hybridMultilevel"/>
    <w:tmpl w:val="4C7CB156"/>
    <w:lvl w:ilvl="0" w:tplc="203E2D7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2F33649"/>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8AE1043"/>
    <w:multiLevelType w:val="hybridMultilevel"/>
    <w:tmpl w:val="B02873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A1F3DC4"/>
    <w:multiLevelType w:val="hybridMultilevel"/>
    <w:tmpl w:val="FC3055FA"/>
    <w:lvl w:ilvl="0" w:tplc="C8B6A37A">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BAE2718"/>
    <w:multiLevelType w:val="hybridMultilevel"/>
    <w:tmpl w:val="B5D660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1C144F84"/>
    <w:multiLevelType w:val="hybridMultilevel"/>
    <w:tmpl w:val="85161AC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317B6FED"/>
    <w:multiLevelType w:val="hybridMultilevel"/>
    <w:tmpl w:val="66B24F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422E38"/>
    <w:multiLevelType w:val="hybridMultilevel"/>
    <w:tmpl w:val="AE206D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8FA207C"/>
    <w:multiLevelType w:val="hybridMultilevel"/>
    <w:tmpl w:val="44D40F5A"/>
    <w:lvl w:ilvl="0" w:tplc="0407000F">
      <w:start w:val="2"/>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3B2C4CE3"/>
    <w:multiLevelType w:val="hybridMultilevel"/>
    <w:tmpl w:val="AB5200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BBF4F33"/>
    <w:multiLevelType w:val="hybridMultilevel"/>
    <w:tmpl w:val="D932E2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C787F10"/>
    <w:multiLevelType w:val="multilevel"/>
    <w:tmpl w:val="DA5A39F4"/>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867623"/>
    <w:multiLevelType w:val="hybridMultilevel"/>
    <w:tmpl w:val="EA08BC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8DC66D3"/>
    <w:multiLevelType w:val="multilevel"/>
    <w:tmpl w:val="02108F1E"/>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09185D"/>
    <w:multiLevelType w:val="hybridMultilevel"/>
    <w:tmpl w:val="98EAC6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9D91B63"/>
    <w:multiLevelType w:val="hybridMultilevel"/>
    <w:tmpl w:val="DC64709E"/>
    <w:lvl w:ilvl="0" w:tplc="66008F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A06697B"/>
    <w:multiLevelType w:val="hybridMultilevel"/>
    <w:tmpl w:val="CA3CEB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0E61737"/>
    <w:multiLevelType w:val="hybridMultilevel"/>
    <w:tmpl w:val="E4C29F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20106AA"/>
    <w:multiLevelType w:val="hybridMultilevel"/>
    <w:tmpl w:val="031A34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30759B8"/>
    <w:multiLevelType w:val="hybridMultilevel"/>
    <w:tmpl w:val="E654D666"/>
    <w:lvl w:ilvl="0" w:tplc="A2EE07C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36A20E4"/>
    <w:multiLevelType w:val="hybridMultilevel"/>
    <w:tmpl w:val="37E4748A"/>
    <w:lvl w:ilvl="0" w:tplc="9A18F66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4" w15:restartNumberingAfterBreak="0">
    <w:nsid w:val="68E568A8"/>
    <w:multiLevelType w:val="hybridMultilevel"/>
    <w:tmpl w:val="4842A40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D134204"/>
    <w:multiLevelType w:val="multilevel"/>
    <w:tmpl w:val="864200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72BE2C33"/>
    <w:multiLevelType w:val="hybridMultilevel"/>
    <w:tmpl w:val="20E40DD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4616C26"/>
    <w:multiLevelType w:val="hybridMultilevel"/>
    <w:tmpl w:val="CF847F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B9D10A9"/>
    <w:multiLevelType w:val="hybridMultilevel"/>
    <w:tmpl w:val="5686D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3744060">
    <w:abstractNumId w:val="37"/>
  </w:num>
  <w:num w:numId="2" w16cid:durableId="1991978287">
    <w:abstractNumId w:val="17"/>
  </w:num>
  <w:num w:numId="3" w16cid:durableId="82803427">
    <w:abstractNumId w:val="13"/>
  </w:num>
  <w:num w:numId="4" w16cid:durableId="1138718115">
    <w:abstractNumId w:val="32"/>
  </w:num>
  <w:num w:numId="5" w16cid:durableId="1327589729">
    <w:abstractNumId w:val="15"/>
  </w:num>
  <w:num w:numId="6" w16cid:durableId="1898979619">
    <w:abstractNumId w:val="23"/>
  </w:num>
  <w:num w:numId="7" w16cid:durableId="1317764325">
    <w:abstractNumId w:val="31"/>
  </w:num>
  <w:num w:numId="8" w16cid:durableId="1117530826">
    <w:abstractNumId w:val="33"/>
  </w:num>
  <w:num w:numId="9" w16cid:durableId="1851482694">
    <w:abstractNumId w:val="28"/>
  </w:num>
  <w:num w:numId="10" w16cid:durableId="220092552">
    <w:abstractNumId w:val="34"/>
  </w:num>
  <w:num w:numId="11" w16cid:durableId="1239679103">
    <w:abstractNumId w:val="24"/>
  </w:num>
  <w:num w:numId="12" w16cid:durableId="1863742631">
    <w:abstractNumId w:val="36"/>
  </w:num>
  <w:num w:numId="13" w16cid:durableId="582186304">
    <w:abstractNumId w:val="14"/>
  </w:num>
  <w:num w:numId="14" w16cid:durableId="712074383">
    <w:abstractNumId w:val="16"/>
  </w:num>
  <w:num w:numId="15" w16cid:durableId="1152408714">
    <w:abstractNumId w:val="11"/>
  </w:num>
  <w:num w:numId="16" w16cid:durableId="1535466001">
    <w:abstractNumId w:val="12"/>
  </w:num>
  <w:num w:numId="17" w16cid:durableId="1923681778">
    <w:abstractNumId w:val="26"/>
  </w:num>
  <w:num w:numId="18" w16cid:durableId="1235818405">
    <w:abstractNumId w:val="30"/>
  </w:num>
  <w:num w:numId="19" w16cid:durableId="1288732294">
    <w:abstractNumId w:val="10"/>
  </w:num>
  <w:num w:numId="20" w16cid:durableId="1838379765">
    <w:abstractNumId w:val="35"/>
  </w:num>
  <w:num w:numId="21" w16cid:durableId="629283438">
    <w:abstractNumId w:val="22"/>
  </w:num>
  <w:num w:numId="22" w16cid:durableId="1904217352">
    <w:abstractNumId w:val="20"/>
  </w:num>
  <w:num w:numId="23" w16cid:durableId="310601418">
    <w:abstractNumId w:val="27"/>
  </w:num>
  <w:num w:numId="24" w16cid:durableId="1537738407">
    <w:abstractNumId w:val="19"/>
  </w:num>
  <w:num w:numId="25" w16cid:durableId="174002405">
    <w:abstractNumId w:val="18"/>
  </w:num>
  <w:num w:numId="26" w16cid:durableId="1687906222">
    <w:abstractNumId w:val="21"/>
  </w:num>
  <w:num w:numId="27" w16cid:durableId="577329655">
    <w:abstractNumId w:val="38"/>
  </w:num>
  <w:num w:numId="28" w16cid:durableId="2008630122">
    <w:abstractNumId w:val="29"/>
  </w:num>
  <w:num w:numId="29" w16cid:durableId="1452281333">
    <w:abstractNumId w:val="25"/>
  </w:num>
  <w:num w:numId="30" w16cid:durableId="62530632">
    <w:abstractNumId w:val="0"/>
  </w:num>
  <w:num w:numId="31" w16cid:durableId="1906647520">
    <w:abstractNumId w:val="1"/>
  </w:num>
  <w:num w:numId="32" w16cid:durableId="1577788624">
    <w:abstractNumId w:val="2"/>
  </w:num>
  <w:num w:numId="33" w16cid:durableId="735392519">
    <w:abstractNumId w:val="3"/>
  </w:num>
  <w:num w:numId="34" w16cid:durableId="657149476">
    <w:abstractNumId w:val="4"/>
  </w:num>
  <w:num w:numId="35" w16cid:durableId="1752047035">
    <w:abstractNumId w:val="5"/>
  </w:num>
  <w:num w:numId="36" w16cid:durableId="1448500307">
    <w:abstractNumId w:val="6"/>
  </w:num>
  <w:num w:numId="37" w16cid:durableId="945430736">
    <w:abstractNumId w:val="7"/>
  </w:num>
  <w:num w:numId="38" w16cid:durableId="1534609743">
    <w:abstractNumId w:val="8"/>
  </w:num>
  <w:num w:numId="39" w16cid:durableId="4835439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3B3"/>
    <w:rsid w:val="00002448"/>
    <w:rsid w:val="0000259B"/>
    <w:rsid w:val="00002674"/>
    <w:rsid w:val="000123BA"/>
    <w:rsid w:val="000214F1"/>
    <w:rsid w:val="0002396B"/>
    <w:rsid w:val="00024743"/>
    <w:rsid w:val="00027498"/>
    <w:rsid w:val="00027550"/>
    <w:rsid w:val="000340CD"/>
    <w:rsid w:val="000346E0"/>
    <w:rsid w:val="0003683F"/>
    <w:rsid w:val="00040E50"/>
    <w:rsid w:val="000448D7"/>
    <w:rsid w:val="0004515E"/>
    <w:rsid w:val="00045820"/>
    <w:rsid w:val="00045FEC"/>
    <w:rsid w:val="0004631C"/>
    <w:rsid w:val="0005434E"/>
    <w:rsid w:val="00054526"/>
    <w:rsid w:val="00062E5F"/>
    <w:rsid w:val="0006472E"/>
    <w:rsid w:val="00064AE2"/>
    <w:rsid w:val="00064D4F"/>
    <w:rsid w:val="00071A85"/>
    <w:rsid w:val="000747BE"/>
    <w:rsid w:val="000749A6"/>
    <w:rsid w:val="00075F63"/>
    <w:rsid w:val="00080A0C"/>
    <w:rsid w:val="0008243A"/>
    <w:rsid w:val="0008468C"/>
    <w:rsid w:val="000940E8"/>
    <w:rsid w:val="00094384"/>
    <w:rsid w:val="00097933"/>
    <w:rsid w:val="000A1957"/>
    <w:rsid w:val="000A4504"/>
    <w:rsid w:val="000A4D1E"/>
    <w:rsid w:val="000A516A"/>
    <w:rsid w:val="000A55F8"/>
    <w:rsid w:val="000A711F"/>
    <w:rsid w:val="000A7FD6"/>
    <w:rsid w:val="000B10A9"/>
    <w:rsid w:val="000B3BA9"/>
    <w:rsid w:val="000B48A6"/>
    <w:rsid w:val="000B7492"/>
    <w:rsid w:val="000C3A72"/>
    <w:rsid w:val="000C520A"/>
    <w:rsid w:val="000C6DEA"/>
    <w:rsid w:val="000C745E"/>
    <w:rsid w:val="000D0030"/>
    <w:rsid w:val="000D0957"/>
    <w:rsid w:val="000D609C"/>
    <w:rsid w:val="000E091A"/>
    <w:rsid w:val="000E17A1"/>
    <w:rsid w:val="000E515A"/>
    <w:rsid w:val="000E764A"/>
    <w:rsid w:val="000F0180"/>
    <w:rsid w:val="000F0520"/>
    <w:rsid w:val="000F6C0B"/>
    <w:rsid w:val="001001F6"/>
    <w:rsid w:val="00101FBE"/>
    <w:rsid w:val="001034AC"/>
    <w:rsid w:val="00104AA2"/>
    <w:rsid w:val="00107695"/>
    <w:rsid w:val="001101D2"/>
    <w:rsid w:val="001139BA"/>
    <w:rsid w:val="00133E57"/>
    <w:rsid w:val="001341FD"/>
    <w:rsid w:val="0013665C"/>
    <w:rsid w:val="00137DC9"/>
    <w:rsid w:val="001444A8"/>
    <w:rsid w:val="0014515D"/>
    <w:rsid w:val="00145864"/>
    <w:rsid w:val="0015145F"/>
    <w:rsid w:val="00151D95"/>
    <w:rsid w:val="00153277"/>
    <w:rsid w:val="00160037"/>
    <w:rsid w:val="00160340"/>
    <w:rsid w:val="00161DF5"/>
    <w:rsid w:val="0016342A"/>
    <w:rsid w:val="00163684"/>
    <w:rsid w:val="00165FEC"/>
    <w:rsid w:val="00167A30"/>
    <w:rsid w:val="00170768"/>
    <w:rsid w:val="00173F71"/>
    <w:rsid w:val="00177BDD"/>
    <w:rsid w:val="0018032E"/>
    <w:rsid w:val="00180795"/>
    <w:rsid w:val="001814FC"/>
    <w:rsid w:val="00182A22"/>
    <w:rsid w:val="0018353C"/>
    <w:rsid w:val="001835E7"/>
    <w:rsid w:val="0018620D"/>
    <w:rsid w:val="00187283"/>
    <w:rsid w:val="00187A59"/>
    <w:rsid w:val="001938D5"/>
    <w:rsid w:val="001A05A8"/>
    <w:rsid w:val="001A11F9"/>
    <w:rsid w:val="001A40A1"/>
    <w:rsid w:val="001B401D"/>
    <w:rsid w:val="001B42A0"/>
    <w:rsid w:val="001B7EF7"/>
    <w:rsid w:val="001C226B"/>
    <w:rsid w:val="001C7A8E"/>
    <w:rsid w:val="001D07FD"/>
    <w:rsid w:val="001D367D"/>
    <w:rsid w:val="001D480D"/>
    <w:rsid w:val="001D6C02"/>
    <w:rsid w:val="001E179D"/>
    <w:rsid w:val="001E5F53"/>
    <w:rsid w:val="001E695A"/>
    <w:rsid w:val="001F056D"/>
    <w:rsid w:val="001F0AFB"/>
    <w:rsid w:val="001F107D"/>
    <w:rsid w:val="00200E1E"/>
    <w:rsid w:val="00202B3B"/>
    <w:rsid w:val="00203C90"/>
    <w:rsid w:val="00204FB1"/>
    <w:rsid w:val="00206288"/>
    <w:rsid w:val="002133F2"/>
    <w:rsid w:val="00214BE5"/>
    <w:rsid w:val="00216A4E"/>
    <w:rsid w:val="002253C1"/>
    <w:rsid w:val="00226A68"/>
    <w:rsid w:val="00230063"/>
    <w:rsid w:val="0023216A"/>
    <w:rsid w:val="0023323A"/>
    <w:rsid w:val="00233299"/>
    <w:rsid w:val="002353CB"/>
    <w:rsid w:val="00236623"/>
    <w:rsid w:val="00237010"/>
    <w:rsid w:val="002436F0"/>
    <w:rsid w:val="002476F2"/>
    <w:rsid w:val="00253AF9"/>
    <w:rsid w:val="00255447"/>
    <w:rsid w:val="00256750"/>
    <w:rsid w:val="002577F5"/>
    <w:rsid w:val="002619A7"/>
    <w:rsid w:val="002637CB"/>
    <w:rsid w:val="00270FAF"/>
    <w:rsid w:val="00271A4E"/>
    <w:rsid w:val="00277EB6"/>
    <w:rsid w:val="00280604"/>
    <w:rsid w:val="00282EE2"/>
    <w:rsid w:val="00285290"/>
    <w:rsid w:val="0028568B"/>
    <w:rsid w:val="0028568E"/>
    <w:rsid w:val="00285708"/>
    <w:rsid w:val="00291A0E"/>
    <w:rsid w:val="00293E5E"/>
    <w:rsid w:val="002A1F41"/>
    <w:rsid w:val="002A6182"/>
    <w:rsid w:val="002A7A03"/>
    <w:rsid w:val="002A7B26"/>
    <w:rsid w:val="002B029E"/>
    <w:rsid w:val="002B33A6"/>
    <w:rsid w:val="002C17CB"/>
    <w:rsid w:val="002C3203"/>
    <w:rsid w:val="002C3FB0"/>
    <w:rsid w:val="002C6372"/>
    <w:rsid w:val="002C66B0"/>
    <w:rsid w:val="002D23D4"/>
    <w:rsid w:val="002D27FD"/>
    <w:rsid w:val="002D42B6"/>
    <w:rsid w:val="002D457C"/>
    <w:rsid w:val="002D5F29"/>
    <w:rsid w:val="002D770D"/>
    <w:rsid w:val="002D7A9C"/>
    <w:rsid w:val="002E52F7"/>
    <w:rsid w:val="002E770F"/>
    <w:rsid w:val="002E7B2F"/>
    <w:rsid w:val="002F0872"/>
    <w:rsid w:val="002F124E"/>
    <w:rsid w:val="002F21E8"/>
    <w:rsid w:val="002F230B"/>
    <w:rsid w:val="002F3D8E"/>
    <w:rsid w:val="003069CC"/>
    <w:rsid w:val="00307FE6"/>
    <w:rsid w:val="003106B4"/>
    <w:rsid w:val="0031177B"/>
    <w:rsid w:val="00312294"/>
    <w:rsid w:val="00312AE3"/>
    <w:rsid w:val="003201FE"/>
    <w:rsid w:val="003254D7"/>
    <w:rsid w:val="00330E5D"/>
    <w:rsid w:val="00334A92"/>
    <w:rsid w:val="00335B71"/>
    <w:rsid w:val="00340481"/>
    <w:rsid w:val="00341579"/>
    <w:rsid w:val="003418D4"/>
    <w:rsid w:val="003460DB"/>
    <w:rsid w:val="003464B5"/>
    <w:rsid w:val="00346610"/>
    <w:rsid w:val="00346709"/>
    <w:rsid w:val="00346E71"/>
    <w:rsid w:val="003508E4"/>
    <w:rsid w:val="0035398A"/>
    <w:rsid w:val="003628E2"/>
    <w:rsid w:val="0036294B"/>
    <w:rsid w:val="0036608B"/>
    <w:rsid w:val="0036790C"/>
    <w:rsid w:val="003679EE"/>
    <w:rsid w:val="00370B55"/>
    <w:rsid w:val="00370FAB"/>
    <w:rsid w:val="00371198"/>
    <w:rsid w:val="00372A5A"/>
    <w:rsid w:val="00380434"/>
    <w:rsid w:val="00381572"/>
    <w:rsid w:val="00390303"/>
    <w:rsid w:val="0039132F"/>
    <w:rsid w:val="00393957"/>
    <w:rsid w:val="00393CC4"/>
    <w:rsid w:val="00394E5D"/>
    <w:rsid w:val="003A481A"/>
    <w:rsid w:val="003A540A"/>
    <w:rsid w:val="003B3B10"/>
    <w:rsid w:val="003B4BA5"/>
    <w:rsid w:val="003C02B7"/>
    <w:rsid w:val="003C77EC"/>
    <w:rsid w:val="003D2155"/>
    <w:rsid w:val="003D7360"/>
    <w:rsid w:val="003D7565"/>
    <w:rsid w:val="003D7B01"/>
    <w:rsid w:val="003D7F6C"/>
    <w:rsid w:val="003E0886"/>
    <w:rsid w:val="003E1395"/>
    <w:rsid w:val="003E1DCC"/>
    <w:rsid w:val="003E3B6A"/>
    <w:rsid w:val="003E5CEF"/>
    <w:rsid w:val="003E5E9E"/>
    <w:rsid w:val="003E74F2"/>
    <w:rsid w:val="003F1721"/>
    <w:rsid w:val="003F2759"/>
    <w:rsid w:val="003F3186"/>
    <w:rsid w:val="003F5839"/>
    <w:rsid w:val="003F7B62"/>
    <w:rsid w:val="00400591"/>
    <w:rsid w:val="004065AC"/>
    <w:rsid w:val="0041057C"/>
    <w:rsid w:val="004112D0"/>
    <w:rsid w:val="00411624"/>
    <w:rsid w:val="004123CD"/>
    <w:rsid w:val="00415DA5"/>
    <w:rsid w:val="0041650B"/>
    <w:rsid w:val="00420AA7"/>
    <w:rsid w:val="00420C06"/>
    <w:rsid w:val="00422B42"/>
    <w:rsid w:val="00425037"/>
    <w:rsid w:val="00430B86"/>
    <w:rsid w:val="0043455F"/>
    <w:rsid w:val="00436AFF"/>
    <w:rsid w:val="00440ECE"/>
    <w:rsid w:val="00452877"/>
    <w:rsid w:val="00454ED8"/>
    <w:rsid w:val="00455AC1"/>
    <w:rsid w:val="0046206C"/>
    <w:rsid w:val="00464E3C"/>
    <w:rsid w:val="00465C1A"/>
    <w:rsid w:val="004747EC"/>
    <w:rsid w:val="00475A4C"/>
    <w:rsid w:val="00476034"/>
    <w:rsid w:val="00477960"/>
    <w:rsid w:val="00477F71"/>
    <w:rsid w:val="0048037C"/>
    <w:rsid w:val="00482BF9"/>
    <w:rsid w:val="00483ACC"/>
    <w:rsid w:val="0048525C"/>
    <w:rsid w:val="004857D3"/>
    <w:rsid w:val="00491DBD"/>
    <w:rsid w:val="00493A4C"/>
    <w:rsid w:val="00494181"/>
    <w:rsid w:val="0049472E"/>
    <w:rsid w:val="004A1AA6"/>
    <w:rsid w:val="004A3325"/>
    <w:rsid w:val="004A339C"/>
    <w:rsid w:val="004A4664"/>
    <w:rsid w:val="004A4A36"/>
    <w:rsid w:val="004A5409"/>
    <w:rsid w:val="004A7192"/>
    <w:rsid w:val="004B1372"/>
    <w:rsid w:val="004B29B5"/>
    <w:rsid w:val="004B3273"/>
    <w:rsid w:val="004B52F6"/>
    <w:rsid w:val="004C0379"/>
    <w:rsid w:val="004C2740"/>
    <w:rsid w:val="004C34FF"/>
    <w:rsid w:val="004C3A0C"/>
    <w:rsid w:val="004C4604"/>
    <w:rsid w:val="004C54AD"/>
    <w:rsid w:val="004C6327"/>
    <w:rsid w:val="004C6748"/>
    <w:rsid w:val="004C7776"/>
    <w:rsid w:val="004D46EA"/>
    <w:rsid w:val="004D6DD3"/>
    <w:rsid w:val="004E0872"/>
    <w:rsid w:val="004E1B8E"/>
    <w:rsid w:val="004E430C"/>
    <w:rsid w:val="004E4D91"/>
    <w:rsid w:val="004E6C49"/>
    <w:rsid w:val="004E78BB"/>
    <w:rsid w:val="004E7FFE"/>
    <w:rsid w:val="004F0B4A"/>
    <w:rsid w:val="004F2E63"/>
    <w:rsid w:val="004F3967"/>
    <w:rsid w:val="00507772"/>
    <w:rsid w:val="00510171"/>
    <w:rsid w:val="00510398"/>
    <w:rsid w:val="00513A24"/>
    <w:rsid w:val="00514952"/>
    <w:rsid w:val="00514A83"/>
    <w:rsid w:val="005168E3"/>
    <w:rsid w:val="00517D85"/>
    <w:rsid w:val="00521F60"/>
    <w:rsid w:val="00522CF9"/>
    <w:rsid w:val="005241DC"/>
    <w:rsid w:val="00525CD9"/>
    <w:rsid w:val="00532C88"/>
    <w:rsid w:val="0053590D"/>
    <w:rsid w:val="00537537"/>
    <w:rsid w:val="005400CD"/>
    <w:rsid w:val="005402AB"/>
    <w:rsid w:val="00545468"/>
    <w:rsid w:val="00545702"/>
    <w:rsid w:val="00545BF8"/>
    <w:rsid w:val="00547FBD"/>
    <w:rsid w:val="005564C8"/>
    <w:rsid w:val="00557CB4"/>
    <w:rsid w:val="00561FDD"/>
    <w:rsid w:val="005637F2"/>
    <w:rsid w:val="00563FCA"/>
    <w:rsid w:val="005645F0"/>
    <w:rsid w:val="00566DEF"/>
    <w:rsid w:val="00571233"/>
    <w:rsid w:val="00575BF5"/>
    <w:rsid w:val="00576AB6"/>
    <w:rsid w:val="0057707C"/>
    <w:rsid w:val="00580DC7"/>
    <w:rsid w:val="00581023"/>
    <w:rsid w:val="0058200A"/>
    <w:rsid w:val="0058237F"/>
    <w:rsid w:val="00582A76"/>
    <w:rsid w:val="00583F9F"/>
    <w:rsid w:val="00585400"/>
    <w:rsid w:val="005968BA"/>
    <w:rsid w:val="00597813"/>
    <w:rsid w:val="005978D8"/>
    <w:rsid w:val="00597C3E"/>
    <w:rsid w:val="005A700D"/>
    <w:rsid w:val="005A706A"/>
    <w:rsid w:val="005A79B4"/>
    <w:rsid w:val="005B1BF6"/>
    <w:rsid w:val="005B29FB"/>
    <w:rsid w:val="005B4076"/>
    <w:rsid w:val="005B7AC1"/>
    <w:rsid w:val="005C061F"/>
    <w:rsid w:val="005C0AB8"/>
    <w:rsid w:val="005C1523"/>
    <w:rsid w:val="005C1A23"/>
    <w:rsid w:val="005C51AC"/>
    <w:rsid w:val="005C5B2B"/>
    <w:rsid w:val="005D1282"/>
    <w:rsid w:val="005D180F"/>
    <w:rsid w:val="005D5CAE"/>
    <w:rsid w:val="005D5F78"/>
    <w:rsid w:val="005D60DC"/>
    <w:rsid w:val="005E0D66"/>
    <w:rsid w:val="005E2628"/>
    <w:rsid w:val="005E7FB6"/>
    <w:rsid w:val="005F23C1"/>
    <w:rsid w:val="005F2EBB"/>
    <w:rsid w:val="005F3789"/>
    <w:rsid w:val="00601C0D"/>
    <w:rsid w:val="006037C9"/>
    <w:rsid w:val="0060411D"/>
    <w:rsid w:val="00604B69"/>
    <w:rsid w:val="006076ED"/>
    <w:rsid w:val="00611303"/>
    <w:rsid w:val="00613D25"/>
    <w:rsid w:val="00617AE9"/>
    <w:rsid w:val="006223D0"/>
    <w:rsid w:val="006224C0"/>
    <w:rsid w:val="00623A3C"/>
    <w:rsid w:val="00623D92"/>
    <w:rsid w:val="00626652"/>
    <w:rsid w:val="00632B64"/>
    <w:rsid w:val="00641E3A"/>
    <w:rsid w:val="006420B0"/>
    <w:rsid w:val="006436F4"/>
    <w:rsid w:val="00644FD1"/>
    <w:rsid w:val="006457A9"/>
    <w:rsid w:val="006463FA"/>
    <w:rsid w:val="00657E61"/>
    <w:rsid w:val="00661536"/>
    <w:rsid w:val="00664FE7"/>
    <w:rsid w:val="00665FD4"/>
    <w:rsid w:val="006721AF"/>
    <w:rsid w:val="006726CF"/>
    <w:rsid w:val="00673223"/>
    <w:rsid w:val="00674AE4"/>
    <w:rsid w:val="00675F7A"/>
    <w:rsid w:val="00676521"/>
    <w:rsid w:val="00676A39"/>
    <w:rsid w:val="00677B64"/>
    <w:rsid w:val="00682453"/>
    <w:rsid w:val="0068374A"/>
    <w:rsid w:val="00685B00"/>
    <w:rsid w:val="00686B23"/>
    <w:rsid w:val="00691E78"/>
    <w:rsid w:val="00693A74"/>
    <w:rsid w:val="006949D2"/>
    <w:rsid w:val="0069504F"/>
    <w:rsid w:val="006A2D7C"/>
    <w:rsid w:val="006A36DC"/>
    <w:rsid w:val="006A50FE"/>
    <w:rsid w:val="006A7577"/>
    <w:rsid w:val="006B0C53"/>
    <w:rsid w:val="006B49B8"/>
    <w:rsid w:val="006B6785"/>
    <w:rsid w:val="006C2145"/>
    <w:rsid w:val="006C7C00"/>
    <w:rsid w:val="006C7FD6"/>
    <w:rsid w:val="006D3BDA"/>
    <w:rsid w:val="006D55F7"/>
    <w:rsid w:val="006D59BD"/>
    <w:rsid w:val="006D5A19"/>
    <w:rsid w:val="006E04D9"/>
    <w:rsid w:val="006E18C1"/>
    <w:rsid w:val="006E55CD"/>
    <w:rsid w:val="006E7B0C"/>
    <w:rsid w:val="006F0F2C"/>
    <w:rsid w:val="006F25F7"/>
    <w:rsid w:val="006F2E3C"/>
    <w:rsid w:val="006F5D1C"/>
    <w:rsid w:val="006F5FF0"/>
    <w:rsid w:val="006F6E56"/>
    <w:rsid w:val="0070291C"/>
    <w:rsid w:val="007077E9"/>
    <w:rsid w:val="0071162C"/>
    <w:rsid w:val="0071207B"/>
    <w:rsid w:val="00713051"/>
    <w:rsid w:val="007134C0"/>
    <w:rsid w:val="00713A85"/>
    <w:rsid w:val="0071465B"/>
    <w:rsid w:val="00714BF9"/>
    <w:rsid w:val="00716D82"/>
    <w:rsid w:val="0071710B"/>
    <w:rsid w:val="0072232F"/>
    <w:rsid w:val="00724419"/>
    <w:rsid w:val="00724F7F"/>
    <w:rsid w:val="00726B4C"/>
    <w:rsid w:val="0073185C"/>
    <w:rsid w:val="007368C3"/>
    <w:rsid w:val="00736F1C"/>
    <w:rsid w:val="00741684"/>
    <w:rsid w:val="00743D98"/>
    <w:rsid w:val="00747FE8"/>
    <w:rsid w:val="00753DDE"/>
    <w:rsid w:val="007542D3"/>
    <w:rsid w:val="007553D7"/>
    <w:rsid w:val="00757A4F"/>
    <w:rsid w:val="007668DE"/>
    <w:rsid w:val="00770106"/>
    <w:rsid w:val="00773007"/>
    <w:rsid w:val="00776132"/>
    <w:rsid w:val="00776546"/>
    <w:rsid w:val="00777798"/>
    <w:rsid w:val="00780EE9"/>
    <w:rsid w:val="007859D6"/>
    <w:rsid w:val="00790BA8"/>
    <w:rsid w:val="00792A66"/>
    <w:rsid w:val="00795185"/>
    <w:rsid w:val="007951E1"/>
    <w:rsid w:val="00795F8E"/>
    <w:rsid w:val="007A1063"/>
    <w:rsid w:val="007A274D"/>
    <w:rsid w:val="007A6DDC"/>
    <w:rsid w:val="007A707C"/>
    <w:rsid w:val="007B17F1"/>
    <w:rsid w:val="007B39D1"/>
    <w:rsid w:val="007B780D"/>
    <w:rsid w:val="007B7FAF"/>
    <w:rsid w:val="007C2E72"/>
    <w:rsid w:val="007C3456"/>
    <w:rsid w:val="007C3591"/>
    <w:rsid w:val="007D1955"/>
    <w:rsid w:val="007D3A98"/>
    <w:rsid w:val="007D618D"/>
    <w:rsid w:val="007E61BD"/>
    <w:rsid w:val="007F1B3C"/>
    <w:rsid w:val="007F4F07"/>
    <w:rsid w:val="007F4F42"/>
    <w:rsid w:val="007F607B"/>
    <w:rsid w:val="007F710E"/>
    <w:rsid w:val="007F7F7D"/>
    <w:rsid w:val="00801AF9"/>
    <w:rsid w:val="00801C29"/>
    <w:rsid w:val="0080253E"/>
    <w:rsid w:val="00804B26"/>
    <w:rsid w:val="00806D9E"/>
    <w:rsid w:val="0081447D"/>
    <w:rsid w:val="00814DCA"/>
    <w:rsid w:val="00814DF3"/>
    <w:rsid w:val="0082391C"/>
    <w:rsid w:val="00824014"/>
    <w:rsid w:val="008247B5"/>
    <w:rsid w:val="008252F3"/>
    <w:rsid w:val="00825807"/>
    <w:rsid w:val="008263C3"/>
    <w:rsid w:val="00827429"/>
    <w:rsid w:val="00833315"/>
    <w:rsid w:val="00841904"/>
    <w:rsid w:val="00841F25"/>
    <w:rsid w:val="008423F9"/>
    <w:rsid w:val="00843DD3"/>
    <w:rsid w:val="008476D4"/>
    <w:rsid w:val="00850376"/>
    <w:rsid w:val="0085248C"/>
    <w:rsid w:val="00854522"/>
    <w:rsid w:val="00857027"/>
    <w:rsid w:val="008673EA"/>
    <w:rsid w:val="00870BFA"/>
    <w:rsid w:val="00874961"/>
    <w:rsid w:val="008766AB"/>
    <w:rsid w:val="00882351"/>
    <w:rsid w:val="008831D3"/>
    <w:rsid w:val="0088333F"/>
    <w:rsid w:val="008904AC"/>
    <w:rsid w:val="00891176"/>
    <w:rsid w:val="00891817"/>
    <w:rsid w:val="00891D98"/>
    <w:rsid w:val="00892BFC"/>
    <w:rsid w:val="008939B1"/>
    <w:rsid w:val="008964A8"/>
    <w:rsid w:val="008A13AE"/>
    <w:rsid w:val="008A4529"/>
    <w:rsid w:val="008C14E5"/>
    <w:rsid w:val="008C17FE"/>
    <w:rsid w:val="008C247A"/>
    <w:rsid w:val="008C5893"/>
    <w:rsid w:val="008C7983"/>
    <w:rsid w:val="008D00A1"/>
    <w:rsid w:val="008D07C1"/>
    <w:rsid w:val="008E27FE"/>
    <w:rsid w:val="008E2DCA"/>
    <w:rsid w:val="008E3AB2"/>
    <w:rsid w:val="008E4D1A"/>
    <w:rsid w:val="008F182E"/>
    <w:rsid w:val="008F4255"/>
    <w:rsid w:val="008F756C"/>
    <w:rsid w:val="00901E62"/>
    <w:rsid w:val="00904014"/>
    <w:rsid w:val="0090468B"/>
    <w:rsid w:val="00906894"/>
    <w:rsid w:val="009077DE"/>
    <w:rsid w:val="00910695"/>
    <w:rsid w:val="00910D4A"/>
    <w:rsid w:val="009122A9"/>
    <w:rsid w:val="009138EC"/>
    <w:rsid w:val="00916F00"/>
    <w:rsid w:val="00917ABD"/>
    <w:rsid w:val="009203BC"/>
    <w:rsid w:val="009213DC"/>
    <w:rsid w:val="009228D4"/>
    <w:rsid w:val="0092375D"/>
    <w:rsid w:val="0092482F"/>
    <w:rsid w:val="00925FF9"/>
    <w:rsid w:val="0092653C"/>
    <w:rsid w:val="009269B4"/>
    <w:rsid w:val="00926EEF"/>
    <w:rsid w:val="0093083D"/>
    <w:rsid w:val="00931AB9"/>
    <w:rsid w:val="00933784"/>
    <w:rsid w:val="00934ADD"/>
    <w:rsid w:val="00937414"/>
    <w:rsid w:val="00940293"/>
    <w:rsid w:val="00943596"/>
    <w:rsid w:val="00943BD1"/>
    <w:rsid w:val="00951438"/>
    <w:rsid w:val="00956807"/>
    <w:rsid w:val="0095739A"/>
    <w:rsid w:val="00957E43"/>
    <w:rsid w:val="009627EB"/>
    <w:rsid w:val="00962BE7"/>
    <w:rsid w:val="0096302A"/>
    <w:rsid w:val="00964F48"/>
    <w:rsid w:val="0097224E"/>
    <w:rsid w:val="00977191"/>
    <w:rsid w:val="00977415"/>
    <w:rsid w:val="00977FB6"/>
    <w:rsid w:val="00983212"/>
    <w:rsid w:val="009832DB"/>
    <w:rsid w:val="009843EB"/>
    <w:rsid w:val="00985CD6"/>
    <w:rsid w:val="009915E9"/>
    <w:rsid w:val="00991AAD"/>
    <w:rsid w:val="009959E1"/>
    <w:rsid w:val="009969E0"/>
    <w:rsid w:val="00997FC0"/>
    <w:rsid w:val="009A1396"/>
    <w:rsid w:val="009A319B"/>
    <w:rsid w:val="009A425D"/>
    <w:rsid w:val="009A5CD1"/>
    <w:rsid w:val="009A7719"/>
    <w:rsid w:val="009B2647"/>
    <w:rsid w:val="009B68F2"/>
    <w:rsid w:val="009B6F76"/>
    <w:rsid w:val="009D17C0"/>
    <w:rsid w:val="009D1A33"/>
    <w:rsid w:val="009D4568"/>
    <w:rsid w:val="009D5FDB"/>
    <w:rsid w:val="009D6289"/>
    <w:rsid w:val="009E03C9"/>
    <w:rsid w:val="009E098C"/>
    <w:rsid w:val="009E0D78"/>
    <w:rsid w:val="009E11FD"/>
    <w:rsid w:val="009E53B7"/>
    <w:rsid w:val="009F1C55"/>
    <w:rsid w:val="009F2F88"/>
    <w:rsid w:val="009F52A2"/>
    <w:rsid w:val="009F64E2"/>
    <w:rsid w:val="00A00481"/>
    <w:rsid w:val="00A01EDE"/>
    <w:rsid w:val="00A025E9"/>
    <w:rsid w:val="00A03006"/>
    <w:rsid w:val="00A0660E"/>
    <w:rsid w:val="00A116E1"/>
    <w:rsid w:val="00A13568"/>
    <w:rsid w:val="00A13616"/>
    <w:rsid w:val="00A17B01"/>
    <w:rsid w:val="00A21305"/>
    <w:rsid w:val="00A22A2E"/>
    <w:rsid w:val="00A22AA8"/>
    <w:rsid w:val="00A26773"/>
    <w:rsid w:val="00A27486"/>
    <w:rsid w:val="00A31C06"/>
    <w:rsid w:val="00A32A93"/>
    <w:rsid w:val="00A342AD"/>
    <w:rsid w:val="00A34574"/>
    <w:rsid w:val="00A3510B"/>
    <w:rsid w:val="00A36A64"/>
    <w:rsid w:val="00A40827"/>
    <w:rsid w:val="00A43340"/>
    <w:rsid w:val="00A441C3"/>
    <w:rsid w:val="00A44D06"/>
    <w:rsid w:val="00A464C1"/>
    <w:rsid w:val="00A50FDB"/>
    <w:rsid w:val="00A57A6B"/>
    <w:rsid w:val="00A61D61"/>
    <w:rsid w:val="00A63E03"/>
    <w:rsid w:val="00A6462B"/>
    <w:rsid w:val="00A64F56"/>
    <w:rsid w:val="00A65CEA"/>
    <w:rsid w:val="00A67B1C"/>
    <w:rsid w:val="00A7769B"/>
    <w:rsid w:val="00A8096D"/>
    <w:rsid w:val="00A81006"/>
    <w:rsid w:val="00A840A8"/>
    <w:rsid w:val="00A87CE5"/>
    <w:rsid w:val="00A918B6"/>
    <w:rsid w:val="00A93413"/>
    <w:rsid w:val="00A976C5"/>
    <w:rsid w:val="00AA074D"/>
    <w:rsid w:val="00AA4571"/>
    <w:rsid w:val="00AB0D55"/>
    <w:rsid w:val="00AB1024"/>
    <w:rsid w:val="00AB2ECC"/>
    <w:rsid w:val="00AB7AEC"/>
    <w:rsid w:val="00AC0DFD"/>
    <w:rsid w:val="00AC16EA"/>
    <w:rsid w:val="00AC3D7E"/>
    <w:rsid w:val="00AC4A4E"/>
    <w:rsid w:val="00AC537A"/>
    <w:rsid w:val="00AC5B9A"/>
    <w:rsid w:val="00AC7527"/>
    <w:rsid w:val="00AD0CBD"/>
    <w:rsid w:val="00AD16E9"/>
    <w:rsid w:val="00AD6548"/>
    <w:rsid w:val="00AD65EF"/>
    <w:rsid w:val="00AD7029"/>
    <w:rsid w:val="00AE003D"/>
    <w:rsid w:val="00AE00E3"/>
    <w:rsid w:val="00AE07CC"/>
    <w:rsid w:val="00AE2009"/>
    <w:rsid w:val="00AE5953"/>
    <w:rsid w:val="00AE6057"/>
    <w:rsid w:val="00AF3B14"/>
    <w:rsid w:val="00AF3E67"/>
    <w:rsid w:val="00AF49BB"/>
    <w:rsid w:val="00AF7C2B"/>
    <w:rsid w:val="00B011FF"/>
    <w:rsid w:val="00B04EDF"/>
    <w:rsid w:val="00B0780B"/>
    <w:rsid w:val="00B1042A"/>
    <w:rsid w:val="00B106E5"/>
    <w:rsid w:val="00B1130C"/>
    <w:rsid w:val="00B131F0"/>
    <w:rsid w:val="00B13B88"/>
    <w:rsid w:val="00B162A0"/>
    <w:rsid w:val="00B238A4"/>
    <w:rsid w:val="00B24A18"/>
    <w:rsid w:val="00B25C45"/>
    <w:rsid w:val="00B25E02"/>
    <w:rsid w:val="00B27446"/>
    <w:rsid w:val="00B30E82"/>
    <w:rsid w:val="00B34597"/>
    <w:rsid w:val="00B37ACD"/>
    <w:rsid w:val="00B45937"/>
    <w:rsid w:val="00B46C24"/>
    <w:rsid w:val="00B61566"/>
    <w:rsid w:val="00B62AB2"/>
    <w:rsid w:val="00B6368B"/>
    <w:rsid w:val="00B65148"/>
    <w:rsid w:val="00B67C5B"/>
    <w:rsid w:val="00B76042"/>
    <w:rsid w:val="00B77D93"/>
    <w:rsid w:val="00B82519"/>
    <w:rsid w:val="00B8282D"/>
    <w:rsid w:val="00B842EC"/>
    <w:rsid w:val="00B91F73"/>
    <w:rsid w:val="00B92395"/>
    <w:rsid w:val="00B96E8D"/>
    <w:rsid w:val="00BA0CF9"/>
    <w:rsid w:val="00BA167C"/>
    <w:rsid w:val="00BA5C61"/>
    <w:rsid w:val="00BA73F5"/>
    <w:rsid w:val="00BB336A"/>
    <w:rsid w:val="00BB63C2"/>
    <w:rsid w:val="00BB708F"/>
    <w:rsid w:val="00BB7A70"/>
    <w:rsid w:val="00BC06E3"/>
    <w:rsid w:val="00BC1F28"/>
    <w:rsid w:val="00BC3CF4"/>
    <w:rsid w:val="00BC43EF"/>
    <w:rsid w:val="00BC493E"/>
    <w:rsid w:val="00BD007D"/>
    <w:rsid w:val="00BD035C"/>
    <w:rsid w:val="00BD07C1"/>
    <w:rsid w:val="00BD434F"/>
    <w:rsid w:val="00BD7393"/>
    <w:rsid w:val="00BD744F"/>
    <w:rsid w:val="00BE264F"/>
    <w:rsid w:val="00BE5F77"/>
    <w:rsid w:val="00BE7159"/>
    <w:rsid w:val="00BE71BE"/>
    <w:rsid w:val="00BF1C09"/>
    <w:rsid w:val="00BF239A"/>
    <w:rsid w:val="00BF4B9A"/>
    <w:rsid w:val="00BF78BB"/>
    <w:rsid w:val="00C02F98"/>
    <w:rsid w:val="00C04D4A"/>
    <w:rsid w:val="00C060B6"/>
    <w:rsid w:val="00C06794"/>
    <w:rsid w:val="00C079EF"/>
    <w:rsid w:val="00C10AC9"/>
    <w:rsid w:val="00C10D2B"/>
    <w:rsid w:val="00C11AA1"/>
    <w:rsid w:val="00C1679B"/>
    <w:rsid w:val="00C211E8"/>
    <w:rsid w:val="00C226F5"/>
    <w:rsid w:val="00C22E86"/>
    <w:rsid w:val="00C2436D"/>
    <w:rsid w:val="00C32538"/>
    <w:rsid w:val="00C326F7"/>
    <w:rsid w:val="00C349F3"/>
    <w:rsid w:val="00C40D98"/>
    <w:rsid w:val="00C457CE"/>
    <w:rsid w:val="00C46F19"/>
    <w:rsid w:val="00C50D90"/>
    <w:rsid w:val="00C51D2B"/>
    <w:rsid w:val="00C531BD"/>
    <w:rsid w:val="00C5741C"/>
    <w:rsid w:val="00C714EE"/>
    <w:rsid w:val="00C74DDB"/>
    <w:rsid w:val="00C810CC"/>
    <w:rsid w:val="00C81C75"/>
    <w:rsid w:val="00C867A0"/>
    <w:rsid w:val="00C871B0"/>
    <w:rsid w:val="00C879D7"/>
    <w:rsid w:val="00C9083F"/>
    <w:rsid w:val="00C90E73"/>
    <w:rsid w:val="00C9105F"/>
    <w:rsid w:val="00C921C7"/>
    <w:rsid w:val="00C94482"/>
    <w:rsid w:val="00C9449C"/>
    <w:rsid w:val="00C95841"/>
    <w:rsid w:val="00C95947"/>
    <w:rsid w:val="00C967B5"/>
    <w:rsid w:val="00CA03B3"/>
    <w:rsid w:val="00CA31D2"/>
    <w:rsid w:val="00CA478B"/>
    <w:rsid w:val="00CA5FE5"/>
    <w:rsid w:val="00CA7C72"/>
    <w:rsid w:val="00CB01C2"/>
    <w:rsid w:val="00CB09C8"/>
    <w:rsid w:val="00CB14F6"/>
    <w:rsid w:val="00CB2EA1"/>
    <w:rsid w:val="00CB4D8A"/>
    <w:rsid w:val="00CB67FC"/>
    <w:rsid w:val="00CB7F94"/>
    <w:rsid w:val="00CC0483"/>
    <w:rsid w:val="00CC215D"/>
    <w:rsid w:val="00CC25D3"/>
    <w:rsid w:val="00CC55DA"/>
    <w:rsid w:val="00CD251A"/>
    <w:rsid w:val="00CD3014"/>
    <w:rsid w:val="00CD5867"/>
    <w:rsid w:val="00CD7053"/>
    <w:rsid w:val="00CE0541"/>
    <w:rsid w:val="00CE2BD2"/>
    <w:rsid w:val="00CE39B6"/>
    <w:rsid w:val="00CE66B3"/>
    <w:rsid w:val="00CF19E7"/>
    <w:rsid w:val="00CF54C7"/>
    <w:rsid w:val="00CF7C84"/>
    <w:rsid w:val="00D01CC2"/>
    <w:rsid w:val="00D04BBF"/>
    <w:rsid w:val="00D11D01"/>
    <w:rsid w:val="00D1383C"/>
    <w:rsid w:val="00D14F57"/>
    <w:rsid w:val="00D15E13"/>
    <w:rsid w:val="00D20AF9"/>
    <w:rsid w:val="00D21353"/>
    <w:rsid w:val="00D22998"/>
    <w:rsid w:val="00D25B84"/>
    <w:rsid w:val="00D314D1"/>
    <w:rsid w:val="00D318B9"/>
    <w:rsid w:val="00D36B7F"/>
    <w:rsid w:val="00D4733E"/>
    <w:rsid w:val="00D561E4"/>
    <w:rsid w:val="00D65BA2"/>
    <w:rsid w:val="00D65F00"/>
    <w:rsid w:val="00D66136"/>
    <w:rsid w:val="00D7581E"/>
    <w:rsid w:val="00D76E00"/>
    <w:rsid w:val="00D80E5B"/>
    <w:rsid w:val="00D82041"/>
    <w:rsid w:val="00D83017"/>
    <w:rsid w:val="00D85096"/>
    <w:rsid w:val="00D870AD"/>
    <w:rsid w:val="00D9011F"/>
    <w:rsid w:val="00D90911"/>
    <w:rsid w:val="00D91CAE"/>
    <w:rsid w:val="00D91DA1"/>
    <w:rsid w:val="00D939BB"/>
    <w:rsid w:val="00DA251A"/>
    <w:rsid w:val="00DA5DEE"/>
    <w:rsid w:val="00DA77D9"/>
    <w:rsid w:val="00DA7B9C"/>
    <w:rsid w:val="00DB081A"/>
    <w:rsid w:val="00DB4529"/>
    <w:rsid w:val="00DB6CBC"/>
    <w:rsid w:val="00DC0A4A"/>
    <w:rsid w:val="00DC189B"/>
    <w:rsid w:val="00DC2282"/>
    <w:rsid w:val="00DC357E"/>
    <w:rsid w:val="00DC5493"/>
    <w:rsid w:val="00DC687B"/>
    <w:rsid w:val="00DC700F"/>
    <w:rsid w:val="00DC75BD"/>
    <w:rsid w:val="00DD1F23"/>
    <w:rsid w:val="00DD327D"/>
    <w:rsid w:val="00DD4073"/>
    <w:rsid w:val="00DD5972"/>
    <w:rsid w:val="00DD7B4C"/>
    <w:rsid w:val="00DE3175"/>
    <w:rsid w:val="00DE4B86"/>
    <w:rsid w:val="00DE4CD8"/>
    <w:rsid w:val="00DE6F28"/>
    <w:rsid w:val="00DF26DA"/>
    <w:rsid w:val="00DF7796"/>
    <w:rsid w:val="00E01072"/>
    <w:rsid w:val="00E01D0B"/>
    <w:rsid w:val="00E01D1D"/>
    <w:rsid w:val="00E0375E"/>
    <w:rsid w:val="00E03C4E"/>
    <w:rsid w:val="00E03D6D"/>
    <w:rsid w:val="00E05139"/>
    <w:rsid w:val="00E05C86"/>
    <w:rsid w:val="00E105C2"/>
    <w:rsid w:val="00E127CF"/>
    <w:rsid w:val="00E1538A"/>
    <w:rsid w:val="00E15878"/>
    <w:rsid w:val="00E15F44"/>
    <w:rsid w:val="00E2645A"/>
    <w:rsid w:val="00E26BE6"/>
    <w:rsid w:val="00E27EDB"/>
    <w:rsid w:val="00E30800"/>
    <w:rsid w:val="00E3137F"/>
    <w:rsid w:val="00E3330B"/>
    <w:rsid w:val="00E3644F"/>
    <w:rsid w:val="00E36F72"/>
    <w:rsid w:val="00E41A36"/>
    <w:rsid w:val="00E422F0"/>
    <w:rsid w:val="00E423A5"/>
    <w:rsid w:val="00E42975"/>
    <w:rsid w:val="00E453EF"/>
    <w:rsid w:val="00E52C7B"/>
    <w:rsid w:val="00E53C17"/>
    <w:rsid w:val="00E53EBB"/>
    <w:rsid w:val="00E55F94"/>
    <w:rsid w:val="00E56B1F"/>
    <w:rsid w:val="00E60E5E"/>
    <w:rsid w:val="00E63009"/>
    <w:rsid w:val="00E64A7B"/>
    <w:rsid w:val="00E65069"/>
    <w:rsid w:val="00E66C53"/>
    <w:rsid w:val="00E708CB"/>
    <w:rsid w:val="00E7210C"/>
    <w:rsid w:val="00E7407F"/>
    <w:rsid w:val="00E75BF2"/>
    <w:rsid w:val="00E778E8"/>
    <w:rsid w:val="00E83D46"/>
    <w:rsid w:val="00E86624"/>
    <w:rsid w:val="00E903B9"/>
    <w:rsid w:val="00E95039"/>
    <w:rsid w:val="00EA2365"/>
    <w:rsid w:val="00EA2DFE"/>
    <w:rsid w:val="00EA5796"/>
    <w:rsid w:val="00EA76B9"/>
    <w:rsid w:val="00EA7C95"/>
    <w:rsid w:val="00EB0FE3"/>
    <w:rsid w:val="00EB23E0"/>
    <w:rsid w:val="00EB52B1"/>
    <w:rsid w:val="00EC071A"/>
    <w:rsid w:val="00EC1FE4"/>
    <w:rsid w:val="00EC35F4"/>
    <w:rsid w:val="00EC4763"/>
    <w:rsid w:val="00EC7E82"/>
    <w:rsid w:val="00ED1850"/>
    <w:rsid w:val="00ED19CD"/>
    <w:rsid w:val="00ED1CCB"/>
    <w:rsid w:val="00ED2699"/>
    <w:rsid w:val="00EE03A7"/>
    <w:rsid w:val="00EE247A"/>
    <w:rsid w:val="00EE5AC2"/>
    <w:rsid w:val="00EE654F"/>
    <w:rsid w:val="00EF002A"/>
    <w:rsid w:val="00EF1021"/>
    <w:rsid w:val="00EF29AA"/>
    <w:rsid w:val="00EF4457"/>
    <w:rsid w:val="00EF5006"/>
    <w:rsid w:val="00EF50EF"/>
    <w:rsid w:val="00EF5211"/>
    <w:rsid w:val="00EF66BA"/>
    <w:rsid w:val="00F00548"/>
    <w:rsid w:val="00F009FC"/>
    <w:rsid w:val="00F00BEA"/>
    <w:rsid w:val="00F013DD"/>
    <w:rsid w:val="00F029A3"/>
    <w:rsid w:val="00F029E7"/>
    <w:rsid w:val="00F0330D"/>
    <w:rsid w:val="00F078F6"/>
    <w:rsid w:val="00F07A1B"/>
    <w:rsid w:val="00F07E09"/>
    <w:rsid w:val="00F109ED"/>
    <w:rsid w:val="00F14DC9"/>
    <w:rsid w:val="00F15077"/>
    <w:rsid w:val="00F169A2"/>
    <w:rsid w:val="00F17705"/>
    <w:rsid w:val="00F20C62"/>
    <w:rsid w:val="00F21F98"/>
    <w:rsid w:val="00F2431E"/>
    <w:rsid w:val="00F27414"/>
    <w:rsid w:val="00F27BDC"/>
    <w:rsid w:val="00F27F52"/>
    <w:rsid w:val="00F34796"/>
    <w:rsid w:val="00F34B76"/>
    <w:rsid w:val="00F403AB"/>
    <w:rsid w:val="00F4367B"/>
    <w:rsid w:val="00F45BA9"/>
    <w:rsid w:val="00F47B65"/>
    <w:rsid w:val="00F50127"/>
    <w:rsid w:val="00F520DE"/>
    <w:rsid w:val="00F5235A"/>
    <w:rsid w:val="00F54B0B"/>
    <w:rsid w:val="00F5799A"/>
    <w:rsid w:val="00F57BED"/>
    <w:rsid w:val="00F60D5E"/>
    <w:rsid w:val="00F668AD"/>
    <w:rsid w:val="00F70389"/>
    <w:rsid w:val="00F7288E"/>
    <w:rsid w:val="00F757B6"/>
    <w:rsid w:val="00F81D63"/>
    <w:rsid w:val="00F822C7"/>
    <w:rsid w:val="00F86E60"/>
    <w:rsid w:val="00F92430"/>
    <w:rsid w:val="00F934CB"/>
    <w:rsid w:val="00FA3386"/>
    <w:rsid w:val="00FA59EB"/>
    <w:rsid w:val="00FA5F45"/>
    <w:rsid w:val="00FA67D7"/>
    <w:rsid w:val="00FA7E2B"/>
    <w:rsid w:val="00FB140D"/>
    <w:rsid w:val="00FB282C"/>
    <w:rsid w:val="00FB3029"/>
    <w:rsid w:val="00FB5458"/>
    <w:rsid w:val="00FB62CF"/>
    <w:rsid w:val="00FC34CC"/>
    <w:rsid w:val="00FC57A2"/>
    <w:rsid w:val="00FC69FB"/>
    <w:rsid w:val="00FC7491"/>
    <w:rsid w:val="00FD0CED"/>
    <w:rsid w:val="00FD2878"/>
    <w:rsid w:val="00FD63B8"/>
    <w:rsid w:val="00FD74AA"/>
    <w:rsid w:val="00FE1021"/>
    <w:rsid w:val="00FE56F2"/>
    <w:rsid w:val="00FE6A77"/>
    <w:rsid w:val="00FE6E87"/>
    <w:rsid w:val="00FF0D56"/>
    <w:rsid w:val="00FF2960"/>
    <w:rsid w:val="00FF3FF1"/>
    <w:rsid w:val="00FF4842"/>
    <w:rsid w:val="00FF497A"/>
    <w:rsid w:val="00FF4CE3"/>
    <w:rsid w:val="00FF5C74"/>
    <w:rsid w:val="00FF5F31"/>
    <w:rsid w:val="00FF62AB"/>
    <w:rsid w:val="00FF72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9B20A"/>
  <w15:docId w15:val="{DF234B99-755B-479F-99EC-922FF889D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E5D"/>
    <w:pPr>
      <w:spacing w:after="80"/>
    </w:pPr>
  </w:style>
  <w:style w:type="paragraph" w:styleId="Heading1">
    <w:name w:val="heading 1"/>
    <w:basedOn w:val="Normal"/>
    <w:next w:val="Normal"/>
    <w:link w:val="Heading1Char"/>
    <w:autoRedefine/>
    <w:uiPriority w:val="9"/>
    <w:qFormat/>
    <w:rsid w:val="00394E5D"/>
    <w:pPr>
      <w:keepNext/>
      <w:keepLines/>
      <w:numPr>
        <w:numId w:val="20"/>
      </w:numPr>
      <w:spacing w:before="240" w:after="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autoRedefine/>
    <w:uiPriority w:val="9"/>
    <w:unhideWhenUsed/>
    <w:qFormat/>
    <w:rsid w:val="00DA77D9"/>
    <w:pPr>
      <w:keepNext/>
      <w:keepLines/>
      <w:numPr>
        <w:ilvl w:val="1"/>
        <w:numId w:val="20"/>
      </w:numPr>
      <w:spacing w:before="280" w:after="240"/>
      <w:outlineLvl w:val="1"/>
    </w:pPr>
    <w:rPr>
      <w:rFonts w:asciiTheme="majorHAnsi" w:eastAsiaTheme="majorEastAsia" w:hAnsiTheme="majorHAnsi" w:cstheme="majorBidi"/>
      <w:sz w:val="28"/>
      <w:szCs w:val="26"/>
      <w:lang w:val="en-US"/>
    </w:rPr>
  </w:style>
  <w:style w:type="paragraph" w:styleId="Heading3">
    <w:name w:val="heading 3"/>
    <w:basedOn w:val="Normal"/>
    <w:next w:val="Normal"/>
    <w:link w:val="Heading3Char"/>
    <w:autoRedefine/>
    <w:uiPriority w:val="9"/>
    <w:unhideWhenUsed/>
    <w:qFormat/>
    <w:rsid w:val="00E27EDB"/>
    <w:pPr>
      <w:keepNext/>
      <w:keepLines/>
      <w:numPr>
        <w:ilvl w:val="2"/>
        <w:numId w:val="20"/>
      </w:numPr>
      <w:spacing w:before="280" w:after="240"/>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uiPriority w:val="9"/>
    <w:unhideWhenUsed/>
    <w:qFormat/>
    <w:rsid w:val="003628E2"/>
    <w:pPr>
      <w:keepNext/>
      <w:keepLines/>
      <w:numPr>
        <w:ilvl w:val="3"/>
        <w:numId w:val="20"/>
      </w:numPr>
      <w:spacing w:before="40" w:after="0"/>
      <w:outlineLvl w:val="3"/>
    </w:pPr>
    <w:rPr>
      <w:rFonts w:asciiTheme="majorHAnsi" w:eastAsiaTheme="majorEastAsia" w:hAnsiTheme="majorHAnsi" w:cstheme="majorBidi"/>
      <w:iCs/>
      <w:sz w:val="24"/>
    </w:rPr>
  </w:style>
  <w:style w:type="paragraph" w:styleId="Heading5">
    <w:name w:val="heading 5"/>
    <w:basedOn w:val="Normal"/>
    <w:next w:val="Normal"/>
    <w:link w:val="Heading5Char"/>
    <w:uiPriority w:val="9"/>
    <w:semiHidden/>
    <w:unhideWhenUsed/>
    <w:qFormat/>
    <w:rsid w:val="00C211E8"/>
    <w:pPr>
      <w:keepNext/>
      <w:keepLines/>
      <w:numPr>
        <w:ilvl w:val="4"/>
        <w:numId w:val="2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211E8"/>
    <w:pPr>
      <w:keepNext/>
      <w:keepLines/>
      <w:numPr>
        <w:ilvl w:val="5"/>
        <w:numId w:val="2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211E8"/>
    <w:pPr>
      <w:keepNext/>
      <w:keepLines/>
      <w:numPr>
        <w:ilvl w:val="6"/>
        <w:numId w:val="2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211E8"/>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211E8"/>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CAE"/>
    <w:pPr>
      <w:ind w:left="720"/>
      <w:contextualSpacing/>
    </w:pPr>
  </w:style>
  <w:style w:type="paragraph" w:styleId="BalloonText">
    <w:name w:val="Balloon Text"/>
    <w:basedOn w:val="Normal"/>
    <w:link w:val="BalloonTextChar"/>
    <w:uiPriority w:val="99"/>
    <w:semiHidden/>
    <w:unhideWhenUsed/>
    <w:rsid w:val="00A02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5E9"/>
    <w:rPr>
      <w:rFonts w:ascii="Tahoma" w:hAnsi="Tahoma" w:cs="Tahoma"/>
      <w:sz w:val="16"/>
      <w:szCs w:val="16"/>
    </w:rPr>
  </w:style>
  <w:style w:type="character" w:styleId="CommentReference">
    <w:name w:val="annotation reference"/>
    <w:basedOn w:val="DefaultParagraphFont"/>
    <w:uiPriority w:val="99"/>
    <w:semiHidden/>
    <w:unhideWhenUsed/>
    <w:rsid w:val="00493A4C"/>
    <w:rPr>
      <w:sz w:val="16"/>
      <w:szCs w:val="16"/>
    </w:rPr>
  </w:style>
  <w:style w:type="paragraph" w:styleId="CommentText">
    <w:name w:val="annotation text"/>
    <w:basedOn w:val="Normal"/>
    <w:link w:val="CommentTextChar"/>
    <w:uiPriority w:val="99"/>
    <w:semiHidden/>
    <w:unhideWhenUsed/>
    <w:rsid w:val="00493A4C"/>
    <w:pPr>
      <w:spacing w:line="240" w:lineRule="auto"/>
    </w:pPr>
    <w:rPr>
      <w:sz w:val="20"/>
      <w:szCs w:val="20"/>
    </w:rPr>
  </w:style>
  <w:style w:type="character" w:customStyle="1" w:styleId="CommentTextChar">
    <w:name w:val="Comment Text Char"/>
    <w:basedOn w:val="DefaultParagraphFont"/>
    <w:link w:val="CommentText"/>
    <w:uiPriority w:val="99"/>
    <w:semiHidden/>
    <w:rsid w:val="00493A4C"/>
    <w:rPr>
      <w:sz w:val="20"/>
      <w:szCs w:val="20"/>
    </w:rPr>
  </w:style>
  <w:style w:type="paragraph" w:styleId="CommentSubject">
    <w:name w:val="annotation subject"/>
    <w:basedOn w:val="CommentText"/>
    <w:next w:val="CommentText"/>
    <w:link w:val="CommentSubjectChar"/>
    <w:uiPriority w:val="99"/>
    <w:semiHidden/>
    <w:unhideWhenUsed/>
    <w:rsid w:val="00493A4C"/>
    <w:rPr>
      <w:b/>
      <w:bCs/>
    </w:rPr>
  </w:style>
  <w:style w:type="character" w:customStyle="1" w:styleId="CommentSubjectChar">
    <w:name w:val="Comment Subject Char"/>
    <w:basedOn w:val="CommentTextChar"/>
    <w:link w:val="CommentSubject"/>
    <w:uiPriority w:val="99"/>
    <w:semiHidden/>
    <w:rsid w:val="00493A4C"/>
    <w:rPr>
      <w:b/>
      <w:bCs/>
      <w:sz w:val="20"/>
      <w:szCs w:val="20"/>
    </w:rPr>
  </w:style>
  <w:style w:type="table" w:styleId="TableGrid">
    <w:name w:val="Table Grid"/>
    <w:basedOn w:val="TableNormal"/>
    <w:uiPriority w:val="59"/>
    <w:rsid w:val="003A5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D7F6C"/>
    <w:pPr>
      <w:spacing w:after="0" w:line="240" w:lineRule="auto"/>
    </w:pPr>
  </w:style>
  <w:style w:type="character" w:styleId="Hyperlink">
    <w:name w:val="Hyperlink"/>
    <w:basedOn w:val="DefaultParagraphFont"/>
    <w:uiPriority w:val="99"/>
    <w:unhideWhenUsed/>
    <w:rsid w:val="00DE4CD8"/>
    <w:rPr>
      <w:color w:val="0000FF" w:themeColor="hyperlink"/>
      <w:u w:val="single"/>
    </w:rPr>
  </w:style>
  <w:style w:type="character" w:styleId="FollowedHyperlink">
    <w:name w:val="FollowedHyperlink"/>
    <w:basedOn w:val="DefaultParagraphFont"/>
    <w:uiPriority w:val="99"/>
    <w:semiHidden/>
    <w:unhideWhenUsed/>
    <w:rsid w:val="00D318B9"/>
    <w:rPr>
      <w:color w:val="800080" w:themeColor="followedHyperlink"/>
      <w:u w:val="single"/>
    </w:rPr>
  </w:style>
  <w:style w:type="paragraph" w:customStyle="1" w:styleId="CitaviBibliographyEntry">
    <w:name w:val="Citavi Bibliography Entry"/>
    <w:basedOn w:val="Normal"/>
    <w:link w:val="CitaviBibliographyEntryZchn"/>
    <w:rsid w:val="00C211E8"/>
    <w:pPr>
      <w:tabs>
        <w:tab w:val="left" w:pos="227"/>
      </w:tabs>
      <w:spacing w:after="120"/>
      <w:ind w:left="227" w:hanging="227"/>
    </w:pPr>
  </w:style>
  <w:style w:type="character" w:customStyle="1" w:styleId="CitaviBibliographyEntryZchn">
    <w:name w:val="Citavi Bibliography Entry Zchn"/>
    <w:basedOn w:val="DefaultParagraphFont"/>
    <w:link w:val="CitaviBibliographyEntry"/>
    <w:rsid w:val="00C211E8"/>
  </w:style>
  <w:style w:type="paragraph" w:customStyle="1" w:styleId="CitaviBibliographyHeading">
    <w:name w:val="Citavi Bibliography Heading"/>
    <w:basedOn w:val="Heading1"/>
    <w:link w:val="CitaviBibliographyHeadingZchn"/>
    <w:rsid w:val="00C211E8"/>
    <w:pPr>
      <w:numPr>
        <w:numId w:val="0"/>
      </w:numPr>
    </w:pPr>
  </w:style>
  <w:style w:type="character" w:customStyle="1" w:styleId="CitaviBibliographyHeadingZchn">
    <w:name w:val="Citavi Bibliography Heading Zchn"/>
    <w:basedOn w:val="DefaultParagraphFont"/>
    <w:link w:val="CitaviBibliographyHeading"/>
    <w:rsid w:val="00C211E8"/>
    <w:rPr>
      <w:rFonts w:asciiTheme="majorHAnsi" w:eastAsiaTheme="majorEastAsia" w:hAnsiTheme="majorHAnsi" w:cstheme="majorBidi"/>
      <w:color w:val="365F91" w:themeColor="accent1" w:themeShade="BF"/>
      <w:sz w:val="32"/>
      <w:szCs w:val="32"/>
    </w:rPr>
  </w:style>
  <w:style w:type="character" w:customStyle="1" w:styleId="Heading1Char">
    <w:name w:val="Heading 1 Char"/>
    <w:basedOn w:val="DefaultParagraphFont"/>
    <w:link w:val="Heading1"/>
    <w:uiPriority w:val="9"/>
    <w:rsid w:val="00394E5D"/>
    <w:rPr>
      <w:rFonts w:asciiTheme="majorHAnsi" w:eastAsiaTheme="majorEastAsia" w:hAnsiTheme="majorHAnsi" w:cstheme="majorBidi"/>
      <w:color w:val="000000" w:themeColor="text1"/>
      <w:sz w:val="32"/>
      <w:szCs w:val="32"/>
    </w:rPr>
  </w:style>
  <w:style w:type="paragraph" w:customStyle="1" w:styleId="CitaviBibliographySubheading1">
    <w:name w:val="Citavi Bibliography Subheading 1"/>
    <w:basedOn w:val="Heading2"/>
    <w:link w:val="CitaviBibliographySubheading1Zchn"/>
    <w:rsid w:val="00C211E8"/>
    <w:pPr>
      <w:outlineLvl w:val="9"/>
    </w:pPr>
  </w:style>
  <w:style w:type="character" w:customStyle="1" w:styleId="CitaviBibliographySubheading1Zchn">
    <w:name w:val="Citavi Bibliography Subheading 1 Zchn"/>
    <w:basedOn w:val="DefaultParagraphFont"/>
    <w:link w:val="CitaviBibliographySubheading1"/>
    <w:rsid w:val="00C211E8"/>
    <w:rPr>
      <w:rFonts w:asciiTheme="majorHAnsi" w:eastAsiaTheme="majorEastAsia" w:hAnsiTheme="majorHAnsi" w:cstheme="majorBidi"/>
      <w:color w:val="365F91" w:themeColor="accent1" w:themeShade="BF"/>
      <w:sz w:val="26"/>
      <w:szCs w:val="26"/>
      <w:lang w:val="en-US"/>
    </w:rPr>
  </w:style>
  <w:style w:type="character" w:customStyle="1" w:styleId="Heading2Char">
    <w:name w:val="Heading 2 Char"/>
    <w:basedOn w:val="DefaultParagraphFont"/>
    <w:link w:val="Heading2"/>
    <w:uiPriority w:val="9"/>
    <w:rsid w:val="00DA77D9"/>
    <w:rPr>
      <w:rFonts w:asciiTheme="majorHAnsi" w:eastAsiaTheme="majorEastAsia" w:hAnsiTheme="majorHAnsi" w:cstheme="majorBidi"/>
      <w:sz w:val="28"/>
      <w:szCs w:val="26"/>
      <w:lang w:val="en-US"/>
    </w:rPr>
  </w:style>
  <w:style w:type="paragraph" w:customStyle="1" w:styleId="CitaviBibliographySubheading2">
    <w:name w:val="Citavi Bibliography Subheading 2"/>
    <w:basedOn w:val="Heading3"/>
    <w:link w:val="CitaviBibliographySubheading2Zchn"/>
    <w:rsid w:val="00C211E8"/>
    <w:pPr>
      <w:numPr>
        <w:ilvl w:val="0"/>
        <w:numId w:val="0"/>
      </w:numPr>
      <w:outlineLvl w:val="9"/>
    </w:pPr>
    <w:rPr>
      <w:lang w:val="en-US"/>
    </w:rPr>
  </w:style>
  <w:style w:type="character" w:customStyle="1" w:styleId="CitaviBibliographySubheading2Zchn">
    <w:name w:val="Citavi Bibliography Subheading 2 Zchn"/>
    <w:basedOn w:val="DefaultParagraphFont"/>
    <w:link w:val="CitaviBibliographySubheading2"/>
    <w:rsid w:val="00C211E8"/>
    <w:rPr>
      <w:rFonts w:asciiTheme="majorHAnsi" w:eastAsiaTheme="majorEastAsia" w:hAnsiTheme="majorHAnsi" w:cstheme="majorBidi"/>
      <w:color w:val="243F60" w:themeColor="accent1" w:themeShade="7F"/>
      <w:sz w:val="24"/>
      <w:szCs w:val="24"/>
      <w:lang w:val="en-US"/>
    </w:rPr>
  </w:style>
  <w:style w:type="character" w:customStyle="1" w:styleId="Heading3Char">
    <w:name w:val="Heading 3 Char"/>
    <w:basedOn w:val="DefaultParagraphFont"/>
    <w:link w:val="Heading3"/>
    <w:uiPriority w:val="9"/>
    <w:rsid w:val="00E27EDB"/>
    <w:rPr>
      <w:rFonts w:asciiTheme="majorHAnsi" w:eastAsiaTheme="majorEastAsia" w:hAnsiTheme="majorHAnsi" w:cstheme="majorBidi"/>
      <w:sz w:val="28"/>
      <w:szCs w:val="24"/>
    </w:rPr>
  </w:style>
  <w:style w:type="paragraph" w:customStyle="1" w:styleId="CitaviBibliographySubheading3">
    <w:name w:val="Citavi Bibliography Subheading 3"/>
    <w:basedOn w:val="Heading4"/>
    <w:link w:val="CitaviBibliographySubheading3Zchn"/>
    <w:rsid w:val="00C211E8"/>
    <w:pPr>
      <w:numPr>
        <w:ilvl w:val="0"/>
        <w:numId w:val="0"/>
      </w:numPr>
      <w:outlineLvl w:val="9"/>
    </w:pPr>
    <w:rPr>
      <w:lang w:val="en-US"/>
    </w:rPr>
  </w:style>
  <w:style w:type="character" w:customStyle="1" w:styleId="CitaviBibliographySubheading3Zchn">
    <w:name w:val="Citavi Bibliography Subheading 3 Zchn"/>
    <w:basedOn w:val="DefaultParagraphFont"/>
    <w:link w:val="CitaviBibliographySubheading3"/>
    <w:rsid w:val="00C211E8"/>
    <w:rPr>
      <w:rFonts w:asciiTheme="majorHAnsi" w:eastAsiaTheme="majorEastAsia" w:hAnsiTheme="majorHAnsi" w:cstheme="majorBidi"/>
      <w:i/>
      <w:iCs/>
      <w:color w:val="365F91" w:themeColor="accent1" w:themeShade="BF"/>
      <w:lang w:val="en-US"/>
    </w:rPr>
  </w:style>
  <w:style w:type="character" w:customStyle="1" w:styleId="Heading4Char">
    <w:name w:val="Heading 4 Char"/>
    <w:basedOn w:val="DefaultParagraphFont"/>
    <w:link w:val="Heading4"/>
    <w:uiPriority w:val="9"/>
    <w:rsid w:val="003628E2"/>
    <w:rPr>
      <w:rFonts w:asciiTheme="majorHAnsi" w:eastAsiaTheme="majorEastAsia" w:hAnsiTheme="majorHAnsi" w:cstheme="majorBidi"/>
      <w:iCs/>
      <w:sz w:val="24"/>
    </w:rPr>
  </w:style>
  <w:style w:type="paragraph" w:customStyle="1" w:styleId="CitaviBibliographySubheading4">
    <w:name w:val="Citavi Bibliography Subheading 4"/>
    <w:basedOn w:val="Heading5"/>
    <w:link w:val="CitaviBibliographySubheading4Zchn"/>
    <w:rsid w:val="00C211E8"/>
    <w:pPr>
      <w:numPr>
        <w:ilvl w:val="0"/>
        <w:numId w:val="0"/>
      </w:numPr>
      <w:outlineLvl w:val="9"/>
    </w:pPr>
    <w:rPr>
      <w:lang w:val="en-US"/>
    </w:rPr>
  </w:style>
  <w:style w:type="character" w:customStyle="1" w:styleId="CitaviBibliographySubheading4Zchn">
    <w:name w:val="Citavi Bibliography Subheading 4 Zchn"/>
    <w:basedOn w:val="DefaultParagraphFont"/>
    <w:link w:val="CitaviBibliographySubheading4"/>
    <w:rsid w:val="00C211E8"/>
    <w:rPr>
      <w:rFonts w:asciiTheme="majorHAnsi" w:eastAsiaTheme="majorEastAsia" w:hAnsiTheme="majorHAnsi" w:cstheme="majorBidi"/>
      <w:color w:val="365F91" w:themeColor="accent1" w:themeShade="BF"/>
      <w:lang w:val="en-US"/>
    </w:rPr>
  </w:style>
  <w:style w:type="character" w:customStyle="1" w:styleId="Heading5Char">
    <w:name w:val="Heading 5 Char"/>
    <w:basedOn w:val="DefaultParagraphFont"/>
    <w:link w:val="Heading5"/>
    <w:uiPriority w:val="9"/>
    <w:semiHidden/>
    <w:rsid w:val="00C211E8"/>
    <w:rPr>
      <w:rFonts w:asciiTheme="majorHAnsi" w:eastAsiaTheme="majorEastAsia" w:hAnsiTheme="majorHAnsi" w:cstheme="majorBidi"/>
      <w:color w:val="365F91" w:themeColor="accent1" w:themeShade="BF"/>
    </w:rPr>
  </w:style>
  <w:style w:type="paragraph" w:customStyle="1" w:styleId="CitaviBibliographySubheading5">
    <w:name w:val="Citavi Bibliography Subheading 5"/>
    <w:basedOn w:val="Heading6"/>
    <w:link w:val="CitaviBibliographySubheading5Zchn"/>
    <w:rsid w:val="00C211E8"/>
    <w:pPr>
      <w:numPr>
        <w:ilvl w:val="0"/>
        <w:numId w:val="0"/>
      </w:numPr>
      <w:outlineLvl w:val="9"/>
    </w:pPr>
    <w:rPr>
      <w:lang w:val="en-US"/>
    </w:rPr>
  </w:style>
  <w:style w:type="character" w:customStyle="1" w:styleId="CitaviBibliographySubheading5Zchn">
    <w:name w:val="Citavi Bibliography Subheading 5 Zchn"/>
    <w:basedOn w:val="DefaultParagraphFont"/>
    <w:link w:val="CitaviBibliographySubheading5"/>
    <w:rsid w:val="00C211E8"/>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C211E8"/>
    <w:rPr>
      <w:rFonts w:asciiTheme="majorHAnsi" w:eastAsiaTheme="majorEastAsia" w:hAnsiTheme="majorHAnsi" w:cstheme="majorBidi"/>
      <w:color w:val="243F60" w:themeColor="accent1" w:themeShade="7F"/>
    </w:rPr>
  </w:style>
  <w:style w:type="paragraph" w:customStyle="1" w:styleId="CitaviBibliographySubheading6">
    <w:name w:val="Citavi Bibliography Subheading 6"/>
    <w:basedOn w:val="Heading7"/>
    <w:link w:val="CitaviBibliographySubheading6Zchn"/>
    <w:rsid w:val="00C211E8"/>
    <w:pPr>
      <w:numPr>
        <w:ilvl w:val="0"/>
        <w:numId w:val="0"/>
      </w:numPr>
      <w:outlineLvl w:val="9"/>
    </w:pPr>
    <w:rPr>
      <w:lang w:val="en-US"/>
    </w:rPr>
  </w:style>
  <w:style w:type="character" w:customStyle="1" w:styleId="CitaviBibliographySubheading6Zchn">
    <w:name w:val="Citavi Bibliography Subheading 6 Zchn"/>
    <w:basedOn w:val="DefaultParagraphFont"/>
    <w:link w:val="CitaviBibliographySubheading6"/>
    <w:rsid w:val="00C211E8"/>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C211E8"/>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Heading8"/>
    <w:link w:val="CitaviBibliographySubheading7Zchn"/>
    <w:rsid w:val="00C211E8"/>
    <w:pPr>
      <w:numPr>
        <w:ilvl w:val="0"/>
        <w:numId w:val="0"/>
      </w:numPr>
      <w:outlineLvl w:val="9"/>
    </w:pPr>
    <w:rPr>
      <w:lang w:val="en-US"/>
    </w:rPr>
  </w:style>
  <w:style w:type="character" w:customStyle="1" w:styleId="CitaviBibliographySubheading7Zchn">
    <w:name w:val="Citavi Bibliography Subheading 7 Zchn"/>
    <w:basedOn w:val="DefaultParagraphFont"/>
    <w:link w:val="CitaviBibliographySubheading7"/>
    <w:rsid w:val="00C211E8"/>
    <w:rPr>
      <w:rFonts w:asciiTheme="majorHAnsi" w:eastAsiaTheme="majorEastAsia" w:hAnsiTheme="majorHAnsi" w:cstheme="majorBidi"/>
      <w:color w:val="272727" w:themeColor="text1" w:themeTint="D8"/>
      <w:sz w:val="21"/>
      <w:szCs w:val="21"/>
      <w:lang w:val="en-US"/>
    </w:rPr>
  </w:style>
  <w:style w:type="character" w:customStyle="1" w:styleId="Heading8Char">
    <w:name w:val="Heading 8 Char"/>
    <w:basedOn w:val="DefaultParagraphFont"/>
    <w:link w:val="Heading8"/>
    <w:uiPriority w:val="9"/>
    <w:semiHidden/>
    <w:rsid w:val="00C211E8"/>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Zchn"/>
    <w:rsid w:val="00C211E8"/>
    <w:pPr>
      <w:numPr>
        <w:ilvl w:val="0"/>
        <w:numId w:val="0"/>
      </w:numPr>
      <w:outlineLvl w:val="9"/>
    </w:pPr>
    <w:rPr>
      <w:lang w:val="en-US"/>
    </w:rPr>
  </w:style>
  <w:style w:type="character" w:customStyle="1" w:styleId="CitaviBibliographySubheading8Zchn">
    <w:name w:val="Citavi Bibliography Subheading 8 Zchn"/>
    <w:basedOn w:val="DefaultParagraphFont"/>
    <w:link w:val="CitaviBibliographySubheading8"/>
    <w:rsid w:val="00C211E8"/>
    <w:rPr>
      <w:rFonts w:asciiTheme="majorHAnsi" w:eastAsiaTheme="majorEastAsia" w:hAnsiTheme="majorHAnsi" w:cstheme="majorBidi"/>
      <w:i/>
      <w:iCs/>
      <w:color w:val="272727" w:themeColor="text1" w:themeTint="D8"/>
      <w:sz w:val="21"/>
      <w:szCs w:val="21"/>
      <w:lang w:val="en-US"/>
    </w:rPr>
  </w:style>
  <w:style w:type="character" w:customStyle="1" w:styleId="Heading9Char">
    <w:name w:val="Heading 9 Char"/>
    <w:basedOn w:val="DefaultParagraphFont"/>
    <w:link w:val="Heading9"/>
    <w:uiPriority w:val="9"/>
    <w:semiHidden/>
    <w:rsid w:val="00C211E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7B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7B7FAF"/>
    <w:rPr>
      <w:rFonts w:ascii="Courier New" w:eastAsia="Times New Roman" w:hAnsi="Courier New" w:cs="Courier New"/>
      <w:sz w:val="20"/>
      <w:szCs w:val="20"/>
      <w:lang w:eastAsia="de-DE"/>
    </w:rPr>
  </w:style>
  <w:style w:type="character" w:customStyle="1" w:styleId="gnkrckgcgsb">
    <w:name w:val="gnkrckgcgsb"/>
    <w:basedOn w:val="DefaultParagraphFont"/>
    <w:rsid w:val="007B7FAF"/>
  </w:style>
  <w:style w:type="paragraph" w:styleId="TOCHeading">
    <w:name w:val="TOC Heading"/>
    <w:basedOn w:val="Heading1"/>
    <w:next w:val="Normal"/>
    <w:uiPriority w:val="39"/>
    <w:unhideWhenUsed/>
    <w:qFormat/>
    <w:rsid w:val="007B7FAF"/>
    <w:pPr>
      <w:numPr>
        <w:numId w:val="0"/>
      </w:numPr>
      <w:spacing w:line="259" w:lineRule="auto"/>
      <w:outlineLvl w:val="9"/>
    </w:pPr>
    <w:rPr>
      <w:lang w:eastAsia="de-DE"/>
    </w:rPr>
  </w:style>
  <w:style w:type="paragraph" w:styleId="TOC1">
    <w:name w:val="toc 1"/>
    <w:basedOn w:val="Normal"/>
    <w:next w:val="Normal"/>
    <w:autoRedefine/>
    <w:uiPriority w:val="39"/>
    <w:unhideWhenUsed/>
    <w:rsid w:val="00394E5D"/>
    <w:pPr>
      <w:spacing w:before="120" w:after="0"/>
    </w:pPr>
    <w:rPr>
      <w:rFonts w:cstheme="minorHAnsi"/>
      <w:b/>
      <w:bCs/>
      <w:i/>
      <w:iCs/>
      <w:sz w:val="24"/>
      <w:szCs w:val="24"/>
    </w:rPr>
  </w:style>
  <w:style w:type="paragraph" w:styleId="TOC2">
    <w:name w:val="toc 2"/>
    <w:basedOn w:val="Normal"/>
    <w:next w:val="Normal"/>
    <w:autoRedefine/>
    <w:uiPriority w:val="39"/>
    <w:unhideWhenUsed/>
    <w:rsid w:val="007B7FAF"/>
    <w:pPr>
      <w:spacing w:before="120" w:after="0"/>
      <w:ind w:left="220"/>
    </w:pPr>
    <w:rPr>
      <w:rFonts w:cstheme="minorHAnsi"/>
      <w:b/>
      <w:bCs/>
    </w:rPr>
  </w:style>
  <w:style w:type="paragraph" w:styleId="TOC3">
    <w:name w:val="toc 3"/>
    <w:basedOn w:val="Normal"/>
    <w:next w:val="Normal"/>
    <w:autoRedefine/>
    <w:uiPriority w:val="39"/>
    <w:unhideWhenUsed/>
    <w:rsid w:val="007B7FAF"/>
    <w:pPr>
      <w:spacing w:after="0"/>
      <w:ind w:left="440"/>
    </w:pPr>
    <w:rPr>
      <w:rFonts w:cstheme="minorHAnsi"/>
      <w:sz w:val="20"/>
      <w:szCs w:val="20"/>
    </w:rPr>
  </w:style>
  <w:style w:type="paragraph" w:styleId="TOC4">
    <w:name w:val="toc 4"/>
    <w:basedOn w:val="Normal"/>
    <w:next w:val="Normal"/>
    <w:autoRedefine/>
    <w:uiPriority w:val="39"/>
    <w:unhideWhenUsed/>
    <w:rsid w:val="00394E5D"/>
    <w:pPr>
      <w:spacing w:after="0"/>
      <w:ind w:left="660"/>
    </w:pPr>
    <w:rPr>
      <w:rFonts w:cstheme="minorHAnsi"/>
      <w:sz w:val="20"/>
      <w:szCs w:val="20"/>
    </w:rPr>
  </w:style>
  <w:style w:type="paragraph" w:styleId="TOC9">
    <w:name w:val="toc 9"/>
    <w:basedOn w:val="Normal"/>
    <w:next w:val="Normal"/>
    <w:autoRedefine/>
    <w:uiPriority w:val="39"/>
    <w:unhideWhenUsed/>
    <w:rsid w:val="007B7FAF"/>
    <w:pPr>
      <w:spacing w:after="0"/>
      <w:ind w:left="1760"/>
    </w:pPr>
    <w:rPr>
      <w:rFonts w:cstheme="minorHAnsi"/>
      <w:sz w:val="20"/>
      <w:szCs w:val="20"/>
    </w:rPr>
  </w:style>
  <w:style w:type="paragraph" w:styleId="TOC5">
    <w:name w:val="toc 5"/>
    <w:basedOn w:val="Normal"/>
    <w:next w:val="Normal"/>
    <w:autoRedefine/>
    <w:uiPriority w:val="39"/>
    <w:unhideWhenUsed/>
    <w:rsid w:val="00394E5D"/>
    <w:pPr>
      <w:spacing w:after="0"/>
      <w:ind w:left="880"/>
    </w:pPr>
    <w:rPr>
      <w:rFonts w:cstheme="minorHAnsi"/>
      <w:sz w:val="20"/>
      <w:szCs w:val="20"/>
    </w:rPr>
  </w:style>
  <w:style w:type="paragraph" w:styleId="TOC6">
    <w:name w:val="toc 6"/>
    <w:basedOn w:val="Normal"/>
    <w:next w:val="Normal"/>
    <w:autoRedefine/>
    <w:uiPriority w:val="39"/>
    <w:unhideWhenUsed/>
    <w:rsid w:val="00394E5D"/>
    <w:pPr>
      <w:spacing w:after="0"/>
      <w:ind w:left="1100"/>
    </w:pPr>
    <w:rPr>
      <w:rFonts w:cstheme="minorHAnsi"/>
      <w:sz w:val="20"/>
      <w:szCs w:val="20"/>
    </w:rPr>
  </w:style>
  <w:style w:type="paragraph" w:styleId="TOC7">
    <w:name w:val="toc 7"/>
    <w:basedOn w:val="Normal"/>
    <w:next w:val="Normal"/>
    <w:autoRedefine/>
    <w:uiPriority w:val="39"/>
    <w:unhideWhenUsed/>
    <w:rsid w:val="00394E5D"/>
    <w:pPr>
      <w:spacing w:after="0"/>
      <w:ind w:left="1320"/>
    </w:pPr>
    <w:rPr>
      <w:rFonts w:cstheme="minorHAnsi"/>
      <w:sz w:val="20"/>
      <w:szCs w:val="20"/>
    </w:rPr>
  </w:style>
  <w:style w:type="paragraph" w:styleId="TOC8">
    <w:name w:val="toc 8"/>
    <w:basedOn w:val="Normal"/>
    <w:next w:val="Normal"/>
    <w:autoRedefine/>
    <w:uiPriority w:val="39"/>
    <w:unhideWhenUsed/>
    <w:rsid w:val="00394E5D"/>
    <w:pPr>
      <w:spacing w:after="0"/>
      <w:ind w:left="1540"/>
    </w:pPr>
    <w:rPr>
      <w:rFonts w:cstheme="minorHAnsi"/>
      <w:sz w:val="20"/>
      <w:szCs w:val="20"/>
    </w:rPr>
  </w:style>
  <w:style w:type="paragraph" w:styleId="Header">
    <w:name w:val="header"/>
    <w:basedOn w:val="Normal"/>
    <w:link w:val="HeaderChar"/>
    <w:uiPriority w:val="99"/>
    <w:unhideWhenUsed/>
    <w:rsid w:val="00394E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4E5D"/>
  </w:style>
  <w:style w:type="paragraph" w:styleId="Footer">
    <w:name w:val="footer"/>
    <w:basedOn w:val="Normal"/>
    <w:link w:val="FooterChar"/>
    <w:uiPriority w:val="99"/>
    <w:unhideWhenUsed/>
    <w:rsid w:val="00394E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4E5D"/>
  </w:style>
  <w:style w:type="character" w:customStyle="1" w:styleId="NoSpacingChar">
    <w:name w:val="No Spacing Char"/>
    <w:basedOn w:val="DefaultParagraphFont"/>
    <w:link w:val="NoSpacing"/>
    <w:uiPriority w:val="1"/>
    <w:rsid w:val="00420C06"/>
  </w:style>
  <w:style w:type="paragraph" w:styleId="Caption">
    <w:name w:val="caption"/>
    <w:basedOn w:val="Normal"/>
    <w:next w:val="Normal"/>
    <w:uiPriority w:val="35"/>
    <w:unhideWhenUsed/>
    <w:qFormat/>
    <w:rsid w:val="00665FD4"/>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806D9E"/>
    <w:rPr>
      <w:color w:val="808080"/>
    </w:rPr>
  </w:style>
  <w:style w:type="paragraph" w:styleId="PlainText">
    <w:name w:val="Plain Text"/>
    <w:basedOn w:val="Normal"/>
    <w:link w:val="PlainTextChar"/>
    <w:uiPriority w:val="99"/>
    <w:unhideWhenUsed/>
    <w:rsid w:val="00C22E86"/>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22E86"/>
    <w:rPr>
      <w:rFonts w:ascii="Consolas" w:hAnsi="Consolas" w:cs="Consolas"/>
      <w:sz w:val="21"/>
      <w:szCs w:val="21"/>
    </w:rPr>
  </w:style>
  <w:style w:type="character" w:customStyle="1" w:styleId="sc0">
    <w:name w:val="sc0"/>
    <w:basedOn w:val="DefaultParagraphFont"/>
    <w:rsid w:val="00C22E86"/>
    <w:rPr>
      <w:rFonts w:ascii="Courier New" w:hAnsi="Courier New" w:cs="Courier New" w:hint="default"/>
      <w:color w:val="000000"/>
      <w:sz w:val="20"/>
      <w:szCs w:val="20"/>
    </w:rPr>
  </w:style>
  <w:style w:type="character" w:customStyle="1" w:styleId="sc11">
    <w:name w:val="sc11"/>
    <w:basedOn w:val="DefaultParagraphFont"/>
    <w:rsid w:val="00C22E86"/>
    <w:rPr>
      <w:rFonts w:ascii="Courier New" w:hAnsi="Courier New" w:cs="Courier New" w:hint="default"/>
      <w:color w:val="008000"/>
      <w:sz w:val="20"/>
      <w:szCs w:val="20"/>
    </w:rPr>
  </w:style>
  <w:style w:type="character" w:customStyle="1" w:styleId="sc9">
    <w:name w:val="sc9"/>
    <w:basedOn w:val="DefaultParagraphFont"/>
    <w:rsid w:val="00C22E86"/>
    <w:rPr>
      <w:rFonts w:ascii="Courier New" w:hAnsi="Courier New" w:cs="Courier New" w:hint="default"/>
      <w:color w:val="000000"/>
      <w:sz w:val="20"/>
      <w:szCs w:val="20"/>
    </w:rPr>
  </w:style>
  <w:style w:type="character" w:customStyle="1" w:styleId="sc81">
    <w:name w:val="sc81"/>
    <w:basedOn w:val="DefaultParagraphFont"/>
    <w:rsid w:val="00C22E86"/>
    <w:rPr>
      <w:rFonts w:ascii="Courier New" w:hAnsi="Courier New" w:cs="Courier New" w:hint="default"/>
      <w:b/>
      <w:bCs/>
      <w:color w:val="000080"/>
      <w:sz w:val="20"/>
      <w:szCs w:val="20"/>
    </w:rPr>
  </w:style>
  <w:style w:type="character" w:customStyle="1" w:styleId="sc51">
    <w:name w:val="sc51"/>
    <w:basedOn w:val="DefaultParagraphFont"/>
    <w:rsid w:val="00C22E86"/>
    <w:rPr>
      <w:rFonts w:ascii="Courier New" w:hAnsi="Courier New" w:cs="Courier New" w:hint="default"/>
      <w:color w:val="FF8000"/>
      <w:sz w:val="20"/>
      <w:szCs w:val="20"/>
    </w:rPr>
  </w:style>
  <w:style w:type="character" w:customStyle="1" w:styleId="sc61">
    <w:name w:val="sc61"/>
    <w:basedOn w:val="DefaultParagraphFont"/>
    <w:rsid w:val="00C22E86"/>
    <w:rPr>
      <w:rFonts w:ascii="Courier New" w:hAnsi="Courier New" w:cs="Courier New" w:hint="default"/>
      <w:color w:val="808080"/>
      <w:sz w:val="20"/>
      <w:szCs w:val="20"/>
    </w:rPr>
  </w:style>
  <w:style w:type="character" w:customStyle="1" w:styleId="sc31">
    <w:name w:val="sc31"/>
    <w:basedOn w:val="DefaultParagraphFont"/>
    <w:rsid w:val="00C22E86"/>
    <w:rPr>
      <w:rFonts w:ascii="Courier New" w:hAnsi="Courier New" w:cs="Courier New" w:hint="default"/>
      <w:color w:val="8000FF"/>
      <w:sz w:val="20"/>
      <w:szCs w:val="20"/>
    </w:rPr>
  </w:style>
  <w:style w:type="character" w:customStyle="1" w:styleId="sc21">
    <w:name w:val="sc21"/>
    <w:basedOn w:val="DefaultParagraphFont"/>
    <w:rsid w:val="00C22E86"/>
    <w:rPr>
      <w:rFonts w:ascii="Courier New" w:hAnsi="Courier New" w:cs="Courier New" w:hint="default"/>
      <w:b/>
      <w:bCs/>
      <w:color w:val="0000FF"/>
      <w:sz w:val="20"/>
      <w:szCs w:val="20"/>
    </w:rPr>
  </w:style>
  <w:style w:type="paragraph" w:styleId="Bibliography">
    <w:name w:val="Bibliography"/>
    <w:basedOn w:val="Normal"/>
    <w:next w:val="Normal"/>
    <w:uiPriority w:val="37"/>
    <w:semiHidden/>
    <w:unhideWhenUsed/>
    <w:rsid w:val="00FF62AB"/>
  </w:style>
  <w:style w:type="character" w:styleId="BookTitle">
    <w:name w:val="Book Title"/>
    <w:basedOn w:val="DefaultParagraphFont"/>
    <w:uiPriority w:val="33"/>
    <w:qFormat/>
    <w:rsid w:val="00FF62AB"/>
    <w:rPr>
      <w:b/>
      <w:bCs/>
      <w:i/>
      <w:iCs/>
      <w:spacing w:val="5"/>
    </w:rPr>
  </w:style>
  <w:style w:type="character" w:styleId="IntenseReference">
    <w:name w:val="Intense Reference"/>
    <w:basedOn w:val="DefaultParagraphFont"/>
    <w:uiPriority w:val="32"/>
    <w:qFormat/>
    <w:rsid w:val="00FF62AB"/>
    <w:rPr>
      <w:b/>
      <w:bCs/>
      <w:smallCaps/>
      <w:color w:val="4F81BD" w:themeColor="accent1"/>
      <w:spacing w:val="5"/>
    </w:rPr>
  </w:style>
  <w:style w:type="character" w:styleId="SubtleReference">
    <w:name w:val="Subtle Reference"/>
    <w:basedOn w:val="DefaultParagraphFont"/>
    <w:uiPriority w:val="31"/>
    <w:qFormat/>
    <w:rsid w:val="00FF62AB"/>
    <w:rPr>
      <w:smallCaps/>
      <w:color w:val="5A5A5A" w:themeColor="text1" w:themeTint="A5"/>
    </w:rPr>
  </w:style>
  <w:style w:type="character" w:styleId="IntenseEmphasis">
    <w:name w:val="Intense Emphasis"/>
    <w:basedOn w:val="DefaultParagraphFont"/>
    <w:uiPriority w:val="21"/>
    <w:qFormat/>
    <w:rsid w:val="00FF62AB"/>
    <w:rPr>
      <w:i/>
      <w:iCs/>
      <w:color w:val="4F81BD" w:themeColor="accent1"/>
    </w:rPr>
  </w:style>
  <w:style w:type="character" w:styleId="SubtleEmphasis">
    <w:name w:val="Subtle Emphasis"/>
    <w:basedOn w:val="DefaultParagraphFont"/>
    <w:uiPriority w:val="19"/>
    <w:qFormat/>
    <w:rsid w:val="00FF62AB"/>
    <w:rPr>
      <w:i/>
      <w:iCs/>
      <w:color w:val="404040" w:themeColor="text1" w:themeTint="BF"/>
    </w:rPr>
  </w:style>
  <w:style w:type="paragraph" w:styleId="IntenseQuote">
    <w:name w:val="Intense Quote"/>
    <w:basedOn w:val="Normal"/>
    <w:next w:val="Normal"/>
    <w:link w:val="IntenseQuoteChar"/>
    <w:uiPriority w:val="30"/>
    <w:qFormat/>
    <w:rsid w:val="00FF62A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F62AB"/>
    <w:rPr>
      <w:i/>
      <w:iCs/>
      <w:color w:val="4F81BD" w:themeColor="accent1"/>
    </w:rPr>
  </w:style>
  <w:style w:type="paragraph" w:styleId="Quote">
    <w:name w:val="Quote"/>
    <w:basedOn w:val="Normal"/>
    <w:next w:val="Normal"/>
    <w:link w:val="QuoteChar"/>
    <w:uiPriority w:val="29"/>
    <w:qFormat/>
    <w:rsid w:val="00FF62A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F62AB"/>
    <w:rPr>
      <w:i/>
      <w:iCs/>
      <w:color w:val="404040" w:themeColor="text1" w:themeTint="BF"/>
    </w:rPr>
  </w:style>
  <w:style w:type="table" w:styleId="MediumList1-Accent1">
    <w:name w:val="Medium List 1 Accen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Accent1">
    <w:name w:val="Medium Shading 1 Accent 1"/>
    <w:basedOn w:val="TableNormal"/>
    <w:uiPriority w:val="63"/>
    <w:semiHidden/>
    <w:unhideWhenUsed/>
    <w:rsid w:val="00FF62A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FF62A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FF62A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FF62AB"/>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FF62AB"/>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F62AB"/>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FF62A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
    <w:name w:val="Medium Shading 1"/>
    <w:basedOn w:val="TableNormal"/>
    <w:uiPriority w:val="63"/>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FF62A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uiPriority w:val="99"/>
    <w:semiHidden/>
    <w:unhideWhenUsed/>
    <w:rsid w:val="00FF62AB"/>
    <w:rPr>
      <w:i/>
      <w:iCs/>
    </w:rPr>
  </w:style>
  <w:style w:type="character" w:styleId="HTMLTypewriter">
    <w:name w:val="HTML Typewriter"/>
    <w:basedOn w:val="DefaultParagraphFont"/>
    <w:uiPriority w:val="99"/>
    <w:semiHidden/>
    <w:unhideWhenUsed/>
    <w:rsid w:val="00FF62AB"/>
    <w:rPr>
      <w:rFonts w:ascii="Consolas" w:hAnsi="Consolas"/>
      <w:sz w:val="20"/>
      <w:szCs w:val="20"/>
    </w:rPr>
  </w:style>
  <w:style w:type="character" w:styleId="HTMLSample">
    <w:name w:val="HTML Sample"/>
    <w:basedOn w:val="DefaultParagraphFont"/>
    <w:uiPriority w:val="99"/>
    <w:semiHidden/>
    <w:unhideWhenUsed/>
    <w:rsid w:val="00FF62AB"/>
    <w:rPr>
      <w:rFonts w:ascii="Consolas" w:hAnsi="Consolas"/>
      <w:sz w:val="24"/>
      <w:szCs w:val="24"/>
    </w:rPr>
  </w:style>
  <w:style w:type="character" w:styleId="HTMLKeyboard">
    <w:name w:val="HTML Keyboard"/>
    <w:basedOn w:val="DefaultParagraphFont"/>
    <w:uiPriority w:val="99"/>
    <w:semiHidden/>
    <w:unhideWhenUsed/>
    <w:rsid w:val="00FF62AB"/>
    <w:rPr>
      <w:rFonts w:ascii="Consolas" w:hAnsi="Consolas"/>
      <w:sz w:val="20"/>
      <w:szCs w:val="20"/>
    </w:rPr>
  </w:style>
  <w:style w:type="character" w:styleId="HTMLDefinition">
    <w:name w:val="HTML Definition"/>
    <w:basedOn w:val="DefaultParagraphFont"/>
    <w:uiPriority w:val="99"/>
    <w:semiHidden/>
    <w:unhideWhenUsed/>
    <w:rsid w:val="00FF62AB"/>
    <w:rPr>
      <w:i/>
      <w:iCs/>
    </w:rPr>
  </w:style>
  <w:style w:type="character" w:styleId="HTMLCode">
    <w:name w:val="HTML Code"/>
    <w:basedOn w:val="DefaultParagraphFont"/>
    <w:uiPriority w:val="99"/>
    <w:semiHidden/>
    <w:unhideWhenUsed/>
    <w:rsid w:val="00FF62AB"/>
    <w:rPr>
      <w:rFonts w:ascii="Consolas" w:hAnsi="Consolas"/>
      <w:sz w:val="20"/>
      <w:szCs w:val="20"/>
    </w:rPr>
  </w:style>
  <w:style w:type="character" w:styleId="HTMLCite">
    <w:name w:val="HTML Cite"/>
    <w:basedOn w:val="DefaultParagraphFont"/>
    <w:uiPriority w:val="99"/>
    <w:semiHidden/>
    <w:unhideWhenUsed/>
    <w:rsid w:val="00FF62AB"/>
    <w:rPr>
      <w:i/>
      <w:iCs/>
    </w:rPr>
  </w:style>
  <w:style w:type="paragraph" w:styleId="HTMLAddress">
    <w:name w:val="HTML Address"/>
    <w:basedOn w:val="Normal"/>
    <w:link w:val="HTMLAddressChar"/>
    <w:uiPriority w:val="99"/>
    <w:semiHidden/>
    <w:unhideWhenUsed/>
    <w:rsid w:val="00FF62AB"/>
    <w:pPr>
      <w:spacing w:after="0" w:line="240" w:lineRule="auto"/>
    </w:pPr>
    <w:rPr>
      <w:i/>
      <w:iCs/>
    </w:rPr>
  </w:style>
  <w:style w:type="character" w:customStyle="1" w:styleId="HTMLAddressChar">
    <w:name w:val="HTML Address Char"/>
    <w:basedOn w:val="DefaultParagraphFont"/>
    <w:link w:val="HTMLAddress"/>
    <w:uiPriority w:val="99"/>
    <w:semiHidden/>
    <w:rsid w:val="00FF62AB"/>
    <w:rPr>
      <w:i/>
      <w:iCs/>
    </w:rPr>
  </w:style>
  <w:style w:type="character" w:styleId="HTMLAcronym">
    <w:name w:val="HTML Acronym"/>
    <w:basedOn w:val="DefaultParagraphFont"/>
    <w:uiPriority w:val="99"/>
    <w:semiHidden/>
    <w:unhideWhenUsed/>
    <w:rsid w:val="00FF62AB"/>
  </w:style>
  <w:style w:type="paragraph" w:styleId="NormalWeb">
    <w:name w:val="Normal (Web)"/>
    <w:basedOn w:val="Normal"/>
    <w:uiPriority w:val="99"/>
    <w:semiHidden/>
    <w:unhideWhenUsed/>
    <w:rsid w:val="00FF62AB"/>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FF62AB"/>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F62AB"/>
    <w:rPr>
      <w:rFonts w:ascii="Segoe UI" w:hAnsi="Segoe UI" w:cs="Segoe UI"/>
      <w:sz w:val="16"/>
      <w:szCs w:val="16"/>
    </w:rPr>
  </w:style>
  <w:style w:type="character" w:styleId="Emphasis">
    <w:name w:val="Emphasis"/>
    <w:basedOn w:val="DefaultParagraphFont"/>
    <w:uiPriority w:val="20"/>
    <w:qFormat/>
    <w:rsid w:val="00FF62AB"/>
    <w:rPr>
      <w:i/>
      <w:iCs/>
    </w:rPr>
  </w:style>
  <w:style w:type="character" w:styleId="Strong">
    <w:name w:val="Strong"/>
    <w:basedOn w:val="DefaultParagraphFont"/>
    <w:uiPriority w:val="22"/>
    <w:qFormat/>
    <w:rsid w:val="00FF62AB"/>
    <w:rPr>
      <w:b/>
      <w:bCs/>
    </w:rPr>
  </w:style>
  <w:style w:type="paragraph" w:styleId="BlockText">
    <w:name w:val="Block Text"/>
    <w:basedOn w:val="Normal"/>
    <w:uiPriority w:val="99"/>
    <w:semiHidden/>
    <w:unhideWhenUsed/>
    <w:rsid w:val="00FF62AB"/>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BodyTextIndent3">
    <w:name w:val="Body Text Indent 3"/>
    <w:basedOn w:val="Normal"/>
    <w:link w:val="BodyTextIndent3Char"/>
    <w:uiPriority w:val="99"/>
    <w:semiHidden/>
    <w:unhideWhenUsed/>
    <w:rsid w:val="00FF62A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F62AB"/>
    <w:rPr>
      <w:sz w:val="16"/>
      <w:szCs w:val="16"/>
    </w:rPr>
  </w:style>
  <w:style w:type="paragraph" w:styleId="BodyTextIndent2">
    <w:name w:val="Body Text Indent 2"/>
    <w:basedOn w:val="Normal"/>
    <w:link w:val="BodyTextIndent2Char"/>
    <w:uiPriority w:val="99"/>
    <w:semiHidden/>
    <w:unhideWhenUsed/>
    <w:rsid w:val="00FF62AB"/>
    <w:pPr>
      <w:spacing w:after="120" w:line="480" w:lineRule="auto"/>
      <w:ind w:left="283"/>
    </w:pPr>
  </w:style>
  <w:style w:type="character" w:customStyle="1" w:styleId="BodyTextIndent2Char">
    <w:name w:val="Body Text Indent 2 Char"/>
    <w:basedOn w:val="DefaultParagraphFont"/>
    <w:link w:val="BodyTextIndent2"/>
    <w:uiPriority w:val="99"/>
    <w:semiHidden/>
    <w:rsid w:val="00FF62AB"/>
  </w:style>
  <w:style w:type="paragraph" w:styleId="BodyText3">
    <w:name w:val="Body Text 3"/>
    <w:basedOn w:val="Normal"/>
    <w:link w:val="BodyText3Char"/>
    <w:uiPriority w:val="99"/>
    <w:semiHidden/>
    <w:unhideWhenUsed/>
    <w:rsid w:val="00FF62AB"/>
    <w:pPr>
      <w:spacing w:after="120"/>
    </w:pPr>
    <w:rPr>
      <w:sz w:val="16"/>
      <w:szCs w:val="16"/>
    </w:rPr>
  </w:style>
  <w:style w:type="character" w:customStyle="1" w:styleId="BodyText3Char">
    <w:name w:val="Body Text 3 Char"/>
    <w:basedOn w:val="DefaultParagraphFont"/>
    <w:link w:val="BodyText3"/>
    <w:uiPriority w:val="99"/>
    <w:semiHidden/>
    <w:rsid w:val="00FF62AB"/>
    <w:rPr>
      <w:sz w:val="16"/>
      <w:szCs w:val="16"/>
    </w:rPr>
  </w:style>
  <w:style w:type="paragraph" w:styleId="BodyText2">
    <w:name w:val="Body Text 2"/>
    <w:basedOn w:val="Normal"/>
    <w:link w:val="BodyText2Char"/>
    <w:uiPriority w:val="99"/>
    <w:semiHidden/>
    <w:unhideWhenUsed/>
    <w:rsid w:val="00FF62AB"/>
    <w:pPr>
      <w:spacing w:after="120" w:line="480" w:lineRule="auto"/>
    </w:pPr>
  </w:style>
  <w:style w:type="character" w:customStyle="1" w:styleId="BodyText2Char">
    <w:name w:val="Body Text 2 Char"/>
    <w:basedOn w:val="DefaultParagraphFont"/>
    <w:link w:val="BodyText2"/>
    <w:uiPriority w:val="99"/>
    <w:semiHidden/>
    <w:rsid w:val="00FF62AB"/>
  </w:style>
  <w:style w:type="paragraph" w:styleId="NoteHeading">
    <w:name w:val="Note Heading"/>
    <w:basedOn w:val="Normal"/>
    <w:next w:val="Normal"/>
    <w:link w:val="NoteHeadingChar"/>
    <w:uiPriority w:val="99"/>
    <w:semiHidden/>
    <w:unhideWhenUsed/>
    <w:rsid w:val="00FF62AB"/>
    <w:pPr>
      <w:spacing w:after="0" w:line="240" w:lineRule="auto"/>
    </w:pPr>
  </w:style>
  <w:style w:type="character" w:customStyle="1" w:styleId="NoteHeadingChar">
    <w:name w:val="Note Heading Char"/>
    <w:basedOn w:val="DefaultParagraphFont"/>
    <w:link w:val="NoteHeading"/>
    <w:uiPriority w:val="99"/>
    <w:semiHidden/>
    <w:rsid w:val="00FF62AB"/>
  </w:style>
  <w:style w:type="paragraph" w:styleId="BodyTextIndent">
    <w:name w:val="Body Text Indent"/>
    <w:basedOn w:val="Normal"/>
    <w:link w:val="BodyTextIndentChar"/>
    <w:uiPriority w:val="99"/>
    <w:semiHidden/>
    <w:unhideWhenUsed/>
    <w:rsid w:val="00FF62AB"/>
    <w:pPr>
      <w:spacing w:after="120"/>
      <w:ind w:left="283"/>
    </w:pPr>
  </w:style>
  <w:style w:type="character" w:customStyle="1" w:styleId="BodyTextIndentChar">
    <w:name w:val="Body Text Indent Char"/>
    <w:basedOn w:val="DefaultParagraphFont"/>
    <w:link w:val="BodyTextIndent"/>
    <w:uiPriority w:val="99"/>
    <w:semiHidden/>
    <w:rsid w:val="00FF62AB"/>
  </w:style>
  <w:style w:type="paragraph" w:styleId="BodyTextFirstIndent2">
    <w:name w:val="Body Text First Indent 2"/>
    <w:basedOn w:val="BodyTextIndent"/>
    <w:link w:val="BodyTextFirstIndent2Char"/>
    <w:uiPriority w:val="99"/>
    <w:semiHidden/>
    <w:unhideWhenUsed/>
    <w:rsid w:val="00FF62AB"/>
    <w:pPr>
      <w:spacing w:after="80"/>
      <w:ind w:left="360" w:firstLine="360"/>
    </w:pPr>
  </w:style>
  <w:style w:type="character" w:customStyle="1" w:styleId="BodyTextFirstIndent2Char">
    <w:name w:val="Body Text First Indent 2 Char"/>
    <w:basedOn w:val="BodyTextIndentChar"/>
    <w:link w:val="BodyTextFirstIndent2"/>
    <w:uiPriority w:val="99"/>
    <w:semiHidden/>
    <w:rsid w:val="00FF62AB"/>
  </w:style>
  <w:style w:type="paragraph" w:styleId="BodyText">
    <w:name w:val="Body Text"/>
    <w:basedOn w:val="Normal"/>
    <w:link w:val="BodyTextChar"/>
    <w:uiPriority w:val="99"/>
    <w:semiHidden/>
    <w:unhideWhenUsed/>
    <w:rsid w:val="00FF62AB"/>
    <w:pPr>
      <w:spacing w:after="120"/>
    </w:pPr>
  </w:style>
  <w:style w:type="character" w:customStyle="1" w:styleId="BodyTextChar">
    <w:name w:val="Body Text Char"/>
    <w:basedOn w:val="DefaultParagraphFont"/>
    <w:link w:val="BodyText"/>
    <w:uiPriority w:val="99"/>
    <w:semiHidden/>
    <w:rsid w:val="00FF62AB"/>
  </w:style>
  <w:style w:type="paragraph" w:styleId="BodyTextFirstIndent">
    <w:name w:val="Body Text First Indent"/>
    <w:basedOn w:val="BodyText"/>
    <w:link w:val="BodyTextFirstIndentChar"/>
    <w:uiPriority w:val="99"/>
    <w:semiHidden/>
    <w:unhideWhenUsed/>
    <w:rsid w:val="00FF62AB"/>
    <w:pPr>
      <w:spacing w:after="80"/>
      <w:ind w:firstLine="360"/>
    </w:pPr>
  </w:style>
  <w:style w:type="character" w:customStyle="1" w:styleId="BodyTextFirstIndentChar">
    <w:name w:val="Body Text First Indent Char"/>
    <w:basedOn w:val="BodyTextChar"/>
    <w:link w:val="BodyTextFirstIndent"/>
    <w:uiPriority w:val="99"/>
    <w:semiHidden/>
    <w:rsid w:val="00FF62AB"/>
  </w:style>
  <w:style w:type="paragraph" w:styleId="Date">
    <w:name w:val="Date"/>
    <w:basedOn w:val="Normal"/>
    <w:next w:val="Normal"/>
    <w:link w:val="DateChar"/>
    <w:uiPriority w:val="99"/>
    <w:semiHidden/>
    <w:unhideWhenUsed/>
    <w:rsid w:val="00FF62AB"/>
  </w:style>
  <w:style w:type="character" w:customStyle="1" w:styleId="DateChar">
    <w:name w:val="Date Char"/>
    <w:basedOn w:val="DefaultParagraphFont"/>
    <w:link w:val="Date"/>
    <w:uiPriority w:val="99"/>
    <w:semiHidden/>
    <w:rsid w:val="00FF62AB"/>
  </w:style>
  <w:style w:type="paragraph" w:styleId="Salutation">
    <w:name w:val="Salutation"/>
    <w:basedOn w:val="Normal"/>
    <w:next w:val="Normal"/>
    <w:link w:val="SalutationChar"/>
    <w:uiPriority w:val="99"/>
    <w:semiHidden/>
    <w:unhideWhenUsed/>
    <w:rsid w:val="00FF62AB"/>
  </w:style>
  <w:style w:type="character" w:customStyle="1" w:styleId="SalutationChar">
    <w:name w:val="Salutation Char"/>
    <w:basedOn w:val="DefaultParagraphFont"/>
    <w:link w:val="Salutation"/>
    <w:uiPriority w:val="99"/>
    <w:semiHidden/>
    <w:rsid w:val="00FF62AB"/>
  </w:style>
  <w:style w:type="paragraph" w:styleId="Subtitle">
    <w:name w:val="Subtitle"/>
    <w:basedOn w:val="Normal"/>
    <w:next w:val="Normal"/>
    <w:link w:val="SubtitleChar"/>
    <w:uiPriority w:val="11"/>
    <w:qFormat/>
    <w:rsid w:val="00FF62A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F62AB"/>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FF62AB"/>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F62AB"/>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FF62AB"/>
    <w:pPr>
      <w:spacing w:after="120"/>
      <w:ind w:left="1415"/>
      <w:contextualSpacing/>
    </w:pPr>
  </w:style>
  <w:style w:type="paragraph" w:styleId="ListContinue4">
    <w:name w:val="List Continue 4"/>
    <w:basedOn w:val="Normal"/>
    <w:uiPriority w:val="99"/>
    <w:semiHidden/>
    <w:unhideWhenUsed/>
    <w:rsid w:val="00FF62AB"/>
    <w:pPr>
      <w:spacing w:after="120"/>
      <w:ind w:left="1132"/>
      <w:contextualSpacing/>
    </w:pPr>
  </w:style>
  <w:style w:type="paragraph" w:styleId="ListContinue3">
    <w:name w:val="List Continue 3"/>
    <w:basedOn w:val="Normal"/>
    <w:uiPriority w:val="99"/>
    <w:semiHidden/>
    <w:unhideWhenUsed/>
    <w:rsid w:val="00FF62AB"/>
    <w:pPr>
      <w:spacing w:after="120"/>
      <w:ind w:left="849"/>
      <w:contextualSpacing/>
    </w:pPr>
  </w:style>
  <w:style w:type="paragraph" w:styleId="ListContinue2">
    <w:name w:val="List Continue 2"/>
    <w:basedOn w:val="Normal"/>
    <w:uiPriority w:val="99"/>
    <w:semiHidden/>
    <w:unhideWhenUsed/>
    <w:rsid w:val="00FF62AB"/>
    <w:pPr>
      <w:spacing w:after="120"/>
      <w:ind w:left="566"/>
      <w:contextualSpacing/>
    </w:pPr>
  </w:style>
  <w:style w:type="paragraph" w:styleId="ListContinue">
    <w:name w:val="List Continue"/>
    <w:basedOn w:val="Normal"/>
    <w:uiPriority w:val="99"/>
    <w:semiHidden/>
    <w:unhideWhenUsed/>
    <w:rsid w:val="00FF62AB"/>
    <w:pPr>
      <w:spacing w:after="120"/>
      <w:ind w:left="283"/>
      <w:contextualSpacing/>
    </w:pPr>
  </w:style>
  <w:style w:type="paragraph" w:styleId="Signature">
    <w:name w:val="Signature"/>
    <w:basedOn w:val="Normal"/>
    <w:link w:val="SignatureChar"/>
    <w:uiPriority w:val="99"/>
    <w:semiHidden/>
    <w:unhideWhenUsed/>
    <w:rsid w:val="00FF62AB"/>
    <w:pPr>
      <w:spacing w:after="0" w:line="240" w:lineRule="auto"/>
      <w:ind w:left="4252"/>
    </w:pPr>
  </w:style>
  <w:style w:type="character" w:customStyle="1" w:styleId="SignatureChar">
    <w:name w:val="Signature Char"/>
    <w:basedOn w:val="DefaultParagraphFont"/>
    <w:link w:val="Signature"/>
    <w:uiPriority w:val="99"/>
    <w:semiHidden/>
    <w:rsid w:val="00FF62AB"/>
  </w:style>
  <w:style w:type="paragraph" w:styleId="Closing">
    <w:name w:val="Closing"/>
    <w:basedOn w:val="Normal"/>
    <w:link w:val="ClosingChar"/>
    <w:uiPriority w:val="99"/>
    <w:semiHidden/>
    <w:unhideWhenUsed/>
    <w:rsid w:val="00FF62AB"/>
    <w:pPr>
      <w:spacing w:after="0" w:line="240" w:lineRule="auto"/>
      <w:ind w:left="4252"/>
    </w:pPr>
  </w:style>
  <w:style w:type="character" w:customStyle="1" w:styleId="ClosingChar">
    <w:name w:val="Closing Char"/>
    <w:basedOn w:val="DefaultParagraphFont"/>
    <w:link w:val="Closing"/>
    <w:uiPriority w:val="99"/>
    <w:semiHidden/>
    <w:rsid w:val="00FF62AB"/>
  </w:style>
  <w:style w:type="paragraph" w:styleId="Title">
    <w:name w:val="Title"/>
    <w:basedOn w:val="Normal"/>
    <w:next w:val="Normal"/>
    <w:link w:val="TitleChar"/>
    <w:uiPriority w:val="10"/>
    <w:qFormat/>
    <w:rsid w:val="00FF6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62AB"/>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FF62AB"/>
    <w:pPr>
      <w:numPr>
        <w:numId w:val="30"/>
      </w:numPr>
      <w:contextualSpacing/>
    </w:pPr>
  </w:style>
  <w:style w:type="paragraph" w:styleId="ListNumber4">
    <w:name w:val="List Number 4"/>
    <w:basedOn w:val="Normal"/>
    <w:uiPriority w:val="99"/>
    <w:semiHidden/>
    <w:unhideWhenUsed/>
    <w:rsid w:val="00FF62AB"/>
    <w:pPr>
      <w:numPr>
        <w:numId w:val="31"/>
      </w:numPr>
      <w:contextualSpacing/>
    </w:pPr>
  </w:style>
  <w:style w:type="paragraph" w:styleId="ListNumber3">
    <w:name w:val="List Number 3"/>
    <w:basedOn w:val="Normal"/>
    <w:uiPriority w:val="99"/>
    <w:semiHidden/>
    <w:unhideWhenUsed/>
    <w:rsid w:val="00FF62AB"/>
    <w:pPr>
      <w:numPr>
        <w:numId w:val="32"/>
      </w:numPr>
      <w:contextualSpacing/>
    </w:pPr>
  </w:style>
  <w:style w:type="paragraph" w:styleId="ListNumber2">
    <w:name w:val="List Number 2"/>
    <w:basedOn w:val="Normal"/>
    <w:uiPriority w:val="99"/>
    <w:semiHidden/>
    <w:unhideWhenUsed/>
    <w:rsid w:val="00FF62AB"/>
    <w:pPr>
      <w:numPr>
        <w:numId w:val="33"/>
      </w:numPr>
      <w:contextualSpacing/>
    </w:pPr>
  </w:style>
  <w:style w:type="paragraph" w:styleId="ListBullet5">
    <w:name w:val="List Bullet 5"/>
    <w:basedOn w:val="Normal"/>
    <w:uiPriority w:val="99"/>
    <w:semiHidden/>
    <w:unhideWhenUsed/>
    <w:rsid w:val="00FF62AB"/>
    <w:pPr>
      <w:numPr>
        <w:numId w:val="34"/>
      </w:numPr>
      <w:contextualSpacing/>
    </w:pPr>
  </w:style>
  <w:style w:type="paragraph" w:styleId="ListBullet4">
    <w:name w:val="List Bullet 4"/>
    <w:basedOn w:val="Normal"/>
    <w:uiPriority w:val="99"/>
    <w:semiHidden/>
    <w:unhideWhenUsed/>
    <w:rsid w:val="00FF62AB"/>
    <w:pPr>
      <w:numPr>
        <w:numId w:val="35"/>
      </w:numPr>
      <w:contextualSpacing/>
    </w:pPr>
  </w:style>
  <w:style w:type="paragraph" w:styleId="ListBullet3">
    <w:name w:val="List Bullet 3"/>
    <w:basedOn w:val="Normal"/>
    <w:uiPriority w:val="99"/>
    <w:semiHidden/>
    <w:unhideWhenUsed/>
    <w:rsid w:val="00FF62AB"/>
    <w:pPr>
      <w:numPr>
        <w:numId w:val="36"/>
      </w:numPr>
      <w:contextualSpacing/>
    </w:pPr>
  </w:style>
  <w:style w:type="paragraph" w:styleId="ListBullet2">
    <w:name w:val="List Bullet 2"/>
    <w:basedOn w:val="Normal"/>
    <w:uiPriority w:val="99"/>
    <w:semiHidden/>
    <w:unhideWhenUsed/>
    <w:rsid w:val="00FF62AB"/>
    <w:pPr>
      <w:numPr>
        <w:numId w:val="37"/>
      </w:numPr>
      <w:contextualSpacing/>
    </w:pPr>
  </w:style>
  <w:style w:type="paragraph" w:styleId="List5">
    <w:name w:val="List 5"/>
    <w:basedOn w:val="Normal"/>
    <w:uiPriority w:val="99"/>
    <w:semiHidden/>
    <w:unhideWhenUsed/>
    <w:rsid w:val="00FF62AB"/>
    <w:pPr>
      <w:ind w:left="1415" w:hanging="283"/>
      <w:contextualSpacing/>
    </w:pPr>
  </w:style>
  <w:style w:type="paragraph" w:styleId="List4">
    <w:name w:val="List 4"/>
    <w:basedOn w:val="Normal"/>
    <w:uiPriority w:val="99"/>
    <w:semiHidden/>
    <w:unhideWhenUsed/>
    <w:rsid w:val="00FF62AB"/>
    <w:pPr>
      <w:ind w:left="1132" w:hanging="283"/>
      <w:contextualSpacing/>
    </w:pPr>
  </w:style>
  <w:style w:type="paragraph" w:styleId="List3">
    <w:name w:val="List 3"/>
    <w:basedOn w:val="Normal"/>
    <w:uiPriority w:val="99"/>
    <w:semiHidden/>
    <w:unhideWhenUsed/>
    <w:rsid w:val="00FF62AB"/>
    <w:pPr>
      <w:ind w:left="849" w:hanging="283"/>
      <w:contextualSpacing/>
    </w:pPr>
  </w:style>
  <w:style w:type="paragraph" w:styleId="List2">
    <w:name w:val="List 2"/>
    <w:basedOn w:val="Normal"/>
    <w:uiPriority w:val="99"/>
    <w:semiHidden/>
    <w:unhideWhenUsed/>
    <w:rsid w:val="00FF62AB"/>
    <w:pPr>
      <w:ind w:left="566" w:hanging="283"/>
      <w:contextualSpacing/>
    </w:pPr>
  </w:style>
  <w:style w:type="paragraph" w:styleId="ListNumber">
    <w:name w:val="List Number"/>
    <w:basedOn w:val="Normal"/>
    <w:uiPriority w:val="99"/>
    <w:semiHidden/>
    <w:unhideWhenUsed/>
    <w:rsid w:val="00FF62AB"/>
    <w:pPr>
      <w:numPr>
        <w:numId w:val="38"/>
      </w:numPr>
      <w:contextualSpacing/>
    </w:pPr>
  </w:style>
  <w:style w:type="paragraph" w:styleId="ListBullet">
    <w:name w:val="List Bullet"/>
    <w:basedOn w:val="Normal"/>
    <w:uiPriority w:val="99"/>
    <w:semiHidden/>
    <w:unhideWhenUsed/>
    <w:rsid w:val="00FF62AB"/>
    <w:pPr>
      <w:numPr>
        <w:numId w:val="39"/>
      </w:numPr>
      <w:contextualSpacing/>
    </w:pPr>
  </w:style>
  <w:style w:type="paragraph" w:styleId="List">
    <w:name w:val="List"/>
    <w:basedOn w:val="Normal"/>
    <w:uiPriority w:val="99"/>
    <w:semiHidden/>
    <w:unhideWhenUsed/>
    <w:rsid w:val="00FF62AB"/>
    <w:pPr>
      <w:ind w:left="283" w:hanging="283"/>
      <w:contextualSpacing/>
    </w:pPr>
  </w:style>
  <w:style w:type="paragraph" w:styleId="TOAHeading">
    <w:name w:val="toa heading"/>
    <w:basedOn w:val="Normal"/>
    <w:next w:val="Normal"/>
    <w:uiPriority w:val="99"/>
    <w:semiHidden/>
    <w:unhideWhenUsed/>
    <w:rsid w:val="00FF62AB"/>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FF62A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FF62AB"/>
    <w:rPr>
      <w:rFonts w:ascii="Consolas" w:hAnsi="Consolas"/>
      <w:sz w:val="20"/>
      <w:szCs w:val="20"/>
    </w:rPr>
  </w:style>
  <w:style w:type="paragraph" w:styleId="TableofAuthorities">
    <w:name w:val="table of authorities"/>
    <w:basedOn w:val="Normal"/>
    <w:next w:val="Normal"/>
    <w:uiPriority w:val="99"/>
    <w:semiHidden/>
    <w:unhideWhenUsed/>
    <w:rsid w:val="00FF62AB"/>
    <w:pPr>
      <w:spacing w:after="0"/>
      <w:ind w:left="220" w:hanging="220"/>
    </w:pPr>
  </w:style>
  <w:style w:type="paragraph" w:styleId="EndnoteText">
    <w:name w:val="endnote text"/>
    <w:basedOn w:val="Normal"/>
    <w:link w:val="EndnoteTextChar"/>
    <w:uiPriority w:val="99"/>
    <w:semiHidden/>
    <w:unhideWhenUsed/>
    <w:rsid w:val="00FF62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62AB"/>
    <w:rPr>
      <w:sz w:val="20"/>
      <w:szCs w:val="20"/>
    </w:rPr>
  </w:style>
  <w:style w:type="character" w:styleId="EndnoteReference">
    <w:name w:val="endnote reference"/>
    <w:basedOn w:val="DefaultParagraphFont"/>
    <w:uiPriority w:val="99"/>
    <w:semiHidden/>
    <w:unhideWhenUsed/>
    <w:rsid w:val="00FF62AB"/>
    <w:rPr>
      <w:vertAlign w:val="superscript"/>
    </w:rPr>
  </w:style>
  <w:style w:type="character" w:styleId="PageNumber">
    <w:name w:val="page number"/>
    <w:basedOn w:val="DefaultParagraphFont"/>
    <w:uiPriority w:val="99"/>
    <w:semiHidden/>
    <w:unhideWhenUsed/>
    <w:rsid w:val="00FF62AB"/>
  </w:style>
  <w:style w:type="character" w:styleId="LineNumber">
    <w:name w:val="line number"/>
    <w:basedOn w:val="DefaultParagraphFont"/>
    <w:uiPriority w:val="99"/>
    <w:semiHidden/>
    <w:unhideWhenUsed/>
    <w:rsid w:val="00FF62AB"/>
  </w:style>
  <w:style w:type="character" w:styleId="FootnoteReference">
    <w:name w:val="footnote reference"/>
    <w:basedOn w:val="DefaultParagraphFont"/>
    <w:uiPriority w:val="99"/>
    <w:semiHidden/>
    <w:unhideWhenUsed/>
    <w:rsid w:val="00FF62AB"/>
    <w:rPr>
      <w:vertAlign w:val="superscript"/>
    </w:rPr>
  </w:style>
  <w:style w:type="paragraph" w:styleId="EnvelopeReturn">
    <w:name w:val="envelope return"/>
    <w:basedOn w:val="Normal"/>
    <w:uiPriority w:val="99"/>
    <w:semiHidden/>
    <w:unhideWhenUsed/>
    <w:rsid w:val="00FF62AB"/>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FF62AB"/>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FF62AB"/>
    <w:pPr>
      <w:spacing w:after="0"/>
    </w:pPr>
  </w:style>
  <w:style w:type="paragraph" w:styleId="Index1">
    <w:name w:val="index 1"/>
    <w:basedOn w:val="Normal"/>
    <w:next w:val="Normal"/>
    <w:autoRedefine/>
    <w:uiPriority w:val="99"/>
    <w:semiHidden/>
    <w:unhideWhenUsed/>
    <w:rsid w:val="00FF62AB"/>
    <w:pPr>
      <w:spacing w:after="0" w:line="240" w:lineRule="auto"/>
      <w:ind w:left="220" w:hanging="220"/>
    </w:pPr>
  </w:style>
  <w:style w:type="paragraph" w:styleId="IndexHeading">
    <w:name w:val="index heading"/>
    <w:basedOn w:val="Normal"/>
    <w:next w:val="Index1"/>
    <w:uiPriority w:val="99"/>
    <w:semiHidden/>
    <w:unhideWhenUsed/>
    <w:rsid w:val="00FF62AB"/>
    <w:rPr>
      <w:rFonts w:asciiTheme="majorHAnsi" w:eastAsiaTheme="majorEastAsia" w:hAnsiTheme="majorHAnsi" w:cstheme="majorBidi"/>
      <w:b/>
      <w:bCs/>
    </w:rPr>
  </w:style>
  <w:style w:type="paragraph" w:styleId="FootnoteText">
    <w:name w:val="footnote text"/>
    <w:basedOn w:val="Normal"/>
    <w:link w:val="FootnoteTextChar"/>
    <w:uiPriority w:val="99"/>
    <w:semiHidden/>
    <w:unhideWhenUsed/>
    <w:rsid w:val="00FF62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62AB"/>
    <w:rPr>
      <w:sz w:val="20"/>
      <w:szCs w:val="20"/>
    </w:rPr>
  </w:style>
  <w:style w:type="paragraph" w:styleId="NormalIndent">
    <w:name w:val="Normal Indent"/>
    <w:basedOn w:val="Normal"/>
    <w:uiPriority w:val="99"/>
    <w:semiHidden/>
    <w:unhideWhenUsed/>
    <w:rsid w:val="00FF62AB"/>
    <w:pPr>
      <w:ind w:left="708"/>
    </w:pPr>
  </w:style>
  <w:style w:type="paragraph" w:styleId="Index9">
    <w:name w:val="index 9"/>
    <w:basedOn w:val="Normal"/>
    <w:next w:val="Normal"/>
    <w:autoRedefine/>
    <w:uiPriority w:val="99"/>
    <w:semiHidden/>
    <w:unhideWhenUsed/>
    <w:rsid w:val="00FF62AB"/>
    <w:pPr>
      <w:spacing w:after="0" w:line="240" w:lineRule="auto"/>
      <w:ind w:left="1980" w:hanging="220"/>
    </w:pPr>
  </w:style>
  <w:style w:type="paragraph" w:styleId="Index8">
    <w:name w:val="index 8"/>
    <w:basedOn w:val="Normal"/>
    <w:next w:val="Normal"/>
    <w:autoRedefine/>
    <w:uiPriority w:val="99"/>
    <w:semiHidden/>
    <w:unhideWhenUsed/>
    <w:rsid w:val="00FF62AB"/>
    <w:pPr>
      <w:spacing w:after="0" w:line="240" w:lineRule="auto"/>
      <w:ind w:left="1760" w:hanging="220"/>
    </w:pPr>
  </w:style>
  <w:style w:type="paragraph" w:styleId="Index7">
    <w:name w:val="index 7"/>
    <w:basedOn w:val="Normal"/>
    <w:next w:val="Normal"/>
    <w:autoRedefine/>
    <w:uiPriority w:val="99"/>
    <w:semiHidden/>
    <w:unhideWhenUsed/>
    <w:rsid w:val="00FF62AB"/>
    <w:pPr>
      <w:spacing w:after="0" w:line="240" w:lineRule="auto"/>
      <w:ind w:left="1540" w:hanging="220"/>
    </w:pPr>
  </w:style>
  <w:style w:type="paragraph" w:styleId="Index6">
    <w:name w:val="index 6"/>
    <w:basedOn w:val="Normal"/>
    <w:next w:val="Normal"/>
    <w:autoRedefine/>
    <w:uiPriority w:val="99"/>
    <w:semiHidden/>
    <w:unhideWhenUsed/>
    <w:rsid w:val="00FF62AB"/>
    <w:pPr>
      <w:spacing w:after="0" w:line="240" w:lineRule="auto"/>
      <w:ind w:left="1320" w:hanging="220"/>
    </w:pPr>
  </w:style>
  <w:style w:type="paragraph" w:styleId="Index5">
    <w:name w:val="index 5"/>
    <w:basedOn w:val="Normal"/>
    <w:next w:val="Normal"/>
    <w:autoRedefine/>
    <w:uiPriority w:val="99"/>
    <w:semiHidden/>
    <w:unhideWhenUsed/>
    <w:rsid w:val="00FF62AB"/>
    <w:pPr>
      <w:spacing w:after="0" w:line="240" w:lineRule="auto"/>
      <w:ind w:left="1100" w:hanging="220"/>
    </w:pPr>
  </w:style>
  <w:style w:type="paragraph" w:styleId="Index4">
    <w:name w:val="index 4"/>
    <w:basedOn w:val="Normal"/>
    <w:next w:val="Normal"/>
    <w:autoRedefine/>
    <w:uiPriority w:val="99"/>
    <w:semiHidden/>
    <w:unhideWhenUsed/>
    <w:rsid w:val="00FF62AB"/>
    <w:pPr>
      <w:spacing w:after="0" w:line="240" w:lineRule="auto"/>
      <w:ind w:left="880" w:hanging="220"/>
    </w:pPr>
  </w:style>
  <w:style w:type="paragraph" w:styleId="Index3">
    <w:name w:val="index 3"/>
    <w:basedOn w:val="Normal"/>
    <w:next w:val="Normal"/>
    <w:autoRedefine/>
    <w:uiPriority w:val="99"/>
    <w:semiHidden/>
    <w:unhideWhenUsed/>
    <w:rsid w:val="00FF62AB"/>
    <w:pPr>
      <w:spacing w:after="0" w:line="240" w:lineRule="auto"/>
      <w:ind w:left="660" w:hanging="220"/>
    </w:pPr>
  </w:style>
  <w:style w:type="paragraph" w:styleId="Index2">
    <w:name w:val="index 2"/>
    <w:basedOn w:val="Normal"/>
    <w:next w:val="Normal"/>
    <w:autoRedefine/>
    <w:uiPriority w:val="99"/>
    <w:semiHidden/>
    <w:unhideWhenUsed/>
    <w:rsid w:val="00FF62AB"/>
    <w:pPr>
      <w:spacing w:after="0" w:line="240" w:lineRule="auto"/>
      <w:ind w:left="440" w:hanging="220"/>
    </w:pPr>
  </w:style>
  <w:style w:type="paragraph" w:customStyle="1" w:styleId="CitaviChapterBibliographyHeading">
    <w:name w:val="Citavi Chapter Bibliography Heading"/>
    <w:basedOn w:val="Heading2"/>
    <w:link w:val="CitaviChapterBibliographyHeadingZchn"/>
    <w:uiPriority w:val="99"/>
    <w:rsid w:val="007F710E"/>
  </w:style>
  <w:style w:type="character" w:customStyle="1" w:styleId="CitaviChapterBibliographyHeadingZchn">
    <w:name w:val="Citavi Chapter Bibliography Heading Zchn"/>
    <w:basedOn w:val="DefaultParagraphFont"/>
    <w:link w:val="CitaviChapterBibliographyHeading"/>
    <w:uiPriority w:val="99"/>
    <w:rsid w:val="007F710E"/>
    <w:rPr>
      <w:rFonts w:asciiTheme="majorHAnsi" w:eastAsiaTheme="majorEastAsia" w:hAnsiTheme="majorHAnsi" w:cstheme="majorBidi"/>
      <w:sz w:val="28"/>
      <w:szCs w:val="26"/>
      <w:lang w:val="en-US"/>
    </w:rPr>
  </w:style>
  <w:style w:type="character" w:styleId="UnresolvedMention">
    <w:name w:val="Unresolved Mention"/>
    <w:basedOn w:val="DefaultParagraphFont"/>
    <w:uiPriority w:val="99"/>
    <w:semiHidden/>
    <w:unhideWhenUsed/>
    <w:rsid w:val="000E09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0197">
      <w:bodyDiv w:val="1"/>
      <w:marLeft w:val="0"/>
      <w:marRight w:val="0"/>
      <w:marTop w:val="0"/>
      <w:marBottom w:val="0"/>
      <w:divBdr>
        <w:top w:val="none" w:sz="0" w:space="0" w:color="auto"/>
        <w:left w:val="none" w:sz="0" w:space="0" w:color="auto"/>
        <w:bottom w:val="none" w:sz="0" w:space="0" w:color="auto"/>
        <w:right w:val="none" w:sz="0" w:space="0" w:color="auto"/>
      </w:divBdr>
      <w:divsChild>
        <w:div w:id="1122111929">
          <w:marLeft w:val="0"/>
          <w:marRight w:val="0"/>
          <w:marTop w:val="0"/>
          <w:marBottom w:val="0"/>
          <w:divBdr>
            <w:top w:val="none" w:sz="0" w:space="0" w:color="auto"/>
            <w:left w:val="none" w:sz="0" w:space="0" w:color="auto"/>
            <w:bottom w:val="none" w:sz="0" w:space="0" w:color="auto"/>
            <w:right w:val="none" w:sz="0" w:space="0" w:color="auto"/>
          </w:divBdr>
        </w:div>
      </w:divsChild>
    </w:div>
    <w:div w:id="25563327">
      <w:bodyDiv w:val="1"/>
      <w:marLeft w:val="0"/>
      <w:marRight w:val="0"/>
      <w:marTop w:val="0"/>
      <w:marBottom w:val="0"/>
      <w:divBdr>
        <w:top w:val="none" w:sz="0" w:space="0" w:color="auto"/>
        <w:left w:val="none" w:sz="0" w:space="0" w:color="auto"/>
        <w:bottom w:val="none" w:sz="0" w:space="0" w:color="auto"/>
        <w:right w:val="none" w:sz="0" w:space="0" w:color="auto"/>
      </w:divBdr>
      <w:divsChild>
        <w:div w:id="1882672487">
          <w:marLeft w:val="0"/>
          <w:marRight w:val="0"/>
          <w:marTop w:val="0"/>
          <w:marBottom w:val="0"/>
          <w:divBdr>
            <w:top w:val="none" w:sz="0" w:space="0" w:color="auto"/>
            <w:left w:val="none" w:sz="0" w:space="0" w:color="auto"/>
            <w:bottom w:val="none" w:sz="0" w:space="0" w:color="auto"/>
            <w:right w:val="none" w:sz="0" w:space="0" w:color="auto"/>
          </w:divBdr>
        </w:div>
      </w:divsChild>
    </w:div>
    <w:div w:id="40791187">
      <w:bodyDiv w:val="1"/>
      <w:marLeft w:val="0"/>
      <w:marRight w:val="0"/>
      <w:marTop w:val="0"/>
      <w:marBottom w:val="0"/>
      <w:divBdr>
        <w:top w:val="none" w:sz="0" w:space="0" w:color="auto"/>
        <w:left w:val="none" w:sz="0" w:space="0" w:color="auto"/>
        <w:bottom w:val="none" w:sz="0" w:space="0" w:color="auto"/>
        <w:right w:val="none" w:sz="0" w:space="0" w:color="auto"/>
      </w:divBdr>
      <w:divsChild>
        <w:div w:id="1619920206">
          <w:marLeft w:val="0"/>
          <w:marRight w:val="0"/>
          <w:marTop w:val="0"/>
          <w:marBottom w:val="0"/>
          <w:divBdr>
            <w:top w:val="none" w:sz="0" w:space="0" w:color="auto"/>
            <w:left w:val="none" w:sz="0" w:space="0" w:color="auto"/>
            <w:bottom w:val="none" w:sz="0" w:space="0" w:color="auto"/>
            <w:right w:val="none" w:sz="0" w:space="0" w:color="auto"/>
          </w:divBdr>
        </w:div>
      </w:divsChild>
    </w:div>
    <w:div w:id="140002520">
      <w:bodyDiv w:val="1"/>
      <w:marLeft w:val="0"/>
      <w:marRight w:val="0"/>
      <w:marTop w:val="0"/>
      <w:marBottom w:val="0"/>
      <w:divBdr>
        <w:top w:val="none" w:sz="0" w:space="0" w:color="auto"/>
        <w:left w:val="none" w:sz="0" w:space="0" w:color="auto"/>
        <w:bottom w:val="none" w:sz="0" w:space="0" w:color="auto"/>
        <w:right w:val="none" w:sz="0" w:space="0" w:color="auto"/>
      </w:divBdr>
      <w:divsChild>
        <w:div w:id="183178939">
          <w:marLeft w:val="0"/>
          <w:marRight w:val="0"/>
          <w:marTop w:val="0"/>
          <w:marBottom w:val="0"/>
          <w:divBdr>
            <w:top w:val="none" w:sz="0" w:space="0" w:color="auto"/>
            <w:left w:val="none" w:sz="0" w:space="0" w:color="auto"/>
            <w:bottom w:val="none" w:sz="0" w:space="0" w:color="auto"/>
            <w:right w:val="none" w:sz="0" w:space="0" w:color="auto"/>
          </w:divBdr>
        </w:div>
      </w:divsChild>
    </w:div>
    <w:div w:id="145516515">
      <w:bodyDiv w:val="1"/>
      <w:marLeft w:val="0"/>
      <w:marRight w:val="0"/>
      <w:marTop w:val="0"/>
      <w:marBottom w:val="0"/>
      <w:divBdr>
        <w:top w:val="none" w:sz="0" w:space="0" w:color="auto"/>
        <w:left w:val="none" w:sz="0" w:space="0" w:color="auto"/>
        <w:bottom w:val="none" w:sz="0" w:space="0" w:color="auto"/>
        <w:right w:val="none" w:sz="0" w:space="0" w:color="auto"/>
      </w:divBdr>
      <w:divsChild>
        <w:div w:id="410661978">
          <w:marLeft w:val="0"/>
          <w:marRight w:val="0"/>
          <w:marTop w:val="0"/>
          <w:marBottom w:val="0"/>
          <w:divBdr>
            <w:top w:val="none" w:sz="0" w:space="0" w:color="auto"/>
            <w:left w:val="none" w:sz="0" w:space="0" w:color="auto"/>
            <w:bottom w:val="none" w:sz="0" w:space="0" w:color="auto"/>
            <w:right w:val="none" w:sz="0" w:space="0" w:color="auto"/>
          </w:divBdr>
        </w:div>
      </w:divsChild>
    </w:div>
    <w:div w:id="182978129">
      <w:bodyDiv w:val="1"/>
      <w:marLeft w:val="0"/>
      <w:marRight w:val="0"/>
      <w:marTop w:val="0"/>
      <w:marBottom w:val="0"/>
      <w:divBdr>
        <w:top w:val="none" w:sz="0" w:space="0" w:color="auto"/>
        <w:left w:val="none" w:sz="0" w:space="0" w:color="auto"/>
        <w:bottom w:val="none" w:sz="0" w:space="0" w:color="auto"/>
        <w:right w:val="none" w:sz="0" w:space="0" w:color="auto"/>
      </w:divBdr>
      <w:divsChild>
        <w:div w:id="766074233">
          <w:marLeft w:val="0"/>
          <w:marRight w:val="0"/>
          <w:marTop w:val="0"/>
          <w:marBottom w:val="0"/>
          <w:divBdr>
            <w:top w:val="none" w:sz="0" w:space="0" w:color="auto"/>
            <w:left w:val="none" w:sz="0" w:space="0" w:color="auto"/>
            <w:bottom w:val="none" w:sz="0" w:space="0" w:color="auto"/>
            <w:right w:val="none" w:sz="0" w:space="0" w:color="auto"/>
          </w:divBdr>
        </w:div>
      </w:divsChild>
    </w:div>
    <w:div w:id="235481165">
      <w:bodyDiv w:val="1"/>
      <w:marLeft w:val="0"/>
      <w:marRight w:val="0"/>
      <w:marTop w:val="0"/>
      <w:marBottom w:val="0"/>
      <w:divBdr>
        <w:top w:val="none" w:sz="0" w:space="0" w:color="auto"/>
        <w:left w:val="none" w:sz="0" w:space="0" w:color="auto"/>
        <w:bottom w:val="none" w:sz="0" w:space="0" w:color="auto"/>
        <w:right w:val="none" w:sz="0" w:space="0" w:color="auto"/>
      </w:divBdr>
      <w:divsChild>
        <w:div w:id="941955661">
          <w:marLeft w:val="0"/>
          <w:marRight w:val="0"/>
          <w:marTop w:val="0"/>
          <w:marBottom w:val="0"/>
          <w:divBdr>
            <w:top w:val="none" w:sz="0" w:space="0" w:color="auto"/>
            <w:left w:val="none" w:sz="0" w:space="0" w:color="auto"/>
            <w:bottom w:val="none" w:sz="0" w:space="0" w:color="auto"/>
            <w:right w:val="none" w:sz="0" w:space="0" w:color="auto"/>
          </w:divBdr>
        </w:div>
      </w:divsChild>
    </w:div>
    <w:div w:id="267929166">
      <w:bodyDiv w:val="1"/>
      <w:marLeft w:val="0"/>
      <w:marRight w:val="0"/>
      <w:marTop w:val="0"/>
      <w:marBottom w:val="0"/>
      <w:divBdr>
        <w:top w:val="none" w:sz="0" w:space="0" w:color="auto"/>
        <w:left w:val="none" w:sz="0" w:space="0" w:color="auto"/>
        <w:bottom w:val="none" w:sz="0" w:space="0" w:color="auto"/>
        <w:right w:val="none" w:sz="0" w:space="0" w:color="auto"/>
      </w:divBdr>
      <w:divsChild>
        <w:div w:id="1913617063">
          <w:marLeft w:val="0"/>
          <w:marRight w:val="0"/>
          <w:marTop w:val="0"/>
          <w:marBottom w:val="0"/>
          <w:divBdr>
            <w:top w:val="none" w:sz="0" w:space="0" w:color="auto"/>
            <w:left w:val="none" w:sz="0" w:space="0" w:color="auto"/>
            <w:bottom w:val="none" w:sz="0" w:space="0" w:color="auto"/>
            <w:right w:val="none" w:sz="0" w:space="0" w:color="auto"/>
          </w:divBdr>
        </w:div>
      </w:divsChild>
    </w:div>
    <w:div w:id="364716798">
      <w:bodyDiv w:val="1"/>
      <w:marLeft w:val="0"/>
      <w:marRight w:val="0"/>
      <w:marTop w:val="0"/>
      <w:marBottom w:val="0"/>
      <w:divBdr>
        <w:top w:val="none" w:sz="0" w:space="0" w:color="auto"/>
        <w:left w:val="none" w:sz="0" w:space="0" w:color="auto"/>
        <w:bottom w:val="none" w:sz="0" w:space="0" w:color="auto"/>
        <w:right w:val="none" w:sz="0" w:space="0" w:color="auto"/>
      </w:divBdr>
      <w:divsChild>
        <w:div w:id="2074808321">
          <w:marLeft w:val="0"/>
          <w:marRight w:val="0"/>
          <w:marTop w:val="0"/>
          <w:marBottom w:val="0"/>
          <w:divBdr>
            <w:top w:val="none" w:sz="0" w:space="0" w:color="auto"/>
            <w:left w:val="none" w:sz="0" w:space="0" w:color="auto"/>
            <w:bottom w:val="none" w:sz="0" w:space="0" w:color="auto"/>
            <w:right w:val="none" w:sz="0" w:space="0" w:color="auto"/>
          </w:divBdr>
        </w:div>
      </w:divsChild>
    </w:div>
    <w:div w:id="373701771">
      <w:bodyDiv w:val="1"/>
      <w:marLeft w:val="0"/>
      <w:marRight w:val="0"/>
      <w:marTop w:val="0"/>
      <w:marBottom w:val="0"/>
      <w:divBdr>
        <w:top w:val="none" w:sz="0" w:space="0" w:color="auto"/>
        <w:left w:val="none" w:sz="0" w:space="0" w:color="auto"/>
        <w:bottom w:val="none" w:sz="0" w:space="0" w:color="auto"/>
        <w:right w:val="none" w:sz="0" w:space="0" w:color="auto"/>
      </w:divBdr>
      <w:divsChild>
        <w:div w:id="102922346">
          <w:marLeft w:val="0"/>
          <w:marRight w:val="0"/>
          <w:marTop w:val="0"/>
          <w:marBottom w:val="0"/>
          <w:divBdr>
            <w:top w:val="none" w:sz="0" w:space="0" w:color="auto"/>
            <w:left w:val="none" w:sz="0" w:space="0" w:color="auto"/>
            <w:bottom w:val="none" w:sz="0" w:space="0" w:color="auto"/>
            <w:right w:val="none" w:sz="0" w:space="0" w:color="auto"/>
          </w:divBdr>
        </w:div>
      </w:divsChild>
    </w:div>
    <w:div w:id="385685099">
      <w:bodyDiv w:val="1"/>
      <w:marLeft w:val="0"/>
      <w:marRight w:val="0"/>
      <w:marTop w:val="0"/>
      <w:marBottom w:val="0"/>
      <w:divBdr>
        <w:top w:val="none" w:sz="0" w:space="0" w:color="auto"/>
        <w:left w:val="none" w:sz="0" w:space="0" w:color="auto"/>
        <w:bottom w:val="none" w:sz="0" w:space="0" w:color="auto"/>
        <w:right w:val="none" w:sz="0" w:space="0" w:color="auto"/>
      </w:divBdr>
      <w:divsChild>
        <w:div w:id="152569593">
          <w:marLeft w:val="0"/>
          <w:marRight w:val="0"/>
          <w:marTop w:val="0"/>
          <w:marBottom w:val="0"/>
          <w:divBdr>
            <w:top w:val="none" w:sz="0" w:space="0" w:color="auto"/>
            <w:left w:val="none" w:sz="0" w:space="0" w:color="auto"/>
            <w:bottom w:val="none" w:sz="0" w:space="0" w:color="auto"/>
            <w:right w:val="none" w:sz="0" w:space="0" w:color="auto"/>
          </w:divBdr>
        </w:div>
      </w:divsChild>
    </w:div>
    <w:div w:id="388111661">
      <w:bodyDiv w:val="1"/>
      <w:marLeft w:val="0"/>
      <w:marRight w:val="0"/>
      <w:marTop w:val="0"/>
      <w:marBottom w:val="0"/>
      <w:divBdr>
        <w:top w:val="none" w:sz="0" w:space="0" w:color="auto"/>
        <w:left w:val="none" w:sz="0" w:space="0" w:color="auto"/>
        <w:bottom w:val="none" w:sz="0" w:space="0" w:color="auto"/>
        <w:right w:val="none" w:sz="0" w:space="0" w:color="auto"/>
      </w:divBdr>
      <w:divsChild>
        <w:div w:id="172915284">
          <w:marLeft w:val="0"/>
          <w:marRight w:val="0"/>
          <w:marTop w:val="0"/>
          <w:marBottom w:val="0"/>
          <w:divBdr>
            <w:top w:val="none" w:sz="0" w:space="0" w:color="auto"/>
            <w:left w:val="none" w:sz="0" w:space="0" w:color="auto"/>
            <w:bottom w:val="none" w:sz="0" w:space="0" w:color="auto"/>
            <w:right w:val="none" w:sz="0" w:space="0" w:color="auto"/>
          </w:divBdr>
        </w:div>
      </w:divsChild>
    </w:div>
    <w:div w:id="390158524">
      <w:bodyDiv w:val="1"/>
      <w:marLeft w:val="0"/>
      <w:marRight w:val="0"/>
      <w:marTop w:val="0"/>
      <w:marBottom w:val="0"/>
      <w:divBdr>
        <w:top w:val="none" w:sz="0" w:space="0" w:color="auto"/>
        <w:left w:val="none" w:sz="0" w:space="0" w:color="auto"/>
        <w:bottom w:val="none" w:sz="0" w:space="0" w:color="auto"/>
        <w:right w:val="none" w:sz="0" w:space="0" w:color="auto"/>
      </w:divBdr>
    </w:div>
    <w:div w:id="401876957">
      <w:bodyDiv w:val="1"/>
      <w:marLeft w:val="0"/>
      <w:marRight w:val="0"/>
      <w:marTop w:val="0"/>
      <w:marBottom w:val="0"/>
      <w:divBdr>
        <w:top w:val="none" w:sz="0" w:space="0" w:color="auto"/>
        <w:left w:val="none" w:sz="0" w:space="0" w:color="auto"/>
        <w:bottom w:val="none" w:sz="0" w:space="0" w:color="auto"/>
        <w:right w:val="none" w:sz="0" w:space="0" w:color="auto"/>
      </w:divBdr>
      <w:divsChild>
        <w:div w:id="1483278340">
          <w:marLeft w:val="0"/>
          <w:marRight w:val="0"/>
          <w:marTop w:val="0"/>
          <w:marBottom w:val="0"/>
          <w:divBdr>
            <w:top w:val="none" w:sz="0" w:space="0" w:color="auto"/>
            <w:left w:val="none" w:sz="0" w:space="0" w:color="auto"/>
            <w:bottom w:val="none" w:sz="0" w:space="0" w:color="auto"/>
            <w:right w:val="none" w:sz="0" w:space="0" w:color="auto"/>
          </w:divBdr>
        </w:div>
      </w:divsChild>
    </w:div>
    <w:div w:id="405226421">
      <w:bodyDiv w:val="1"/>
      <w:marLeft w:val="0"/>
      <w:marRight w:val="0"/>
      <w:marTop w:val="0"/>
      <w:marBottom w:val="0"/>
      <w:divBdr>
        <w:top w:val="none" w:sz="0" w:space="0" w:color="auto"/>
        <w:left w:val="none" w:sz="0" w:space="0" w:color="auto"/>
        <w:bottom w:val="none" w:sz="0" w:space="0" w:color="auto"/>
        <w:right w:val="none" w:sz="0" w:space="0" w:color="auto"/>
      </w:divBdr>
      <w:divsChild>
        <w:div w:id="1748843395">
          <w:marLeft w:val="0"/>
          <w:marRight w:val="0"/>
          <w:marTop w:val="0"/>
          <w:marBottom w:val="0"/>
          <w:divBdr>
            <w:top w:val="none" w:sz="0" w:space="0" w:color="auto"/>
            <w:left w:val="none" w:sz="0" w:space="0" w:color="auto"/>
            <w:bottom w:val="none" w:sz="0" w:space="0" w:color="auto"/>
            <w:right w:val="none" w:sz="0" w:space="0" w:color="auto"/>
          </w:divBdr>
        </w:div>
      </w:divsChild>
    </w:div>
    <w:div w:id="417793410">
      <w:bodyDiv w:val="1"/>
      <w:marLeft w:val="0"/>
      <w:marRight w:val="0"/>
      <w:marTop w:val="0"/>
      <w:marBottom w:val="0"/>
      <w:divBdr>
        <w:top w:val="none" w:sz="0" w:space="0" w:color="auto"/>
        <w:left w:val="none" w:sz="0" w:space="0" w:color="auto"/>
        <w:bottom w:val="none" w:sz="0" w:space="0" w:color="auto"/>
        <w:right w:val="none" w:sz="0" w:space="0" w:color="auto"/>
      </w:divBdr>
      <w:divsChild>
        <w:div w:id="1435520486">
          <w:marLeft w:val="0"/>
          <w:marRight w:val="0"/>
          <w:marTop w:val="0"/>
          <w:marBottom w:val="0"/>
          <w:divBdr>
            <w:top w:val="none" w:sz="0" w:space="0" w:color="auto"/>
            <w:left w:val="none" w:sz="0" w:space="0" w:color="auto"/>
            <w:bottom w:val="none" w:sz="0" w:space="0" w:color="auto"/>
            <w:right w:val="none" w:sz="0" w:space="0" w:color="auto"/>
          </w:divBdr>
        </w:div>
      </w:divsChild>
    </w:div>
    <w:div w:id="424229098">
      <w:bodyDiv w:val="1"/>
      <w:marLeft w:val="0"/>
      <w:marRight w:val="0"/>
      <w:marTop w:val="0"/>
      <w:marBottom w:val="0"/>
      <w:divBdr>
        <w:top w:val="none" w:sz="0" w:space="0" w:color="auto"/>
        <w:left w:val="none" w:sz="0" w:space="0" w:color="auto"/>
        <w:bottom w:val="none" w:sz="0" w:space="0" w:color="auto"/>
        <w:right w:val="none" w:sz="0" w:space="0" w:color="auto"/>
      </w:divBdr>
      <w:divsChild>
        <w:div w:id="1135180552">
          <w:marLeft w:val="0"/>
          <w:marRight w:val="0"/>
          <w:marTop w:val="0"/>
          <w:marBottom w:val="0"/>
          <w:divBdr>
            <w:top w:val="none" w:sz="0" w:space="0" w:color="auto"/>
            <w:left w:val="none" w:sz="0" w:space="0" w:color="auto"/>
            <w:bottom w:val="none" w:sz="0" w:space="0" w:color="auto"/>
            <w:right w:val="none" w:sz="0" w:space="0" w:color="auto"/>
          </w:divBdr>
        </w:div>
      </w:divsChild>
    </w:div>
    <w:div w:id="440807094">
      <w:bodyDiv w:val="1"/>
      <w:marLeft w:val="0"/>
      <w:marRight w:val="0"/>
      <w:marTop w:val="0"/>
      <w:marBottom w:val="0"/>
      <w:divBdr>
        <w:top w:val="none" w:sz="0" w:space="0" w:color="auto"/>
        <w:left w:val="none" w:sz="0" w:space="0" w:color="auto"/>
        <w:bottom w:val="none" w:sz="0" w:space="0" w:color="auto"/>
        <w:right w:val="none" w:sz="0" w:space="0" w:color="auto"/>
      </w:divBdr>
      <w:divsChild>
        <w:div w:id="494689294">
          <w:marLeft w:val="0"/>
          <w:marRight w:val="0"/>
          <w:marTop w:val="0"/>
          <w:marBottom w:val="0"/>
          <w:divBdr>
            <w:top w:val="none" w:sz="0" w:space="0" w:color="auto"/>
            <w:left w:val="none" w:sz="0" w:space="0" w:color="auto"/>
            <w:bottom w:val="none" w:sz="0" w:space="0" w:color="auto"/>
            <w:right w:val="none" w:sz="0" w:space="0" w:color="auto"/>
          </w:divBdr>
        </w:div>
      </w:divsChild>
    </w:div>
    <w:div w:id="494077992">
      <w:bodyDiv w:val="1"/>
      <w:marLeft w:val="0"/>
      <w:marRight w:val="0"/>
      <w:marTop w:val="0"/>
      <w:marBottom w:val="0"/>
      <w:divBdr>
        <w:top w:val="none" w:sz="0" w:space="0" w:color="auto"/>
        <w:left w:val="none" w:sz="0" w:space="0" w:color="auto"/>
        <w:bottom w:val="none" w:sz="0" w:space="0" w:color="auto"/>
        <w:right w:val="none" w:sz="0" w:space="0" w:color="auto"/>
      </w:divBdr>
      <w:divsChild>
        <w:div w:id="1365207922">
          <w:marLeft w:val="0"/>
          <w:marRight w:val="0"/>
          <w:marTop w:val="0"/>
          <w:marBottom w:val="0"/>
          <w:divBdr>
            <w:top w:val="none" w:sz="0" w:space="0" w:color="auto"/>
            <w:left w:val="none" w:sz="0" w:space="0" w:color="auto"/>
            <w:bottom w:val="none" w:sz="0" w:space="0" w:color="auto"/>
            <w:right w:val="none" w:sz="0" w:space="0" w:color="auto"/>
          </w:divBdr>
        </w:div>
      </w:divsChild>
    </w:div>
    <w:div w:id="506797757">
      <w:bodyDiv w:val="1"/>
      <w:marLeft w:val="0"/>
      <w:marRight w:val="0"/>
      <w:marTop w:val="0"/>
      <w:marBottom w:val="0"/>
      <w:divBdr>
        <w:top w:val="none" w:sz="0" w:space="0" w:color="auto"/>
        <w:left w:val="none" w:sz="0" w:space="0" w:color="auto"/>
        <w:bottom w:val="none" w:sz="0" w:space="0" w:color="auto"/>
        <w:right w:val="none" w:sz="0" w:space="0" w:color="auto"/>
      </w:divBdr>
      <w:divsChild>
        <w:div w:id="1833138379">
          <w:marLeft w:val="0"/>
          <w:marRight w:val="0"/>
          <w:marTop w:val="0"/>
          <w:marBottom w:val="0"/>
          <w:divBdr>
            <w:top w:val="none" w:sz="0" w:space="0" w:color="auto"/>
            <w:left w:val="none" w:sz="0" w:space="0" w:color="auto"/>
            <w:bottom w:val="none" w:sz="0" w:space="0" w:color="auto"/>
            <w:right w:val="none" w:sz="0" w:space="0" w:color="auto"/>
          </w:divBdr>
        </w:div>
      </w:divsChild>
    </w:div>
    <w:div w:id="516428234">
      <w:bodyDiv w:val="1"/>
      <w:marLeft w:val="0"/>
      <w:marRight w:val="0"/>
      <w:marTop w:val="0"/>
      <w:marBottom w:val="0"/>
      <w:divBdr>
        <w:top w:val="none" w:sz="0" w:space="0" w:color="auto"/>
        <w:left w:val="none" w:sz="0" w:space="0" w:color="auto"/>
        <w:bottom w:val="none" w:sz="0" w:space="0" w:color="auto"/>
        <w:right w:val="none" w:sz="0" w:space="0" w:color="auto"/>
      </w:divBdr>
      <w:divsChild>
        <w:div w:id="1616711885">
          <w:marLeft w:val="0"/>
          <w:marRight w:val="0"/>
          <w:marTop w:val="0"/>
          <w:marBottom w:val="0"/>
          <w:divBdr>
            <w:top w:val="none" w:sz="0" w:space="0" w:color="auto"/>
            <w:left w:val="none" w:sz="0" w:space="0" w:color="auto"/>
            <w:bottom w:val="none" w:sz="0" w:space="0" w:color="auto"/>
            <w:right w:val="none" w:sz="0" w:space="0" w:color="auto"/>
          </w:divBdr>
        </w:div>
      </w:divsChild>
    </w:div>
    <w:div w:id="537282342">
      <w:bodyDiv w:val="1"/>
      <w:marLeft w:val="0"/>
      <w:marRight w:val="0"/>
      <w:marTop w:val="0"/>
      <w:marBottom w:val="0"/>
      <w:divBdr>
        <w:top w:val="none" w:sz="0" w:space="0" w:color="auto"/>
        <w:left w:val="none" w:sz="0" w:space="0" w:color="auto"/>
        <w:bottom w:val="none" w:sz="0" w:space="0" w:color="auto"/>
        <w:right w:val="none" w:sz="0" w:space="0" w:color="auto"/>
      </w:divBdr>
      <w:divsChild>
        <w:div w:id="953750950">
          <w:marLeft w:val="0"/>
          <w:marRight w:val="0"/>
          <w:marTop w:val="0"/>
          <w:marBottom w:val="0"/>
          <w:divBdr>
            <w:top w:val="none" w:sz="0" w:space="0" w:color="auto"/>
            <w:left w:val="none" w:sz="0" w:space="0" w:color="auto"/>
            <w:bottom w:val="none" w:sz="0" w:space="0" w:color="auto"/>
            <w:right w:val="none" w:sz="0" w:space="0" w:color="auto"/>
          </w:divBdr>
        </w:div>
      </w:divsChild>
    </w:div>
    <w:div w:id="546182106">
      <w:bodyDiv w:val="1"/>
      <w:marLeft w:val="0"/>
      <w:marRight w:val="0"/>
      <w:marTop w:val="0"/>
      <w:marBottom w:val="0"/>
      <w:divBdr>
        <w:top w:val="none" w:sz="0" w:space="0" w:color="auto"/>
        <w:left w:val="none" w:sz="0" w:space="0" w:color="auto"/>
        <w:bottom w:val="none" w:sz="0" w:space="0" w:color="auto"/>
        <w:right w:val="none" w:sz="0" w:space="0" w:color="auto"/>
      </w:divBdr>
      <w:divsChild>
        <w:div w:id="823160964">
          <w:marLeft w:val="0"/>
          <w:marRight w:val="0"/>
          <w:marTop w:val="0"/>
          <w:marBottom w:val="0"/>
          <w:divBdr>
            <w:top w:val="none" w:sz="0" w:space="0" w:color="auto"/>
            <w:left w:val="none" w:sz="0" w:space="0" w:color="auto"/>
            <w:bottom w:val="none" w:sz="0" w:space="0" w:color="auto"/>
            <w:right w:val="none" w:sz="0" w:space="0" w:color="auto"/>
          </w:divBdr>
        </w:div>
      </w:divsChild>
    </w:div>
    <w:div w:id="555508426">
      <w:bodyDiv w:val="1"/>
      <w:marLeft w:val="0"/>
      <w:marRight w:val="0"/>
      <w:marTop w:val="0"/>
      <w:marBottom w:val="0"/>
      <w:divBdr>
        <w:top w:val="none" w:sz="0" w:space="0" w:color="auto"/>
        <w:left w:val="none" w:sz="0" w:space="0" w:color="auto"/>
        <w:bottom w:val="none" w:sz="0" w:space="0" w:color="auto"/>
        <w:right w:val="none" w:sz="0" w:space="0" w:color="auto"/>
      </w:divBdr>
      <w:divsChild>
        <w:div w:id="1280066826">
          <w:marLeft w:val="0"/>
          <w:marRight w:val="0"/>
          <w:marTop w:val="0"/>
          <w:marBottom w:val="0"/>
          <w:divBdr>
            <w:top w:val="none" w:sz="0" w:space="0" w:color="auto"/>
            <w:left w:val="none" w:sz="0" w:space="0" w:color="auto"/>
            <w:bottom w:val="none" w:sz="0" w:space="0" w:color="auto"/>
            <w:right w:val="none" w:sz="0" w:space="0" w:color="auto"/>
          </w:divBdr>
        </w:div>
      </w:divsChild>
    </w:div>
    <w:div w:id="567615857">
      <w:bodyDiv w:val="1"/>
      <w:marLeft w:val="0"/>
      <w:marRight w:val="0"/>
      <w:marTop w:val="0"/>
      <w:marBottom w:val="0"/>
      <w:divBdr>
        <w:top w:val="none" w:sz="0" w:space="0" w:color="auto"/>
        <w:left w:val="none" w:sz="0" w:space="0" w:color="auto"/>
        <w:bottom w:val="none" w:sz="0" w:space="0" w:color="auto"/>
        <w:right w:val="none" w:sz="0" w:space="0" w:color="auto"/>
      </w:divBdr>
      <w:divsChild>
        <w:div w:id="1776291141">
          <w:marLeft w:val="0"/>
          <w:marRight w:val="0"/>
          <w:marTop w:val="0"/>
          <w:marBottom w:val="0"/>
          <w:divBdr>
            <w:top w:val="none" w:sz="0" w:space="0" w:color="auto"/>
            <w:left w:val="none" w:sz="0" w:space="0" w:color="auto"/>
            <w:bottom w:val="none" w:sz="0" w:space="0" w:color="auto"/>
            <w:right w:val="none" w:sz="0" w:space="0" w:color="auto"/>
          </w:divBdr>
        </w:div>
      </w:divsChild>
    </w:div>
    <w:div w:id="572933501">
      <w:bodyDiv w:val="1"/>
      <w:marLeft w:val="0"/>
      <w:marRight w:val="0"/>
      <w:marTop w:val="0"/>
      <w:marBottom w:val="0"/>
      <w:divBdr>
        <w:top w:val="none" w:sz="0" w:space="0" w:color="auto"/>
        <w:left w:val="none" w:sz="0" w:space="0" w:color="auto"/>
        <w:bottom w:val="none" w:sz="0" w:space="0" w:color="auto"/>
        <w:right w:val="none" w:sz="0" w:space="0" w:color="auto"/>
      </w:divBdr>
      <w:divsChild>
        <w:div w:id="770129775">
          <w:marLeft w:val="0"/>
          <w:marRight w:val="0"/>
          <w:marTop w:val="0"/>
          <w:marBottom w:val="0"/>
          <w:divBdr>
            <w:top w:val="none" w:sz="0" w:space="0" w:color="auto"/>
            <w:left w:val="none" w:sz="0" w:space="0" w:color="auto"/>
            <w:bottom w:val="none" w:sz="0" w:space="0" w:color="auto"/>
            <w:right w:val="none" w:sz="0" w:space="0" w:color="auto"/>
          </w:divBdr>
        </w:div>
      </w:divsChild>
    </w:div>
    <w:div w:id="580793878">
      <w:bodyDiv w:val="1"/>
      <w:marLeft w:val="0"/>
      <w:marRight w:val="0"/>
      <w:marTop w:val="0"/>
      <w:marBottom w:val="0"/>
      <w:divBdr>
        <w:top w:val="none" w:sz="0" w:space="0" w:color="auto"/>
        <w:left w:val="none" w:sz="0" w:space="0" w:color="auto"/>
        <w:bottom w:val="none" w:sz="0" w:space="0" w:color="auto"/>
        <w:right w:val="none" w:sz="0" w:space="0" w:color="auto"/>
      </w:divBdr>
      <w:divsChild>
        <w:div w:id="1072581198">
          <w:marLeft w:val="0"/>
          <w:marRight w:val="0"/>
          <w:marTop w:val="0"/>
          <w:marBottom w:val="0"/>
          <w:divBdr>
            <w:top w:val="none" w:sz="0" w:space="0" w:color="auto"/>
            <w:left w:val="none" w:sz="0" w:space="0" w:color="auto"/>
            <w:bottom w:val="none" w:sz="0" w:space="0" w:color="auto"/>
            <w:right w:val="none" w:sz="0" w:space="0" w:color="auto"/>
          </w:divBdr>
        </w:div>
      </w:divsChild>
    </w:div>
    <w:div w:id="583731199">
      <w:bodyDiv w:val="1"/>
      <w:marLeft w:val="0"/>
      <w:marRight w:val="0"/>
      <w:marTop w:val="0"/>
      <w:marBottom w:val="0"/>
      <w:divBdr>
        <w:top w:val="none" w:sz="0" w:space="0" w:color="auto"/>
        <w:left w:val="none" w:sz="0" w:space="0" w:color="auto"/>
        <w:bottom w:val="none" w:sz="0" w:space="0" w:color="auto"/>
        <w:right w:val="none" w:sz="0" w:space="0" w:color="auto"/>
      </w:divBdr>
    </w:div>
    <w:div w:id="585118557">
      <w:bodyDiv w:val="1"/>
      <w:marLeft w:val="0"/>
      <w:marRight w:val="0"/>
      <w:marTop w:val="0"/>
      <w:marBottom w:val="0"/>
      <w:divBdr>
        <w:top w:val="none" w:sz="0" w:space="0" w:color="auto"/>
        <w:left w:val="none" w:sz="0" w:space="0" w:color="auto"/>
        <w:bottom w:val="none" w:sz="0" w:space="0" w:color="auto"/>
        <w:right w:val="none" w:sz="0" w:space="0" w:color="auto"/>
      </w:divBdr>
      <w:divsChild>
        <w:div w:id="1592003202">
          <w:marLeft w:val="0"/>
          <w:marRight w:val="0"/>
          <w:marTop w:val="0"/>
          <w:marBottom w:val="0"/>
          <w:divBdr>
            <w:top w:val="none" w:sz="0" w:space="0" w:color="auto"/>
            <w:left w:val="none" w:sz="0" w:space="0" w:color="auto"/>
            <w:bottom w:val="none" w:sz="0" w:space="0" w:color="auto"/>
            <w:right w:val="none" w:sz="0" w:space="0" w:color="auto"/>
          </w:divBdr>
        </w:div>
      </w:divsChild>
    </w:div>
    <w:div w:id="638607118">
      <w:bodyDiv w:val="1"/>
      <w:marLeft w:val="0"/>
      <w:marRight w:val="0"/>
      <w:marTop w:val="0"/>
      <w:marBottom w:val="0"/>
      <w:divBdr>
        <w:top w:val="none" w:sz="0" w:space="0" w:color="auto"/>
        <w:left w:val="none" w:sz="0" w:space="0" w:color="auto"/>
        <w:bottom w:val="none" w:sz="0" w:space="0" w:color="auto"/>
        <w:right w:val="none" w:sz="0" w:space="0" w:color="auto"/>
      </w:divBdr>
    </w:div>
    <w:div w:id="661742110">
      <w:bodyDiv w:val="1"/>
      <w:marLeft w:val="0"/>
      <w:marRight w:val="0"/>
      <w:marTop w:val="0"/>
      <w:marBottom w:val="0"/>
      <w:divBdr>
        <w:top w:val="none" w:sz="0" w:space="0" w:color="auto"/>
        <w:left w:val="none" w:sz="0" w:space="0" w:color="auto"/>
        <w:bottom w:val="none" w:sz="0" w:space="0" w:color="auto"/>
        <w:right w:val="none" w:sz="0" w:space="0" w:color="auto"/>
      </w:divBdr>
      <w:divsChild>
        <w:div w:id="666326246">
          <w:marLeft w:val="0"/>
          <w:marRight w:val="0"/>
          <w:marTop w:val="0"/>
          <w:marBottom w:val="0"/>
          <w:divBdr>
            <w:top w:val="none" w:sz="0" w:space="0" w:color="auto"/>
            <w:left w:val="none" w:sz="0" w:space="0" w:color="auto"/>
            <w:bottom w:val="none" w:sz="0" w:space="0" w:color="auto"/>
            <w:right w:val="none" w:sz="0" w:space="0" w:color="auto"/>
          </w:divBdr>
        </w:div>
      </w:divsChild>
    </w:div>
    <w:div w:id="673648479">
      <w:bodyDiv w:val="1"/>
      <w:marLeft w:val="0"/>
      <w:marRight w:val="0"/>
      <w:marTop w:val="0"/>
      <w:marBottom w:val="0"/>
      <w:divBdr>
        <w:top w:val="none" w:sz="0" w:space="0" w:color="auto"/>
        <w:left w:val="none" w:sz="0" w:space="0" w:color="auto"/>
        <w:bottom w:val="none" w:sz="0" w:space="0" w:color="auto"/>
        <w:right w:val="none" w:sz="0" w:space="0" w:color="auto"/>
      </w:divBdr>
      <w:divsChild>
        <w:div w:id="169222574">
          <w:marLeft w:val="0"/>
          <w:marRight w:val="0"/>
          <w:marTop w:val="0"/>
          <w:marBottom w:val="0"/>
          <w:divBdr>
            <w:top w:val="none" w:sz="0" w:space="0" w:color="auto"/>
            <w:left w:val="none" w:sz="0" w:space="0" w:color="auto"/>
            <w:bottom w:val="none" w:sz="0" w:space="0" w:color="auto"/>
            <w:right w:val="none" w:sz="0" w:space="0" w:color="auto"/>
          </w:divBdr>
        </w:div>
      </w:divsChild>
    </w:div>
    <w:div w:id="783232847">
      <w:bodyDiv w:val="1"/>
      <w:marLeft w:val="0"/>
      <w:marRight w:val="0"/>
      <w:marTop w:val="0"/>
      <w:marBottom w:val="0"/>
      <w:divBdr>
        <w:top w:val="none" w:sz="0" w:space="0" w:color="auto"/>
        <w:left w:val="none" w:sz="0" w:space="0" w:color="auto"/>
        <w:bottom w:val="none" w:sz="0" w:space="0" w:color="auto"/>
        <w:right w:val="none" w:sz="0" w:space="0" w:color="auto"/>
      </w:divBdr>
      <w:divsChild>
        <w:div w:id="897087321">
          <w:marLeft w:val="0"/>
          <w:marRight w:val="0"/>
          <w:marTop w:val="0"/>
          <w:marBottom w:val="0"/>
          <w:divBdr>
            <w:top w:val="none" w:sz="0" w:space="0" w:color="auto"/>
            <w:left w:val="none" w:sz="0" w:space="0" w:color="auto"/>
            <w:bottom w:val="none" w:sz="0" w:space="0" w:color="auto"/>
            <w:right w:val="none" w:sz="0" w:space="0" w:color="auto"/>
          </w:divBdr>
        </w:div>
      </w:divsChild>
    </w:div>
    <w:div w:id="793595354">
      <w:bodyDiv w:val="1"/>
      <w:marLeft w:val="0"/>
      <w:marRight w:val="0"/>
      <w:marTop w:val="0"/>
      <w:marBottom w:val="0"/>
      <w:divBdr>
        <w:top w:val="none" w:sz="0" w:space="0" w:color="auto"/>
        <w:left w:val="none" w:sz="0" w:space="0" w:color="auto"/>
        <w:bottom w:val="none" w:sz="0" w:space="0" w:color="auto"/>
        <w:right w:val="none" w:sz="0" w:space="0" w:color="auto"/>
      </w:divBdr>
      <w:divsChild>
        <w:div w:id="1662926950">
          <w:marLeft w:val="0"/>
          <w:marRight w:val="0"/>
          <w:marTop w:val="0"/>
          <w:marBottom w:val="0"/>
          <w:divBdr>
            <w:top w:val="none" w:sz="0" w:space="0" w:color="auto"/>
            <w:left w:val="none" w:sz="0" w:space="0" w:color="auto"/>
            <w:bottom w:val="none" w:sz="0" w:space="0" w:color="auto"/>
            <w:right w:val="none" w:sz="0" w:space="0" w:color="auto"/>
          </w:divBdr>
        </w:div>
      </w:divsChild>
    </w:div>
    <w:div w:id="809789549">
      <w:bodyDiv w:val="1"/>
      <w:marLeft w:val="0"/>
      <w:marRight w:val="0"/>
      <w:marTop w:val="0"/>
      <w:marBottom w:val="0"/>
      <w:divBdr>
        <w:top w:val="none" w:sz="0" w:space="0" w:color="auto"/>
        <w:left w:val="none" w:sz="0" w:space="0" w:color="auto"/>
        <w:bottom w:val="none" w:sz="0" w:space="0" w:color="auto"/>
        <w:right w:val="none" w:sz="0" w:space="0" w:color="auto"/>
      </w:divBdr>
      <w:divsChild>
        <w:div w:id="887296873">
          <w:marLeft w:val="0"/>
          <w:marRight w:val="0"/>
          <w:marTop w:val="0"/>
          <w:marBottom w:val="0"/>
          <w:divBdr>
            <w:top w:val="none" w:sz="0" w:space="0" w:color="auto"/>
            <w:left w:val="none" w:sz="0" w:space="0" w:color="auto"/>
            <w:bottom w:val="none" w:sz="0" w:space="0" w:color="auto"/>
            <w:right w:val="none" w:sz="0" w:space="0" w:color="auto"/>
          </w:divBdr>
        </w:div>
      </w:divsChild>
    </w:div>
    <w:div w:id="810709460">
      <w:bodyDiv w:val="1"/>
      <w:marLeft w:val="0"/>
      <w:marRight w:val="0"/>
      <w:marTop w:val="0"/>
      <w:marBottom w:val="0"/>
      <w:divBdr>
        <w:top w:val="none" w:sz="0" w:space="0" w:color="auto"/>
        <w:left w:val="none" w:sz="0" w:space="0" w:color="auto"/>
        <w:bottom w:val="none" w:sz="0" w:space="0" w:color="auto"/>
        <w:right w:val="none" w:sz="0" w:space="0" w:color="auto"/>
      </w:divBdr>
      <w:divsChild>
        <w:div w:id="252593335">
          <w:marLeft w:val="0"/>
          <w:marRight w:val="0"/>
          <w:marTop w:val="0"/>
          <w:marBottom w:val="0"/>
          <w:divBdr>
            <w:top w:val="none" w:sz="0" w:space="0" w:color="auto"/>
            <w:left w:val="none" w:sz="0" w:space="0" w:color="auto"/>
            <w:bottom w:val="none" w:sz="0" w:space="0" w:color="auto"/>
            <w:right w:val="none" w:sz="0" w:space="0" w:color="auto"/>
          </w:divBdr>
        </w:div>
      </w:divsChild>
    </w:div>
    <w:div w:id="818113270">
      <w:bodyDiv w:val="1"/>
      <w:marLeft w:val="0"/>
      <w:marRight w:val="0"/>
      <w:marTop w:val="0"/>
      <w:marBottom w:val="0"/>
      <w:divBdr>
        <w:top w:val="none" w:sz="0" w:space="0" w:color="auto"/>
        <w:left w:val="none" w:sz="0" w:space="0" w:color="auto"/>
        <w:bottom w:val="none" w:sz="0" w:space="0" w:color="auto"/>
        <w:right w:val="none" w:sz="0" w:space="0" w:color="auto"/>
      </w:divBdr>
      <w:divsChild>
        <w:div w:id="613831427">
          <w:marLeft w:val="0"/>
          <w:marRight w:val="0"/>
          <w:marTop w:val="0"/>
          <w:marBottom w:val="0"/>
          <w:divBdr>
            <w:top w:val="none" w:sz="0" w:space="0" w:color="auto"/>
            <w:left w:val="none" w:sz="0" w:space="0" w:color="auto"/>
            <w:bottom w:val="none" w:sz="0" w:space="0" w:color="auto"/>
            <w:right w:val="none" w:sz="0" w:space="0" w:color="auto"/>
          </w:divBdr>
        </w:div>
      </w:divsChild>
    </w:div>
    <w:div w:id="853111970">
      <w:bodyDiv w:val="1"/>
      <w:marLeft w:val="0"/>
      <w:marRight w:val="0"/>
      <w:marTop w:val="0"/>
      <w:marBottom w:val="0"/>
      <w:divBdr>
        <w:top w:val="none" w:sz="0" w:space="0" w:color="auto"/>
        <w:left w:val="none" w:sz="0" w:space="0" w:color="auto"/>
        <w:bottom w:val="none" w:sz="0" w:space="0" w:color="auto"/>
        <w:right w:val="none" w:sz="0" w:space="0" w:color="auto"/>
      </w:divBdr>
      <w:divsChild>
        <w:div w:id="493492697">
          <w:marLeft w:val="0"/>
          <w:marRight w:val="0"/>
          <w:marTop w:val="0"/>
          <w:marBottom w:val="0"/>
          <w:divBdr>
            <w:top w:val="none" w:sz="0" w:space="0" w:color="auto"/>
            <w:left w:val="none" w:sz="0" w:space="0" w:color="auto"/>
            <w:bottom w:val="none" w:sz="0" w:space="0" w:color="auto"/>
            <w:right w:val="none" w:sz="0" w:space="0" w:color="auto"/>
          </w:divBdr>
        </w:div>
      </w:divsChild>
    </w:div>
    <w:div w:id="922030512">
      <w:bodyDiv w:val="1"/>
      <w:marLeft w:val="0"/>
      <w:marRight w:val="0"/>
      <w:marTop w:val="0"/>
      <w:marBottom w:val="0"/>
      <w:divBdr>
        <w:top w:val="none" w:sz="0" w:space="0" w:color="auto"/>
        <w:left w:val="none" w:sz="0" w:space="0" w:color="auto"/>
        <w:bottom w:val="none" w:sz="0" w:space="0" w:color="auto"/>
        <w:right w:val="none" w:sz="0" w:space="0" w:color="auto"/>
      </w:divBdr>
      <w:divsChild>
        <w:div w:id="17316629">
          <w:marLeft w:val="0"/>
          <w:marRight w:val="0"/>
          <w:marTop w:val="0"/>
          <w:marBottom w:val="0"/>
          <w:divBdr>
            <w:top w:val="none" w:sz="0" w:space="0" w:color="auto"/>
            <w:left w:val="none" w:sz="0" w:space="0" w:color="auto"/>
            <w:bottom w:val="none" w:sz="0" w:space="0" w:color="auto"/>
            <w:right w:val="none" w:sz="0" w:space="0" w:color="auto"/>
          </w:divBdr>
        </w:div>
      </w:divsChild>
    </w:div>
    <w:div w:id="943194327">
      <w:bodyDiv w:val="1"/>
      <w:marLeft w:val="0"/>
      <w:marRight w:val="0"/>
      <w:marTop w:val="0"/>
      <w:marBottom w:val="0"/>
      <w:divBdr>
        <w:top w:val="none" w:sz="0" w:space="0" w:color="auto"/>
        <w:left w:val="none" w:sz="0" w:space="0" w:color="auto"/>
        <w:bottom w:val="none" w:sz="0" w:space="0" w:color="auto"/>
        <w:right w:val="none" w:sz="0" w:space="0" w:color="auto"/>
      </w:divBdr>
      <w:divsChild>
        <w:div w:id="218831578">
          <w:marLeft w:val="0"/>
          <w:marRight w:val="0"/>
          <w:marTop w:val="0"/>
          <w:marBottom w:val="0"/>
          <w:divBdr>
            <w:top w:val="none" w:sz="0" w:space="0" w:color="auto"/>
            <w:left w:val="none" w:sz="0" w:space="0" w:color="auto"/>
            <w:bottom w:val="none" w:sz="0" w:space="0" w:color="auto"/>
            <w:right w:val="none" w:sz="0" w:space="0" w:color="auto"/>
          </w:divBdr>
        </w:div>
      </w:divsChild>
    </w:div>
    <w:div w:id="943608245">
      <w:bodyDiv w:val="1"/>
      <w:marLeft w:val="0"/>
      <w:marRight w:val="0"/>
      <w:marTop w:val="0"/>
      <w:marBottom w:val="0"/>
      <w:divBdr>
        <w:top w:val="none" w:sz="0" w:space="0" w:color="auto"/>
        <w:left w:val="none" w:sz="0" w:space="0" w:color="auto"/>
        <w:bottom w:val="none" w:sz="0" w:space="0" w:color="auto"/>
        <w:right w:val="none" w:sz="0" w:space="0" w:color="auto"/>
      </w:divBdr>
      <w:divsChild>
        <w:div w:id="1602297583">
          <w:marLeft w:val="0"/>
          <w:marRight w:val="0"/>
          <w:marTop w:val="0"/>
          <w:marBottom w:val="0"/>
          <w:divBdr>
            <w:top w:val="none" w:sz="0" w:space="0" w:color="auto"/>
            <w:left w:val="none" w:sz="0" w:space="0" w:color="auto"/>
            <w:bottom w:val="none" w:sz="0" w:space="0" w:color="auto"/>
            <w:right w:val="none" w:sz="0" w:space="0" w:color="auto"/>
          </w:divBdr>
        </w:div>
      </w:divsChild>
    </w:div>
    <w:div w:id="1016149324">
      <w:bodyDiv w:val="1"/>
      <w:marLeft w:val="0"/>
      <w:marRight w:val="0"/>
      <w:marTop w:val="0"/>
      <w:marBottom w:val="0"/>
      <w:divBdr>
        <w:top w:val="none" w:sz="0" w:space="0" w:color="auto"/>
        <w:left w:val="none" w:sz="0" w:space="0" w:color="auto"/>
        <w:bottom w:val="none" w:sz="0" w:space="0" w:color="auto"/>
        <w:right w:val="none" w:sz="0" w:space="0" w:color="auto"/>
      </w:divBdr>
      <w:divsChild>
        <w:div w:id="563294043">
          <w:marLeft w:val="0"/>
          <w:marRight w:val="0"/>
          <w:marTop w:val="0"/>
          <w:marBottom w:val="0"/>
          <w:divBdr>
            <w:top w:val="none" w:sz="0" w:space="0" w:color="auto"/>
            <w:left w:val="none" w:sz="0" w:space="0" w:color="auto"/>
            <w:bottom w:val="none" w:sz="0" w:space="0" w:color="auto"/>
            <w:right w:val="none" w:sz="0" w:space="0" w:color="auto"/>
          </w:divBdr>
        </w:div>
      </w:divsChild>
    </w:div>
    <w:div w:id="1129937248">
      <w:bodyDiv w:val="1"/>
      <w:marLeft w:val="0"/>
      <w:marRight w:val="0"/>
      <w:marTop w:val="0"/>
      <w:marBottom w:val="0"/>
      <w:divBdr>
        <w:top w:val="none" w:sz="0" w:space="0" w:color="auto"/>
        <w:left w:val="none" w:sz="0" w:space="0" w:color="auto"/>
        <w:bottom w:val="none" w:sz="0" w:space="0" w:color="auto"/>
        <w:right w:val="none" w:sz="0" w:space="0" w:color="auto"/>
      </w:divBdr>
      <w:divsChild>
        <w:div w:id="1887519694">
          <w:marLeft w:val="0"/>
          <w:marRight w:val="0"/>
          <w:marTop w:val="0"/>
          <w:marBottom w:val="0"/>
          <w:divBdr>
            <w:top w:val="none" w:sz="0" w:space="0" w:color="auto"/>
            <w:left w:val="none" w:sz="0" w:space="0" w:color="auto"/>
            <w:bottom w:val="none" w:sz="0" w:space="0" w:color="auto"/>
            <w:right w:val="none" w:sz="0" w:space="0" w:color="auto"/>
          </w:divBdr>
        </w:div>
      </w:divsChild>
    </w:div>
    <w:div w:id="1208488432">
      <w:bodyDiv w:val="1"/>
      <w:marLeft w:val="0"/>
      <w:marRight w:val="0"/>
      <w:marTop w:val="0"/>
      <w:marBottom w:val="0"/>
      <w:divBdr>
        <w:top w:val="none" w:sz="0" w:space="0" w:color="auto"/>
        <w:left w:val="none" w:sz="0" w:space="0" w:color="auto"/>
        <w:bottom w:val="none" w:sz="0" w:space="0" w:color="auto"/>
        <w:right w:val="none" w:sz="0" w:space="0" w:color="auto"/>
      </w:divBdr>
      <w:divsChild>
        <w:div w:id="17238949">
          <w:marLeft w:val="0"/>
          <w:marRight w:val="0"/>
          <w:marTop w:val="0"/>
          <w:marBottom w:val="0"/>
          <w:divBdr>
            <w:top w:val="none" w:sz="0" w:space="0" w:color="auto"/>
            <w:left w:val="none" w:sz="0" w:space="0" w:color="auto"/>
            <w:bottom w:val="none" w:sz="0" w:space="0" w:color="auto"/>
            <w:right w:val="none" w:sz="0" w:space="0" w:color="auto"/>
          </w:divBdr>
        </w:div>
      </w:divsChild>
    </w:div>
    <w:div w:id="1216235935">
      <w:bodyDiv w:val="1"/>
      <w:marLeft w:val="0"/>
      <w:marRight w:val="0"/>
      <w:marTop w:val="0"/>
      <w:marBottom w:val="0"/>
      <w:divBdr>
        <w:top w:val="none" w:sz="0" w:space="0" w:color="auto"/>
        <w:left w:val="none" w:sz="0" w:space="0" w:color="auto"/>
        <w:bottom w:val="none" w:sz="0" w:space="0" w:color="auto"/>
        <w:right w:val="none" w:sz="0" w:space="0" w:color="auto"/>
      </w:divBdr>
    </w:div>
    <w:div w:id="1262879341">
      <w:bodyDiv w:val="1"/>
      <w:marLeft w:val="0"/>
      <w:marRight w:val="0"/>
      <w:marTop w:val="0"/>
      <w:marBottom w:val="0"/>
      <w:divBdr>
        <w:top w:val="none" w:sz="0" w:space="0" w:color="auto"/>
        <w:left w:val="none" w:sz="0" w:space="0" w:color="auto"/>
        <w:bottom w:val="none" w:sz="0" w:space="0" w:color="auto"/>
        <w:right w:val="none" w:sz="0" w:space="0" w:color="auto"/>
      </w:divBdr>
      <w:divsChild>
        <w:div w:id="995452894">
          <w:marLeft w:val="0"/>
          <w:marRight w:val="0"/>
          <w:marTop w:val="0"/>
          <w:marBottom w:val="0"/>
          <w:divBdr>
            <w:top w:val="none" w:sz="0" w:space="0" w:color="auto"/>
            <w:left w:val="none" w:sz="0" w:space="0" w:color="auto"/>
            <w:bottom w:val="none" w:sz="0" w:space="0" w:color="auto"/>
            <w:right w:val="none" w:sz="0" w:space="0" w:color="auto"/>
          </w:divBdr>
        </w:div>
      </w:divsChild>
    </w:div>
    <w:div w:id="1288660781">
      <w:bodyDiv w:val="1"/>
      <w:marLeft w:val="0"/>
      <w:marRight w:val="0"/>
      <w:marTop w:val="0"/>
      <w:marBottom w:val="0"/>
      <w:divBdr>
        <w:top w:val="none" w:sz="0" w:space="0" w:color="auto"/>
        <w:left w:val="none" w:sz="0" w:space="0" w:color="auto"/>
        <w:bottom w:val="none" w:sz="0" w:space="0" w:color="auto"/>
        <w:right w:val="none" w:sz="0" w:space="0" w:color="auto"/>
      </w:divBdr>
      <w:divsChild>
        <w:div w:id="1502770943">
          <w:marLeft w:val="0"/>
          <w:marRight w:val="0"/>
          <w:marTop w:val="0"/>
          <w:marBottom w:val="0"/>
          <w:divBdr>
            <w:top w:val="none" w:sz="0" w:space="0" w:color="auto"/>
            <w:left w:val="none" w:sz="0" w:space="0" w:color="auto"/>
            <w:bottom w:val="none" w:sz="0" w:space="0" w:color="auto"/>
            <w:right w:val="none" w:sz="0" w:space="0" w:color="auto"/>
          </w:divBdr>
        </w:div>
      </w:divsChild>
    </w:div>
    <w:div w:id="1328827451">
      <w:bodyDiv w:val="1"/>
      <w:marLeft w:val="0"/>
      <w:marRight w:val="0"/>
      <w:marTop w:val="0"/>
      <w:marBottom w:val="0"/>
      <w:divBdr>
        <w:top w:val="none" w:sz="0" w:space="0" w:color="auto"/>
        <w:left w:val="none" w:sz="0" w:space="0" w:color="auto"/>
        <w:bottom w:val="none" w:sz="0" w:space="0" w:color="auto"/>
        <w:right w:val="none" w:sz="0" w:space="0" w:color="auto"/>
      </w:divBdr>
      <w:divsChild>
        <w:div w:id="1889992786">
          <w:marLeft w:val="0"/>
          <w:marRight w:val="0"/>
          <w:marTop w:val="0"/>
          <w:marBottom w:val="0"/>
          <w:divBdr>
            <w:top w:val="none" w:sz="0" w:space="0" w:color="auto"/>
            <w:left w:val="none" w:sz="0" w:space="0" w:color="auto"/>
            <w:bottom w:val="none" w:sz="0" w:space="0" w:color="auto"/>
            <w:right w:val="none" w:sz="0" w:space="0" w:color="auto"/>
          </w:divBdr>
        </w:div>
      </w:divsChild>
    </w:div>
    <w:div w:id="1424379499">
      <w:bodyDiv w:val="1"/>
      <w:marLeft w:val="0"/>
      <w:marRight w:val="0"/>
      <w:marTop w:val="0"/>
      <w:marBottom w:val="0"/>
      <w:divBdr>
        <w:top w:val="none" w:sz="0" w:space="0" w:color="auto"/>
        <w:left w:val="none" w:sz="0" w:space="0" w:color="auto"/>
        <w:bottom w:val="none" w:sz="0" w:space="0" w:color="auto"/>
        <w:right w:val="none" w:sz="0" w:space="0" w:color="auto"/>
      </w:divBdr>
    </w:div>
    <w:div w:id="1468350489">
      <w:bodyDiv w:val="1"/>
      <w:marLeft w:val="0"/>
      <w:marRight w:val="0"/>
      <w:marTop w:val="0"/>
      <w:marBottom w:val="0"/>
      <w:divBdr>
        <w:top w:val="none" w:sz="0" w:space="0" w:color="auto"/>
        <w:left w:val="none" w:sz="0" w:space="0" w:color="auto"/>
        <w:bottom w:val="none" w:sz="0" w:space="0" w:color="auto"/>
        <w:right w:val="none" w:sz="0" w:space="0" w:color="auto"/>
      </w:divBdr>
      <w:divsChild>
        <w:div w:id="1626888033">
          <w:marLeft w:val="0"/>
          <w:marRight w:val="0"/>
          <w:marTop w:val="0"/>
          <w:marBottom w:val="0"/>
          <w:divBdr>
            <w:top w:val="none" w:sz="0" w:space="0" w:color="auto"/>
            <w:left w:val="none" w:sz="0" w:space="0" w:color="auto"/>
            <w:bottom w:val="none" w:sz="0" w:space="0" w:color="auto"/>
            <w:right w:val="none" w:sz="0" w:space="0" w:color="auto"/>
          </w:divBdr>
        </w:div>
      </w:divsChild>
    </w:div>
    <w:div w:id="1508444323">
      <w:bodyDiv w:val="1"/>
      <w:marLeft w:val="0"/>
      <w:marRight w:val="0"/>
      <w:marTop w:val="0"/>
      <w:marBottom w:val="0"/>
      <w:divBdr>
        <w:top w:val="none" w:sz="0" w:space="0" w:color="auto"/>
        <w:left w:val="none" w:sz="0" w:space="0" w:color="auto"/>
        <w:bottom w:val="none" w:sz="0" w:space="0" w:color="auto"/>
        <w:right w:val="none" w:sz="0" w:space="0" w:color="auto"/>
      </w:divBdr>
      <w:divsChild>
        <w:div w:id="801575062">
          <w:marLeft w:val="0"/>
          <w:marRight w:val="0"/>
          <w:marTop w:val="0"/>
          <w:marBottom w:val="0"/>
          <w:divBdr>
            <w:top w:val="none" w:sz="0" w:space="0" w:color="auto"/>
            <w:left w:val="none" w:sz="0" w:space="0" w:color="auto"/>
            <w:bottom w:val="none" w:sz="0" w:space="0" w:color="auto"/>
            <w:right w:val="none" w:sz="0" w:space="0" w:color="auto"/>
          </w:divBdr>
        </w:div>
      </w:divsChild>
    </w:div>
    <w:div w:id="1562329554">
      <w:bodyDiv w:val="1"/>
      <w:marLeft w:val="0"/>
      <w:marRight w:val="0"/>
      <w:marTop w:val="0"/>
      <w:marBottom w:val="0"/>
      <w:divBdr>
        <w:top w:val="none" w:sz="0" w:space="0" w:color="auto"/>
        <w:left w:val="none" w:sz="0" w:space="0" w:color="auto"/>
        <w:bottom w:val="none" w:sz="0" w:space="0" w:color="auto"/>
        <w:right w:val="none" w:sz="0" w:space="0" w:color="auto"/>
      </w:divBdr>
      <w:divsChild>
        <w:div w:id="1426421817">
          <w:marLeft w:val="0"/>
          <w:marRight w:val="0"/>
          <w:marTop w:val="0"/>
          <w:marBottom w:val="0"/>
          <w:divBdr>
            <w:top w:val="none" w:sz="0" w:space="0" w:color="auto"/>
            <w:left w:val="none" w:sz="0" w:space="0" w:color="auto"/>
            <w:bottom w:val="none" w:sz="0" w:space="0" w:color="auto"/>
            <w:right w:val="none" w:sz="0" w:space="0" w:color="auto"/>
          </w:divBdr>
        </w:div>
      </w:divsChild>
    </w:div>
    <w:div w:id="1592280705">
      <w:bodyDiv w:val="1"/>
      <w:marLeft w:val="0"/>
      <w:marRight w:val="0"/>
      <w:marTop w:val="0"/>
      <w:marBottom w:val="0"/>
      <w:divBdr>
        <w:top w:val="none" w:sz="0" w:space="0" w:color="auto"/>
        <w:left w:val="none" w:sz="0" w:space="0" w:color="auto"/>
        <w:bottom w:val="none" w:sz="0" w:space="0" w:color="auto"/>
        <w:right w:val="none" w:sz="0" w:space="0" w:color="auto"/>
      </w:divBdr>
      <w:divsChild>
        <w:div w:id="15665765">
          <w:marLeft w:val="0"/>
          <w:marRight w:val="0"/>
          <w:marTop w:val="0"/>
          <w:marBottom w:val="0"/>
          <w:divBdr>
            <w:top w:val="none" w:sz="0" w:space="0" w:color="auto"/>
            <w:left w:val="none" w:sz="0" w:space="0" w:color="auto"/>
            <w:bottom w:val="none" w:sz="0" w:space="0" w:color="auto"/>
            <w:right w:val="none" w:sz="0" w:space="0" w:color="auto"/>
          </w:divBdr>
        </w:div>
      </w:divsChild>
    </w:div>
    <w:div w:id="1635672148">
      <w:bodyDiv w:val="1"/>
      <w:marLeft w:val="0"/>
      <w:marRight w:val="0"/>
      <w:marTop w:val="0"/>
      <w:marBottom w:val="0"/>
      <w:divBdr>
        <w:top w:val="none" w:sz="0" w:space="0" w:color="auto"/>
        <w:left w:val="none" w:sz="0" w:space="0" w:color="auto"/>
        <w:bottom w:val="none" w:sz="0" w:space="0" w:color="auto"/>
        <w:right w:val="none" w:sz="0" w:space="0" w:color="auto"/>
      </w:divBdr>
      <w:divsChild>
        <w:div w:id="1435595530">
          <w:marLeft w:val="0"/>
          <w:marRight w:val="0"/>
          <w:marTop w:val="0"/>
          <w:marBottom w:val="0"/>
          <w:divBdr>
            <w:top w:val="none" w:sz="0" w:space="0" w:color="auto"/>
            <w:left w:val="none" w:sz="0" w:space="0" w:color="auto"/>
            <w:bottom w:val="none" w:sz="0" w:space="0" w:color="auto"/>
            <w:right w:val="none" w:sz="0" w:space="0" w:color="auto"/>
          </w:divBdr>
        </w:div>
      </w:divsChild>
    </w:div>
    <w:div w:id="1651639292">
      <w:bodyDiv w:val="1"/>
      <w:marLeft w:val="0"/>
      <w:marRight w:val="0"/>
      <w:marTop w:val="0"/>
      <w:marBottom w:val="0"/>
      <w:divBdr>
        <w:top w:val="none" w:sz="0" w:space="0" w:color="auto"/>
        <w:left w:val="none" w:sz="0" w:space="0" w:color="auto"/>
        <w:bottom w:val="none" w:sz="0" w:space="0" w:color="auto"/>
        <w:right w:val="none" w:sz="0" w:space="0" w:color="auto"/>
      </w:divBdr>
      <w:divsChild>
        <w:div w:id="1989704515">
          <w:marLeft w:val="0"/>
          <w:marRight w:val="0"/>
          <w:marTop w:val="0"/>
          <w:marBottom w:val="0"/>
          <w:divBdr>
            <w:top w:val="none" w:sz="0" w:space="0" w:color="auto"/>
            <w:left w:val="none" w:sz="0" w:space="0" w:color="auto"/>
            <w:bottom w:val="none" w:sz="0" w:space="0" w:color="auto"/>
            <w:right w:val="none" w:sz="0" w:space="0" w:color="auto"/>
          </w:divBdr>
        </w:div>
      </w:divsChild>
    </w:div>
    <w:div w:id="1704819590">
      <w:bodyDiv w:val="1"/>
      <w:marLeft w:val="0"/>
      <w:marRight w:val="0"/>
      <w:marTop w:val="0"/>
      <w:marBottom w:val="0"/>
      <w:divBdr>
        <w:top w:val="none" w:sz="0" w:space="0" w:color="auto"/>
        <w:left w:val="none" w:sz="0" w:space="0" w:color="auto"/>
        <w:bottom w:val="none" w:sz="0" w:space="0" w:color="auto"/>
        <w:right w:val="none" w:sz="0" w:space="0" w:color="auto"/>
      </w:divBdr>
      <w:divsChild>
        <w:div w:id="1329746058">
          <w:marLeft w:val="0"/>
          <w:marRight w:val="0"/>
          <w:marTop w:val="0"/>
          <w:marBottom w:val="0"/>
          <w:divBdr>
            <w:top w:val="none" w:sz="0" w:space="0" w:color="auto"/>
            <w:left w:val="none" w:sz="0" w:space="0" w:color="auto"/>
            <w:bottom w:val="none" w:sz="0" w:space="0" w:color="auto"/>
            <w:right w:val="none" w:sz="0" w:space="0" w:color="auto"/>
          </w:divBdr>
        </w:div>
      </w:divsChild>
    </w:div>
    <w:div w:id="1858806211">
      <w:bodyDiv w:val="1"/>
      <w:marLeft w:val="0"/>
      <w:marRight w:val="0"/>
      <w:marTop w:val="0"/>
      <w:marBottom w:val="0"/>
      <w:divBdr>
        <w:top w:val="none" w:sz="0" w:space="0" w:color="auto"/>
        <w:left w:val="none" w:sz="0" w:space="0" w:color="auto"/>
        <w:bottom w:val="none" w:sz="0" w:space="0" w:color="auto"/>
        <w:right w:val="none" w:sz="0" w:space="0" w:color="auto"/>
      </w:divBdr>
      <w:divsChild>
        <w:div w:id="1956862485">
          <w:marLeft w:val="0"/>
          <w:marRight w:val="0"/>
          <w:marTop w:val="0"/>
          <w:marBottom w:val="0"/>
          <w:divBdr>
            <w:top w:val="none" w:sz="0" w:space="0" w:color="auto"/>
            <w:left w:val="none" w:sz="0" w:space="0" w:color="auto"/>
            <w:bottom w:val="none" w:sz="0" w:space="0" w:color="auto"/>
            <w:right w:val="none" w:sz="0" w:space="0" w:color="auto"/>
          </w:divBdr>
        </w:div>
      </w:divsChild>
    </w:div>
    <w:div w:id="1863547501">
      <w:bodyDiv w:val="1"/>
      <w:marLeft w:val="0"/>
      <w:marRight w:val="0"/>
      <w:marTop w:val="0"/>
      <w:marBottom w:val="0"/>
      <w:divBdr>
        <w:top w:val="none" w:sz="0" w:space="0" w:color="auto"/>
        <w:left w:val="none" w:sz="0" w:space="0" w:color="auto"/>
        <w:bottom w:val="none" w:sz="0" w:space="0" w:color="auto"/>
        <w:right w:val="none" w:sz="0" w:space="0" w:color="auto"/>
      </w:divBdr>
      <w:divsChild>
        <w:div w:id="66146933">
          <w:marLeft w:val="0"/>
          <w:marRight w:val="0"/>
          <w:marTop w:val="0"/>
          <w:marBottom w:val="0"/>
          <w:divBdr>
            <w:top w:val="none" w:sz="0" w:space="0" w:color="auto"/>
            <w:left w:val="none" w:sz="0" w:space="0" w:color="auto"/>
            <w:bottom w:val="none" w:sz="0" w:space="0" w:color="auto"/>
            <w:right w:val="none" w:sz="0" w:space="0" w:color="auto"/>
          </w:divBdr>
        </w:div>
      </w:divsChild>
    </w:div>
    <w:div w:id="1870332273">
      <w:bodyDiv w:val="1"/>
      <w:marLeft w:val="0"/>
      <w:marRight w:val="0"/>
      <w:marTop w:val="0"/>
      <w:marBottom w:val="0"/>
      <w:divBdr>
        <w:top w:val="none" w:sz="0" w:space="0" w:color="auto"/>
        <w:left w:val="none" w:sz="0" w:space="0" w:color="auto"/>
        <w:bottom w:val="none" w:sz="0" w:space="0" w:color="auto"/>
        <w:right w:val="none" w:sz="0" w:space="0" w:color="auto"/>
      </w:divBdr>
    </w:div>
    <w:div w:id="1898473673">
      <w:bodyDiv w:val="1"/>
      <w:marLeft w:val="0"/>
      <w:marRight w:val="0"/>
      <w:marTop w:val="0"/>
      <w:marBottom w:val="0"/>
      <w:divBdr>
        <w:top w:val="none" w:sz="0" w:space="0" w:color="auto"/>
        <w:left w:val="none" w:sz="0" w:space="0" w:color="auto"/>
        <w:bottom w:val="none" w:sz="0" w:space="0" w:color="auto"/>
        <w:right w:val="none" w:sz="0" w:space="0" w:color="auto"/>
      </w:divBdr>
      <w:divsChild>
        <w:div w:id="982805905">
          <w:marLeft w:val="0"/>
          <w:marRight w:val="0"/>
          <w:marTop w:val="0"/>
          <w:marBottom w:val="0"/>
          <w:divBdr>
            <w:top w:val="none" w:sz="0" w:space="0" w:color="auto"/>
            <w:left w:val="none" w:sz="0" w:space="0" w:color="auto"/>
            <w:bottom w:val="none" w:sz="0" w:space="0" w:color="auto"/>
            <w:right w:val="none" w:sz="0" w:space="0" w:color="auto"/>
          </w:divBdr>
        </w:div>
      </w:divsChild>
    </w:div>
    <w:div w:id="1913808957">
      <w:bodyDiv w:val="1"/>
      <w:marLeft w:val="0"/>
      <w:marRight w:val="0"/>
      <w:marTop w:val="0"/>
      <w:marBottom w:val="0"/>
      <w:divBdr>
        <w:top w:val="none" w:sz="0" w:space="0" w:color="auto"/>
        <w:left w:val="none" w:sz="0" w:space="0" w:color="auto"/>
        <w:bottom w:val="none" w:sz="0" w:space="0" w:color="auto"/>
        <w:right w:val="none" w:sz="0" w:space="0" w:color="auto"/>
      </w:divBdr>
      <w:divsChild>
        <w:div w:id="188377612">
          <w:marLeft w:val="0"/>
          <w:marRight w:val="0"/>
          <w:marTop w:val="0"/>
          <w:marBottom w:val="0"/>
          <w:divBdr>
            <w:top w:val="none" w:sz="0" w:space="0" w:color="auto"/>
            <w:left w:val="none" w:sz="0" w:space="0" w:color="auto"/>
            <w:bottom w:val="none" w:sz="0" w:space="0" w:color="auto"/>
            <w:right w:val="none" w:sz="0" w:space="0" w:color="auto"/>
          </w:divBdr>
        </w:div>
      </w:divsChild>
    </w:div>
    <w:div w:id="1963993484">
      <w:bodyDiv w:val="1"/>
      <w:marLeft w:val="0"/>
      <w:marRight w:val="0"/>
      <w:marTop w:val="0"/>
      <w:marBottom w:val="0"/>
      <w:divBdr>
        <w:top w:val="none" w:sz="0" w:space="0" w:color="auto"/>
        <w:left w:val="none" w:sz="0" w:space="0" w:color="auto"/>
        <w:bottom w:val="none" w:sz="0" w:space="0" w:color="auto"/>
        <w:right w:val="none" w:sz="0" w:space="0" w:color="auto"/>
      </w:divBdr>
      <w:divsChild>
        <w:div w:id="593366270">
          <w:marLeft w:val="0"/>
          <w:marRight w:val="0"/>
          <w:marTop w:val="0"/>
          <w:marBottom w:val="0"/>
          <w:divBdr>
            <w:top w:val="none" w:sz="0" w:space="0" w:color="auto"/>
            <w:left w:val="none" w:sz="0" w:space="0" w:color="auto"/>
            <w:bottom w:val="none" w:sz="0" w:space="0" w:color="auto"/>
            <w:right w:val="none" w:sz="0" w:space="0" w:color="auto"/>
          </w:divBdr>
        </w:div>
      </w:divsChild>
    </w:div>
    <w:div w:id="1966696877">
      <w:bodyDiv w:val="1"/>
      <w:marLeft w:val="0"/>
      <w:marRight w:val="0"/>
      <w:marTop w:val="0"/>
      <w:marBottom w:val="0"/>
      <w:divBdr>
        <w:top w:val="none" w:sz="0" w:space="0" w:color="auto"/>
        <w:left w:val="none" w:sz="0" w:space="0" w:color="auto"/>
        <w:bottom w:val="none" w:sz="0" w:space="0" w:color="auto"/>
        <w:right w:val="none" w:sz="0" w:space="0" w:color="auto"/>
      </w:divBdr>
      <w:divsChild>
        <w:div w:id="240143402">
          <w:marLeft w:val="0"/>
          <w:marRight w:val="0"/>
          <w:marTop w:val="0"/>
          <w:marBottom w:val="0"/>
          <w:divBdr>
            <w:top w:val="none" w:sz="0" w:space="0" w:color="auto"/>
            <w:left w:val="none" w:sz="0" w:space="0" w:color="auto"/>
            <w:bottom w:val="none" w:sz="0" w:space="0" w:color="auto"/>
            <w:right w:val="none" w:sz="0" w:space="0" w:color="auto"/>
          </w:divBdr>
        </w:div>
      </w:divsChild>
    </w:div>
    <w:div w:id="2027898314">
      <w:bodyDiv w:val="1"/>
      <w:marLeft w:val="0"/>
      <w:marRight w:val="0"/>
      <w:marTop w:val="0"/>
      <w:marBottom w:val="0"/>
      <w:divBdr>
        <w:top w:val="none" w:sz="0" w:space="0" w:color="auto"/>
        <w:left w:val="none" w:sz="0" w:space="0" w:color="auto"/>
        <w:bottom w:val="none" w:sz="0" w:space="0" w:color="auto"/>
        <w:right w:val="none" w:sz="0" w:space="0" w:color="auto"/>
      </w:divBdr>
      <w:divsChild>
        <w:div w:id="1918204646">
          <w:marLeft w:val="0"/>
          <w:marRight w:val="0"/>
          <w:marTop w:val="0"/>
          <w:marBottom w:val="0"/>
          <w:divBdr>
            <w:top w:val="none" w:sz="0" w:space="0" w:color="auto"/>
            <w:left w:val="none" w:sz="0" w:space="0" w:color="auto"/>
            <w:bottom w:val="none" w:sz="0" w:space="0" w:color="auto"/>
            <w:right w:val="none" w:sz="0" w:space="0" w:color="auto"/>
          </w:divBdr>
        </w:div>
      </w:divsChild>
    </w:div>
    <w:div w:id="2088575829">
      <w:bodyDiv w:val="1"/>
      <w:marLeft w:val="0"/>
      <w:marRight w:val="0"/>
      <w:marTop w:val="0"/>
      <w:marBottom w:val="0"/>
      <w:divBdr>
        <w:top w:val="none" w:sz="0" w:space="0" w:color="auto"/>
        <w:left w:val="none" w:sz="0" w:space="0" w:color="auto"/>
        <w:bottom w:val="none" w:sz="0" w:space="0" w:color="auto"/>
        <w:right w:val="none" w:sz="0" w:space="0" w:color="auto"/>
      </w:divBdr>
      <w:divsChild>
        <w:div w:id="11980779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0.tiff"/><Relationship Id="rId16" Type="http://schemas.openxmlformats.org/officeDocument/2006/relationships/hyperlink" Target="mailto:Torsten.pook@uni-goettingen.de" TargetMode="External"/><Relationship Id="rId107" Type="http://schemas.openxmlformats.org/officeDocument/2006/relationships/image" Target="media/image8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69.png"/><Relationship Id="rId102" Type="http://schemas.openxmlformats.org/officeDocument/2006/relationships/image" Target="media/image80.png"/><Relationship Id="rId110" Type="http://schemas.openxmlformats.org/officeDocument/2006/relationships/image" Target="media/image88.png"/><Relationship Id="rId115"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hyperlink" Target="http://plants.ensembl.org/index.html" TargetMode="External"/><Relationship Id="rId90" Type="http://schemas.openxmlformats.org/officeDocument/2006/relationships/hyperlink" Target="https://faculty.washington.edu/browning/beagle/beagle.html" TargetMode="External"/><Relationship Id="rId95" Type="http://schemas.openxmlformats.org/officeDocument/2006/relationships/hyperlink" Target="http://www.mobps.de" TargetMode="External"/><Relationship Id="rId19" Type="http://schemas.openxmlformats.org/officeDocument/2006/relationships/hyperlink" Target="https://github.com/tpook92/MoBPS"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78.png"/><Relationship Id="rId105" Type="http://schemas.openxmlformats.org/officeDocument/2006/relationships/image" Target="media/image83.png"/><Relationship Id="rId113"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67.png"/><Relationship Id="rId93" Type="http://schemas.openxmlformats.org/officeDocument/2006/relationships/image" Target="media/image73.png"/><Relationship Id="rId98"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3.tiff"/><Relationship Id="rId17" Type="http://schemas.openxmlformats.org/officeDocument/2006/relationships/hyperlink" Target="https://cran.r-project.org/bin/windows/Rtools/" TargetMode="External"/><Relationship Id="rId25" Type="http://schemas.openxmlformats.org/officeDocument/2006/relationships/hyperlink" Target="https://www.mixblup.eu/index.html"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1.png"/><Relationship Id="rId108" Type="http://schemas.openxmlformats.org/officeDocument/2006/relationships/image" Target="media/image86.png"/><Relationship Id="rId11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https://bioconductor.org/packages/release/bioc/html/biomaRt.html" TargetMode="External"/><Relationship Id="rId88" Type="http://schemas.openxmlformats.org/officeDocument/2006/relationships/image" Target="media/image70.png"/><Relationship Id="rId91" Type="http://schemas.openxmlformats.org/officeDocument/2006/relationships/hyperlink" Target="https://www.cog-genomics.org/plink/1.9/" TargetMode="External"/><Relationship Id="rId96" Type="http://schemas.openxmlformats.org/officeDocument/2006/relationships/hyperlink" Target="mailto:Torsten.pook@uni-goettingen.de" TargetMode="External"/><Relationship Id="rId111"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mobps.de"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4.png"/><Relationship Id="rId114" Type="http://schemas.openxmlformats.org/officeDocument/2006/relationships/fontTable" Target="fontTable.xml"/><Relationship Id="rId10" Type="http://schemas.openxmlformats.org/officeDocument/2006/relationships/image" Target="cid:image003.png@01D8C787.25E61E20"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s://www.ensembl.org/index.html" TargetMode="External"/><Relationship Id="rId86" Type="http://schemas.openxmlformats.org/officeDocument/2006/relationships/image" Target="media/image68.png"/><Relationship Id="rId94" Type="http://schemas.openxmlformats.org/officeDocument/2006/relationships/image" Target="media/image74.png"/><Relationship Id="rId99" Type="http://schemas.openxmlformats.org/officeDocument/2006/relationships/image" Target="media/image77.png"/><Relationship Id="rId101" Type="http://schemas.openxmlformats.org/officeDocument/2006/relationships/image" Target="media/image7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tpook92/MoBPS" TargetMode="External"/><Relationship Id="rId39" Type="http://schemas.openxmlformats.org/officeDocument/2006/relationships/image" Target="media/image24.png"/><Relationship Id="rId109" Type="http://schemas.openxmlformats.org/officeDocument/2006/relationships/image" Target="media/image87.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75.png"/><Relationship Id="rId104" Type="http://schemas.openxmlformats.org/officeDocument/2006/relationships/image" Target="media/image82.png"/><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64BEEBB9394581B48F2451EFDB5EE1"/>
        <w:category>
          <w:name w:val="Allgemein"/>
          <w:gallery w:val="placeholder"/>
        </w:category>
        <w:types>
          <w:type w:val="bbPlcHdr"/>
        </w:types>
        <w:behaviors>
          <w:behavior w:val="content"/>
        </w:behaviors>
        <w:guid w:val="{DFA2B9FB-8EE8-4B03-8B8D-202CE183C82F}"/>
      </w:docPartPr>
      <w:docPartBody>
        <w:p w:rsidR="00E33491" w:rsidRDefault="00E33491">
          <w:pPr>
            <w:pStyle w:val="6D64BEEBB9394581B48F2451EFDB5EE1"/>
          </w:pPr>
          <w:r>
            <w:rPr>
              <w:rFonts w:asciiTheme="majorHAnsi" w:eastAsiaTheme="majorEastAsia" w:hAnsiTheme="majorHAnsi" w:cstheme="majorBidi"/>
              <w:caps/>
              <w:color w:val="4472C4" w:themeColor="accent1"/>
              <w:sz w:val="80"/>
              <w:szCs w:val="80"/>
            </w:rPr>
            <w:t>[Dokumenttitel]</w:t>
          </w:r>
        </w:p>
      </w:docPartBody>
    </w:docPart>
    <w:docPart>
      <w:docPartPr>
        <w:name w:val="ECE29333441C476AB87A03B6AFE94F72"/>
        <w:category>
          <w:name w:val="Allgemein"/>
          <w:gallery w:val="placeholder"/>
        </w:category>
        <w:types>
          <w:type w:val="bbPlcHdr"/>
        </w:types>
        <w:behaviors>
          <w:behavior w:val="content"/>
        </w:behaviors>
        <w:guid w:val="{2E75FADF-8458-4CBE-BD5B-DFCE8E7CD7E2}"/>
      </w:docPartPr>
      <w:docPartBody>
        <w:p w:rsidR="00E33491" w:rsidRDefault="00E33491">
          <w:pPr>
            <w:pStyle w:val="ECE29333441C476AB87A03B6AFE94F72"/>
          </w:pPr>
          <w:r>
            <w:rPr>
              <w:color w:val="4472C4" w:themeColor="accent1"/>
              <w:sz w:val="28"/>
              <w:szCs w:val="28"/>
            </w:rPr>
            <w:t>[Untertitel des Dokuments]</w:t>
          </w:r>
        </w:p>
      </w:docPartBody>
    </w:docPart>
    <w:docPart>
      <w:docPartPr>
        <w:name w:val="DefaultPlaceholder_-1854013440"/>
        <w:category>
          <w:name w:val="Allgemein"/>
          <w:gallery w:val="placeholder"/>
        </w:category>
        <w:types>
          <w:type w:val="bbPlcHdr"/>
        </w:types>
        <w:behaviors>
          <w:behavior w:val="content"/>
        </w:behaviors>
        <w:guid w:val="{7FAB0FB8-8E0C-46FF-A30E-26FEC8466C96}"/>
      </w:docPartPr>
      <w:docPartBody>
        <w:p w:rsidR="00094190" w:rsidRDefault="00D63BE8">
          <w:r w:rsidRPr="00002F06">
            <w:rPr>
              <w:rStyle w:val="PlaceholderText"/>
            </w:rPr>
            <w:t>Klicken oder tippen Sie hier, um Text einzugeben.</w:t>
          </w:r>
        </w:p>
      </w:docPartBody>
    </w:docPart>
    <w:docPart>
      <w:docPartPr>
        <w:name w:val="7A7568A441A5442CBF6236226A1B6686"/>
        <w:category>
          <w:name w:val="Allgemein"/>
          <w:gallery w:val="placeholder"/>
        </w:category>
        <w:types>
          <w:type w:val="bbPlcHdr"/>
        </w:types>
        <w:behaviors>
          <w:behavior w:val="content"/>
        </w:behaviors>
        <w:guid w:val="{B1AECEAC-E458-4240-A64F-E00978A1420B}"/>
      </w:docPartPr>
      <w:docPartBody>
        <w:p w:rsidR="00EE56B0" w:rsidRDefault="00D36041" w:rsidP="00D36041">
          <w:pPr>
            <w:pStyle w:val="7A7568A441A5442CBF6236226A1B6686"/>
          </w:pPr>
          <w:r w:rsidRPr="00002F06">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1CE"/>
    <w:rsid w:val="00020EC8"/>
    <w:rsid w:val="00094190"/>
    <w:rsid w:val="00094AF4"/>
    <w:rsid w:val="000B4A2F"/>
    <w:rsid w:val="000D6229"/>
    <w:rsid w:val="0010762F"/>
    <w:rsid w:val="001107DC"/>
    <w:rsid w:val="00115070"/>
    <w:rsid w:val="00125BF1"/>
    <w:rsid w:val="00172D8E"/>
    <w:rsid w:val="00180DCE"/>
    <w:rsid w:val="001D2BCB"/>
    <w:rsid w:val="0022140D"/>
    <w:rsid w:val="00223613"/>
    <w:rsid w:val="002A74E6"/>
    <w:rsid w:val="002B13C1"/>
    <w:rsid w:val="002C1530"/>
    <w:rsid w:val="002C349C"/>
    <w:rsid w:val="002D2A7E"/>
    <w:rsid w:val="002D3741"/>
    <w:rsid w:val="00310954"/>
    <w:rsid w:val="00314688"/>
    <w:rsid w:val="00344852"/>
    <w:rsid w:val="00345EEF"/>
    <w:rsid w:val="00356976"/>
    <w:rsid w:val="00357EC2"/>
    <w:rsid w:val="003D61C3"/>
    <w:rsid w:val="004065CE"/>
    <w:rsid w:val="00480715"/>
    <w:rsid w:val="004A7190"/>
    <w:rsid w:val="004B6279"/>
    <w:rsid w:val="004C13D1"/>
    <w:rsid w:val="004F42CF"/>
    <w:rsid w:val="005145D5"/>
    <w:rsid w:val="00536C3A"/>
    <w:rsid w:val="00537B13"/>
    <w:rsid w:val="00540287"/>
    <w:rsid w:val="00561841"/>
    <w:rsid w:val="005F08EE"/>
    <w:rsid w:val="006861E4"/>
    <w:rsid w:val="006872C3"/>
    <w:rsid w:val="006D1E9C"/>
    <w:rsid w:val="00740ECF"/>
    <w:rsid w:val="007E55F4"/>
    <w:rsid w:val="008E54BA"/>
    <w:rsid w:val="008F5256"/>
    <w:rsid w:val="00922E67"/>
    <w:rsid w:val="009531CE"/>
    <w:rsid w:val="00960A9F"/>
    <w:rsid w:val="009A6C9F"/>
    <w:rsid w:val="00A06B5D"/>
    <w:rsid w:val="00A2036E"/>
    <w:rsid w:val="00A32BF9"/>
    <w:rsid w:val="00A44EF9"/>
    <w:rsid w:val="00A52F67"/>
    <w:rsid w:val="00A87291"/>
    <w:rsid w:val="00A96152"/>
    <w:rsid w:val="00AA1F17"/>
    <w:rsid w:val="00AA70D4"/>
    <w:rsid w:val="00B54868"/>
    <w:rsid w:val="00C1252B"/>
    <w:rsid w:val="00C15EAC"/>
    <w:rsid w:val="00C30494"/>
    <w:rsid w:val="00C56943"/>
    <w:rsid w:val="00C647FE"/>
    <w:rsid w:val="00CD3137"/>
    <w:rsid w:val="00CF0B58"/>
    <w:rsid w:val="00D132AB"/>
    <w:rsid w:val="00D15B4E"/>
    <w:rsid w:val="00D318DF"/>
    <w:rsid w:val="00D36041"/>
    <w:rsid w:val="00D44FA0"/>
    <w:rsid w:val="00D52FE9"/>
    <w:rsid w:val="00D63BE8"/>
    <w:rsid w:val="00D6568E"/>
    <w:rsid w:val="00DD28C2"/>
    <w:rsid w:val="00E2106A"/>
    <w:rsid w:val="00E33491"/>
    <w:rsid w:val="00E36831"/>
    <w:rsid w:val="00E40C76"/>
    <w:rsid w:val="00E47D30"/>
    <w:rsid w:val="00E53408"/>
    <w:rsid w:val="00E71EE6"/>
    <w:rsid w:val="00E869BE"/>
    <w:rsid w:val="00EC6746"/>
    <w:rsid w:val="00EE56B0"/>
    <w:rsid w:val="00EF50C0"/>
    <w:rsid w:val="00F12F0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64BEEBB9394581B48F2451EFDB5EE1">
    <w:name w:val="6D64BEEBB9394581B48F2451EFDB5EE1"/>
  </w:style>
  <w:style w:type="paragraph" w:customStyle="1" w:styleId="ECE29333441C476AB87A03B6AFE94F72">
    <w:name w:val="ECE29333441C476AB87A03B6AFE94F72"/>
  </w:style>
  <w:style w:type="character" w:styleId="PlaceholderText">
    <w:name w:val="Placeholder Text"/>
    <w:basedOn w:val="DefaultParagraphFont"/>
    <w:uiPriority w:val="99"/>
    <w:semiHidden/>
    <w:rsid w:val="00D36041"/>
    <w:rPr>
      <w:color w:val="808080"/>
    </w:rPr>
  </w:style>
  <w:style w:type="paragraph" w:customStyle="1" w:styleId="7A7568A441A5442CBF6236226A1B6686">
    <w:name w:val="7A7568A441A5442CBF6236226A1B6686"/>
    <w:rsid w:val="00D360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813E8F-BBF3-40E9-A138-4EA015D1E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78</Pages>
  <Words>57794</Words>
  <Characters>329428</Characters>
  <Application>Microsoft Office Word</Application>
  <DocSecurity>0</DocSecurity>
  <Lines>2745</Lines>
  <Paragraphs>772</Paragraphs>
  <ScaleCrop>false</ScaleCrop>
  <HeadingPairs>
    <vt:vector size="2" baseType="variant">
      <vt:variant>
        <vt:lpstr>Titel</vt:lpstr>
      </vt:variant>
      <vt:variant>
        <vt:i4>1</vt:i4>
      </vt:variant>
    </vt:vector>
  </HeadingPairs>
  <TitlesOfParts>
    <vt:vector size="1" baseType="lpstr">
      <vt:lpstr>MoBPS</vt:lpstr>
    </vt:vector>
  </TitlesOfParts>
  <Company>Wageningen University &amp; ReseARCH and University of Goettingen</Company>
  <LinksUpToDate>false</LinksUpToDate>
  <CharactersWithSpaces>386450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MoBPS</dc:title>
  <dc:subject>Modular Breeding Program Simulator</dc:subject>
  <dc:creator>torsten pook</dc:creator>
  <cp:keywords/>
  <dc:description/>
  <cp:lastModifiedBy>Pook, Torsten</cp:lastModifiedBy>
  <cp:revision>163</cp:revision>
  <cp:lastPrinted>2022-12-08T17:04:00Z</cp:lastPrinted>
  <dcterms:created xsi:type="dcterms:W3CDTF">2022-05-12T12:59:00Z</dcterms:created>
  <dcterms:modified xsi:type="dcterms:W3CDTF">2023-02-28T10:15:00Z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HaploBlocker_library</vt:lpwstr>
  </property>
  <property fmtid="{D5CDD505-2E9C-101B-9397-08002B2CF9AE}" pid="3" name="CitaviDocumentProperty_0">
    <vt:lpwstr>f1ed8f7d-1c65-4f06-ad48-3e96e725bea1</vt:lpwstr>
  </property>
  <property fmtid="{D5CDD505-2E9C-101B-9397-08002B2CF9AE}" pid="4" name="CitaviDocumentProperty_27">
    <vt:lpwstr>True</vt:lpwstr>
  </property>
  <property fmtid="{D5CDD505-2E9C-101B-9397-08002B2CF9AE}" pid="5" name="CitaviDocumentProperty_11">
    <vt:lpwstr>Überschrift 1</vt:lpwstr>
  </property>
  <property fmtid="{D5CDD505-2E9C-101B-9397-08002B2CF9AE}" pid="6" name="CitaviDocumentProperty_12">
    <vt:lpwstr>Standard</vt:lpwstr>
  </property>
  <property fmtid="{D5CDD505-2E9C-101B-9397-08002B2CF9AE}" pid="7" name="CitaviDocumentProperty_16">
    <vt:lpwstr>Untertitel</vt:lpwstr>
  </property>
  <property fmtid="{D5CDD505-2E9C-101B-9397-08002B2CF9AE}" pid="8" name="CitaviDocumentProperty_13">
    <vt:lpwstr>Standard</vt:lpwstr>
  </property>
  <property fmtid="{D5CDD505-2E9C-101B-9397-08002B2CF9AE}" pid="9" name="CitaviDocumentProperty_15">
    <vt:lpwstr>Standard</vt:lpwstr>
  </property>
  <property fmtid="{D5CDD505-2E9C-101B-9397-08002B2CF9AE}" pid="10" name="CitaviDocumentProperty_17">
    <vt:lpwstr>Standard</vt:lpwstr>
  </property>
  <property fmtid="{D5CDD505-2E9C-101B-9397-08002B2CF9AE}" pid="11" name="CitaviDocumentProperty_26">
    <vt:lpwstr>References</vt:lpwstr>
  </property>
  <property fmtid="{D5CDD505-2E9C-101B-9397-08002B2CF9AE}" pid="12" name="CitaviDocumentProperty_6">
    <vt:lpwstr>True</vt:lpwstr>
  </property>
  <property fmtid="{D5CDD505-2E9C-101B-9397-08002B2CF9AE}" pid="13" name="CitaviDocumentProperty_1">
    <vt:lpwstr>6.10.0.0</vt:lpwstr>
  </property>
  <property fmtid="{D5CDD505-2E9C-101B-9397-08002B2CF9AE}" pid="14" name="CitaviDocumentProperty_8">
    <vt:lpwstr>CloudProjectKey=emwt81fm709zje614zvofupwlt67szavdrm0r; ProjectName=HaploBlocker_library</vt:lpwstr>
  </property>
  <property fmtid="{D5CDD505-2E9C-101B-9397-08002B2CF9AE}" pid="15" name="GrammarlyDocumentId">
    <vt:lpwstr>d0a9402822127426029a5ae69ed279bc663957d293a09464ea6cc8d096ec8ed6</vt:lpwstr>
  </property>
</Properties>
</file>