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75A3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 xml:space="preserve">INTERVIEW QUESTIONS </w:t>
      </w:r>
    </w:p>
    <w:p w14:paraId="3526BA58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9C78A6D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Section 1: Demographic Information</w:t>
      </w:r>
    </w:p>
    <w:p w14:paraId="671643DF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C36BEC4" w14:textId="2A359F08" w:rsidR="00917BCC" w:rsidRPr="00917BCC" w:rsidRDefault="00917BCC" w:rsidP="00917BCC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Can you tell me your age and the age at which you became pregnant?</w:t>
      </w:r>
    </w:p>
    <w:p w14:paraId="094EAC53" w14:textId="77777777" w:rsidR="00917BCC" w:rsidRPr="00917BCC" w:rsidRDefault="00917BCC" w:rsidP="00917BCC">
      <w:pPr>
        <w:pStyle w:val="ListParagraph"/>
        <w:spacing w:after="0" w:line="240" w:lineRule="auto"/>
        <w:ind w:left="390"/>
        <w:rPr>
          <w:rFonts w:ascii="Calibri" w:eastAsia="Times New Roman" w:hAnsi="Calibri" w:cs="Calibri"/>
          <w:kern w:val="0"/>
          <w14:ligatures w14:val="none"/>
        </w:rPr>
      </w:pPr>
    </w:p>
    <w:p w14:paraId="3B414F9A" w14:textId="3A932842" w:rsidR="00917BCC" w:rsidRPr="00917BCC" w:rsidRDefault="00917BCC" w:rsidP="00917BCC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What is your current marital status?</w:t>
      </w:r>
    </w:p>
    <w:p w14:paraId="0790016B" w14:textId="77777777" w:rsidR="00917BCC" w:rsidRPr="00917BCC" w:rsidRDefault="00917BCC" w:rsidP="00917BCC">
      <w:pPr>
        <w:pStyle w:val="ListParagraph"/>
        <w:spacing w:after="0" w:line="240" w:lineRule="auto"/>
        <w:ind w:left="390"/>
        <w:rPr>
          <w:rFonts w:ascii="Calibri" w:eastAsia="Times New Roman" w:hAnsi="Calibri" w:cs="Calibri"/>
          <w:kern w:val="0"/>
          <w14:ligatures w14:val="none"/>
        </w:rPr>
      </w:pPr>
    </w:p>
    <w:p w14:paraId="53979E16" w14:textId="1F1CC4D7" w:rsidR="00917BCC" w:rsidRPr="00917BCC" w:rsidRDefault="00917BCC" w:rsidP="00917BCC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What level of education had you reached before you became pregnant?</w:t>
      </w:r>
    </w:p>
    <w:p w14:paraId="3AA9CCA6" w14:textId="77777777" w:rsidR="00917BCC" w:rsidRPr="00917BCC" w:rsidRDefault="00917BCC" w:rsidP="00917BCC">
      <w:pPr>
        <w:pStyle w:val="ListParagraph"/>
        <w:spacing w:after="0" w:line="240" w:lineRule="auto"/>
        <w:ind w:left="390"/>
        <w:rPr>
          <w:rFonts w:ascii="Calibri" w:eastAsia="Times New Roman" w:hAnsi="Calibri" w:cs="Calibri"/>
          <w:kern w:val="0"/>
          <w14:ligatures w14:val="none"/>
        </w:rPr>
      </w:pPr>
    </w:p>
    <w:p w14:paraId="7A989558" w14:textId="2F0D392E" w:rsidR="00917BCC" w:rsidRPr="00917BCC" w:rsidRDefault="00917BCC" w:rsidP="00917BCC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What is your current occupation?</w:t>
      </w:r>
    </w:p>
    <w:p w14:paraId="00C620AC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EBE2AA2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AA64BA0" w14:textId="1C88BBDC" w:rsidR="00917BCC" w:rsidRPr="00917BCC" w:rsidRDefault="00917BCC" w:rsidP="00917BCC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Can you describe the area you live in? (Probe for rural/urban, the size of the community, etc.)</w:t>
      </w:r>
    </w:p>
    <w:p w14:paraId="2D1BBF5A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095954C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8B0204D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7D40862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Section 2: Socioeconomic Challenges</w:t>
      </w:r>
    </w:p>
    <w:p w14:paraId="2C526C59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135684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2.1. How did becoming a teenage mother affect your family's economic situation?</w:t>
      </w:r>
    </w:p>
    <w:p w14:paraId="5D0BF970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DEAEB09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2.2. What financial challenges have you faced since becoming a teenage mother?</w:t>
      </w:r>
    </w:p>
    <w:p w14:paraId="36D0C3C5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8476D19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2.3. Can you describe any changes in your living situation after your pregnancy, such as housing or access to resources?</w:t>
      </w:r>
    </w:p>
    <w:p w14:paraId="1C59FFF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9099527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05E32073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310DBB" w14:textId="4FAB9E42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2.4. Have you had access to financial support services or child support? How have these impacted your life?</w:t>
      </w:r>
    </w:p>
    <w:p w14:paraId="131BD84E" w14:textId="2B669DBD" w:rsidR="00917BCC" w:rsidRPr="00917BCC" w:rsidRDefault="00177AC8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6FE89ADE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2.5. How does being a teenage mother affect your ability to gain employment or generate income?</w:t>
      </w:r>
    </w:p>
    <w:p w14:paraId="122B5BE5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98A31F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5AC436C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Section 3: Educational Impact</w:t>
      </w:r>
    </w:p>
    <w:p w14:paraId="4CA36CE3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4951476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3.1. How did your pregnancy affect your schooling at the time?</w:t>
      </w:r>
    </w:p>
    <w:p w14:paraId="6295AB5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63EBE18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3.2. What changes occurred in your educational goals after you became pregnant?</w:t>
      </w:r>
    </w:p>
    <w:p w14:paraId="44F14F4F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00F86A5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3.3. Did you seek any educational support services during or after your pregnancy? If so, what kind?</w:t>
      </w:r>
    </w:p>
    <w:p w14:paraId="494EE85A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EAD3F4F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3.4. How do you believe your educational opportunities have been altered by teenage motherhood?</w:t>
      </w:r>
    </w:p>
    <w:p w14:paraId="6146FE68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7628B99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3.5. Do you have plans to continue your education in the future? What are the challenges or facilitators to this?</w:t>
      </w:r>
    </w:p>
    <w:p w14:paraId="3D1F825A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A923484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5F56DD1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lastRenderedPageBreak/>
        <w:t>Section 4: Community Perceptions and Traditional Beliefs</w:t>
      </w:r>
    </w:p>
    <w:p w14:paraId="7382B7CD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8D21B3F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4.1. How did your community react to your pregnancy?</w:t>
      </w:r>
    </w:p>
    <w:p w14:paraId="4DC404A9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F6C2FC2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4.2. Are there specific cultural or traditional beliefs in your community that affected how your pregnancy was perceived?</w:t>
      </w:r>
    </w:p>
    <w:p w14:paraId="737C4E19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470E04B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4.3. How have community attitudes impacted your experience as a teenage mother?</w:t>
      </w:r>
    </w:p>
    <w:p w14:paraId="11925E4E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9598DA3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4.4. Have you felt supported or stigmatized by your community? Can you give me examples?</w:t>
      </w:r>
    </w:p>
    <w:p w14:paraId="0C8611B0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B9B91BC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4.5. In what ways do you think community perceptions of teenage pregnancy should change?</w:t>
      </w:r>
    </w:p>
    <w:p w14:paraId="60FF24D5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A32CC3C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</w:p>
    <w:p w14:paraId="09D20C11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917BC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Section 5: Policies and Interventions</w:t>
      </w:r>
    </w:p>
    <w:p w14:paraId="5A259BCD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FD6E714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5.1. Are you aware of any policies or programs aimed at supporting teenage mothers in your area? If so, what are they?</w:t>
      </w:r>
    </w:p>
    <w:p w14:paraId="67FA7CF2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0212DC3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26BE1C7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5.2. Have you participated in any interventions or programs for teenage mothers? Please describe your experience.</w:t>
      </w:r>
    </w:p>
    <w:p w14:paraId="789ABB5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ACD683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FC15E58" w14:textId="76C91162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5.3. In your opinion, how effective are the current interventions in addressing the needs of teenage mothers?</w:t>
      </w:r>
    </w:p>
    <w:p w14:paraId="7B2C21A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84D21A5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5.4. What types of policy changes or programs do you think would be most beneficial for teenage mothers in rural areas?</w:t>
      </w:r>
    </w:p>
    <w:p w14:paraId="13B3298B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210A251" w14:textId="77777777" w:rsid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17BCC">
        <w:rPr>
          <w:rFonts w:ascii="Calibri" w:eastAsia="Times New Roman" w:hAnsi="Calibri" w:cs="Calibri"/>
          <w:kern w:val="0"/>
          <w14:ligatures w14:val="none"/>
        </w:rPr>
        <w:t>5.5. Have you received any form of sex education or family planning information in your school or community? How can this be improved?</w:t>
      </w:r>
    </w:p>
    <w:p w14:paraId="747BC29C" w14:textId="77777777" w:rsidR="00917BCC" w:rsidRPr="00917BCC" w:rsidRDefault="00917BCC" w:rsidP="00917BCC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93C168A" w14:textId="77777777" w:rsidR="003328EB" w:rsidRDefault="003328EB"/>
    <w:sectPr w:rsidR="0033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15CB3"/>
    <w:multiLevelType w:val="multilevel"/>
    <w:tmpl w:val="DEEC7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9672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CC"/>
    <w:rsid w:val="00177AC8"/>
    <w:rsid w:val="003328EB"/>
    <w:rsid w:val="00563F7E"/>
    <w:rsid w:val="006A4B79"/>
    <w:rsid w:val="00917BCC"/>
    <w:rsid w:val="009A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14BF"/>
  <w15:chartTrackingRefBased/>
  <w15:docId w15:val="{EB947A2E-626D-433F-87AD-9C0973E5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3</cp:revision>
  <dcterms:created xsi:type="dcterms:W3CDTF">2024-02-13T06:01:00Z</dcterms:created>
  <dcterms:modified xsi:type="dcterms:W3CDTF">2024-02-13T13:54:00Z</dcterms:modified>
</cp:coreProperties>
</file>