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0F622" w14:textId="77777777" w:rsidR="00C84A70" w:rsidRDefault="00EC7C95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14:paraId="5A4F4374" w14:textId="77777777" w:rsidR="00C84A70" w:rsidRPr="00021202" w:rsidRDefault="00EC7C95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021202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2DDB8F76" w14:textId="77777777" w:rsidR="00C84A70" w:rsidRPr="00021202" w:rsidRDefault="00EC7C95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“Report View Name” → sets Report View </w:t>
      </w:r>
      <w:proofErr w:type="spellStart"/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and Advisor.</w:t>
      </w:r>
    </w:p>
    <w:p w14:paraId="5B1B5EEF" w14:textId="77777777" w:rsidR="00C84A70" w:rsidRDefault="00EC7C95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4415D216" w14:textId="77777777" w:rsidR="00C84A70" w:rsidRDefault="00EC7C95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</w:p>
    <w:p w14:paraId="142978FA" w14:textId="77777777" w:rsidR="00C84A70" w:rsidRPr="00021202" w:rsidRDefault="00EC7C95">
      <w:pPr>
        <w:numPr>
          <w:ilvl w:val="1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</w:t>
      </w:r>
      <w:commentRangeStart w:id="0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&lt;= 256</w:t>
      </w:r>
      <w:commentRangeEnd w:id="0"/>
      <w:r w:rsidR="00021202">
        <w:rPr>
          <w:rStyle w:val="a5"/>
        </w:rPr>
        <w:commentReference w:id="0"/>
      </w:r>
    </w:p>
    <w:p w14:paraId="1612C047" w14:textId="77777777" w:rsidR="00C84A70" w:rsidRPr="00021202" w:rsidRDefault="00EC7C95">
      <w:pPr>
        <w:numPr>
          <w:ilvl w:val="2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red border </w:t>
      </w:r>
      <w:commentRangeStart w:id="1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around text box</w:t>
      </w:r>
      <w:commentRangeEnd w:id="1"/>
      <w:r w:rsidR="00021202">
        <w:rPr>
          <w:rStyle w:val="a5"/>
        </w:rPr>
        <w:commentReference w:id="1"/>
      </w:r>
    </w:p>
    <w:p w14:paraId="686712C5" w14:textId="77777777" w:rsidR="00C84A70" w:rsidRPr="00021202" w:rsidRDefault="00EC7C95">
      <w:pPr>
        <w:numPr>
          <w:ilvl w:val="0"/>
          <w:numId w:val="1"/>
        </w:numPr>
        <w:shd w:val="clear" w:color="auto" w:fill="EBECF0"/>
        <w:rPr>
          <w:lang w:val="en-US"/>
        </w:rPr>
      </w:pPr>
      <w:commentRangeStart w:id="2"/>
      <w:commentRangeStart w:id="3"/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“Report Type” component </w:t>
      </w:r>
      <w:commentRangeEnd w:id="2"/>
      <w:r w:rsidR="006B7801">
        <w:rPr>
          <w:rStyle w:val="a5"/>
        </w:rPr>
        <w:commentReference w:id="2"/>
      </w:r>
      <w:commentRangeEnd w:id="3"/>
      <w:r w:rsidR="006B7801">
        <w:rPr>
          <w:rStyle w:val="a5"/>
        </w:rPr>
        <w:commentReference w:id="3"/>
      </w:r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with options for Firm Report / Client Report → sets Report</w:t>
      </w:r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View </w:t>
      </w:r>
      <w:proofErr w:type="spellStart"/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viewcontext</w:t>
      </w:r>
      <w:proofErr w:type="spellEnd"/>
    </w:p>
    <w:p w14:paraId="55480B7F" w14:textId="77777777" w:rsidR="00C84A70" w:rsidRPr="00021202" w:rsidRDefault="00EC7C95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“Format” component with options for </w:t>
      </w:r>
      <w:commentRangeStart w:id="4"/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CSV / PDF/ XLS </w:t>
      </w:r>
      <w:commentRangeEnd w:id="4"/>
      <w:r w:rsidR="00021202">
        <w:rPr>
          <w:rStyle w:val="a5"/>
        </w:rPr>
        <w:commentReference w:id="4"/>
      </w:r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→ sets Report View format</w:t>
      </w:r>
    </w:p>
    <w:p w14:paraId="47EDF19C" w14:textId="77777777" w:rsidR="00C84A70" w:rsidRPr="00021202" w:rsidRDefault="00EC7C95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02120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</w:p>
    <w:p w14:paraId="0E5ACBC9" w14:textId="77777777" w:rsidR="00C84A70" w:rsidRPr="00021202" w:rsidRDefault="00EC7C95">
      <w:pPr>
        <w:numPr>
          <w:ilvl w:val="1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</w:t>
      </w: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n component only for </w:t>
      </w:r>
      <w:proofErr w:type="spellStart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</w:p>
    <w:p w14:paraId="4C4896E4" w14:textId="77777777" w:rsidR="00C84A70" w:rsidRDefault="00EC7C95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</w:p>
    <w:p w14:paraId="17D17D80" w14:textId="77777777" w:rsidR="00C84A70" w:rsidRDefault="00EC7C95">
      <w:pPr>
        <w:numPr>
          <w:ilvl w:val="0"/>
          <w:numId w:val="1"/>
        </w:numPr>
        <w:shd w:val="clear" w:color="auto" w:fill="EBECF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Button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: “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Create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”</w:t>
      </w:r>
    </w:p>
    <w:p w14:paraId="5AC854B7" w14:textId="77777777" w:rsidR="00C84A70" w:rsidRPr="00021202" w:rsidRDefault="00EC7C95">
      <w:pPr>
        <w:numPr>
          <w:ilvl w:val="1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“Create View” is greyed out and not </w:t>
      </w:r>
      <w:commentRangeStart w:id="5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clickable unless:</w:t>
      </w:r>
      <w:commentRangeEnd w:id="5"/>
      <w:r w:rsidR="006B7801">
        <w:rPr>
          <w:rStyle w:val="a5"/>
        </w:rPr>
        <w:commentReference w:id="5"/>
      </w:r>
    </w:p>
    <w:p w14:paraId="5266D9AE" w14:textId="77777777" w:rsidR="00C84A70" w:rsidRDefault="00EC7C95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4EB9C2F3" w14:textId="77777777" w:rsidR="00C84A70" w:rsidRDefault="00EC7C95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4778BCD8" w14:textId="77777777" w:rsidR="00C84A70" w:rsidRDefault="00EC7C95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7DF178C4" w14:textId="77777777" w:rsidR="00C84A70" w:rsidRPr="00021202" w:rsidRDefault="00EC7C95">
      <w:pPr>
        <w:numPr>
          <w:ilvl w:val="2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format = PDF, </w:t>
      </w:r>
      <w:commentRangeStart w:id="6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then orientation is null</w:t>
      </w:r>
      <w:commentRangeEnd w:id="6"/>
      <w:r w:rsidR="006B7801">
        <w:rPr>
          <w:rStyle w:val="a5"/>
        </w:rPr>
        <w:commentReference w:id="6"/>
      </w:r>
    </w:p>
    <w:p w14:paraId="33B2F04A" w14:textId="77777777" w:rsidR="00C84A70" w:rsidRPr="00021202" w:rsidRDefault="00EC7C95">
      <w:pPr>
        <w:numPr>
          <w:ilvl w:val="1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</w:t>
      </w: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click, attempts to create and save Report View object</w:t>
      </w:r>
    </w:p>
    <w:p w14:paraId="72B90EBC" w14:textId="77777777" w:rsidR="00C84A70" w:rsidRPr="00021202" w:rsidRDefault="00EC7C95">
      <w:pPr>
        <w:numPr>
          <w:ilvl w:val="2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must be unique within firm</w:t>
      </w:r>
    </w:p>
    <w:p w14:paraId="407749EB" w14:textId="77777777" w:rsidR="00C84A70" w:rsidRPr="00021202" w:rsidRDefault="00EC7C95">
      <w:pPr>
        <w:numPr>
          <w:ilvl w:val="3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14:paraId="3B5B8D85" w14:textId="77777777" w:rsidR="00C84A70" w:rsidRPr="00021202" w:rsidRDefault="00EC7C95">
      <w:pPr>
        <w:numPr>
          <w:ilvl w:val="2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</w:p>
    <w:p w14:paraId="4250F64A" w14:textId="77777777" w:rsidR="00C84A70" w:rsidRPr="00021202" w:rsidRDefault="00EC7C95">
      <w:pPr>
        <w:numPr>
          <w:ilvl w:val="3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red border around text box </w:t>
      </w:r>
      <w:commentRangeStart w:id="7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and display message</w:t>
      </w:r>
      <w:commentRangeEnd w:id="7"/>
      <w:r w:rsidR="006B7801">
        <w:rPr>
          <w:rStyle w:val="a5"/>
        </w:rPr>
        <w:commentReference w:id="7"/>
      </w: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:</w:t>
      </w:r>
    </w:p>
    <w:p w14:paraId="37055FF5" w14:textId="77777777" w:rsidR="00C84A70" w:rsidRPr="00021202" w:rsidRDefault="00EC7C95">
      <w:pPr>
        <w:numPr>
          <w:ilvl w:val="1"/>
          <w:numId w:val="1"/>
        </w:numPr>
        <w:rPr>
          <w:lang w:val="en-US"/>
        </w:rPr>
      </w:pP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clicking </w:t>
      </w:r>
      <w:commentRangeStart w:id="8"/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Save button</w:t>
      </w:r>
      <w:commentRangeEnd w:id="8"/>
      <w:r w:rsidR="006B7801">
        <w:rPr>
          <w:rStyle w:val="a5"/>
        </w:rPr>
        <w:commentReference w:id="8"/>
      </w:r>
      <w:r w:rsidRPr="00021202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 to Report Builder Page.</w:t>
      </w:r>
    </w:p>
    <w:p w14:paraId="643F0322" w14:textId="77777777" w:rsidR="00C84A70" w:rsidRDefault="00EC7C95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532457F3" wp14:editId="344EF406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Это был пример пользовательск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их требований к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New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606813FB" w14:textId="77777777" w:rsidR="00C84A70" w:rsidRDefault="00EC7C95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14:paraId="13D35BDA" w14:textId="77777777" w:rsidR="00C84A70" w:rsidRDefault="00EC7C95">
      <w:pPr>
        <w:shd w:val="clear" w:color="auto" w:fill="EBECF0"/>
        <w:spacing w:before="180" w:line="411" w:lineRule="auto"/>
        <w:rPr>
          <w:b/>
        </w:rPr>
      </w:pPr>
      <w:r>
        <w:t xml:space="preserve">2. Напишите минимум 3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</w:t>
      </w:r>
      <w:r>
        <w:rPr>
          <w:b/>
        </w:rPr>
        <w:t>ить&gt;, &lt;с такой-то целью&gt; .</w:t>
      </w:r>
    </w:p>
    <w:p w14:paraId="2E77819A" w14:textId="77777777" w:rsidR="00021202" w:rsidRDefault="00EC7C95">
      <w:p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</w:rPr>
        <w:t>Пример</w:t>
      </w:r>
      <w:r w:rsidRPr="00021202">
        <w:rPr>
          <w:b/>
          <w:lang w:val="en-US"/>
        </w:rPr>
        <w:t xml:space="preserve">: As a </w:t>
      </w:r>
      <w:proofErr w:type="spellStart"/>
      <w:r w:rsidRPr="00021202">
        <w:rPr>
          <w:b/>
          <w:lang w:val="en-US"/>
        </w:rPr>
        <w:t>FirmManager</w:t>
      </w:r>
      <w:proofErr w:type="spellEnd"/>
      <w:r w:rsidRPr="00021202">
        <w:rPr>
          <w:b/>
          <w:lang w:val="en-US"/>
        </w:rPr>
        <w:t xml:space="preserve"> I want to </w:t>
      </w:r>
      <w:proofErr w:type="gramStart"/>
      <w:r w:rsidRPr="00021202">
        <w:rPr>
          <w:b/>
          <w:lang w:val="en-US"/>
        </w:rPr>
        <w:t>open  “</w:t>
      </w:r>
      <w:proofErr w:type="gramEnd"/>
      <w:r w:rsidRPr="00021202">
        <w:rPr>
          <w:b/>
          <w:lang w:val="en-US"/>
        </w:rPr>
        <w:t>Create View” Page, click on “Report View Name” field, so that I can input text in it.</w:t>
      </w:r>
    </w:p>
    <w:p w14:paraId="39B3CEC2" w14:textId="77777777" w:rsidR="00021202" w:rsidRDefault="00021202" w:rsidP="00021202">
      <w:pPr>
        <w:pStyle w:val="ac"/>
        <w:numPr>
          <w:ilvl w:val="0"/>
          <w:numId w:val="2"/>
        </w:numPr>
        <w:rPr>
          <w:lang w:val="en-US"/>
        </w:rPr>
      </w:pPr>
      <w:proofErr w:type="spellStart"/>
      <w:r w:rsidRPr="00021202">
        <w:rPr>
          <w:lang w:val="en-US"/>
        </w:rPr>
        <w:t>FirmManager</w:t>
      </w:r>
      <w:proofErr w:type="spellEnd"/>
      <w:r w:rsidRPr="00021202">
        <w:rPr>
          <w:lang w:val="en-US"/>
        </w:rPr>
        <w:t xml:space="preserve"> and Advisor, sets Report View </w:t>
      </w:r>
      <w:proofErr w:type="spellStart"/>
      <w:r w:rsidRPr="00021202">
        <w:rPr>
          <w:lang w:val="en-US"/>
        </w:rPr>
        <w:t>displayname</w:t>
      </w:r>
      <w:proofErr w:type="spellEnd"/>
      <w:r w:rsidRPr="00021202">
        <w:rPr>
          <w:lang w:val="en-US"/>
        </w:rPr>
        <w:t xml:space="preserve"> for the roles, Settings/Functions on the “Create View” Page</w:t>
      </w:r>
    </w:p>
    <w:p w14:paraId="420FABD6" w14:textId="77777777" w:rsidR="006B7801" w:rsidRPr="006B7801" w:rsidRDefault="006B7801" w:rsidP="006B7801">
      <w:pPr>
        <w:pStyle w:val="ac"/>
        <w:numPr>
          <w:ilvl w:val="0"/>
          <w:numId w:val="2"/>
        </w:numPr>
        <w:rPr>
          <w:lang w:val="en-US"/>
        </w:rPr>
      </w:pPr>
      <w:r w:rsidRPr="006B7801">
        <w:rPr>
          <w:lang w:val="en-US"/>
        </w:rPr>
        <w:t xml:space="preserve">Radio Icon “Report Type” component with options for Firm Report / Client Report → sets Report View </w:t>
      </w:r>
      <w:proofErr w:type="spellStart"/>
      <w:r w:rsidRPr="006B7801">
        <w:rPr>
          <w:lang w:val="en-US"/>
        </w:rPr>
        <w:t>viewcontext</w:t>
      </w:r>
      <w:proofErr w:type="spellEnd"/>
    </w:p>
    <w:p w14:paraId="6E4015E5" w14:textId="77777777" w:rsidR="006B7801" w:rsidRDefault="006B7801" w:rsidP="006B7801">
      <w:pPr>
        <w:pStyle w:val="ac"/>
        <w:numPr>
          <w:ilvl w:val="0"/>
          <w:numId w:val="2"/>
        </w:numPr>
        <w:rPr>
          <w:lang w:val="en-US"/>
        </w:rPr>
      </w:pPr>
      <w:r w:rsidRPr="006B7801">
        <w:rPr>
          <w:lang w:val="en-US"/>
        </w:rPr>
        <w:t>Radio Icon “Format” component with options for CSV / PDF/ XLS → sets Report View format</w:t>
      </w:r>
    </w:p>
    <w:p w14:paraId="2B94D446" w14:textId="77777777" w:rsidR="00EC7C95" w:rsidRPr="00021202" w:rsidRDefault="00EC7C95" w:rsidP="00EC7C95">
      <w:pPr>
        <w:pStyle w:val="ac"/>
        <w:numPr>
          <w:ilvl w:val="0"/>
          <w:numId w:val="2"/>
        </w:numPr>
        <w:rPr>
          <w:lang w:val="en-US"/>
        </w:rPr>
      </w:pPr>
      <w:r w:rsidRPr="00EC7C95">
        <w:rPr>
          <w:lang w:val="en-US"/>
        </w:rPr>
        <w:t>Radio Icon “Orientation” component with options for Landscape/Portrait → sets Report View orientation</w:t>
      </w:r>
      <w:bookmarkStart w:id="9" w:name="_GoBack"/>
      <w:bookmarkEnd w:id="9"/>
    </w:p>
    <w:p w14:paraId="07A0526E" w14:textId="77777777" w:rsidR="00C84A70" w:rsidRDefault="00EC7C95">
      <w:pPr>
        <w:shd w:val="clear" w:color="auto" w:fill="EBECF0"/>
        <w:spacing w:before="180" w:line="411" w:lineRule="auto"/>
        <w:rPr>
          <w:b/>
          <w:color w:val="FF0000"/>
        </w:rPr>
      </w:pPr>
      <w:r w:rsidRPr="00021202">
        <w:rPr>
          <w:b/>
          <w:lang w:val="en-US"/>
        </w:rPr>
        <w:lastRenderedPageBreak/>
        <w:br/>
      </w:r>
      <w:r w:rsidRPr="00021202">
        <w:rPr>
          <w:b/>
          <w:lang w:val="en-US"/>
        </w:rPr>
        <w:br/>
      </w:r>
      <w:r w:rsidRPr="00021202">
        <w:rPr>
          <w:b/>
          <w:lang w:val="en-US"/>
        </w:rPr>
        <w:br/>
      </w:r>
      <w:r>
        <w:rPr>
          <w:b/>
          <w:color w:val="FF0000"/>
        </w:rPr>
        <w:t xml:space="preserve">Формат сдачи ДЗ свободный, без шаблона. Загрузите доки в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, ссылки на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скидывайте прямо </w:t>
      </w:r>
      <w:r>
        <w:rPr>
          <w:b/>
          <w:color w:val="FF0000"/>
        </w:rPr>
        <w:t>в чат (только проследите, что вы даете доступ к просмотру вашего документа).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Дедлайн</w:t>
      </w:r>
      <w:proofErr w:type="spellEnd"/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Deadline</w:t>
      </w:r>
      <w:proofErr w:type="spellEnd"/>
      <w:r>
        <w:rPr>
          <w:b/>
          <w:color w:val="FF0000"/>
        </w:rPr>
        <w:t xml:space="preserve">): 23:59 </w:t>
      </w:r>
      <w:proofErr w:type="spellStart"/>
      <w:r>
        <w:rPr>
          <w:b/>
          <w:color w:val="FF0000"/>
        </w:rPr>
        <w:t>pm</w:t>
      </w:r>
      <w:proofErr w:type="spellEnd"/>
      <w:r>
        <w:rPr>
          <w:b/>
          <w:color w:val="FF0000"/>
        </w:rPr>
        <w:t xml:space="preserve"> 4 октября ВТ.</w:t>
      </w:r>
    </w:p>
    <w:p w14:paraId="2C870700" w14:textId="77777777" w:rsidR="00C84A70" w:rsidRDefault="00EC7C95">
      <w:pPr>
        <w:shd w:val="clear" w:color="auto" w:fill="EBECF0"/>
        <w:spacing w:before="180" w:line="411" w:lineRule="auto"/>
        <w:rPr>
          <w:b/>
          <w:color w:val="FF0000"/>
        </w:rPr>
      </w:pPr>
      <w:r w:rsidRPr="00021202">
        <w:rPr>
          <w:b/>
          <w:color w:val="FF0000"/>
          <w:lang w:val="en-US"/>
        </w:rPr>
        <w:t xml:space="preserve">Repositories: QAM10 </w:t>
      </w:r>
      <w:r w:rsidRPr="00021202">
        <w:rPr>
          <w:b/>
          <w:color w:val="FF0000"/>
          <w:lang w:val="en-US"/>
        </w:rPr>
        <w:br/>
        <w:t xml:space="preserve">File naming: Meaningful part + (hw_1). </w:t>
      </w:r>
      <w:proofErr w:type="spellStart"/>
      <w:r>
        <w:rPr>
          <w:b/>
          <w:color w:val="FF0000"/>
        </w:rPr>
        <w:t>Example</w:t>
      </w:r>
      <w:proofErr w:type="spellEnd"/>
      <w:r>
        <w:rPr>
          <w:b/>
          <w:color w:val="FF0000"/>
        </w:rPr>
        <w:t xml:space="preserve"> “</w:t>
      </w:r>
      <w:proofErr w:type="spellStart"/>
      <w:r>
        <w:rPr>
          <w:b/>
          <w:color w:val="FF0000"/>
        </w:rPr>
        <w:t>Requirements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Analysis</w:t>
      </w:r>
      <w:proofErr w:type="spellEnd"/>
      <w:r>
        <w:rPr>
          <w:b/>
          <w:color w:val="FF0000"/>
        </w:rPr>
        <w:t>(hw_1)”</w:t>
      </w:r>
    </w:p>
    <w:sectPr w:rsidR="00C84A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5-08T15:10:00Z" w:initials="U">
    <w:p w14:paraId="2092D7E3" w14:textId="77777777" w:rsidR="00021202" w:rsidRPr="00021202" w:rsidRDefault="0002120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Не верный запрос количества </w:t>
      </w:r>
      <w:proofErr w:type="gramStart"/>
      <w:r>
        <w:rPr>
          <w:lang w:val="ru-RU"/>
        </w:rPr>
        <w:t>символов(</w:t>
      </w:r>
      <w:proofErr w:type="gramEnd"/>
      <w:r>
        <w:rPr>
          <w:lang w:val="ru-RU"/>
        </w:rPr>
        <w:t>сначала 256,при возможных 255)</w:t>
      </w:r>
    </w:p>
  </w:comment>
  <w:comment w:id="1" w:author="USER" w:date="2023-05-08T15:19:00Z" w:initials="U">
    <w:p w14:paraId="3C70EEF7" w14:textId="77777777" w:rsidR="00021202" w:rsidRPr="00021202" w:rsidRDefault="0002120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Что обозначает красная рамка</w:t>
      </w:r>
    </w:p>
  </w:comment>
  <w:comment w:id="2" w:author="USER" w:date="2023-05-08T15:29:00Z" w:initials="U">
    <w:p w14:paraId="538C48DB" w14:textId="77777777" w:rsidR="006B7801" w:rsidRPr="006B7801" w:rsidRDefault="006B780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Что это за компонент и для чего он?</w:t>
      </w:r>
    </w:p>
  </w:comment>
  <w:comment w:id="3" w:author="USER" w:date="2023-05-08T15:30:00Z" w:initials="U">
    <w:p w14:paraId="47D3CC34" w14:textId="77777777" w:rsidR="006B7801" w:rsidRDefault="006B7801">
      <w:pPr>
        <w:pStyle w:val="a6"/>
      </w:pPr>
      <w:r>
        <w:rPr>
          <w:rStyle w:val="a5"/>
        </w:rPr>
        <w:annotationRef/>
      </w:r>
    </w:p>
  </w:comment>
  <w:comment w:id="4" w:author="USER" w:date="2023-05-08T15:12:00Z" w:initials="U">
    <w:p w14:paraId="234DCE25" w14:textId="77777777" w:rsidR="00021202" w:rsidRPr="00021202" w:rsidRDefault="0002120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графике указано только 2 типа, должно быть 3</w:t>
      </w:r>
    </w:p>
  </w:comment>
  <w:comment w:id="5" w:author="USER" w:date="2023-05-08T15:22:00Z" w:initials="U">
    <w:p w14:paraId="7AEA2074" w14:textId="77777777" w:rsidR="006B7801" w:rsidRPr="006B7801" w:rsidRDefault="006B780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Почему не может быть нажата?</w:t>
      </w:r>
    </w:p>
  </w:comment>
  <w:comment w:id="6" w:author="USER" w:date="2023-05-08T15:27:00Z" w:initials="U">
    <w:p w14:paraId="02EBF921" w14:textId="77777777" w:rsidR="006B7801" w:rsidRPr="006B7801" w:rsidRDefault="006B780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Сначала компонент показывает ориентацию, а потом она равна 0</w:t>
      </w:r>
    </w:p>
  </w:comment>
  <w:comment w:id="7" w:author="USER" w:date="2023-05-08T15:24:00Z" w:initials="U">
    <w:p w14:paraId="31C12B8D" w14:textId="77777777" w:rsidR="006B7801" w:rsidRPr="006B7801" w:rsidRDefault="006B780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Каким цветом выделить и что он будет обозначать</w:t>
      </w:r>
    </w:p>
  </w:comment>
  <w:comment w:id="8" w:author="USER" w:date="2023-05-08T15:26:00Z" w:initials="U">
    <w:p w14:paraId="5AB07B6B" w14:textId="77777777" w:rsidR="006B7801" w:rsidRPr="006B7801" w:rsidRDefault="006B780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Про эту кнопку ничего не сказано. Откуда она появилась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92D7E3" w15:done="0"/>
  <w15:commentEx w15:paraId="3C70EEF7" w15:done="0"/>
  <w15:commentEx w15:paraId="538C48DB" w15:done="0"/>
  <w15:commentEx w15:paraId="47D3CC34" w15:paraIdParent="538C48DB" w15:done="0"/>
  <w15:commentEx w15:paraId="234DCE25" w15:done="0"/>
  <w15:commentEx w15:paraId="7AEA2074" w15:done="0"/>
  <w15:commentEx w15:paraId="02EBF921" w15:done="0"/>
  <w15:commentEx w15:paraId="31C12B8D" w15:done="0"/>
  <w15:commentEx w15:paraId="5AB07B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2435"/>
    <w:multiLevelType w:val="hybridMultilevel"/>
    <w:tmpl w:val="ECFA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D2CF4"/>
    <w:multiLevelType w:val="multilevel"/>
    <w:tmpl w:val="9DF2D7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70"/>
    <w:rsid w:val="00021202"/>
    <w:rsid w:val="006B7801"/>
    <w:rsid w:val="00C84A70"/>
    <w:rsid w:val="00E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CE5F"/>
  <w15:docId w15:val="{B2ECBBF1-C746-4DCF-9071-7740AEF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02120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120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2120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120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2120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212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21202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2120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2023-05-08T12:35:00Z</dcterms:created>
  <dcterms:modified xsi:type="dcterms:W3CDTF">2023-05-08T12:35:00Z</dcterms:modified>
</cp:coreProperties>
</file>