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B0CD449" w14:textId="77777777" w:rsidR="00035D4A" w:rsidRPr="0060082E" w:rsidRDefault="00035D4A" w:rsidP="00035D4A">
      <w:pPr>
        <w:rPr>
          <w:rFonts w:ascii="Times New Roman" w:hAnsi="Times New Roman" w:cs="Times New Roman"/>
        </w:rPr>
      </w:pPr>
      <w:r w:rsidRPr="0060082E">
        <w:rPr>
          <w:rFonts w:ascii="Times New Roman" w:hAnsi="Times New Roman" w:cs="Times New Roman"/>
        </w:rPr>
        <w:t xml:space="preserve">ECS60 </w:t>
      </w:r>
    </w:p>
    <w:p w14:paraId="1638D721" w14:textId="77777777" w:rsidR="00035D4A" w:rsidRPr="0060082E" w:rsidRDefault="00035D4A" w:rsidP="00035D4A">
      <w:pPr>
        <w:rPr>
          <w:rFonts w:ascii="Times New Roman" w:hAnsi="Times New Roman" w:cs="Times New Roman"/>
        </w:rPr>
      </w:pPr>
      <w:r w:rsidRPr="0060082E">
        <w:rPr>
          <w:rFonts w:ascii="Times New Roman" w:hAnsi="Times New Roman" w:cs="Times New Roman"/>
        </w:rPr>
        <w:t>Xie Zhou</w:t>
      </w:r>
    </w:p>
    <w:p w14:paraId="1DA1C1F7" w14:textId="0B4AFBC6" w:rsidR="00035D4A" w:rsidRPr="0060082E" w:rsidRDefault="007B7EE7" w:rsidP="00035D4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 w:rsidR="00035D4A" w:rsidRPr="0060082E">
        <w:rPr>
          <w:rFonts w:ascii="Times New Roman" w:hAnsi="Times New Roman" w:cs="Times New Roman"/>
        </w:rPr>
        <w:t>d: 912143385</w:t>
      </w:r>
    </w:p>
    <w:p w14:paraId="619AE450" w14:textId="77777777" w:rsidR="00035D4A" w:rsidRDefault="00035D4A" w:rsidP="00035D4A">
      <w:pPr>
        <w:rPr>
          <w:rFonts w:ascii="Times New Roman" w:hAnsi="Times New Roman" w:cs="Times New Roman"/>
        </w:rPr>
      </w:pPr>
      <w:r w:rsidRPr="0060082E">
        <w:rPr>
          <w:rFonts w:ascii="Times New Roman" w:hAnsi="Times New Roman" w:cs="Times New Roman"/>
        </w:rPr>
        <w:t>Timetest3 Write-up</w:t>
      </w:r>
    </w:p>
    <w:p w14:paraId="03D91824" w14:textId="77777777" w:rsidR="0060082E" w:rsidRPr="0060082E" w:rsidRDefault="0060082E" w:rsidP="00035D4A">
      <w:pPr>
        <w:rPr>
          <w:rFonts w:ascii="Times New Roman" w:hAnsi="Times New Roman" w:cs="Times New Roman"/>
        </w:rPr>
      </w:pPr>
    </w:p>
    <w:p w14:paraId="0E35CB20" w14:textId="5F7BD458" w:rsidR="00035D4A" w:rsidRPr="0060082E" w:rsidRDefault="00035D4A" w:rsidP="00035D4A">
      <w:pPr>
        <w:jc w:val="center"/>
        <w:rPr>
          <w:sz w:val="30"/>
          <w:szCs w:val="30"/>
        </w:rPr>
      </w:pPr>
      <w:r w:rsidRPr="0060082E">
        <w:rPr>
          <w:rFonts w:hint="eastAsia"/>
          <w:sz w:val="30"/>
          <w:szCs w:val="30"/>
        </w:rPr>
        <w:t>Average</w:t>
      </w:r>
      <w:r w:rsidRPr="0060082E">
        <w:rPr>
          <w:sz w:val="30"/>
          <w:szCs w:val="30"/>
        </w:rPr>
        <w:t xml:space="preserve"> Run time</w:t>
      </w:r>
      <w:r w:rsidR="003A3969" w:rsidRPr="0060082E">
        <w:rPr>
          <w:sz w:val="30"/>
          <w:szCs w:val="30"/>
        </w:rPr>
        <w:t xml:space="preserve"> </w:t>
      </w:r>
      <w:r w:rsidRPr="0060082E">
        <w:rPr>
          <w:sz w:val="30"/>
          <w:szCs w:val="30"/>
        </w:rPr>
        <w:t>for each ADT for each file</w:t>
      </w:r>
    </w:p>
    <w:tbl>
      <w:tblPr>
        <w:tblStyle w:val="a3"/>
        <w:tblW w:w="8856" w:type="dxa"/>
        <w:tblLayout w:type="fixed"/>
        <w:tblLook w:val="04A0" w:firstRow="1" w:lastRow="0" w:firstColumn="1" w:lastColumn="0" w:noHBand="0" w:noVBand="1"/>
      </w:tblPr>
      <w:tblGrid>
        <w:gridCol w:w="3364"/>
        <w:gridCol w:w="1265"/>
        <w:gridCol w:w="1291"/>
        <w:gridCol w:w="1418"/>
        <w:gridCol w:w="1518"/>
      </w:tblGrid>
      <w:tr w:rsidR="00F27D1E" w:rsidRPr="0060082E" w14:paraId="670D05C8" w14:textId="77777777" w:rsidTr="00F27D1E">
        <w:tc>
          <w:tcPr>
            <w:tcW w:w="3364" w:type="dxa"/>
          </w:tcPr>
          <w:p w14:paraId="1F420668" w14:textId="77777777" w:rsidR="004004F5" w:rsidRPr="0060082E" w:rsidRDefault="004004F5" w:rsidP="00035D4A"/>
        </w:tc>
        <w:tc>
          <w:tcPr>
            <w:tcW w:w="1265" w:type="dxa"/>
          </w:tcPr>
          <w:p w14:paraId="3173F551" w14:textId="77777777" w:rsidR="00F27D1E" w:rsidRDefault="004004F5" w:rsidP="00035D4A">
            <w:r w:rsidRPr="0060082E">
              <w:t>File1</w:t>
            </w:r>
          </w:p>
          <w:p w14:paraId="42FC7C6D" w14:textId="22EA8DC8" w:rsidR="00F27D1E" w:rsidRPr="0060082E" w:rsidRDefault="00F27D1E" w:rsidP="00035D4A">
            <w:bookmarkStart w:id="0" w:name="_GoBack"/>
            <w:bookmarkEnd w:id="0"/>
            <w:r>
              <w:t>1-500000</w:t>
            </w:r>
          </w:p>
        </w:tc>
        <w:tc>
          <w:tcPr>
            <w:tcW w:w="1291" w:type="dxa"/>
          </w:tcPr>
          <w:p w14:paraId="6965A16E" w14:textId="77777777" w:rsidR="004004F5" w:rsidRDefault="004004F5" w:rsidP="00035D4A">
            <w:r w:rsidRPr="0060082E">
              <w:t>File2</w:t>
            </w:r>
          </w:p>
          <w:p w14:paraId="6B3E47B9" w14:textId="31AFAC5E" w:rsidR="00F27D1E" w:rsidRPr="0060082E" w:rsidRDefault="00F27D1E" w:rsidP="00035D4A">
            <w:r>
              <w:t xml:space="preserve">1-250000 </w:t>
            </w:r>
            <w:proofErr w:type="spellStart"/>
            <w:r>
              <w:t>1-250000</w:t>
            </w:r>
            <w:proofErr w:type="spellEnd"/>
          </w:p>
        </w:tc>
        <w:tc>
          <w:tcPr>
            <w:tcW w:w="1418" w:type="dxa"/>
          </w:tcPr>
          <w:p w14:paraId="7C49BEDF" w14:textId="77777777" w:rsidR="004004F5" w:rsidRDefault="004004F5" w:rsidP="00035D4A">
            <w:r w:rsidRPr="0060082E">
              <w:t>File3</w:t>
            </w:r>
          </w:p>
          <w:p w14:paraId="4F527426" w14:textId="4C4C5480" w:rsidR="00F27D1E" w:rsidRPr="0060082E" w:rsidRDefault="00F27D1E" w:rsidP="00035D4A">
            <w:r>
              <w:t>1-250000 250000-1</w:t>
            </w:r>
          </w:p>
        </w:tc>
        <w:tc>
          <w:tcPr>
            <w:tcW w:w="1518" w:type="dxa"/>
          </w:tcPr>
          <w:p w14:paraId="3B74708F" w14:textId="77777777" w:rsidR="004004F5" w:rsidRDefault="004004F5" w:rsidP="00035D4A">
            <w:r w:rsidRPr="0060082E">
              <w:t>File4</w:t>
            </w:r>
          </w:p>
          <w:p w14:paraId="293EBE08" w14:textId="7D0EF2B1" w:rsidR="00F27D1E" w:rsidRPr="0060082E" w:rsidRDefault="00F27D1E" w:rsidP="00035D4A">
            <w:proofErr w:type="gramStart"/>
            <w:r>
              <w:t>random</w:t>
            </w:r>
            <w:proofErr w:type="gramEnd"/>
          </w:p>
        </w:tc>
      </w:tr>
      <w:tr w:rsidR="00F27D1E" w:rsidRPr="0060082E" w14:paraId="1F8A322E" w14:textId="77777777" w:rsidTr="00F27D1E">
        <w:tc>
          <w:tcPr>
            <w:tcW w:w="3364" w:type="dxa"/>
          </w:tcPr>
          <w:p w14:paraId="79A3B16E" w14:textId="62C61127" w:rsidR="004004F5" w:rsidRPr="0060082E" w:rsidRDefault="003734F1" w:rsidP="00035D4A">
            <w:r w:rsidRPr="0060082E">
              <w:t>Skip list</w:t>
            </w:r>
          </w:p>
        </w:tc>
        <w:tc>
          <w:tcPr>
            <w:tcW w:w="1265" w:type="dxa"/>
          </w:tcPr>
          <w:p w14:paraId="17DAB8C2" w14:textId="34133A50" w:rsidR="004004F5" w:rsidRPr="0060082E" w:rsidRDefault="00261006" w:rsidP="00035D4A">
            <w:r w:rsidRPr="0060082E">
              <w:t>0.164993</w:t>
            </w:r>
          </w:p>
        </w:tc>
        <w:tc>
          <w:tcPr>
            <w:tcW w:w="1291" w:type="dxa"/>
          </w:tcPr>
          <w:p w14:paraId="3CEE9E41" w14:textId="1F84BD94" w:rsidR="004004F5" w:rsidRPr="0060082E" w:rsidRDefault="005808F7" w:rsidP="00B07B22">
            <w:r w:rsidRPr="0060082E">
              <w:t>0.122467</w:t>
            </w:r>
          </w:p>
        </w:tc>
        <w:tc>
          <w:tcPr>
            <w:tcW w:w="1418" w:type="dxa"/>
          </w:tcPr>
          <w:p w14:paraId="2939EACC" w14:textId="42FFF0CC" w:rsidR="004004F5" w:rsidRPr="0060082E" w:rsidRDefault="009A7510" w:rsidP="00035D4A">
            <w:r w:rsidRPr="0060082E">
              <w:t>0.144549</w:t>
            </w:r>
          </w:p>
        </w:tc>
        <w:tc>
          <w:tcPr>
            <w:tcW w:w="1518" w:type="dxa"/>
          </w:tcPr>
          <w:p w14:paraId="2DF15D04" w14:textId="278090E7" w:rsidR="004004F5" w:rsidRPr="0060082E" w:rsidRDefault="009A7510" w:rsidP="00035D4A">
            <w:r w:rsidRPr="0060082E">
              <w:t>0.372126</w:t>
            </w:r>
          </w:p>
        </w:tc>
      </w:tr>
      <w:tr w:rsidR="00F27D1E" w:rsidRPr="0060082E" w14:paraId="2E9ED07B" w14:textId="77777777" w:rsidTr="00F27D1E">
        <w:tc>
          <w:tcPr>
            <w:tcW w:w="3364" w:type="dxa"/>
          </w:tcPr>
          <w:p w14:paraId="13B3CC61" w14:textId="105D2236" w:rsidR="00B07B22" w:rsidRPr="0060082E" w:rsidRDefault="00B07B22" w:rsidP="00035D4A">
            <w:r w:rsidRPr="0060082E">
              <w:t>Binary search tree</w:t>
            </w:r>
          </w:p>
        </w:tc>
        <w:tc>
          <w:tcPr>
            <w:tcW w:w="1265" w:type="dxa"/>
          </w:tcPr>
          <w:p w14:paraId="73B46B85" w14:textId="1A2D6B15" w:rsidR="00B07B22" w:rsidRPr="0060082E" w:rsidRDefault="00ED0C7A" w:rsidP="00035D4A">
            <w:r w:rsidRPr="0060082E">
              <w:t>&gt;5</w:t>
            </w:r>
            <w:r w:rsidR="009A7510" w:rsidRPr="0060082E">
              <w:t xml:space="preserve"> </w:t>
            </w:r>
            <w:r w:rsidR="00B07B22" w:rsidRPr="0060082E">
              <w:t>min</w:t>
            </w:r>
          </w:p>
        </w:tc>
        <w:tc>
          <w:tcPr>
            <w:tcW w:w="1291" w:type="dxa"/>
          </w:tcPr>
          <w:p w14:paraId="6B8DB5B0" w14:textId="40D0F0A5" w:rsidR="00B07B22" w:rsidRPr="0060082E" w:rsidRDefault="00ED0C7A" w:rsidP="00035D4A">
            <w:r w:rsidRPr="0060082E">
              <w:t>&gt;5</w:t>
            </w:r>
            <w:r w:rsidR="005540FB" w:rsidRPr="0060082E">
              <w:t>min (321.41s)</w:t>
            </w:r>
          </w:p>
        </w:tc>
        <w:tc>
          <w:tcPr>
            <w:tcW w:w="1418" w:type="dxa"/>
          </w:tcPr>
          <w:p w14:paraId="36802231" w14:textId="4E984E5B" w:rsidR="00B07B22" w:rsidRPr="0060082E" w:rsidRDefault="00ED0C7A" w:rsidP="00035D4A">
            <w:r w:rsidRPr="0060082E">
              <w:t>&gt;5</w:t>
            </w:r>
            <w:r w:rsidR="009A7510" w:rsidRPr="0060082E">
              <w:t xml:space="preserve"> min</w:t>
            </w:r>
          </w:p>
        </w:tc>
        <w:tc>
          <w:tcPr>
            <w:tcW w:w="1518" w:type="dxa"/>
          </w:tcPr>
          <w:p w14:paraId="6CAC7203" w14:textId="4086F3F4" w:rsidR="00B07B22" w:rsidRPr="0060082E" w:rsidRDefault="00FD333C" w:rsidP="00035D4A">
            <w:r w:rsidRPr="0060082E">
              <w:t>0.225844</w:t>
            </w:r>
          </w:p>
        </w:tc>
      </w:tr>
      <w:tr w:rsidR="00F27D1E" w:rsidRPr="0060082E" w14:paraId="523E3A28" w14:textId="77777777" w:rsidTr="00F27D1E">
        <w:tc>
          <w:tcPr>
            <w:tcW w:w="3364" w:type="dxa"/>
          </w:tcPr>
          <w:p w14:paraId="1DB0CE09" w14:textId="59843F16" w:rsidR="00B07B22" w:rsidRPr="0060082E" w:rsidRDefault="00B07B22" w:rsidP="00035D4A">
            <w:r w:rsidRPr="0060082E">
              <w:t>AVL tree</w:t>
            </w:r>
          </w:p>
        </w:tc>
        <w:tc>
          <w:tcPr>
            <w:tcW w:w="1265" w:type="dxa"/>
          </w:tcPr>
          <w:p w14:paraId="22DCF076" w14:textId="7406F329" w:rsidR="00B07B22" w:rsidRPr="0060082E" w:rsidRDefault="00B07B22" w:rsidP="00035D4A">
            <w:r w:rsidRPr="0060082E">
              <w:t>0.320399</w:t>
            </w:r>
          </w:p>
        </w:tc>
        <w:tc>
          <w:tcPr>
            <w:tcW w:w="1291" w:type="dxa"/>
          </w:tcPr>
          <w:p w14:paraId="11019365" w14:textId="68FB081D" w:rsidR="00B07B22" w:rsidRPr="0060082E" w:rsidRDefault="009A7510" w:rsidP="00035D4A">
            <w:r w:rsidRPr="0060082E">
              <w:t>0.247626</w:t>
            </w:r>
          </w:p>
        </w:tc>
        <w:tc>
          <w:tcPr>
            <w:tcW w:w="1418" w:type="dxa"/>
          </w:tcPr>
          <w:p w14:paraId="048049D5" w14:textId="63500EC9" w:rsidR="00B07B22" w:rsidRPr="0060082E" w:rsidRDefault="009A7510" w:rsidP="00035D4A">
            <w:r w:rsidRPr="0060082E">
              <w:t>0.237967</w:t>
            </w:r>
          </w:p>
        </w:tc>
        <w:tc>
          <w:tcPr>
            <w:tcW w:w="1518" w:type="dxa"/>
          </w:tcPr>
          <w:p w14:paraId="489D3670" w14:textId="0A43C4B0" w:rsidR="00B07B22" w:rsidRPr="0060082E" w:rsidRDefault="009A7510" w:rsidP="00035D4A">
            <w:r w:rsidRPr="0060082E">
              <w:t>0.361071</w:t>
            </w:r>
          </w:p>
        </w:tc>
      </w:tr>
      <w:tr w:rsidR="00F27D1E" w:rsidRPr="0060082E" w14:paraId="0499F80C" w14:textId="77777777" w:rsidTr="00F27D1E">
        <w:tc>
          <w:tcPr>
            <w:tcW w:w="3364" w:type="dxa"/>
          </w:tcPr>
          <w:p w14:paraId="3849F7B5" w14:textId="41751B6A" w:rsidR="009A7510" w:rsidRPr="0060082E" w:rsidRDefault="009A7510" w:rsidP="00035D4A">
            <w:r w:rsidRPr="0060082E">
              <w:t>Splay tree</w:t>
            </w:r>
          </w:p>
        </w:tc>
        <w:tc>
          <w:tcPr>
            <w:tcW w:w="1265" w:type="dxa"/>
          </w:tcPr>
          <w:p w14:paraId="08B0B92B" w14:textId="49AB6A60" w:rsidR="009A7510" w:rsidRPr="0060082E" w:rsidRDefault="009A7510" w:rsidP="00035D4A">
            <w:r w:rsidRPr="0060082E">
              <w:t>0.067159</w:t>
            </w:r>
          </w:p>
        </w:tc>
        <w:tc>
          <w:tcPr>
            <w:tcW w:w="1291" w:type="dxa"/>
          </w:tcPr>
          <w:p w14:paraId="7EBC5500" w14:textId="4C49B70B" w:rsidR="009A7510" w:rsidRPr="0060082E" w:rsidRDefault="009A7510" w:rsidP="00035D4A">
            <w:r w:rsidRPr="0060082E">
              <w:t>0.071733</w:t>
            </w:r>
          </w:p>
        </w:tc>
        <w:tc>
          <w:tcPr>
            <w:tcW w:w="1418" w:type="dxa"/>
          </w:tcPr>
          <w:p w14:paraId="1A15CB8D" w14:textId="1D410B02" w:rsidR="009A7510" w:rsidRPr="0060082E" w:rsidRDefault="009A7510" w:rsidP="00035D4A">
            <w:r w:rsidRPr="0060082E">
              <w:t>0.087287</w:t>
            </w:r>
          </w:p>
        </w:tc>
        <w:tc>
          <w:tcPr>
            <w:tcW w:w="1518" w:type="dxa"/>
          </w:tcPr>
          <w:p w14:paraId="512E9F16" w14:textId="389DE33B" w:rsidR="009A7510" w:rsidRPr="0060082E" w:rsidRDefault="009A7510" w:rsidP="00035D4A">
            <w:r w:rsidRPr="0060082E">
              <w:t>0</w:t>
            </w:r>
            <w:r w:rsidR="00584F11" w:rsidRPr="0060082E">
              <w:t>.</w:t>
            </w:r>
            <w:r w:rsidRPr="0060082E">
              <w:t>318899</w:t>
            </w:r>
          </w:p>
        </w:tc>
      </w:tr>
      <w:tr w:rsidR="00F27D1E" w:rsidRPr="0060082E" w14:paraId="3B6F2C69" w14:textId="77777777" w:rsidTr="00F27D1E">
        <w:tc>
          <w:tcPr>
            <w:tcW w:w="3364" w:type="dxa"/>
          </w:tcPr>
          <w:p w14:paraId="40DCAA7E" w14:textId="528B3690" w:rsidR="009A7510" w:rsidRPr="0060082E" w:rsidRDefault="009A7510" w:rsidP="00035D4A">
            <w:r w:rsidRPr="0060082E">
              <w:t>B tree (M 3 L 1)</w:t>
            </w:r>
          </w:p>
        </w:tc>
        <w:tc>
          <w:tcPr>
            <w:tcW w:w="1265" w:type="dxa"/>
          </w:tcPr>
          <w:p w14:paraId="6C8586E7" w14:textId="501CAFBA" w:rsidR="009A7510" w:rsidRPr="0060082E" w:rsidRDefault="009A7510" w:rsidP="00035D4A">
            <w:r w:rsidRPr="0060082E">
              <w:t>0.185283</w:t>
            </w:r>
          </w:p>
        </w:tc>
        <w:tc>
          <w:tcPr>
            <w:tcW w:w="1291" w:type="dxa"/>
          </w:tcPr>
          <w:p w14:paraId="599531AB" w14:textId="1449A472" w:rsidR="009A7510" w:rsidRPr="0060082E" w:rsidRDefault="00FD333C" w:rsidP="00035D4A">
            <w:r w:rsidRPr="0060082E">
              <w:t>0.383481</w:t>
            </w:r>
          </w:p>
        </w:tc>
        <w:tc>
          <w:tcPr>
            <w:tcW w:w="1418" w:type="dxa"/>
          </w:tcPr>
          <w:p w14:paraId="4B9F60BC" w14:textId="27AF84DA" w:rsidR="009A7510" w:rsidRPr="0060082E" w:rsidRDefault="007C5895" w:rsidP="00035D4A">
            <w:r w:rsidRPr="0060082E">
              <w:t>0.223774</w:t>
            </w:r>
          </w:p>
        </w:tc>
        <w:tc>
          <w:tcPr>
            <w:tcW w:w="1518" w:type="dxa"/>
          </w:tcPr>
          <w:p w14:paraId="3C4EF08D" w14:textId="210A5A05" w:rsidR="006F25A1" w:rsidRPr="0060082E" w:rsidRDefault="000B49B9" w:rsidP="00035D4A">
            <w:r w:rsidRPr="0060082E">
              <w:t>0.737866</w:t>
            </w:r>
          </w:p>
        </w:tc>
      </w:tr>
      <w:tr w:rsidR="00F27D1E" w:rsidRPr="0060082E" w14:paraId="7C868931" w14:textId="77777777" w:rsidTr="00F27D1E">
        <w:tc>
          <w:tcPr>
            <w:tcW w:w="3364" w:type="dxa"/>
          </w:tcPr>
          <w:p w14:paraId="1F49CBFF" w14:textId="1370BF97" w:rsidR="009A7510" w:rsidRPr="0060082E" w:rsidRDefault="009A7510" w:rsidP="00035D4A">
            <w:r w:rsidRPr="0060082E">
              <w:t>B tree (M 3 L 200)</w:t>
            </w:r>
          </w:p>
        </w:tc>
        <w:tc>
          <w:tcPr>
            <w:tcW w:w="1265" w:type="dxa"/>
          </w:tcPr>
          <w:p w14:paraId="6D23B4E0" w14:textId="778E5E04" w:rsidR="009A7510" w:rsidRPr="0060082E" w:rsidRDefault="009A7510" w:rsidP="00035D4A">
            <w:r w:rsidRPr="0060082E">
              <w:t>0.186231</w:t>
            </w:r>
          </w:p>
        </w:tc>
        <w:tc>
          <w:tcPr>
            <w:tcW w:w="1291" w:type="dxa"/>
          </w:tcPr>
          <w:p w14:paraId="0DDEDAE8" w14:textId="683663DB" w:rsidR="009A7510" w:rsidRPr="0060082E" w:rsidRDefault="00FD333C" w:rsidP="00035D4A">
            <w:r w:rsidRPr="0060082E">
              <w:t>0.380587</w:t>
            </w:r>
          </w:p>
        </w:tc>
        <w:tc>
          <w:tcPr>
            <w:tcW w:w="1418" w:type="dxa"/>
          </w:tcPr>
          <w:p w14:paraId="3980AE8E" w14:textId="3D5A55D0" w:rsidR="009A7510" w:rsidRPr="0060082E" w:rsidRDefault="003434D8" w:rsidP="00035D4A">
            <w:r w:rsidRPr="0060082E">
              <w:t>0.22</w:t>
            </w:r>
            <w:r w:rsidR="007C5895" w:rsidRPr="0060082E">
              <w:t>8964</w:t>
            </w:r>
          </w:p>
        </w:tc>
        <w:tc>
          <w:tcPr>
            <w:tcW w:w="1518" w:type="dxa"/>
          </w:tcPr>
          <w:p w14:paraId="18B540E0" w14:textId="63A00FE6" w:rsidR="009A7510" w:rsidRPr="0060082E" w:rsidRDefault="000B49B9" w:rsidP="00035D4A">
            <w:r w:rsidRPr="0060082E">
              <w:t>0.425359</w:t>
            </w:r>
          </w:p>
        </w:tc>
      </w:tr>
      <w:tr w:rsidR="00F27D1E" w:rsidRPr="0060082E" w14:paraId="42289401" w14:textId="77777777" w:rsidTr="00F27D1E">
        <w:tc>
          <w:tcPr>
            <w:tcW w:w="3364" w:type="dxa"/>
          </w:tcPr>
          <w:p w14:paraId="27B87160" w14:textId="43624BBE" w:rsidR="009A7510" w:rsidRPr="0060082E" w:rsidRDefault="009A7510" w:rsidP="00035D4A">
            <w:r w:rsidRPr="0060082E">
              <w:t>B tree (M 1000 L 2)</w:t>
            </w:r>
          </w:p>
        </w:tc>
        <w:tc>
          <w:tcPr>
            <w:tcW w:w="1265" w:type="dxa"/>
          </w:tcPr>
          <w:p w14:paraId="69E24AE9" w14:textId="2BB9AB6D" w:rsidR="009A7510" w:rsidRPr="0060082E" w:rsidRDefault="009A7510" w:rsidP="00035D4A">
            <w:r w:rsidRPr="0060082E">
              <w:t>0.952558</w:t>
            </w:r>
          </w:p>
        </w:tc>
        <w:tc>
          <w:tcPr>
            <w:tcW w:w="1291" w:type="dxa"/>
          </w:tcPr>
          <w:p w14:paraId="2960C116" w14:textId="2D9928F4" w:rsidR="009A7510" w:rsidRPr="0060082E" w:rsidRDefault="00FD333C" w:rsidP="00FD333C">
            <w:r w:rsidRPr="0060082E">
              <w:t>1.38893</w:t>
            </w:r>
          </w:p>
        </w:tc>
        <w:tc>
          <w:tcPr>
            <w:tcW w:w="1418" w:type="dxa"/>
          </w:tcPr>
          <w:p w14:paraId="7FDC26CE" w14:textId="72E35F1B" w:rsidR="009A7510" w:rsidRPr="0060082E" w:rsidRDefault="007C5895" w:rsidP="00035D4A">
            <w:r w:rsidRPr="0060082E">
              <w:t>0.869804</w:t>
            </w:r>
          </w:p>
        </w:tc>
        <w:tc>
          <w:tcPr>
            <w:tcW w:w="1518" w:type="dxa"/>
          </w:tcPr>
          <w:p w14:paraId="3BC9A76B" w14:textId="1B5DEB53" w:rsidR="009A7510" w:rsidRPr="0060082E" w:rsidRDefault="000B49B9" w:rsidP="00035D4A">
            <w:r w:rsidRPr="0060082E">
              <w:t>1.3195</w:t>
            </w:r>
          </w:p>
        </w:tc>
      </w:tr>
      <w:tr w:rsidR="00F27D1E" w:rsidRPr="0060082E" w14:paraId="78253466" w14:textId="77777777" w:rsidTr="00F27D1E">
        <w:tc>
          <w:tcPr>
            <w:tcW w:w="3364" w:type="dxa"/>
          </w:tcPr>
          <w:p w14:paraId="21CD8ACD" w14:textId="371A897C" w:rsidR="009A7510" w:rsidRPr="0060082E" w:rsidRDefault="009A7510" w:rsidP="00035D4A">
            <w:proofErr w:type="spellStart"/>
            <w:r w:rsidRPr="0060082E">
              <w:t>Btree</w:t>
            </w:r>
            <w:proofErr w:type="spellEnd"/>
            <w:r w:rsidRPr="0060082E">
              <w:t xml:space="preserve"> (M1000 L 200)</w:t>
            </w:r>
          </w:p>
        </w:tc>
        <w:tc>
          <w:tcPr>
            <w:tcW w:w="1265" w:type="dxa"/>
          </w:tcPr>
          <w:p w14:paraId="655294EA" w14:textId="0CF244B3" w:rsidR="009A7510" w:rsidRPr="0060082E" w:rsidRDefault="009A7510" w:rsidP="00035D4A">
            <w:r w:rsidRPr="0060082E">
              <w:t>0.509891</w:t>
            </w:r>
          </w:p>
        </w:tc>
        <w:tc>
          <w:tcPr>
            <w:tcW w:w="1291" w:type="dxa"/>
          </w:tcPr>
          <w:p w14:paraId="2C27C8EC" w14:textId="1CC847B9" w:rsidR="009A7510" w:rsidRPr="0060082E" w:rsidRDefault="00FD333C" w:rsidP="00035D4A">
            <w:r w:rsidRPr="0060082E">
              <w:t>0.667517</w:t>
            </w:r>
          </w:p>
        </w:tc>
        <w:tc>
          <w:tcPr>
            <w:tcW w:w="1418" w:type="dxa"/>
          </w:tcPr>
          <w:p w14:paraId="0D53DF80" w14:textId="3BA6FE1E" w:rsidR="009A7510" w:rsidRPr="0060082E" w:rsidRDefault="007C5895" w:rsidP="00035D4A">
            <w:r w:rsidRPr="0060082E">
              <w:t>0.596792</w:t>
            </w:r>
          </w:p>
        </w:tc>
        <w:tc>
          <w:tcPr>
            <w:tcW w:w="1518" w:type="dxa"/>
          </w:tcPr>
          <w:p w14:paraId="65B1FC34" w14:textId="5858D947" w:rsidR="009A7510" w:rsidRPr="0060082E" w:rsidRDefault="000B49B9" w:rsidP="00035D4A">
            <w:r w:rsidRPr="0060082E">
              <w:t>0.655787</w:t>
            </w:r>
          </w:p>
        </w:tc>
      </w:tr>
      <w:tr w:rsidR="00F27D1E" w:rsidRPr="0060082E" w14:paraId="47F9F7CA" w14:textId="77777777" w:rsidTr="00F27D1E">
        <w:tc>
          <w:tcPr>
            <w:tcW w:w="3364" w:type="dxa"/>
          </w:tcPr>
          <w:p w14:paraId="1D52F26C" w14:textId="7733C58B" w:rsidR="009A7510" w:rsidRPr="0060082E" w:rsidRDefault="009A7510" w:rsidP="00035D4A">
            <w:r w:rsidRPr="0060082E">
              <w:t>Separate Chaining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0.5)</w:t>
            </w:r>
          </w:p>
        </w:tc>
        <w:tc>
          <w:tcPr>
            <w:tcW w:w="1265" w:type="dxa"/>
          </w:tcPr>
          <w:p w14:paraId="122AE597" w14:textId="4542412C" w:rsidR="009A7510" w:rsidRPr="0060082E" w:rsidRDefault="009A7510" w:rsidP="00035D4A">
            <w:r w:rsidRPr="0060082E">
              <w:t>0.091728</w:t>
            </w:r>
          </w:p>
        </w:tc>
        <w:tc>
          <w:tcPr>
            <w:tcW w:w="1291" w:type="dxa"/>
          </w:tcPr>
          <w:p w14:paraId="12B688DB" w14:textId="67C4D9D3" w:rsidR="009A7510" w:rsidRPr="0060082E" w:rsidRDefault="00FD333C" w:rsidP="00035D4A">
            <w:r w:rsidRPr="0060082E">
              <w:t>0.080198</w:t>
            </w:r>
          </w:p>
        </w:tc>
        <w:tc>
          <w:tcPr>
            <w:tcW w:w="1418" w:type="dxa"/>
          </w:tcPr>
          <w:p w14:paraId="7FACF978" w14:textId="40A0190C" w:rsidR="009A7510" w:rsidRPr="0060082E" w:rsidRDefault="00863EE0" w:rsidP="00035D4A">
            <w:r w:rsidRPr="0060082E">
              <w:t>0.</w:t>
            </w:r>
            <w:r w:rsidRPr="0060082E">
              <w:rPr>
                <w:rFonts w:hint="eastAsia"/>
              </w:rPr>
              <w:t>09</w:t>
            </w:r>
            <w:r w:rsidR="006F25A1" w:rsidRPr="0060082E">
              <w:t>2371</w:t>
            </w:r>
          </w:p>
        </w:tc>
        <w:tc>
          <w:tcPr>
            <w:tcW w:w="1518" w:type="dxa"/>
          </w:tcPr>
          <w:p w14:paraId="29EB6E7A" w14:textId="64C83262" w:rsidR="009A7510" w:rsidRPr="0060082E" w:rsidRDefault="000B49B9" w:rsidP="000B49B9">
            <w:r w:rsidRPr="0060082E">
              <w:t>0.207317</w:t>
            </w:r>
          </w:p>
        </w:tc>
      </w:tr>
      <w:tr w:rsidR="00F27D1E" w:rsidRPr="0060082E" w14:paraId="2B12355E" w14:textId="77777777" w:rsidTr="00F27D1E">
        <w:tc>
          <w:tcPr>
            <w:tcW w:w="3364" w:type="dxa"/>
          </w:tcPr>
          <w:p w14:paraId="045DF315" w14:textId="47D7EC26" w:rsidR="009A7510" w:rsidRPr="0060082E" w:rsidRDefault="009A7510" w:rsidP="00035D4A">
            <w:r w:rsidRPr="0060082E">
              <w:t>Separate Chaining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1)</w:t>
            </w:r>
          </w:p>
        </w:tc>
        <w:tc>
          <w:tcPr>
            <w:tcW w:w="1265" w:type="dxa"/>
          </w:tcPr>
          <w:p w14:paraId="23432653" w14:textId="4EDE1D1A" w:rsidR="009A7510" w:rsidRPr="0060082E" w:rsidRDefault="009A7510" w:rsidP="00BF5807">
            <w:r w:rsidRPr="0060082E">
              <w:t>0.085516</w:t>
            </w:r>
          </w:p>
        </w:tc>
        <w:tc>
          <w:tcPr>
            <w:tcW w:w="1291" w:type="dxa"/>
          </w:tcPr>
          <w:p w14:paraId="622212BF" w14:textId="3FDEB84B" w:rsidR="009A7510" w:rsidRPr="0060082E" w:rsidRDefault="00FD333C" w:rsidP="00035D4A">
            <w:r w:rsidRPr="0060082E">
              <w:t>0.098795</w:t>
            </w:r>
          </w:p>
        </w:tc>
        <w:tc>
          <w:tcPr>
            <w:tcW w:w="1418" w:type="dxa"/>
          </w:tcPr>
          <w:p w14:paraId="503605FF" w14:textId="18AB25CF" w:rsidR="009A7510" w:rsidRPr="0060082E" w:rsidRDefault="006F25A1" w:rsidP="00035D4A">
            <w:r w:rsidRPr="0060082E">
              <w:t>0.123024</w:t>
            </w:r>
          </w:p>
        </w:tc>
        <w:tc>
          <w:tcPr>
            <w:tcW w:w="1518" w:type="dxa"/>
          </w:tcPr>
          <w:p w14:paraId="4390F4F5" w14:textId="4B2E1271" w:rsidR="009A7510" w:rsidRPr="0060082E" w:rsidRDefault="000B49B9" w:rsidP="00035D4A">
            <w:r w:rsidRPr="0060082E">
              <w:t>0.194913</w:t>
            </w:r>
          </w:p>
        </w:tc>
      </w:tr>
      <w:tr w:rsidR="00F27D1E" w:rsidRPr="0060082E" w14:paraId="70BD7466" w14:textId="77777777" w:rsidTr="00F27D1E">
        <w:tc>
          <w:tcPr>
            <w:tcW w:w="3364" w:type="dxa"/>
          </w:tcPr>
          <w:p w14:paraId="20A4A111" w14:textId="18FA6316" w:rsidR="009A7510" w:rsidRPr="0060082E" w:rsidRDefault="009A7510" w:rsidP="00035D4A">
            <w:r w:rsidRPr="0060082E">
              <w:t>Separate Chaining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10)</w:t>
            </w:r>
          </w:p>
        </w:tc>
        <w:tc>
          <w:tcPr>
            <w:tcW w:w="1265" w:type="dxa"/>
          </w:tcPr>
          <w:p w14:paraId="66C3C711" w14:textId="0531F17E" w:rsidR="009A7510" w:rsidRPr="0060082E" w:rsidRDefault="009A7510" w:rsidP="00A033C2">
            <w:r w:rsidRPr="0060082E">
              <w:t>0.148746</w:t>
            </w:r>
          </w:p>
        </w:tc>
        <w:tc>
          <w:tcPr>
            <w:tcW w:w="1291" w:type="dxa"/>
          </w:tcPr>
          <w:p w14:paraId="7FB8B25C" w14:textId="10978B03" w:rsidR="009A7510" w:rsidRPr="0060082E" w:rsidRDefault="008F6E63" w:rsidP="00035D4A">
            <w:r w:rsidRPr="0060082E">
              <w:t>0.141624</w:t>
            </w:r>
          </w:p>
        </w:tc>
        <w:tc>
          <w:tcPr>
            <w:tcW w:w="1418" w:type="dxa"/>
          </w:tcPr>
          <w:p w14:paraId="6B9F75CB" w14:textId="3D4B9F31" w:rsidR="009A7510" w:rsidRPr="0060082E" w:rsidRDefault="006F25A1" w:rsidP="006F25A1">
            <w:r w:rsidRPr="0060082E">
              <w:t>0.130138</w:t>
            </w:r>
          </w:p>
        </w:tc>
        <w:tc>
          <w:tcPr>
            <w:tcW w:w="1518" w:type="dxa"/>
          </w:tcPr>
          <w:p w14:paraId="5F76EF0B" w14:textId="579FD816" w:rsidR="009A7510" w:rsidRPr="0060082E" w:rsidRDefault="000B49B9" w:rsidP="00035D4A">
            <w:r w:rsidRPr="0060082E">
              <w:t>0.195448</w:t>
            </w:r>
          </w:p>
        </w:tc>
      </w:tr>
      <w:tr w:rsidR="00F27D1E" w:rsidRPr="0060082E" w14:paraId="4E79E213" w14:textId="77777777" w:rsidTr="00F27D1E">
        <w:tc>
          <w:tcPr>
            <w:tcW w:w="3364" w:type="dxa"/>
          </w:tcPr>
          <w:p w14:paraId="7DD0D83F" w14:textId="36C7AE4B" w:rsidR="009A7510" w:rsidRPr="0060082E" w:rsidRDefault="009A7510" w:rsidP="00035D4A">
            <w:r w:rsidRPr="0060082E">
              <w:t xml:space="preserve">Separate Chaining </w:t>
            </w:r>
            <w:proofErr w:type="gramStart"/>
            <w:r w:rsidRPr="0060082E">
              <w:t>Hash(</w:t>
            </w:r>
            <w:proofErr w:type="spellStart"/>
            <w:proofErr w:type="gramEnd"/>
            <w:r w:rsidRPr="0060082E">
              <w:t>LoadFactor</w:t>
            </w:r>
            <w:proofErr w:type="spellEnd"/>
            <w:r w:rsidRPr="0060082E">
              <w:t xml:space="preserve"> 100)</w:t>
            </w:r>
          </w:p>
        </w:tc>
        <w:tc>
          <w:tcPr>
            <w:tcW w:w="1265" w:type="dxa"/>
          </w:tcPr>
          <w:p w14:paraId="5004F4B4" w14:textId="680A2013" w:rsidR="009A7510" w:rsidRPr="0060082E" w:rsidRDefault="009A7510" w:rsidP="00035D4A">
            <w:r w:rsidRPr="0060082E">
              <w:t>0.535227</w:t>
            </w:r>
          </w:p>
        </w:tc>
        <w:tc>
          <w:tcPr>
            <w:tcW w:w="1291" w:type="dxa"/>
          </w:tcPr>
          <w:p w14:paraId="692C7521" w14:textId="20BCA86A" w:rsidR="009A7510" w:rsidRPr="0060082E" w:rsidRDefault="008F6E63" w:rsidP="00035D4A">
            <w:r w:rsidRPr="0060082E">
              <w:t>0.504393</w:t>
            </w:r>
          </w:p>
        </w:tc>
        <w:tc>
          <w:tcPr>
            <w:tcW w:w="1418" w:type="dxa"/>
          </w:tcPr>
          <w:p w14:paraId="699667B9" w14:textId="1B72A2D7" w:rsidR="009A7510" w:rsidRPr="0060082E" w:rsidRDefault="004E01AC" w:rsidP="00035D4A">
            <w:r w:rsidRPr="0060082E">
              <w:t>0.214836</w:t>
            </w:r>
          </w:p>
        </w:tc>
        <w:tc>
          <w:tcPr>
            <w:tcW w:w="1518" w:type="dxa"/>
          </w:tcPr>
          <w:p w14:paraId="4A162442" w14:textId="7562112E" w:rsidR="009A7510" w:rsidRPr="0060082E" w:rsidRDefault="000B49B9" w:rsidP="00035D4A">
            <w:r w:rsidRPr="0060082E">
              <w:t>0.703568</w:t>
            </w:r>
          </w:p>
        </w:tc>
      </w:tr>
      <w:tr w:rsidR="00F27D1E" w:rsidRPr="0060082E" w14:paraId="09CD5973" w14:textId="77777777" w:rsidTr="00F27D1E">
        <w:tc>
          <w:tcPr>
            <w:tcW w:w="3364" w:type="dxa"/>
          </w:tcPr>
          <w:p w14:paraId="46582145" w14:textId="1D907D33" w:rsidR="009A7510" w:rsidRPr="0060082E" w:rsidRDefault="009A7510" w:rsidP="00035D4A">
            <w:proofErr w:type="spellStart"/>
            <w:proofErr w:type="gramStart"/>
            <w:r w:rsidRPr="0060082E">
              <w:t>SeparateChainingHash</w:t>
            </w:r>
            <w:proofErr w:type="spellEnd"/>
            <w:r w:rsidRPr="0060082E">
              <w:t>(</w:t>
            </w:r>
            <w:proofErr w:type="spellStart"/>
            <w:proofErr w:type="gramEnd"/>
            <w:r w:rsidRPr="0060082E">
              <w:t>LoadFactor</w:t>
            </w:r>
            <w:proofErr w:type="spellEnd"/>
            <w:r w:rsidRPr="0060082E">
              <w:t xml:space="preserve"> 1000)</w:t>
            </w:r>
          </w:p>
        </w:tc>
        <w:tc>
          <w:tcPr>
            <w:tcW w:w="1265" w:type="dxa"/>
          </w:tcPr>
          <w:p w14:paraId="3E01236A" w14:textId="677D66AC" w:rsidR="009A7510" w:rsidRPr="0060082E" w:rsidRDefault="009A7510" w:rsidP="00035D4A">
            <w:r w:rsidRPr="0060082E">
              <w:t>8.0845</w:t>
            </w:r>
          </w:p>
        </w:tc>
        <w:tc>
          <w:tcPr>
            <w:tcW w:w="1291" w:type="dxa"/>
          </w:tcPr>
          <w:p w14:paraId="4CB8810F" w14:textId="0095B870" w:rsidR="009A7510" w:rsidRPr="0060082E" w:rsidRDefault="008F6E63" w:rsidP="00035D4A">
            <w:r w:rsidRPr="0060082E">
              <w:t>6.13509</w:t>
            </w:r>
          </w:p>
        </w:tc>
        <w:tc>
          <w:tcPr>
            <w:tcW w:w="1418" w:type="dxa"/>
          </w:tcPr>
          <w:p w14:paraId="5D3BF756" w14:textId="17DDC01D" w:rsidR="009A7510" w:rsidRPr="0060082E" w:rsidRDefault="004E01AC" w:rsidP="00035D4A">
            <w:r w:rsidRPr="0060082E">
              <w:t>1.94885</w:t>
            </w:r>
          </w:p>
        </w:tc>
        <w:tc>
          <w:tcPr>
            <w:tcW w:w="1518" w:type="dxa"/>
          </w:tcPr>
          <w:p w14:paraId="608C84BE" w14:textId="5DBE2F50" w:rsidR="009A7510" w:rsidRPr="0060082E" w:rsidRDefault="000B49B9" w:rsidP="00035D4A">
            <w:r w:rsidRPr="0060082E">
              <w:t>5.77272</w:t>
            </w:r>
          </w:p>
        </w:tc>
      </w:tr>
      <w:tr w:rsidR="00F27D1E" w:rsidRPr="0060082E" w14:paraId="4B0EE590" w14:textId="77777777" w:rsidTr="00F27D1E">
        <w:tc>
          <w:tcPr>
            <w:tcW w:w="3364" w:type="dxa"/>
          </w:tcPr>
          <w:p w14:paraId="0B5F5D64" w14:textId="1589A4ED" w:rsidR="009A7510" w:rsidRPr="0060082E" w:rsidRDefault="009A7510" w:rsidP="00035D4A">
            <w:r w:rsidRPr="0060082E">
              <w:t>Quadratic probing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2)</w:t>
            </w:r>
          </w:p>
        </w:tc>
        <w:tc>
          <w:tcPr>
            <w:tcW w:w="1265" w:type="dxa"/>
          </w:tcPr>
          <w:p w14:paraId="648E7FD8" w14:textId="50D8B24B" w:rsidR="009A7510" w:rsidRPr="0060082E" w:rsidRDefault="009A7510" w:rsidP="00035D4A">
            <w:r w:rsidRPr="0060082E">
              <w:t>0.078427</w:t>
            </w:r>
          </w:p>
        </w:tc>
        <w:tc>
          <w:tcPr>
            <w:tcW w:w="1291" w:type="dxa"/>
          </w:tcPr>
          <w:p w14:paraId="49CB7C5A" w14:textId="19670775" w:rsidR="009A7510" w:rsidRPr="0060082E" w:rsidRDefault="008F6E63" w:rsidP="00035D4A">
            <w:r w:rsidRPr="0060082E">
              <w:t>0.119233</w:t>
            </w:r>
          </w:p>
        </w:tc>
        <w:tc>
          <w:tcPr>
            <w:tcW w:w="1418" w:type="dxa"/>
          </w:tcPr>
          <w:p w14:paraId="1E6E5E57" w14:textId="311FE03E" w:rsidR="009A7510" w:rsidRPr="0060082E" w:rsidRDefault="004E01AC" w:rsidP="00035D4A">
            <w:r w:rsidRPr="0060082E">
              <w:t>0.110068</w:t>
            </w:r>
          </w:p>
        </w:tc>
        <w:tc>
          <w:tcPr>
            <w:tcW w:w="1518" w:type="dxa"/>
          </w:tcPr>
          <w:p w14:paraId="0B25FAB0" w14:textId="38832322" w:rsidR="009A7510" w:rsidRPr="0060082E" w:rsidRDefault="000B49B9" w:rsidP="00035D4A">
            <w:r w:rsidRPr="0060082E">
              <w:t>0.131543</w:t>
            </w:r>
          </w:p>
        </w:tc>
      </w:tr>
      <w:tr w:rsidR="00F27D1E" w:rsidRPr="0060082E" w14:paraId="27A787A9" w14:textId="77777777" w:rsidTr="00F27D1E">
        <w:tc>
          <w:tcPr>
            <w:tcW w:w="3364" w:type="dxa"/>
          </w:tcPr>
          <w:p w14:paraId="5685C68B" w14:textId="74EAA0B5" w:rsidR="009A7510" w:rsidRPr="0060082E" w:rsidRDefault="009A7510" w:rsidP="00035D4A">
            <w:r w:rsidRPr="0060082E">
              <w:t>Quadratic probing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1)</w:t>
            </w:r>
          </w:p>
        </w:tc>
        <w:tc>
          <w:tcPr>
            <w:tcW w:w="1265" w:type="dxa"/>
          </w:tcPr>
          <w:p w14:paraId="651EABEB" w14:textId="243CD0F9" w:rsidR="009A7510" w:rsidRPr="0060082E" w:rsidRDefault="009A7510" w:rsidP="00035D4A">
            <w:r w:rsidRPr="0060082E">
              <w:t>0.072428</w:t>
            </w:r>
          </w:p>
        </w:tc>
        <w:tc>
          <w:tcPr>
            <w:tcW w:w="1291" w:type="dxa"/>
          </w:tcPr>
          <w:p w14:paraId="64B64603" w14:textId="6B83D891" w:rsidR="009A7510" w:rsidRPr="0060082E" w:rsidRDefault="00952EE1" w:rsidP="00035D4A">
            <w:r w:rsidRPr="0060082E">
              <w:t>0.105859</w:t>
            </w:r>
          </w:p>
        </w:tc>
        <w:tc>
          <w:tcPr>
            <w:tcW w:w="1418" w:type="dxa"/>
          </w:tcPr>
          <w:p w14:paraId="3FA8D3A8" w14:textId="68242667" w:rsidR="009A7510" w:rsidRPr="0060082E" w:rsidRDefault="004E01AC" w:rsidP="00035D4A">
            <w:r w:rsidRPr="0060082E">
              <w:t>0.11053</w:t>
            </w:r>
          </w:p>
        </w:tc>
        <w:tc>
          <w:tcPr>
            <w:tcW w:w="1518" w:type="dxa"/>
          </w:tcPr>
          <w:p w14:paraId="4ACCA374" w14:textId="4B8C9DA4" w:rsidR="009A7510" w:rsidRPr="0060082E" w:rsidRDefault="00EA0852" w:rsidP="00035D4A">
            <w:r w:rsidRPr="0060082E">
              <w:t>0.133463</w:t>
            </w:r>
          </w:p>
        </w:tc>
      </w:tr>
      <w:tr w:rsidR="00F27D1E" w:rsidRPr="0060082E" w14:paraId="2C9D548D" w14:textId="77777777" w:rsidTr="00F27D1E">
        <w:tc>
          <w:tcPr>
            <w:tcW w:w="3364" w:type="dxa"/>
          </w:tcPr>
          <w:p w14:paraId="46F361C9" w14:textId="7960E262" w:rsidR="009A7510" w:rsidRPr="0060082E" w:rsidRDefault="009A7510" w:rsidP="00035D4A">
            <w:r w:rsidRPr="0060082E">
              <w:t>Quadratic probing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0.5)</w:t>
            </w:r>
          </w:p>
        </w:tc>
        <w:tc>
          <w:tcPr>
            <w:tcW w:w="1265" w:type="dxa"/>
          </w:tcPr>
          <w:p w14:paraId="01FB430D" w14:textId="4C299F3F" w:rsidR="009A7510" w:rsidRPr="0060082E" w:rsidRDefault="009A7510" w:rsidP="00035D4A">
            <w:r w:rsidRPr="0060082E">
              <w:t>0.043728</w:t>
            </w:r>
          </w:p>
        </w:tc>
        <w:tc>
          <w:tcPr>
            <w:tcW w:w="1291" w:type="dxa"/>
          </w:tcPr>
          <w:p w14:paraId="1F47F3D6" w14:textId="3C18149C" w:rsidR="009A7510" w:rsidRPr="0060082E" w:rsidRDefault="00952EE1" w:rsidP="00035D4A">
            <w:r w:rsidRPr="0060082E">
              <w:t>0.08951</w:t>
            </w:r>
          </w:p>
        </w:tc>
        <w:tc>
          <w:tcPr>
            <w:tcW w:w="1418" w:type="dxa"/>
          </w:tcPr>
          <w:p w14:paraId="26620F5F" w14:textId="4DE237ED" w:rsidR="009A7510" w:rsidRPr="0060082E" w:rsidRDefault="004E01AC" w:rsidP="00035D4A">
            <w:r w:rsidRPr="0060082E">
              <w:t>0.059324</w:t>
            </w:r>
          </w:p>
        </w:tc>
        <w:tc>
          <w:tcPr>
            <w:tcW w:w="1518" w:type="dxa"/>
          </w:tcPr>
          <w:p w14:paraId="1AF46397" w14:textId="5ECDBDAE" w:rsidR="009A7510" w:rsidRPr="0060082E" w:rsidRDefault="00EA0852" w:rsidP="00EA0852">
            <w:r w:rsidRPr="0060082E">
              <w:t>0.068592</w:t>
            </w:r>
          </w:p>
        </w:tc>
      </w:tr>
      <w:tr w:rsidR="00F27D1E" w:rsidRPr="0060082E" w14:paraId="16747D3E" w14:textId="77777777" w:rsidTr="00F27D1E">
        <w:tc>
          <w:tcPr>
            <w:tcW w:w="3364" w:type="dxa"/>
          </w:tcPr>
          <w:p w14:paraId="189BCAEC" w14:textId="38C6C3BC" w:rsidR="009A7510" w:rsidRPr="0060082E" w:rsidRDefault="009A7510" w:rsidP="00035D4A">
            <w:r w:rsidRPr="0060082E">
              <w:t>Quadratic probing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0.25)</w:t>
            </w:r>
          </w:p>
        </w:tc>
        <w:tc>
          <w:tcPr>
            <w:tcW w:w="1265" w:type="dxa"/>
          </w:tcPr>
          <w:p w14:paraId="2BC470AA" w14:textId="73CF15F7" w:rsidR="009A7510" w:rsidRPr="0060082E" w:rsidRDefault="009A7510" w:rsidP="00035D4A">
            <w:r w:rsidRPr="0060082E">
              <w:t>0.055846</w:t>
            </w:r>
          </w:p>
        </w:tc>
        <w:tc>
          <w:tcPr>
            <w:tcW w:w="1291" w:type="dxa"/>
          </w:tcPr>
          <w:p w14:paraId="2A22F4B0" w14:textId="5EC0E8CF" w:rsidR="009A7510" w:rsidRPr="0060082E" w:rsidRDefault="00952EE1" w:rsidP="00035D4A">
            <w:r w:rsidRPr="0060082E">
              <w:t>0.088575</w:t>
            </w:r>
          </w:p>
        </w:tc>
        <w:tc>
          <w:tcPr>
            <w:tcW w:w="1418" w:type="dxa"/>
          </w:tcPr>
          <w:p w14:paraId="1A11CFFE" w14:textId="7A885842" w:rsidR="009A7510" w:rsidRPr="0060082E" w:rsidRDefault="004E01AC" w:rsidP="00035D4A">
            <w:r w:rsidRPr="0060082E">
              <w:t>0.090122</w:t>
            </w:r>
          </w:p>
        </w:tc>
        <w:tc>
          <w:tcPr>
            <w:tcW w:w="1518" w:type="dxa"/>
          </w:tcPr>
          <w:p w14:paraId="386504C3" w14:textId="0D43A4B5" w:rsidR="009A7510" w:rsidRPr="0060082E" w:rsidRDefault="00483904" w:rsidP="00035D4A">
            <w:r w:rsidRPr="0060082E">
              <w:t>0.079597</w:t>
            </w:r>
          </w:p>
        </w:tc>
      </w:tr>
      <w:tr w:rsidR="00F27D1E" w:rsidRPr="0060082E" w14:paraId="135DAA23" w14:textId="77777777" w:rsidTr="00F27D1E">
        <w:tc>
          <w:tcPr>
            <w:tcW w:w="3364" w:type="dxa"/>
          </w:tcPr>
          <w:p w14:paraId="25ED3DE3" w14:textId="5FD4CE86" w:rsidR="009A7510" w:rsidRPr="0060082E" w:rsidRDefault="009A7510" w:rsidP="00035D4A">
            <w:r w:rsidRPr="0060082E">
              <w:t>Quadratic probing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0.1)</w:t>
            </w:r>
          </w:p>
        </w:tc>
        <w:tc>
          <w:tcPr>
            <w:tcW w:w="1265" w:type="dxa"/>
          </w:tcPr>
          <w:p w14:paraId="196BEE48" w14:textId="6A8A9C04" w:rsidR="009A7510" w:rsidRPr="0060082E" w:rsidRDefault="009A7510" w:rsidP="00035D4A">
            <w:r w:rsidRPr="0060082E">
              <w:t>0.045341</w:t>
            </w:r>
          </w:p>
        </w:tc>
        <w:tc>
          <w:tcPr>
            <w:tcW w:w="1291" w:type="dxa"/>
          </w:tcPr>
          <w:p w14:paraId="5CA0F834" w14:textId="29B0368D" w:rsidR="009A7510" w:rsidRPr="0060082E" w:rsidRDefault="00952EE1" w:rsidP="00035D4A">
            <w:r w:rsidRPr="0060082E">
              <w:t>0.042458</w:t>
            </w:r>
          </w:p>
        </w:tc>
        <w:tc>
          <w:tcPr>
            <w:tcW w:w="1418" w:type="dxa"/>
          </w:tcPr>
          <w:p w14:paraId="265EB7A3" w14:textId="5BAEE206" w:rsidR="009A7510" w:rsidRPr="0060082E" w:rsidRDefault="004E01AC" w:rsidP="00035D4A">
            <w:r w:rsidRPr="0060082E">
              <w:t>0.046755</w:t>
            </w:r>
          </w:p>
        </w:tc>
        <w:tc>
          <w:tcPr>
            <w:tcW w:w="1518" w:type="dxa"/>
          </w:tcPr>
          <w:p w14:paraId="1AB7AC67" w14:textId="4EDB0AF9" w:rsidR="009A7510" w:rsidRPr="0060082E" w:rsidRDefault="00483904" w:rsidP="00483904">
            <w:r w:rsidRPr="0060082E">
              <w:t>0.065827</w:t>
            </w:r>
          </w:p>
        </w:tc>
      </w:tr>
      <w:tr w:rsidR="00F27D1E" w:rsidRPr="0060082E" w14:paraId="483613A6" w14:textId="77777777" w:rsidTr="00F27D1E">
        <w:tc>
          <w:tcPr>
            <w:tcW w:w="3364" w:type="dxa"/>
          </w:tcPr>
          <w:p w14:paraId="0B54B578" w14:textId="4CE0D491" w:rsidR="009A7510" w:rsidRPr="0060082E" w:rsidRDefault="009A7510" w:rsidP="00035D4A">
            <w:r w:rsidRPr="0060082E">
              <w:t>Binary heap</w:t>
            </w:r>
          </w:p>
        </w:tc>
        <w:tc>
          <w:tcPr>
            <w:tcW w:w="1265" w:type="dxa"/>
          </w:tcPr>
          <w:p w14:paraId="4BC26B46" w14:textId="5840E423" w:rsidR="009A7510" w:rsidRPr="0060082E" w:rsidRDefault="009A7510" w:rsidP="00035D4A">
            <w:r w:rsidRPr="0060082E">
              <w:t>0.037392</w:t>
            </w:r>
          </w:p>
        </w:tc>
        <w:tc>
          <w:tcPr>
            <w:tcW w:w="1291" w:type="dxa"/>
          </w:tcPr>
          <w:p w14:paraId="7C9A3C7C" w14:textId="500CE2D6" w:rsidR="009A7510" w:rsidRPr="0060082E" w:rsidRDefault="008F6E63" w:rsidP="00035D4A">
            <w:r w:rsidRPr="0060082E">
              <w:t>0.122043</w:t>
            </w:r>
          </w:p>
        </w:tc>
        <w:tc>
          <w:tcPr>
            <w:tcW w:w="1418" w:type="dxa"/>
          </w:tcPr>
          <w:p w14:paraId="440F5C01" w14:textId="531B7474" w:rsidR="009A7510" w:rsidRPr="0060082E" w:rsidRDefault="006F25A1" w:rsidP="00035D4A">
            <w:r w:rsidRPr="0060082E">
              <w:t>0.104662</w:t>
            </w:r>
          </w:p>
        </w:tc>
        <w:tc>
          <w:tcPr>
            <w:tcW w:w="1518" w:type="dxa"/>
          </w:tcPr>
          <w:p w14:paraId="1C496F0D" w14:textId="4440DE34" w:rsidR="009A7510" w:rsidRPr="0060082E" w:rsidRDefault="00483904" w:rsidP="00035D4A">
            <w:r w:rsidRPr="0060082E">
              <w:t>0.127575</w:t>
            </w:r>
          </w:p>
        </w:tc>
      </w:tr>
      <w:tr w:rsidR="00F27D1E" w:rsidRPr="0060082E" w14:paraId="1B8212AA" w14:textId="77777777" w:rsidTr="00F27D1E">
        <w:tc>
          <w:tcPr>
            <w:tcW w:w="3364" w:type="dxa"/>
          </w:tcPr>
          <w:p w14:paraId="3E382308" w14:textId="16FF0F08" w:rsidR="006F25A1" w:rsidRPr="0060082E" w:rsidRDefault="006F25A1" w:rsidP="00035D4A">
            <w:r w:rsidRPr="0060082E">
              <w:lastRenderedPageBreak/>
              <w:t xml:space="preserve">Quadratic probing </w:t>
            </w:r>
            <w:proofErr w:type="spellStart"/>
            <w:r w:rsidRPr="0060082E">
              <w:t>ptr</w:t>
            </w:r>
            <w:proofErr w:type="spellEnd"/>
            <w:r w:rsidRPr="0060082E">
              <w:t xml:space="preserve">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2)</w:t>
            </w:r>
          </w:p>
        </w:tc>
        <w:tc>
          <w:tcPr>
            <w:tcW w:w="1265" w:type="dxa"/>
          </w:tcPr>
          <w:p w14:paraId="0AA4B31D" w14:textId="1DB01A8C" w:rsidR="006F25A1" w:rsidRPr="0060082E" w:rsidRDefault="006F25A1" w:rsidP="00035D4A">
            <w:r w:rsidRPr="0060082E">
              <w:t>0.173815</w:t>
            </w:r>
          </w:p>
        </w:tc>
        <w:tc>
          <w:tcPr>
            <w:tcW w:w="1291" w:type="dxa"/>
          </w:tcPr>
          <w:p w14:paraId="6B7824C4" w14:textId="22EB0D45" w:rsidR="006F25A1" w:rsidRPr="0060082E" w:rsidRDefault="00CE602B" w:rsidP="00035D4A">
            <w:r w:rsidRPr="0060082E">
              <w:t>0.10</w:t>
            </w:r>
            <w:r w:rsidR="006F25A1" w:rsidRPr="0060082E">
              <w:t>9375</w:t>
            </w:r>
          </w:p>
        </w:tc>
        <w:tc>
          <w:tcPr>
            <w:tcW w:w="1418" w:type="dxa"/>
          </w:tcPr>
          <w:p w14:paraId="7B276D1C" w14:textId="5F21D85E" w:rsidR="006F25A1" w:rsidRPr="0060082E" w:rsidRDefault="004E01AC" w:rsidP="00035D4A">
            <w:r w:rsidRPr="0060082E">
              <w:t>0.106924</w:t>
            </w:r>
          </w:p>
        </w:tc>
        <w:tc>
          <w:tcPr>
            <w:tcW w:w="1518" w:type="dxa"/>
          </w:tcPr>
          <w:p w14:paraId="3291B964" w14:textId="1FF9EC6B" w:rsidR="006F25A1" w:rsidRPr="0060082E" w:rsidRDefault="00483904" w:rsidP="00035D4A">
            <w:r w:rsidRPr="0060082E">
              <w:t>0.173839</w:t>
            </w:r>
          </w:p>
        </w:tc>
      </w:tr>
      <w:tr w:rsidR="00F27D1E" w:rsidRPr="0060082E" w14:paraId="2C30F09D" w14:textId="77777777" w:rsidTr="00F27D1E">
        <w:tc>
          <w:tcPr>
            <w:tcW w:w="3364" w:type="dxa"/>
          </w:tcPr>
          <w:p w14:paraId="45381F69" w14:textId="77301EEC" w:rsidR="006F25A1" w:rsidRPr="0060082E" w:rsidRDefault="006F25A1" w:rsidP="00035D4A">
            <w:r w:rsidRPr="0060082E">
              <w:t xml:space="preserve">Quadratic probing </w:t>
            </w:r>
            <w:proofErr w:type="spellStart"/>
            <w:r w:rsidRPr="0060082E">
              <w:t>ptr</w:t>
            </w:r>
            <w:proofErr w:type="spellEnd"/>
            <w:r w:rsidRPr="0060082E">
              <w:t xml:space="preserve">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1)</w:t>
            </w:r>
          </w:p>
        </w:tc>
        <w:tc>
          <w:tcPr>
            <w:tcW w:w="1265" w:type="dxa"/>
          </w:tcPr>
          <w:p w14:paraId="1519D52A" w14:textId="07F7328C" w:rsidR="006F25A1" w:rsidRPr="0060082E" w:rsidRDefault="006F25A1" w:rsidP="00035D4A">
            <w:r w:rsidRPr="0060082E">
              <w:t>0.138291</w:t>
            </w:r>
          </w:p>
        </w:tc>
        <w:tc>
          <w:tcPr>
            <w:tcW w:w="1291" w:type="dxa"/>
          </w:tcPr>
          <w:p w14:paraId="1B1373D1" w14:textId="1716FA4C" w:rsidR="006F25A1" w:rsidRPr="0060082E" w:rsidRDefault="00CE602B" w:rsidP="00035D4A">
            <w:r w:rsidRPr="0060082E">
              <w:t>0.09</w:t>
            </w:r>
            <w:r w:rsidR="006F25A1" w:rsidRPr="0060082E">
              <w:t>269</w:t>
            </w:r>
          </w:p>
        </w:tc>
        <w:tc>
          <w:tcPr>
            <w:tcW w:w="1418" w:type="dxa"/>
          </w:tcPr>
          <w:p w14:paraId="544EDE4F" w14:textId="30768656" w:rsidR="006F25A1" w:rsidRPr="0060082E" w:rsidRDefault="004E01AC" w:rsidP="00035D4A">
            <w:r w:rsidRPr="0060082E">
              <w:t>0.127111</w:t>
            </w:r>
          </w:p>
        </w:tc>
        <w:tc>
          <w:tcPr>
            <w:tcW w:w="1518" w:type="dxa"/>
          </w:tcPr>
          <w:p w14:paraId="70B35E2E" w14:textId="6B16BDEF" w:rsidR="006F25A1" w:rsidRPr="0060082E" w:rsidRDefault="00483904" w:rsidP="00035D4A">
            <w:r w:rsidRPr="0060082E">
              <w:t>0.11068</w:t>
            </w:r>
          </w:p>
        </w:tc>
      </w:tr>
      <w:tr w:rsidR="00F27D1E" w:rsidRPr="0060082E" w14:paraId="62FD9B33" w14:textId="77777777" w:rsidTr="00F27D1E">
        <w:tc>
          <w:tcPr>
            <w:tcW w:w="3364" w:type="dxa"/>
          </w:tcPr>
          <w:p w14:paraId="57DE1617" w14:textId="4A021318" w:rsidR="006F25A1" w:rsidRPr="0060082E" w:rsidRDefault="006F25A1" w:rsidP="00035D4A">
            <w:r w:rsidRPr="0060082E">
              <w:t xml:space="preserve">Quadratic probing </w:t>
            </w:r>
            <w:proofErr w:type="spellStart"/>
            <w:r w:rsidRPr="0060082E">
              <w:t>ptr</w:t>
            </w:r>
            <w:proofErr w:type="spellEnd"/>
            <w:r w:rsidRPr="0060082E">
              <w:t xml:space="preserve">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0.5)</w:t>
            </w:r>
          </w:p>
        </w:tc>
        <w:tc>
          <w:tcPr>
            <w:tcW w:w="1265" w:type="dxa"/>
          </w:tcPr>
          <w:p w14:paraId="7E025F9F" w14:textId="315AD57D" w:rsidR="006F25A1" w:rsidRPr="0060082E" w:rsidRDefault="006F25A1" w:rsidP="00035D4A">
            <w:r w:rsidRPr="0060082E">
              <w:t>0.064595</w:t>
            </w:r>
          </w:p>
        </w:tc>
        <w:tc>
          <w:tcPr>
            <w:tcW w:w="1291" w:type="dxa"/>
          </w:tcPr>
          <w:p w14:paraId="3C1B4CD9" w14:textId="5385B24A" w:rsidR="006F25A1" w:rsidRPr="0060082E" w:rsidRDefault="00CE602B" w:rsidP="00035D4A">
            <w:r w:rsidRPr="0060082E">
              <w:t>0.07</w:t>
            </w:r>
            <w:r w:rsidR="006F25A1" w:rsidRPr="0060082E">
              <w:t>4697</w:t>
            </w:r>
          </w:p>
        </w:tc>
        <w:tc>
          <w:tcPr>
            <w:tcW w:w="1418" w:type="dxa"/>
          </w:tcPr>
          <w:p w14:paraId="7E6004DC" w14:textId="12FCCDAA" w:rsidR="006F25A1" w:rsidRPr="0060082E" w:rsidRDefault="000B49B9" w:rsidP="00035D4A">
            <w:r w:rsidRPr="0060082E">
              <w:t>0.116133</w:t>
            </w:r>
          </w:p>
        </w:tc>
        <w:tc>
          <w:tcPr>
            <w:tcW w:w="1518" w:type="dxa"/>
          </w:tcPr>
          <w:p w14:paraId="44A75891" w14:textId="180020A9" w:rsidR="006F25A1" w:rsidRPr="0060082E" w:rsidRDefault="00483904" w:rsidP="00035D4A">
            <w:r w:rsidRPr="0060082E">
              <w:t>0.088748</w:t>
            </w:r>
          </w:p>
        </w:tc>
      </w:tr>
      <w:tr w:rsidR="00F27D1E" w:rsidRPr="0060082E" w14:paraId="01048BAE" w14:textId="77777777" w:rsidTr="00F27D1E">
        <w:tc>
          <w:tcPr>
            <w:tcW w:w="3364" w:type="dxa"/>
          </w:tcPr>
          <w:p w14:paraId="37A48C95" w14:textId="5033C103" w:rsidR="006F25A1" w:rsidRPr="0060082E" w:rsidRDefault="006F25A1" w:rsidP="00035D4A">
            <w:r w:rsidRPr="0060082E">
              <w:t xml:space="preserve">Quadratic probing </w:t>
            </w:r>
            <w:proofErr w:type="spellStart"/>
            <w:r w:rsidRPr="0060082E">
              <w:t>ptr</w:t>
            </w:r>
            <w:proofErr w:type="spellEnd"/>
            <w:r w:rsidRPr="0060082E">
              <w:t xml:space="preserve">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0.25)</w:t>
            </w:r>
          </w:p>
        </w:tc>
        <w:tc>
          <w:tcPr>
            <w:tcW w:w="1265" w:type="dxa"/>
          </w:tcPr>
          <w:p w14:paraId="3EB20E8A" w14:textId="04BCF1D5" w:rsidR="006F25A1" w:rsidRPr="0060082E" w:rsidRDefault="006F25A1" w:rsidP="00035D4A">
            <w:r w:rsidRPr="0060082E">
              <w:t>0.076131</w:t>
            </w:r>
          </w:p>
        </w:tc>
        <w:tc>
          <w:tcPr>
            <w:tcW w:w="1291" w:type="dxa"/>
          </w:tcPr>
          <w:p w14:paraId="4FE498E0" w14:textId="7DA68D76" w:rsidR="006F25A1" w:rsidRPr="0060082E" w:rsidRDefault="00CE602B" w:rsidP="00035D4A">
            <w:r w:rsidRPr="0060082E">
              <w:t>0.07</w:t>
            </w:r>
            <w:r w:rsidR="006F25A1" w:rsidRPr="0060082E">
              <w:t>8364</w:t>
            </w:r>
          </w:p>
        </w:tc>
        <w:tc>
          <w:tcPr>
            <w:tcW w:w="1418" w:type="dxa"/>
          </w:tcPr>
          <w:p w14:paraId="0FC9B3ED" w14:textId="076AB7B2" w:rsidR="006F25A1" w:rsidRPr="0060082E" w:rsidRDefault="000B49B9" w:rsidP="00035D4A">
            <w:r w:rsidRPr="0060082E">
              <w:t>0.057965</w:t>
            </w:r>
          </w:p>
        </w:tc>
        <w:tc>
          <w:tcPr>
            <w:tcW w:w="1518" w:type="dxa"/>
          </w:tcPr>
          <w:p w14:paraId="480849D0" w14:textId="6E9853CA" w:rsidR="006F25A1" w:rsidRPr="0060082E" w:rsidRDefault="00483904" w:rsidP="00035D4A">
            <w:r w:rsidRPr="0060082E">
              <w:t>0.092001</w:t>
            </w:r>
          </w:p>
        </w:tc>
      </w:tr>
      <w:tr w:rsidR="00F27D1E" w:rsidRPr="0060082E" w14:paraId="66ADC4D3" w14:textId="77777777" w:rsidTr="00F27D1E">
        <w:tc>
          <w:tcPr>
            <w:tcW w:w="3364" w:type="dxa"/>
          </w:tcPr>
          <w:p w14:paraId="5D9C9D8C" w14:textId="6C80746B" w:rsidR="006F25A1" w:rsidRPr="0060082E" w:rsidRDefault="006F25A1" w:rsidP="00035D4A">
            <w:r w:rsidRPr="0060082E">
              <w:t xml:space="preserve">Quadratic probing </w:t>
            </w:r>
            <w:proofErr w:type="spellStart"/>
            <w:r w:rsidRPr="0060082E">
              <w:t>ptr</w:t>
            </w:r>
            <w:proofErr w:type="spellEnd"/>
            <w:r w:rsidRPr="0060082E">
              <w:t xml:space="preserve"> hash (</w:t>
            </w:r>
            <w:proofErr w:type="spellStart"/>
            <w:r w:rsidRPr="0060082E">
              <w:t>LoadFactor</w:t>
            </w:r>
            <w:proofErr w:type="spellEnd"/>
            <w:r w:rsidRPr="0060082E">
              <w:t xml:space="preserve"> 0.1)</w:t>
            </w:r>
          </w:p>
        </w:tc>
        <w:tc>
          <w:tcPr>
            <w:tcW w:w="1265" w:type="dxa"/>
          </w:tcPr>
          <w:p w14:paraId="5C54E052" w14:textId="5F962E8D" w:rsidR="006F25A1" w:rsidRPr="0060082E" w:rsidRDefault="006F25A1" w:rsidP="00035D4A">
            <w:r w:rsidRPr="0060082E">
              <w:t>0.094279</w:t>
            </w:r>
          </w:p>
        </w:tc>
        <w:tc>
          <w:tcPr>
            <w:tcW w:w="1291" w:type="dxa"/>
          </w:tcPr>
          <w:p w14:paraId="3F2E892C" w14:textId="25232941" w:rsidR="006F25A1" w:rsidRPr="0060082E" w:rsidRDefault="00CE602B" w:rsidP="00035D4A">
            <w:r w:rsidRPr="0060082E">
              <w:t>0.08</w:t>
            </w:r>
            <w:r w:rsidR="006F25A1" w:rsidRPr="0060082E">
              <w:t>8319</w:t>
            </w:r>
          </w:p>
        </w:tc>
        <w:tc>
          <w:tcPr>
            <w:tcW w:w="1418" w:type="dxa"/>
          </w:tcPr>
          <w:p w14:paraId="77513F96" w14:textId="2415DF56" w:rsidR="006F25A1" w:rsidRPr="0060082E" w:rsidRDefault="000B49B9" w:rsidP="00035D4A">
            <w:r w:rsidRPr="0060082E">
              <w:t>0.067661</w:t>
            </w:r>
          </w:p>
        </w:tc>
        <w:tc>
          <w:tcPr>
            <w:tcW w:w="1518" w:type="dxa"/>
          </w:tcPr>
          <w:p w14:paraId="03015F32" w14:textId="3CDCCCB3" w:rsidR="006F25A1" w:rsidRPr="0060082E" w:rsidRDefault="00483904" w:rsidP="00035D4A">
            <w:r w:rsidRPr="0060082E">
              <w:t>0.110346</w:t>
            </w:r>
          </w:p>
        </w:tc>
      </w:tr>
    </w:tbl>
    <w:p w14:paraId="742B8C02" w14:textId="77777777" w:rsidR="005255A6" w:rsidRPr="0060082E" w:rsidRDefault="00D97772" w:rsidP="00035D4A">
      <w:r w:rsidRPr="0060082E">
        <w:br/>
      </w:r>
    </w:p>
    <w:p w14:paraId="53E3E4E4" w14:textId="05C67113" w:rsidR="00D97772" w:rsidRPr="0060082E" w:rsidRDefault="00D97772" w:rsidP="00035D4A">
      <w:pPr>
        <w:rPr>
          <w:sz w:val="30"/>
          <w:szCs w:val="30"/>
        </w:rPr>
      </w:pPr>
      <w:r w:rsidRPr="0060082E">
        <w:rPr>
          <w:sz w:val="30"/>
          <w:szCs w:val="30"/>
        </w:rPr>
        <w:t>Performance tables for each ADT</w:t>
      </w:r>
      <w:r w:rsidR="00473422" w:rsidRPr="0060082E">
        <w:rPr>
          <w:sz w:val="30"/>
          <w:szCs w:val="30"/>
        </w:rPr>
        <w:t xml:space="preserve"> -- </w:t>
      </w:r>
      <w:proofErr w:type="gramStart"/>
      <w:r w:rsidR="00473422" w:rsidRPr="0060082E">
        <w:rPr>
          <w:sz w:val="30"/>
          <w:szCs w:val="30"/>
        </w:rPr>
        <w:t>Big(</w:t>
      </w:r>
      <w:proofErr w:type="gramEnd"/>
      <w:r w:rsidR="00473422" w:rsidRPr="0060082E">
        <w:rPr>
          <w:sz w:val="30"/>
          <w:szCs w:val="30"/>
        </w:rPr>
        <w:t>O)</w:t>
      </w:r>
      <w:r w:rsidR="00B62A2F" w:rsidRPr="0060082E">
        <w:rPr>
          <w:sz w:val="30"/>
          <w:szCs w:val="30"/>
        </w:rPr>
        <w:t>s</w:t>
      </w:r>
      <w:r w:rsidRPr="0060082E">
        <w:rPr>
          <w:sz w:val="30"/>
          <w:szCs w:val="30"/>
        </w:rPr>
        <w:t>:</w:t>
      </w:r>
    </w:p>
    <w:p w14:paraId="17294B9F" w14:textId="77777777" w:rsidR="00D97772" w:rsidRPr="0060082E" w:rsidRDefault="00D97772" w:rsidP="00035D4A"/>
    <w:tbl>
      <w:tblPr>
        <w:tblStyle w:val="a3"/>
        <w:tblW w:w="7902" w:type="dxa"/>
        <w:tblLayout w:type="fixed"/>
        <w:tblLook w:val="04A0" w:firstRow="1" w:lastRow="0" w:firstColumn="1" w:lastColumn="0" w:noHBand="0" w:noVBand="1"/>
      </w:tblPr>
      <w:tblGrid>
        <w:gridCol w:w="3030"/>
        <w:gridCol w:w="1218"/>
        <w:gridCol w:w="1218"/>
        <w:gridCol w:w="1218"/>
        <w:gridCol w:w="1218"/>
      </w:tblGrid>
      <w:tr w:rsidR="00035D4A" w:rsidRPr="0060082E" w14:paraId="47AC6D12" w14:textId="77777777" w:rsidTr="00B56BFC">
        <w:trPr>
          <w:trHeight w:val="471"/>
        </w:trPr>
        <w:tc>
          <w:tcPr>
            <w:tcW w:w="3030" w:type="dxa"/>
            <w:vAlign w:val="center"/>
          </w:tcPr>
          <w:p w14:paraId="202677C7" w14:textId="70DE5822" w:rsidR="00035D4A" w:rsidRPr="0060082E" w:rsidRDefault="003734F1" w:rsidP="00035D4A">
            <w:pPr>
              <w:jc w:val="center"/>
            </w:pPr>
            <w:r w:rsidRPr="0060082E">
              <w:rPr>
                <w:u w:val="single"/>
              </w:rPr>
              <w:t>Skip list</w:t>
            </w:r>
            <w:r w:rsidR="00B62A2F" w:rsidRPr="0060082E">
              <w:t xml:space="preserve"> (Big-O)</w:t>
            </w:r>
          </w:p>
        </w:tc>
        <w:tc>
          <w:tcPr>
            <w:tcW w:w="1218" w:type="dxa"/>
            <w:vAlign w:val="center"/>
          </w:tcPr>
          <w:p w14:paraId="7ECDC3C3" w14:textId="77777777" w:rsidR="00035D4A" w:rsidRPr="0060082E" w:rsidRDefault="00035D4A" w:rsidP="00035D4A">
            <w:pPr>
              <w:jc w:val="center"/>
            </w:pPr>
            <w:r w:rsidRPr="0060082E">
              <w:t>File1</w:t>
            </w:r>
          </w:p>
        </w:tc>
        <w:tc>
          <w:tcPr>
            <w:tcW w:w="1218" w:type="dxa"/>
            <w:vAlign w:val="center"/>
          </w:tcPr>
          <w:p w14:paraId="36DC1211" w14:textId="77777777" w:rsidR="00035D4A" w:rsidRPr="0060082E" w:rsidRDefault="00035D4A" w:rsidP="00035D4A">
            <w:pPr>
              <w:jc w:val="center"/>
            </w:pPr>
            <w:r w:rsidRPr="0060082E">
              <w:t>File2</w:t>
            </w:r>
          </w:p>
        </w:tc>
        <w:tc>
          <w:tcPr>
            <w:tcW w:w="1218" w:type="dxa"/>
            <w:vAlign w:val="center"/>
          </w:tcPr>
          <w:p w14:paraId="33ADE454" w14:textId="77777777" w:rsidR="00035D4A" w:rsidRPr="0060082E" w:rsidRDefault="00035D4A" w:rsidP="00035D4A">
            <w:pPr>
              <w:jc w:val="center"/>
            </w:pPr>
            <w:r w:rsidRPr="0060082E">
              <w:t>File3</w:t>
            </w:r>
          </w:p>
        </w:tc>
        <w:tc>
          <w:tcPr>
            <w:tcW w:w="1218" w:type="dxa"/>
            <w:vAlign w:val="center"/>
          </w:tcPr>
          <w:p w14:paraId="311D2F4D" w14:textId="77777777" w:rsidR="00035D4A" w:rsidRPr="0060082E" w:rsidRDefault="00035D4A" w:rsidP="00035D4A">
            <w:pPr>
              <w:jc w:val="center"/>
            </w:pPr>
            <w:r w:rsidRPr="0060082E">
              <w:t>File4</w:t>
            </w:r>
          </w:p>
        </w:tc>
      </w:tr>
      <w:tr w:rsidR="002C21CA" w:rsidRPr="0060082E" w14:paraId="45BCEE6D" w14:textId="77777777" w:rsidTr="00B56BFC">
        <w:tc>
          <w:tcPr>
            <w:tcW w:w="3030" w:type="dxa"/>
            <w:vAlign w:val="bottom"/>
          </w:tcPr>
          <w:p w14:paraId="3CE12C0C" w14:textId="77777777" w:rsidR="002C21CA" w:rsidRPr="0060082E" w:rsidRDefault="002C21CA" w:rsidP="00035D4A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1218" w:type="dxa"/>
            <w:vAlign w:val="center"/>
          </w:tcPr>
          <w:p w14:paraId="2563A067" w14:textId="59DFA05F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218" w:type="dxa"/>
            <w:vAlign w:val="center"/>
          </w:tcPr>
          <w:p w14:paraId="7A0D534D" w14:textId="147EB488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218" w:type="dxa"/>
            <w:vAlign w:val="center"/>
          </w:tcPr>
          <w:p w14:paraId="6C41A08A" w14:textId="25375F10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218" w:type="dxa"/>
            <w:vAlign w:val="center"/>
          </w:tcPr>
          <w:p w14:paraId="2CB8B9CE" w14:textId="78DDD09C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2C21CA" w:rsidRPr="0060082E" w14:paraId="25655FA1" w14:textId="77777777" w:rsidTr="00B56BFC">
        <w:tc>
          <w:tcPr>
            <w:tcW w:w="3030" w:type="dxa"/>
            <w:vAlign w:val="bottom"/>
          </w:tcPr>
          <w:p w14:paraId="7C139639" w14:textId="77777777" w:rsidR="002C21CA" w:rsidRPr="0060082E" w:rsidRDefault="002C21CA" w:rsidP="00035D4A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1218" w:type="dxa"/>
            <w:vAlign w:val="center"/>
          </w:tcPr>
          <w:p w14:paraId="1677059E" w14:textId="77777777" w:rsidR="002C21CA" w:rsidRPr="0060082E" w:rsidRDefault="002C21CA" w:rsidP="00035D4A">
            <w:pPr>
              <w:jc w:val="center"/>
            </w:pPr>
          </w:p>
        </w:tc>
        <w:tc>
          <w:tcPr>
            <w:tcW w:w="1218" w:type="dxa"/>
            <w:vAlign w:val="center"/>
          </w:tcPr>
          <w:p w14:paraId="6F1F2A14" w14:textId="2CE9AE8B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218" w:type="dxa"/>
            <w:vAlign w:val="center"/>
          </w:tcPr>
          <w:p w14:paraId="199E3D80" w14:textId="5846BE4F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218" w:type="dxa"/>
            <w:vAlign w:val="center"/>
          </w:tcPr>
          <w:p w14:paraId="66AA1145" w14:textId="7098D885" w:rsidR="002C21CA" w:rsidRPr="0060082E" w:rsidRDefault="002C21CA" w:rsidP="00035D4A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2C21CA" w:rsidRPr="0060082E" w14:paraId="676AF787" w14:textId="77777777" w:rsidTr="00B56BFC">
        <w:tc>
          <w:tcPr>
            <w:tcW w:w="3030" w:type="dxa"/>
            <w:vAlign w:val="bottom"/>
          </w:tcPr>
          <w:p w14:paraId="3D127BFB" w14:textId="77777777" w:rsidR="002C21CA" w:rsidRPr="0060082E" w:rsidRDefault="002C21CA" w:rsidP="00035D4A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1218" w:type="dxa"/>
            <w:vAlign w:val="center"/>
          </w:tcPr>
          <w:p w14:paraId="092B1385" w14:textId="63BA18EF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549885CB" w14:textId="4FAC6F33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7A51AA96" w14:textId="2CFFB0D8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2A0A47A3" w14:textId="32B75D3B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2C21CA" w:rsidRPr="0060082E" w14:paraId="1A8A54CF" w14:textId="77777777" w:rsidTr="00B56BFC">
        <w:tc>
          <w:tcPr>
            <w:tcW w:w="3030" w:type="dxa"/>
            <w:vAlign w:val="bottom"/>
          </w:tcPr>
          <w:p w14:paraId="0DA6E28B" w14:textId="77777777" w:rsidR="002C21CA" w:rsidRPr="0060082E" w:rsidRDefault="002C21CA" w:rsidP="00035D4A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1218" w:type="dxa"/>
            <w:vAlign w:val="center"/>
          </w:tcPr>
          <w:p w14:paraId="564DA292" w14:textId="77777777" w:rsidR="002C21CA" w:rsidRPr="0060082E" w:rsidRDefault="002C21CA" w:rsidP="00035D4A">
            <w:pPr>
              <w:jc w:val="center"/>
            </w:pPr>
          </w:p>
        </w:tc>
        <w:tc>
          <w:tcPr>
            <w:tcW w:w="1218" w:type="dxa"/>
            <w:vAlign w:val="center"/>
          </w:tcPr>
          <w:p w14:paraId="7B629E17" w14:textId="0C737E75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1157DD82" w14:textId="683027A2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72D96F28" w14:textId="3F805E1A" w:rsidR="002C21CA" w:rsidRPr="0060082E" w:rsidRDefault="002C21CA" w:rsidP="004004F5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2C21CA" w:rsidRPr="0060082E" w14:paraId="22BC89F1" w14:textId="77777777" w:rsidTr="00B56BFC">
        <w:tc>
          <w:tcPr>
            <w:tcW w:w="3030" w:type="dxa"/>
            <w:vAlign w:val="bottom"/>
          </w:tcPr>
          <w:p w14:paraId="47E445AB" w14:textId="77777777" w:rsidR="002C21CA" w:rsidRPr="0060082E" w:rsidRDefault="002C21CA" w:rsidP="00035D4A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1218" w:type="dxa"/>
            <w:vAlign w:val="center"/>
          </w:tcPr>
          <w:p w14:paraId="1B517B01" w14:textId="510F80F6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1FE88C96" w14:textId="014A2D57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37662B50" w14:textId="1A6D518A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218" w:type="dxa"/>
            <w:vAlign w:val="center"/>
          </w:tcPr>
          <w:p w14:paraId="65986737" w14:textId="3AA6D1BB" w:rsidR="002C21CA" w:rsidRPr="0060082E" w:rsidRDefault="002C21CA" w:rsidP="00035D4A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</w:tbl>
    <w:p w14:paraId="1A6A849F" w14:textId="77777777" w:rsidR="00035D4A" w:rsidRPr="0060082E" w:rsidRDefault="00035D4A" w:rsidP="00035D4A">
      <w:pPr>
        <w:spacing w:line="480" w:lineRule="auto"/>
      </w:pPr>
    </w:p>
    <w:tbl>
      <w:tblPr>
        <w:tblStyle w:val="a3"/>
        <w:tblW w:w="7020" w:type="dxa"/>
        <w:tblLook w:val="04A0" w:firstRow="1" w:lastRow="0" w:firstColumn="1" w:lastColumn="0" w:noHBand="0" w:noVBand="1"/>
      </w:tblPr>
      <w:tblGrid>
        <w:gridCol w:w="3081"/>
        <w:gridCol w:w="907"/>
        <w:gridCol w:w="907"/>
        <w:gridCol w:w="907"/>
        <w:gridCol w:w="1218"/>
      </w:tblGrid>
      <w:tr w:rsidR="00B56BFC" w:rsidRPr="0060082E" w14:paraId="2B602626" w14:textId="77777777" w:rsidTr="00B56BFC">
        <w:trPr>
          <w:trHeight w:val="471"/>
        </w:trPr>
        <w:tc>
          <w:tcPr>
            <w:tcW w:w="3081" w:type="dxa"/>
            <w:vAlign w:val="center"/>
          </w:tcPr>
          <w:p w14:paraId="1960C4B8" w14:textId="74413A87" w:rsidR="003734F1" w:rsidRPr="0060082E" w:rsidRDefault="003734F1" w:rsidP="00670599">
            <w:pPr>
              <w:jc w:val="center"/>
            </w:pPr>
            <w:r w:rsidRPr="0060082E">
              <w:t>Binary search tree</w:t>
            </w:r>
            <w:r w:rsidR="00B62A2F" w:rsidRPr="0060082E">
              <w:t xml:space="preserve"> (Big-O)</w:t>
            </w:r>
          </w:p>
        </w:tc>
        <w:tc>
          <w:tcPr>
            <w:tcW w:w="907" w:type="dxa"/>
            <w:vAlign w:val="center"/>
          </w:tcPr>
          <w:p w14:paraId="3067852F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907" w:type="dxa"/>
            <w:vAlign w:val="center"/>
          </w:tcPr>
          <w:p w14:paraId="0E6D3AB6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907" w:type="dxa"/>
            <w:vAlign w:val="center"/>
          </w:tcPr>
          <w:p w14:paraId="0F721B68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1218" w:type="dxa"/>
            <w:vAlign w:val="center"/>
          </w:tcPr>
          <w:p w14:paraId="27921C9B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B56BFC" w:rsidRPr="0060082E" w14:paraId="62F5B66F" w14:textId="77777777" w:rsidTr="00B56BFC">
        <w:tc>
          <w:tcPr>
            <w:tcW w:w="3081" w:type="dxa"/>
            <w:vAlign w:val="bottom"/>
          </w:tcPr>
          <w:p w14:paraId="22A4505B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907" w:type="dxa"/>
            <w:vAlign w:val="center"/>
          </w:tcPr>
          <w:p w14:paraId="14AB70A7" w14:textId="4A9B9F01" w:rsidR="003734F1" w:rsidRPr="0060082E" w:rsidRDefault="00ED0C7A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100D75FC" w14:textId="5921461A" w:rsidR="003734F1" w:rsidRPr="0060082E" w:rsidRDefault="00ED0C7A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F740AAD" w14:textId="66ADBAE3" w:rsidR="003734F1" w:rsidRPr="0060082E" w:rsidRDefault="00ED0C7A" w:rsidP="00670599">
            <w:pPr>
              <w:jc w:val="center"/>
            </w:pPr>
            <w:r w:rsidRPr="0060082E">
              <w:t>N</w:t>
            </w:r>
          </w:p>
        </w:tc>
        <w:tc>
          <w:tcPr>
            <w:tcW w:w="1218" w:type="dxa"/>
            <w:vAlign w:val="center"/>
          </w:tcPr>
          <w:p w14:paraId="51CA8FA6" w14:textId="300290D5" w:rsidR="00170BD9" w:rsidRPr="0060082E" w:rsidRDefault="00170BD9" w:rsidP="00170BD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B56BFC" w:rsidRPr="0060082E" w14:paraId="00C51404" w14:textId="77777777" w:rsidTr="00B56BFC">
        <w:tc>
          <w:tcPr>
            <w:tcW w:w="3081" w:type="dxa"/>
            <w:vAlign w:val="bottom"/>
          </w:tcPr>
          <w:p w14:paraId="0764A615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907" w:type="dxa"/>
            <w:vAlign w:val="center"/>
          </w:tcPr>
          <w:p w14:paraId="3B441A5E" w14:textId="77777777" w:rsidR="003734F1" w:rsidRPr="0060082E" w:rsidRDefault="003734F1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3EB45E77" w14:textId="3E42CA07" w:rsidR="003734F1" w:rsidRPr="0060082E" w:rsidRDefault="001E468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2898DEA9" w14:textId="46FED51F" w:rsidR="003734F1" w:rsidRPr="0060082E" w:rsidRDefault="00170BD9" w:rsidP="00670599">
            <w:pPr>
              <w:jc w:val="center"/>
            </w:pPr>
            <w:r w:rsidRPr="0060082E">
              <w:t>1</w:t>
            </w:r>
          </w:p>
        </w:tc>
        <w:tc>
          <w:tcPr>
            <w:tcW w:w="1218" w:type="dxa"/>
            <w:vAlign w:val="center"/>
          </w:tcPr>
          <w:p w14:paraId="0BA2D4A9" w14:textId="62951D34" w:rsidR="00170BD9" w:rsidRPr="0060082E" w:rsidRDefault="00170BD9" w:rsidP="00170BD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B56BFC" w:rsidRPr="0060082E" w14:paraId="4B0A26F0" w14:textId="77777777" w:rsidTr="00B56BFC">
        <w:tc>
          <w:tcPr>
            <w:tcW w:w="3081" w:type="dxa"/>
            <w:vAlign w:val="bottom"/>
          </w:tcPr>
          <w:p w14:paraId="239D8EE8" w14:textId="25D897CB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907" w:type="dxa"/>
            <w:vAlign w:val="center"/>
          </w:tcPr>
          <w:p w14:paraId="6E802FA0" w14:textId="4F2FD410" w:rsidR="003734F1" w:rsidRPr="0060082E" w:rsidRDefault="00ED0C7A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46AFEE32" w14:textId="31BFA1EB" w:rsidR="003734F1" w:rsidRPr="0060082E" w:rsidRDefault="00ED0C7A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6651C6F5" w14:textId="3942E7F8" w:rsidR="003734F1" w:rsidRPr="0060082E" w:rsidRDefault="00170BD9" w:rsidP="00670599">
            <w:pPr>
              <w:jc w:val="center"/>
            </w:pPr>
            <w:r w:rsidRPr="0060082E">
              <w:t>N^2</w:t>
            </w:r>
          </w:p>
        </w:tc>
        <w:tc>
          <w:tcPr>
            <w:tcW w:w="1218" w:type="dxa"/>
            <w:vAlign w:val="center"/>
          </w:tcPr>
          <w:p w14:paraId="6A4A9A31" w14:textId="236A55E7" w:rsidR="003734F1" w:rsidRPr="0060082E" w:rsidRDefault="00170BD9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B56BFC" w:rsidRPr="0060082E" w14:paraId="188ACA0F" w14:textId="77777777" w:rsidTr="00B56BFC">
        <w:tc>
          <w:tcPr>
            <w:tcW w:w="3081" w:type="dxa"/>
            <w:vAlign w:val="bottom"/>
          </w:tcPr>
          <w:p w14:paraId="5F84968F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907" w:type="dxa"/>
            <w:vAlign w:val="center"/>
          </w:tcPr>
          <w:p w14:paraId="7C90CFD3" w14:textId="77777777" w:rsidR="003734F1" w:rsidRPr="0060082E" w:rsidRDefault="003734F1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5A81D6B9" w14:textId="65381C48" w:rsidR="003734F1" w:rsidRPr="0060082E" w:rsidRDefault="00ED0C7A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21767D3" w14:textId="56C9E989" w:rsidR="003734F1" w:rsidRPr="0060082E" w:rsidRDefault="00170BD9" w:rsidP="00670599">
            <w:pPr>
              <w:jc w:val="center"/>
            </w:pPr>
            <w:r w:rsidRPr="0060082E">
              <w:t>N</w:t>
            </w:r>
          </w:p>
        </w:tc>
        <w:tc>
          <w:tcPr>
            <w:tcW w:w="1218" w:type="dxa"/>
            <w:vAlign w:val="center"/>
          </w:tcPr>
          <w:p w14:paraId="16F6E3B8" w14:textId="3BC3DC09" w:rsidR="003734F1" w:rsidRPr="0060082E" w:rsidRDefault="00170BD9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B56BFC" w:rsidRPr="0060082E" w14:paraId="3A93BF83" w14:textId="77777777" w:rsidTr="00B56BFC">
        <w:tc>
          <w:tcPr>
            <w:tcW w:w="3081" w:type="dxa"/>
            <w:vAlign w:val="bottom"/>
          </w:tcPr>
          <w:p w14:paraId="1F766E7A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907" w:type="dxa"/>
            <w:vAlign w:val="center"/>
          </w:tcPr>
          <w:p w14:paraId="1D790DAC" w14:textId="78E73676" w:rsidR="003734F1" w:rsidRPr="0060082E" w:rsidRDefault="00ED0C7A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480E40AC" w14:textId="43F69B39" w:rsidR="003734F1" w:rsidRPr="0060082E" w:rsidRDefault="00ED0C7A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65D3E15F" w14:textId="1B1121CF" w:rsidR="003734F1" w:rsidRPr="0060082E" w:rsidRDefault="00170BD9" w:rsidP="00670599">
            <w:pPr>
              <w:jc w:val="center"/>
            </w:pPr>
            <w:r w:rsidRPr="0060082E">
              <w:t>N^2</w:t>
            </w:r>
          </w:p>
        </w:tc>
        <w:tc>
          <w:tcPr>
            <w:tcW w:w="1218" w:type="dxa"/>
            <w:vAlign w:val="center"/>
          </w:tcPr>
          <w:p w14:paraId="0C79E004" w14:textId="6A7686E3" w:rsidR="00170BD9" w:rsidRPr="0060082E" w:rsidRDefault="00170BD9" w:rsidP="00170BD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</w:tbl>
    <w:p w14:paraId="4A90357C" w14:textId="354FC339" w:rsidR="003734F1" w:rsidRPr="0060082E" w:rsidRDefault="003734F1" w:rsidP="00035D4A">
      <w:pPr>
        <w:spacing w:line="480" w:lineRule="auto"/>
      </w:pP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2506"/>
        <w:gridCol w:w="1038"/>
        <w:gridCol w:w="1038"/>
        <w:gridCol w:w="1038"/>
        <w:gridCol w:w="1038"/>
      </w:tblGrid>
      <w:tr w:rsidR="003734F1" w:rsidRPr="0060082E" w14:paraId="698FF3F7" w14:textId="77777777" w:rsidTr="00584F11">
        <w:trPr>
          <w:trHeight w:val="471"/>
        </w:trPr>
        <w:tc>
          <w:tcPr>
            <w:tcW w:w="2673" w:type="dxa"/>
            <w:vAlign w:val="center"/>
          </w:tcPr>
          <w:p w14:paraId="3C413E89" w14:textId="5483734D" w:rsidR="003734F1" w:rsidRPr="0060082E" w:rsidRDefault="003734F1" w:rsidP="00670599">
            <w:pPr>
              <w:jc w:val="center"/>
            </w:pPr>
            <w:r w:rsidRPr="0060082E">
              <w:t>AVL tree</w:t>
            </w:r>
            <w:r w:rsidR="00B62A2F" w:rsidRPr="0060082E">
              <w:t xml:space="preserve"> (Big-O)</w:t>
            </w:r>
          </w:p>
        </w:tc>
        <w:tc>
          <w:tcPr>
            <w:tcW w:w="1038" w:type="dxa"/>
            <w:vAlign w:val="center"/>
          </w:tcPr>
          <w:p w14:paraId="2E08E284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1038" w:type="dxa"/>
            <w:vAlign w:val="center"/>
          </w:tcPr>
          <w:p w14:paraId="25E6A624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1038" w:type="dxa"/>
            <w:vAlign w:val="center"/>
          </w:tcPr>
          <w:p w14:paraId="1C8071CC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871" w:type="dxa"/>
            <w:vAlign w:val="center"/>
          </w:tcPr>
          <w:p w14:paraId="069A53DD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584F11" w:rsidRPr="0060082E" w14:paraId="511FB967" w14:textId="77777777" w:rsidTr="00584F11">
        <w:tc>
          <w:tcPr>
            <w:tcW w:w="2673" w:type="dxa"/>
            <w:vAlign w:val="bottom"/>
          </w:tcPr>
          <w:p w14:paraId="528F2ACA" w14:textId="77777777" w:rsidR="00584F11" w:rsidRPr="0060082E" w:rsidRDefault="00584F1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1038" w:type="dxa"/>
            <w:vAlign w:val="center"/>
          </w:tcPr>
          <w:p w14:paraId="59695BFA" w14:textId="7D1A5D7D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038" w:type="dxa"/>
            <w:vAlign w:val="center"/>
          </w:tcPr>
          <w:p w14:paraId="39FA626F" w14:textId="66ED2A8D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038" w:type="dxa"/>
            <w:vAlign w:val="center"/>
          </w:tcPr>
          <w:p w14:paraId="559F0348" w14:textId="23DCD005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871" w:type="dxa"/>
            <w:vAlign w:val="center"/>
          </w:tcPr>
          <w:p w14:paraId="504DBB85" w14:textId="761D8996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584F11" w:rsidRPr="0060082E" w14:paraId="50F5CFA8" w14:textId="77777777" w:rsidTr="00584F11">
        <w:tc>
          <w:tcPr>
            <w:tcW w:w="2673" w:type="dxa"/>
            <w:vAlign w:val="bottom"/>
          </w:tcPr>
          <w:p w14:paraId="49188753" w14:textId="77777777" w:rsidR="00584F11" w:rsidRPr="0060082E" w:rsidRDefault="00584F1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1038" w:type="dxa"/>
            <w:vAlign w:val="center"/>
          </w:tcPr>
          <w:p w14:paraId="4D0C4C00" w14:textId="6E230575" w:rsidR="00584F11" w:rsidRPr="0060082E" w:rsidRDefault="00584F11" w:rsidP="00670599">
            <w:pPr>
              <w:jc w:val="center"/>
            </w:pPr>
          </w:p>
        </w:tc>
        <w:tc>
          <w:tcPr>
            <w:tcW w:w="1038" w:type="dxa"/>
            <w:vAlign w:val="center"/>
          </w:tcPr>
          <w:p w14:paraId="6BCC7576" w14:textId="33864215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1038" w:type="dxa"/>
            <w:vAlign w:val="center"/>
          </w:tcPr>
          <w:p w14:paraId="1DC32B6D" w14:textId="69250936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  <w:tc>
          <w:tcPr>
            <w:tcW w:w="871" w:type="dxa"/>
            <w:vAlign w:val="center"/>
          </w:tcPr>
          <w:p w14:paraId="6365BC4D" w14:textId="66343A39" w:rsidR="00584F11" w:rsidRPr="0060082E" w:rsidRDefault="00584F11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584F11" w:rsidRPr="0060082E" w14:paraId="3E67236E" w14:textId="77777777" w:rsidTr="00584F11">
        <w:tc>
          <w:tcPr>
            <w:tcW w:w="2673" w:type="dxa"/>
            <w:vAlign w:val="bottom"/>
          </w:tcPr>
          <w:p w14:paraId="012C3946" w14:textId="77777777" w:rsidR="00584F11" w:rsidRPr="0060082E" w:rsidRDefault="00584F1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1038" w:type="dxa"/>
            <w:vAlign w:val="center"/>
          </w:tcPr>
          <w:p w14:paraId="189DF2B9" w14:textId="2A413C96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038" w:type="dxa"/>
            <w:vAlign w:val="center"/>
          </w:tcPr>
          <w:p w14:paraId="7E7550D6" w14:textId="40A1F7D2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038" w:type="dxa"/>
            <w:vAlign w:val="center"/>
          </w:tcPr>
          <w:p w14:paraId="75AB1ED5" w14:textId="4CDF3BB3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871" w:type="dxa"/>
            <w:vAlign w:val="center"/>
          </w:tcPr>
          <w:p w14:paraId="40CAC7FE" w14:textId="7CAA8AEC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584F11" w:rsidRPr="0060082E" w14:paraId="5BFEA3A0" w14:textId="77777777" w:rsidTr="00584F11">
        <w:tc>
          <w:tcPr>
            <w:tcW w:w="2673" w:type="dxa"/>
            <w:vAlign w:val="bottom"/>
          </w:tcPr>
          <w:p w14:paraId="15C709BB" w14:textId="77777777" w:rsidR="00584F11" w:rsidRPr="0060082E" w:rsidRDefault="00584F1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1038" w:type="dxa"/>
            <w:vAlign w:val="center"/>
          </w:tcPr>
          <w:p w14:paraId="0FCD0B73" w14:textId="0B4935D2" w:rsidR="00584F11" w:rsidRPr="0060082E" w:rsidRDefault="00584F11" w:rsidP="00670599">
            <w:pPr>
              <w:jc w:val="center"/>
            </w:pPr>
          </w:p>
        </w:tc>
        <w:tc>
          <w:tcPr>
            <w:tcW w:w="1038" w:type="dxa"/>
            <w:vAlign w:val="center"/>
          </w:tcPr>
          <w:p w14:paraId="483CFD50" w14:textId="20AD051D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038" w:type="dxa"/>
            <w:vAlign w:val="center"/>
          </w:tcPr>
          <w:p w14:paraId="66CECB4A" w14:textId="2B022F20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871" w:type="dxa"/>
            <w:vAlign w:val="center"/>
          </w:tcPr>
          <w:p w14:paraId="2659BEEF" w14:textId="35A0875B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584F11" w:rsidRPr="0060082E" w14:paraId="2F76ADD8" w14:textId="77777777" w:rsidTr="00584F11">
        <w:tc>
          <w:tcPr>
            <w:tcW w:w="2673" w:type="dxa"/>
            <w:vAlign w:val="bottom"/>
          </w:tcPr>
          <w:p w14:paraId="52D811EE" w14:textId="77777777" w:rsidR="00584F11" w:rsidRPr="0060082E" w:rsidRDefault="00584F1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1038" w:type="dxa"/>
            <w:vAlign w:val="center"/>
          </w:tcPr>
          <w:p w14:paraId="4634CB60" w14:textId="73D5E258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038" w:type="dxa"/>
            <w:vAlign w:val="center"/>
          </w:tcPr>
          <w:p w14:paraId="726AFBA3" w14:textId="28A9EA80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1038" w:type="dxa"/>
            <w:vAlign w:val="center"/>
          </w:tcPr>
          <w:p w14:paraId="0D448D49" w14:textId="0DD6A416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  <w:tc>
          <w:tcPr>
            <w:tcW w:w="871" w:type="dxa"/>
            <w:vAlign w:val="center"/>
          </w:tcPr>
          <w:p w14:paraId="19ECE0BF" w14:textId="6A757F34" w:rsidR="00584F11" w:rsidRPr="0060082E" w:rsidRDefault="00584F11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</w:tbl>
    <w:p w14:paraId="5A3B9EA0" w14:textId="77777777" w:rsidR="003734F1" w:rsidRPr="0060082E" w:rsidRDefault="003734F1" w:rsidP="00035D4A">
      <w:pPr>
        <w:spacing w:line="480" w:lineRule="auto"/>
      </w:pPr>
    </w:p>
    <w:tbl>
      <w:tblPr>
        <w:tblStyle w:val="a3"/>
        <w:tblW w:w="7330" w:type="dxa"/>
        <w:tblLook w:val="04A0" w:firstRow="1" w:lastRow="0" w:firstColumn="1" w:lastColumn="0" w:noHBand="0" w:noVBand="1"/>
      </w:tblPr>
      <w:tblGrid>
        <w:gridCol w:w="2949"/>
        <w:gridCol w:w="899"/>
        <w:gridCol w:w="1545"/>
        <w:gridCol w:w="899"/>
        <w:gridCol w:w="1038"/>
      </w:tblGrid>
      <w:tr w:rsidR="003734F1" w:rsidRPr="0060082E" w14:paraId="10ED1AC6" w14:textId="77777777" w:rsidTr="00B56BFC">
        <w:trPr>
          <w:trHeight w:val="471"/>
        </w:trPr>
        <w:tc>
          <w:tcPr>
            <w:tcW w:w="3030" w:type="dxa"/>
            <w:vAlign w:val="center"/>
          </w:tcPr>
          <w:p w14:paraId="6A69647B" w14:textId="51EB3DB1" w:rsidR="003734F1" w:rsidRPr="0060082E" w:rsidRDefault="003734F1" w:rsidP="00670599">
            <w:pPr>
              <w:jc w:val="center"/>
            </w:pPr>
            <w:r w:rsidRPr="0060082E">
              <w:t>Splay tree</w:t>
            </w:r>
            <w:r w:rsidR="00B62A2F" w:rsidRPr="0060082E">
              <w:t xml:space="preserve"> (Big-O)</w:t>
            </w:r>
          </w:p>
        </w:tc>
        <w:tc>
          <w:tcPr>
            <w:tcW w:w="907" w:type="dxa"/>
            <w:vAlign w:val="center"/>
          </w:tcPr>
          <w:p w14:paraId="6840A224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1579" w:type="dxa"/>
            <w:vAlign w:val="center"/>
          </w:tcPr>
          <w:p w14:paraId="129928A8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907" w:type="dxa"/>
            <w:vAlign w:val="center"/>
          </w:tcPr>
          <w:p w14:paraId="18B965E3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907" w:type="dxa"/>
            <w:vAlign w:val="center"/>
          </w:tcPr>
          <w:p w14:paraId="1B86796D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3734F1" w:rsidRPr="0060082E" w14:paraId="2CC43B8E" w14:textId="77777777" w:rsidTr="00B56BFC">
        <w:tc>
          <w:tcPr>
            <w:tcW w:w="3030" w:type="dxa"/>
            <w:vAlign w:val="bottom"/>
          </w:tcPr>
          <w:p w14:paraId="7328DF0A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907" w:type="dxa"/>
            <w:vAlign w:val="center"/>
          </w:tcPr>
          <w:p w14:paraId="02017CEB" w14:textId="2CCF1BCA" w:rsidR="003734F1" w:rsidRPr="0060082E" w:rsidRDefault="00D331F4" w:rsidP="00670599">
            <w:pPr>
              <w:jc w:val="center"/>
            </w:pPr>
            <w:r w:rsidRPr="0060082E">
              <w:t>1</w:t>
            </w:r>
          </w:p>
        </w:tc>
        <w:tc>
          <w:tcPr>
            <w:tcW w:w="1579" w:type="dxa"/>
            <w:vAlign w:val="center"/>
          </w:tcPr>
          <w:p w14:paraId="0E2207A2" w14:textId="55B05F13" w:rsidR="003734F1" w:rsidRPr="0060082E" w:rsidRDefault="00B56BF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4A8B9789" w14:textId="4205F9C9" w:rsidR="003734F1" w:rsidRPr="0060082E" w:rsidRDefault="004E7BF9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684150C3" w14:textId="6D592A7D" w:rsidR="003734F1" w:rsidRPr="0060082E" w:rsidRDefault="004E7BF9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3734F1" w:rsidRPr="0060082E" w14:paraId="35C34EB9" w14:textId="77777777" w:rsidTr="00B56BFC">
        <w:tc>
          <w:tcPr>
            <w:tcW w:w="3030" w:type="dxa"/>
            <w:vAlign w:val="bottom"/>
          </w:tcPr>
          <w:p w14:paraId="7F2D93F1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907" w:type="dxa"/>
            <w:vAlign w:val="center"/>
          </w:tcPr>
          <w:p w14:paraId="12919132" w14:textId="77777777" w:rsidR="003734F1" w:rsidRPr="0060082E" w:rsidRDefault="003734F1" w:rsidP="00670599">
            <w:pPr>
              <w:jc w:val="center"/>
            </w:pPr>
          </w:p>
        </w:tc>
        <w:tc>
          <w:tcPr>
            <w:tcW w:w="1579" w:type="dxa"/>
            <w:vAlign w:val="center"/>
          </w:tcPr>
          <w:p w14:paraId="7DA4DF89" w14:textId="1C5E4897" w:rsidR="00B56BFC" w:rsidRPr="0060082E" w:rsidRDefault="00B56BFC" w:rsidP="00B56BFC">
            <w:pPr>
              <w:jc w:val="center"/>
            </w:pPr>
            <w:r w:rsidRPr="0060082E">
              <w:t>1</w:t>
            </w:r>
            <w:r w:rsidRPr="0060082E">
              <w:rPr>
                <w:vertAlign w:val="superscript"/>
              </w:rPr>
              <w:t xml:space="preserve">st </w:t>
            </w:r>
            <w:r w:rsidRPr="0060082E">
              <w:t>-&gt; N</w:t>
            </w:r>
          </w:p>
          <w:p w14:paraId="757BDC64" w14:textId="3112DDAF" w:rsidR="00B56BFC" w:rsidRPr="0060082E" w:rsidRDefault="00B56BFC" w:rsidP="00B56BFC">
            <w:pPr>
              <w:jc w:val="center"/>
            </w:pPr>
            <w:proofErr w:type="gramStart"/>
            <w:r w:rsidRPr="0060082E">
              <w:t>the</w:t>
            </w:r>
            <w:proofErr w:type="gramEnd"/>
            <w:r w:rsidRPr="0060082E">
              <w:t xml:space="preserve"> rest-&gt; 1</w:t>
            </w:r>
          </w:p>
        </w:tc>
        <w:tc>
          <w:tcPr>
            <w:tcW w:w="907" w:type="dxa"/>
            <w:vAlign w:val="center"/>
          </w:tcPr>
          <w:p w14:paraId="2BC2CF22" w14:textId="7A4C5C8C" w:rsidR="003734F1" w:rsidRPr="0060082E" w:rsidRDefault="004E7BF9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6B9106EB" w14:textId="2F5D4E33" w:rsidR="003734F1" w:rsidRPr="0060082E" w:rsidRDefault="004E7BF9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3734F1" w:rsidRPr="0060082E" w14:paraId="04E1FA4F" w14:textId="77777777" w:rsidTr="00B56BFC">
        <w:tc>
          <w:tcPr>
            <w:tcW w:w="3030" w:type="dxa"/>
            <w:vAlign w:val="bottom"/>
          </w:tcPr>
          <w:p w14:paraId="20AFD1AC" w14:textId="39208ECB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907" w:type="dxa"/>
            <w:vAlign w:val="center"/>
          </w:tcPr>
          <w:p w14:paraId="140B6B62" w14:textId="03AF889F" w:rsidR="003734F1" w:rsidRPr="0060082E" w:rsidRDefault="00B56BFC" w:rsidP="00670599">
            <w:pPr>
              <w:jc w:val="center"/>
            </w:pPr>
            <w:r w:rsidRPr="0060082E">
              <w:t>N</w:t>
            </w:r>
          </w:p>
        </w:tc>
        <w:tc>
          <w:tcPr>
            <w:tcW w:w="1579" w:type="dxa"/>
            <w:vAlign w:val="center"/>
          </w:tcPr>
          <w:p w14:paraId="15235569" w14:textId="551BC19B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07906993" w14:textId="5E876077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A2EEA5E" w14:textId="3E1F2E18" w:rsidR="003734F1" w:rsidRPr="0060082E" w:rsidRDefault="004E7BF9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3734F1" w:rsidRPr="0060082E" w14:paraId="6CF18B18" w14:textId="77777777" w:rsidTr="00B56BFC">
        <w:tc>
          <w:tcPr>
            <w:tcW w:w="3030" w:type="dxa"/>
            <w:vAlign w:val="bottom"/>
          </w:tcPr>
          <w:p w14:paraId="6C4C5A39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907" w:type="dxa"/>
            <w:vAlign w:val="center"/>
          </w:tcPr>
          <w:p w14:paraId="482E3F62" w14:textId="77777777" w:rsidR="003734F1" w:rsidRPr="0060082E" w:rsidRDefault="003734F1" w:rsidP="00670599">
            <w:pPr>
              <w:jc w:val="center"/>
            </w:pPr>
          </w:p>
        </w:tc>
        <w:tc>
          <w:tcPr>
            <w:tcW w:w="1579" w:type="dxa"/>
            <w:vAlign w:val="center"/>
          </w:tcPr>
          <w:p w14:paraId="3142640D" w14:textId="24DF4707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5B050B35" w14:textId="0A8CADF2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B8BCAD7" w14:textId="7B56CBB3" w:rsidR="003734F1" w:rsidRPr="0060082E" w:rsidRDefault="004E7BF9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3734F1" w:rsidRPr="0060082E" w14:paraId="059275A1" w14:textId="77777777" w:rsidTr="00B56BFC">
        <w:tc>
          <w:tcPr>
            <w:tcW w:w="3030" w:type="dxa"/>
            <w:vAlign w:val="bottom"/>
          </w:tcPr>
          <w:p w14:paraId="097214A1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907" w:type="dxa"/>
            <w:vAlign w:val="center"/>
          </w:tcPr>
          <w:p w14:paraId="788E102B" w14:textId="0018E25B" w:rsidR="003734F1" w:rsidRPr="0060082E" w:rsidRDefault="00B56BFC" w:rsidP="00670599">
            <w:pPr>
              <w:jc w:val="center"/>
            </w:pPr>
            <w:r w:rsidRPr="0060082E">
              <w:t>N</w:t>
            </w:r>
          </w:p>
        </w:tc>
        <w:tc>
          <w:tcPr>
            <w:tcW w:w="1579" w:type="dxa"/>
            <w:vAlign w:val="center"/>
          </w:tcPr>
          <w:p w14:paraId="7D0F3DD9" w14:textId="24B4AAB7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CC4B454" w14:textId="51F9C1EE" w:rsidR="003734F1" w:rsidRPr="0060082E" w:rsidRDefault="004E7BF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3146D627" w14:textId="4BD190A8" w:rsidR="003734F1" w:rsidRPr="0060082E" w:rsidRDefault="004E7BF9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</w:tbl>
    <w:p w14:paraId="23896EB9" w14:textId="77777777" w:rsidR="003734F1" w:rsidRPr="0060082E" w:rsidRDefault="003734F1" w:rsidP="00035D4A">
      <w:pPr>
        <w:spacing w:line="480" w:lineRule="auto"/>
      </w:pPr>
    </w:p>
    <w:tbl>
      <w:tblPr>
        <w:tblStyle w:val="a3"/>
        <w:tblW w:w="7525" w:type="dxa"/>
        <w:tblLook w:val="04A0" w:firstRow="1" w:lastRow="0" w:firstColumn="1" w:lastColumn="0" w:noHBand="0" w:noVBand="1"/>
      </w:tblPr>
      <w:tblGrid>
        <w:gridCol w:w="1264"/>
        <w:gridCol w:w="1741"/>
        <w:gridCol w:w="1741"/>
        <w:gridCol w:w="1741"/>
        <w:gridCol w:w="1741"/>
      </w:tblGrid>
      <w:tr w:rsidR="003734F1" w:rsidRPr="0060082E" w14:paraId="4F8E3885" w14:textId="77777777" w:rsidTr="005F3D8B">
        <w:trPr>
          <w:trHeight w:val="471"/>
        </w:trPr>
        <w:tc>
          <w:tcPr>
            <w:tcW w:w="1264" w:type="dxa"/>
            <w:vAlign w:val="center"/>
          </w:tcPr>
          <w:p w14:paraId="3A8C7AD9" w14:textId="48AA9EA5" w:rsidR="003734F1" w:rsidRPr="0060082E" w:rsidRDefault="003734F1" w:rsidP="00670599">
            <w:pPr>
              <w:jc w:val="center"/>
            </w:pPr>
            <w:r w:rsidRPr="0060082E">
              <w:t>B tree</w:t>
            </w:r>
            <w:r w:rsidR="00B62A2F" w:rsidRPr="0060082E">
              <w:t xml:space="preserve"> (Big-O)</w:t>
            </w:r>
          </w:p>
        </w:tc>
        <w:tc>
          <w:tcPr>
            <w:tcW w:w="1741" w:type="dxa"/>
            <w:vAlign w:val="center"/>
          </w:tcPr>
          <w:p w14:paraId="3A51A702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1741" w:type="dxa"/>
            <w:vAlign w:val="center"/>
          </w:tcPr>
          <w:p w14:paraId="6980B8D6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1741" w:type="dxa"/>
            <w:vAlign w:val="center"/>
          </w:tcPr>
          <w:p w14:paraId="0A3FE407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1038" w:type="dxa"/>
            <w:vAlign w:val="center"/>
          </w:tcPr>
          <w:p w14:paraId="501BA4CD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5F3D8B" w:rsidRPr="0060082E" w14:paraId="6C182B97" w14:textId="77777777" w:rsidTr="005F3D8B">
        <w:tc>
          <w:tcPr>
            <w:tcW w:w="1264" w:type="dxa"/>
            <w:vAlign w:val="bottom"/>
          </w:tcPr>
          <w:p w14:paraId="1E1B1D50" w14:textId="77777777" w:rsidR="005F3D8B" w:rsidRPr="0060082E" w:rsidRDefault="005F3D8B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1741" w:type="dxa"/>
            <w:vAlign w:val="center"/>
          </w:tcPr>
          <w:p w14:paraId="1140351F" w14:textId="67064242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67429C6F" w14:textId="0368A3F1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017834AE" w14:textId="0A11BD88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038" w:type="dxa"/>
            <w:vAlign w:val="center"/>
          </w:tcPr>
          <w:p w14:paraId="7B89AF54" w14:textId="0748F13E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</w:tr>
      <w:tr w:rsidR="005F3D8B" w:rsidRPr="0060082E" w14:paraId="4524C650" w14:textId="77777777" w:rsidTr="005F3D8B">
        <w:tc>
          <w:tcPr>
            <w:tcW w:w="1264" w:type="dxa"/>
            <w:vAlign w:val="bottom"/>
          </w:tcPr>
          <w:p w14:paraId="764D31D2" w14:textId="77777777" w:rsidR="005F3D8B" w:rsidRPr="0060082E" w:rsidRDefault="005F3D8B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1741" w:type="dxa"/>
            <w:vAlign w:val="center"/>
          </w:tcPr>
          <w:p w14:paraId="0A7D29C6" w14:textId="77777777" w:rsidR="005F3D8B" w:rsidRPr="0060082E" w:rsidRDefault="005F3D8B" w:rsidP="0067059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7EB8345E" w14:textId="430180BA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7BBDF720" w14:textId="606DF21F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038" w:type="dxa"/>
            <w:vAlign w:val="center"/>
          </w:tcPr>
          <w:p w14:paraId="41BE85EE" w14:textId="17326DB3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</w:tr>
      <w:tr w:rsidR="005F3D8B" w:rsidRPr="0060082E" w14:paraId="5E854DDF" w14:textId="77777777" w:rsidTr="005F3D8B">
        <w:tc>
          <w:tcPr>
            <w:tcW w:w="1264" w:type="dxa"/>
            <w:vAlign w:val="bottom"/>
          </w:tcPr>
          <w:p w14:paraId="2ED8D683" w14:textId="77777777" w:rsidR="005F3D8B" w:rsidRPr="0060082E" w:rsidRDefault="005F3D8B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1741" w:type="dxa"/>
            <w:vAlign w:val="center"/>
          </w:tcPr>
          <w:p w14:paraId="4FAA2533" w14:textId="2153D7C6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4D61E58D" w14:textId="4606B446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3FB02BC3" w14:textId="79821945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038" w:type="dxa"/>
            <w:vAlign w:val="center"/>
          </w:tcPr>
          <w:p w14:paraId="648BB400" w14:textId="1D6A2744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</w:tr>
      <w:tr w:rsidR="005F3D8B" w:rsidRPr="0060082E" w14:paraId="5DAD3713" w14:textId="77777777" w:rsidTr="005F3D8B">
        <w:tc>
          <w:tcPr>
            <w:tcW w:w="1264" w:type="dxa"/>
            <w:vAlign w:val="bottom"/>
          </w:tcPr>
          <w:p w14:paraId="3B09571A" w14:textId="77777777" w:rsidR="005F3D8B" w:rsidRPr="0060082E" w:rsidRDefault="005F3D8B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1741" w:type="dxa"/>
            <w:vAlign w:val="center"/>
          </w:tcPr>
          <w:p w14:paraId="705F5A48" w14:textId="77777777" w:rsidR="005F3D8B" w:rsidRPr="0060082E" w:rsidRDefault="005F3D8B" w:rsidP="00670599">
            <w:pPr>
              <w:jc w:val="center"/>
            </w:pPr>
          </w:p>
        </w:tc>
        <w:tc>
          <w:tcPr>
            <w:tcW w:w="1741" w:type="dxa"/>
            <w:vAlign w:val="center"/>
          </w:tcPr>
          <w:p w14:paraId="15177432" w14:textId="0A3EAAA3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3FD15557" w14:textId="01EE7DA6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038" w:type="dxa"/>
            <w:vAlign w:val="center"/>
          </w:tcPr>
          <w:p w14:paraId="5CC3C6C4" w14:textId="6B5FA6DA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</w:tr>
      <w:tr w:rsidR="005F3D8B" w:rsidRPr="0060082E" w14:paraId="7184695F" w14:textId="77777777" w:rsidTr="005F3D8B">
        <w:tc>
          <w:tcPr>
            <w:tcW w:w="1264" w:type="dxa"/>
            <w:vAlign w:val="bottom"/>
          </w:tcPr>
          <w:p w14:paraId="5926C6FE" w14:textId="77777777" w:rsidR="005F3D8B" w:rsidRPr="0060082E" w:rsidRDefault="005F3D8B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1741" w:type="dxa"/>
            <w:vAlign w:val="center"/>
          </w:tcPr>
          <w:p w14:paraId="3FACD81D" w14:textId="14700579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64EBA234" w14:textId="2124F473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741" w:type="dxa"/>
            <w:vAlign w:val="center"/>
          </w:tcPr>
          <w:p w14:paraId="3EBAA4A5" w14:textId="63FE83E8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  <w:tc>
          <w:tcPr>
            <w:tcW w:w="1038" w:type="dxa"/>
            <w:vAlign w:val="center"/>
          </w:tcPr>
          <w:p w14:paraId="194B1C2B" w14:textId="03C01DA4" w:rsidR="005F3D8B" w:rsidRPr="0060082E" w:rsidRDefault="005F3D8B" w:rsidP="00670599">
            <w:pPr>
              <w:jc w:val="center"/>
            </w:pPr>
            <w:proofErr w:type="spellStart"/>
            <w:proofErr w:type="gramStart"/>
            <w:r w:rsidRPr="0060082E">
              <w:t>MNlog</w:t>
            </w:r>
            <w:proofErr w:type="spellEnd"/>
            <w:r w:rsidRPr="0060082E">
              <w:t>(</w:t>
            </w:r>
            <w:proofErr w:type="gramEnd"/>
            <w:r w:rsidRPr="0060082E">
              <w:t>N</w:t>
            </w:r>
            <w:r w:rsidRPr="0060082E">
              <w:rPr>
                <w:rFonts w:hint="eastAsia"/>
              </w:rPr>
              <w:t>/L</w:t>
            </w:r>
            <w:r w:rsidRPr="0060082E">
              <w:t>)+L</w:t>
            </w:r>
          </w:p>
        </w:tc>
      </w:tr>
    </w:tbl>
    <w:p w14:paraId="3C9EFE3F" w14:textId="77777777" w:rsidR="003734F1" w:rsidRPr="0060082E" w:rsidRDefault="003734F1" w:rsidP="00035D4A">
      <w:pPr>
        <w:spacing w:line="480" w:lineRule="auto"/>
      </w:pPr>
    </w:p>
    <w:tbl>
      <w:tblPr>
        <w:tblStyle w:val="a3"/>
        <w:tblW w:w="7922" w:type="dxa"/>
        <w:tblLook w:val="04A0" w:firstRow="1" w:lastRow="0" w:firstColumn="1" w:lastColumn="0" w:noHBand="0" w:noVBand="1"/>
      </w:tblPr>
      <w:tblGrid>
        <w:gridCol w:w="3030"/>
        <w:gridCol w:w="1223"/>
        <w:gridCol w:w="1223"/>
        <w:gridCol w:w="1223"/>
        <w:gridCol w:w="1223"/>
      </w:tblGrid>
      <w:tr w:rsidR="003734F1" w:rsidRPr="0060082E" w14:paraId="6B2155D6" w14:textId="77777777" w:rsidTr="009D76EA">
        <w:trPr>
          <w:trHeight w:val="471"/>
        </w:trPr>
        <w:tc>
          <w:tcPr>
            <w:tcW w:w="3030" w:type="dxa"/>
            <w:vAlign w:val="center"/>
          </w:tcPr>
          <w:p w14:paraId="7622B62F" w14:textId="7126874F" w:rsidR="003734F1" w:rsidRPr="0060082E" w:rsidRDefault="003734F1" w:rsidP="00670599">
            <w:pPr>
              <w:jc w:val="center"/>
            </w:pPr>
            <w:r w:rsidRPr="0060082E">
              <w:t>Separate Chaining Hash</w:t>
            </w:r>
          </w:p>
        </w:tc>
        <w:tc>
          <w:tcPr>
            <w:tcW w:w="1223" w:type="dxa"/>
            <w:vAlign w:val="center"/>
          </w:tcPr>
          <w:p w14:paraId="2CB42BC0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1223" w:type="dxa"/>
            <w:vAlign w:val="center"/>
          </w:tcPr>
          <w:p w14:paraId="16FF3633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1223" w:type="dxa"/>
            <w:vAlign w:val="center"/>
          </w:tcPr>
          <w:p w14:paraId="57CF0703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1223" w:type="dxa"/>
            <w:vAlign w:val="center"/>
          </w:tcPr>
          <w:p w14:paraId="3C4CD8AE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3734F1" w:rsidRPr="0060082E" w14:paraId="106A3EBC" w14:textId="77777777" w:rsidTr="009D76EA">
        <w:tc>
          <w:tcPr>
            <w:tcW w:w="3030" w:type="dxa"/>
            <w:vAlign w:val="bottom"/>
          </w:tcPr>
          <w:p w14:paraId="78E6EFA5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1223" w:type="dxa"/>
            <w:vAlign w:val="center"/>
          </w:tcPr>
          <w:p w14:paraId="4E84855A" w14:textId="7AD9E620" w:rsidR="003734F1" w:rsidRPr="0060082E" w:rsidRDefault="00E21550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</w:p>
        </w:tc>
        <w:tc>
          <w:tcPr>
            <w:tcW w:w="1223" w:type="dxa"/>
            <w:vAlign w:val="center"/>
          </w:tcPr>
          <w:p w14:paraId="4CFCA3A3" w14:textId="495631DB" w:rsidR="003734F1" w:rsidRPr="0060082E" w:rsidRDefault="00E21550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</w:p>
        </w:tc>
        <w:tc>
          <w:tcPr>
            <w:tcW w:w="1223" w:type="dxa"/>
            <w:vAlign w:val="center"/>
          </w:tcPr>
          <w:p w14:paraId="131E8B2B" w14:textId="275E898D" w:rsidR="003734F1" w:rsidRPr="0060082E" w:rsidRDefault="004A4EB1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</w:p>
        </w:tc>
        <w:tc>
          <w:tcPr>
            <w:tcW w:w="1223" w:type="dxa"/>
            <w:vAlign w:val="center"/>
          </w:tcPr>
          <w:p w14:paraId="15CDBA21" w14:textId="5910FF4D" w:rsidR="003734F1" w:rsidRPr="0060082E" w:rsidRDefault="009D76EA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</w:p>
        </w:tc>
      </w:tr>
      <w:tr w:rsidR="003734F1" w:rsidRPr="0060082E" w14:paraId="5AF2F1D9" w14:textId="77777777" w:rsidTr="009D76EA">
        <w:tc>
          <w:tcPr>
            <w:tcW w:w="3030" w:type="dxa"/>
            <w:vAlign w:val="bottom"/>
          </w:tcPr>
          <w:p w14:paraId="56F5755B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1223" w:type="dxa"/>
            <w:vAlign w:val="center"/>
          </w:tcPr>
          <w:p w14:paraId="21A413B4" w14:textId="145E65AB" w:rsidR="003734F1" w:rsidRPr="0060082E" w:rsidRDefault="003734F1" w:rsidP="00670599">
            <w:pPr>
              <w:jc w:val="center"/>
            </w:pPr>
          </w:p>
        </w:tc>
        <w:tc>
          <w:tcPr>
            <w:tcW w:w="1223" w:type="dxa"/>
            <w:vAlign w:val="center"/>
          </w:tcPr>
          <w:p w14:paraId="2E94AC98" w14:textId="5DEB05AA" w:rsidR="003734F1" w:rsidRPr="0060082E" w:rsidRDefault="004A4EB1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</w:p>
        </w:tc>
        <w:tc>
          <w:tcPr>
            <w:tcW w:w="1223" w:type="dxa"/>
            <w:vAlign w:val="center"/>
          </w:tcPr>
          <w:p w14:paraId="18AE12A5" w14:textId="4897FE7E" w:rsidR="003734F1" w:rsidRPr="0060082E" w:rsidRDefault="009D76EA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1</w:t>
            </w:r>
            <w:r w:rsidRPr="0060082E">
              <w:rPr>
                <w:rFonts w:ascii="宋体" w:eastAsia="宋体" w:hAnsi="宋体"/>
              </w:rPr>
              <w:t>+1</w:t>
            </w:r>
          </w:p>
        </w:tc>
        <w:tc>
          <w:tcPr>
            <w:tcW w:w="1223" w:type="dxa"/>
            <w:vAlign w:val="center"/>
          </w:tcPr>
          <w:p w14:paraId="690E0C18" w14:textId="0EBA56DF" w:rsidR="003734F1" w:rsidRPr="0060082E" w:rsidRDefault="009D76EA" w:rsidP="00670599">
            <w:pPr>
              <w:jc w:val="center"/>
            </w:pPr>
            <w:r w:rsidRPr="0060082E">
              <w:rPr>
                <w:rFonts w:ascii="宋体" w:eastAsia="宋体" w:hAnsi="宋体" w:hint="eastAsia"/>
              </w:rPr>
              <w:t>λ＋1</w:t>
            </w:r>
          </w:p>
        </w:tc>
      </w:tr>
      <w:tr w:rsidR="003734F1" w:rsidRPr="0060082E" w14:paraId="0CD5ECF7" w14:textId="77777777" w:rsidTr="009D76EA">
        <w:tc>
          <w:tcPr>
            <w:tcW w:w="3030" w:type="dxa"/>
            <w:vAlign w:val="bottom"/>
          </w:tcPr>
          <w:p w14:paraId="3534F8B6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1223" w:type="dxa"/>
            <w:vAlign w:val="center"/>
          </w:tcPr>
          <w:p w14:paraId="4C3620A7" w14:textId="1A82F0DC" w:rsidR="003734F1" w:rsidRPr="0060082E" w:rsidRDefault="00E21550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538F8BE5" w14:textId="573B1912" w:rsidR="003734F1" w:rsidRPr="0060082E" w:rsidRDefault="00C308B2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44F6B93E" w14:textId="19CDD374" w:rsidR="003734F1" w:rsidRPr="0060082E" w:rsidRDefault="004A4EB1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482D4C53" w14:textId="1502F9D9" w:rsidR="003734F1" w:rsidRPr="0060082E" w:rsidRDefault="009D76EA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</w:tr>
      <w:tr w:rsidR="003734F1" w:rsidRPr="0060082E" w14:paraId="415B164E" w14:textId="77777777" w:rsidTr="009D76EA">
        <w:tc>
          <w:tcPr>
            <w:tcW w:w="3030" w:type="dxa"/>
            <w:vAlign w:val="bottom"/>
          </w:tcPr>
          <w:p w14:paraId="05F066EC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1223" w:type="dxa"/>
            <w:vAlign w:val="center"/>
          </w:tcPr>
          <w:p w14:paraId="72A91F22" w14:textId="77777777" w:rsidR="003734F1" w:rsidRPr="0060082E" w:rsidRDefault="003734F1" w:rsidP="00670599">
            <w:pPr>
              <w:jc w:val="center"/>
            </w:pPr>
          </w:p>
        </w:tc>
        <w:tc>
          <w:tcPr>
            <w:tcW w:w="1223" w:type="dxa"/>
            <w:vAlign w:val="center"/>
          </w:tcPr>
          <w:p w14:paraId="5D1C4C6B" w14:textId="6576CBB1" w:rsidR="003734F1" w:rsidRPr="0060082E" w:rsidRDefault="00C308B2" w:rsidP="004A4EB1">
            <w:pPr>
              <w:jc w:val="center"/>
            </w:pPr>
            <w:r w:rsidRPr="0060082E">
              <w:t>N</w:t>
            </w:r>
            <w:r w:rsidR="004A4EB1" w:rsidRPr="0060082E">
              <w:t>(</w:t>
            </w:r>
            <w:r w:rsidR="004A4EB1" w:rsidRPr="0060082E">
              <w:rPr>
                <w:rFonts w:ascii="宋体" w:eastAsia="宋体" w:hAnsi="宋体" w:hint="eastAsia"/>
              </w:rPr>
              <w:t>λ</w:t>
            </w:r>
            <w:r w:rsidR="004A4EB1" w:rsidRPr="0060082E">
              <w:rPr>
                <w:rFonts w:ascii="宋体" w:eastAsia="宋体" w:hAnsi="宋体"/>
              </w:rPr>
              <w:t>+1</w:t>
            </w:r>
            <w:r w:rsidR="004A4EB1" w:rsidRPr="0060082E">
              <w:t>)</w:t>
            </w:r>
          </w:p>
        </w:tc>
        <w:tc>
          <w:tcPr>
            <w:tcW w:w="1223" w:type="dxa"/>
            <w:vAlign w:val="center"/>
          </w:tcPr>
          <w:p w14:paraId="21AC8275" w14:textId="71EB34F7" w:rsidR="003734F1" w:rsidRPr="0060082E" w:rsidRDefault="000B4823" w:rsidP="004A4EB1">
            <w:proofErr w:type="gramStart"/>
            <w:r w:rsidRPr="0060082E">
              <w:t>N(</w:t>
            </w:r>
            <w:proofErr w:type="gramEnd"/>
            <w:r w:rsidRPr="0060082E">
              <w:rPr>
                <w:rFonts w:ascii="宋体" w:eastAsia="宋体" w:hAnsi="宋体" w:hint="eastAsia"/>
              </w:rPr>
              <w:t>1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72159752" w14:textId="2E37BAF2" w:rsidR="003734F1" w:rsidRPr="0060082E" w:rsidRDefault="009D76EA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</w:tr>
      <w:tr w:rsidR="003734F1" w:rsidRPr="0060082E" w14:paraId="484129AF" w14:textId="77777777" w:rsidTr="009D76EA">
        <w:tc>
          <w:tcPr>
            <w:tcW w:w="3030" w:type="dxa"/>
            <w:vAlign w:val="bottom"/>
          </w:tcPr>
          <w:p w14:paraId="5E738F5E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1223" w:type="dxa"/>
            <w:vAlign w:val="center"/>
          </w:tcPr>
          <w:p w14:paraId="124FEB9B" w14:textId="1445A3BC" w:rsidR="003734F1" w:rsidRPr="0060082E" w:rsidRDefault="00E21550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1F0E66B6" w14:textId="5C3928F8" w:rsidR="003734F1" w:rsidRPr="0060082E" w:rsidRDefault="004A4EB1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06871FF3" w14:textId="53922A3B" w:rsidR="003734F1" w:rsidRPr="0060082E" w:rsidRDefault="000B4823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  <w:tc>
          <w:tcPr>
            <w:tcW w:w="1223" w:type="dxa"/>
            <w:vAlign w:val="center"/>
          </w:tcPr>
          <w:p w14:paraId="08E159DD" w14:textId="2B0BA9D6" w:rsidR="003734F1" w:rsidRPr="0060082E" w:rsidRDefault="009D76EA" w:rsidP="00670599">
            <w:pPr>
              <w:jc w:val="center"/>
            </w:pPr>
            <w:r w:rsidRPr="0060082E">
              <w:t>N(</w:t>
            </w:r>
            <w:r w:rsidRPr="0060082E">
              <w:rPr>
                <w:rFonts w:ascii="宋体" w:eastAsia="宋体" w:hAnsi="宋体" w:hint="eastAsia"/>
              </w:rPr>
              <w:t>λ</w:t>
            </w:r>
            <w:r w:rsidRPr="0060082E">
              <w:rPr>
                <w:rFonts w:ascii="宋体" w:eastAsia="宋体" w:hAnsi="宋体"/>
              </w:rPr>
              <w:t>+1</w:t>
            </w:r>
            <w:r w:rsidRPr="0060082E">
              <w:t>)</w:t>
            </w:r>
          </w:p>
        </w:tc>
      </w:tr>
    </w:tbl>
    <w:p w14:paraId="1D549A9A" w14:textId="77777777" w:rsidR="003734F1" w:rsidRPr="0060082E" w:rsidRDefault="003734F1" w:rsidP="00035D4A">
      <w:pPr>
        <w:spacing w:line="480" w:lineRule="auto"/>
      </w:pP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3030"/>
        <w:gridCol w:w="907"/>
        <w:gridCol w:w="907"/>
        <w:gridCol w:w="907"/>
        <w:gridCol w:w="907"/>
      </w:tblGrid>
      <w:tr w:rsidR="003734F1" w:rsidRPr="0060082E" w14:paraId="1718DEFE" w14:textId="77777777" w:rsidTr="008B2A17">
        <w:trPr>
          <w:trHeight w:val="471"/>
        </w:trPr>
        <w:tc>
          <w:tcPr>
            <w:tcW w:w="3030" w:type="dxa"/>
            <w:vAlign w:val="center"/>
          </w:tcPr>
          <w:p w14:paraId="24AAAF41" w14:textId="5494F6A2" w:rsidR="003734F1" w:rsidRPr="0060082E" w:rsidRDefault="003734F1" w:rsidP="00670599">
            <w:pPr>
              <w:jc w:val="center"/>
            </w:pPr>
            <w:r w:rsidRPr="0060082E">
              <w:t>Quadratic probing hash</w:t>
            </w:r>
            <w:r w:rsidR="00B62A2F" w:rsidRPr="0060082E">
              <w:t xml:space="preserve"> (Big-O)</w:t>
            </w:r>
          </w:p>
        </w:tc>
        <w:tc>
          <w:tcPr>
            <w:tcW w:w="907" w:type="dxa"/>
            <w:vAlign w:val="center"/>
          </w:tcPr>
          <w:p w14:paraId="43121061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907" w:type="dxa"/>
            <w:vAlign w:val="center"/>
          </w:tcPr>
          <w:p w14:paraId="270B22D2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907" w:type="dxa"/>
            <w:vAlign w:val="center"/>
          </w:tcPr>
          <w:p w14:paraId="71439400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907" w:type="dxa"/>
            <w:vAlign w:val="center"/>
          </w:tcPr>
          <w:p w14:paraId="4891A94E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0D61E8" w:rsidRPr="0060082E" w14:paraId="7475D246" w14:textId="77777777" w:rsidTr="008B2A17">
        <w:tc>
          <w:tcPr>
            <w:tcW w:w="3030" w:type="dxa"/>
            <w:vAlign w:val="bottom"/>
          </w:tcPr>
          <w:p w14:paraId="302F7EF5" w14:textId="77777777" w:rsidR="000D61E8" w:rsidRPr="0060082E" w:rsidRDefault="000D61E8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907" w:type="dxa"/>
            <w:vAlign w:val="center"/>
          </w:tcPr>
          <w:p w14:paraId="292637D3" w14:textId="7DC670C6" w:rsidR="000D61E8" w:rsidRPr="0060082E" w:rsidRDefault="000D61E8" w:rsidP="00670599">
            <w:pPr>
              <w:jc w:val="center"/>
            </w:pPr>
            <w:r w:rsidRPr="0060082E"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14:paraId="3A3863AF" w14:textId="0B9EDCE2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2054F5BC" w14:textId="3E40AFDD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7663F9DF" w14:textId="725341DD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</w:tr>
      <w:tr w:rsidR="000D61E8" w:rsidRPr="0060082E" w14:paraId="04091B2B" w14:textId="77777777" w:rsidTr="008B2A17">
        <w:tc>
          <w:tcPr>
            <w:tcW w:w="3030" w:type="dxa"/>
            <w:vAlign w:val="bottom"/>
          </w:tcPr>
          <w:p w14:paraId="6710C7C8" w14:textId="77777777" w:rsidR="000D61E8" w:rsidRPr="0060082E" w:rsidRDefault="000D61E8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907" w:type="dxa"/>
            <w:vAlign w:val="center"/>
          </w:tcPr>
          <w:p w14:paraId="09CD2358" w14:textId="77777777" w:rsidR="000D61E8" w:rsidRPr="0060082E" w:rsidRDefault="000D61E8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1DD198B9" w14:textId="688C891D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0CDCBC10" w14:textId="52A77578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0B2776E6" w14:textId="7F12BE1B" w:rsidR="000D61E8" w:rsidRPr="0060082E" w:rsidRDefault="000D61E8" w:rsidP="00670599">
            <w:pPr>
              <w:jc w:val="center"/>
            </w:pPr>
            <w:r w:rsidRPr="0060082E">
              <w:t>1</w:t>
            </w:r>
          </w:p>
        </w:tc>
      </w:tr>
      <w:tr w:rsidR="000D61E8" w:rsidRPr="0060082E" w14:paraId="561D5F9B" w14:textId="77777777" w:rsidTr="008B2A17">
        <w:tc>
          <w:tcPr>
            <w:tcW w:w="3030" w:type="dxa"/>
            <w:vAlign w:val="bottom"/>
          </w:tcPr>
          <w:p w14:paraId="6C63EA47" w14:textId="77777777" w:rsidR="000D61E8" w:rsidRPr="0060082E" w:rsidRDefault="000D61E8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907" w:type="dxa"/>
            <w:vAlign w:val="center"/>
          </w:tcPr>
          <w:p w14:paraId="501FA5B2" w14:textId="45A47C30" w:rsidR="000D61E8" w:rsidRPr="0060082E" w:rsidRDefault="000D61E8" w:rsidP="00670599">
            <w:pPr>
              <w:jc w:val="center"/>
            </w:pPr>
            <w:r w:rsidRPr="0060082E">
              <w:rPr>
                <w:rFonts w:hint="eastAsia"/>
              </w:rPr>
              <w:t>N</w:t>
            </w:r>
          </w:p>
        </w:tc>
        <w:tc>
          <w:tcPr>
            <w:tcW w:w="907" w:type="dxa"/>
            <w:vAlign w:val="center"/>
          </w:tcPr>
          <w:p w14:paraId="692479E6" w14:textId="72751485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37655D66" w14:textId="7D5261AB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6BCDAA9" w14:textId="0D1417B5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</w:tr>
      <w:tr w:rsidR="000D61E8" w:rsidRPr="0060082E" w14:paraId="23A5D5E1" w14:textId="77777777" w:rsidTr="008B2A17">
        <w:tc>
          <w:tcPr>
            <w:tcW w:w="3030" w:type="dxa"/>
            <w:vAlign w:val="bottom"/>
          </w:tcPr>
          <w:p w14:paraId="3FE9B1D3" w14:textId="77777777" w:rsidR="000D61E8" w:rsidRPr="0060082E" w:rsidRDefault="000D61E8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907" w:type="dxa"/>
            <w:vAlign w:val="center"/>
          </w:tcPr>
          <w:p w14:paraId="0357B071" w14:textId="77777777" w:rsidR="000D61E8" w:rsidRPr="0060082E" w:rsidRDefault="000D61E8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561888C9" w14:textId="10A11D3E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06446788" w14:textId="5C79DE99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09447E16" w14:textId="56DE4502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</w:tr>
      <w:tr w:rsidR="000D61E8" w:rsidRPr="0060082E" w14:paraId="598D32CA" w14:textId="77777777" w:rsidTr="008B2A17">
        <w:tc>
          <w:tcPr>
            <w:tcW w:w="3030" w:type="dxa"/>
            <w:vAlign w:val="bottom"/>
          </w:tcPr>
          <w:p w14:paraId="2C0AE1F2" w14:textId="77777777" w:rsidR="000D61E8" w:rsidRPr="0060082E" w:rsidRDefault="000D61E8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907" w:type="dxa"/>
            <w:vAlign w:val="center"/>
          </w:tcPr>
          <w:p w14:paraId="388AC626" w14:textId="523D1015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3EE0735A" w14:textId="0FEB8ECC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3B60B7A" w14:textId="4A5D68A0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39E3219C" w14:textId="280A37CB" w:rsidR="000D61E8" w:rsidRPr="0060082E" w:rsidRDefault="000D61E8" w:rsidP="00670599">
            <w:pPr>
              <w:jc w:val="center"/>
            </w:pPr>
            <w:r w:rsidRPr="0060082E">
              <w:t>N</w:t>
            </w:r>
          </w:p>
        </w:tc>
      </w:tr>
    </w:tbl>
    <w:p w14:paraId="6E21E067" w14:textId="77777777" w:rsidR="003734F1" w:rsidRPr="0060082E" w:rsidRDefault="003734F1" w:rsidP="00035D4A">
      <w:pPr>
        <w:spacing w:line="480" w:lineRule="auto"/>
      </w:pPr>
    </w:p>
    <w:tbl>
      <w:tblPr>
        <w:tblStyle w:val="a3"/>
        <w:tblW w:w="6658" w:type="dxa"/>
        <w:tblLook w:val="04A0" w:firstRow="1" w:lastRow="0" w:firstColumn="1" w:lastColumn="0" w:noHBand="0" w:noVBand="1"/>
      </w:tblPr>
      <w:tblGrid>
        <w:gridCol w:w="2929"/>
        <w:gridCol w:w="897"/>
        <w:gridCol w:w="897"/>
        <w:gridCol w:w="897"/>
        <w:gridCol w:w="1038"/>
      </w:tblGrid>
      <w:tr w:rsidR="003734F1" w:rsidRPr="0060082E" w14:paraId="115FA88D" w14:textId="77777777" w:rsidTr="008B2A17">
        <w:trPr>
          <w:trHeight w:val="471"/>
        </w:trPr>
        <w:tc>
          <w:tcPr>
            <w:tcW w:w="3030" w:type="dxa"/>
            <w:vAlign w:val="center"/>
          </w:tcPr>
          <w:p w14:paraId="7E7EEC62" w14:textId="71C684C2" w:rsidR="003734F1" w:rsidRPr="0060082E" w:rsidRDefault="00112AB0" w:rsidP="003734F1">
            <w:r w:rsidRPr="0060082E">
              <w:t>Binary Heap</w:t>
            </w:r>
            <w:r w:rsidR="00B62A2F" w:rsidRPr="0060082E">
              <w:t xml:space="preserve"> (Big-O)</w:t>
            </w:r>
          </w:p>
        </w:tc>
        <w:tc>
          <w:tcPr>
            <w:tcW w:w="907" w:type="dxa"/>
            <w:vAlign w:val="center"/>
          </w:tcPr>
          <w:p w14:paraId="663F5566" w14:textId="77777777" w:rsidR="003734F1" w:rsidRPr="0060082E" w:rsidRDefault="003734F1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907" w:type="dxa"/>
            <w:vAlign w:val="center"/>
          </w:tcPr>
          <w:p w14:paraId="26BC162E" w14:textId="77777777" w:rsidR="003734F1" w:rsidRPr="0060082E" w:rsidRDefault="003734F1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907" w:type="dxa"/>
            <w:vAlign w:val="center"/>
          </w:tcPr>
          <w:p w14:paraId="18AB9A4F" w14:textId="77777777" w:rsidR="003734F1" w:rsidRPr="0060082E" w:rsidRDefault="003734F1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907" w:type="dxa"/>
            <w:vAlign w:val="center"/>
          </w:tcPr>
          <w:p w14:paraId="0A4B9A00" w14:textId="77777777" w:rsidR="003734F1" w:rsidRPr="0060082E" w:rsidRDefault="003734F1" w:rsidP="00670599">
            <w:pPr>
              <w:jc w:val="center"/>
            </w:pPr>
            <w:r w:rsidRPr="0060082E">
              <w:t>File4</w:t>
            </w:r>
          </w:p>
        </w:tc>
      </w:tr>
      <w:tr w:rsidR="003734F1" w:rsidRPr="0060082E" w14:paraId="7B52177D" w14:textId="77777777" w:rsidTr="008B2A17">
        <w:tc>
          <w:tcPr>
            <w:tcW w:w="3030" w:type="dxa"/>
            <w:vAlign w:val="bottom"/>
          </w:tcPr>
          <w:p w14:paraId="1DD1E5B1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907" w:type="dxa"/>
            <w:vAlign w:val="center"/>
          </w:tcPr>
          <w:p w14:paraId="1865812F" w14:textId="561F1622" w:rsidR="003734F1" w:rsidRPr="0060082E" w:rsidRDefault="00BC0141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09199F4D" w14:textId="2CD10533" w:rsidR="003734F1" w:rsidRPr="0060082E" w:rsidRDefault="00BC0141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3700FB6E" w14:textId="037F71B9" w:rsidR="003734F1" w:rsidRPr="0060082E" w:rsidRDefault="009F2E69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3BBA761D" w14:textId="407AE636" w:rsidR="003734F1" w:rsidRPr="0060082E" w:rsidRDefault="0035040C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3734F1" w:rsidRPr="0060082E" w14:paraId="1958C7D1" w14:textId="77777777" w:rsidTr="008B2A17">
        <w:tc>
          <w:tcPr>
            <w:tcW w:w="3030" w:type="dxa"/>
            <w:vAlign w:val="bottom"/>
          </w:tcPr>
          <w:p w14:paraId="175C1844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907" w:type="dxa"/>
            <w:vAlign w:val="center"/>
          </w:tcPr>
          <w:p w14:paraId="431B93F0" w14:textId="77777777" w:rsidR="003734F1" w:rsidRPr="0060082E" w:rsidRDefault="003734F1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1407309D" w14:textId="1F743780" w:rsidR="003734F1" w:rsidRPr="0060082E" w:rsidRDefault="009F2E69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72E0A304" w14:textId="7747236D" w:rsidR="003734F1" w:rsidRPr="0060082E" w:rsidRDefault="0035040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2EDAC232" w14:textId="044DD75C" w:rsidR="003734F1" w:rsidRPr="0060082E" w:rsidRDefault="0035040C" w:rsidP="00670599">
            <w:pPr>
              <w:jc w:val="center"/>
            </w:pPr>
            <w:proofErr w:type="gramStart"/>
            <w:r w:rsidRPr="0060082E">
              <w:t>log</w:t>
            </w:r>
            <w:proofErr w:type="gramEnd"/>
            <w:r w:rsidRPr="0060082E">
              <w:t>(N)</w:t>
            </w:r>
          </w:p>
        </w:tc>
      </w:tr>
      <w:tr w:rsidR="003734F1" w:rsidRPr="0060082E" w14:paraId="4531FF6E" w14:textId="77777777" w:rsidTr="008B2A17">
        <w:tc>
          <w:tcPr>
            <w:tcW w:w="3030" w:type="dxa"/>
            <w:vAlign w:val="bottom"/>
          </w:tcPr>
          <w:p w14:paraId="7DF6539F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907" w:type="dxa"/>
            <w:vAlign w:val="center"/>
          </w:tcPr>
          <w:p w14:paraId="6DF2EB87" w14:textId="01A10B2C" w:rsidR="003734F1" w:rsidRPr="0060082E" w:rsidRDefault="00BC0141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1B42821F" w14:textId="69C15253" w:rsidR="003734F1" w:rsidRPr="0060082E" w:rsidRDefault="00BC0141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1869E46" w14:textId="4B3A7F61" w:rsidR="003734F1" w:rsidRPr="0060082E" w:rsidRDefault="009F2E6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0472DA6B" w14:textId="24F23A03" w:rsidR="003734F1" w:rsidRPr="0060082E" w:rsidRDefault="0035040C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3734F1" w:rsidRPr="0060082E" w14:paraId="5E13C24D" w14:textId="77777777" w:rsidTr="008B2A17">
        <w:tc>
          <w:tcPr>
            <w:tcW w:w="3030" w:type="dxa"/>
            <w:vAlign w:val="bottom"/>
          </w:tcPr>
          <w:p w14:paraId="2A210085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907" w:type="dxa"/>
            <w:vAlign w:val="center"/>
          </w:tcPr>
          <w:p w14:paraId="4F1DB4D3" w14:textId="77777777" w:rsidR="003734F1" w:rsidRPr="0060082E" w:rsidRDefault="003734F1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41AED992" w14:textId="4881EFC8" w:rsidR="003734F1" w:rsidRPr="0060082E" w:rsidRDefault="009F2E6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BDD847D" w14:textId="7F26FF9C" w:rsidR="003734F1" w:rsidRPr="0060082E" w:rsidRDefault="0035040C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2C309012" w14:textId="0271A31D" w:rsidR="003734F1" w:rsidRPr="0060082E" w:rsidRDefault="0035040C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  <w:tr w:rsidR="003734F1" w:rsidRPr="0060082E" w14:paraId="790227F7" w14:textId="77777777" w:rsidTr="008B2A17">
        <w:tc>
          <w:tcPr>
            <w:tcW w:w="3030" w:type="dxa"/>
            <w:vAlign w:val="bottom"/>
          </w:tcPr>
          <w:p w14:paraId="3711F3EB" w14:textId="77777777" w:rsidR="003734F1" w:rsidRPr="0060082E" w:rsidRDefault="003734F1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907" w:type="dxa"/>
            <w:vAlign w:val="center"/>
          </w:tcPr>
          <w:p w14:paraId="46C74015" w14:textId="1A363662" w:rsidR="003734F1" w:rsidRPr="0060082E" w:rsidRDefault="00BC0141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4F24AEE" w14:textId="3BD8B408" w:rsidR="003734F1" w:rsidRPr="0060082E" w:rsidRDefault="009F2E69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3E317C7B" w14:textId="1628FCFC" w:rsidR="003734F1" w:rsidRPr="0060082E" w:rsidRDefault="0035040C" w:rsidP="00670599">
            <w:pPr>
              <w:jc w:val="center"/>
            </w:pPr>
            <w:r w:rsidRPr="0060082E">
              <w:t>N^2</w:t>
            </w:r>
          </w:p>
        </w:tc>
        <w:tc>
          <w:tcPr>
            <w:tcW w:w="907" w:type="dxa"/>
            <w:vAlign w:val="center"/>
          </w:tcPr>
          <w:p w14:paraId="0B81435E" w14:textId="3F336818" w:rsidR="003734F1" w:rsidRPr="0060082E" w:rsidRDefault="0035040C" w:rsidP="00670599">
            <w:pPr>
              <w:jc w:val="center"/>
            </w:pPr>
            <w:proofErr w:type="spellStart"/>
            <w:proofErr w:type="gramStart"/>
            <w:r w:rsidRPr="0060082E">
              <w:t>Nlog</w:t>
            </w:r>
            <w:proofErr w:type="spellEnd"/>
            <w:r w:rsidRPr="0060082E">
              <w:t>(</w:t>
            </w:r>
            <w:proofErr w:type="gramEnd"/>
            <w:r w:rsidRPr="0060082E">
              <w:t>N)</w:t>
            </w:r>
          </w:p>
        </w:tc>
      </w:tr>
    </w:tbl>
    <w:p w14:paraId="6769E513" w14:textId="77777777" w:rsidR="00670599" w:rsidRPr="0060082E" w:rsidRDefault="00670599"/>
    <w:tbl>
      <w:tblPr>
        <w:tblStyle w:val="a3"/>
        <w:tblW w:w="7435" w:type="dxa"/>
        <w:tblLook w:val="04A0" w:firstRow="1" w:lastRow="0" w:firstColumn="1" w:lastColumn="0" w:noHBand="0" w:noVBand="1"/>
      </w:tblPr>
      <w:tblGrid>
        <w:gridCol w:w="3807"/>
        <w:gridCol w:w="907"/>
        <w:gridCol w:w="907"/>
        <w:gridCol w:w="907"/>
        <w:gridCol w:w="907"/>
      </w:tblGrid>
      <w:tr w:rsidR="00670599" w:rsidRPr="0060082E" w14:paraId="3A184BD0" w14:textId="77777777" w:rsidTr="008B2A17">
        <w:trPr>
          <w:trHeight w:val="471"/>
        </w:trPr>
        <w:tc>
          <w:tcPr>
            <w:tcW w:w="3807" w:type="dxa"/>
            <w:vAlign w:val="center"/>
          </w:tcPr>
          <w:p w14:paraId="0E4831C7" w14:textId="27339A53" w:rsidR="00670599" w:rsidRPr="0060082E" w:rsidRDefault="00BC0141" w:rsidP="00670599">
            <w:r w:rsidRPr="0060082E">
              <w:t>Quadratic probing</w:t>
            </w:r>
            <w:r w:rsidR="00112AB0" w:rsidRPr="0060082E">
              <w:t xml:space="preserve"> pointer hash</w:t>
            </w:r>
          </w:p>
        </w:tc>
        <w:tc>
          <w:tcPr>
            <w:tcW w:w="907" w:type="dxa"/>
            <w:vAlign w:val="center"/>
          </w:tcPr>
          <w:p w14:paraId="02AA57A5" w14:textId="77777777" w:rsidR="00670599" w:rsidRPr="0060082E" w:rsidRDefault="00670599" w:rsidP="00670599">
            <w:pPr>
              <w:jc w:val="center"/>
            </w:pPr>
            <w:r w:rsidRPr="0060082E">
              <w:t>File1</w:t>
            </w:r>
          </w:p>
        </w:tc>
        <w:tc>
          <w:tcPr>
            <w:tcW w:w="907" w:type="dxa"/>
            <w:vAlign w:val="center"/>
          </w:tcPr>
          <w:p w14:paraId="5BF0F8D5" w14:textId="77777777" w:rsidR="00670599" w:rsidRPr="0060082E" w:rsidRDefault="00670599" w:rsidP="00670599">
            <w:pPr>
              <w:jc w:val="center"/>
            </w:pPr>
            <w:r w:rsidRPr="0060082E">
              <w:t>File2</w:t>
            </w:r>
          </w:p>
        </w:tc>
        <w:tc>
          <w:tcPr>
            <w:tcW w:w="907" w:type="dxa"/>
            <w:vAlign w:val="center"/>
          </w:tcPr>
          <w:p w14:paraId="4686DD72" w14:textId="77777777" w:rsidR="00670599" w:rsidRPr="0060082E" w:rsidRDefault="00670599" w:rsidP="00670599">
            <w:pPr>
              <w:jc w:val="center"/>
            </w:pPr>
            <w:r w:rsidRPr="0060082E">
              <w:t>File3</w:t>
            </w:r>
          </w:p>
        </w:tc>
        <w:tc>
          <w:tcPr>
            <w:tcW w:w="907" w:type="dxa"/>
            <w:vAlign w:val="center"/>
          </w:tcPr>
          <w:p w14:paraId="3EEA35A2" w14:textId="77777777" w:rsidR="00670599" w:rsidRPr="0060082E" w:rsidRDefault="00670599" w:rsidP="00670599">
            <w:pPr>
              <w:jc w:val="center"/>
            </w:pPr>
            <w:r w:rsidRPr="0060082E">
              <w:t>File4</w:t>
            </w:r>
          </w:p>
        </w:tc>
      </w:tr>
      <w:tr w:rsidR="008D56DC" w:rsidRPr="0060082E" w14:paraId="1450ADCE" w14:textId="77777777" w:rsidTr="008B2A17">
        <w:tc>
          <w:tcPr>
            <w:tcW w:w="3807" w:type="dxa"/>
            <w:vAlign w:val="bottom"/>
          </w:tcPr>
          <w:p w14:paraId="51213ABC" w14:textId="77777777" w:rsidR="008D56DC" w:rsidRPr="0060082E" w:rsidRDefault="008D56DC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insertion</w:t>
            </w:r>
          </w:p>
        </w:tc>
        <w:tc>
          <w:tcPr>
            <w:tcW w:w="907" w:type="dxa"/>
            <w:vAlign w:val="center"/>
          </w:tcPr>
          <w:p w14:paraId="02D725C7" w14:textId="5C0BD409" w:rsidR="008D56DC" w:rsidRPr="0060082E" w:rsidRDefault="008D56DC" w:rsidP="00670599">
            <w:pPr>
              <w:jc w:val="center"/>
            </w:pPr>
            <w:r w:rsidRPr="0060082E">
              <w:rPr>
                <w:rFonts w:hint="eastAsia"/>
              </w:rPr>
              <w:t>1</w:t>
            </w:r>
          </w:p>
        </w:tc>
        <w:tc>
          <w:tcPr>
            <w:tcW w:w="907" w:type="dxa"/>
            <w:vAlign w:val="center"/>
          </w:tcPr>
          <w:p w14:paraId="12D0F0DA" w14:textId="4CD253CF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74B49F74" w14:textId="3BE60451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50562831" w14:textId="02406249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</w:tr>
      <w:tr w:rsidR="008D56DC" w:rsidRPr="0060082E" w14:paraId="6D41E0CD" w14:textId="77777777" w:rsidTr="008B2A17">
        <w:tc>
          <w:tcPr>
            <w:tcW w:w="3807" w:type="dxa"/>
            <w:vAlign w:val="bottom"/>
          </w:tcPr>
          <w:p w14:paraId="76286EAE" w14:textId="77777777" w:rsidR="008D56DC" w:rsidRPr="0060082E" w:rsidRDefault="008D56DC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Individual deletion</w:t>
            </w:r>
          </w:p>
        </w:tc>
        <w:tc>
          <w:tcPr>
            <w:tcW w:w="907" w:type="dxa"/>
            <w:vAlign w:val="center"/>
          </w:tcPr>
          <w:p w14:paraId="082B07EB" w14:textId="77777777" w:rsidR="008D56DC" w:rsidRPr="0060082E" w:rsidRDefault="008D56DC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75DB7BD7" w14:textId="7B07293D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002ACD29" w14:textId="5CC5F522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  <w:tc>
          <w:tcPr>
            <w:tcW w:w="907" w:type="dxa"/>
            <w:vAlign w:val="center"/>
          </w:tcPr>
          <w:p w14:paraId="050D60A9" w14:textId="315A0061" w:rsidR="008D56DC" w:rsidRPr="0060082E" w:rsidRDefault="008D56DC" w:rsidP="00670599">
            <w:pPr>
              <w:jc w:val="center"/>
            </w:pPr>
            <w:r w:rsidRPr="0060082E">
              <w:t>1</w:t>
            </w:r>
          </w:p>
        </w:tc>
      </w:tr>
      <w:tr w:rsidR="008D56DC" w:rsidRPr="0060082E" w14:paraId="15B42B03" w14:textId="77777777" w:rsidTr="008B2A17">
        <w:tc>
          <w:tcPr>
            <w:tcW w:w="3807" w:type="dxa"/>
            <w:vAlign w:val="bottom"/>
          </w:tcPr>
          <w:p w14:paraId="135A0389" w14:textId="77777777" w:rsidR="008D56DC" w:rsidRPr="0060082E" w:rsidRDefault="008D56DC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insertions</w:t>
            </w:r>
          </w:p>
        </w:tc>
        <w:tc>
          <w:tcPr>
            <w:tcW w:w="907" w:type="dxa"/>
            <w:vAlign w:val="center"/>
          </w:tcPr>
          <w:p w14:paraId="7F46510B" w14:textId="64CD59B6" w:rsidR="008D56DC" w:rsidRPr="0060082E" w:rsidRDefault="008D56DC" w:rsidP="00670599">
            <w:pPr>
              <w:jc w:val="center"/>
            </w:pPr>
            <w:r w:rsidRPr="0060082E">
              <w:rPr>
                <w:rFonts w:hint="eastAsia"/>
              </w:rPr>
              <w:t>N</w:t>
            </w:r>
          </w:p>
        </w:tc>
        <w:tc>
          <w:tcPr>
            <w:tcW w:w="907" w:type="dxa"/>
            <w:vAlign w:val="center"/>
          </w:tcPr>
          <w:p w14:paraId="47A00EA1" w14:textId="34F7781B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625E053C" w14:textId="14C7673F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4BFBCB54" w14:textId="40D0A1A5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</w:tr>
      <w:tr w:rsidR="008D56DC" w:rsidRPr="0060082E" w14:paraId="6C790F2C" w14:textId="77777777" w:rsidTr="008B2A17">
        <w:tc>
          <w:tcPr>
            <w:tcW w:w="3807" w:type="dxa"/>
            <w:vAlign w:val="bottom"/>
          </w:tcPr>
          <w:p w14:paraId="3BE2CF3B" w14:textId="77777777" w:rsidR="008D56DC" w:rsidRPr="0060082E" w:rsidRDefault="008D56DC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hAnsi="Cambria"/>
              </w:rPr>
              <w:t>Entire series of deletions</w:t>
            </w:r>
          </w:p>
        </w:tc>
        <w:tc>
          <w:tcPr>
            <w:tcW w:w="907" w:type="dxa"/>
            <w:vAlign w:val="center"/>
          </w:tcPr>
          <w:p w14:paraId="0734ECAB" w14:textId="77777777" w:rsidR="008D56DC" w:rsidRPr="0060082E" w:rsidRDefault="008D56DC" w:rsidP="00670599">
            <w:pPr>
              <w:jc w:val="center"/>
            </w:pPr>
          </w:p>
        </w:tc>
        <w:tc>
          <w:tcPr>
            <w:tcW w:w="907" w:type="dxa"/>
            <w:vAlign w:val="center"/>
          </w:tcPr>
          <w:p w14:paraId="1468149F" w14:textId="1ED614E7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77EBC996" w14:textId="15ECB338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2BA177AE" w14:textId="34A421E4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</w:tr>
      <w:tr w:rsidR="008D56DC" w:rsidRPr="0060082E" w14:paraId="509E0CFE" w14:textId="77777777" w:rsidTr="008B2A17">
        <w:tc>
          <w:tcPr>
            <w:tcW w:w="3807" w:type="dxa"/>
            <w:vAlign w:val="bottom"/>
          </w:tcPr>
          <w:p w14:paraId="7B47F754" w14:textId="77777777" w:rsidR="008D56DC" w:rsidRPr="0060082E" w:rsidRDefault="008D56DC" w:rsidP="00670599">
            <w:pPr>
              <w:jc w:val="center"/>
              <w:rPr>
                <w:rFonts w:ascii="Cambria" w:hAnsi="Cambria"/>
              </w:rPr>
            </w:pPr>
            <w:r w:rsidRPr="0060082E">
              <w:rPr>
                <w:rFonts w:ascii="Cambria" w:eastAsia="Times New Roman" w:hAnsi="Cambria" w:cs="Times New Roman"/>
                <w:kern w:val="0"/>
              </w:rPr>
              <w:t>Entire file</w:t>
            </w:r>
          </w:p>
        </w:tc>
        <w:tc>
          <w:tcPr>
            <w:tcW w:w="907" w:type="dxa"/>
            <w:vAlign w:val="center"/>
          </w:tcPr>
          <w:p w14:paraId="12E84489" w14:textId="17B50AA9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7399E859" w14:textId="1766BF47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7273A174" w14:textId="5BC4BE04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  <w:tc>
          <w:tcPr>
            <w:tcW w:w="907" w:type="dxa"/>
            <w:vAlign w:val="center"/>
          </w:tcPr>
          <w:p w14:paraId="5905DA8C" w14:textId="25BA7446" w:rsidR="008D56DC" w:rsidRPr="0060082E" w:rsidRDefault="008D56DC" w:rsidP="00670599">
            <w:pPr>
              <w:jc w:val="center"/>
            </w:pPr>
            <w:r w:rsidRPr="0060082E">
              <w:t>N</w:t>
            </w:r>
          </w:p>
        </w:tc>
      </w:tr>
    </w:tbl>
    <w:p w14:paraId="5A6547D6" w14:textId="77777777" w:rsidR="00670599" w:rsidRPr="0060082E" w:rsidRDefault="00670599" w:rsidP="00670599"/>
    <w:p w14:paraId="670A1DAE" w14:textId="77777777" w:rsidR="00C93949" w:rsidRPr="0060082E" w:rsidRDefault="00C93949" w:rsidP="00670599"/>
    <w:p w14:paraId="6485FBA4" w14:textId="6B8F9909" w:rsidR="00670599" w:rsidRPr="0060082E" w:rsidRDefault="004C2BFF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s</w:t>
      </w:r>
      <w:r w:rsidR="006F4EF2" w:rsidRPr="0060082E">
        <w:rPr>
          <w:b/>
        </w:rPr>
        <w:t>kip list</w:t>
      </w:r>
      <w:r w:rsidR="000834C2" w:rsidRPr="0060082E">
        <w:t xml:space="preserve"> </w:t>
      </w:r>
      <w:r w:rsidR="00A64BE5" w:rsidRPr="0060082E">
        <w:t>was</w:t>
      </w:r>
      <w:r w:rsidR="000834C2" w:rsidRPr="0060082E">
        <w:t xml:space="preserve"> relatively fast at running time for all four files. </w:t>
      </w:r>
      <w:r w:rsidR="0067319E" w:rsidRPr="0060082E">
        <w:t xml:space="preserve">This </w:t>
      </w:r>
      <w:r w:rsidR="00A64BE5" w:rsidRPr="0060082E">
        <w:t>was</w:t>
      </w:r>
      <w:r w:rsidR="0067319E" w:rsidRPr="0060082E">
        <w:t xml:space="preserve"> due to its uniform complexity of </w:t>
      </w:r>
      <w:proofErr w:type="gramStart"/>
      <w:r w:rsidR="0067319E" w:rsidRPr="0060082E">
        <w:t>O(</w:t>
      </w:r>
      <w:proofErr w:type="gramEnd"/>
      <w:r w:rsidR="0067319E" w:rsidRPr="0060082E">
        <w:t>log</w:t>
      </w:r>
      <w:r w:rsidR="00351552" w:rsidRPr="0060082E">
        <w:t>(</w:t>
      </w:r>
      <w:r w:rsidR="0067319E" w:rsidRPr="0060082E">
        <w:t>N</w:t>
      </w:r>
      <w:r w:rsidR="00351552" w:rsidRPr="0060082E">
        <w:t>)</w:t>
      </w:r>
      <w:r w:rsidR="0067319E" w:rsidRPr="0060082E">
        <w:t xml:space="preserve">) when </w:t>
      </w:r>
      <w:r w:rsidR="00843F6A" w:rsidRPr="0060082E">
        <w:t>accessing</w:t>
      </w:r>
      <w:r w:rsidR="0067319E" w:rsidRPr="0060082E">
        <w:t xml:space="preserve"> data. </w:t>
      </w:r>
      <w:r w:rsidR="000834C2" w:rsidRPr="0060082E">
        <w:t xml:space="preserve">However, skip list did spend more time </w:t>
      </w:r>
      <w:r w:rsidR="00DB65FE" w:rsidRPr="0060082E">
        <w:t xml:space="preserve">when </w:t>
      </w:r>
      <w:r w:rsidR="000834C2" w:rsidRPr="0060082E">
        <w:t xml:space="preserve">running file4, which </w:t>
      </w:r>
      <w:r w:rsidR="00A64BE5" w:rsidRPr="0060082E">
        <w:t>consisted</w:t>
      </w:r>
      <w:r w:rsidR="000834C2" w:rsidRPr="0060082E">
        <w:t xml:space="preserve"> </w:t>
      </w:r>
      <w:r w:rsidR="00A64BE5" w:rsidRPr="0060082E">
        <w:t xml:space="preserve">of </w:t>
      </w:r>
      <w:r w:rsidR="000834C2" w:rsidRPr="0060082E">
        <w:t>random insertions and deletions.</w:t>
      </w:r>
      <w:r w:rsidR="00F50E29" w:rsidRPr="0060082E">
        <w:t xml:space="preserve"> </w:t>
      </w:r>
      <w:r w:rsidR="0067319E" w:rsidRPr="0060082E">
        <w:t xml:space="preserve">This </w:t>
      </w:r>
      <w:r w:rsidR="00A64BE5" w:rsidRPr="0060082E">
        <w:t>was</w:t>
      </w:r>
      <w:r w:rsidR="0067319E" w:rsidRPr="0060082E">
        <w:t xml:space="preserve"> because </w:t>
      </w:r>
      <w:r w:rsidR="00843F6A" w:rsidRPr="0060082E">
        <w:t>random accesses require</w:t>
      </w:r>
      <w:r w:rsidR="00A64BE5" w:rsidRPr="0060082E">
        <w:t>d</w:t>
      </w:r>
      <w:r w:rsidR="0067319E" w:rsidRPr="0060082E">
        <w:t xml:space="preserve"> longer</w:t>
      </w:r>
      <w:r w:rsidR="00843F6A" w:rsidRPr="0060082E">
        <w:t xml:space="preserve"> time to</w:t>
      </w:r>
      <w:r w:rsidR="0067319E" w:rsidRPr="0060082E">
        <w:t xml:space="preserve"> </w:t>
      </w:r>
      <w:r w:rsidR="00843F6A" w:rsidRPr="0060082E">
        <w:t>reach</w:t>
      </w:r>
      <w:r w:rsidR="0067319E" w:rsidRPr="0060082E">
        <w:t xml:space="preserve"> through the file.</w:t>
      </w:r>
      <w:r w:rsidR="00DB65FE" w:rsidRPr="0060082E">
        <w:t xml:space="preserve"> Because d</w:t>
      </w:r>
      <w:r w:rsidR="00323155" w:rsidRPr="0060082E">
        <w:t xml:space="preserve">ata in file 1, file 2 and file 3 </w:t>
      </w:r>
      <w:r w:rsidR="00A64BE5" w:rsidRPr="0060082E">
        <w:t>was</w:t>
      </w:r>
      <w:r w:rsidR="00323155" w:rsidRPr="0060082E">
        <w:t xml:space="preserve"> sorted</w:t>
      </w:r>
      <w:r w:rsidR="00DB65FE" w:rsidRPr="0060082E">
        <w:t xml:space="preserve">, </w:t>
      </w:r>
      <w:r w:rsidR="00323155" w:rsidRPr="0060082E">
        <w:t xml:space="preserve">the average </w:t>
      </w:r>
      <w:r w:rsidR="00DB65FE" w:rsidRPr="0060082E">
        <w:t xml:space="preserve">running time of </w:t>
      </w:r>
      <w:proofErr w:type="gramStart"/>
      <w:r w:rsidR="00323155" w:rsidRPr="0060082E">
        <w:t>O(</w:t>
      </w:r>
      <w:proofErr w:type="gramEnd"/>
      <w:r w:rsidR="00323155" w:rsidRPr="0060082E">
        <w:t>log</w:t>
      </w:r>
      <w:r w:rsidR="00351552" w:rsidRPr="0060082E">
        <w:t>(</w:t>
      </w:r>
      <w:r w:rsidR="00323155" w:rsidRPr="0060082E">
        <w:t>N</w:t>
      </w:r>
      <w:r w:rsidR="00351552" w:rsidRPr="0060082E">
        <w:t>)</w:t>
      </w:r>
      <w:r w:rsidR="00323155" w:rsidRPr="0060082E">
        <w:t>)</w:t>
      </w:r>
      <w:r w:rsidR="00351552" w:rsidRPr="0060082E">
        <w:t xml:space="preserve"> </w:t>
      </w:r>
      <w:r w:rsidR="00A64BE5" w:rsidRPr="0060082E">
        <w:t>was</w:t>
      </w:r>
      <w:r w:rsidR="00DB65FE" w:rsidRPr="0060082E">
        <w:t xml:space="preserve"> guaranteed.</w:t>
      </w:r>
    </w:p>
    <w:p w14:paraId="6B3AB12C" w14:textId="77777777" w:rsidR="00DB65FE" w:rsidRPr="0060082E" w:rsidRDefault="00DB65FE" w:rsidP="0060082E">
      <w:pPr>
        <w:spacing w:line="480" w:lineRule="auto"/>
      </w:pPr>
    </w:p>
    <w:p w14:paraId="27054F06" w14:textId="3A6B4A8C" w:rsidR="006F4EF2" w:rsidRPr="0060082E" w:rsidRDefault="004C2BFF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b</w:t>
      </w:r>
      <w:r w:rsidR="006F4EF2" w:rsidRPr="0060082E">
        <w:rPr>
          <w:b/>
        </w:rPr>
        <w:t>inary search tree</w:t>
      </w:r>
      <w:r w:rsidR="00DB65FE" w:rsidRPr="0060082E">
        <w:t xml:space="preserve"> operations </w:t>
      </w:r>
      <w:r w:rsidR="00A64BE5" w:rsidRPr="0060082E">
        <w:t>were</w:t>
      </w:r>
      <w:r w:rsidR="00DB65FE" w:rsidRPr="0060082E">
        <w:t xml:space="preserve"> mostly slow except for file 4. For file 1, 2 and 3, the running times all exceeded 5 minutes. The total running time was very slow because operations in all three files are all in sorted order. In file 1, the insertions from 1 to 500</w:t>
      </w:r>
      <w:r w:rsidR="008C77B4" w:rsidRPr="0060082E">
        <w:t>,</w:t>
      </w:r>
      <w:r w:rsidR="00DB65FE" w:rsidRPr="0060082E">
        <w:t>000 made the binary search tree in the worst form—</w:t>
      </w:r>
      <w:r w:rsidR="00677140" w:rsidRPr="0060082E">
        <w:t>it only had</w:t>
      </w:r>
      <w:r w:rsidR="008C77B4" w:rsidRPr="0060082E">
        <w:t xml:space="preserve"> its right children and grandchildren, with a depth of 500,000. Because of the ascending pattern of the numbers, e</w:t>
      </w:r>
      <w:r w:rsidR="00DB65FE" w:rsidRPr="0060082E">
        <w:t xml:space="preserve">very insertion had time complexity of </w:t>
      </w:r>
      <w:proofErr w:type="gramStart"/>
      <w:r w:rsidR="00DB65FE" w:rsidRPr="0060082E">
        <w:t>O(</w:t>
      </w:r>
      <w:proofErr w:type="gramEnd"/>
      <w:r w:rsidR="00DB65FE" w:rsidRPr="0060082E">
        <w:t>N)</w:t>
      </w:r>
      <w:r w:rsidR="008C77B4" w:rsidRPr="0060082E">
        <w:t xml:space="preserve">. The total complexity then became </w:t>
      </w:r>
      <w:proofErr w:type="gramStart"/>
      <w:r w:rsidR="008C77B4" w:rsidRPr="0060082E">
        <w:t>O(</w:t>
      </w:r>
      <w:proofErr w:type="gramEnd"/>
      <w:r w:rsidR="008C77B4" w:rsidRPr="0060082E">
        <w:t xml:space="preserve">N^2). Similarly, in file 2 and 3, the insertions </w:t>
      </w:r>
      <w:r w:rsidR="00677140" w:rsidRPr="0060082E">
        <w:t>were</w:t>
      </w:r>
      <w:r w:rsidR="008C77B4" w:rsidRPr="0060082E">
        <w:t xml:space="preserve"> all very time consuming. The deletions in file 2 </w:t>
      </w:r>
      <w:r w:rsidR="00677140" w:rsidRPr="0060082E">
        <w:t>was</w:t>
      </w:r>
      <w:r w:rsidR="008C77B4" w:rsidRPr="0060082E">
        <w:t xml:space="preserve"> faster than those in file 3 because they were in reversed order, making every deletion of time complexity of </w:t>
      </w:r>
      <w:proofErr w:type="gramStart"/>
      <w:r w:rsidR="008C77B4" w:rsidRPr="0060082E">
        <w:t>O(</w:t>
      </w:r>
      <w:proofErr w:type="gramEnd"/>
      <w:r w:rsidR="008C77B4" w:rsidRPr="0060082E">
        <w:t xml:space="preserve">1). However, the total running times for the two files </w:t>
      </w:r>
      <w:r w:rsidR="00677140" w:rsidRPr="0060082E">
        <w:t>were</w:t>
      </w:r>
      <w:r w:rsidR="008C77B4" w:rsidRPr="0060082E">
        <w:t xml:space="preserve"> still </w:t>
      </w:r>
      <w:r w:rsidR="002E09EF" w:rsidRPr="0060082E">
        <w:t xml:space="preserve">very </w:t>
      </w:r>
      <w:r w:rsidR="008C77B4" w:rsidRPr="0060082E">
        <w:t>slow</w:t>
      </w:r>
      <w:r w:rsidR="009A5061" w:rsidRPr="0060082E">
        <w:t xml:space="preserve"> </w:t>
      </w:r>
      <w:r w:rsidR="002E09EF" w:rsidRPr="0060082E">
        <w:t>(</w:t>
      </w:r>
      <w:proofErr w:type="gramStart"/>
      <w:r w:rsidR="002E09EF" w:rsidRPr="0060082E">
        <w:t>O(</w:t>
      </w:r>
      <w:proofErr w:type="gramEnd"/>
      <w:r w:rsidR="002E09EF" w:rsidRPr="0060082E">
        <w:t>N^2))</w:t>
      </w:r>
      <w:r w:rsidR="008C77B4" w:rsidRPr="0060082E">
        <w:t xml:space="preserve"> due to the slow insertions. For file 4, binary search tree performed much better due to the random insertions and deletions. </w:t>
      </w:r>
      <w:r w:rsidR="004624C8" w:rsidRPr="0060082E">
        <w:t>The running time</w:t>
      </w:r>
      <w:r w:rsidR="00677140" w:rsidRPr="0060082E">
        <w:t xml:space="preserve"> wa</w:t>
      </w:r>
      <w:r w:rsidR="004624C8" w:rsidRPr="0060082E">
        <w:t xml:space="preserve">s actually the fastest among all trees. </w:t>
      </w:r>
      <w:r w:rsidR="008C77B4" w:rsidRPr="0060082E">
        <w:t xml:space="preserve">Because the operations were random, the tree </w:t>
      </w:r>
      <w:r w:rsidR="00677140" w:rsidRPr="0060082E">
        <w:t>was</w:t>
      </w:r>
      <w:r w:rsidR="008C77B4" w:rsidRPr="0060082E">
        <w:t xml:space="preserve"> well balanced, making each individual access</w:t>
      </w:r>
      <w:r w:rsidR="00176F80" w:rsidRPr="0060082E">
        <w:t xml:space="preserve"> time</w:t>
      </w:r>
      <w:r w:rsidR="008C77B4" w:rsidRPr="0060082E">
        <w:t xml:space="preserve"> </w:t>
      </w:r>
      <w:proofErr w:type="gramStart"/>
      <w:r w:rsidR="008C77B4" w:rsidRPr="0060082E">
        <w:t>O(</w:t>
      </w:r>
      <w:proofErr w:type="gramEnd"/>
      <w:r w:rsidR="008C77B4" w:rsidRPr="0060082E">
        <w:t>log(N)) and total running time O(</w:t>
      </w:r>
      <w:proofErr w:type="spellStart"/>
      <w:r w:rsidR="008C77B4" w:rsidRPr="0060082E">
        <w:t>Nlog</w:t>
      </w:r>
      <w:proofErr w:type="spellEnd"/>
      <w:r w:rsidR="008C77B4" w:rsidRPr="0060082E">
        <w:t>(N)).</w:t>
      </w:r>
      <w:r w:rsidR="00243FAE" w:rsidRPr="0060082E">
        <w:t xml:space="preserve"> Therefore, binary search tree </w:t>
      </w:r>
      <w:r w:rsidR="00677140" w:rsidRPr="0060082E">
        <w:t>is</w:t>
      </w:r>
      <w:r w:rsidR="00243FAE" w:rsidRPr="0060082E">
        <w:t xml:space="preserve"> the best data structure to be used for random data types.</w:t>
      </w:r>
    </w:p>
    <w:p w14:paraId="7E0EE2DA" w14:textId="77777777" w:rsidR="004C2BFF" w:rsidRPr="0060082E" w:rsidRDefault="004C2BFF" w:rsidP="0060082E">
      <w:pPr>
        <w:spacing w:line="480" w:lineRule="auto"/>
      </w:pPr>
    </w:p>
    <w:p w14:paraId="0313B872" w14:textId="5F2F4144" w:rsidR="00670599" w:rsidRPr="0060082E" w:rsidRDefault="004C2BFF" w:rsidP="0060082E">
      <w:pPr>
        <w:spacing w:line="480" w:lineRule="auto"/>
      </w:pPr>
      <w:r w:rsidRPr="0060082E">
        <w:t xml:space="preserve">The </w:t>
      </w:r>
      <w:r w:rsidR="000834C2" w:rsidRPr="0060082E">
        <w:rPr>
          <w:b/>
        </w:rPr>
        <w:t>AVL tree</w:t>
      </w:r>
      <w:r w:rsidR="009A5061" w:rsidRPr="0060082E">
        <w:t xml:space="preserve"> operations on file 1, 2, 3, 4 were not very fast, but quit</w:t>
      </w:r>
      <w:r w:rsidR="00677140" w:rsidRPr="0060082E">
        <w:t>e consistent. Even though it had</w:t>
      </w:r>
      <w:r w:rsidR="009A5061" w:rsidRPr="0060082E">
        <w:t xml:space="preserve"> individual insertion and deletion complexities of </w:t>
      </w:r>
      <w:proofErr w:type="gramStart"/>
      <w:r w:rsidR="009A5061" w:rsidRPr="0060082E">
        <w:t>O(</w:t>
      </w:r>
      <w:proofErr w:type="gramEnd"/>
      <w:r w:rsidR="009A5061" w:rsidRPr="0060082E">
        <w:t xml:space="preserve">log(N)), because it </w:t>
      </w:r>
      <w:r w:rsidR="00677140" w:rsidRPr="0060082E">
        <w:t>needed</w:t>
      </w:r>
      <w:r w:rsidR="00933FBC" w:rsidRPr="0060082E">
        <w:t xml:space="preserve"> to </w:t>
      </w:r>
      <w:r w:rsidR="005E55CE" w:rsidRPr="0060082E">
        <w:t xml:space="preserve">be </w:t>
      </w:r>
      <w:r w:rsidR="00933FBC" w:rsidRPr="0060082E">
        <w:t>balance</w:t>
      </w:r>
      <w:r w:rsidR="005E55CE" w:rsidRPr="0060082E">
        <w:t>d</w:t>
      </w:r>
      <w:r w:rsidR="00933FBC" w:rsidRPr="0060082E">
        <w:t xml:space="preserve"> after every insertion </w:t>
      </w:r>
      <w:r w:rsidR="00AB63A2" w:rsidRPr="0060082E">
        <w:t>or</w:t>
      </w:r>
      <w:r w:rsidR="00933FBC" w:rsidRPr="0060082E">
        <w:t xml:space="preserve"> deletion, </w:t>
      </w:r>
      <w:r w:rsidR="007C02B9" w:rsidRPr="0060082E">
        <w:t xml:space="preserve">a </w:t>
      </w:r>
      <w:r w:rsidR="00933FBC" w:rsidRPr="0060082E">
        <w:t>large number of rotations</w:t>
      </w:r>
      <w:r w:rsidR="007C02B9" w:rsidRPr="0060082E">
        <w:t xml:space="preserve"> are</w:t>
      </w:r>
      <w:r w:rsidR="00DB5AFD" w:rsidRPr="0060082E">
        <w:t xml:space="preserve"> needed</w:t>
      </w:r>
      <w:r w:rsidR="00933FBC" w:rsidRPr="0060082E">
        <w:t>.</w:t>
      </w:r>
      <w:r w:rsidR="00DB5AFD" w:rsidRPr="0060082E">
        <w:t xml:space="preserve"> </w:t>
      </w:r>
      <w:r w:rsidR="00476489" w:rsidRPr="0060082E">
        <w:t xml:space="preserve">AVL trees </w:t>
      </w:r>
      <w:r w:rsidR="00677140" w:rsidRPr="0060082E">
        <w:t>were</w:t>
      </w:r>
      <w:r w:rsidR="00476489" w:rsidRPr="0060082E">
        <w:t xml:space="preserve"> slower than skip list for this reason. Clearly,</w:t>
      </w:r>
      <w:r w:rsidR="008F708F" w:rsidRPr="0060082E">
        <w:t xml:space="preserve"> AVL trees cannot be particularly fast with </w:t>
      </w:r>
      <w:r w:rsidR="000A2E20" w:rsidRPr="0060082E">
        <w:t>any</w:t>
      </w:r>
      <w:r w:rsidR="003756CB" w:rsidRPr="0060082E">
        <w:t xml:space="preserve"> type</w:t>
      </w:r>
      <w:r w:rsidR="00195E6C" w:rsidRPr="0060082E">
        <w:t>s</w:t>
      </w:r>
      <w:r w:rsidR="008F708F" w:rsidRPr="0060082E">
        <w:t xml:space="preserve"> of data. However, they</w:t>
      </w:r>
      <w:r w:rsidR="006041C9" w:rsidRPr="0060082E">
        <w:t xml:space="preserve"> can</w:t>
      </w:r>
      <w:r w:rsidR="008F708F" w:rsidRPr="0060082E">
        <w:t xml:space="preserve"> guarantee stability.</w:t>
      </w:r>
    </w:p>
    <w:p w14:paraId="54C74103" w14:textId="77777777" w:rsidR="004C2BFF" w:rsidRPr="0060082E" w:rsidRDefault="004C2BFF" w:rsidP="0060082E">
      <w:pPr>
        <w:spacing w:line="480" w:lineRule="auto"/>
      </w:pPr>
    </w:p>
    <w:p w14:paraId="59F956E1" w14:textId="7803E8CC" w:rsidR="000A22CA" w:rsidRPr="0060082E" w:rsidRDefault="004C2BFF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s</w:t>
      </w:r>
      <w:r w:rsidR="000A22CA" w:rsidRPr="0060082E">
        <w:rPr>
          <w:b/>
        </w:rPr>
        <w:t>play tree</w:t>
      </w:r>
      <w:r w:rsidR="000A22CA" w:rsidRPr="0060082E">
        <w:t xml:space="preserve"> operations were very fast for file 1, 2, and 3. </w:t>
      </w:r>
      <w:r w:rsidR="00381697" w:rsidRPr="0060082E">
        <w:t xml:space="preserve">On these three files, it out performed skip list. </w:t>
      </w:r>
      <w:r w:rsidR="000A22CA" w:rsidRPr="0060082E">
        <w:t xml:space="preserve">For file 4, it had </w:t>
      </w:r>
      <w:r w:rsidR="00381697" w:rsidRPr="0060082E">
        <w:t xml:space="preserve">only </w:t>
      </w:r>
      <w:r w:rsidR="000A22CA" w:rsidRPr="0060082E">
        <w:t>average perform</w:t>
      </w:r>
      <w:r w:rsidR="00303E26" w:rsidRPr="0060082E">
        <w:t xml:space="preserve">ance. In file 1, all insertions, which were </w:t>
      </w:r>
      <w:r w:rsidR="000A22CA" w:rsidRPr="0060082E">
        <w:t>from1 to 500,000</w:t>
      </w:r>
      <w:r w:rsidR="00991EA1" w:rsidRPr="0060082E">
        <w:t xml:space="preserve"> were done in </w:t>
      </w:r>
      <w:proofErr w:type="gramStart"/>
      <w:r w:rsidR="00991EA1" w:rsidRPr="0060082E">
        <w:t>O(</w:t>
      </w:r>
      <w:proofErr w:type="gramEnd"/>
      <w:r w:rsidR="00991EA1" w:rsidRPr="0060082E">
        <w:t>N)</w:t>
      </w:r>
      <w:r w:rsidR="00C81EBB" w:rsidRPr="0060082E">
        <w:t xml:space="preserve"> time</w:t>
      </w:r>
      <w:r w:rsidR="00783750" w:rsidRPr="0060082E">
        <w:t>.</w:t>
      </w:r>
      <w:r w:rsidR="000A22CA" w:rsidRPr="0060082E">
        <w:t xml:space="preserve"> </w:t>
      </w:r>
      <w:r w:rsidR="00783750" w:rsidRPr="0060082E">
        <w:t>B</w:t>
      </w:r>
      <w:r w:rsidR="000A22CA" w:rsidRPr="0060082E">
        <w:t xml:space="preserve">ecause the </w:t>
      </w:r>
      <w:r w:rsidR="00E8031B" w:rsidRPr="0060082E">
        <w:t>i</w:t>
      </w:r>
      <w:r w:rsidR="0093210D" w:rsidRPr="0060082E">
        <w:t>-1^th</w:t>
      </w:r>
      <w:r w:rsidR="000A22CA" w:rsidRPr="0060082E">
        <w:t xml:space="preserve"> insertion </w:t>
      </w:r>
      <w:r w:rsidR="00783750" w:rsidRPr="0060082E">
        <w:t>was</w:t>
      </w:r>
      <w:r w:rsidR="000A22CA" w:rsidRPr="0060082E">
        <w:t xml:space="preserve"> splayed</w:t>
      </w:r>
      <w:r w:rsidR="00783750" w:rsidRPr="0060082E">
        <w:t xml:space="preserve"> up to the root, the </w:t>
      </w:r>
      <w:proofErr w:type="spellStart"/>
      <w:r w:rsidR="00E8031B" w:rsidRPr="0060082E">
        <w:t>i</w:t>
      </w:r>
      <w:r w:rsidR="0093210D" w:rsidRPr="0060082E">
        <w:t>th</w:t>
      </w:r>
      <w:proofErr w:type="spellEnd"/>
      <w:r w:rsidR="00783750" w:rsidRPr="0060082E">
        <w:t xml:space="preserve"> insertion only needed to be added to the right branch of the root which only requires </w:t>
      </w:r>
      <w:proofErr w:type="gramStart"/>
      <w:r w:rsidR="00783750" w:rsidRPr="0060082E">
        <w:t>O(</w:t>
      </w:r>
      <w:proofErr w:type="gramEnd"/>
      <w:r w:rsidR="00783750" w:rsidRPr="0060082E">
        <w:t>1)</w:t>
      </w:r>
      <w:r w:rsidR="0093210D" w:rsidRPr="0060082E">
        <w:t xml:space="preserve"> time</w:t>
      </w:r>
      <w:r w:rsidR="00303E26" w:rsidRPr="0060082E">
        <w:t xml:space="preserve">. </w:t>
      </w:r>
      <w:r w:rsidR="005C2636" w:rsidRPr="0060082E">
        <w:t>In file 2, after the first deletion, which brought up the “1” from the bottom of the tree</w:t>
      </w:r>
      <w:r w:rsidR="00757B32" w:rsidRPr="0060082E">
        <w:t>, the following entries were also brought next to “1”</w:t>
      </w:r>
      <w:r w:rsidR="005C2636" w:rsidRPr="0060082E">
        <w:t>.</w:t>
      </w:r>
      <w:r w:rsidR="00757B32" w:rsidRPr="0060082E">
        <w:t xml:space="preserve"> Therefore, the remaining deletions all had time complexity of </w:t>
      </w:r>
      <w:proofErr w:type="gramStart"/>
      <w:r w:rsidR="00757B32" w:rsidRPr="0060082E">
        <w:t>O(</w:t>
      </w:r>
      <w:proofErr w:type="gramEnd"/>
      <w:r w:rsidR="00757B32" w:rsidRPr="0060082E">
        <w:t>1).</w:t>
      </w:r>
      <w:r w:rsidR="005F21D7" w:rsidRPr="0060082E">
        <w:t xml:space="preserve"> In file 3, </w:t>
      </w:r>
      <w:r w:rsidR="008923DF" w:rsidRPr="0060082E">
        <w:t xml:space="preserve">the </w:t>
      </w:r>
      <w:r w:rsidR="00E04E69" w:rsidRPr="0060082E">
        <w:t xml:space="preserve">deletions are all in </w:t>
      </w:r>
      <w:r w:rsidR="008923DF" w:rsidRPr="0060082E">
        <w:t xml:space="preserve">descending </w:t>
      </w:r>
      <w:r w:rsidR="00DF0D0A" w:rsidRPr="0060082E">
        <w:t>order (</w:t>
      </w:r>
      <w:r w:rsidR="008923DF" w:rsidRPr="0060082E">
        <w:t>same as the tree’s order from root)</w:t>
      </w:r>
      <w:r w:rsidR="00A23931" w:rsidRPr="0060082E">
        <w:t>;</w:t>
      </w:r>
      <w:r w:rsidR="00E04E69" w:rsidRPr="0060082E">
        <w:t xml:space="preserve"> </w:t>
      </w:r>
      <w:r w:rsidR="005F21D7" w:rsidRPr="0060082E">
        <w:t>thus, the</w:t>
      </w:r>
      <w:r w:rsidR="00E04E69" w:rsidRPr="0060082E">
        <w:t xml:space="preserve"> running time complexity</w:t>
      </w:r>
      <w:r w:rsidR="005F21D7" w:rsidRPr="0060082E">
        <w:t xml:space="preserve"> </w:t>
      </w:r>
      <w:r w:rsidR="00A23931" w:rsidRPr="0060082E">
        <w:t xml:space="preserve">was </w:t>
      </w:r>
      <w:proofErr w:type="gramStart"/>
      <w:r w:rsidR="008F708F" w:rsidRPr="0060082E">
        <w:t>O(</w:t>
      </w:r>
      <w:proofErr w:type="gramEnd"/>
      <w:r w:rsidR="008F708F" w:rsidRPr="0060082E">
        <w:t>N) as well</w:t>
      </w:r>
      <w:r w:rsidR="005F21D7" w:rsidRPr="0060082E">
        <w:t>.</w:t>
      </w:r>
      <w:r w:rsidR="008F708F" w:rsidRPr="0060082E">
        <w:t xml:space="preserve"> </w:t>
      </w:r>
      <w:r w:rsidR="009C2802" w:rsidRPr="0060082E">
        <w:t>Therefore, operations on these three files</w:t>
      </w:r>
      <w:r w:rsidR="00677140" w:rsidRPr="0060082E">
        <w:t xml:space="preserve"> were</w:t>
      </w:r>
      <w:r w:rsidR="009C2802" w:rsidRPr="0060082E">
        <w:t xml:space="preserve"> much faster than skip list’s </w:t>
      </w:r>
      <w:proofErr w:type="gramStart"/>
      <w:r w:rsidR="009C2802" w:rsidRPr="0060082E">
        <w:t>O(</w:t>
      </w:r>
      <w:proofErr w:type="spellStart"/>
      <w:proofErr w:type="gramEnd"/>
      <w:r w:rsidR="0028181A" w:rsidRPr="0060082E">
        <w:t>N</w:t>
      </w:r>
      <w:r w:rsidR="009C2802" w:rsidRPr="0060082E">
        <w:t>log</w:t>
      </w:r>
      <w:proofErr w:type="spellEnd"/>
      <w:r w:rsidR="009C2802" w:rsidRPr="0060082E">
        <w:t xml:space="preserve">(N)). </w:t>
      </w:r>
      <w:r w:rsidR="008F708F" w:rsidRPr="0060082E">
        <w:t xml:space="preserve">In file 4, because the insertions and deletions were random, the time complexity for </w:t>
      </w:r>
      <w:r w:rsidR="00EF3EEC" w:rsidRPr="0060082E">
        <w:t xml:space="preserve">each access was regularly </w:t>
      </w:r>
      <w:proofErr w:type="gramStart"/>
      <w:r w:rsidR="005A32A5" w:rsidRPr="0060082E">
        <w:t>O(</w:t>
      </w:r>
      <w:proofErr w:type="spellStart"/>
      <w:proofErr w:type="gramEnd"/>
      <w:r w:rsidR="00EF3EEC" w:rsidRPr="0060082E">
        <w:t>logN</w:t>
      </w:r>
      <w:proofErr w:type="spellEnd"/>
      <w:r w:rsidR="005A32A5" w:rsidRPr="0060082E">
        <w:t>)</w:t>
      </w:r>
      <w:r w:rsidR="008F708F" w:rsidRPr="0060082E">
        <w:t xml:space="preserve">. </w:t>
      </w:r>
    </w:p>
    <w:p w14:paraId="6C0B7704" w14:textId="77777777" w:rsidR="004C2BFF" w:rsidRPr="0060082E" w:rsidRDefault="004C2BFF" w:rsidP="0060082E">
      <w:pPr>
        <w:spacing w:line="480" w:lineRule="auto"/>
      </w:pPr>
    </w:p>
    <w:p w14:paraId="43E3DD9A" w14:textId="77777777" w:rsidR="0028181A" w:rsidRPr="0060082E" w:rsidRDefault="004C2BFF" w:rsidP="0060082E">
      <w:pPr>
        <w:spacing w:line="480" w:lineRule="auto"/>
      </w:pPr>
      <w:r w:rsidRPr="0060082E">
        <w:t xml:space="preserve">The </w:t>
      </w:r>
      <w:r w:rsidR="000834C2" w:rsidRPr="0060082E">
        <w:rPr>
          <w:b/>
        </w:rPr>
        <w:t>B tree</w:t>
      </w:r>
      <w:r w:rsidR="000834C2" w:rsidRPr="0060082E">
        <w:t xml:space="preserve"> </w:t>
      </w:r>
      <w:r w:rsidRPr="0060082E">
        <w:t>had very different performances on file 1, 2, 3, and 4. It performed best on file 1</w:t>
      </w:r>
      <w:r w:rsidR="00A31440" w:rsidRPr="0060082E">
        <w:t>.</w:t>
      </w:r>
      <w:r w:rsidRPr="0060082E">
        <w:t xml:space="preserve"> </w:t>
      </w:r>
      <w:r w:rsidR="00A31440" w:rsidRPr="0060082E">
        <w:t>F</w:t>
      </w:r>
      <w:r w:rsidRPr="0060082E">
        <w:t>or insertions</w:t>
      </w:r>
      <w:r w:rsidR="0060424B" w:rsidRPr="0060082E">
        <w:t xml:space="preserve"> from 1 to 500,000</w:t>
      </w:r>
      <w:r w:rsidRPr="0060082E">
        <w:t>, the B tree</w:t>
      </w:r>
      <w:r w:rsidR="00AB7130" w:rsidRPr="0060082E">
        <w:t xml:space="preserve"> split</w:t>
      </w:r>
      <w:r w:rsidRPr="0060082E">
        <w:t xml:space="preserve"> whenever it </w:t>
      </w:r>
      <w:r w:rsidR="0060424B" w:rsidRPr="0060082E">
        <w:t>truly</w:t>
      </w:r>
      <w:r w:rsidRPr="0060082E">
        <w:t xml:space="preserve"> needed to.</w:t>
      </w:r>
      <w:r w:rsidR="0060424B" w:rsidRPr="0060082E">
        <w:t xml:space="preserve"> </w:t>
      </w:r>
      <w:r w:rsidR="00A31440" w:rsidRPr="0060082E">
        <w:t xml:space="preserve">For file 2, and 3, </w:t>
      </w:r>
      <w:r w:rsidR="00162997" w:rsidRPr="0060082E">
        <w:t>the operations also weren’t slow because the splits and merges are also sufficient. File 3 out performed file 2 because deletions in file 3 were from right to left—250,000 to 1 (the nodes looked to the left sibling first).</w:t>
      </w:r>
      <w:r w:rsidR="00A049CF" w:rsidRPr="0060082E">
        <w:t xml:space="preserve"> File 4 was the slowest because random insertions and deletion caused many more unnecessary splitting of the nodes. </w:t>
      </w:r>
    </w:p>
    <w:p w14:paraId="36FBF441" w14:textId="77777777" w:rsidR="0028181A" w:rsidRPr="0060082E" w:rsidRDefault="0028181A" w:rsidP="0060082E">
      <w:pPr>
        <w:spacing w:line="480" w:lineRule="auto"/>
      </w:pPr>
    </w:p>
    <w:p w14:paraId="35E4AACB" w14:textId="3FCC030C" w:rsidR="000834C2" w:rsidRPr="0060082E" w:rsidRDefault="003434D8" w:rsidP="0060082E">
      <w:pPr>
        <w:spacing w:line="480" w:lineRule="auto"/>
      </w:pPr>
      <w:r w:rsidRPr="0060082E">
        <w:t xml:space="preserve">Looking at running times of B trees with different M and L values, the slowest </w:t>
      </w:r>
      <w:r w:rsidR="00677140" w:rsidRPr="0060082E">
        <w:t xml:space="preserve">was </w:t>
      </w:r>
      <w:r w:rsidRPr="0060082E">
        <w:t xml:space="preserve">the B tree with M=1000 and L=2; it is the worst case because the leaves needed to split very often and that slowed the operation down. The best case </w:t>
      </w:r>
      <w:r w:rsidR="005A674F" w:rsidRPr="0060082E">
        <w:t>was</w:t>
      </w:r>
      <w:r w:rsidRPr="0060082E">
        <w:t xml:space="preserve"> when M = 3, L = 200</w:t>
      </w:r>
      <w:r w:rsidR="005A674F" w:rsidRPr="0060082E">
        <w:t xml:space="preserve">, because in this case, number of splits was minimized. The worse case </w:t>
      </w:r>
      <w:r w:rsidR="00677140" w:rsidRPr="0060082E">
        <w:t>was</w:t>
      </w:r>
      <w:r w:rsidR="005A674F" w:rsidRPr="0060082E">
        <w:t xml:space="preserve"> when M = 1000. In this case, when inserting or deleting, the whole key list had to be traversed through. Because when M = 1000, the list was very long, it was very time consuming.</w:t>
      </w:r>
    </w:p>
    <w:p w14:paraId="2DACCAF7" w14:textId="77777777" w:rsidR="00B37112" w:rsidRPr="0060082E" w:rsidRDefault="00B37112" w:rsidP="0060082E">
      <w:pPr>
        <w:spacing w:line="480" w:lineRule="auto"/>
      </w:pPr>
    </w:p>
    <w:p w14:paraId="58F33F0B" w14:textId="306A2F30" w:rsidR="00B37112" w:rsidRPr="0060082E" w:rsidRDefault="00B37112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binary heap</w:t>
      </w:r>
      <w:r w:rsidRPr="0060082E">
        <w:t xml:space="preserve"> had a very fast running time on file 1 </w:t>
      </w:r>
      <w:r w:rsidR="00D37F6E" w:rsidRPr="0060082E">
        <w:t>due to</w:t>
      </w:r>
      <w:r w:rsidRPr="0060082E">
        <w:t xml:space="preserve"> </w:t>
      </w:r>
      <w:r w:rsidR="00D37F6E" w:rsidRPr="0060082E">
        <w:t xml:space="preserve">its special </w:t>
      </w:r>
      <w:proofErr w:type="gramStart"/>
      <w:r w:rsidR="00D37F6E" w:rsidRPr="0060082E">
        <w:t>structure</w:t>
      </w:r>
      <w:r w:rsidR="0028181A" w:rsidRPr="0060082E">
        <w:t>(</w:t>
      </w:r>
      <w:proofErr w:type="gramEnd"/>
      <w:r w:rsidR="0028181A" w:rsidRPr="0060082E">
        <w:t xml:space="preserve">beat </w:t>
      </w:r>
      <w:proofErr w:type="spellStart"/>
      <w:r w:rsidR="0028181A" w:rsidRPr="0060082E">
        <w:t>skiplist</w:t>
      </w:r>
      <w:proofErr w:type="spellEnd"/>
      <w:r w:rsidR="0028181A" w:rsidRPr="0060082E">
        <w:t>)</w:t>
      </w:r>
      <w:r w:rsidRPr="0060082E">
        <w:t xml:space="preserve">. Because the two children </w:t>
      </w:r>
      <w:r w:rsidR="00677140" w:rsidRPr="0060082E">
        <w:t>were</w:t>
      </w:r>
      <w:r w:rsidRPr="0060082E">
        <w:t xml:space="preserve"> always </w:t>
      </w:r>
      <w:r w:rsidR="002949CA" w:rsidRPr="0060082E">
        <w:t>smaller than their parent</w:t>
      </w:r>
      <w:r w:rsidRPr="0060082E">
        <w:t xml:space="preserve"> and the tree </w:t>
      </w:r>
      <w:r w:rsidR="00677140" w:rsidRPr="0060082E">
        <w:t>was</w:t>
      </w:r>
      <w:r w:rsidRPr="0060082E">
        <w:t xml:space="preserve"> implemented in an array, </w:t>
      </w:r>
      <w:r w:rsidR="002949CA" w:rsidRPr="0060082E">
        <w:t>every insertion to the end of the entry list</w:t>
      </w:r>
      <w:r w:rsidR="00976574" w:rsidRPr="0060082E">
        <w:t xml:space="preserve"> </w:t>
      </w:r>
      <w:r w:rsidR="00677140" w:rsidRPr="0060082E">
        <w:t>was</w:t>
      </w:r>
      <w:r w:rsidR="00976574" w:rsidRPr="0060082E">
        <w:t xml:space="preserve"> </w:t>
      </w:r>
      <w:proofErr w:type="gramStart"/>
      <w:r w:rsidR="002949CA" w:rsidRPr="0060082E">
        <w:t>O(</w:t>
      </w:r>
      <w:proofErr w:type="gramEnd"/>
      <w:r w:rsidR="002949CA" w:rsidRPr="0060082E">
        <w:t>1)</w:t>
      </w:r>
      <w:r w:rsidR="0028181A" w:rsidRPr="0060082E">
        <w:t xml:space="preserve"> (where skip list required O(</w:t>
      </w:r>
      <w:proofErr w:type="spellStart"/>
      <w:r w:rsidR="0028181A" w:rsidRPr="0060082E">
        <w:t>logN</w:t>
      </w:r>
      <w:proofErr w:type="spellEnd"/>
      <w:r w:rsidR="0028181A" w:rsidRPr="0060082E">
        <w:t>))</w:t>
      </w:r>
      <w:r w:rsidR="002949CA" w:rsidRPr="0060082E">
        <w:t>.</w:t>
      </w:r>
      <w:r w:rsidR="00AE20B6" w:rsidRPr="0060082E">
        <w:t xml:space="preserve"> File 2 </w:t>
      </w:r>
      <w:r w:rsidR="00677140" w:rsidRPr="0060082E">
        <w:t>was</w:t>
      </w:r>
      <w:r w:rsidR="00AE20B6" w:rsidRPr="0060082E">
        <w:t xml:space="preserve"> slower because the array needed to be adjusted when deleting the smallest number in the array (root) every time</w:t>
      </w:r>
      <w:r w:rsidR="00AE6021" w:rsidRPr="0060082E">
        <w:t xml:space="preserve"> (similar to skip list)</w:t>
      </w:r>
      <w:r w:rsidR="00AE20B6" w:rsidRPr="0060082E">
        <w:t xml:space="preserve">. File 3 </w:t>
      </w:r>
      <w:r w:rsidR="00677140" w:rsidRPr="0060082E">
        <w:t>was</w:t>
      </w:r>
      <w:r w:rsidR="00AE20B6" w:rsidRPr="0060082E">
        <w:t xml:space="preserve"> faster than file 2 because the array did not need to be adjusted since after deletion </w:t>
      </w:r>
      <w:r w:rsidR="00677140" w:rsidRPr="0060082E">
        <w:t>was</w:t>
      </w:r>
      <w:r w:rsidR="00AE20B6" w:rsidRPr="0060082E">
        <w:t xml:space="preserve"> from the end of the list</w:t>
      </w:r>
      <w:r w:rsidR="00AE6021" w:rsidRPr="0060082E">
        <w:t xml:space="preserve"> (beat skip list)</w:t>
      </w:r>
      <w:r w:rsidR="00677140" w:rsidRPr="0060082E">
        <w:t>. For file 4, which consisted</w:t>
      </w:r>
      <w:r w:rsidR="00AE20B6" w:rsidRPr="0060082E">
        <w:t xml:space="preserve"> of random accesses, </w:t>
      </w:r>
      <w:r w:rsidR="00C8735A" w:rsidRPr="0060082E">
        <w:t>the running time was similar to file 2 because after locating the entry to be deleted (</w:t>
      </w:r>
      <w:proofErr w:type="gramStart"/>
      <w:r w:rsidR="00C8735A" w:rsidRPr="0060082E">
        <w:t>O(</w:t>
      </w:r>
      <w:proofErr w:type="spellStart"/>
      <w:proofErr w:type="gramEnd"/>
      <w:r w:rsidR="00C8735A" w:rsidRPr="0060082E">
        <w:t>logN</w:t>
      </w:r>
      <w:proofErr w:type="spellEnd"/>
      <w:r w:rsidR="00C8735A" w:rsidRPr="0060082E">
        <w:t>)), the binary heap</w:t>
      </w:r>
      <w:r w:rsidR="00FF00E6" w:rsidRPr="0060082E">
        <w:t xml:space="preserve"> often</w:t>
      </w:r>
      <w:r w:rsidR="00C8735A" w:rsidRPr="0060082E">
        <w:t xml:space="preserve"> needed to adjust itself</w:t>
      </w:r>
      <w:r w:rsidR="00607F29" w:rsidRPr="0060082E">
        <w:t xml:space="preserve"> (still bear skip list)</w:t>
      </w:r>
      <w:r w:rsidR="00C8735A" w:rsidRPr="0060082E">
        <w:t>.</w:t>
      </w:r>
      <w:r w:rsidR="007A666E" w:rsidRPr="0060082E">
        <w:t xml:space="preserve"> Clearly, binary heaps </w:t>
      </w:r>
      <w:r w:rsidR="00677140" w:rsidRPr="0060082E">
        <w:t>are</w:t>
      </w:r>
      <w:r w:rsidR="007A666E" w:rsidRPr="0060082E">
        <w:t xml:space="preserve"> a better </w:t>
      </w:r>
      <w:r w:rsidR="00984869" w:rsidRPr="0060082E">
        <w:t xml:space="preserve">choice </w:t>
      </w:r>
      <w:r w:rsidR="00A82702" w:rsidRPr="0060082E">
        <w:t>when dealing with ascending-</w:t>
      </w:r>
      <w:r w:rsidR="007A666E" w:rsidRPr="0060082E">
        <w:t>ordered data.</w:t>
      </w:r>
    </w:p>
    <w:p w14:paraId="7491E65D" w14:textId="77777777" w:rsidR="00124085" w:rsidRPr="0060082E" w:rsidRDefault="00124085" w:rsidP="0060082E">
      <w:pPr>
        <w:spacing w:line="480" w:lineRule="auto"/>
      </w:pPr>
    </w:p>
    <w:p w14:paraId="1C3F6710" w14:textId="2A696300" w:rsidR="00124085" w:rsidRPr="0060082E" w:rsidRDefault="00124085" w:rsidP="0060082E">
      <w:pPr>
        <w:spacing w:line="480" w:lineRule="auto"/>
      </w:pPr>
      <w:r w:rsidRPr="0060082E">
        <w:t xml:space="preserve">Hash tables </w:t>
      </w:r>
      <w:r w:rsidR="00677140" w:rsidRPr="0060082E">
        <w:t>were</w:t>
      </w:r>
      <w:r w:rsidRPr="0060082E">
        <w:t xml:space="preserve"> </w:t>
      </w:r>
      <w:r w:rsidR="00F361E7" w:rsidRPr="0060082E">
        <w:t xml:space="preserve">mostly </w:t>
      </w:r>
      <w:r w:rsidRPr="0060082E">
        <w:t xml:space="preserve">faster than </w:t>
      </w:r>
      <w:r w:rsidR="004259DA" w:rsidRPr="0060082E">
        <w:t>trees</w:t>
      </w:r>
      <w:r w:rsidR="00A60391" w:rsidRPr="0060082E">
        <w:t xml:space="preserve"> (with proper </w:t>
      </w:r>
      <w:r w:rsidR="001C2B8A" w:rsidRPr="0060082E">
        <w:t>load factors</w:t>
      </w:r>
      <w:r w:rsidR="00A60391" w:rsidRPr="0060082E">
        <w:t>)</w:t>
      </w:r>
      <w:r w:rsidR="00677140" w:rsidRPr="0060082E">
        <w:t xml:space="preserve">, with </w:t>
      </w:r>
      <w:r w:rsidR="004259DA" w:rsidRPr="0060082E">
        <w:t>complexities</w:t>
      </w:r>
      <w:r w:rsidRPr="0060082E">
        <w:t xml:space="preserve"> </w:t>
      </w:r>
      <w:r w:rsidR="00677140" w:rsidRPr="0060082E">
        <w:t>of</w:t>
      </w:r>
      <w:r w:rsidRPr="0060082E">
        <w:t xml:space="preserve"> </w:t>
      </w:r>
      <w:proofErr w:type="gramStart"/>
      <w:r w:rsidRPr="0060082E">
        <w:t>O(</w:t>
      </w:r>
      <w:proofErr w:type="gramEnd"/>
      <w:r w:rsidRPr="0060082E">
        <w:t>1).</w:t>
      </w:r>
    </w:p>
    <w:p w14:paraId="16E3418C" w14:textId="77777777" w:rsidR="00B37112" w:rsidRPr="0060082E" w:rsidRDefault="00B37112" w:rsidP="0060082E">
      <w:pPr>
        <w:spacing w:line="480" w:lineRule="auto"/>
      </w:pPr>
    </w:p>
    <w:p w14:paraId="2504EF78" w14:textId="0628EF81" w:rsidR="000834C2" w:rsidRPr="0060082E" w:rsidRDefault="001F379F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s</w:t>
      </w:r>
      <w:r w:rsidR="00B37112" w:rsidRPr="0060082E">
        <w:rPr>
          <w:b/>
        </w:rPr>
        <w:t>eparate chaining hash</w:t>
      </w:r>
      <w:r w:rsidRPr="0060082E">
        <w:t xml:space="preserve"> had very short running time </w:t>
      </w:r>
      <w:r w:rsidR="00A3670F" w:rsidRPr="0060082E">
        <w:t xml:space="preserve">on all four files </w:t>
      </w:r>
      <w:r w:rsidRPr="0060082E">
        <w:t>because each insertion is O(</w:t>
      </w:r>
      <w:r w:rsidRPr="0060082E">
        <w:rPr>
          <w:rFonts w:ascii="宋体" w:eastAsia="宋体" w:hAnsi="宋体" w:hint="eastAsia"/>
        </w:rPr>
        <w:t>λ</w:t>
      </w:r>
      <w:r w:rsidRPr="0060082E">
        <w:rPr>
          <w:rFonts w:ascii="宋体" w:eastAsia="宋体" w:hAnsi="宋体"/>
        </w:rPr>
        <w:t>+1</w:t>
      </w:r>
      <w:r w:rsidRPr="0060082E">
        <w:t>)</w:t>
      </w:r>
      <w:r w:rsidR="00A3670F" w:rsidRPr="0060082E">
        <w:t xml:space="preserve">. Particularly, with load factor &gt; 10, for file 3 it should be the faster than file 2 (even though not the fastest </w:t>
      </w:r>
      <w:proofErr w:type="spellStart"/>
      <w:r w:rsidR="00A3670F" w:rsidRPr="0060082E">
        <w:t>accoding</w:t>
      </w:r>
      <w:proofErr w:type="spellEnd"/>
      <w:r w:rsidR="00A3670F" w:rsidRPr="0060082E">
        <w:t xml:space="preserve"> to the recorded time) because the deletions in file 3 started from 250,000 to 1, which made each deletion happen at the beginning of the linked list (</w:t>
      </w:r>
      <w:proofErr w:type="gramStart"/>
      <w:r w:rsidR="00A3670F" w:rsidRPr="0060082E">
        <w:t>O(</w:t>
      </w:r>
      <w:proofErr w:type="gramEnd"/>
      <w:r w:rsidR="00A3670F" w:rsidRPr="0060082E">
        <w:t>1</w:t>
      </w:r>
      <w:r w:rsidR="00C97432" w:rsidRPr="0060082E">
        <w:t>+1</w:t>
      </w:r>
      <w:r w:rsidR="00A3670F" w:rsidRPr="0060082E">
        <w:t xml:space="preserve">)). In </w:t>
      </w:r>
      <w:r w:rsidR="00C97432" w:rsidRPr="0060082E">
        <w:t>file 2</w:t>
      </w:r>
      <w:r w:rsidR="00714A77" w:rsidRPr="0060082E">
        <w:t xml:space="preserve"> (deletion from 1 to 250,000)</w:t>
      </w:r>
      <w:r w:rsidR="00C97432" w:rsidRPr="0060082E">
        <w:t xml:space="preserve">, each deletion </w:t>
      </w:r>
      <w:r w:rsidR="0000642B" w:rsidRPr="0060082E">
        <w:t>was</w:t>
      </w:r>
      <w:r w:rsidR="00C97432" w:rsidRPr="0060082E">
        <w:t xml:space="preserve"> O(</w:t>
      </w:r>
      <w:r w:rsidR="00C97432" w:rsidRPr="0060082E">
        <w:rPr>
          <w:rFonts w:ascii="宋体" w:eastAsia="宋体" w:hAnsi="宋体" w:hint="eastAsia"/>
        </w:rPr>
        <w:t>λ</w:t>
      </w:r>
      <w:r w:rsidR="00C97432" w:rsidRPr="0060082E">
        <w:rPr>
          <w:rFonts w:ascii="宋体" w:eastAsia="宋体" w:hAnsi="宋体"/>
        </w:rPr>
        <w:t>+1</w:t>
      </w:r>
      <w:r w:rsidR="00C97432" w:rsidRPr="0060082E">
        <w:t>)</w:t>
      </w:r>
      <w:r w:rsidR="00714A77" w:rsidRPr="0060082E">
        <w:t xml:space="preserve">. For file 4, which consisted of </w:t>
      </w:r>
      <w:r w:rsidR="005E58B7" w:rsidRPr="0060082E">
        <w:t xml:space="preserve">random accesses, the running time </w:t>
      </w:r>
      <w:r w:rsidR="0000642B" w:rsidRPr="0060082E">
        <w:t>was</w:t>
      </w:r>
      <w:r w:rsidR="005E58B7" w:rsidRPr="0060082E">
        <w:t xml:space="preserve"> much longer than the other three files. This </w:t>
      </w:r>
      <w:r w:rsidR="0000642B" w:rsidRPr="0060082E">
        <w:t>was</w:t>
      </w:r>
      <w:r w:rsidR="005E58B7" w:rsidRPr="0060082E">
        <w:t xml:space="preserve"> because when randomly deleting an entry, searching through the </w:t>
      </w:r>
      <w:r w:rsidR="0092354F" w:rsidRPr="0060082E">
        <w:t>lists takes longer.</w:t>
      </w:r>
    </w:p>
    <w:p w14:paraId="72525092" w14:textId="7020CEFD" w:rsidR="00F242DA" w:rsidRPr="0060082E" w:rsidRDefault="00C54FC1" w:rsidP="0060082E">
      <w:pPr>
        <w:spacing w:line="480" w:lineRule="auto"/>
        <w:rPr>
          <w:rFonts w:ascii="宋体" w:eastAsia="宋体" w:hAnsi="宋体"/>
        </w:rPr>
      </w:pPr>
      <w:r w:rsidRPr="0060082E">
        <w:t>As t</w:t>
      </w:r>
      <w:r w:rsidR="0092354F" w:rsidRPr="0060082E">
        <w:t xml:space="preserve">he load factors got larger, the running time increased. This </w:t>
      </w:r>
      <w:r w:rsidR="0000642B" w:rsidRPr="0060082E">
        <w:t>was</w:t>
      </w:r>
      <w:r w:rsidR="0092354F" w:rsidRPr="0060082E">
        <w:t xml:space="preserve"> because going through a larger linked list correspondent to a spot in the hash table took a longer time. However, if load factor </w:t>
      </w:r>
      <w:r w:rsidR="0000642B" w:rsidRPr="0060082E">
        <w:t>was</w:t>
      </w:r>
      <w:r w:rsidR="0092354F" w:rsidRPr="0060082E">
        <w:t xml:space="preserve"> equal to 0.5, rehashing became more frequent. Therefore, the perfect load factor for separate chaining hash is</w:t>
      </w:r>
      <w:r w:rsidR="0092354F" w:rsidRPr="0060082E">
        <w:rPr>
          <w:rFonts w:ascii="宋体" w:eastAsia="宋体" w:hAnsi="宋体" w:hint="eastAsia"/>
        </w:rPr>
        <w:t>λ</w:t>
      </w:r>
      <w:r w:rsidR="0092354F" w:rsidRPr="0060082E">
        <w:rPr>
          <w:rFonts w:ascii="宋体" w:eastAsia="宋体" w:hAnsi="宋体"/>
        </w:rPr>
        <w:t>=</w:t>
      </w:r>
      <w:r w:rsidR="00F242DA" w:rsidRPr="0060082E">
        <w:rPr>
          <w:rFonts w:ascii="宋体" w:eastAsia="宋体" w:hAnsi="宋体"/>
        </w:rPr>
        <w:t xml:space="preserve"> 1.</w:t>
      </w:r>
    </w:p>
    <w:p w14:paraId="106A2067" w14:textId="77777777" w:rsidR="00F242DA" w:rsidRPr="0060082E" w:rsidRDefault="00F242DA" w:rsidP="0060082E">
      <w:pPr>
        <w:spacing w:line="480" w:lineRule="auto"/>
      </w:pPr>
    </w:p>
    <w:p w14:paraId="6BEB9BA0" w14:textId="7D57FEF8" w:rsidR="000834C2" w:rsidRPr="0060082E" w:rsidRDefault="00F242DA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q</w:t>
      </w:r>
      <w:r w:rsidR="000834C2" w:rsidRPr="0060082E">
        <w:rPr>
          <w:b/>
        </w:rPr>
        <w:t>uadratic probing Hash</w:t>
      </w:r>
      <w:r w:rsidRPr="0060082E">
        <w:t xml:space="preserve"> </w:t>
      </w:r>
      <w:r w:rsidR="00A64BE5" w:rsidRPr="0060082E">
        <w:t>was</w:t>
      </w:r>
      <w:r w:rsidRPr="0060082E">
        <w:t xml:space="preserve"> faster than separate chaining hash because accessing the hash table doesn’t need to go through a linked list. It </w:t>
      </w:r>
      <w:r w:rsidR="0000642B" w:rsidRPr="0060082E">
        <w:t>was</w:t>
      </w:r>
      <w:r w:rsidRPr="0060082E">
        <w:t xml:space="preserve"> the fastest among all ADTs with a total time complexity of </w:t>
      </w:r>
      <w:proofErr w:type="gramStart"/>
      <w:r w:rsidRPr="0060082E">
        <w:t>O(</w:t>
      </w:r>
      <w:proofErr w:type="gramEnd"/>
      <w:r w:rsidRPr="0060082E">
        <w:t>1) as well.</w:t>
      </w:r>
      <w:r w:rsidR="00C12D2D" w:rsidRPr="0060082E">
        <w:t xml:space="preserve"> Quadratic probing hash performed best on file 1, which requires only insertions. For file 2, 3, and 4, deletions took a little more time. But operations on all files are fast in general.</w:t>
      </w:r>
    </w:p>
    <w:p w14:paraId="6607DB8F" w14:textId="77777777" w:rsidR="00E24449" w:rsidRPr="0060082E" w:rsidRDefault="00C12D2D" w:rsidP="0060082E">
      <w:pPr>
        <w:spacing w:line="480" w:lineRule="auto"/>
      </w:pPr>
      <w:r w:rsidRPr="0060082E">
        <w:t xml:space="preserve">As load factors got </w:t>
      </w:r>
      <w:r w:rsidR="00B90655" w:rsidRPr="0060082E">
        <w:t>closer to</w:t>
      </w:r>
      <w:r w:rsidRPr="0060082E">
        <w:t xml:space="preserve"> 0.1, the running time was </w:t>
      </w:r>
      <w:r w:rsidR="00B90655" w:rsidRPr="0060082E">
        <w:t>increased</w:t>
      </w:r>
      <w:r w:rsidRPr="0060082E">
        <w:t xml:space="preserve"> because </w:t>
      </w:r>
      <w:r w:rsidR="00CE308A" w:rsidRPr="0060082E">
        <w:t>more</w:t>
      </w:r>
      <w:r w:rsidRPr="0060082E">
        <w:t xml:space="preserve"> </w:t>
      </w:r>
      <w:r w:rsidR="00190DC4" w:rsidRPr="0060082E">
        <w:t>rehashing</w:t>
      </w:r>
      <w:r w:rsidRPr="0060082E">
        <w:t xml:space="preserve"> </w:t>
      </w:r>
      <w:r w:rsidR="00B34FAD" w:rsidRPr="0060082E">
        <w:t xml:space="preserve">was </w:t>
      </w:r>
      <w:r w:rsidRPr="0060082E">
        <w:t>completed</w:t>
      </w:r>
      <w:r w:rsidR="00CE308A" w:rsidRPr="0060082E">
        <w:t xml:space="preserve">, which </w:t>
      </w:r>
      <w:r w:rsidR="00B17A6E" w:rsidRPr="0060082E">
        <w:t>was</w:t>
      </w:r>
      <w:r w:rsidR="00CE308A" w:rsidRPr="0060082E">
        <w:t xml:space="preserve"> time consuming</w:t>
      </w:r>
      <w:r w:rsidRPr="0060082E">
        <w:t xml:space="preserve">. The best load factor </w:t>
      </w:r>
      <w:r w:rsidR="00B17A6E" w:rsidRPr="0060082E">
        <w:t>was</w:t>
      </w:r>
      <w:r w:rsidRPr="0060082E">
        <w:t xml:space="preserve"> 0.5. The running time for</w:t>
      </w:r>
      <w:r w:rsidRPr="0060082E">
        <w:rPr>
          <w:rFonts w:ascii="宋体" w:eastAsia="宋体" w:hAnsi="宋体" w:hint="eastAsia"/>
        </w:rPr>
        <w:t>λ</w:t>
      </w:r>
      <w:r w:rsidRPr="0060082E">
        <w:rPr>
          <w:rFonts w:ascii="宋体" w:eastAsia="宋体" w:hAnsi="宋体"/>
        </w:rPr>
        <w:t>&gt; 0.5</w:t>
      </w:r>
      <w:r w:rsidRPr="0060082E">
        <w:t xml:space="preserve"> increased again. That </w:t>
      </w:r>
      <w:r w:rsidR="00B17A6E" w:rsidRPr="0060082E">
        <w:t>was</w:t>
      </w:r>
      <w:r w:rsidRPr="0060082E">
        <w:t xml:space="preserve"> because spaces weren’t enough in the hash table</w:t>
      </w:r>
      <w:r w:rsidR="00887AF7" w:rsidRPr="0060082E">
        <w:t>,</w:t>
      </w:r>
      <w:r w:rsidRPr="0060082E">
        <w:t xml:space="preserve"> and more collisions occurred.</w:t>
      </w:r>
    </w:p>
    <w:p w14:paraId="580B68C7" w14:textId="567EF56F" w:rsidR="00C12D2D" w:rsidRPr="0060082E" w:rsidRDefault="00C12D2D" w:rsidP="0060082E">
      <w:pPr>
        <w:spacing w:line="480" w:lineRule="auto"/>
      </w:pPr>
      <w:r w:rsidRPr="0060082E">
        <w:t xml:space="preserve"> </w:t>
      </w:r>
    </w:p>
    <w:p w14:paraId="3050EE01" w14:textId="20A00020" w:rsidR="00387577" w:rsidRPr="0060082E" w:rsidRDefault="00E24449" w:rsidP="0060082E">
      <w:pPr>
        <w:spacing w:line="480" w:lineRule="auto"/>
      </w:pPr>
      <w:r w:rsidRPr="0060082E">
        <w:t xml:space="preserve">The </w:t>
      </w:r>
      <w:r w:rsidRPr="0060082E">
        <w:rPr>
          <w:b/>
        </w:rPr>
        <w:t>q</w:t>
      </w:r>
      <w:r w:rsidR="000834C2" w:rsidRPr="0060082E">
        <w:rPr>
          <w:b/>
        </w:rPr>
        <w:t>uadratic probing p</w:t>
      </w:r>
      <w:r w:rsidR="008F70A4" w:rsidRPr="0060082E">
        <w:rPr>
          <w:b/>
        </w:rPr>
        <w:t>oin</w:t>
      </w:r>
      <w:r w:rsidR="000834C2" w:rsidRPr="0060082E">
        <w:rPr>
          <w:b/>
        </w:rPr>
        <w:t>t</w:t>
      </w:r>
      <w:r w:rsidR="008F70A4" w:rsidRPr="0060082E">
        <w:rPr>
          <w:b/>
        </w:rPr>
        <w:t>e</w:t>
      </w:r>
      <w:r w:rsidR="000834C2" w:rsidRPr="0060082E">
        <w:rPr>
          <w:b/>
        </w:rPr>
        <w:t>r</w:t>
      </w:r>
      <w:r w:rsidR="000834C2" w:rsidRPr="0060082E">
        <w:t xml:space="preserve"> hash</w:t>
      </w:r>
      <w:r w:rsidRPr="0060082E">
        <w:t xml:space="preserve"> was also fast in general but much slower than quadratic probing hash</w:t>
      </w:r>
      <w:r w:rsidR="003331AF" w:rsidRPr="0060082E">
        <w:t xml:space="preserve"> on all four files</w:t>
      </w:r>
      <w:r w:rsidRPr="0060082E">
        <w:t xml:space="preserve">. This </w:t>
      </w:r>
      <w:r w:rsidR="0000642B" w:rsidRPr="0060082E">
        <w:t>was</w:t>
      </w:r>
      <w:r w:rsidRPr="0060082E">
        <w:t xml:space="preserve"> because </w:t>
      </w:r>
      <w:r w:rsidR="00840931" w:rsidRPr="0060082E">
        <w:t xml:space="preserve">having a pointer point to a memory location and deconstructing it took more time. </w:t>
      </w:r>
      <w:r w:rsidR="0041012D" w:rsidRPr="0060082E">
        <w:t>Quadratic probing pointers behave</w:t>
      </w:r>
      <w:r w:rsidR="00AD5AE8" w:rsidRPr="0060082E">
        <w:t>d</w:t>
      </w:r>
      <w:r w:rsidR="0041012D" w:rsidRPr="0060082E">
        <w:t xml:space="preserve"> in similar pattern as quadratic probing hash</w:t>
      </w:r>
      <w:r w:rsidR="00AD5AE8" w:rsidRPr="0060082E">
        <w:t xml:space="preserve"> did. </w:t>
      </w:r>
      <w:r w:rsidR="00840931" w:rsidRPr="0060082E">
        <w:t xml:space="preserve">The influence of load factor on it </w:t>
      </w:r>
      <w:r w:rsidR="0000642B" w:rsidRPr="0060082E">
        <w:t>was</w:t>
      </w:r>
      <w:r w:rsidR="00840931" w:rsidRPr="0060082E">
        <w:t xml:space="preserve"> </w:t>
      </w:r>
      <w:r w:rsidR="0041012D" w:rsidRPr="0060082E">
        <w:t xml:space="preserve">also </w:t>
      </w:r>
      <w:r w:rsidR="00840931" w:rsidRPr="0060082E">
        <w:t xml:space="preserve">similar to </w:t>
      </w:r>
      <w:r w:rsidR="00864979" w:rsidRPr="0060082E">
        <w:t xml:space="preserve">that on </w:t>
      </w:r>
      <w:r w:rsidR="00840931" w:rsidRPr="0060082E">
        <w:t>quadratic probing.</w:t>
      </w:r>
    </w:p>
    <w:p w14:paraId="5712EA4F" w14:textId="50AF8A69" w:rsidR="00104AEF" w:rsidRPr="0060082E" w:rsidRDefault="00104AEF" w:rsidP="0060082E">
      <w:pPr>
        <w:spacing w:line="480" w:lineRule="auto"/>
      </w:pPr>
    </w:p>
    <w:sectPr w:rsidR="00104AEF" w:rsidRPr="0060082E" w:rsidSect="001F47ED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5D4A"/>
    <w:rsid w:val="0000269B"/>
    <w:rsid w:val="0000642B"/>
    <w:rsid w:val="00035D4A"/>
    <w:rsid w:val="00042839"/>
    <w:rsid w:val="0007041C"/>
    <w:rsid w:val="000834C2"/>
    <w:rsid w:val="000A22CA"/>
    <w:rsid w:val="000A2E20"/>
    <w:rsid w:val="000B4823"/>
    <w:rsid w:val="000B49B9"/>
    <w:rsid w:val="000D61E8"/>
    <w:rsid w:val="00101006"/>
    <w:rsid w:val="00101B0C"/>
    <w:rsid w:val="00104AEF"/>
    <w:rsid w:val="00112AB0"/>
    <w:rsid w:val="00124085"/>
    <w:rsid w:val="001413F2"/>
    <w:rsid w:val="00162997"/>
    <w:rsid w:val="00170BD9"/>
    <w:rsid w:val="00176F80"/>
    <w:rsid w:val="00190DC4"/>
    <w:rsid w:val="00195E6C"/>
    <w:rsid w:val="001C2B8A"/>
    <w:rsid w:val="001E468C"/>
    <w:rsid w:val="001F379F"/>
    <w:rsid w:val="001F47ED"/>
    <w:rsid w:val="00243FAE"/>
    <w:rsid w:val="00261006"/>
    <w:rsid w:val="0028181A"/>
    <w:rsid w:val="002949CA"/>
    <w:rsid w:val="002C21CA"/>
    <w:rsid w:val="002E09EF"/>
    <w:rsid w:val="00303E26"/>
    <w:rsid w:val="00315388"/>
    <w:rsid w:val="00323155"/>
    <w:rsid w:val="003331AF"/>
    <w:rsid w:val="003355C4"/>
    <w:rsid w:val="003434D8"/>
    <w:rsid w:val="0035040C"/>
    <w:rsid w:val="00351552"/>
    <w:rsid w:val="00352372"/>
    <w:rsid w:val="003734F1"/>
    <w:rsid w:val="003756CB"/>
    <w:rsid w:val="00381697"/>
    <w:rsid w:val="00387577"/>
    <w:rsid w:val="003A3969"/>
    <w:rsid w:val="004004F5"/>
    <w:rsid w:val="0041012D"/>
    <w:rsid w:val="004259DA"/>
    <w:rsid w:val="00437BEB"/>
    <w:rsid w:val="004624C8"/>
    <w:rsid w:val="00473422"/>
    <w:rsid w:val="00476489"/>
    <w:rsid w:val="00483904"/>
    <w:rsid w:val="004A442D"/>
    <w:rsid w:val="004A4EB1"/>
    <w:rsid w:val="004C255C"/>
    <w:rsid w:val="004C2BFF"/>
    <w:rsid w:val="004E01AC"/>
    <w:rsid w:val="004E7BF9"/>
    <w:rsid w:val="005255A6"/>
    <w:rsid w:val="00526718"/>
    <w:rsid w:val="005540FB"/>
    <w:rsid w:val="005561A7"/>
    <w:rsid w:val="005808F7"/>
    <w:rsid w:val="00584F11"/>
    <w:rsid w:val="005A32A5"/>
    <w:rsid w:val="005A674F"/>
    <w:rsid w:val="005C2636"/>
    <w:rsid w:val="005E55CE"/>
    <w:rsid w:val="005E58B7"/>
    <w:rsid w:val="005F21D7"/>
    <w:rsid w:val="005F3D8B"/>
    <w:rsid w:val="0060082E"/>
    <w:rsid w:val="006041C9"/>
    <w:rsid w:val="0060424B"/>
    <w:rsid w:val="00607F29"/>
    <w:rsid w:val="00642D3F"/>
    <w:rsid w:val="00657C64"/>
    <w:rsid w:val="00670599"/>
    <w:rsid w:val="0067319E"/>
    <w:rsid w:val="00677140"/>
    <w:rsid w:val="006D4088"/>
    <w:rsid w:val="006F25A1"/>
    <w:rsid w:val="006F4EF2"/>
    <w:rsid w:val="00714A77"/>
    <w:rsid w:val="00757B32"/>
    <w:rsid w:val="00783750"/>
    <w:rsid w:val="007A666E"/>
    <w:rsid w:val="007B7EE7"/>
    <w:rsid w:val="007C02B9"/>
    <w:rsid w:val="007C5895"/>
    <w:rsid w:val="007F42BE"/>
    <w:rsid w:val="00840931"/>
    <w:rsid w:val="00843F6A"/>
    <w:rsid w:val="00863EE0"/>
    <w:rsid w:val="00864979"/>
    <w:rsid w:val="00887AF7"/>
    <w:rsid w:val="008923DF"/>
    <w:rsid w:val="008B2A17"/>
    <w:rsid w:val="008C77B4"/>
    <w:rsid w:val="008D56DC"/>
    <w:rsid w:val="008E3A7E"/>
    <w:rsid w:val="008F4F09"/>
    <w:rsid w:val="008F6E63"/>
    <w:rsid w:val="008F708F"/>
    <w:rsid w:val="008F70A4"/>
    <w:rsid w:val="0092354F"/>
    <w:rsid w:val="0093210D"/>
    <w:rsid w:val="00933FBC"/>
    <w:rsid w:val="0094428E"/>
    <w:rsid w:val="00952EE1"/>
    <w:rsid w:val="00976574"/>
    <w:rsid w:val="00984869"/>
    <w:rsid w:val="00991EA1"/>
    <w:rsid w:val="009A5061"/>
    <w:rsid w:val="009A7510"/>
    <w:rsid w:val="009C2802"/>
    <w:rsid w:val="009D76EA"/>
    <w:rsid w:val="009F2E69"/>
    <w:rsid w:val="00A033C2"/>
    <w:rsid w:val="00A049CF"/>
    <w:rsid w:val="00A23931"/>
    <w:rsid w:val="00A31440"/>
    <w:rsid w:val="00A32FD1"/>
    <w:rsid w:val="00A3670F"/>
    <w:rsid w:val="00A60391"/>
    <w:rsid w:val="00A64BE5"/>
    <w:rsid w:val="00A82702"/>
    <w:rsid w:val="00AB63A2"/>
    <w:rsid w:val="00AB7130"/>
    <w:rsid w:val="00AC520D"/>
    <w:rsid w:val="00AD5AE8"/>
    <w:rsid w:val="00AE20B6"/>
    <w:rsid w:val="00AE6021"/>
    <w:rsid w:val="00B07B22"/>
    <w:rsid w:val="00B15FE3"/>
    <w:rsid w:val="00B17A6E"/>
    <w:rsid w:val="00B34FAD"/>
    <w:rsid w:val="00B37112"/>
    <w:rsid w:val="00B56BFC"/>
    <w:rsid w:val="00B62A2F"/>
    <w:rsid w:val="00B90655"/>
    <w:rsid w:val="00BC0141"/>
    <w:rsid w:val="00BE6A7B"/>
    <w:rsid w:val="00BF5807"/>
    <w:rsid w:val="00C01649"/>
    <w:rsid w:val="00C12D2D"/>
    <w:rsid w:val="00C308B2"/>
    <w:rsid w:val="00C54FC1"/>
    <w:rsid w:val="00C81EBB"/>
    <w:rsid w:val="00C8735A"/>
    <w:rsid w:val="00C93949"/>
    <w:rsid w:val="00C97432"/>
    <w:rsid w:val="00CE308A"/>
    <w:rsid w:val="00CE602B"/>
    <w:rsid w:val="00CE611F"/>
    <w:rsid w:val="00CF19C1"/>
    <w:rsid w:val="00D331F4"/>
    <w:rsid w:val="00D37F6E"/>
    <w:rsid w:val="00D97772"/>
    <w:rsid w:val="00DB5AFD"/>
    <w:rsid w:val="00DB65FE"/>
    <w:rsid w:val="00DE165B"/>
    <w:rsid w:val="00DF0D0A"/>
    <w:rsid w:val="00DF3DF1"/>
    <w:rsid w:val="00E04E69"/>
    <w:rsid w:val="00E21550"/>
    <w:rsid w:val="00E24449"/>
    <w:rsid w:val="00E8031B"/>
    <w:rsid w:val="00E95C30"/>
    <w:rsid w:val="00EA0852"/>
    <w:rsid w:val="00ED0C7A"/>
    <w:rsid w:val="00ED32AF"/>
    <w:rsid w:val="00EE2BB5"/>
    <w:rsid w:val="00EF3EEC"/>
    <w:rsid w:val="00F242DA"/>
    <w:rsid w:val="00F27D1E"/>
    <w:rsid w:val="00F361E7"/>
    <w:rsid w:val="00F50E29"/>
    <w:rsid w:val="00F87353"/>
    <w:rsid w:val="00FB1243"/>
    <w:rsid w:val="00FD333C"/>
    <w:rsid w:val="00FF00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A08907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5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5D4A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35D4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1A838C1F-721A-0844-A15B-5D31C15257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355</TotalTime>
  <Pages>9</Pages>
  <Words>1703</Words>
  <Characters>9710</Characters>
  <Application>Microsoft Macintosh Word</Application>
  <DocSecurity>0</DocSecurity>
  <Lines>80</Lines>
  <Paragraphs>22</Paragraphs>
  <ScaleCrop>false</ScaleCrop>
  <Company/>
  <LinksUpToDate>false</LinksUpToDate>
  <CharactersWithSpaces>11391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zhou xie</dc:creator>
  <cp:keywords/>
  <dc:description/>
  <cp:lastModifiedBy>zhou xie</cp:lastModifiedBy>
  <cp:revision>151</cp:revision>
  <cp:lastPrinted>2015-10-27T05:31:00Z</cp:lastPrinted>
  <dcterms:created xsi:type="dcterms:W3CDTF">2015-10-26T06:43:00Z</dcterms:created>
  <dcterms:modified xsi:type="dcterms:W3CDTF">2015-11-20T08:37:00Z</dcterms:modified>
</cp:coreProperties>
</file>