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before="90"/>
        <w:ind w:left="6009" w:right="6026" w:firstLine="0"/>
        <w:jc w:val="center"/>
        <w:rPr>
          <w:sz w:val="28"/>
        </w:rPr>
      </w:pPr>
      <w:r>
        <w:rPr>
          <w:spacing w:val="-25"/>
          <w:sz w:val="28"/>
        </w:rPr>
        <w:t>项目 </w:t>
      </w:r>
      <w:r>
        <w:rPr>
          <w:rFonts w:ascii="Cambria" w:eastAsia="Cambria"/>
          <w:sz w:val="28"/>
        </w:rPr>
        <w:t>10</w:t>
      </w:r>
      <w:r>
        <w:rPr>
          <w:rFonts w:ascii="Cambria" w:eastAsia="Cambria"/>
          <w:spacing w:val="-1"/>
          <w:sz w:val="28"/>
        </w:rPr>
        <w:t> </w:t>
      </w:r>
      <w:r>
        <w:rPr>
          <w:spacing w:val="-3"/>
          <w:sz w:val="28"/>
        </w:rPr>
        <w:t>调速风扇</w:t>
      </w:r>
    </w:p>
    <w:p>
      <w:pPr>
        <w:pStyle w:val="Heading1"/>
        <w:spacing w:before="265"/>
      </w:pPr>
      <w:r>
        <w:rPr>
          <w:spacing w:val="-6"/>
        </w:rPr>
        <w:t>项目简介：</w:t>
      </w:r>
    </w:p>
    <w:p>
      <w:pPr>
        <w:spacing w:line="240" w:lineRule="auto" w:before="9"/>
        <w:rPr>
          <w:b/>
          <w:sz w:val="20"/>
        </w:rPr>
      </w:pPr>
    </w:p>
    <w:p>
      <w:pPr>
        <w:spacing w:line="417" w:lineRule="auto" w:before="0"/>
        <w:ind w:left="100" w:right="5884" w:firstLine="0"/>
        <w:jc w:val="left"/>
        <w:rPr>
          <w:b/>
          <w:sz w:val="28"/>
        </w:rPr>
      </w:pPr>
      <w:r>
        <w:rPr>
          <w:spacing w:val="-2"/>
          <w:sz w:val="28"/>
        </w:rPr>
        <w:t>在本项目中，您将学习如何使用 </w:t>
      </w:r>
      <w:r>
        <w:rPr>
          <w:rFonts w:ascii="Cambria" w:eastAsia="Cambria"/>
          <w:sz w:val="28"/>
        </w:rPr>
        <w:t>Nano</w:t>
      </w:r>
      <w:r>
        <w:rPr>
          <w:rFonts w:ascii="Cambria" w:eastAsia="Cambria"/>
          <w:spacing w:val="40"/>
          <w:sz w:val="28"/>
        </w:rPr>
        <w:t> </w:t>
      </w:r>
      <w:r>
        <w:rPr>
          <w:sz w:val="28"/>
        </w:rPr>
        <w:t>控制小型直流电机的速度。</w:t>
      </w:r>
      <w:r>
        <w:rPr>
          <w:b/>
          <w:spacing w:val="-4"/>
          <w:sz w:val="28"/>
        </w:rPr>
        <w:t>模块介绍</w:t>
      </w:r>
    </w:p>
    <w:p>
      <w:pPr>
        <w:spacing w:line="358" w:lineRule="exact" w:before="0"/>
        <w:ind w:left="100" w:right="0" w:firstLine="0"/>
        <w:jc w:val="left"/>
        <w:rPr>
          <w:sz w:val="28"/>
        </w:rPr>
      </w:pPr>
      <w:r>
        <w:rPr>
          <w:spacing w:val="-4"/>
          <w:sz w:val="28"/>
        </w:rPr>
        <w:t>电机驱动器</w:t>
      </w:r>
    </w:p>
    <w:p>
      <w:pPr>
        <w:spacing w:line="242" w:lineRule="auto" w:before="135"/>
        <w:ind w:left="100" w:right="2076" w:firstLine="0"/>
        <w:jc w:val="left"/>
        <w:rPr>
          <w:sz w:val="24"/>
        </w:rPr>
      </w:pPr>
      <w:r>
        <w:rPr>
          <w:spacing w:val="-2"/>
          <w:sz w:val="24"/>
        </w:rPr>
        <w:t>直流电机是一种能将直流电能转化为机械能（直流电机）或将机械能转化为直流电能（直流发电机）的旋转电机。它是一种能实现直流电能和机械能转换的电动机。</w:t>
      </w:r>
    </w:p>
    <w:p>
      <w:pPr>
        <w:spacing w:before="3"/>
        <w:ind w:left="100" w:right="0" w:firstLine="0"/>
        <w:jc w:val="left"/>
        <w:rPr>
          <w:sz w:val="24"/>
        </w:rPr>
      </w:pPr>
      <w:r>
        <w:rPr>
          <w:spacing w:val="-1"/>
          <w:sz w:val="24"/>
        </w:rPr>
        <w:t>电机是需要大电流通过的电流驱动元件。</w:t>
      </w:r>
    </w:p>
    <w:p>
      <w:pPr>
        <w:spacing w:line="242" w:lineRule="auto" w:before="4"/>
        <w:ind w:left="100" w:right="120" w:firstLine="0"/>
        <w:jc w:val="left"/>
        <w:rPr>
          <w:sz w:val="24"/>
        </w:rPr>
      </w:pPr>
      <w:r>
        <w:rPr>
          <w:spacing w:val="-9"/>
          <w:sz w:val="24"/>
        </w:rPr>
        <w:t>传统单片机的 </w:t>
      </w:r>
      <w:r>
        <w:rPr>
          <w:rFonts w:ascii="Cambria" w:eastAsia="Cambria"/>
          <w:sz w:val="24"/>
        </w:rPr>
        <w:t>IO </w:t>
      </w:r>
      <w:r>
        <w:rPr>
          <w:spacing w:val="-6"/>
          <w:sz w:val="24"/>
        </w:rPr>
        <w:t>输出口输出电流一般在 </w:t>
      </w:r>
      <w:r>
        <w:rPr>
          <w:rFonts w:ascii="Cambria" w:eastAsia="Cambria"/>
          <w:sz w:val="24"/>
        </w:rPr>
        <w:t>10mA </w:t>
      </w:r>
      <w:r>
        <w:rPr>
          <w:spacing w:val="-4"/>
          <w:sz w:val="24"/>
        </w:rPr>
        <w:t>左右，单片机的电流一般在 </w:t>
      </w:r>
      <w:r>
        <w:rPr>
          <w:rFonts w:ascii="Cambria" w:eastAsia="Cambria"/>
          <w:sz w:val="24"/>
        </w:rPr>
        <w:t>20-25mA</w:t>
      </w:r>
      <w:r>
        <w:rPr>
          <w:spacing w:val="-8"/>
          <w:sz w:val="24"/>
        </w:rPr>
        <w:t>。 但是多个 </w:t>
      </w:r>
      <w:r>
        <w:rPr>
          <w:rFonts w:ascii="Cambria" w:eastAsia="Cambria"/>
          <w:sz w:val="24"/>
        </w:rPr>
        <w:t>IO </w:t>
      </w:r>
      <w:r>
        <w:rPr>
          <w:sz w:val="24"/>
        </w:rPr>
        <w:t>口的总电流是有限制的，有的不</w:t>
      </w:r>
      <w:r>
        <w:rPr>
          <w:spacing w:val="-8"/>
          <w:sz w:val="24"/>
        </w:rPr>
        <w:t>能超过 </w:t>
      </w:r>
      <w:r>
        <w:rPr>
          <w:rFonts w:ascii="Cambria" w:eastAsia="Cambria"/>
          <w:sz w:val="24"/>
        </w:rPr>
        <w:t>200mA</w:t>
      </w:r>
      <w:r>
        <w:rPr>
          <w:spacing w:val="-5"/>
          <w:sz w:val="24"/>
        </w:rPr>
        <w:t>。 单片机 </w:t>
      </w:r>
      <w:r>
        <w:rPr>
          <w:rFonts w:ascii="Cambria" w:eastAsia="Cambria"/>
          <w:sz w:val="24"/>
        </w:rPr>
        <w:t>IO </w:t>
      </w:r>
      <w:r>
        <w:rPr>
          <w:sz w:val="24"/>
        </w:rPr>
        <w:t>口的驱动能力远远不够。</w:t>
      </w:r>
    </w:p>
    <w:p>
      <w:pPr>
        <w:spacing w:before="3"/>
        <w:ind w:left="100" w:right="0" w:firstLine="0"/>
        <w:jc w:val="left"/>
        <w:rPr>
          <w:sz w:val="24"/>
        </w:rPr>
      </w:pPr>
      <w:r>
        <w:rPr>
          <w:spacing w:val="-1"/>
          <w:sz w:val="24"/>
        </w:rPr>
        <w:t>所以需要用驱动装置来控制电机。</w:t>
      </w:r>
    </w:p>
    <w:p>
      <w:pPr>
        <w:spacing w:before="5"/>
        <w:ind w:left="100" w:right="0" w:firstLine="0"/>
        <w:jc w:val="left"/>
        <w:rPr>
          <w:sz w:val="24"/>
        </w:rPr>
      </w:pPr>
      <w:r>
        <w:rPr>
          <w:spacing w:val="-9"/>
          <w:sz w:val="24"/>
        </w:rPr>
        <w:t>这里我们选用 </w:t>
      </w:r>
      <w:r>
        <w:rPr>
          <w:rFonts w:ascii="Cambria" w:eastAsia="Cambria"/>
          <w:sz w:val="24"/>
        </w:rPr>
        <w:t>L9110</w:t>
      </w:r>
      <w:r>
        <w:rPr>
          <w:rFonts w:ascii="Cambria" w:eastAsia="Cambria"/>
          <w:spacing w:val="5"/>
          <w:sz w:val="24"/>
        </w:rPr>
        <w:t> </w:t>
      </w:r>
      <w:r>
        <w:rPr>
          <w:spacing w:val="-1"/>
          <w:sz w:val="24"/>
        </w:rPr>
        <w:t>电机驱动芯片，足够的电流驱动电机。</w:t>
      </w:r>
    </w:p>
    <w:p>
      <w:pPr>
        <w:spacing w:line="242" w:lineRule="auto" w:before="4"/>
        <w:ind w:left="100" w:right="117" w:firstLine="0"/>
        <w:jc w:val="left"/>
        <w:rPr>
          <w:sz w:val="24"/>
        </w:rPr>
      </w:pPr>
      <w:r>
        <w:rPr>
          <w:spacing w:val="-3"/>
          <w:sz w:val="24"/>
        </w:rPr>
        <w:t>由于电机驱动器需要信号来驱动电机，所以 </w:t>
      </w:r>
      <w:r>
        <w:rPr>
          <w:rFonts w:ascii="Calibri" w:eastAsia="Calibri"/>
          <w:sz w:val="24"/>
        </w:rPr>
        <w:t>L9110 </w:t>
      </w:r>
      <w:r>
        <w:rPr>
          <w:sz w:val="24"/>
        </w:rPr>
        <w:t>是一款只有两个信号输入引脚的单通道驱动器。 </w:t>
      </w:r>
      <w:r>
        <w:rPr>
          <w:rFonts w:ascii="Calibri" w:eastAsia="Calibri"/>
          <w:sz w:val="24"/>
        </w:rPr>
        <w:t>1A</w:t>
      </w:r>
      <w:r>
        <w:rPr>
          <w:sz w:val="24"/>
        </w:rPr>
        <w:t>、</w:t>
      </w:r>
      <w:r>
        <w:rPr>
          <w:rFonts w:ascii="Calibri" w:eastAsia="Calibri"/>
          <w:sz w:val="24"/>
        </w:rPr>
        <w:t>1B </w:t>
      </w:r>
      <w:r>
        <w:rPr>
          <w:sz w:val="24"/>
        </w:rPr>
        <w:t>为信号输入脚，分别给高电平和低电平信号，使电机运转。 当所有高电平或低电平信号给定后，电机停止运转。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4251021</wp:posOffset>
            </wp:positionH>
            <wp:positionV relativeFrom="paragraph">
              <wp:posOffset>182403</wp:posOffset>
            </wp:positionV>
            <wp:extent cx="2874601" cy="131216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601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type w:val="continuous"/>
          <w:pgSz w:w="16840" w:h="11910" w:orient="landscape"/>
          <w:pgMar w:top="1340" w:bottom="280" w:left="1340" w:right="13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1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2482730</wp:posOffset>
            </wp:positionH>
            <wp:positionV relativeFrom="paragraph">
              <wp:posOffset>235138</wp:posOffset>
            </wp:positionV>
            <wp:extent cx="6083672" cy="472374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672" cy="47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项目接线图：</w:t>
      </w:r>
    </w:p>
    <w:p>
      <w:pPr>
        <w:spacing w:after="0"/>
        <w:sectPr>
          <w:pgSz w:w="16840" w:h="11910" w:orient="landscape"/>
          <w:pgMar w:top="1340" w:bottom="280" w:left="1340" w:right="13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21"/>
        </w:rPr>
      </w:pPr>
    </w:p>
    <w:p>
      <w:pPr>
        <w:spacing w:before="61"/>
        <w:ind w:left="100" w:right="0" w:firstLine="0"/>
        <w:jc w:val="left"/>
        <w:rPr>
          <w:b/>
          <w:sz w:val="28"/>
        </w:rPr>
      </w:pPr>
      <w:r>
        <w:rPr>
          <w:b/>
          <w:spacing w:val="-6"/>
          <w:sz w:val="28"/>
        </w:rPr>
        <w:t>代码讲解：</w:t>
      </w:r>
    </w:p>
    <w:p>
      <w:pPr>
        <w:spacing w:before="135"/>
        <w:ind w:left="100" w:right="0" w:firstLine="0"/>
        <w:jc w:val="left"/>
        <w:rPr>
          <w:sz w:val="24"/>
        </w:rPr>
      </w:pPr>
      <w:r>
        <w:rPr>
          <w:spacing w:val="-1"/>
          <w:sz w:val="24"/>
        </w:rPr>
        <w:t>要控制电机运行，您需要定义电机驱动输入信号引脚。</w:t>
      </w:r>
    </w:p>
    <w:p>
      <w:pPr>
        <w:spacing w:before="5"/>
        <w:ind w:left="100" w:right="0" w:firstLine="0"/>
        <w:jc w:val="left"/>
        <w:rPr>
          <w:sz w:val="24"/>
        </w:rPr>
      </w:pPr>
      <w:r>
        <w:rPr>
          <w:spacing w:val="-15"/>
          <w:sz w:val="24"/>
        </w:rPr>
        <w:t>数字口 </w:t>
      </w:r>
      <w:r>
        <w:rPr>
          <w:rFonts w:ascii="Calibri" w:eastAsia="Calibri"/>
          <w:sz w:val="24"/>
        </w:rPr>
        <w:t>5 </w:t>
      </w:r>
      <w:r>
        <w:rPr>
          <w:spacing w:val="-20"/>
          <w:sz w:val="24"/>
        </w:rPr>
        <w:t>脚接 </w:t>
      </w:r>
      <w:r>
        <w:rPr>
          <w:rFonts w:ascii="Calibri" w:eastAsia="Calibri"/>
          <w:sz w:val="24"/>
        </w:rPr>
        <w:t>L9110</w:t>
      </w:r>
      <w:r>
        <w:rPr>
          <w:rFonts w:ascii="Calibri" w:eastAsia="Calibri"/>
          <w:spacing w:val="4"/>
          <w:sz w:val="24"/>
        </w:rPr>
        <w:t> </w:t>
      </w:r>
      <w:r>
        <w:rPr>
          <w:spacing w:val="-9"/>
          <w:sz w:val="24"/>
        </w:rPr>
        <w:t>电机驱动模块 </w:t>
      </w:r>
      <w:r>
        <w:rPr>
          <w:rFonts w:ascii="Calibri" w:eastAsia="Calibri"/>
          <w:sz w:val="24"/>
        </w:rPr>
        <w:t>1A</w:t>
      </w:r>
      <w:r>
        <w:rPr>
          <w:spacing w:val="-12"/>
          <w:sz w:val="24"/>
        </w:rPr>
        <w:t>，数字口 </w:t>
      </w:r>
      <w:r>
        <w:rPr>
          <w:rFonts w:ascii="Calibri" w:eastAsia="Calibri"/>
          <w:sz w:val="24"/>
        </w:rPr>
        <w:t>6</w:t>
      </w:r>
      <w:r>
        <w:rPr>
          <w:rFonts w:ascii="Calibri" w:eastAsia="Calibri"/>
          <w:spacing w:val="5"/>
          <w:sz w:val="24"/>
        </w:rPr>
        <w:t> </w:t>
      </w:r>
      <w:r>
        <w:rPr>
          <w:spacing w:val="-20"/>
          <w:sz w:val="24"/>
        </w:rPr>
        <w:t>脚接 </w:t>
      </w:r>
      <w:r>
        <w:rPr>
          <w:rFonts w:ascii="Calibri" w:eastAsia="Calibri"/>
          <w:sz w:val="24"/>
        </w:rPr>
        <w:t>L9110</w:t>
      </w:r>
      <w:r>
        <w:rPr>
          <w:rFonts w:ascii="Calibri" w:eastAsia="Calibri"/>
          <w:spacing w:val="4"/>
          <w:sz w:val="24"/>
        </w:rPr>
        <w:t> </w:t>
      </w:r>
      <w:r>
        <w:rPr>
          <w:spacing w:val="-9"/>
          <w:sz w:val="24"/>
        </w:rPr>
        <w:t>电机驱动模块 </w:t>
      </w:r>
      <w:r>
        <w:rPr>
          <w:rFonts w:ascii="Calibri" w:eastAsia="Calibri"/>
          <w:sz w:val="24"/>
        </w:rPr>
        <w:t>1B</w:t>
      </w:r>
      <w:r>
        <w:rPr>
          <w:spacing w:val="-10"/>
          <w:sz w:val="24"/>
        </w:rPr>
        <w:t>。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112196</wp:posOffset>
            </wp:positionV>
            <wp:extent cx="2836010" cy="83077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010" cy="83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6"/>
        <w:rPr>
          <w:sz w:val="6"/>
        </w:rPr>
      </w:pPr>
    </w:p>
    <w:p>
      <w:pPr>
        <w:pStyle w:val="BodyText"/>
        <w:spacing w:before="70"/>
        <w:ind w:left="100"/>
        <w:rPr>
          <w:rFonts w:ascii="SimSun" w:eastAsia="SimSun"/>
        </w:rPr>
      </w:pPr>
      <w:r>
        <w:rPr>
          <w:rFonts w:ascii="SimSun" w:eastAsia="SimSun"/>
          <w:spacing w:val="-6"/>
        </w:rPr>
        <w:t>串口波特率设置为 </w:t>
      </w:r>
      <w:r>
        <w:rPr>
          <w:rFonts w:ascii="Calibri" w:eastAsia="Calibri"/>
          <w:spacing w:val="-2"/>
        </w:rPr>
        <w:t>115200</w:t>
      </w:r>
      <w:r>
        <w:rPr>
          <w:rFonts w:ascii="SimSun" w:eastAsia="SimSun"/>
          <w:spacing w:val="-3"/>
        </w:rPr>
        <w:t>，信号需要电机驱动，所以连接风扇的引脚设置为输出模式。</w:t>
      </w:r>
    </w:p>
    <w:p>
      <w:pPr>
        <w:spacing w:line="240" w:lineRule="auto" w:before="1"/>
        <w:rPr>
          <w:sz w:val="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48871</wp:posOffset>
            </wp:positionV>
            <wp:extent cx="2808418" cy="170002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418" cy="170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7"/>
        <w:ind w:left="100"/>
        <w:rPr>
          <w:rFonts w:ascii="SimSun" w:eastAsia="SimSun"/>
        </w:rPr>
      </w:pPr>
      <w:r>
        <w:rPr>
          <w:rFonts w:ascii="SimSun" w:eastAsia="SimSun"/>
          <w:spacing w:val="-6"/>
        </w:rPr>
        <w:t>然后编写电机驱动程序，通过 </w:t>
      </w:r>
      <w:r>
        <w:rPr>
          <w:rFonts w:ascii="Calibri" w:eastAsia="Calibri"/>
          <w:spacing w:val="-2"/>
        </w:rPr>
        <w:t>PWM</w:t>
      </w:r>
      <w:r>
        <w:rPr>
          <w:rFonts w:ascii="Calibri" w:eastAsia="Calibri"/>
          <w:spacing w:val="11"/>
        </w:rPr>
        <w:t> </w:t>
      </w:r>
      <w:r>
        <w:rPr>
          <w:rFonts w:ascii="SimSun" w:eastAsia="SimSun"/>
          <w:spacing w:val="-4"/>
        </w:rPr>
        <w:t>调节风扇转速。</w:t>
      </w:r>
    </w:p>
    <w:p>
      <w:pPr>
        <w:pStyle w:val="BodyText"/>
        <w:spacing w:before="43"/>
        <w:ind w:left="100"/>
        <w:rPr>
          <w:rFonts w:ascii="SimSun" w:eastAsia="SimSun"/>
        </w:rPr>
      </w:pPr>
      <w:r>
        <w:rPr>
          <w:rFonts w:ascii="SimSun" w:eastAsia="SimSun"/>
          <w:spacing w:val="-4"/>
        </w:rPr>
        <w:t>写两个循环控件，一个是加速，每 </w:t>
      </w:r>
      <w:r>
        <w:rPr>
          <w:rFonts w:ascii="Calibri" w:eastAsia="Calibri"/>
        </w:rPr>
        <w:t>50</w:t>
      </w:r>
      <w:r>
        <w:rPr>
          <w:rFonts w:ascii="Calibri" w:eastAsia="Calibri"/>
          <w:spacing w:val="-12"/>
        </w:rPr>
        <w:t> </w:t>
      </w:r>
      <w:r>
        <w:rPr>
          <w:rFonts w:ascii="SimSun" w:eastAsia="SimSun"/>
          <w:spacing w:val="-17"/>
        </w:rPr>
        <w:t>毫秒 </w:t>
      </w:r>
      <w:r>
        <w:rPr>
          <w:rFonts w:ascii="Calibri" w:eastAsia="Calibri"/>
        </w:rPr>
        <w:t>I</w:t>
      </w:r>
      <w:r>
        <w:rPr>
          <w:rFonts w:ascii="Calibri" w:eastAsia="Calibri"/>
          <w:spacing w:val="-12"/>
        </w:rPr>
        <w:t> </w:t>
      </w:r>
      <w:r>
        <w:rPr>
          <w:rFonts w:ascii="SimSun" w:eastAsia="SimSun"/>
          <w:spacing w:val="-13"/>
        </w:rPr>
        <w:t>的值加 </w:t>
      </w:r>
      <w:r>
        <w:rPr>
          <w:rFonts w:ascii="Calibri" w:eastAsia="Calibri"/>
        </w:rPr>
        <w:t>1</w:t>
      </w:r>
      <w:r>
        <w:rPr>
          <w:rFonts w:ascii="SimSun" w:eastAsia="SimSun"/>
          <w:spacing w:val="-5"/>
        </w:rPr>
        <w:t>。另一个是减速。从 </w:t>
      </w:r>
      <w:r>
        <w:rPr>
          <w:rFonts w:ascii="Calibri" w:eastAsia="Calibri"/>
        </w:rPr>
        <w:t>30</w:t>
      </w:r>
      <w:r>
        <w:rPr>
          <w:rFonts w:ascii="Calibri" w:eastAsia="Calibri"/>
          <w:spacing w:val="-12"/>
        </w:rPr>
        <w:t> </w:t>
      </w:r>
      <w:r>
        <w:rPr>
          <w:rFonts w:ascii="SimSun" w:eastAsia="SimSun"/>
        </w:rPr>
        <w:t>开始减速，</w:t>
      </w:r>
      <w:r>
        <w:rPr>
          <w:rFonts w:ascii="Calibri" w:eastAsia="Calibri"/>
        </w:rPr>
        <w:t>I</w:t>
      </w:r>
      <w:r>
        <w:rPr>
          <w:rFonts w:ascii="Calibri" w:eastAsia="Calibri"/>
          <w:spacing w:val="-12"/>
        </w:rPr>
        <w:t> </w:t>
      </w:r>
      <w:r>
        <w:rPr>
          <w:rFonts w:ascii="SimSun" w:eastAsia="SimSun"/>
          <w:spacing w:val="-13"/>
        </w:rPr>
        <w:t>的值每 </w:t>
      </w:r>
      <w:r>
        <w:rPr>
          <w:rFonts w:ascii="Calibri" w:eastAsia="Calibri"/>
        </w:rPr>
        <w:t>50</w:t>
      </w:r>
      <w:r>
        <w:rPr>
          <w:rFonts w:ascii="Calibri" w:eastAsia="Calibri"/>
          <w:spacing w:val="-12"/>
        </w:rPr>
        <w:t> </w:t>
      </w:r>
      <w:r>
        <w:rPr>
          <w:rFonts w:ascii="SimSun" w:eastAsia="SimSun"/>
          <w:spacing w:val="-13"/>
        </w:rPr>
        <w:t>毫秒减 </w:t>
      </w:r>
      <w:r>
        <w:rPr>
          <w:rFonts w:ascii="Calibri" w:eastAsia="Calibri"/>
        </w:rPr>
        <w:t>1</w:t>
      </w:r>
      <w:r>
        <w:rPr>
          <w:rFonts w:ascii="SimSun" w:eastAsia="SimSun"/>
          <w:spacing w:val="-17"/>
        </w:rPr>
        <w:t>，从 </w:t>
      </w:r>
      <w:r>
        <w:rPr>
          <w:rFonts w:ascii="Calibri" w:eastAsia="Calibri"/>
        </w:rPr>
        <w:t>255</w:t>
      </w:r>
      <w:r>
        <w:rPr>
          <w:rFonts w:ascii="Calibri" w:eastAsia="Calibri"/>
          <w:spacing w:val="-6"/>
        </w:rPr>
        <w:t> </w:t>
      </w:r>
      <w:r>
        <w:rPr>
          <w:rFonts w:ascii="SimSun" w:eastAsia="SimSun"/>
          <w:spacing w:val="-27"/>
        </w:rPr>
        <w:t>到 </w:t>
      </w:r>
      <w:r>
        <w:rPr>
          <w:rFonts w:ascii="Calibri" w:eastAsia="Calibri"/>
        </w:rPr>
        <w:t>30</w:t>
      </w:r>
      <w:r>
        <w:rPr>
          <w:rFonts w:ascii="SimSun" w:eastAsia="SimSun"/>
          <w:spacing w:val="-10"/>
        </w:rPr>
        <w:t>。</w:t>
      </w:r>
    </w:p>
    <w:p>
      <w:pPr>
        <w:spacing w:after="0"/>
        <w:rPr>
          <w:rFonts w:ascii="SimSun" w:eastAsia="SimSun"/>
        </w:rPr>
        <w:sectPr>
          <w:pgSz w:w="16840" w:h="11910" w:orient="landscape"/>
          <w:pgMar w:top="1340" w:bottom="280" w:left="1340" w:right="13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1"/>
        </w:rPr>
      </w:pPr>
    </w:p>
    <w:p>
      <w:pPr>
        <w:pStyle w:val="BodyText"/>
        <w:spacing w:before="101"/>
        <w:ind w:left="120"/>
      </w:pPr>
      <w:r>
        <w:rPr>
          <w:color w:val="72A19C"/>
          <w:w w:val="105"/>
        </w:rPr>
        <w:t>void</w:t>
      </w:r>
      <w:r>
        <w:rPr>
          <w:color w:val="72A19C"/>
          <w:spacing w:val="-29"/>
          <w:w w:val="105"/>
        </w:rPr>
        <w:t> </w:t>
      </w:r>
      <w:r>
        <w:rPr>
          <w:color w:val="919779"/>
          <w:spacing w:val="-2"/>
          <w:w w:val="105"/>
        </w:rPr>
        <w:t>loop</w:t>
      </w:r>
      <w:r>
        <w:rPr>
          <w:color w:val="3F3D42"/>
          <w:spacing w:val="-2"/>
          <w:w w:val="105"/>
        </w:rPr>
        <w:t>()</w:t>
      </w:r>
    </w:p>
    <w:p>
      <w:pPr>
        <w:spacing w:before="66"/>
        <w:ind w:left="159" w:right="0" w:firstLine="0"/>
        <w:jc w:val="left"/>
        <w:rPr>
          <w:rFonts w:ascii="Arial"/>
          <w:sz w:val="15"/>
        </w:rPr>
      </w:pPr>
      <w:r>
        <w:rPr>
          <w:rFonts w:ascii="Arial"/>
          <w:color w:val="696B6D"/>
          <w:w w:val="107"/>
          <w:sz w:val="15"/>
        </w:rPr>
        <w:t>{</w:t>
      </w:r>
    </w:p>
    <w:p>
      <w:pPr>
        <w:pStyle w:val="BodyText"/>
        <w:spacing w:line="285" w:lineRule="auto" w:before="76"/>
        <w:ind w:left="628" w:right="9249" w:hanging="2"/>
      </w:pPr>
      <w:r>
        <w:rPr>
          <w:color w:val="797E80"/>
          <w:w w:val="105"/>
        </w:rPr>
        <w:t>//Speed</w:t>
      </w:r>
      <w:r>
        <w:rPr>
          <w:color w:val="797E80"/>
          <w:spacing w:val="-34"/>
          <w:w w:val="105"/>
        </w:rPr>
        <w:t> </w:t>
      </w:r>
      <w:r>
        <w:rPr>
          <w:color w:val="797E80"/>
          <w:w w:val="105"/>
        </w:rPr>
        <w:t>increased</w:t>
      </w:r>
      <w:r>
        <w:rPr>
          <w:color w:val="797E80"/>
          <w:spacing w:val="-32"/>
          <w:w w:val="105"/>
        </w:rPr>
        <w:t> </w:t>
      </w:r>
      <w:r>
        <w:rPr>
          <w:color w:val="4F4F50"/>
          <w:w w:val="105"/>
        </w:rPr>
        <w:t>f</w:t>
      </w:r>
      <w:r>
        <w:rPr>
          <w:color w:val="797E80"/>
          <w:w w:val="105"/>
        </w:rPr>
        <w:t>rom</w:t>
      </w:r>
      <w:r>
        <w:rPr>
          <w:color w:val="797E80"/>
          <w:spacing w:val="-23"/>
          <w:w w:val="105"/>
        </w:rPr>
        <w:t> </w:t>
      </w:r>
      <w:r>
        <w:rPr>
          <w:color w:val="797E80"/>
          <w:w w:val="105"/>
        </w:rPr>
        <w:t>30</w:t>
      </w:r>
      <w:r>
        <w:rPr>
          <w:color w:val="797E80"/>
          <w:spacing w:val="-33"/>
          <w:w w:val="105"/>
        </w:rPr>
        <w:t> </w:t>
      </w:r>
      <w:r>
        <w:rPr>
          <w:color w:val="696B6D"/>
          <w:w w:val="105"/>
        </w:rPr>
        <w:t>to</w:t>
      </w:r>
      <w:r>
        <w:rPr>
          <w:color w:val="696B6D"/>
          <w:spacing w:val="-19"/>
          <w:w w:val="105"/>
        </w:rPr>
        <w:t> </w:t>
      </w:r>
      <w:r>
        <w:rPr>
          <w:color w:val="797E80"/>
          <w:w w:val="105"/>
        </w:rPr>
        <w:t>255 </w:t>
      </w:r>
      <w:r>
        <w:rPr>
          <w:color w:val="6D704F"/>
          <w:w w:val="105"/>
        </w:rPr>
        <w:t>for </w:t>
      </w:r>
      <w:r>
        <w:rPr>
          <w:color w:val="28262D"/>
          <w:w w:val="115"/>
        </w:rPr>
        <w:t>(</w:t>
      </w:r>
      <w:r>
        <w:rPr>
          <w:color w:val="599A93"/>
          <w:w w:val="115"/>
        </w:rPr>
        <w:t>in</w:t>
      </w:r>
      <w:r>
        <w:rPr>
          <w:color w:val="797E80"/>
          <w:w w:val="115"/>
        </w:rPr>
        <w:t>t</w:t>
      </w:r>
      <w:r>
        <w:rPr>
          <w:color w:val="4F4F50"/>
          <w:w w:val="115"/>
        </w:rPr>
        <w:t>i= </w:t>
      </w:r>
      <w:r>
        <w:rPr>
          <w:color w:val="3F3D42"/>
          <w:w w:val="105"/>
        </w:rPr>
        <w:t>30; </w:t>
      </w:r>
      <w:r>
        <w:rPr>
          <w:color w:val="4F4F50"/>
          <w:w w:val="105"/>
        </w:rPr>
        <w:t>i </w:t>
      </w:r>
      <w:r>
        <w:rPr>
          <w:color w:val="797E80"/>
          <w:w w:val="105"/>
        </w:rPr>
        <w:t>&lt;</w:t>
      </w:r>
      <w:r>
        <w:rPr>
          <w:color w:val="4F4F50"/>
          <w:w w:val="105"/>
        </w:rPr>
        <w:t>= </w:t>
      </w:r>
      <w:r>
        <w:rPr>
          <w:color w:val="28262D"/>
          <w:w w:val="105"/>
        </w:rPr>
        <w:t>2</w:t>
      </w:r>
      <w:r>
        <w:rPr>
          <w:color w:val="4F4F50"/>
          <w:w w:val="105"/>
        </w:rPr>
        <w:t>55</w:t>
      </w:r>
      <w:r>
        <w:rPr>
          <w:color w:val="28262D"/>
          <w:w w:val="105"/>
        </w:rPr>
        <w:t>; </w:t>
      </w:r>
      <w:r>
        <w:rPr>
          <w:color w:val="4F4F50"/>
          <w:w w:val="105"/>
        </w:rPr>
        <w:t>i</w:t>
      </w:r>
      <w:r>
        <w:rPr>
          <w:color w:val="797E80"/>
          <w:w w:val="105"/>
        </w:rPr>
        <w:t>++</w:t>
      </w:r>
      <w:r>
        <w:rPr>
          <w:color w:val="3F3D42"/>
          <w:w w:val="105"/>
        </w:rPr>
        <w:t>)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85" w:lineRule="auto" w:before="102"/>
        <w:ind w:left="1131" w:right="9249" w:firstLine="12"/>
      </w:pPr>
      <w:r>
        <w:rPr>
          <w:color w:val="AC7759"/>
        </w:rPr>
        <w:t>Serial</w:t>
      </w:r>
      <w:r>
        <w:rPr>
          <w:color w:val="4F4F50"/>
        </w:rPr>
        <w:t>.</w:t>
      </w:r>
      <w:r>
        <w:rPr>
          <w:color w:val="BF8E72"/>
        </w:rPr>
        <w:t>p</w:t>
      </w:r>
      <w:r>
        <w:rPr>
          <w:color w:val="AC7759"/>
        </w:rPr>
        <w:t>rint</w:t>
      </w:r>
      <w:r>
        <w:rPr>
          <w:color w:val="3F3D42"/>
        </w:rPr>
        <w:t>(</w:t>
      </w:r>
      <w:r>
        <w:rPr>
          <w:color w:val="4B6769"/>
        </w:rPr>
        <w:t>"</w:t>
      </w:r>
      <w:r>
        <w:rPr>
          <w:color w:val="797E80"/>
        </w:rPr>
        <w:t>sp</w:t>
      </w:r>
      <w:r>
        <w:rPr>
          <w:color w:val="4B6769"/>
        </w:rPr>
        <w:t>ee</w:t>
      </w:r>
      <w:r>
        <w:rPr>
          <w:color w:val="797E80"/>
        </w:rPr>
        <w:t>d </w:t>
      </w:r>
      <w:r>
        <w:rPr>
          <w:color w:val="264D46"/>
        </w:rPr>
        <w:t>= </w:t>
      </w:r>
      <w:r>
        <w:rPr>
          <w:color w:val="4B6769"/>
        </w:rPr>
        <w:t>"</w:t>
      </w:r>
      <w:r>
        <w:rPr>
          <w:color w:val="3F3D42"/>
        </w:rPr>
        <w:t>); </w:t>
      </w:r>
      <w:r>
        <w:rPr>
          <w:color w:val="AC7759"/>
          <w:spacing w:val="-2"/>
        </w:rPr>
        <w:t>Serial</w:t>
      </w:r>
      <w:r>
        <w:rPr>
          <w:color w:val="4F4F50"/>
          <w:spacing w:val="-2"/>
        </w:rPr>
        <w:t>.</w:t>
      </w:r>
      <w:r>
        <w:rPr>
          <w:color w:val="BF8E72"/>
          <w:spacing w:val="-2"/>
        </w:rPr>
        <w:t>p</w:t>
      </w:r>
      <w:r>
        <w:rPr>
          <w:color w:val="AC7759"/>
          <w:spacing w:val="-2"/>
        </w:rPr>
        <w:t>rintln</w:t>
      </w:r>
      <w:r>
        <w:rPr>
          <w:color w:val="3F3D42"/>
          <w:spacing w:val="-2"/>
        </w:rPr>
        <w:t>(i); </w:t>
      </w:r>
      <w:r>
        <w:rPr>
          <w:color w:val="AC7759"/>
          <w:spacing w:val="-2"/>
        </w:rPr>
        <w:t>analogWrite</w:t>
      </w:r>
      <w:r>
        <w:rPr>
          <w:color w:val="4F4F50"/>
          <w:spacing w:val="-2"/>
        </w:rPr>
        <w:t>(F</w:t>
      </w:r>
      <w:r>
        <w:rPr>
          <w:color w:val="28262D"/>
          <w:spacing w:val="-2"/>
        </w:rPr>
        <w:t>anP</w:t>
      </w:r>
      <w:r>
        <w:rPr>
          <w:color w:val="4F4F50"/>
          <w:spacing w:val="-2"/>
        </w:rPr>
        <w:t>i</w:t>
      </w:r>
      <w:r>
        <w:rPr>
          <w:color w:val="28262D"/>
          <w:spacing w:val="-2"/>
        </w:rPr>
        <w:t>nA</w:t>
      </w:r>
      <w:r>
        <w:rPr>
          <w:color w:val="696B6D"/>
          <w:spacing w:val="-2"/>
        </w:rPr>
        <w:t>,</w:t>
      </w:r>
      <w:r>
        <w:rPr>
          <w:color w:val="4F4F50"/>
          <w:spacing w:val="-2"/>
        </w:rPr>
        <w:t>i)</w:t>
      </w:r>
      <w:r>
        <w:rPr>
          <w:color w:val="28262D"/>
          <w:spacing w:val="-2"/>
        </w:rPr>
        <w:t>; </w:t>
      </w:r>
      <w:r>
        <w:rPr>
          <w:color w:val="AC7759"/>
          <w:spacing w:val="-2"/>
        </w:rPr>
        <w:t>analogWrite</w:t>
      </w:r>
      <w:r>
        <w:rPr>
          <w:color w:val="3F3D42"/>
          <w:spacing w:val="-2"/>
        </w:rPr>
        <w:t>(FanPinB</w:t>
      </w:r>
      <w:r>
        <w:rPr>
          <w:color w:val="797E80"/>
          <w:spacing w:val="-2"/>
        </w:rPr>
        <w:t>,</w:t>
      </w:r>
      <w:r>
        <w:rPr>
          <w:color w:val="4F4F50"/>
          <w:spacing w:val="-2"/>
        </w:rPr>
        <w:t>0)</w:t>
      </w:r>
      <w:r>
        <w:rPr>
          <w:color w:val="28262D"/>
          <w:spacing w:val="-2"/>
        </w:rPr>
        <w:t>; </w:t>
      </w:r>
      <w:r>
        <w:rPr>
          <w:color w:val="BF8E72"/>
          <w:spacing w:val="-2"/>
        </w:rPr>
        <w:t>d</w:t>
      </w:r>
      <w:r>
        <w:rPr>
          <w:color w:val="AC7759"/>
          <w:spacing w:val="-2"/>
        </w:rPr>
        <w:t>elay</w:t>
      </w:r>
      <w:r>
        <w:rPr>
          <w:color w:val="3F3D42"/>
          <w:spacing w:val="-2"/>
        </w:rPr>
        <w:t>(50);</w:t>
      </w:r>
    </w:p>
    <w:p>
      <w:pPr>
        <w:spacing w:before="32"/>
        <w:ind w:left="660" w:right="0" w:firstLine="0"/>
        <w:jc w:val="left"/>
        <w:rPr>
          <w:rFonts w:ascii="Arial"/>
          <w:sz w:val="15"/>
        </w:rPr>
      </w:pPr>
      <w:r>
        <w:rPr>
          <w:rFonts w:ascii="Arial"/>
          <w:color w:val="4F4F50"/>
          <w:w w:val="103"/>
          <w:sz w:val="15"/>
        </w:rPr>
        <w:t>}</w:t>
      </w:r>
    </w:p>
    <w:p>
      <w:pPr>
        <w:pStyle w:val="BodyText"/>
        <w:spacing w:line="285" w:lineRule="auto" w:before="76"/>
        <w:ind w:left="628" w:right="9249" w:hanging="2"/>
      </w:pPr>
      <w:r>
        <w:rPr>
          <w:color w:val="797E80"/>
          <w:w w:val="105"/>
        </w:rPr>
        <w:t>//Speed</w:t>
      </w:r>
      <w:r>
        <w:rPr>
          <w:color w:val="797E80"/>
          <w:spacing w:val="-9"/>
          <w:w w:val="105"/>
        </w:rPr>
        <w:t> </w:t>
      </w:r>
      <w:r>
        <w:rPr>
          <w:color w:val="797E80"/>
          <w:w w:val="105"/>
        </w:rPr>
        <w:t>reduced</w:t>
      </w:r>
      <w:r>
        <w:rPr>
          <w:color w:val="797E80"/>
          <w:spacing w:val="-3"/>
          <w:w w:val="105"/>
        </w:rPr>
        <w:t> </w:t>
      </w:r>
      <w:r>
        <w:rPr>
          <w:color w:val="4F4F50"/>
          <w:w w:val="105"/>
        </w:rPr>
        <w:t>f</w:t>
      </w:r>
      <w:r>
        <w:rPr>
          <w:color w:val="797E80"/>
          <w:w w:val="105"/>
        </w:rPr>
        <w:t>rom </w:t>
      </w:r>
      <w:r>
        <w:rPr>
          <w:color w:val="696B6D"/>
          <w:w w:val="105"/>
        </w:rPr>
        <w:t>255</w:t>
      </w:r>
      <w:r>
        <w:rPr>
          <w:color w:val="696B6D"/>
          <w:spacing w:val="-15"/>
          <w:w w:val="105"/>
        </w:rPr>
        <w:t> </w:t>
      </w:r>
      <w:r>
        <w:rPr>
          <w:color w:val="696B6D"/>
          <w:w w:val="105"/>
        </w:rPr>
        <w:t>to</w:t>
      </w:r>
      <w:r>
        <w:rPr>
          <w:color w:val="696B6D"/>
          <w:spacing w:val="-15"/>
          <w:w w:val="105"/>
        </w:rPr>
        <w:t> </w:t>
      </w:r>
      <w:r>
        <w:rPr>
          <w:color w:val="797E80"/>
          <w:w w:val="105"/>
        </w:rPr>
        <w:t>30 </w:t>
      </w:r>
      <w:r>
        <w:rPr>
          <w:color w:val="6D704F"/>
          <w:w w:val="105"/>
        </w:rPr>
        <w:t>for</w:t>
      </w:r>
      <w:r>
        <w:rPr>
          <w:color w:val="6D704F"/>
          <w:spacing w:val="-3"/>
          <w:w w:val="105"/>
        </w:rPr>
        <w:t> </w:t>
      </w:r>
      <w:r>
        <w:rPr>
          <w:color w:val="3F3D42"/>
          <w:w w:val="115"/>
        </w:rPr>
        <w:t>(</w:t>
      </w:r>
      <w:r>
        <w:rPr>
          <w:color w:val="599A93"/>
          <w:w w:val="115"/>
        </w:rPr>
        <w:t>in</w:t>
      </w:r>
      <w:r>
        <w:rPr>
          <w:color w:val="797E80"/>
          <w:w w:val="115"/>
        </w:rPr>
        <w:t>t</w:t>
      </w:r>
      <w:r>
        <w:rPr>
          <w:color w:val="4F4F50"/>
          <w:w w:val="115"/>
        </w:rPr>
        <w:t>i= </w:t>
      </w:r>
      <w:r>
        <w:rPr>
          <w:color w:val="3F3D42"/>
          <w:w w:val="105"/>
        </w:rPr>
        <w:t>255; </w:t>
      </w:r>
      <w:r>
        <w:rPr>
          <w:color w:val="4F4F50"/>
          <w:w w:val="105"/>
        </w:rPr>
        <w:t>i </w:t>
      </w:r>
      <w:r>
        <w:rPr>
          <w:color w:val="797E80"/>
          <w:w w:val="105"/>
        </w:rPr>
        <w:t>&gt;</w:t>
      </w:r>
      <w:r>
        <w:rPr>
          <w:color w:val="4F4F50"/>
          <w:w w:val="105"/>
        </w:rPr>
        <w:t>= </w:t>
      </w:r>
      <w:r>
        <w:rPr>
          <w:color w:val="3F3D42"/>
          <w:w w:val="105"/>
        </w:rPr>
        <w:t>30;</w:t>
      </w:r>
      <w:r>
        <w:rPr>
          <w:color w:val="3F3D42"/>
          <w:spacing w:val="-1"/>
          <w:w w:val="105"/>
        </w:rPr>
        <w:t> </w:t>
      </w:r>
      <w:r>
        <w:rPr>
          <w:color w:val="4F4F50"/>
          <w:w w:val="105"/>
        </w:rPr>
        <w:t>i--)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85" w:lineRule="auto"/>
        <w:ind w:left="1131" w:right="9249"/>
      </w:pPr>
      <w:r>
        <w:rPr>
          <w:color w:val="AC7759"/>
        </w:rPr>
        <w:t>Serial</w:t>
      </w:r>
      <w:r>
        <w:rPr>
          <w:color w:val="4F4F50"/>
        </w:rPr>
        <w:t>.</w:t>
      </w:r>
      <w:r>
        <w:rPr>
          <w:color w:val="BF8E72"/>
        </w:rPr>
        <w:t>p</w:t>
      </w:r>
      <w:r>
        <w:rPr>
          <w:color w:val="AC7759"/>
        </w:rPr>
        <w:t>rint</w:t>
      </w:r>
      <w:r>
        <w:rPr>
          <w:color w:val="3F3D42"/>
        </w:rPr>
        <w:t>(</w:t>
      </w:r>
      <w:r>
        <w:rPr>
          <w:color w:val="4B6769"/>
        </w:rPr>
        <w:t>"s</w:t>
      </w:r>
      <w:r>
        <w:rPr>
          <w:color w:val="797E80"/>
        </w:rPr>
        <w:t>p</w:t>
      </w:r>
      <w:r>
        <w:rPr>
          <w:color w:val="4B6769"/>
        </w:rPr>
        <w:t>ee</w:t>
      </w:r>
      <w:r>
        <w:rPr>
          <w:color w:val="797E80"/>
        </w:rPr>
        <w:t>d </w:t>
      </w:r>
      <w:r>
        <w:rPr>
          <w:color w:val="4F4F50"/>
        </w:rPr>
        <w:t>= </w:t>
      </w:r>
      <w:r>
        <w:rPr>
          <w:color w:val="4B6769"/>
        </w:rPr>
        <w:t>"</w:t>
      </w:r>
      <w:r>
        <w:rPr>
          <w:color w:val="3F3D42"/>
        </w:rPr>
        <w:t>); </w:t>
      </w:r>
      <w:r>
        <w:rPr>
          <w:color w:val="AC7759"/>
          <w:spacing w:val="-2"/>
        </w:rPr>
        <w:t>Serial</w:t>
      </w:r>
      <w:r>
        <w:rPr>
          <w:color w:val="4F4F50"/>
          <w:spacing w:val="-2"/>
        </w:rPr>
        <w:t>.</w:t>
      </w:r>
      <w:r>
        <w:rPr>
          <w:color w:val="BF8E72"/>
          <w:spacing w:val="-2"/>
        </w:rPr>
        <w:t>p</w:t>
      </w:r>
      <w:r>
        <w:rPr>
          <w:color w:val="AC7759"/>
          <w:spacing w:val="-2"/>
        </w:rPr>
        <w:t>rintln</w:t>
      </w:r>
      <w:r>
        <w:rPr>
          <w:color w:val="3F3D42"/>
          <w:spacing w:val="-2"/>
        </w:rPr>
        <w:t>(i); </w:t>
      </w:r>
      <w:r>
        <w:rPr>
          <w:color w:val="AC7759"/>
          <w:spacing w:val="-2"/>
        </w:rPr>
        <w:t>analogWrite</w:t>
      </w:r>
      <w:r>
        <w:rPr>
          <w:color w:val="3F3D42"/>
          <w:spacing w:val="-2"/>
        </w:rPr>
        <w:t>(FanPinA</w:t>
      </w:r>
      <w:r>
        <w:rPr>
          <w:color w:val="797E80"/>
          <w:spacing w:val="-2"/>
        </w:rPr>
        <w:t>,</w:t>
      </w:r>
      <w:r>
        <w:rPr>
          <w:color w:val="4F4F50"/>
          <w:spacing w:val="-2"/>
        </w:rPr>
        <w:t>i)</w:t>
      </w:r>
      <w:r>
        <w:rPr>
          <w:color w:val="28262D"/>
          <w:spacing w:val="-2"/>
        </w:rPr>
        <w:t>; </w:t>
      </w:r>
      <w:r>
        <w:rPr>
          <w:color w:val="AC7759"/>
          <w:spacing w:val="-2"/>
        </w:rPr>
        <w:t>analogWrite</w:t>
      </w:r>
      <w:r>
        <w:rPr>
          <w:color w:val="3F3D42"/>
          <w:spacing w:val="-2"/>
        </w:rPr>
        <w:t>(FanPinB</w:t>
      </w:r>
      <w:r>
        <w:rPr>
          <w:color w:val="797E80"/>
          <w:spacing w:val="-2"/>
        </w:rPr>
        <w:t>,</w:t>
      </w:r>
      <w:r>
        <w:rPr>
          <w:color w:val="4F4F50"/>
          <w:spacing w:val="-2"/>
        </w:rPr>
        <w:t>0)</w:t>
      </w:r>
      <w:r>
        <w:rPr>
          <w:color w:val="28262D"/>
          <w:spacing w:val="-2"/>
        </w:rPr>
        <w:t>; </w:t>
      </w:r>
      <w:r>
        <w:rPr>
          <w:color w:val="BF8E72"/>
          <w:spacing w:val="-2"/>
        </w:rPr>
        <w:t>d</w:t>
      </w:r>
      <w:r>
        <w:rPr>
          <w:color w:val="AC7759"/>
          <w:spacing w:val="-2"/>
        </w:rPr>
        <w:t>elay</w:t>
      </w:r>
      <w:r>
        <w:rPr>
          <w:color w:val="3F3D42"/>
          <w:spacing w:val="-2"/>
        </w:rPr>
        <w:t>(50);</w:t>
      </w:r>
    </w:p>
    <w:p>
      <w:pPr>
        <w:spacing w:after="0" w:line="285" w:lineRule="auto"/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0"/>
      </w:pPr>
      <w:r>
        <w:rPr>
          <w:spacing w:val="-6"/>
        </w:rPr>
        <w:t>项目结果：</w:t>
      </w:r>
    </w:p>
    <w:p>
      <w:pPr>
        <w:pStyle w:val="BodyText"/>
        <w:spacing w:before="153"/>
        <w:ind w:left="100"/>
        <w:rPr>
          <w:rFonts w:ascii="SimSun" w:eastAsia="SimSun"/>
        </w:rPr>
      </w:pPr>
      <w:r>
        <w:rPr>
          <w:rFonts w:ascii="SimSun" w:eastAsia="SimSun"/>
          <w:spacing w:val="-4"/>
        </w:rPr>
        <w:t>打开串口监视器。</w:t>
      </w:r>
    </w:p>
    <w:p>
      <w:pPr>
        <w:pStyle w:val="BodyText"/>
        <w:spacing w:before="43"/>
        <w:ind w:left="100"/>
        <w:rPr>
          <w:rFonts w:ascii="SimSun" w:eastAsia="SimSun"/>
        </w:rPr>
      </w:pPr>
      <w:r>
        <w:rPr>
          <w:rFonts w:ascii="SimSun" w:eastAsia="SimSun"/>
          <w:spacing w:val="-3"/>
        </w:rPr>
        <w:t>我们可以看到速度在增加，风扇转得越来越快。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2590800</wp:posOffset>
            </wp:positionH>
            <wp:positionV relativeFrom="paragraph">
              <wp:posOffset>151820</wp:posOffset>
            </wp:positionV>
            <wp:extent cx="5066988" cy="309810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988" cy="3098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6"/>
        </w:rPr>
        <w:sectPr>
          <w:pgSz w:w="16840" w:h="11910" w:orient="landscape"/>
          <w:pgMar w:top="1340" w:bottom="280" w:left="1340" w:right="13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4"/>
        </w:rPr>
      </w:pPr>
    </w:p>
    <w:p>
      <w:pPr>
        <w:pStyle w:val="BodyText"/>
        <w:spacing w:before="70"/>
        <w:ind w:left="100"/>
        <w:rPr>
          <w:rFonts w:ascii="SimSun" w:eastAsia="SimSun"/>
        </w:rPr>
      </w:pPr>
      <w:r>
        <w:rPr>
          <w:rFonts w:ascii="SimSun" w:eastAsia="SimSun"/>
          <w:color w:val="2A2B2D"/>
          <w:spacing w:val="-3"/>
        </w:rPr>
        <w:t>速度在降低，风扇的速度越来越慢。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2581655</wp:posOffset>
            </wp:positionH>
            <wp:positionV relativeFrom="paragraph">
              <wp:posOffset>162488</wp:posOffset>
            </wp:positionV>
            <wp:extent cx="5073781" cy="306095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781" cy="306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61"/>
      <w:ind w:left="100"/>
      <w:outlineLvl w:val="1"/>
    </w:pPr>
    <w:rPr>
      <w:rFonts w:ascii="SimSun" w:hAnsi="SimSun" w:eastAsia="SimSun" w:cs="SimSun"/>
      <w:b/>
      <w:bCs/>
      <w:sz w:val="28"/>
      <w:szCs w:val="28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dc:description/>
  <dcterms:created xsi:type="dcterms:W3CDTF">2023-09-07T02:04:17Z</dcterms:created>
  <dcterms:modified xsi:type="dcterms:W3CDTF">2023-09-07T02:04:17Z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2023-09-07T00:00:00Z</vt:filetime>
  </property>
  <property fmtid="{D5CDD505-2E9C-101B-9397-08002B2CF9AE}" pid="5" name="SourceModified">
    <vt:lpwstr>D:20230606173810+09'38'</vt:lpwstr>
  </property>
</Properties>
</file>