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5"/>
        </w:rPr>
      </w:pPr>
    </w:p>
    <w:p>
      <w:pPr>
        <w:spacing w:before="62"/>
        <w:ind w:left="5637" w:right="5774" w:firstLine="0"/>
        <w:jc w:val="center"/>
        <w:rPr>
          <w:sz w:val="28"/>
        </w:rPr>
      </w:pPr>
      <w:r>
        <w:rPr>
          <w:sz w:val="28"/>
        </w:rPr>
        <w:t>项目：</w:t>
      </w:r>
      <w:r>
        <w:rPr>
          <w:rFonts w:ascii="Calibri" w:eastAsia="Calibri"/>
          <w:sz w:val="28"/>
        </w:rPr>
        <w:t>14</w:t>
      </w:r>
      <w:r>
        <w:rPr>
          <w:rFonts w:ascii="Calibri" w:eastAsia="Calibri"/>
          <w:spacing w:val="-8"/>
          <w:sz w:val="28"/>
        </w:rPr>
        <w:t> </w:t>
      </w:r>
      <w:r>
        <w:rPr>
          <w:spacing w:val="-2"/>
          <w:sz w:val="28"/>
        </w:rPr>
        <w:t>红外遥控舵机</w:t>
      </w:r>
    </w:p>
    <w:p>
      <w:pPr>
        <w:pStyle w:val="Heading1"/>
        <w:spacing w:before="265"/>
        <w:rPr>
          <w:rFonts w:ascii="Calibri" w:eastAsia="Calibri"/>
        </w:rPr>
      </w:pPr>
      <w:r>
        <w:rPr>
          <w:spacing w:val="-4"/>
        </w:rPr>
        <w:t>项目简介</w:t>
      </w:r>
      <w:r>
        <w:rPr>
          <w:rFonts w:ascii="Calibri" w:eastAsia="Calibri"/>
          <w:spacing w:val="-10"/>
        </w:rPr>
        <w:t>:</w:t>
      </w:r>
    </w:p>
    <w:p>
      <w:pPr>
        <w:pStyle w:val="BodyText"/>
        <w:spacing w:line="242" w:lineRule="auto" w:before="135"/>
        <w:ind w:left="100" w:right="237"/>
      </w:pPr>
      <w:r>
        <w:rPr>
          <w:spacing w:val="-4"/>
        </w:rPr>
        <w:t>通过这个简单的 </w:t>
      </w:r>
      <w:r>
        <w:rPr>
          <w:rFonts w:ascii="Calibri" w:eastAsia="Calibri"/>
        </w:rPr>
        <w:t>Arduino</w:t>
      </w:r>
      <w:r>
        <w:rPr>
          <w:rFonts w:ascii="Calibri" w:eastAsia="Calibri"/>
          <w:spacing w:val="40"/>
        </w:rPr>
        <w:t> </w:t>
      </w:r>
      <w:r>
        <w:rPr>
          <w:spacing w:val="-14"/>
        </w:rPr>
        <w:t>项目，您可以使用遥控器来控制舵机。 您只需要一个 </w:t>
      </w:r>
      <w:r>
        <w:rPr>
          <w:rFonts w:ascii="Calibri" w:eastAsia="Calibri"/>
        </w:rPr>
        <w:t>ZY-type-c</w:t>
      </w:r>
      <w:r>
        <w:rPr>
          <w:rFonts w:ascii="Calibri" w:eastAsia="Calibri"/>
          <w:spacing w:val="-11"/>
        </w:rPr>
        <w:t> </w:t>
      </w:r>
      <w:r>
        <w:rPr>
          <w:rFonts w:ascii="Calibri" w:eastAsia="Calibri"/>
        </w:rPr>
        <w:t>Nano</w:t>
      </w:r>
      <w:r>
        <w:rPr/>
        <w:t>（或类似的板</w:t>
      </w:r>
      <w:r>
        <w:rPr>
          <w:spacing w:val="-120"/>
        </w:rPr>
        <w:t>）</w:t>
      </w:r>
      <w:r>
        <w:rPr>
          <w:spacing w:val="-23"/>
        </w:rPr>
        <w:t>、一个 </w:t>
      </w:r>
      <w:r>
        <w:rPr>
          <w:rFonts w:ascii="Calibri" w:eastAsia="Calibri"/>
        </w:rPr>
        <w:t>G90</w:t>
      </w:r>
      <w:r>
        <w:rPr>
          <w:rFonts w:ascii="Calibri" w:eastAsia="Calibri"/>
          <w:spacing w:val="40"/>
        </w:rPr>
        <w:t> </w:t>
      </w:r>
      <w:r>
        <w:rPr>
          <w:spacing w:val="-15"/>
        </w:rPr>
        <w:t>伺服电机</w:t>
      </w:r>
      <w:r>
        <w:rPr/>
        <w:t>（不</w:t>
      </w:r>
      <w:r>
        <w:rPr>
          <w:spacing w:val="-2"/>
        </w:rPr>
        <w:t>一定非常强大</w:t>
      </w:r>
      <w:r>
        <w:rPr>
          <w:spacing w:val="-120"/>
        </w:rPr>
        <w:t>）</w:t>
      </w:r>
      <w:r>
        <w:rPr>
          <w:spacing w:val="-2"/>
        </w:rPr>
        <w:t>、一个红外遥控器和一个红外接收器。</w:t>
      </w:r>
    </w:p>
    <w:p>
      <w:pPr>
        <w:pStyle w:val="Heading1"/>
        <w:spacing w:before="133"/>
        <w:rPr>
          <w:rFonts w:ascii="Calibri" w:eastAsia="Calibri"/>
        </w:rPr>
      </w:pPr>
      <w:r>
        <w:rPr>
          <w:spacing w:val="-4"/>
        </w:rPr>
        <w:t>模块介绍</w:t>
      </w:r>
      <w:r>
        <w:rPr>
          <w:rFonts w:ascii="Calibri" w:eastAsia="Calibri"/>
          <w:spacing w:val="-10"/>
        </w:rPr>
        <w:t>:</w:t>
      </w:r>
    </w:p>
    <w:p>
      <w:pPr>
        <w:spacing w:before="142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ZY_YTPE-C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b/>
          <w:spacing w:val="-4"/>
          <w:sz w:val="24"/>
        </w:rPr>
        <w:t>nano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4103192</wp:posOffset>
            </wp:positionH>
            <wp:positionV relativeFrom="paragraph">
              <wp:posOffset>134169</wp:posOffset>
            </wp:positionV>
            <wp:extent cx="2861539" cy="135826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539" cy="135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2" w:lineRule="auto" w:before="31"/>
        <w:ind w:left="100" w:right="237"/>
      </w:pPr>
      <w:r>
        <w:rPr/>
        <w:t>nano</w:t>
      </w:r>
      <w:r>
        <w:rPr>
          <w:spacing w:val="-40"/>
        </w:rPr>
        <w:t> 的 </w:t>
      </w:r>
      <w:r>
        <w:rPr/>
        <w:t>14</w:t>
      </w:r>
      <w:r>
        <w:rPr>
          <w:spacing w:val="-11"/>
        </w:rPr>
        <w:t> 个数字端口可以作为数字输入或输出，由程序中的 </w:t>
      </w:r>
      <w:r>
        <w:rPr/>
        <w:t>pinmode()</w:t>
      </w:r>
      <w:r>
        <w:rPr>
          <w:spacing w:val="-12"/>
        </w:rPr>
        <w:t>定义，由 </w:t>
      </w:r>
      <w:r>
        <w:rPr/>
        <w:t>digitalwrite</w:t>
      </w:r>
      <w:r>
        <w:rPr>
          <w:spacing w:val="-40"/>
        </w:rPr>
        <w:t> 和 </w:t>
      </w:r>
      <w:r>
        <w:rPr/>
        <w:t>digitalread()</w:t>
      </w:r>
      <w:r>
        <w:rPr>
          <w:spacing w:val="-5"/>
        </w:rPr>
        <w:t>函数块控制。 他们</w:t>
      </w:r>
      <w:r>
        <w:rPr/>
        <w:t>在 5V 下工作。 每个端口提供输出电流或接收 40</w:t>
      </w:r>
      <w:r>
        <w:rPr>
          <w:spacing w:val="-3"/>
        </w:rPr>
        <w:t> 毫安电流。 内部有一个上拉电阻，阻值 </w:t>
      </w:r>
      <w:r>
        <w:rPr/>
        <w:t>20-50 kOhms。 其他终端有特殊定义</w:t>
      </w:r>
    </w:p>
    <w:p>
      <w:pPr>
        <w:pStyle w:val="BodyText"/>
        <w:spacing w:before="3"/>
        <w:ind w:left="100"/>
      </w:pPr>
      <w:r>
        <w:rPr/>
        <w:t>串行：0 (Rx) 和 1 (TX)。 用于接收（Rx）和发送（TX）TTL</w:t>
      </w:r>
      <w:r>
        <w:rPr>
          <w:spacing w:val="-12"/>
        </w:rPr>
        <w:t> 串行数据。</w:t>
      </w:r>
    </w:p>
    <w:p>
      <w:pPr>
        <w:pStyle w:val="BodyText"/>
        <w:spacing w:line="242" w:lineRule="auto" w:before="5"/>
        <w:ind w:left="100" w:right="237"/>
      </w:pPr>
      <w:r>
        <w:rPr>
          <w:spacing w:val="-5"/>
        </w:rPr>
        <w:t>外部中断：端子 </w:t>
      </w:r>
      <w:r>
        <w:rPr/>
        <w:t>2</w:t>
      </w:r>
      <w:r>
        <w:rPr>
          <w:spacing w:val="-27"/>
        </w:rPr>
        <w:t> 和 </w:t>
      </w:r>
      <w:r>
        <w:rPr/>
        <w:t>3。这些外部接口可以配置为稍后产生中断，可以在外部低电平出现时触发，也可以在上升沿和下降沿出现时触发。 有关详细信息，请参阅 attachinterrupt() 函数。</w:t>
      </w:r>
    </w:p>
    <w:p>
      <w:pPr>
        <w:pStyle w:val="BodyText"/>
        <w:spacing w:before="3"/>
        <w:ind w:left="100"/>
      </w:pPr>
      <w:r>
        <w:rPr/>
        <w:t>PWM：3、5、6、9、10、11，</w:t>
      </w:r>
      <w:r>
        <w:rPr>
          <w:spacing w:val="-20"/>
        </w:rPr>
        <w:t>提供 </w:t>
      </w:r>
      <w:r>
        <w:rPr/>
        <w:t>8</w:t>
      </w:r>
      <w:r>
        <w:rPr>
          <w:spacing w:val="-40"/>
        </w:rPr>
        <w:t> 位 </w:t>
      </w:r>
      <w:r>
        <w:rPr/>
        <w:t>PWM</w:t>
      </w:r>
      <w:r>
        <w:rPr>
          <w:spacing w:val="-18"/>
        </w:rPr>
        <w:t> 输出，使用 </w:t>
      </w:r>
      <w:r>
        <w:rPr/>
        <w:t>analogwrite()</w:t>
      </w:r>
      <w:r>
        <w:rPr>
          <w:spacing w:val="-4"/>
        </w:rPr>
        <w:t>函数。</w:t>
      </w:r>
    </w:p>
    <w:p>
      <w:pPr>
        <w:pStyle w:val="BodyText"/>
        <w:spacing w:line="242" w:lineRule="auto" w:before="4"/>
        <w:ind w:left="100" w:right="117"/>
      </w:pPr>
      <w:r>
        <w:rPr>
          <w:spacing w:val="7"/>
        </w:rPr>
        <w:t>SPI</w:t>
      </w:r>
      <w:r>
        <w:rPr>
          <w:spacing w:val="-1"/>
        </w:rPr>
        <w:t>：</w:t>
      </w:r>
      <w:r>
        <w:rPr>
          <w:spacing w:val="7"/>
        </w:rPr>
        <w:t>1</w:t>
      </w:r>
      <w:r>
        <w:rPr>
          <w:spacing w:val="-1"/>
        </w:rPr>
        <w:t>0</w:t>
      </w:r>
      <w:r>
        <w:rPr>
          <w:spacing w:val="7"/>
        </w:rPr>
        <w:t>（SS</w:t>
      </w:r>
      <w:r>
        <w:rPr>
          <w:spacing w:val="-113"/>
        </w:rPr>
        <w:t>）</w:t>
      </w:r>
      <w:r>
        <w:rPr>
          <w:spacing w:val="-3"/>
        </w:rPr>
        <w:t>，</w:t>
      </w:r>
      <w:r>
        <w:rPr>
          <w:spacing w:val="7"/>
        </w:rPr>
        <w:t>1</w:t>
      </w:r>
      <w:r>
        <w:rPr>
          <w:spacing w:val="-1"/>
        </w:rPr>
        <w:t>1</w:t>
      </w:r>
      <w:r>
        <w:rPr>
          <w:spacing w:val="7"/>
        </w:rPr>
        <w:t>（MOSI</w:t>
      </w:r>
      <w:r>
        <w:rPr>
          <w:spacing w:val="-113"/>
        </w:rPr>
        <w:t>）</w:t>
      </w:r>
      <w:r>
        <w:rPr>
          <w:spacing w:val="-1"/>
        </w:rPr>
        <w:t>，</w:t>
      </w:r>
      <w:r>
        <w:rPr>
          <w:spacing w:val="7"/>
        </w:rPr>
        <w:t>1</w:t>
      </w:r>
      <w:r>
        <w:rPr>
          <w:spacing w:val="-1"/>
        </w:rPr>
        <w:t>2</w:t>
      </w:r>
      <w:r>
        <w:rPr>
          <w:spacing w:val="7"/>
        </w:rPr>
        <w:t>（MISO</w:t>
      </w:r>
      <w:r>
        <w:rPr>
          <w:spacing w:val="-113"/>
        </w:rPr>
        <w:t>）</w:t>
      </w:r>
      <w:r>
        <w:rPr>
          <w:spacing w:val="-1"/>
        </w:rPr>
        <w:t>，</w:t>
      </w:r>
      <w:r>
        <w:rPr>
          <w:spacing w:val="7"/>
        </w:rPr>
        <w:t>1</w:t>
      </w:r>
      <w:r>
        <w:rPr>
          <w:spacing w:val="-1"/>
        </w:rPr>
        <w:t>3</w:t>
      </w:r>
      <w:r>
        <w:rPr>
          <w:spacing w:val="7"/>
        </w:rPr>
        <w:t>（SCK</w:t>
      </w:r>
      <w:r>
        <w:rPr>
          <w:spacing w:val="-113"/>
        </w:rPr>
        <w:t>）</w:t>
      </w:r>
      <w:r>
        <w:rPr>
          <w:spacing w:val="-15"/>
        </w:rPr>
        <w:t>。这些引脚支持 </w:t>
      </w:r>
      <w:r>
        <w:rPr>
          <w:spacing w:val="-8"/>
        </w:rPr>
        <w:t>SPI</w:t>
      </w:r>
      <w:r>
        <w:rPr>
          <w:spacing w:val="-16"/>
        </w:rPr>
        <w:t> 通信。 尽管硬件支持它们，但它们不包含在 </w:t>
      </w:r>
      <w:r>
        <w:rPr>
          <w:spacing w:val="-8"/>
        </w:rPr>
        <w:t>Arduino 软件中。 </w:t>
      </w:r>
      <w:r>
        <w:rPr/>
        <w:t>Led：13，</w:t>
      </w:r>
      <w:r>
        <w:rPr>
          <w:spacing w:val="-8"/>
        </w:rPr>
        <w:t>为内置 </w:t>
      </w:r>
      <w:r>
        <w:rPr/>
        <w:t>LED，</w:t>
      </w:r>
      <w:r>
        <w:rPr>
          <w:spacing w:val="-15"/>
        </w:rPr>
        <w:t>接 </w:t>
      </w:r>
      <w:r>
        <w:rPr/>
        <w:t>13</w:t>
      </w:r>
      <w:r>
        <w:rPr>
          <w:spacing w:val="-6"/>
        </w:rPr>
        <w:t> 脚，当该脚输入高电压时</w:t>
      </w:r>
      <w:r>
        <w:rPr/>
        <w:t>，LED</w:t>
      </w:r>
      <w:r>
        <w:rPr>
          <w:spacing w:val="-6"/>
        </w:rPr>
        <w:t> 点亮，输出低电压时</w:t>
      </w:r>
      <w:r>
        <w:rPr/>
        <w:t>，LED</w:t>
      </w:r>
      <w:r>
        <w:rPr>
          <w:spacing w:val="-8"/>
        </w:rPr>
        <w:t> 熄灭。</w:t>
      </w:r>
    </w:p>
    <w:p>
      <w:pPr>
        <w:pStyle w:val="BodyText"/>
        <w:spacing w:before="3"/>
        <w:ind w:left="100"/>
      </w:pPr>
      <w:r>
        <w:rPr/>
        <w:t>Nano</w:t>
      </w:r>
      <w:r>
        <w:rPr>
          <w:spacing w:val="-4"/>
        </w:rPr>
        <w:t> 有八个模拟输入，每个都有 </w:t>
      </w:r>
      <w:r>
        <w:rPr/>
        <w:t>10</w:t>
      </w:r>
      <w:r>
        <w:rPr>
          <w:spacing w:val="-3"/>
        </w:rPr>
        <w:t> 位的分辨率</w:t>
      </w:r>
      <w:r>
        <w:rPr/>
        <w:t>（</w:t>
      </w:r>
      <w:r>
        <w:rPr>
          <w:spacing w:val="-3"/>
        </w:rPr>
        <w:t>即 </w:t>
      </w:r>
      <w:r>
        <w:rPr/>
        <w:t>1024</w:t>
      </w:r>
      <w:r>
        <w:rPr>
          <w:spacing w:val="-3"/>
        </w:rPr>
        <w:t> 种不同的可能性</w:t>
      </w:r>
      <w:r>
        <w:rPr>
          <w:spacing w:val="-120"/>
        </w:rPr>
        <w:t>）</w:t>
      </w:r>
      <w:r>
        <w:rPr>
          <w:spacing w:val="-6"/>
        </w:rPr>
        <w:t>。 默认情况下，测得的对地电压为 </w:t>
      </w:r>
      <w:r>
        <w:rPr/>
        <w:t>5V</w:t>
      </w:r>
      <w:r>
        <w:rPr>
          <w:spacing w:val="-6"/>
        </w:rPr>
        <w:t>。 当然它的上限</w:t>
      </w:r>
    </w:p>
    <w:p>
      <w:pPr>
        <w:spacing w:after="0"/>
        <w:sectPr>
          <w:type w:val="continuous"/>
          <w:pgSz w:w="16840" w:h="11910" w:orient="landscape"/>
          <w:pgMar w:top="1340" w:bottom="280" w:left="134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242" w:lineRule="auto" w:before="201"/>
        <w:ind w:left="100" w:right="1056"/>
      </w:pPr>
      <w:r>
        <w:rPr>
          <w:spacing w:val="-10"/>
        </w:rPr>
        <w:t>也可以通过 </w:t>
      </w:r>
      <w:r>
        <w:rPr/>
        <w:t>analogreference()</w:t>
      </w:r>
      <w:r>
        <w:rPr>
          <w:spacing w:val="-2"/>
        </w:rPr>
        <w:t>这个函数来修改。 模拟引脚 </w:t>
      </w:r>
      <w:r>
        <w:rPr/>
        <w:t>6</w:t>
      </w:r>
      <w:r>
        <w:rPr>
          <w:spacing w:val="-4"/>
        </w:rPr>
        <w:t> 和 </w:t>
      </w:r>
      <w:r>
        <w:rPr/>
        <w:t>7</w:t>
      </w:r>
      <w:r>
        <w:rPr>
          <w:spacing w:val="-3"/>
        </w:rPr>
        <w:t> 不能用作数字端口。 此外，一些端口还有很多特殊功能</w:t>
      </w:r>
      <w:r>
        <w:rPr/>
        <w:t> I2C：A4 (SDA) 和 A5 (SCL)。 板上还有其他端口。</w:t>
      </w:r>
    </w:p>
    <w:p>
      <w:pPr>
        <w:pStyle w:val="BodyText"/>
        <w:spacing w:line="242" w:lineRule="auto" w:before="3"/>
        <w:ind w:left="100" w:right="7116"/>
      </w:pPr>
      <w:r>
        <w:rPr/>
        <w:t>Aref：</w:t>
      </w:r>
      <w:r>
        <w:rPr>
          <w:spacing w:val="-4"/>
        </w:rPr>
        <w:t>模拟输入的参考电压，与 </w:t>
      </w:r>
      <w:r>
        <w:rPr/>
        <w:t>ananlogreference()一起使用。</w:t>
      </w:r>
      <w:r>
        <w:rPr/>
        <w:t> </w:t>
      </w:r>
      <w:r>
        <w:rPr>
          <w:spacing w:val="-2"/>
        </w:rPr>
        <w:t>复位：拉低电位并复位微处理器。 这用于在添加额外的板时工作。</w:t>
      </w:r>
    </w:p>
    <w:p>
      <w:pPr>
        <w:pStyle w:val="BodyText"/>
        <w:spacing w:before="7"/>
      </w:pPr>
    </w:p>
    <w:p>
      <w:pPr>
        <w:pStyle w:val="BodyText"/>
        <w:ind w:left="100"/>
      </w:pPr>
      <w:r>
        <w:rPr/>
        <w:t>Nano</w:t>
      </w:r>
      <w:r>
        <w:rPr>
          <w:spacing w:val="-3"/>
        </w:rPr>
        <w:t> 扩展板</w:t>
      </w:r>
    </w:p>
    <w:p>
      <w:pPr>
        <w:pStyle w:val="BodyText"/>
        <w:spacing w:before="12"/>
        <w:rPr>
          <w:sz w:val="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4635762</wp:posOffset>
            </wp:positionH>
            <wp:positionV relativeFrom="paragraph">
              <wp:posOffset>47730</wp:posOffset>
            </wp:positionV>
            <wp:extent cx="2135551" cy="2586323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551" cy="2586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pStyle w:val="BodyText"/>
        <w:spacing w:line="242" w:lineRule="auto"/>
        <w:ind w:left="100" w:right="117"/>
      </w:pPr>
      <w:r>
        <w:rPr>
          <w:spacing w:val="-2"/>
        </w:rPr>
        <w:t>nano</w:t>
      </w:r>
      <w:r>
        <w:rPr>
          <w:spacing w:val="-14"/>
        </w:rPr>
        <w:t> 多用途扩展板是专为 </w:t>
      </w:r>
      <w:r>
        <w:rPr>
          <w:spacing w:val="-2"/>
        </w:rPr>
        <w:t>Duino</w:t>
      </w:r>
      <w:r>
        <w:rPr>
          <w:spacing w:val="-53"/>
        </w:rPr>
        <w:t> </w:t>
      </w:r>
      <w:r>
        <w:rPr>
          <w:spacing w:val="-2"/>
        </w:rPr>
        <w:t>nano</w:t>
      </w:r>
      <w:r>
        <w:rPr>
          <w:spacing w:val="-13"/>
        </w:rPr>
        <w:t> 设计的传感器扩展板，解决了连接多个传感器时布线乱的问题。 成为你打开 </w:t>
      </w:r>
      <w:r>
        <w:rPr>
          <w:spacing w:val="-2"/>
        </w:rPr>
        <w:t>Duino</w:t>
      </w:r>
      <w:r>
        <w:rPr>
          <w:spacing w:val="-11"/>
        </w:rPr>
        <w:t> 作品的利器。</w:t>
      </w:r>
      <w:r>
        <w:rPr>
          <w:spacing w:val="-2"/>
        </w:rPr>
        <w:t> </w:t>
      </w:r>
      <w:r>
        <w:rPr/>
        <w:t>1</w:t>
      </w:r>
      <w:r>
        <w:rPr>
          <w:spacing w:val="-7"/>
        </w:rPr>
        <w:t>、引出所有数字 </w:t>
      </w:r>
      <w:r>
        <w:rPr/>
        <w:t>10</w:t>
      </w:r>
      <w:r>
        <w:rPr>
          <w:spacing w:val="-19"/>
        </w:rPr>
        <w:t> 口和模拟 </w:t>
      </w:r>
      <w:r>
        <w:rPr/>
        <w:t>10</w:t>
      </w:r>
      <w:r>
        <w:rPr>
          <w:spacing w:val="-21"/>
        </w:rPr>
        <w:t> 口，每 </w:t>
      </w:r>
      <w:r>
        <w:rPr/>
        <w:t>10</w:t>
      </w:r>
      <w:r>
        <w:rPr>
          <w:spacing w:val="-8"/>
        </w:rPr>
        <w:t> 口有一个标准的正负电源接口。 </w:t>
      </w:r>
      <w:r>
        <w:rPr/>
        <w:t>2</w:t>
      </w:r>
      <w:r>
        <w:rPr>
          <w:spacing w:val="-7"/>
        </w:rPr>
        <w:t>、引出主板上的 </w:t>
      </w:r>
      <w:r>
        <w:rPr/>
        <w:t>12C</w:t>
      </w:r>
      <w:r>
        <w:rPr>
          <w:spacing w:val="-15"/>
        </w:rPr>
        <w:t> 接口，方便与 </w:t>
      </w:r>
      <w:r>
        <w:rPr/>
        <w:t>12C</w:t>
      </w:r>
      <w:r>
        <w:rPr>
          <w:spacing w:val="-9"/>
        </w:rPr>
        <w:t> 设备连接。 </w:t>
      </w:r>
      <w:r>
        <w:rPr/>
        <w:t>3、增加直流供电接口。 事实上，nano</w:t>
      </w:r>
      <w:r>
        <w:rPr>
          <w:spacing w:val="-28"/>
        </w:rPr>
        <w:t> </w:t>
      </w:r>
      <w:r>
        <w:rPr/>
        <w:t>board</w:t>
      </w:r>
      <w:r>
        <w:rPr>
          <w:spacing w:val="-28"/>
        </w:rPr>
        <w:t> </w:t>
      </w:r>
      <w:r>
        <w:rPr/>
        <w:t>USB</w:t>
      </w:r>
      <w:r>
        <w:rPr>
          <w:spacing w:val="-12"/>
        </w:rPr>
        <w:t> 接口的供电电流只有 </w:t>
      </w:r>
      <w:r>
        <w:rPr/>
        <w:t>50mA，对于舵机等大电流设备来说显然不够用。 此时直流供电接</w:t>
      </w:r>
      <w:r>
        <w:rPr>
          <w:spacing w:val="-2"/>
        </w:rPr>
        <w:t>口对外提供电源，保证设备运行的稳定性。</w:t>
      </w:r>
    </w:p>
    <w:p>
      <w:pPr>
        <w:spacing w:after="0" w:line="242" w:lineRule="auto"/>
        <w:sectPr>
          <w:pgSz w:w="16840" w:h="11910" w:orient="landscape"/>
          <w:pgMar w:top="1340" w:bottom="280" w:left="134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ind w:left="100"/>
      </w:pPr>
      <w:r>
        <w:rPr>
          <w:rFonts w:ascii="Calibri" w:eastAsia="Calibri"/>
        </w:rPr>
        <w:t>SG9</w:t>
      </w:r>
      <w:r>
        <w:rPr>
          <w:rFonts w:ascii="Calibri" w:eastAsia="Calibri"/>
          <w:spacing w:val="-2"/>
        </w:rPr>
        <w:t> </w:t>
      </w:r>
      <w:r>
        <w:rPr>
          <w:rFonts w:ascii="Calibri" w:eastAsia="Calibri"/>
        </w:rPr>
        <w:t>0</w:t>
      </w:r>
      <w:r>
        <w:rPr>
          <w:rFonts w:ascii="Calibri" w:eastAsia="Calibri"/>
          <w:spacing w:val="66"/>
        </w:rPr>
        <w:t> </w:t>
      </w:r>
      <w:r>
        <w:rPr>
          <w:spacing w:val="-5"/>
        </w:rPr>
        <w:t>舵机</w:t>
      </w:r>
    </w:p>
    <w:p>
      <w:pPr>
        <w:pStyle w:val="BodyText"/>
        <w:spacing w:before="9"/>
      </w:pPr>
    </w:p>
    <w:p>
      <w:pPr>
        <w:pStyle w:val="BodyText"/>
        <w:spacing w:line="242" w:lineRule="auto"/>
        <w:ind w:left="100" w:right="240"/>
      </w:pPr>
      <w:r>
        <w:rPr>
          <w:rFonts w:ascii="Calibri" w:eastAsia="Calibri"/>
        </w:rPr>
        <w:t>SG90 </w:t>
      </w:r>
      <w:r>
        <w:rPr/>
        <w:t>是一款低成本、高输出功率的伺服电机。 它最多可以旋转 </w:t>
      </w:r>
      <w:r>
        <w:rPr>
          <w:rFonts w:ascii="Calibri" w:eastAsia="Calibri"/>
        </w:rPr>
        <w:t>180</w:t>
      </w:r>
      <w:r>
        <w:rPr>
          <w:rFonts w:ascii="Calibri" w:eastAsia="Calibri"/>
          <w:spacing w:val="40"/>
        </w:rPr>
        <w:t> </w:t>
      </w:r>
      <w:r>
        <w:rPr/>
        <w:t>度，每一步最多可以旋转 </w:t>
      </w:r>
      <w:r>
        <w:rPr>
          <w:rFonts w:ascii="Calibri" w:eastAsia="Calibri"/>
        </w:rPr>
        <w:t>90</w:t>
      </w:r>
      <w:r>
        <w:rPr>
          <w:rFonts w:ascii="Calibri" w:eastAsia="Calibri"/>
          <w:spacing w:val="69"/>
        </w:rPr>
        <w:t> </w:t>
      </w:r>
      <w:r>
        <w:rPr/>
        <w:t>度。 此外，它足够小，可以轻松装入您的机器人 </w:t>
      </w:r>
      <w:r>
        <w:rPr>
          <w:rFonts w:ascii="Calibri" w:eastAsia="Calibri"/>
        </w:rPr>
        <w:t>ARM</w:t>
      </w:r>
      <w:r>
        <w:rPr>
          <w:rFonts w:ascii="Calibri" w:eastAsia="Calibri"/>
          <w:spacing w:val="40"/>
        </w:rPr>
        <w:t> </w:t>
      </w:r>
      <w:r>
        <w:rPr/>
        <w:t>或避障机器人项目。 最重要的是，它只需要一个输出脉冲信号来控制它的运动。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3480815</wp:posOffset>
            </wp:positionH>
            <wp:positionV relativeFrom="paragraph">
              <wp:posOffset>188634</wp:posOffset>
            </wp:positionV>
            <wp:extent cx="4123062" cy="356235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062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6840" w:h="11910" w:orient="landscape"/>
          <w:pgMar w:top="1340" w:bottom="280" w:left="134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70"/>
        <w:ind w:left="100" w:right="0" w:firstLine="0"/>
        <w:jc w:val="left"/>
        <w:rPr>
          <w:sz w:val="21"/>
        </w:rPr>
      </w:pPr>
      <w:r>
        <w:rPr>
          <w:spacing w:val="-7"/>
          <w:sz w:val="21"/>
        </w:rPr>
        <w:t>引脚线：</w:t>
      </w:r>
    </w:p>
    <w:p>
      <w:pPr>
        <w:spacing w:line="278" w:lineRule="auto" w:before="43"/>
        <w:ind w:left="100" w:right="242" w:firstLine="0"/>
        <w:jc w:val="left"/>
        <w:rPr>
          <w:sz w:val="21"/>
        </w:rPr>
      </w:pPr>
      <w:r>
        <w:rPr>
          <w:spacing w:val="-14"/>
          <w:sz w:val="21"/>
        </w:rPr>
        <w:t>下图为 </w:t>
      </w:r>
      <w:r>
        <w:rPr>
          <w:rFonts w:ascii="Calibri" w:eastAsia="Calibri"/>
          <w:sz w:val="21"/>
        </w:rPr>
        <w:t>SG90</w:t>
      </w:r>
      <w:r>
        <w:rPr>
          <w:rFonts w:ascii="Calibri" w:eastAsia="Calibri"/>
          <w:spacing w:val="-2"/>
          <w:sz w:val="21"/>
        </w:rPr>
        <w:t> </w:t>
      </w:r>
      <w:r>
        <w:rPr>
          <w:spacing w:val="-3"/>
          <w:sz w:val="21"/>
        </w:rPr>
        <w:t>伺服电机的引脚图。 它仅由三个引脚组成，例如 </w:t>
      </w:r>
      <w:r>
        <w:rPr>
          <w:rFonts w:ascii="Calibri" w:eastAsia="Calibri"/>
          <w:sz w:val="21"/>
        </w:rPr>
        <w:t>PWM</w:t>
      </w:r>
      <w:r>
        <w:rPr>
          <w:spacing w:val="-2"/>
          <w:sz w:val="21"/>
        </w:rPr>
        <w:t>、接地和 </w:t>
      </w:r>
      <w:r>
        <w:rPr>
          <w:rFonts w:ascii="Calibri" w:eastAsia="Calibri"/>
          <w:sz w:val="21"/>
        </w:rPr>
        <w:t>Vcc</w:t>
      </w:r>
      <w:r>
        <w:rPr>
          <w:rFonts w:ascii="Calibri" w:eastAsia="Calibri"/>
          <w:spacing w:val="40"/>
          <w:sz w:val="21"/>
        </w:rPr>
        <w:t> </w:t>
      </w:r>
      <w:r>
        <w:rPr>
          <w:spacing w:val="-5"/>
          <w:sz w:val="21"/>
        </w:rPr>
        <w:t>引脚。 棕色、橙色和红色线分别是 </w:t>
      </w:r>
      <w:r>
        <w:rPr>
          <w:rFonts w:ascii="Calibri" w:eastAsia="Calibri"/>
          <w:sz w:val="21"/>
        </w:rPr>
        <w:t>GND</w:t>
      </w:r>
      <w:r>
        <w:rPr>
          <w:sz w:val="21"/>
        </w:rPr>
        <w:t>、</w:t>
      </w:r>
      <w:r>
        <w:rPr>
          <w:rFonts w:ascii="Calibri" w:eastAsia="Calibri"/>
          <w:sz w:val="21"/>
        </w:rPr>
        <w:t>Vcc</w:t>
      </w:r>
      <w:r>
        <w:rPr>
          <w:rFonts w:ascii="Calibri" w:eastAsia="Calibri"/>
          <w:spacing w:val="40"/>
          <w:sz w:val="21"/>
        </w:rPr>
        <w:t> </w:t>
      </w:r>
      <w:r>
        <w:rPr>
          <w:spacing w:val="-5"/>
          <w:sz w:val="21"/>
        </w:rPr>
        <w:t>和 </w:t>
      </w:r>
      <w:r>
        <w:rPr>
          <w:rFonts w:ascii="Calibri" w:eastAsia="Calibri"/>
          <w:sz w:val="21"/>
        </w:rPr>
        <w:t>PWM</w:t>
      </w:r>
      <w:r>
        <w:rPr>
          <w:rFonts w:ascii="Calibri" w:eastAsia="Calibri"/>
          <w:spacing w:val="40"/>
          <w:sz w:val="21"/>
        </w:rPr>
        <w:t> </w:t>
      </w:r>
      <w:r>
        <w:rPr>
          <w:spacing w:val="-4"/>
          <w:sz w:val="21"/>
        </w:rPr>
        <w:t>引脚。 每个</w:t>
      </w:r>
      <w:r>
        <w:rPr>
          <w:spacing w:val="-2"/>
          <w:sz w:val="21"/>
        </w:rPr>
        <w:t>引脚的详细信息和功能在下一节中列出。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3336437</wp:posOffset>
            </wp:positionH>
            <wp:positionV relativeFrom="paragraph">
              <wp:posOffset>128627</wp:posOffset>
            </wp:positionV>
            <wp:extent cx="4276318" cy="278892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318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6840" w:h="11910" w:orient="landscape"/>
          <w:pgMar w:top="1340" w:bottom="280" w:left="134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70"/>
        <w:ind w:left="100" w:right="0" w:firstLine="0"/>
        <w:jc w:val="left"/>
        <w:rPr>
          <w:sz w:val="21"/>
        </w:rPr>
      </w:pPr>
      <w:r>
        <w:rPr>
          <w:spacing w:val="-7"/>
          <w:sz w:val="21"/>
        </w:rPr>
        <w:t>红外遥控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4232950</wp:posOffset>
            </wp:positionH>
            <wp:positionV relativeFrom="paragraph">
              <wp:posOffset>194091</wp:posOffset>
            </wp:positionV>
            <wp:extent cx="3011031" cy="240982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031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9"/>
        <w:ind w:left="100" w:right="0" w:firstLine="0"/>
        <w:jc w:val="left"/>
        <w:rPr>
          <w:sz w:val="21"/>
        </w:rPr>
      </w:pPr>
      <w:r>
        <w:rPr>
          <w:spacing w:val="-4"/>
          <w:sz w:val="21"/>
        </w:rPr>
        <w:t>什么是红外线？</w:t>
      </w:r>
    </w:p>
    <w:p>
      <w:pPr>
        <w:spacing w:line="278" w:lineRule="auto" w:before="43"/>
        <w:ind w:left="100" w:right="309" w:firstLine="0"/>
        <w:jc w:val="both"/>
        <w:rPr>
          <w:sz w:val="21"/>
        </w:rPr>
      </w:pPr>
      <w:r>
        <w:rPr>
          <w:spacing w:val="-2"/>
          <w:sz w:val="21"/>
        </w:rPr>
        <w:t>红外线实际上是具有特定颜色的普通光。 我们人类看不到这种颜色，因为它的波长约为 </w:t>
      </w:r>
      <w:r>
        <w:rPr>
          <w:rFonts w:ascii="Calibri" w:eastAsia="Calibri"/>
          <w:sz w:val="21"/>
        </w:rPr>
        <w:t>950nm</w:t>
      </w:r>
      <w:r>
        <w:rPr>
          <w:spacing w:val="-2"/>
          <w:sz w:val="21"/>
        </w:rPr>
        <w:t>，低于可见光谱。 这就是为什么选择 </w:t>
      </w:r>
      <w:r>
        <w:rPr>
          <w:rFonts w:ascii="Calibri" w:eastAsia="Calibri"/>
          <w:sz w:val="21"/>
        </w:rPr>
        <w:t>IR</w:t>
      </w:r>
      <w:r>
        <w:rPr>
          <w:rFonts w:ascii="Calibri" w:eastAsia="Calibri"/>
          <w:spacing w:val="40"/>
          <w:sz w:val="21"/>
        </w:rPr>
        <w:t> </w:t>
      </w:r>
      <w:r>
        <w:rPr>
          <w:sz w:val="21"/>
        </w:rPr>
        <w:t>用于远程控制</w:t>
      </w:r>
      <w:r>
        <w:rPr>
          <w:spacing w:val="-2"/>
          <w:sz w:val="21"/>
        </w:rPr>
        <w:t>目的的原因之一，我们想使用它但我们对看到它不感兴趣。 另一个原因是 </w:t>
      </w:r>
      <w:r>
        <w:rPr>
          <w:rFonts w:ascii="Calibri" w:eastAsia="Calibri"/>
          <w:sz w:val="21"/>
        </w:rPr>
        <w:t>IR</w:t>
      </w:r>
      <w:r>
        <w:rPr>
          <w:rFonts w:ascii="Calibri" w:eastAsia="Calibri"/>
          <w:spacing w:val="-2"/>
          <w:sz w:val="21"/>
        </w:rPr>
        <w:t> </w:t>
      </w:r>
      <w:r>
        <w:rPr>
          <w:rFonts w:ascii="Calibri" w:eastAsia="Calibri"/>
          <w:sz w:val="21"/>
        </w:rPr>
        <w:t>LED</w:t>
      </w:r>
      <w:r>
        <w:rPr>
          <w:rFonts w:ascii="Calibri" w:eastAsia="Calibri"/>
          <w:spacing w:val="40"/>
          <w:sz w:val="21"/>
        </w:rPr>
        <w:t> </w:t>
      </w:r>
      <w:r>
        <w:rPr>
          <w:sz w:val="21"/>
        </w:rPr>
        <w:t>非常容易制造，因此非常便宜，因此非常适合我们的爱好者在我们自己的项目中使用 </w:t>
      </w:r>
      <w:r>
        <w:rPr>
          <w:rFonts w:ascii="Calibri" w:eastAsia="Calibri"/>
          <w:sz w:val="21"/>
        </w:rPr>
        <w:t>IR</w:t>
      </w:r>
      <w:r>
        <w:rPr>
          <w:rFonts w:ascii="Calibri" w:eastAsia="Calibri"/>
          <w:spacing w:val="40"/>
          <w:sz w:val="21"/>
        </w:rPr>
        <w:t> </w:t>
      </w:r>
      <w:r>
        <w:rPr>
          <w:sz w:val="21"/>
        </w:rPr>
        <w:t>控制。</w:t>
      </w:r>
    </w:p>
    <w:p>
      <w:pPr>
        <w:pStyle w:val="BodyText"/>
        <w:spacing w:before="4"/>
      </w:pPr>
    </w:p>
    <w:p>
      <w:pPr>
        <w:spacing w:line="278" w:lineRule="auto" w:before="0"/>
        <w:ind w:left="100" w:right="239" w:firstLine="0"/>
        <w:jc w:val="both"/>
        <w:rPr>
          <w:sz w:val="21"/>
        </w:rPr>
      </w:pPr>
      <w:r>
        <w:rPr>
          <w:spacing w:val="-2"/>
          <w:sz w:val="21"/>
        </w:rPr>
        <w:t>我们需要知道还有更多的红外线光源。 太阳是所有光源中最亮的，但还有许多其他光源，例如：灯泡、蜡烛、中央供暖系统，甚至我们的身体也会辐射</w:t>
      </w:r>
      <w:r>
        <w:rPr>
          <w:spacing w:val="-4"/>
          <w:sz w:val="21"/>
        </w:rPr>
        <w:t>红外线。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sz w:val="21"/>
        </w:rPr>
      </w:pPr>
      <w:r>
        <w:rPr>
          <w:spacing w:val="-1"/>
          <w:sz w:val="21"/>
        </w:rPr>
        <w:t>红外通信的一种常见调制方案称为 </w:t>
      </w:r>
      <w:r>
        <w:rPr>
          <w:rFonts w:ascii="Calibri" w:eastAsia="Calibri"/>
          <w:sz w:val="21"/>
        </w:rPr>
        <w:t>38kHz</w:t>
      </w:r>
      <w:r>
        <w:rPr>
          <w:rFonts w:ascii="Calibri" w:eastAsia="Calibri"/>
          <w:spacing w:val="46"/>
          <w:sz w:val="21"/>
        </w:rPr>
        <w:t> </w:t>
      </w:r>
      <w:r>
        <w:rPr>
          <w:spacing w:val="-4"/>
          <w:sz w:val="21"/>
        </w:rPr>
        <w:t>调制。 很少有自然资源具有 </w:t>
      </w:r>
      <w:r>
        <w:rPr>
          <w:rFonts w:ascii="Calibri" w:eastAsia="Calibri"/>
          <w:sz w:val="21"/>
        </w:rPr>
        <w:t>38kHz</w:t>
      </w:r>
      <w:r>
        <w:rPr>
          <w:rFonts w:ascii="Calibri" w:eastAsia="Calibri"/>
          <w:spacing w:val="47"/>
          <w:sz w:val="21"/>
        </w:rPr>
        <w:t> </w:t>
      </w:r>
      <w:r>
        <w:rPr>
          <w:spacing w:val="-1"/>
          <w:sz w:val="21"/>
        </w:rPr>
        <w:t>信号的规律性，因此以该频率发送数据的 </w:t>
      </w:r>
      <w:r>
        <w:rPr>
          <w:rFonts w:ascii="Calibri" w:eastAsia="Calibri"/>
          <w:sz w:val="21"/>
        </w:rPr>
        <w:t>IR</w:t>
      </w:r>
      <w:r>
        <w:rPr>
          <w:rFonts w:ascii="Calibri" w:eastAsia="Calibri"/>
          <w:spacing w:val="44"/>
          <w:sz w:val="21"/>
        </w:rPr>
        <w:t> </w:t>
      </w:r>
      <w:r>
        <w:rPr>
          <w:spacing w:val="-2"/>
          <w:sz w:val="21"/>
        </w:rPr>
        <w:t>发射器将在环境 </w:t>
      </w:r>
      <w:r>
        <w:rPr>
          <w:rFonts w:ascii="Calibri" w:eastAsia="Calibri"/>
          <w:sz w:val="21"/>
        </w:rPr>
        <w:t>IR</w:t>
      </w:r>
      <w:r>
        <w:rPr>
          <w:rFonts w:ascii="Calibri" w:eastAsia="Calibri"/>
          <w:spacing w:val="44"/>
          <w:sz w:val="21"/>
        </w:rPr>
        <w:t> </w:t>
      </w:r>
      <w:r>
        <w:rPr>
          <w:spacing w:val="-4"/>
          <w:sz w:val="21"/>
        </w:rPr>
        <w:t>中脱颖</w:t>
      </w:r>
    </w:p>
    <w:p>
      <w:pPr>
        <w:spacing w:after="0"/>
        <w:jc w:val="left"/>
        <w:rPr>
          <w:sz w:val="21"/>
        </w:rPr>
        <w:sectPr>
          <w:pgSz w:w="16840" w:h="11910" w:orient="landscape"/>
          <w:pgMar w:top="1340" w:bottom="280" w:left="134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0"/>
        <w:ind w:left="100" w:right="0" w:firstLine="0"/>
        <w:jc w:val="left"/>
        <w:rPr>
          <w:sz w:val="21"/>
        </w:rPr>
      </w:pPr>
      <w:r>
        <w:rPr>
          <w:spacing w:val="-6"/>
          <w:sz w:val="21"/>
        </w:rPr>
        <w:t>而出。 </w:t>
      </w:r>
      <w:r>
        <w:rPr>
          <w:rFonts w:ascii="Calibri" w:eastAsia="Calibri"/>
          <w:sz w:val="21"/>
        </w:rPr>
        <w:t>38kHz</w:t>
      </w:r>
      <w:r>
        <w:rPr>
          <w:rFonts w:ascii="Calibri" w:eastAsia="Calibri"/>
          <w:spacing w:val="35"/>
          <w:sz w:val="21"/>
        </w:rPr>
        <w:t> </w:t>
      </w:r>
      <w:r>
        <w:rPr>
          <w:spacing w:val="-1"/>
          <w:sz w:val="21"/>
        </w:rPr>
        <w:t>调制红外数据是最常见的，但也可以使用其他频率。</w:t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100" w:right="0" w:firstLine="0"/>
        <w:jc w:val="left"/>
        <w:rPr>
          <w:sz w:val="21"/>
        </w:rPr>
      </w:pPr>
      <w:r>
        <w:rPr>
          <w:spacing w:val="-2"/>
          <w:sz w:val="21"/>
        </w:rPr>
        <w:t>当您按下遥控器上的键时，发射红外 </w:t>
      </w:r>
      <w:r>
        <w:rPr>
          <w:rFonts w:ascii="Calibri" w:eastAsia="Calibri"/>
          <w:spacing w:val="-2"/>
          <w:sz w:val="21"/>
        </w:rPr>
        <w:t>LED</w:t>
      </w:r>
      <w:r>
        <w:rPr>
          <w:rFonts w:ascii="Calibri" w:eastAsia="Calibri"/>
          <w:spacing w:val="64"/>
          <w:sz w:val="21"/>
        </w:rPr>
        <w:t> </w:t>
      </w:r>
      <w:r>
        <w:rPr>
          <w:spacing w:val="-3"/>
          <w:sz w:val="21"/>
        </w:rPr>
        <w:t>会快速闪烁几分之一秒，将编码数据传输到您的设备。</w:t>
      </w: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996116</wp:posOffset>
            </wp:positionH>
            <wp:positionV relativeFrom="paragraph">
              <wp:posOffset>228679</wp:posOffset>
            </wp:positionV>
            <wp:extent cx="5361227" cy="358749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227" cy="3587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6840" w:h="11910" w:orient="landscape"/>
          <w:pgMar w:top="1340" w:bottom="280" w:left="134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line="278" w:lineRule="auto" w:before="0"/>
        <w:ind w:left="100" w:right="328" w:firstLine="0"/>
        <w:jc w:val="left"/>
        <w:rPr>
          <w:sz w:val="21"/>
        </w:rPr>
      </w:pPr>
      <w:r>
        <w:rPr>
          <w:spacing w:val="-1"/>
          <w:sz w:val="21"/>
        </w:rPr>
        <w:t>如果将示波器连接到电视遥控器的 </w:t>
      </w:r>
      <w:r>
        <w:rPr>
          <w:rFonts w:ascii="Calibri" w:eastAsia="Calibri"/>
          <w:sz w:val="21"/>
        </w:rPr>
        <w:t>IR</w:t>
      </w:r>
      <w:r>
        <w:rPr>
          <w:rFonts w:ascii="Calibri" w:eastAsia="Calibri"/>
          <w:spacing w:val="-6"/>
          <w:sz w:val="21"/>
        </w:rPr>
        <w:t> </w:t>
      </w:r>
      <w:r>
        <w:rPr>
          <w:rFonts w:ascii="Calibri" w:eastAsia="Calibri"/>
          <w:sz w:val="21"/>
        </w:rPr>
        <w:t>LED</w:t>
      </w:r>
      <w:r>
        <w:rPr>
          <w:spacing w:val="-2"/>
          <w:sz w:val="21"/>
        </w:rPr>
        <w:t>，您会看到与上述信号类似的信号。 这个调制信号正是接收系统所看到的。 然而，接收设备的要点是解调信</w:t>
      </w:r>
      <w:r>
        <w:rPr>
          <w:sz w:val="21"/>
        </w:rPr>
        <w:t>号并输出可由微控制器读取的二进制波形。 当你用上面的波形读取 </w:t>
      </w:r>
      <w:r>
        <w:rPr>
          <w:rFonts w:ascii="Calibri" w:eastAsia="Calibri"/>
          <w:sz w:val="21"/>
        </w:rPr>
        <w:t>VS1838B</w:t>
      </w:r>
      <w:r>
        <w:rPr>
          <w:rFonts w:ascii="Calibri" w:eastAsia="Calibri"/>
          <w:spacing w:val="40"/>
          <w:sz w:val="21"/>
        </w:rPr>
        <w:t> </w:t>
      </w:r>
      <w:r>
        <w:rPr>
          <w:sz w:val="21"/>
        </w:rPr>
        <w:t>的 </w:t>
      </w:r>
      <w:r>
        <w:rPr>
          <w:rFonts w:ascii="Calibri" w:eastAsia="Calibri"/>
          <w:sz w:val="21"/>
        </w:rPr>
        <w:t>OUT</w:t>
      </w:r>
      <w:r>
        <w:rPr>
          <w:rFonts w:ascii="Calibri" w:eastAsia="Calibri"/>
          <w:spacing w:val="40"/>
          <w:sz w:val="21"/>
        </w:rPr>
        <w:t> </w:t>
      </w:r>
      <w:r>
        <w:rPr>
          <w:sz w:val="21"/>
        </w:rPr>
        <w:t>引脚时，你会看到类似第二个的东西。</w:t>
      </w:r>
    </w:p>
    <w:p>
      <w:pPr>
        <w:pStyle w:val="BodyText"/>
        <w:spacing w:before="4"/>
      </w:pPr>
    </w:p>
    <w:p>
      <w:pPr>
        <w:spacing w:before="0"/>
        <w:ind w:left="100" w:right="0" w:firstLine="0"/>
        <w:jc w:val="left"/>
        <w:rPr>
          <w:sz w:val="21"/>
        </w:rPr>
      </w:pPr>
      <w:r>
        <w:rPr>
          <w:spacing w:val="-8"/>
          <w:sz w:val="21"/>
        </w:rPr>
        <w:t>调制</w:t>
      </w:r>
    </w:p>
    <w:p>
      <w:pPr>
        <w:spacing w:line="278" w:lineRule="auto" w:before="43"/>
        <w:ind w:left="100" w:right="134" w:firstLine="0"/>
        <w:jc w:val="left"/>
        <w:rPr>
          <w:sz w:val="21"/>
        </w:rPr>
      </w:pPr>
      <w:r>
        <w:rPr>
          <w:sz w:val="21"/>
        </w:rPr>
        <w:t>正如所有辐射热量的东西一样，也辐射红外线。 因此，我们必须采取一些预防措施，以确保我们的 </w:t>
      </w:r>
      <w:r>
        <w:rPr>
          <w:rFonts w:ascii="Calibri" w:eastAsia="Calibri"/>
          <w:sz w:val="21"/>
        </w:rPr>
        <w:t>IR</w:t>
      </w:r>
      <w:r>
        <w:rPr>
          <w:rFonts w:ascii="Calibri" w:eastAsia="Calibri"/>
          <w:spacing w:val="40"/>
          <w:sz w:val="21"/>
        </w:rPr>
        <w:t> </w:t>
      </w:r>
      <w:r>
        <w:rPr>
          <w:sz w:val="21"/>
        </w:rPr>
        <w:t>消息无误地传送到接收器。在载波频率上调制信</w:t>
      </w:r>
      <w:r>
        <w:rPr>
          <w:spacing w:val="-2"/>
          <w:sz w:val="21"/>
        </w:rPr>
        <w:t>号是使我们的信号在噪声中脱颖而出的答案。 通过调制，我们可以使 </w:t>
      </w:r>
      <w:r>
        <w:rPr>
          <w:rFonts w:ascii="Calibri" w:eastAsia="Calibri"/>
          <w:sz w:val="21"/>
        </w:rPr>
        <w:t>IR</w:t>
      </w:r>
      <w:r>
        <w:rPr>
          <w:rFonts w:ascii="Calibri" w:eastAsia="Calibri"/>
          <w:spacing w:val="40"/>
          <w:sz w:val="21"/>
        </w:rPr>
        <w:t> </w:t>
      </w:r>
      <w:r>
        <w:rPr>
          <w:spacing w:val="-2"/>
          <w:sz w:val="21"/>
        </w:rPr>
        <w:t>光源以特定频率闪烁。 </w:t>
      </w:r>
      <w:r>
        <w:rPr>
          <w:rFonts w:ascii="Calibri" w:eastAsia="Calibri"/>
          <w:sz w:val="21"/>
        </w:rPr>
        <w:t>IR</w:t>
      </w:r>
      <w:r>
        <w:rPr>
          <w:rFonts w:ascii="Calibri" w:eastAsia="Calibri"/>
          <w:spacing w:val="40"/>
          <w:sz w:val="21"/>
        </w:rPr>
        <w:t> </w:t>
      </w:r>
      <w:r>
        <w:rPr>
          <w:sz w:val="21"/>
        </w:rPr>
        <w:t>接收器将调谐到该频率，因此它可以忽略其他一切。</w:t>
      </w:r>
    </w:p>
    <w:p>
      <w:pPr>
        <w:pStyle w:val="BodyText"/>
        <w:spacing w:before="4"/>
      </w:pPr>
    </w:p>
    <w:p>
      <w:pPr>
        <w:spacing w:before="1"/>
        <w:ind w:left="100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3084576</wp:posOffset>
            </wp:positionH>
            <wp:positionV relativeFrom="paragraph">
              <wp:posOffset>692657</wp:posOffset>
            </wp:positionV>
            <wp:extent cx="4267958" cy="1143000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95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在下图中，您可以看到调制信号驱动左侧发射器的 </w:t>
      </w:r>
      <w:r>
        <w:rPr>
          <w:rFonts w:ascii="Calibri" w:eastAsia="Calibri"/>
          <w:spacing w:val="-2"/>
          <w:sz w:val="21"/>
        </w:rPr>
        <w:t>IR</w:t>
      </w:r>
      <w:r>
        <w:rPr>
          <w:rFonts w:ascii="Calibri" w:eastAsia="Calibri"/>
          <w:spacing w:val="2"/>
          <w:sz w:val="21"/>
        </w:rPr>
        <w:t> </w:t>
      </w:r>
      <w:r>
        <w:rPr>
          <w:rFonts w:ascii="Calibri" w:eastAsia="Calibri"/>
          <w:spacing w:val="-2"/>
          <w:sz w:val="21"/>
        </w:rPr>
        <w:t>LED</w:t>
      </w:r>
      <w:r>
        <w:rPr>
          <w:spacing w:val="-3"/>
          <w:sz w:val="21"/>
        </w:rPr>
        <w:t>。 检测到的信号来自另一侧的接收器。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2"/>
        </w:rPr>
      </w:pPr>
    </w:p>
    <w:p>
      <w:pPr>
        <w:spacing w:line="278" w:lineRule="auto" w:before="1"/>
        <w:ind w:left="100" w:right="11445" w:firstLine="0"/>
        <w:jc w:val="left"/>
        <w:rPr>
          <w:sz w:val="21"/>
        </w:rPr>
      </w:pPr>
      <w:r>
        <w:rPr>
          <w:rFonts w:ascii="Calibri" w:eastAsia="Calibri"/>
          <w:sz w:val="21"/>
        </w:rPr>
        <w:t>VS1838B</w:t>
      </w:r>
      <w:r>
        <w:rPr>
          <w:rFonts w:ascii="Calibri" w:eastAsia="Calibri"/>
          <w:spacing w:val="-12"/>
          <w:sz w:val="21"/>
        </w:rPr>
        <w:t> </w:t>
      </w:r>
      <w:r>
        <w:rPr>
          <w:rFonts w:ascii="Calibri" w:eastAsia="Calibri"/>
          <w:sz w:val="21"/>
        </w:rPr>
        <w:t>IR</w:t>
      </w:r>
      <w:r>
        <w:rPr>
          <w:rFonts w:ascii="Calibri" w:eastAsia="Calibri"/>
          <w:spacing w:val="28"/>
          <w:sz w:val="21"/>
        </w:rPr>
        <w:t> </w:t>
      </w:r>
      <w:r>
        <w:rPr>
          <w:sz w:val="21"/>
        </w:rPr>
        <w:t>接收器的技术细节</w:t>
      </w:r>
      <w:r>
        <w:rPr>
          <w:spacing w:val="-2"/>
          <w:sz w:val="21"/>
        </w:rPr>
        <w:t>型号：</w:t>
      </w:r>
      <w:r>
        <w:rPr>
          <w:rFonts w:ascii="Calibri" w:eastAsia="Calibri"/>
          <w:spacing w:val="-2"/>
          <w:sz w:val="21"/>
        </w:rPr>
        <w:t>VS1838B</w:t>
      </w:r>
      <w:r>
        <w:rPr>
          <w:spacing w:val="-2"/>
          <w:sz w:val="21"/>
        </w:rPr>
        <w:t>；</w:t>
      </w:r>
    </w:p>
    <w:p>
      <w:pPr>
        <w:spacing w:line="269" w:lineRule="exact" w:before="0"/>
        <w:ind w:left="100" w:right="0" w:firstLine="0"/>
        <w:jc w:val="left"/>
        <w:rPr>
          <w:rFonts w:ascii="Calibri" w:eastAsia="Calibri"/>
          <w:sz w:val="21"/>
        </w:rPr>
      </w:pPr>
      <w:r>
        <w:rPr>
          <w:sz w:val="21"/>
        </w:rPr>
        <w:t>工作电压：</w:t>
      </w:r>
      <w:r>
        <w:rPr>
          <w:rFonts w:ascii="Calibri" w:eastAsia="Calibri"/>
          <w:sz w:val="21"/>
        </w:rPr>
        <w:t>2.7V</w:t>
      </w:r>
      <w:r>
        <w:rPr>
          <w:rFonts w:ascii="Calibri" w:eastAsia="Calibri"/>
          <w:spacing w:val="52"/>
          <w:sz w:val="21"/>
        </w:rPr>
        <w:t> </w:t>
      </w:r>
      <w:r>
        <w:rPr>
          <w:spacing w:val="-5"/>
          <w:sz w:val="21"/>
        </w:rPr>
        <w:t>至 </w:t>
      </w:r>
      <w:r>
        <w:rPr>
          <w:rFonts w:ascii="Calibri" w:eastAsia="Calibri"/>
          <w:spacing w:val="-4"/>
          <w:sz w:val="21"/>
        </w:rPr>
        <w:t>5.5V</w:t>
      </w:r>
    </w:p>
    <w:p>
      <w:pPr>
        <w:spacing w:line="278" w:lineRule="auto" w:before="42"/>
        <w:ind w:left="100" w:right="12254" w:firstLine="0"/>
        <w:jc w:val="left"/>
        <w:rPr>
          <w:rFonts w:ascii="Calibri" w:hAnsi="Calibri" w:eastAsia="Calibri"/>
          <w:sz w:val="21"/>
        </w:rPr>
      </w:pPr>
      <w:r>
        <w:rPr>
          <w:spacing w:val="-2"/>
          <w:sz w:val="21"/>
        </w:rPr>
        <w:t>接收距离：</w:t>
      </w:r>
      <w:r>
        <w:rPr>
          <w:rFonts w:ascii="Calibri" w:hAnsi="Calibri" w:eastAsia="Calibri"/>
          <w:spacing w:val="-2"/>
          <w:sz w:val="21"/>
        </w:rPr>
        <w:t>18M</w:t>
      </w:r>
      <w:r>
        <w:rPr>
          <w:spacing w:val="-2"/>
          <w:sz w:val="21"/>
        </w:rPr>
        <w:t>；</w:t>
      </w:r>
      <w:r>
        <w:rPr>
          <w:spacing w:val="40"/>
          <w:sz w:val="21"/>
        </w:rPr>
        <w:t> </w:t>
      </w:r>
      <w:r>
        <w:rPr>
          <w:sz w:val="21"/>
        </w:rPr>
        <w:t>接收角度：±</w:t>
      </w:r>
      <w:r>
        <w:rPr>
          <w:rFonts w:ascii="Calibri" w:hAnsi="Calibri" w:eastAsia="Calibri"/>
          <w:sz w:val="21"/>
        </w:rPr>
        <w:t>45</w:t>
      </w:r>
      <w:r>
        <w:rPr>
          <w:rFonts w:ascii="Calibri" w:hAnsi="Calibri" w:eastAsia="Calibri"/>
          <w:spacing w:val="-12"/>
          <w:sz w:val="21"/>
        </w:rPr>
        <w:t> </w:t>
      </w:r>
      <w:r>
        <w:rPr>
          <w:sz w:val="21"/>
        </w:rPr>
        <w:t>度；</w:t>
      </w:r>
      <w:r>
        <w:rPr>
          <w:spacing w:val="-2"/>
          <w:sz w:val="21"/>
        </w:rPr>
        <w:t>低电平电压：</w:t>
      </w:r>
      <w:r>
        <w:rPr>
          <w:rFonts w:ascii="Calibri" w:hAnsi="Calibri" w:eastAsia="Calibri"/>
          <w:spacing w:val="-2"/>
          <w:sz w:val="21"/>
        </w:rPr>
        <w:t>0.4V</w:t>
      </w:r>
    </w:p>
    <w:p>
      <w:pPr>
        <w:spacing w:line="269" w:lineRule="exact" w:before="0"/>
        <w:ind w:left="100" w:right="0" w:firstLine="0"/>
        <w:jc w:val="left"/>
        <w:rPr>
          <w:sz w:val="21"/>
        </w:rPr>
      </w:pPr>
      <w:r>
        <w:rPr>
          <w:spacing w:val="-2"/>
          <w:sz w:val="21"/>
        </w:rPr>
        <w:t>高电平电压：</w:t>
      </w:r>
      <w:r>
        <w:rPr>
          <w:rFonts w:ascii="Calibri" w:eastAsia="Calibri"/>
          <w:spacing w:val="-2"/>
          <w:sz w:val="21"/>
        </w:rPr>
        <w:t>4.5V</w:t>
      </w:r>
      <w:r>
        <w:rPr>
          <w:spacing w:val="-2"/>
          <w:sz w:val="21"/>
        </w:rPr>
        <w:t>；</w:t>
      </w:r>
    </w:p>
    <w:p>
      <w:pPr>
        <w:spacing w:line="278" w:lineRule="auto" w:before="43"/>
        <w:ind w:left="100" w:right="8560" w:firstLine="0"/>
        <w:jc w:val="left"/>
        <w:rPr>
          <w:sz w:val="21"/>
        </w:rPr>
      </w:pPr>
      <w:r>
        <w:rPr>
          <w:sz w:val="21"/>
        </w:rPr>
        <w:t>主体尺寸：</w:t>
      </w:r>
      <w:r>
        <w:rPr>
          <w:rFonts w:ascii="Calibri" w:hAnsi="Calibri" w:eastAsia="Calibri"/>
          <w:sz w:val="21"/>
        </w:rPr>
        <w:t>7</w:t>
      </w:r>
      <w:r>
        <w:rPr>
          <w:rFonts w:ascii="Calibri" w:hAnsi="Calibri" w:eastAsia="Calibri"/>
          <w:spacing w:val="-12"/>
          <w:sz w:val="21"/>
        </w:rPr>
        <w:t> </w:t>
      </w:r>
      <w:r>
        <w:rPr>
          <w:rFonts w:ascii="Calibri" w:hAnsi="Calibri" w:eastAsia="Calibri"/>
          <w:sz w:val="21"/>
        </w:rPr>
        <w:t>x</w:t>
      </w:r>
      <w:r>
        <w:rPr>
          <w:rFonts w:ascii="Calibri" w:hAnsi="Calibri" w:eastAsia="Calibri"/>
          <w:spacing w:val="-12"/>
          <w:sz w:val="21"/>
        </w:rPr>
        <w:t> </w:t>
      </w:r>
      <w:r>
        <w:rPr>
          <w:rFonts w:ascii="Calibri" w:hAnsi="Calibri" w:eastAsia="Calibri"/>
          <w:sz w:val="21"/>
        </w:rPr>
        <w:t>7</w:t>
      </w:r>
      <w:r>
        <w:rPr>
          <w:rFonts w:ascii="Calibri" w:hAnsi="Calibri" w:eastAsia="Calibri"/>
          <w:spacing w:val="-12"/>
          <w:sz w:val="21"/>
        </w:rPr>
        <w:t> </w:t>
      </w:r>
      <w:r>
        <w:rPr>
          <w:rFonts w:ascii="Calibri" w:hAnsi="Calibri" w:eastAsia="Calibri"/>
          <w:sz w:val="21"/>
        </w:rPr>
        <w:t>x</w:t>
      </w:r>
      <w:r>
        <w:rPr>
          <w:rFonts w:ascii="Calibri" w:hAnsi="Calibri" w:eastAsia="Calibri"/>
          <w:spacing w:val="-11"/>
          <w:sz w:val="21"/>
        </w:rPr>
        <w:t> </w:t>
      </w:r>
      <w:r>
        <w:rPr>
          <w:rFonts w:ascii="Calibri" w:hAnsi="Calibri" w:eastAsia="Calibri"/>
          <w:sz w:val="21"/>
        </w:rPr>
        <w:t>5mm</w:t>
      </w:r>
      <w:r>
        <w:rPr>
          <w:rFonts w:ascii="Calibri" w:hAnsi="Calibri" w:eastAsia="Calibri"/>
          <w:spacing w:val="-8"/>
          <w:sz w:val="21"/>
        </w:rPr>
        <w:t> / </w:t>
      </w:r>
      <w:r>
        <w:rPr>
          <w:rFonts w:ascii="Calibri" w:hAnsi="Calibri" w:eastAsia="Calibri"/>
          <w:sz w:val="21"/>
        </w:rPr>
        <w:t>0.27</w:t>
      </w:r>
      <w:r>
        <w:rPr>
          <w:spacing w:val="-13"/>
          <w:sz w:val="21"/>
        </w:rPr>
        <w:t>″ </w:t>
      </w:r>
      <w:r>
        <w:rPr>
          <w:rFonts w:ascii="Calibri" w:hAnsi="Calibri" w:eastAsia="Calibri"/>
          <w:sz w:val="21"/>
        </w:rPr>
        <w:t>x</w:t>
      </w:r>
      <w:r>
        <w:rPr>
          <w:rFonts w:ascii="Calibri" w:hAnsi="Calibri" w:eastAsia="Calibri"/>
          <w:spacing w:val="-12"/>
          <w:sz w:val="21"/>
        </w:rPr>
        <w:t> </w:t>
      </w:r>
      <w:r>
        <w:rPr>
          <w:rFonts w:ascii="Calibri" w:hAnsi="Calibri" w:eastAsia="Calibri"/>
          <w:sz w:val="21"/>
        </w:rPr>
        <w:t>0.27</w:t>
      </w:r>
      <w:r>
        <w:rPr>
          <w:spacing w:val="-12"/>
          <w:sz w:val="21"/>
        </w:rPr>
        <w:t>″ </w:t>
      </w:r>
      <w:r>
        <w:rPr>
          <w:rFonts w:ascii="Calibri" w:hAnsi="Calibri" w:eastAsia="Calibri"/>
          <w:sz w:val="21"/>
        </w:rPr>
        <w:t>x</w:t>
      </w:r>
      <w:r>
        <w:rPr>
          <w:rFonts w:ascii="Calibri" w:hAnsi="Calibri" w:eastAsia="Calibri"/>
          <w:spacing w:val="-11"/>
          <w:sz w:val="21"/>
        </w:rPr>
        <w:t> </w:t>
      </w:r>
      <w:r>
        <w:rPr>
          <w:rFonts w:ascii="Calibri" w:hAnsi="Calibri" w:eastAsia="Calibri"/>
          <w:sz w:val="21"/>
        </w:rPr>
        <w:t>0.2</w:t>
      </w:r>
      <w:r>
        <w:rPr>
          <w:sz w:val="21"/>
        </w:rPr>
        <w:t>″（长</w:t>
      </w:r>
      <w:r>
        <w:rPr>
          <w:rFonts w:ascii="Calibri" w:hAnsi="Calibri" w:eastAsia="Calibri"/>
          <w:sz w:val="21"/>
        </w:rPr>
        <w:t>*</w:t>
      </w:r>
      <w:r>
        <w:rPr>
          <w:sz w:val="21"/>
        </w:rPr>
        <w:t>宽</w:t>
      </w:r>
      <w:r>
        <w:rPr>
          <w:rFonts w:ascii="Calibri" w:hAnsi="Calibri" w:eastAsia="Calibri"/>
          <w:spacing w:val="25"/>
          <w:sz w:val="21"/>
        </w:rPr>
        <w:t>*</w:t>
      </w:r>
      <w:r>
        <w:rPr>
          <w:rFonts w:ascii="Calibri" w:hAnsi="Calibri" w:eastAsia="Calibri"/>
          <w:spacing w:val="27"/>
          <w:sz w:val="21"/>
        </w:rPr>
        <w:t>T</w:t>
      </w:r>
      <w:r>
        <w:rPr>
          <w:spacing w:val="-78"/>
          <w:sz w:val="21"/>
        </w:rPr>
        <w:t>）</w:t>
      </w:r>
      <w:r>
        <w:rPr>
          <w:spacing w:val="26"/>
          <w:sz w:val="21"/>
        </w:rPr>
        <w:t>；</w:t>
      </w:r>
      <w:r>
        <w:rPr>
          <w:sz w:val="21"/>
        </w:rPr>
        <w:t>引脚长度：</w:t>
      </w:r>
      <w:r>
        <w:rPr>
          <w:rFonts w:ascii="Calibri" w:hAnsi="Calibri" w:eastAsia="Calibri"/>
          <w:sz w:val="21"/>
        </w:rPr>
        <w:t>22.5mm / 0.88</w:t>
      </w:r>
      <w:r>
        <w:rPr>
          <w:sz w:val="21"/>
        </w:rPr>
        <w:t>″</w:t>
      </w:r>
    </w:p>
    <w:p>
      <w:pPr>
        <w:spacing w:line="269" w:lineRule="exact" w:before="0"/>
        <w:ind w:left="100" w:right="0" w:firstLine="0"/>
        <w:jc w:val="left"/>
        <w:rPr>
          <w:sz w:val="21"/>
        </w:rPr>
      </w:pPr>
      <w:r>
        <w:rPr>
          <w:sz w:val="21"/>
        </w:rPr>
        <w:t>间距：</w:t>
      </w:r>
      <w:r>
        <w:rPr>
          <w:rFonts w:ascii="Calibri" w:hAnsi="Calibri" w:eastAsia="Calibri"/>
          <w:sz w:val="21"/>
        </w:rPr>
        <w:t>2mm</w:t>
      </w:r>
      <w:r>
        <w:rPr>
          <w:rFonts w:ascii="Calibri" w:hAnsi="Calibri" w:eastAsia="Calibri"/>
          <w:spacing w:val="-4"/>
          <w:sz w:val="21"/>
        </w:rPr>
        <w:t> / </w:t>
      </w:r>
      <w:r>
        <w:rPr>
          <w:rFonts w:ascii="Calibri" w:hAnsi="Calibri" w:eastAsia="Calibri"/>
          <w:spacing w:val="-2"/>
          <w:sz w:val="21"/>
        </w:rPr>
        <w:t>0.08</w:t>
      </w:r>
      <w:r>
        <w:rPr>
          <w:spacing w:val="-2"/>
          <w:sz w:val="21"/>
        </w:rPr>
        <w:t>″；</w:t>
      </w:r>
    </w:p>
    <w:p>
      <w:pPr>
        <w:spacing w:after="0" w:line="269" w:lineRule="exact"/>
        <w:jc w:val="left"/>
        <w:rPr>
          <w:sz w:val="21"/>
        </w:rPr>
        <w:sectPr>
          <w:pgSz w:w="16840" w:h="11910" w:orient="landscape"/>
          <w:pgMar w:top="1340" w:bottom="280" w:left="134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70"/>
        <w:ind w:left="100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3825240</wp:posOffset>
            </wp:positionH>
            <wp:positionV relativeFrom="paragraph">
              <wp:posOffset>61341</wp:posOffset>
            </wp:positionV>
            <wp:extent cx="3133343" cy="1456944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343" cy="1456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1"/>
        </w:rPr>
        <w:t>红外接收器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spacing w:before="0"/>
        <w:ind w:left="100" w:right="0" w:firstLine="0"/>
        <w:jc w:val="left"/>
        <w:rPr>
          <w:sz w:val="21"/>
        </w:rPr>
      </w:pPr>
      <w:r>
        <w:rPr>
          <w:spacing w:val="-4"/>
          <w:sz w:val="21"/>
        </w:rPr>
        <w:t>红外发射器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3789752</wp:posOffset>
            </wp:positionH>
            <wp:positionV relativeFrom="paragraph">
              <wp:posOffset>151641</wp:posOffset>
            </wp:positionV>
            <wp:extent cx="2785109" cy="212979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109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6840" w:h="11910" w:orient="landscape"/>
          <w:pgMar w:top="1340" w:bottom="280" w:left="1340" w:right="12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5.586pt;margin-top:171.622437pt;width:746.65pt;height:278.5pt;mso-position-horizontal-relative:page;mso-position-vertical-relative:page;z-index:15733248" id="docshapegroup1" coordorigin="312,3432" coordsize="14933,5570">
            <v:shape style="position:absolute;left:4513;top:3432;width:10731;height:5460" type="#_x0000_t75" id="docshape2" stroked="false">
              <v:imagedata r:id="rId14" o:title=""/>
            </v:shape>
            <v:shape style="position:absolute;left:311;top:4300;width:4747;height:4701" type="#_x0000_t75" id="docshape3" stroked="false">
              <v:imagedata r:id="rId15" o:title=""/>
            </v:shape>
            <w10:wrap type="none"/>
          </v:group>
        </w:pict>
      </w:r>
    </w:p>
    <w:p>
      <w:pPr>
        <w:pStyle w:val="BodyText"/>
        <w:spacing w:before="1"/>
        <w:rPr>
          <w:sz w:val="21"/>
        </w:rPr>
      </w:pPr>
    </w:p>
    <w:p>
      <w:pPr>
        <w:pStyle w:val="Heading1"/>
      </w:pPr>
      <w:r>
        <w:rPr>
          <w:spacing w:val="-5"/>
        </w:rPr>
        <w:t>项目接线图：</w:t>
      </w:r>
    </w:p>
    <w:p>
      <w:pPr>
        <w:spacing w:after="0"/>
        <w:sectPr>
          <w:pgSz w:w="16840" w:h="11910" w:orient="landscape"/>
          <w:pgMar w:top="1340" w:bottom="280" w:left="1340" w:right="1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spacing w:line="552" w:lineRule="auto" w:before="62"/>
        <w:ind w:left="100" w:right="3849" w:firstLine="0"/>
        <w:jc w:val="left"/>
        <w:rPr>
          <w:b/>
          <w:sz w:val="21"/>
        </w:rPr>
      </w:pPr>
      <w:r>
        <w:rPr>
          <w:b/>
          <w:sz w:val="28"/>
        </w:rPr>
        <w:t>注意：</w:t>
      </w:r>
      <w:r>
        <w:rPr>
          <w:spacing w:val="-2"/>
          <w:sz w:val="21"/>
        </w:rPr>
        <w:t>本项目所需的库文件都在前几节项目中安装完成；如未安装的可以参考项目 </w:t>
      </w:r>
      <w:r>
        <w:rPr>
          <w:rFonts w:ascii="Calibri" w:eastAsia="Calibri"/>
          <w:sz w:val="21"/>
        </w:rPr>
        <w:t>6~</w:t>
      </w:r>
      <w:r>
        <w:rPr>
          <w:spacing w:val="-17"/>
          <w:sz w:val="21"/>
        </w:rPr>
        <w:t>项目 </w:t>
      </w:r>
      <w:r>
        <w:rPr>
          <w:rFonts w:ascii="Calibri" w:eastAsia="Calibri"/>
          <w:sz w:val="21"/>
        </w:rPr>
        <w:t>8</w:t>
      </w:r>
      <w:r>
        <w:rPr>
          <w:rFonts w:ascii="Calibri" w:eastAsia="Calibri"/>
          <w:spacing w:val="-12"/>
          <w:sz w:val="21"/>
        </w:rPr>
        <w:t> </w:t>
      </w:r>
      <w:r>
        <w:rPr>
          <w:sz w:val="21"/>
        </w:rPr>
        <w:t>进行安装库文件。</w:t>
      </w:r>
      <w:r>
        <w:rPr>
          <w:b/>
          <w:spacing w:val="-2"/>
          <w:sz w:val="21"/>
        </w:rPr>
        <w:t>使用以下代码解码红外遥控器：</w:t>
      </w:r>
    </w:p>
    <w:p>
      <w:pPr>
        <w:spacing w:before="3"/>
        <w:ind w:left="100" w:right="0" w:firstLine="0"/>
        <w:jc w:val="left"/>
        <w:rPr>
          <w:rFonts w:ascii="Calibri" w:eastAsia="Calibri"/>
          <w:sz w:val="21"/>
        </w:rPr>
      </w:pPr>
      <w:r>
        <w:rPr>
          <w:rFonts w:ascii="Calibri" w:eastAsia="Calibri"/>
          <w:sz w:val="21"/>
        </w:rPr>
        <w:t>/*</w:t>
      </w:r>
      <w:r>
        <w:rPr>
          <w:spacing w:val="-2"/>
          <w:sz w:val="21"/>
        </w:rPr>
        <w:t>红外传感器的引脚连接到 </w:t>
      </w:r>
      <w:r>
        <w:rPr>
          <w:rFonts w:ascii="Calibri" w:eastAsia="Calibri"/>
          <w:sz w:val="21"/>
        </w:rPr>
        <w:t>Arduino</w:t>
      </w:r>
      <w:r>
        <w:rPr>
          <w:rFonts w:ascii="Calibri" w:eastAsia="Calibri"/>
          <w:spacing w:val="49"/>
          <w:sz w:val="21"/>
        </w:rPr>
        <w:t> </w:t>
      </w:r>
      <w:r>
        <w:rPr>
          <w:spacing w:val="-2"/>
          <w:sz w:val="21"/>
        </w:rPr>
        <w:t>如下：引脚 </w:t>
      </w:r>
      <w:r>
        <w:rPr>
          <w:rFonts w:ascii="Calibri" w:eastAsia="Calibri"/>
          <w:sz w:val="21"/>
        </w:rPr>
        <w:t>1</w:t>
      </w:r>
      <w:r>
        <w:rPr>
          <w:rFonts w:ascii="Calibri" w:eastAsia="Calibri"/>
          <w:spacing w:val="49"/>
          <w:sz w:val="21"/>
        </w:rPr>
        <w:t> </w:t>
      </w:r>
      <w:r>
        <w:rPr>
          <w:spacing w:val="-4"/>
          <w:sz w:val="21"/>
        </w:rPr>
        <w:t>到 </w:t>
      </w:r>
      <w:r>
        <w:rPr>
          <w:rFonts w:ascii="Calibri" w:eastAsia="Calibri"/>
          <w:sz w:val="21"/>
        </w:rPr>
        <w:t>Vout</w:t>
      </w:r>
      <w:r>
        <w:rPr>
          <w:sz w:val="21"/>
        </w:rPr>
        <w:t>（</w:t>
      </w:r>
      <w:r>
        <w:rPr>
          <w:rFonts w:ascii="Calibri" w:eastAsia="Calibri"/>
          <w:sz w:val="21"/>
        </w:rPr>
        <w:t>Arduino</w:t>
      </w:r>
      <w:r>
        <w:rPr>
          <w:rFonts w:ascii="Calibri" w:eastAsia="Calibri"/>
          <w:spacing w:val="49"/>
          <w:sz w:val="21"/>
        </w:rPr>
        <w:t> </w:t>
      </w:r>
      <w:r>
        <w:rPr>
          <w:spacing w:val="-11"/>
          <w:sz w:val="21"/>
        </w:rPr>
        <w:t>上的引脚 </w:t>
      </w:r>
      <w:r>
        <w:rPr>
          <w:rFonts w:ascii="Calibri" w:eastAsia="Calibri"/>
          <w:sz w:val="21"/>
        </w:rPr>
        <w:t>2</w:t>
      </w:r>
      <w:r>
        <w:rPr>
          <w:sz w:val="21"/>
        </w:rPr>
        <w:t>）</w:t>
      </w:r>
      <w:r>
        <w:rPr>
          <w:spacing w:val="-3"/>
          <w:sz w:val="21"/>
        </w:rPr>
        <w:t>引脚 </w:t>
      </w:r>
      <w:r>
        <w:rPr>
          <w:rFonts w:ascii="Calibri" w:eastAsia="Calibri"/>
          <w:sz w:val="21"/>
        </w:rPr>
        <w:t>2</w:t>
      </w:r>
      <w:r>
        <w:rPr>
          <w:rFonts w:ascii="Calibri" w:eastAsia="Calibri"/>
          <w:spacing w:val="49"/>
          <w:sz w:val="21"/>
        </w:rPr>
        <w:t> </w:t>
      </w:r>
      <w:r>
        <w:rPr>
          <w:spacing w:val="-5"/>
          <w:sz w:val="21"/>
        </w:rPr>
        <w:t>到 </w:t>
      </w:r>
      <w:r>
        <w:rPr>
          <w:rFonts w:ascii="Calibri" w:eastAsia="Calibri"/>
          <w:sz w:val="21"/>
        </w:rPr>
        <w:t>GNDPin</w:t>
      </w:r>
      <w:r>
        <w:rPr>
          <w:rFonts w:ascii="Calibri" w:eastAsia="Calibri"/>
          <w:spacing w:val="-1"/>
          <w:sz w:val="21"/>
        </w:rPr>
        <w:t> </w:t>
      </w:r>
      <w:r>
        <w:rPr>
          <w:rFonts w:ascii="Calibri" w:eastAsia="Calibri"/>
          <w:sz w:val="21"/>
        </w:rPr>
        <w:t>3</w:t>
      </w:r>
      <w:r>
        <w:rPr>
          <w:rFonts w:ascii="Calibri" w:eastAsia="Calibri"/>
          <w:spacing w:val="49"/>
          <w:sz w:val="21"/>
        </w:rPr>
        <w:t> </w:t>
      </w:r>
      <w:r>
        <w:rPr>
          <w:spacing w:val="-4"/>
          <w:sz w:val="21"/>
        </w:rPr>
        <w:t>到 </w:t>
      </w:r>
      <w:r>
        <w:rPr>
          <w:rFonts w:ascii="Calibri" w:eastAsia="Calibri"/>
          <w:sz w:val="21"/>
        </w:rPr>
        <w:t>Vcc</w:t>
      </w:r>
      <w:r>
        <w:rPr>
          <w:sz w:val="21"/>
        </w:rPr>
        <w:t>（</w:t>
      </w:r>
      <w:r>
        <w:rPr>
          <w:rFonts w:ascii="Calibri" w:eastAsia="Calibri"/>
          <w:sz w:val="21"/>
        </w:rPr>
        <w:t>+5v</w:t>
      </w:r>
      <w:r>
        <w:rPr>
          <w:rFonts w:ascii="Calibri" w:eastAsia="Calibri"/>
          <w:spacing w:val="51"/>
          <w:sz w:val="21"/>
        </w:rPr>
        <w:t> </w:t>
      </w:r>
      <w:r>
        <w:rPr>
          <w:spacing w:val="-3"/>
          <w:sz w:val="21"/>
        </w:rPr>
        <w:t>来自 </w:t>
      </w:r>
      <w:r>
        <w:rPr>
          <w:rFonts w:ascii="Calibri" w:eastAsia="Calibri"/>
          <w:sz w:val="21"/>
        </w:rPr>
        <w:t>ZY</w:t>
      </w:r>
      <w:r>
        <w:rPr>
          <w:rFonts w:ascii="Calibri" w:eastAsia="Calibri"/>
          <w:spacing w:val="-4"/>
          <w:sz w:val="21"/>
        </w:rPr>
        <w:t> </w:t>
      </w:r>
      <w:r>
        <w:rPr>
          <w:rFonts w:ascii="Calibri" w:eastAsia="Calibri"/>
          <w:sz w:val="21"/>
        </w:rPr>
        <w:t>TYPE-C</w:t>
      </w:r>
      <w:r>
        <w:rPr>
          <w:rFonts w:ascii="Calibri" w:eastAsia="Calibri"/>
          <w:spacing w:val="-5"/>
          <w:sz w:val="21"/>
        </w:rPr>
        <w:t> </w:t>
      </w:r>
      <w:r>
        <w:rPr>
          <w:rFonts w:ascii="Calibri" w:eastAsia="Calibri"/>
          <w:spacing w:val="-2"/>
          <w:sz w:val="21"/>
        </w:rPr>
        <w:t>NANO</w:t>
      </w:r>
      <w:r>
        <w:rPr>
          <w:spacing w:val="-2"/>
          <w:sz w:val="21"/>
        </w:rPr>
        <w:t>）</w:t>
      </w:r>
      <w:r>
        <w:rPr>
          <w:rFonts w:ascii="Calibri" w:eastAsia="Calibri"/>
          <w:spacing w:val="-2"/>
          <w:sz w:val="21"/>
        </w:rPr>
        <w:t>*/</w:t>
      </w:r>
    </w:p>
    <w:p>
      <w:pPr>
        <w:pStyle w:val="BodyText"/>
        <w:spacing w:line="254" w:lineRule="auto" w:before="32"/>
        <w:ind w:left="100" w:right="11973"/>
        <w:rPr>
          <w:rFonts w:ascii="Calibri"/>
        </w:rPr>
      </w:pPr>
      <w:r>
        <w:rPr>
          <w:rFonts w:ascii="Calibri"/>
        </w:rPr>
        <w:t>#include</w:t>
      </w:r>
      <w:r>
        <w:rPr>
          <w:rFonts w:ascii="Calibri"/>
          <w:spacing w:val="-14"/>
        </w:rPr>
        <w:t> </w:t>
      </w:r>
      <w:r>
        <w:rPr>
          <w:rFonts w:ascii="Calibri"/>
        </w:rPr>
        <w:t>&lt;IRremote.h&gt; int IRpin = 2;</w:t>
      </w:r>
    </w:p>
    <w:p>
      <w:pPr>
        <w:pStyle w:val="BodyText"/>
        <w:spacing w:line="254" w:lineRule="auto" w:before="3"/>
        <w:ind w:left="100" w:right="11932"/>
        <w:rPr>
          <w:rFonts w:ascii="Calibri"/>
        </w:rPr>
      </w:pPr>
      <w:r>
        <w:rPr>
          <w:rFonts w:ascii="Calibri"/>
        </w:rPr>
        <w:t>IRrecv irrecv(IRpin); decode_results</w:t>
      </w:r>
      <w:r>
        <w:rPr>
          <w:rFonts w:ascii="Calibri"/>
          <w:spacing w:val="-14"/>
        </w:rPr>
        <w:t> </w:t>
      </w:r>
      <w:r>
        <w:rPr>
          <w:rFonts w:ascii="Calibri"/>
        </w:rPr>
        <w:t>results; void setup()</w:t>
      </w:r>
    </w:p>
    <w:p>
      <w:pPr>
        <w:spacing w:before="4"/>
        <w:ind w:left="10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{</w:t>
      </w:r>
    </w:p>
    <w:p>
      <w:pPr>
        <w:pStyle w:val="BodyText"/>
        <w:spacing w:before="19"/>
        <w:ind w:left="100"/>
        <w:rPr>
          <w:rFonts w:ascii="Calibri"/>
        </w:rPr>
      </w:pPr>
      <w:r>
        <w:rPr>
          <w:rFonts w:ascii="Calibri"/>
          <w:spacing w:val="-2"/>
        </w:rPr>
        <w:t>Serial.begin(9600);</w:t>
      </w:r>
    </w:p>
    <w:p>
      <w:pPr>
        <w:pStyle w:val="BodyText"/>
        <w:spacing w:before="19"/>
        <w:ind w:left="340"/>
        <w:rPr>
          <w:rFonts w:ascii="Calibri"/>
        </w:rPr>
      </w:pPr>
      <w:r>
        <w:rPr>
          <w:rFonts w:ascii="Calibri"/>
        </w:rPr>
        <w:t>irrecv.enableIRIn();</w:t>
      </w:r>
      <w:r>
        <w:rPr>
          <w:rFonts w:ascii="Calibri"/>
          <w:spacing w:val="-10"/>
        </w:rPr>
        <w:t> </w:t>
      </w:r>
      <w:r>
        <w:rPr>
          <w:rFonts w:ascii="Calibri"/>
        </w:rPr>
        <w:t>//</w:t>
      </w:r>
      <w:r>
        <w:rPr>
          <w:rFonts w:ascii="Calibri"/>
          <w:spacing w:val="-9"/>
        </w:rPr>
        <w:t> </w:t>
      </w:r>
      <w:r>
        <w:rPr>
          <w:rFonts w:ascii="Calibri"/>
        </w:rPr>
        <w:t>Start</w:t>
      </w:r>
      <w:r>
        <w:rPr>
          <w:rFonts w:ascii="Calibri"/>
          <w:spacing w:val="-10"/>
        </w:rPr>
        <w:t> </w:t>
      </w:r>
      <w:r>
        <w:rPr>
          <w:rFonts w:ascii="Calibri"/>
        </w:rPr>
        <w:t>the</w:t>
      </w:r>
      <w:r>
        <w:rPr>
          <w:rFonts w:ascii="Calibri"/>
          <w:spacing w:val="-11"/>
        </w:rPr>
        <w:t> </w:t>
      </w:r>
      <w:r>
        <w:rPr>
          <w:rFonts w:ascii="Calibri"/>
          <w:spacing w:val="-2"/>
        </w:rPr>
        <w:t>receiver</w:t>
      </w:r>
    </w:p>
    <w:p>
      <w:pPr>
        <w:spacing w:before="19"/>
        <w:ind w:left="10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}</w:t>
      </w:r>
    </w:p>
    <w:p>
      <w:pPr>
        <w:pStyle w:val="BodyText"/>
        <w:spacing w:before="19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4"/>
        </w:rPr>
        <w:t> </w:t>
      </w:r>
      <w:r>
        <w:rPr>
          <w:rFonts w:ascii="Calibri"/>
          <w:spacing w:val="-2"/>
        </w:rPr>
        <w:t>loop()</w:t>
      </w:r>
    </w:p>
    <w:p>
      <w:pPr>
        <w:spacing w:before="19"/>
        <w:ind w:left="10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{</w:t>
      </w:r>
    </w:p>
    <w:p>
      <w:pPr>
        <w:pStyle w:val="BodyText"/>
        <w:spacing w:before="19"/>
        <w:ind w:left="100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</w:rPr>
        <w:t>(irrecv.decode(&amp;results))</w:t>
      </w:r>
    </w:p>
    <w:p>
      <w:pPr>
        <w:pStyle w:val="BodyText"/>
        <w:spacing w:line="254" w:lineRule="auto" w:before="19"/>
        <w:ind w:left="100" w:right="7116"/>
        <w:rPr>
          <w:rFonts w:ascii="Calibri"/>
        </w:rPr>
      </w:pPr>
      <w:r>
        <w:rPr>
          <w:rFonts w:ascii="Calibri"/>
        </w:rPr>
        <w:t>{Serial.println(results.value,</w:t>
      </w:r>
      <w:r>
        <w:rPr>
          <w:rFonts w:ascii="Calibri"/>
          <w:spacing w:val="-14"/>
        </w:rPr>
        <w:t> </w:t>
      </w:r>
      <w:r>
        <w:rPr>
          <w:rFonts w:ascii="Calibri"/>
        </w:rPr>
        <w:t>DEC);</w:t>
      </w:r>
      <w:r>
        <w:rPr>
          <w:rFonts w:ascii="Calibri"/>
          <w:spacing w:val="-14"/>
        </w:rPr>
        <w:t> </w:t>
      </w:r>
      <w:r>
        <w:rPr>
          <w:rFonts w:ascii="Calibri"/>
        </w:rPr>
        <w:t>//</w:t>
      </w:r>
      <w:r>
        <w:rPr>
          <w:rFonts w:ascii="Calibri"/>
          <w:spacing w:val="-13"/>
        </w:rPr>
        <w:t> </w:t>
      </w:r>
      <w:r>
        <w:rPr>
          <w:rFonts w:ascii="Calibri"/>
        </w:rPr>
        <w:t>Print</w:t>
      </w:r>
      <w:r>
        <w:rPr>
          <w:rFonts w:ascii="Calibri"/>
          <w:spacing w:val="-14"/>
        </w:rPr>
        <w:t> </w:t>
      </w:r>
      <w:r>
        <w:rPr>
          <w:rFonts w:ascii="Calibri"/>
        </w:rPr>
        <w:t>the</w:t>
      </w:r>
      <w:r>
        <w:rPr>
          <w:rFonts w:ascii="Calibri"/>
          <w:spacing w:val="-13"/>
        </w:rPr>
        <w:t> </w:t>
      </w:r>
      <w:r>
        <w:rPr>
          <w:rFonts w:ascii="Calibri"/>
        </w:rPr>
        <w:t>Serial'results.value' irrecv.resume(); // Receive the next value</w:t>
      </w:r>
    </w:p>
    <w:p>
      <w:pPr>
        <w:spacing w:before="3"/>
        <w:ind w:left="3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}</w:t>
      </w:r>
    </w:p>
    <w:p>
      <w:pPr>
        <w:spacing w:before="19"/>
        <w:ind w:left="10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}</w:t>
      </w:r>
    </w:p>
    <w:p>
      <w:pPr>
        <w:spacing w:after="0"/>
        <w:jc w:val="left"/>
        <w:rPr>
          <w:rFonts w:ascii="Calibri"/>
          <w:sz w:val="24"/>
        </w:rPr>
        <w:sectPr>
          <w:pgSz w:w="16840" w:h="11910" w:orient="landscape"/>
          <w:pgMar w:top="1340" w:bottom="280" w:left="1340" w:right="120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13"/>
        </w:rPr>
      </w:pPr>
    </w:p>
    <w:p>
      <w:pPr>
        <w:pStyle w:val="BodyText"/>
        <w:ind w:left="215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19444" cy="3147060"/>
            <wp:effectExtent l="0" t="0" r="0" b="0"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444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19"/>
        </w:rPr>
      </w:pPr>
    </w:p>
    <w:p>
      <w:pPr>
        <w:spacing w:line="278" w:lineRule="auto" w:before="0"/>
        <w:ind w:left="100" w:right="11608" w:firstLine="0"/>
        <w:jc w:val="left"/>
        <w:rPr>
          <w:sz w:val="21"/>
        </w:rPr>
      </w:pPr>
      <w:r>
        <w:rPr>
          <w:spacing w:val="-17"/>
          <w:sz w:val="21"/>
        </w:rPr>
        <w:t>打开 </w:t>
      </w:r>
      <w:r>
        <w:rPr>
          <w:rFonts w:ascii="Calibri" w:eastAsia="Calibri"/>
          <w:sz w:val="21"/>
        </w:rPr>
        <w:t>Arduino</w:t>
      </w:r>
      <w:r>
        <w:rPr>
          <w:rFonts w:ascii="Calibri" w:eastAsia="Calibri"/>
          <w:spacing w:val="-12"/>
          <w:sz w:val="21"/>
        </w:rPr>
        <w:t> </w:t>
      </w:r>
      <w:r>
        <w:rPr>
          <w:rFonts w:ascii="Calibri" w:eastAsia="Calibri"/>
          <w:sz w:val="21"/>
        </w:rPr>
        <w:t>IDE</w:t>
      </w:r>
      <w:r>
        <w:rPr>
          <w:rFonts w:ascii="Calibri" w:eastAsia="Calibri"/>
          <w:spacing w:val="-12"/>
          <w:sz w:val="21"/>
        </w:rPr>
        <w:t> </w:t>
      </w:r>
      <w:r>
        <w:rPr>
          <w:sz w:val="21"/>
        </w:rPr>
        <w:t>并上传代码</w:t>
      </w:r>
      <w:r>
        <w:rPr>
          <w:spacing w:val="-2"/>
          <w:sz w:val="21"/>
        </w:rPr>
        <w:t>打开串行监视器</w:t>
      </w:r>
    </w:p>
    <w:p>
      <w:pPr>
        <w:spacing w:line="278" w:lineRule="auto" w:before="0"/>
        <w:ind w:left="100" w:right="10838" w:firstLine="0"/>
        <w:jc w:val="left"/>
        <w:rPr>
          <w:sz w:val="21"/>
        </w:rPr>
      </w:pPr>
      <w:r>
        <w:rPr>
          <w:spacing w:val="-2"/>
          <w:sz w:val="21"/>
        </w:rPr>
        <w:t>将遥控器对准传感器并按下每个按钮</w:t>
      </w:r>
      <w:r>
        <w:rPr>
          <w:spacing w:val="-2"/>
          <w:sz w:val="21"/>
        </w:rPr>
        <w:t>您可以看到每个按钮的不同数字</w:t>
      </w:r>
    </w:p>
    <w:p>
      <w:pPr>
        <w:spacing w:line="269" w:lineRule="exact" w:before="0"/>
        <w:ind w:left="100" w:right="0" w:firstLine="0"/>
        <w:jc w:val="left"/>
        <w:rPr>
          <w:sz w:val="21"/>
        </w:rPr>
      </w:pPr>
      <w:r>
        <w:rPr>
          <w:spacing w:val="-2"/>
          <w:sz w:val="21"/>
        </w:rPr>
        <w:t>考虑任意两个按钮并记下解码值。 在我的示例中，我选择了 </w:t>
      </w:r>
      <w:r>
        <w:rPr>
          <w:rFonts w:ascii="Calibri" w:eastAsia="Calibri"/>
          <w:sz w:val="21"/>
        </w:rPr>
        <w:t>1</w:t>
      </w:r>
      <w:r>
        <w:rPr>
          <w:rFonts w:ascii="Calibri" w:eastAsia="Calibri"/>
          <w:spacing w:val="47"/>
          <w:sz w:val="21"/>
        </w:rPr>
        <w:t> </w:t>
      </w:r>
      <w:r>
        <w:rPr>
          <w:spacing w:val="-3"/>
          <w:sz w:val="21"/>
        </w:rPr>
        <w:t>按钮和 </w:t>
      </w:r>
      <w:r>
        <w:rPr>
          <w:rFonts w:ascii="Calibri" w:eastAsia="Calibri"/>
          <w:sz w:val="21"/>
        </w:rPr>
        <w:t>2</w:t>
      </w:r>
      <w:r>
        <w:rPr>
          <w:rFonts w:ascii="Calibri" w:eastAsia="Calibri"/>
          <w:spacing w:val="46"/>
          <w:sz w:val="21"/>
        </w:rPr>
        <w:t> </w:t>
      </w:r>
      <w:r>
        <w:rPr>
          <w:spacing w:val="-4"/>
          <w:sz w:val="21"/>
        </w:rPr>
        <w:t>按钮。</w:t>
      </w:r>
    </w:p>
    <w:p>
      <w:pPr>
        <w:spacing w:after="0" w:line="269" w:lineRule="exact"/>
        <w:jc w:val="left"/>
        <w:rPr>
          <w:sz w:val="21"/>
        </w:rPr>
        <w:sectPr>
          <w:pgSz w:w="16840" w:h="11910" w:orient="landscape"/>
          <w:pgMar w:top="1340" w:bottom="280" w:left="134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before="70"/>
        <w:ind w:left="100" w:right="0" w:firstLine="0"/>
        <w:jc w:val="left"/>
        <w:rPr>
          <w:sz w:val="21"/>
        </w:rPr>
      </w:pPr>
      <w:r>
        <w:rPr>
          <w:spacing w:val="-4"/>
          <w:sz w:val="21"/>
        </w:rPr>
        <w:t>我得到以下值：</w:t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100" w:right="0" w:firstLine="0"/>
        <w:jc w:val="left"/>
        <w:rPr>
          <w:rFonts w:ascii="Calibri" w:eastAsia="Calibri"/>
          <w:sz w:val="21"/>
        </w:rPr>
      </w:pPr>
      <w:r>
        <w:rPr>
          <w:rFonts w:ascii="Calibri" w:eastAsia="Calibri"/>
          <w:sz w:val="21"/>
        </w:rPr>
        <w:t>1</w:t>
      </w:r>
      <w:r>
        <w:rPr>
          <w:rFonts w:ascii="Calibri" w:eastAsia="Calibri"/>
          <w:spacing w:val="53"/>
          <w:sz w:val="21"/>
        </w:rPr>
        <w:t> </w:t>
      </w:r>
      <w:r>
        <w:rPr>
          <w:spacing w:val="-1"/>
          <w:sz w:val="21"/>
        </w:rPr>
        <w:t>个按钮 </w:t>
      </w:r>
      <w:r>
        <w:rPr>
          <w:rFonts w:ascii="Calibri" w:eastAsia="Calibri"/>
          <w:spacing w:val="-1"/>
          <w:sz w:val="21"/>
        </w:rPr>
        <w:t>= </w:t>
      </w:r>
      <w:r>
        <w:rPr>
          <w:rFonts w:ascii="Calibri" w:eastAsia="Calibri"/>
          <w:spacing w:val="-2"/>
          <w:sz w:val="21"/>
        </w:rPr>
        <w:t>16753245</w:t>
      </w:r>
    </w:p>
    <w:p>
      <w:pPr>
        <w:spacing w:before="43"/>
        <w:ind w:left="100" w:right="0" w:firstLine="0"/>
        <w:jc w:val="left"/>
        <w:rPr>
          <w:rFonts w:ascii="Calibri" w:eastAsia="Calibri"/>
          <w:sz w:val="21"/>
        </w:rPr>
      </w:pPr>
      <w:r>
        <w:rPr>
          <w:rFonts w:ascii="Calibri" w:eastAsia="Calibri"/>
          <w:sz w:val="21"/>
        </w:rPr>
        <w:t>2</w:t>
      </w:r>
      <w:r>
        <w:rPr>
          <w:rFonts w:ascii="Calibri" w:eastAsia="Calibri"/>
          <w:spacing w:val="53"/>
          <w:sz w:val="21"/>
        </w:rPr>
        <w:t> </w:t>
      </w:r>
      <w:r>
        <w:rPr>
          <w:spacing w:val="-1"/>
          <w:sz w:val="21"/>
        </w:rPr>
        <w:t>个按钮 </w:t>
      </w:r>
      <w:r>
        <w:rPr>
          <w:rFonts w:ascii="Calibri" w:eastAsia="Calibri"/>
          <w:spacing w:val="-2"/>
          <w:sz w:val="21"/>
        </w:rPr>
        <w:t>=16736925</w:t>
      </w:r>
    </w:p>
    <w:p>
      <w:pPr>
        <w:spacing w:before="43"/>
        <w:ind w:left="100" w:right="0" w:firstLine="0"/>
        <w:jc w:val="left"/>
        <w:rPr>
          <w:sz w:val="21"/>
        </w:rPr>
      </w:pPr>
      <w:r>
        <w:rPr>
          <w:spacing w:val="-3"/>
          <w:sz w:val="21"/>
        </w:rPr>
        <w:t>我们将使用这两个值来控制伺服电机的旋转。 您需要在下一步给出的程序中添加这两个值：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1171955</wp:posOffset>
            </wp:positionH>
            <wp:positionV relativeFrom="paragraph">
              <wp:posOffset>161033</wp:posOffset>
            </wp:positionV>
            <wp:extent cx="4883366" cy="1988820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366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6840" w:h="11910" w:orient="landscape"/>
          <w:pgMar w:top="1340" w:bottom="280" w:left="134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1"/>
      </w:pPr>
      <w:r>
        <w:rPr>
          <w:spacing w:val="-6"/>
        </w:rPr>
        <w:t>代码讲解：</w:t>
      </w:r>
    </w:p>
    <w:p>
      <w:pPr>
        <w:spacing w:before="153"/>
        <w:ind w:left="100" w:right="0" w:firstLine="0"/>
        <w:jc w:val="left"/>
        <w:rPr>
          <w:sz w:val="21"/>
        </w:rPr>
      </w:pPr>
      <w:r>
        <w:rPr>
          <w:spacing w:val="-18"/>
          <w:sz w:val="21"/>
        </w:rPr>
        <w:t>使用 </w:t>
      </w:r>
      <w:r>
        <w:rPr>
          <w:rFonts w:ascii="Calibri" w:eastAsia="Calibri"/>
          <w:spacing w:val="-2"/>
          <w:sz w:val="21"/>
        </w:rPr>
        <w:t>IRremote</w:t>
      </w:r>
      <w:r>
        <w:rPr>
          <w:rFonts w:ascii="Calibri" w:eastAsia="Calibri"/>
          <w:spacing w:val="6"/>
          <w:sz w:val="21"/>
        </w:rPr>
        <w:t> </w:t>
      </w:r>
      <w:r>
        <w:rPr>
          <w:spacing w:val="-27"/>
          <w:sz w:val="21"/>
        </w:rPr>
        <w:t>和 </w:t>
      </w:r>
      <w:r>
        <w:rPr>
          <w:rFonts w:ascii="Calibri" w:eastAsia="Calibri"/>
          <w:spacing w:val="-2"/>
          <w:sz w:val="21"/>
        </w:rPr>
        <w:t>Servo</w:t>
      </w:r>
      <w:r>
        <w:rPr>
          <w:rFonts w:ascii="Calibri" w:eastAsia="Calibri"/>
          <w:spacing w:val="10"/>
          <w:sz w:val="21"/>
        </w:rPr>
        <w:t> </w:t>
      </w:r>
      <w:r>
        <w:rPr>
          <w:spacing w:val="-6"/>
          <w:sz w:val="21"/>
        </w:rPr>
        <w:t>库，红外接收模块管脚定义为 </w:t>
      </w:r>
      <w:r>
        <w:rPr>
          <w:rFonts w:ascii="Calibri" w:eastAsia="Calibri"/>
          <w:spacing w:val="-2"/>
          <w:sz w:val="21"/>
        </w:rPr>
        <w:t>11</w:t>
      </w:r>
      <w:r>
        <w:rPr>
          <w:spacing w:val="-12"/>
          <w:sz w:val="21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923544</wp:posOffset>
            </wp:positionH>
            <wp:positionV relativeFrom="paragraph">
              <wp:posOffset>154447</wp:posOffset>
            </wp:positionV>
            <wp:extent cx="5170877" cy="1247775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877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0"/>
        </w:rPr>
      </w:pPr>
    </w:p>
    <w:p>
      <w:pPr>
        <w:spacing w:before="0"/>
        <w:ind w:left="100" w:right="0" w:firstLine="0"/>
        <w:jc w:val="left"/>
        <w:rPr>
          <w:sz w:val="21"/>
        </w:rPr>
      </w:pPr>
      <w:r>
        <w:rPr>
          <w:spacing w:val="-3"/>
          <w:sz w:val="21"/>
        </w:rPr>
        <w:t>定义舵机管脚接口和红外接收功能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943355</wp:posOffset>
            </wp:positionH>
            <wp:positionV relativeFrom="paragraph">
              <wp:posOffset>115228</wp:posOffset>
            </wp:positionV>
            <wp:extent cx="5680692" cy="941260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692" cy="94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62"/>
        <w:ind w:left="100" w:right="0" w:firstLine="0"/>
        <w:jc w:val="left"/>
        <w:rPr>
          <w:sz w:val="21"/>
        </w:rPr>
      </w:pPr>
      <w:r>
        <w:rPr>
          <w:rFonts w:ascii="Calibri" w:eastAsia="Calibri"/>
          <w:spacing w:val="-2"/>
          <w:sz w:val="21"/>
        </w:rPr>
        <w:t>void</w:t>
      </w:r>
      <w:r>
        <w:rPr>
          <w:rFonts w:ascii="Calibri" w:eastAsia="Calibri"/>
          <w:spacing w:val="5"/>
          <w:sz w:val="21"/>
        </w:rPr>
        <w:t> </w:t>
      </w:r>
      <w:r>
        <w:rPr>
          <w:rFonts w:ascii="Calibri" w:eastAsia="Calibri"/>
          <w:spacing w:val="-2"/>
          <w:sz w:val="21"/>
        </w:rPr>
        <w:t>loop()</w:t>
      </w:r>
      <w:r>
        <w:rPr>
          <w:spacing w:val="-3"/>
          <w:sz w:val="21"/>
        </w:rPr>
        <w:t>是整个程序的主体部分； 可以通过改变里面的函数参数来控制舵机角度。</w:t>
      </w:r>
    </w:p>
    <w:p>
      <w:pPr>
        <w:spacing w:after="0"/>
        <w:jc w:val="left"/>
        <w:rPr>
          <w:sz w:val="21"/>
        </w:rPr>
        <w:sectPr>
          <w:pgSz w:w="16840" w:h="11910" w:orient="landscape"/>
          <w:pgMar w:top="1340" w:bottom="280" w:left="134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 w:after="1"/>
        <w:rPr>
          <w:sz w:val="21"/>
        </w:rPr>
      </w:pPr>
    </w:p>
    <w:p>
      <w:pPr>
        <w:pStyle w:val="BodyText"/>
        <w:ind w:left="212"/>
        <w:rPr>
          <w:sz w:val="20"/>
        </w:rPr>
      </w:pPr>
      <w:r>
        <w:rPr>
          <w:sz w:val="20"/>
        </w:rPr>
        <w:drawing>
          <wp:inline distT="0" distB="0" distL="0" distR="0">
            <wp:extent cx="5596606" cy="2315527"/>
            <wp:effectExtent l="0" t="0" r="0" b="0"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606" cy="231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69"/>
        <w:ind w:left="100" w:right="0" w:firstLine="0"/>
        <w:jc w:val="left"/>
        <w:rPr>
          <w:sz w:val="21"/>
        </w:rPr>
      </w:pPr>
      <w:r>
        <w:rPr>
          <w:spacing w:val="-7"/>
          <w:sz w:val="21"/>
        </w:rPr>
        <w:t>选择正确的板子型号 </w:t>
      </w:r>
      <w:r>
        <w:rPr>
          <w:rFonts w:ascii="Calibri" w:eastAsia="Calibri"/>
          <w:spacing w:val="-2"/>
          <w:sz w:val="21"/>
        </w:rPr>
        <w:t>nano</w:t>
      </w:r>
      <w:r>
        <w:rPr>
          <w:spacing w:val="-3"/>
          <w:sz w:val="21"/>
        </w:rPr>
        <w:t>，以及对应的串口号； 点击上传代码。</w:t>
      </w:r>
    </w:p>
    <w:p>
      <w:pPr>
        <w:spacing w:after="0"/>
        <w:jc w:val="left"/>
        <w:rPr>
          <w:sz w:val="21"/>
        </w:rPr>
        <w:sectPr>
          <w:pgSz w:w="16840" w:h="11910" w:orient="landscape"/>
          <w:pgMar w:top="1340" w:bottom="280" w:left="134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spacing w:before="61"/>
        <w:ind w:left="100" w:right="0" w:firstLine="0"/>
        <w:jc w:val="left"/>
        <w:rPr>
          <w:b/>
          <w:sz w:val="28"/>
        </w:rPr>
      </w:pPr>
      <w:r>
        <w:rPr>
          <w:b/>
          <w:spacing w:val="-6"/>
          <w:sz w:val="28"/>
        </w:rPr>
        <w:t>项目成果：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2945281</wp:posOffset>
            </wp:positionH>
            <wp:positionV relativeFrom="paragraph">
              <wp:posOffset>162856</wp:posOffset>
            </wp:positionV>
            <wp:extent cx="4096133" cy="4224528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133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40" w:h="11910" w:orient="landscape"/>
      <w:pgMar w:top="1340" w:bottom="280" w:left="1340" w:right="1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imSun">
    <w:altName w:val="SimSun"/>
    <w:charset w:val="0"/>
    <w:family w:val="auto"/>
    <w:pitch w:val="variable"/>
  </w:font>
  <w:font w:name="Calibri">
    <w:altName w:val="Calibri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imSun" w:hAnsi="SimSun" w:eastAsia="SimSun" w:cs="SimSu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SimSun" w:hAnsi="SimSun" w:eastAsia="SimSun" w:cs="SimSu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100"/>
      <w:outlineLvl w:val="1"/>
    </w:pPr>
    <w:rPr>
      <w:rFonts w:ascii="SimSun" w:hAnsi="SimSun" w:eastAsia="SimSun" w:cs="SimSu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Company/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A1</dc:creator>
  <dc:description/>
  <dcterms:created xsi:type="dcterms:W3CDTF">2023-09-07T02:12:00Z</dcterms:created>
  <dcterms:modified xsi:type="dcterms:W3CDTF">2023-09-07T02:12:00Z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2023-06-07T00:00:00Z</vt:filetime>
  </property>
  <property fmtid="{D5CDD505-2E9C-101B-9397-08002B2CF9AE}" pid="3" name="Creator">
    <vt:lpwstr>WPS 文字</vt:lpwstr>
  </property>
  <property fmtid="{D5CDD505-2E9C-101B-9397-08002B2CF9AE}" pid="4" name="LastSaved">
    <vt:filetime>2023-09-07T00:00:00Z</vt:filetime>
  </property>
  <property fmtid="{D5CDD505-2E9C-101B-9397-08002B2CF9AE}" pid="5" name="SourceModified">
    <vt:lpwstr>D:20230607171320+09'13'</vt:lpwstr>
  </property>
</Properties>
</file>