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245AAB8B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1719C60C" w:rsidRDefault="245AAB8B" w14:paraId="5102BCA2" w14:textId="442EB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1719C60C" w:rsidR="1719C60C">
        <w:rPr>
          <w:color w:val="FF0000"/>
        </w:rPr>
        <w:t>Progressive punishment different formats</w:t>
      </w:r>
    </w:p>
    <w:p w:rsidR="1719C60C" w:rsidP="1719C60C" w:rsidRDefault="1719C60C" w14:paraId="003DCACF" w14:textId="3DE852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7D9976B" wp14:anchorId="77C2BEE1">
            <wp:extent cx="3495675" cy="4572000"/>
            <wp:effectExtent l="0" t="0" r="0" b="0"/>
            <wp:docPr id="1180870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1fa39cb3448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9C60C" w:rsidP="1719C60C" w:rsidRDefault="1719C60C" w14:paraId="6000C556" w14:textId="147723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719C60C">
        <w:rPr/>
        <w:t>Cannot extract the delay because of some misformatting</w:t>
      </w:r>
    </w:p>
    <w:p w:rsidR="1719C60C" w:rsidP="1719C60C" w:rsidRDefault="1719C60C" w14:paraId="0265F99B" w14:textId="0B714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99A0171" wp14:anchorId="6C2B3974">
            <wp:extent cx="4572000" cy="276225"/>
            <wp:effectExtent l="0" t="0" r="0" b="0"/>
            <wp:docPr id="1883748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88d896d2f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719C60C"/>
    <w:rsid w:val="1B1A5424"/>
    <w:rsid w:val="23E15416"/>
    <w:rsid w:val="245AAB8B"/>
    <w:rsid w:val="28C08DDC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Relationship Type="http://schemas.openxmlformats.org/officeDocument/2006/relationships/image" Target="/media/image1f.png" Id="R37f1fa39cb344873" /><Relationship Type="http://schemas.openxmlformats.org/officeDocument/2006/relationships/image" Target="/media/image20.png" Id="Rc2b88d896d2f4e2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2019-10-29T18:17:20.2775330Z</dcterms:modified>
  <dc:creator>Bonnie Lin</dc:creator>
  <lastModifiedBy>Bonnie Lin</lastModifiedBy>
</coreProperties>
</file>