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5FCC1D" w:rsidP="305FCC1D" w:rsidRDefault="305FCC1D" w14:paraId="19DC43B0" w14:textId="198220A1">
      <w:pPr>
        <w:pStyle w:val="Normal"/>
      </w:pPr>
      <w:r w:rsidR="305FCC1D">
        <w:rPr/>
        <w:t xml:space="preserve">These ID’s were </w:t>
      </w:r>
      <w:r w:rsidRPr="305FCC1D" w:rsidR="305FCC1D">
        <w:rPr>
          <w:b w:val="1"/>
          <w:bCs w:val="1"/>
        </w:rPr>
        <w:t>not found in the Excel sheet</w:t>
      </w:r>
      <w:r w:rsidR="305FCC1D">
        <w:rPr>
          <w:b w:val="0"/>
          <w:bCs w:val="0"/>
        </w:rPr>
        <w:t xml:space="preserve"> but had associated files</w:t>
      </w:r>
    </w:p>
    <w:p w:rsidR="305FCC1D" w:rsidP="305FCC1D" w:rsidRDefault="305FCC1D" w14:paraId="20A1F09C" w14:textId="1F41D708">
      <w:pPr>
        <w:pStyle w:val="Normal"/>
      </w:pPr>
      <w:r>
        <w:drawing>
          <wp:inline wp14:editId="1A2EA461" wp14:anchorId="50B924AF">
            <wp:extent cx="2095500" cy="466725"/>
            <wp:effectExtent l="0" t="0" r="0" b="0"/>
            <wp:docPr id="668703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c3bc1121a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7549FF2D" w14:textId="1D984662">
      <w:pPr>
        <w:pStyle w:val="Normal"/>
        <w:rPr>
          <w:b w:val="0"/>
          <w:bCs w:val="0"/>
        </w:rPr>
      </w:pPr>
      <w:r w:rsidRPr="305FCC1D" w:rsidR="305FCC1D">
        <w:rPr>
          <w:b w:val="1"/>
          <w:bCs w:val="1"/>
        </w:rPr>
        <w:t>Lowercase</w:t>
      </w:r>
      <w:r w:rsidR="305FCC1D">
        <w:rPr>
          <w:b w:val="0"/>
          <w:bCs w:val="0"/>
        </w:rPr>
        <w:t xml:space="preserve"> directory (trivial issue) </w:t>
      </w:r>
    </w:p>
    <w:p w:rsidR="305FCC1D" w:rsidP="305FCC1D" w:rsidRDefault="305FCC1D" w14:paraId="1110C005" w14:textId="1F41D708">
      <w:pPr>
        <w:pStyle w:val="Normal"/>
      </w:pPr>
      <w:r>
        <w:drawing>
          <wp:inline wp14:editId="011969DC" wp14:anchorId="4520311D">
            <wp:extent cx="2219325" cy="819150"/>
            <wp:effectExtent l="0" t="0" r="0" b="0"/>
            <wp:docPr id="1600135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a9b78677b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155AFFB" w14:textId="0AA0AD28">
      <w:pPr>
        <w:pStyle w:val="Normal"/>
        <w:rPr>
          <w:b w:val="1"/>
          <w:bCs w:val="1"/>
        </w:rPr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>/misplaced</w:t>
      </w:r>
      <w:r w:rsidR="305FCC1D">
        <w:rPr>
          <w:b w:val="0"/>
          <w:bCs w:val="0"/>
        </w:rPr>
        <w:t xml:space="preserve"> files (directory doesn’t match ID) </w:t>
      </w:r>
    </w:p>
    <w:p w:rsidR="305FCC1D" w:rsidP="305FCC1D" w:rsidRDefault="305FCC1D" w14:paraId="1C673DDA" w14:textId="534CF7EF">
      <w:pPr>
        <w:pStyle w:val="Normal"/>
      </w:pPr>
      <w:r>
        <w:drawing>
          <wp:inline wp14:editId="27F426D8" wp14:anchorId="291FCE29">
            <wp:extent cx="2190750" cy="561975"/>
            <wp:effectExtent l="0" t="0" r="0" b="0"/>
            <wp:docPr id="1521813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026632acb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349138E7" w14:textId="1F7523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5FCC1D">
        <w:rPr/>
        <w:t xml:space="preserve">Troublesome because 271 should have had two sessions (Binned Counts1 and Binned Counts2, but the file’s data were recorded in Binned Counts1a for U371 </w:t>
      </w:r>
    </w:p>
    <w:p w:rsidR="305FCC1D" w:rsidP="305FCC1D" w:rsidRDefault="305FCC1D" w14:paraId="21942C9B" w14:textId="687710FB">
      <w:pPr>
        <w:pStyle w:val="Normal"/>
      </w:pPr>
      <w:r w:rsidRPr="305FCC1D" w:rsidR="305FCC1D">
        <w:rPr>
          <w:b w:val="1"/>
          <w:bCs w:val="1"/>
        </w:rPr>
        <w:t>Raw files</w:t>
      </w:r>
      <w:r w:rsidR="305FCC1D">
        <w:rPr>
          <w:b w:val="0"/>
          <w:bCs w:val="0"/>
        </w:rPr>
        <w:t xml:space="preserve"> that were not noted in the Excel file but were </w:t>
      </w:r>
      <w:r w:rsidRPr="305FCC1D" w:rsidR="305FCC1D">
        <w:rPr>
          <w:b w:val="1"/>
          <w:bCs w:val="1"/>
        </w:rPr>
        <w:t>all 0’s and NA’s</w:t>
      </w:r>
      <w:r w:rsidR="305FCC1D">
        <w:rPr>
          <w:b w:val="0"/>
          <w:bCs w:val="0"/>
        </w:rPr>
        <w:t xml:space="preserve"> (Currently excluded from data) </w:t>
      </w:r>
    </w:p>
    <w:p w:rsidR="305FCC1D" w:rsidP="305FCC1D" w:rsidRDefault="305FCC1D" w14:paraId="1EC3D6BD" w14:textId="3064E9BE">
      <w:pPr>
        <w:pStyle w:val="Normal"/>
      </w:pPr>
      <w:r>
        <w:drawing>
          <wp:inline wp14:editId="5BC22CC2" wp14:anchorId="5028CAE7">
            <wp:extent cx="4200525" cy="962025"/>
            <wp:effectExtent l="0" t="0" r="0" b="0"/>
            <wp:docPr id="753732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3cdb6b9e1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0E180E1" w14:textId="2DD4BF39">
      <w:pPr>
        <w:pStyle w:val="Normal"/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 xml:space="preserve"> sessions</w:t>
      </w:r>
    </w:p>
    <w:p w:rsidR="305FCC1D" w:rsidP="305FCC1D" w:rsidRDefault="305FCC1D" w14:paraId="028D4014" w14:textId="700D8CC0">
      <w:pPr>
        <w:pStyle w:val="Normal"/>
        <w:rPr>
          <w:b w:val="1"/>
          <w:bCs w:val="1"/>
        </w:rPr>
      </w:pPr>
      <w:r w:rsidR="305FCC1D">
        <w:rPr>
          <w:b w:val="0"/>
          <w:bCs w:val="0"/>
        </w:rPr>
        <w:t xml:space="preserve">(Only found two raw files but has the space in the Excel sheet for four files) </w:t>
      </w:r>
    </w:p>
    <w:p w:rsidR="305FCC1D" w:rsidP="305FCC1D" w:rsidRDefault="305FCC1D" w14:paraId="4477323A" w14:textId="4224A546">
      <w:pPr>
        <w:pStyle w:val="Normal"/>
      </w:pPr>
      <w:r>
        <w:drawing>
          <wp:inline wp14:editId="10856667" wp14:anchorId="1CB03B2A">
            <wp:extent cx="666750" cy="1752600"/>
            <wp:effectExtent l="0" t="0" r="0" b="0"/>
            <wp:docPr id="1869186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fba8e1a36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1833B66B" w14:textId="38B4ACCA">
      <w:pPr>
        <w:pStyle w:val="Normal"/>
      </w:pPr>
      <w:r w:rsidR="305FCC1D">
        <w:rPr/>
        <w:t>Creating graphs – could be from NA’s or points that were out of the limit bounds</w:t>
      </w:r>
      <w:r>
        <w:drawing>
          <wp:inline wp14:editId="6F8AE4C1" wp14:anchorId="6963BDA4">
            <wp:extent cx="2943225" cy="3714750"/>
            <wp:effectExtent l="0" t="0" r="0" b="0"/>
            <wp:docPr id="1804155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2a7e4cba7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C85DB4"/>
  <w15:docId w15:val="{990d9558-ff10-401c-9d1f-38e7eb970d36}"/>
  <w:rsids>
    <w:rsidRoot w:val="5BC85DB4"/>
    <w:rsid w:val="305FCC1D"/>
    <w:rsid w:val="5BC85D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b8c3bc1121a40b7" /><Relationship Type="http://schemas.openxmlformats.org/officeDocument/2006/relationships/image" Target="/media/image2.png" Id="Rf76a9b78677b44cd" /><Relationship Type="http://schemas.openxmlformats.org/officeDocument/2006/relationships/image" Target="/media/image3.png" Id="R865026632acb4f27" /><Relationship Type="http://schemas.openxmlformats.org/officeDocument/2006/relationships/image" Target="/media/image4.png" Id="R1893cdb6b9e14104" /><Relationship Type="http://schemas.openxmlformats.org/officeDocument/2006/relationships/image" Target="/media/image5.png" Id="R6a4fba8e1a3643db" /><Relationship Type="http://schemas.openxmlformats.org/officeDocument/2006/relationships/image" Target="/media/image6.png" Id="Rcda2a7e4cba74dbd" /><Relationship Type="http://schemas.openxmlformats.org/officeDocument/2006/relationships/numbering" Target="/word/numbering.xml" Id="R6ecbf710fafe49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2019-11-01T16:04:05.2607119Z</dcterms:created>
  <dcterms:modified xsi:type="dcterms:W3CDTF">2019-11-01T17:00:25.1137858Z</dcterms:modified>
  <dc:creator>Bonnie Lin</dc:creator>
  <lastModifiedBy>Bonnie Lin</lastModifiedBy>
</coreProperties>
</file>