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6B3A" w14:textId="77777777" w:rsidR="009F778A" w:rsidRPr="00BC420A" w:rsidRDefault="009F778A" w:rsidP="009F778A">
      <w:pPr>
        <w:pStyle w:val="Heading2"/>
      </w:pPr>
      <w:r w:rsidRPr="00BC420A">
        <w:t>Assignment</w:t>
      </w:r>
      <w:r>
        <w:t xml:space="preserve"> 2</w:t>
      </w:r>
      <w:r w:rsidRPr="00BC420A">
        <w:t>: Migrate Distributed Prime Service from HTTP/JSON to Schema-Based gRPC</w:t>
      </w:r>
    </w:p>
    <w:p w14:paraId="2CEE6830"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Context</w:t>
      </w:r>
    </w:p>
    <w:p w14:paraId="511FC44A" w14:textId="77777777" w:rsidR="009F778A" w:rsidRPr="00BC420A" w:rsidRDefault="009F778A" w:rsidP="009F778A">
      <w:pPr>
        <w:spacing w:before="100" w:beforeAutospacing="1" w:after="100" w:afterAutospacing="1"/>
        <w:rPr>
          <w:rFonts w:asciiTheme="majorHAnsi" w:hAnsiTheme="majorHAnsi" w:cstheme="majorHAnsi"/>
        </w:rPr>
      </w:pPr>
      <w:r>
        <w:rPr>
          <w:rFonts w:asciiTheme="majorHAnsi" w:hAnsiTheme="majorHAnsi" w:cstheme="majorHAnsi"/>
        </w:rPr>
        <w:t>G</w:t>
      </w:r>
      <w:r w:rsidRPr="00BC420A">
        <w:rPr>
          <w:rFonts w:asciiTheme="majorHAnsi" w:hAnsiTheme="majorHAnsi" w:cstheme="majorHAnsi"/>
        </w:rPr>
        <w:t xml:space="preserve">iven a working distributed prime-number system </w:t>
      </w:r>
      <w:r>
        <w:rPr>
          <w:rFonts w:asciiTheme="majorHAnsi" w:hAnsiTheme="majorHAnsi" w:cstheme="majorHAnsi"/>
        </w:rPr>
        <w:t xml:space="preserve">from week 1 </w:t>
      </w:r>
      <w:r w:rsidRPr="00BC420A">
        <w:rPr>
          <w:rFonts w:asciiTheme="majorHAnsi" w:hAnsiTheme="majorHAnsi" w:cstheme="majorHAnsi"/>
        </w:rPr>
        <w:t>with:</w:t>
      </w:r>
    </w:p>
    <w:p w14:paraId="4ABA3654" w14:textId="77777777" w:rsidR="009F778A" w:rsidRPr="00BC420A" w:rsidRDefault="009F778A" w:rsidP="009F778A">
      <w:pPr>
        <w:numPr>
          <w:ilvl w:val="0"/>
          <w:numId w:val="16"/>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primes_in_range.py</w:t>
      </w:r>
      <w:r w:rsidRPr="00BC420A">
        <w:rPr>
          <w:rFonts w:asciiTheme="majorHAnsi" w:hAnsiTheme="majorHAnsi" w:cstheme="majorHAnsi"/>
        </w:rPr>
        <w:t xml:space="preserve"> (core prime logic; </w:t>
      </w:r>
      <w:r w:rsidRPr="00BC420A">
        <w:rPr>
          <w:rFonts w:asciiTheme="majorHAnsi" w:hAnsiTheme="majorHAnsi" w:cstheme="majorHAnsi"/>
          <w:b/>
          <w:bCs/>
        </w:rPr>
        <w:t>keep this algorithm</w:t>
      </w:r>
      <w:r w:rsidRPr="00BC420A">
        <w:rPr>
          <w:rFonts w:asciiTheme="majorHAnsi" w:hAnsiTheme="majorHAnsi" w:cstheme="majorHAnsi"/>
        </w:rPr>
        <w:t>)</w:t>
      </w:r>
    </w:p>
    <w:p w14:paraId="64C3207C" w14:textId="77777777" w:rsidR="009F778A" w:rsidRPr="00BC420A" w:rsidRDefault="009F778A" w:rsidP="009F778A">
      <w:pPr>
        <w:numPr>
          <w:ilvl w:val="0"/>
          <w:numId w:val="16"/>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secondary_node.py</w:t>
      </w:r>
      <w:r w:rsidRPr="00BC420A">
        <w:rPr>
          <w:rFonts w:asciiTheme="majorHAnsi" w:hAnsiTheme="majorHAnsi" w:cstheme="majorHAnsi"/>
        </w:rPr>
        <w:t xml:space="preserve"> (HTTP worker with </w:t>
      </w:r>
      <w:r w:rsidRPr="00BC420A">
        <w:rPr>
          <w:rFonts w:asciiTheme="majorHAnsi" w:hAnsiTheme="majorHAnsi" w:cstheme="majorHAnsi"/>
          <w:sz w:val="20"/>
          <w:szCs w:val="20"/>
        </w:rPr>
        <w:t>/compute</w:t>
      </w:r>
      <w:r w:rsidRPr="00BC420A">
        <w:rPr>
          <w:rFonts w:asciiTheme="majorHAnsi" w:hAnsiTheme="majorHAnsi" w:cstheme="majorHAnsi"/>
        </w:rPr>
        <w:t xml:space="preserve">, </w:t>
      </w:r>
      <w:r w:rsidRPr="00BC420A">
        <w:rPr>
          <w:rFonts w:asciiTheme="majorHAnsi" w:hAnsiTheme="majorHAnsi" w:cstheme="majorHAnsi"/>
          <w:sz w:val="20"/>
          <w:szCs w:val="20"/>
        </w:rPr>
        <w:t>/health</w:t>
      </w:r>
      <w:r w:rsidRPr="00BC420A">
        <w:rPr>
          <w:rFonts w:asciiTheme="majorHAnsi" w:hAnsiTheme="majorHAnsi" w:cstheme="majorHAnsi"/>
        </w:rPr>
        <w:t xml:space="preserve">, </w:t>
      </w:r>
      <w:r w:rsidRPr="00BC420A">
        <w:rPr>
          <w:rFonts w:asciiTheme="majorHAnsi" w:hAnsiTheme="majorHAnsi" w:cstheme="majorHAnsi"/>
          <w:sz w:val="20"/>
          <w:szCs w:val="20"/>
        </w:rPr>
        <w:t>/info</w:t>
      </w:r>
      <w:r w:rsidRPr="00BC420A">
        <w:rPr>
          <w:rFonts w:asciiTheme="majorHAnsi" w:hAnsiTheme="majorHAnsi" w:cstheme="majorHAnsi"/>
        </w:rPr>
        <w:t>)</w:t>
      </w:r>
    </w:p>
    <w:p w14:paraId="2CC22B6F" w14:textId="77777777" w:rsidR="009F778A" w:rsidRPr="00BC420A" w:rsidRDefault="009F778A" w:rsidP="009F778A">
      <w:pPr>
        <w:numPr>
          <w:ilvl w:val="0"/>
          <w:numId w:val="16"/>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primary_node.py</w:t>
      </w:r>
      <w:r w:rsidRPr="00BC420A">
        <w:rPr>
          <w:rFonts w:asciiTheme="majorHAnsi" w:hAnsiTheme="majorHAnsi" w:cstheme="majorHAnsi"/>
        </w:rPr>
        <w:t xml:space="preserve"> (HTTP coordinator with </w:t>
      </w:r>
      <w:r w:rsidRPr="00BC420A">
        <w:rPr>
          <w:rFonts w:asciiTheme="majorHAnsi" w:hAnsiTheme="majorHAnsi" w:cstheme="majorHAnsi"/>
          <w:sz w:val="20"/>
          <w:szCs w:val="20"/>
        </w:rPr>
        <w:t>/register</w:t>
      </w:r>
      <w:r w:rsidRPr="00BC420A">
        <w:rPr>
          <w:rFonts w:asciiTheme="majorHAnsi" w:hAnsiTheme="majorHAnsi" w:cstheme="majorHAnsi"/>
        </w:rPr>
        <w:t xml:space="preserve">, </w:t>
      </w:r>
      <w:r w:rsidRPr="00BC420A">
        <w:rPr>
          <w:rFonts w:asciiTheme="majorHAnsi" w:hAnsiTheme="majorHAnsi" w:cstheme="majorHAnsi"/>
          <w:sz w:val="20"/>
          <w:szCs w:val="20"/>
        </w:rPr>
        <w:t>/nodes</w:t>
      </w:r>
      <w:r w:rsidRPr="00BC420A">
        <w:rPr>
          <w:rFonts w:asciiTheme="majorHAnsi" w:hAnsiTheme="majorHAnsi" w:cstheme="majorHAnsi"/>
        </w:rPr>
        <w:t xml:space="preserve">, </w:t>
      </w:r>
      <w:r w:rsidRPr="00BC420A">
        <w:rPr>
          <w:rFonts w:asciiTheme="majorHAnsi" w:hAnsiTheme="majorHAnsi" w:cstheme="majorHAnsi"/>
          <w:sz w:val="20"/>
          <w:szCs w:val="20"/>
        </w:rPr>
        <w:t>/compute</w:t>
      </w:r>
      <w:r w:rsidRPr="00BC420A">
        <w:rPr>
          <w:rFonts w:asciiTheme="majorHAnsi" w:hAnsiTheme="majorHAnsi" w:cstheme="majorHAnsi"/>
        </w:rPr>
        <w:t>)</w:t>
      </w:r>
    </w:p>
    <w:p w14:paraId="30091ADD" w14:textId="77777777" w:rsidR="009F778A" w:rsidRPr="00BC420A" w:rsidRDefault="009F778A" w:rsidP="009F778A">
      <w:pPr>
        <w:numPr>
          <w:ilvl w:val="0"/>
          <w:numId w:val="16"/>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primes_cli.py</w:t>
      </w:r>
      <w:r w:rsidRPr="00BC420A">
        <w:rPr>
          <w:rFonts w:asciiTheme="majorHAnsi" w:hAnsiTheme="majorHAnsi" w:cstheme="majorHAnsi"/>
        </w:rPr>
        <w:t xml:space="preserve"> (CLI with local + distributed execution paths)</w:t>
      </w:r>
    </w:p>
    <w:p w14:paraId="68586C72"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 xml:space="preserve">Your job is to </w:t>
      </w:r>
      <w:r w:rsidRPr="00BC420A">
        <w:rPr>
          <w:rFonts w:asciiTheme="majorHAnsi" w:hAnsiTheme="majorHAnsi" w:cstheme="majorHAnsi"/>
          <w:b/>
          <w:bCs/>
        </w:rPr>
        <w:t>rewrite the network/control plane to gRPC + Protocol Buffers</w:t>
      </w:r>
      <w:r w:rsidRPr="00BC420A">
        <w:rPr>
          <w:rFonts w:asciiTheme="majorHAnsi" w:hAnsiTheme="majorHAnsi" w:cstheme="majorHAnsi"/>
        </w:rPr>
        <w:t xml:space="preserve"> (schema-first RPC), while preserving behavior.</w:t>
      </w:r>
    </w:p>
    <w:p w14:paraId="23453B4A"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08DF483F">
          <v:rect id="_x0000_i1030" alt="" style="width:431.95pt;height:.05pt;mso-width-percent:0;mso-height-percent:0;mso-width-percent:0;mso-height-percent:0" o:hrpct="923" o:hralign="center" o:hrstd="t" o:hr="t" fillcolor="#a0a0a0" stroked="f"/>
        </w:pict>
      </w:r>
    </w:p>
    <w:p w14:paraId="3200529C" w14:textId="77777777" w:rsidR="009F778A" w:rsidRPr="00BC420A" w:rsidRDefault="009F778A" w:rsidP="009F778A">
      <w:pPr>
        <w:spacing w:before="100" w:beforeAutospacing="1" w:after="100" w:afterAutospacing="1"/>
        <w:outlineLvl w:val="1"/>
        <w:rPr>
          <w:rFonts w:asciiTheme="majorHAnsi" w:hAnsiTheme="majorHAnsi" w:cstheme="majorHAnsi"/>
          <w:b/>
          <w:bCs/>
          <w:sz w:val="36"/>
          <w:szCs w:val="36"/>
        </w:rPr>
      </w:pPr>
      <w:r w:rsidRPr="00BC420A">
        <w:rPr>
          <w:rFonts w:asciiTheme="majorHAnsi" w:hAnsiTheme="majorHAnsi" w:cstheme="majorHAnsi"/>
          <w:b/>
          <w:bCs/>
          <w:sz w:val="36"/>
          <w:szCs w:val="36"/>
        </w:rPr>
        <w:t>Learning Objectives</w:t>
      </w:r>
    </w:p>
    <w:p w14:paraId="516E0483"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By completing this assignment, you will be able to:</w:t>
      </w:r>
    </w:p>
    <w:p w14:paraId="04AFE744" w14:textId="77777777" w:rsidR="009F778A" w:rsidRPr="00BC420A" w:rsidRDefault="009F778A" w:rsidP="009F778A">
      <w:pPr>
        <w:numPr>
          <w:ilvl w:val="0"/>
          <w:numId w:val="17"/>
        </w:numPr>
        <w:spacing w:before="100" w:beforeAutospacing="1" w:after="100" w:afterAutospacing="1"/>
        <w:rPr>
          <w:rFonts w:asciiTheme="majorHAnsi" w:hAnsiTheme="majorHAnsi" w:cstheme="majorHAnsi"/>
        </w:rPr>
      </w:pPr>
      <w:r w:rsidRPr="00BC420A">
        <w:rPr>
          <w:rFonts w:asciiTheme="majorHAnsi" w:hAnsiTheme="majorHAnsi" w:cstheme="majorHAnsi"/>
        </w:rPr>
        <w:t>Design a protobuf schema for distributed RPC workflows.</w:t>
      </w:r>
    </w:p>
    <w:p w14:paraId="6B47CEBA" w14:textId="77777777" w:rsidR="009F778A" w:rsidRPr="00BC420A" w:rsidRDefault="009F778A" w:rsidP="009F778A">
      <w:pPr>
        <w:numPr>
          <w:ilvl w:val="0"/>
          <w:numId w:val="17"/>
        </w:numPr>
        <w:spacing w:before="100" w:beforeAutospacing="1" w:after="100" w:afterAutospacing="1"/>
        <w:rPr>
          <w:rFonts w:asciiTheme="majorHAnsi" w:hAnsiTheme="majorHAnsi" w:cstheme="majorHAnsi"/>
        </w:rPr>
      </w:pPr>
      <w:r w:rsidRPr="00BC420A">
        <w:rPr>
          <w:rFonts w:asciiTheme="majorHAnsi" w:hAnsiTheme="majorHAnsi" w:cstheme="majorHAnsi"/>
        </w:rPr>
        <w:t>Replace ad-hoc HTTP/JSON APIs with strongly-typed gRPC services.</w:t>
      </w:r>
    </w:p>
    <w:p w14:paraId="3CD2AA29" w14:textId="77777777" w:rsidR="009F778A" w:rsidRPr="00BC420A" w:rsidRDefault="009F778A" w:rsidP="009F778A">
      <w:pPr>
        <w:numPr>
          <w:ilvl w:val="0"/>
          <w:numId w:val="17"/>
        </w:numPr>
        <w:spacing w:before="100" w:beforeAutospacing="1" w:after="100" w:afterAutospacing="1"/>
        <w:rPr>
          <w:rFonts w:asciiTheme="majorHAnsi" w:hAnsiTheme="majorHAnsi" w:cstheme="majorHAnsi"/>
        </w:rPr>
      </w:pPr>
      <w:r w:rsidRPr="00BC420A">
        <w:rPr>
          <w:rFonts w:asciiTheme="majorHAnsi" w:hAnsiTheme="majorHAnsi" w:cstheme="majorHAnsi"/>
        </w:rPr>
        <w:t>Implement coordinator-worker fanout with deadlines, errors, and aggregation.</w:t>
      </w:r>
    </w:p>
    <w:p w14:paraId="78D6B2A5" w14:textId="77777777" w:rsidR="009F778A" w:rsidRPr="00BC420A" w:rsidRDefault="009F778A" w:rsidP="009F778A">
      <w:pPr>
        <w:numPr>
          <w:ilvl w:val="0"/>
          <w:numId w:val="17"/>
        </w:numPr>
        <w:spacing w:before="100" w:beforeAutospacing="1" w:after="100" w:afterAutospacing="1"/>
        <w:rPr>
          <w:rFonts w:asciiTheme="majorHAnsi" w:hAnsiTheme="majorHAnsi" w:cstheme="majorHAnsi"/>
        </w:rPr>
      </w:pPr>
      <w:r w:rsidRPr="00BC420A">
        <w:rPr>
          <w:rFonts w:asciiTheme="majorHAnsi" w:hAnsiTheme="majorHAnsi" w:cstheme="majorHAnsi"/>
        </w:rPr>
        <w:t>Keep business logic stable while changing transport + serialization.</w:t>
      </w:r>
    </w:p>
    <w:p w14:paraId="5F905648" w14:textId="77777777" w:rsidR="009F778A" w:rsidRPr="00BC420A" w:rsidRDefault="009F778A" w:rsidP="009F778A">
      <w:pPr>
        <w:numPr>
          <w:ilvl w:val="0"/>
          <w:numId w:val="17"/>
        </w:numPr>
        <w:spacing w:before="100" w:beforeAutospacing="1" w:after="100" w:afterAutospacing="1"/>
        <w:rPr>
          <w:rFonts w:asciiTheme="majorHAnsi" w:hAnsiTheme="majorHAnsi" w:cstheme="majorHAnsi"/>
        </w:rPr>
      </w:pPr>
      <w:r w:rsidRPr="00BC420A">
        <w:rPr>
          <w:rFonts w:asciiTheme="majorHAnsi" w:hAnsiTheme="majorHAnsi" w:cstheme="majorHAnsi"/>
        </w:rPr>
        <w:t>Validate correctness and compare performance against the original design.</w:t>
      </w:r>
    </w:p>
    <w:p w14:paraId="3F4AE930"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17C4163C">
          <v:rect id="_x0000_i1029" alt="" style="width:431.95pt;height:.05pt;mso-width-percent:0;mso-height-percent:0;mso-width-percent:0;mso-height-percent:0" o:hrpct="923" o:hralign="center" o:hrstd="t" o:hr="t" fillcolor="#a0a0a0" stroked="f"/>
        </w:pict>
      </w:r>
    </w:p>
    <w:p w14:paraId="37E0B8E5" w14:textId="77777777" w:rsidR="009F778A" w:rsidRPr="00BC420A" w:rsidRDefault="009F778A" w:rsidP="009F778A">
      <w:pPr>
        <w:spacing w:before="100" w:beforeAutospacing="1" w:after="100" w:afterAutospacing="1"/>
        <w:outlineLvl w:val="1"/>
        <w:rPr>
          <w:rFonts w:asciiTheme="majorHAnsi" w:hAnsiTheme="majorHAnsi" w:cstheme="majorHAnsi"/>
          <w:b/>
          <w:bCs/>
          <w:sz w:val="36"/>
          <w:szCs w:val="36"/>
        </w:rPr>
      </w:pPr>
      <w:r w:rsidRPr="00BC420A">
        <w:rPr>
          <w:rFonts w:asciiTheme="majorHAnsi" w:hAnsiTheme="majorHAnsi" w:cstheme="majorHAnsi"/>
          <w:b/>
          <w:bCs/>
          <w:sz w:val="36"/>
          <w:szCs w:val="36"/>
        </w:rPr>
        <w:t>What You Must Build</w:t>
      </w:r>
    </w:p>
    <w:p w14:paraId="4321F698"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1) Protobuf schema (</w:t>
      </w:r>
      <w:r w:rsidRPr="00BC420A">
        <w:rPr>
          <w:rFonts w:asciiTheme="majorHAnsi" w:hAnsiTheme="majorHAnsi" w:cstheme="majorHAnsi"/>
          <w:b/>
          <w:bCs/>
          <w:sz w:val="20"/>
          <w:szCs w:val="20"/>
        </w:rPr>
        <w:t>proto/primes.proto</w:t>
      </w:r>
      <w:r w:rsidRPr="00BC420A">
        <w:rPr>
          <w:rFonts w:asciiTheme="majorHAnsi" w:hAnsiTheme="majorHAnsi" w:cstheme="majorHAnsi"/>
          <w:b/>
          <w:bCs/>
          <w:sz w:val="27"/>
          <w:szCs w:val="27"/>
        </w:rPr>
        <w:t>)</w:t>
      </w:r>
    </w:p>
    <w:p w14:paraId="08FDF10D"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Define typed messages and services for:</w:t>
      </w:r>
    </w:p>
    <w:p w14:paraId="11152C4F" w14:textId="77777777" w:rsidR="009F778A" w:rsidRPr="00BC420A" w:rsidRDefault="009F778A" w:rsidP="009F778A">
      <w:pPr>
        <w:numPr>
          <w:ilvl w:val="0"/>
          <w:numId w:val="18"/>
        </w:numPr>
        <w:spacing w:before="100" w:beforeAutospacing="1" w:after="100" w:afterAutospacing="1"/>
        <w:rPr>
          <w:rFonts w:asciiTheme="majorHAnsi" w:hAnsiTheme="majorHAnsi" w:cstheme="majorHAnsi"/>
        </w:rPr>
      </w:pPr>
      <w:r w:rsidRPr="00BC420A">
        <w:rPr>
          <w:rFonts w:asciiTheme="majorHAnsi" w:hAnsiTheme="majorHAnsi" w:cstheme="majorHAnsi"/>
          <w:b/>
          <w:bCs/>
        </w:rPr>
        <w:t>Coordinator service</w:t>
      </w:r>
      <w:r w:rsidRPr="00BC420A">
        <w:rPr>
          <w:rFonts w:asciiTheme="majorHAnsi" w:hAnsiTheme="majorHAnsi" w:cstheme="majorHAnsi"/>
        </w:rPr>
        <w:t xml:space="preserve"> (formerly </w:t>
      </w:r>
      <w:r w:rsidRPr="00BC420A">
        <w:rPr>
          <w:rFonts w:asciiTheme="majorHAnsi" w:hAnsiTheme="majorHAnsi" w:cstheme="majorHAnsi"/>
          <w:sz w:val="20"/>
          <w:szCs w:val="20"/>
        </w:rPr>
        <w:t>primary_node</w:t>
      </w:r>
      <w:r w:rsidRPr="00BC420A">
        <w:rPr>
          <w:rFonts w:asciiTheme="majorHAnsi" w:hAnsiTheme="majorHAnsi" w:cstheme="majorHAnsi"/>
        </w:rPr>
        <w:t xml:space="preserve"> endpoints):</w:t>
      </w:r>
    </w:p>
    <w:p w14:paraId="74518918" w14:textId="77777777" w:rsidR="009F778A" w:rsidRPr="00BC420A" w:rsidRDefault="009F778A" w:rsidP="009F778A">
      <w:pPr>
        <w:numPr>
          <w:ilvl w:val="1"/>
          <w:numId w:val="18"/>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RegisterNode</w:t>
      </w:r>
    </w:p>
    <w:p w14:paraId="770558F9" w14:textId="77777777" w:rsidR="009F778A" w:rsidRPr="00BC420A" w:rsidRDefault="009F778A" w:rsidP="009F778A">
      <w:pPr>
        <w:numPr>
          <w:ilvl w:val="1"/>
          <w:numId w:val="18"/>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ListNodes</w:t>
      </w:r>
    </w:p>
    <w:p w14:paraId="23334105" w14:textId="77777777" w:rsidR="009F778A" w:rsidRPr="00BC420A" w:rsidRDefault="009F778A" w:rsidP="009F778A">
      <w:pPr>
        <w:numPr>
          <w:ilvl w:val="1"/>
          <w:numId w:val="18"/>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Compute</w:t>
      </w:r>
    </w:p>
    <w:p w14:paraId="00521A56" w14:textId="77777777" w:rsidR="009F778A" w:rsidRPr="00BC420A" w:rsidRDefault="009F778A" w:rsidP="009F778A">
      <w:pPr>
        <w:numPr>
          <w:ilvl w:val="0"/>
          <w:numId w:val="18"/>
        </w:numPr>
        <w:spacing w:before="100" w:beforeAutospacing="1" w:after="100" w:afterAutospacing="1"/>
        <w:rPr>
          <w:rFonts w:asciiTheme="majorHAnsi" w:hAnsiTheme="majorHAnsi" w:cstheme="majorHAnsi"/>
        </w:rPr>
      </w:pPr>
      <w:r w:rsidRPr="00BC420A">
        <w:rPr>
          <w:rFonts w:asciiTheme="majorHAnsi" w:hAnsiTheme="majorHAnsi" w:cstheme="majorHAnsi"/>
          <w:b/>
          <w:bCs/>
        </w:rPr>
        <w:t>Worker service</w:t>
      </w:r>
      <w:r w:rsidRPr="00BC420A">
        <w:rPr>
          <w:rFonts w:asciiTheme="majorHAnsi" w:hAnsiTheme="majorHAnsi" w:cstheme="majorHAnsi"/>
        </w:rPr>
        <w:t xml:space="preserve"> (formerly </w:t>
      </w:r>
      <w:r w:rsidRPr="00BC420A">
        <w:rPr>
          <w:rFonts w:asciiTheme="majorHAnsi" w:hAnsiTheme="majorHAnsi" w:cstheme="majorHAnsi"/>
          <w:sz w:val="20"/>
          <w:szCs w:val="20"/>
        </w:rPr>
        <w:t>secondary_node</w:t>
      </w:r>
      <w:r w:rsidRPr="00BC420A">
        <w:rPr>
          <w:rFonts w:asciiTheme="majorHAnsi" w:hAnsiTheme="majorHAnsi" w:cstheme="majorHAnsi"/>
        </w:rPr>
        <w:t xml:space="preserve"> endpoints):</w:t>
      </w:r>
    </w:p>
    <w:p w14:paraId="68C90D96" w14:textId="77777777" w:rsidR="009F778A" w:rsidRPr="00BC420A" w:rsidRDefault="009F778A" w:rsidP="009F778A">
      <w:pPr>
        <w:numPr>
          <w:ilvl w:val="1"/>
          <w:numId w:val="18"/>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ComputeRange</w:t>
      </w:r>
    </w:p>
    <w:p w14:paraId="041B241D" w14:textId="77777777" w:rsidR="009F778A" w:rsidRPr="00BC420A" w:rsidRDefault="009F778A" w:rsidP="009F778A">
      <w:pPr>
        <w:numPr>
          <w:ilvl w:val="1"/>
          <w:numId w:val="18"/>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Health</w:t>
      </w:r>
    </w:p>
    <w:p w14:paraId="20452EA0"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lastRenderedPageBreak/>
        <w:t>Use enums (not strings) for execution and mode:</w:t>
      </w:r>
    </w:p>
    <w:p w14:paraId="191A6B8C" w14:textId="77777777" w:rsidR="009F778A" w:rsidRPr="00BC420A" w:rsidRDefault="009F778A" w:rsidP="009F778A">
      <w:pPr>
        <w:numPr>
          <w:ilvl w:val="0"/>
          <w:numId w:val="19"/>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Mode</w:t>
      </w:r>
      <w:r w:rsidRPr="00BC420A">
        <w:rPr>
          <w:rFonts w:asciiTheme="majorHAnsi" w:hAnsiTheme="majorHAnsi" w:cstheme="majorHAnsi"/>
        </w:rPr>
        <w:t xml:space="preserve">: </w:t>
      </w:r>
      <w:r w:rsidRPr="00BC420A">
        <w:rPr>
          <w:rFonts w:asciiTheme="majorHAnsi" w:hAnsiTheme="majorHAnsi" w:cstheme="majorHAnsi"/>
          <w:sz w:val="20"/>
          <w:szCs w:val="20"/>
        </w:rPr>
        <w:t>COUNT</w:t>
      </w:r>
      <w:r w:rsidRPr="00BC420A">
        <w:rPr>
          <w:rFonts w:asciiTheme="majorHAnsi" w:hAnsiTheme="majorHAnsi" w:cstheme="majorHAnsi"/>
        </w:rPr>
        <w:t xml:space="preserve">, </w:t>
      </w:r>
      <w:r w:rsidRPr="00BC420A">
        <w:rPr>
          <w:rFonts w:asciiTheme="majorHAnsi" w:hAnsiTheme="majorHAnsi" w:cstheme="majorHAnsi"/>
          <w:sz w:val="20"/>
          <w:szCs w:val="20"/>
        </w:rPr>
        <w:t>LIST</w:t>
      </w:r>
    </w:p>
    <w:p w14:paraId="259C8EE9" w14:textId="77777777" w:rsidR="009F778A" w:rsidRPr="00BC420A" w:rsidRDefault="009F778A" w:rsidP="009F778A">
      <w:pPr>
        <w:numPr>
          <w:ilvl w:val="0"/>
          <w:numId w:val="19"/>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ExecMode</w:t>
      </w:r>
      <w:r w:rsidRPr="00BC420A">
        <w:rPr>
          <w:rFonts w:asciiTheme="majorHAnsi" w:hAnsiTheme="majorHAnsi" w:cstheme="majorHAnsi"/>
        </w:rPr>
        <w:t xml:space="preserve">: </w:t>
      </w:r>
      <w:r w:rsidRPr="00BC420A">
        <w:rPr>
          <w:rFonts w:asciiTheme="majorHAnsi" w:hAnsiTheme="majorHAnsi" w:cstheme="majorHAnsi"/>
          <w:sz w:val="20"/>
          <w:szCs w:val="20"/>
        </w:rPr>
        <w:t>SINGLE</w:t>
      </w:r>
      <w:r w:rsidRPr="00BC420A">
        <w:rPr>
          <w:rFonts w:asciiTheme="majorHAnsi" w:hAnsiTheme="majorHAnsi" w:cstheme="majorHAnsi"/>
        </w:rPr>
        <w:t xml:space="preserve">, </w:t>
      </w:r>
      <w:r w:rsidRPr="00BC420A">
        <w:rPr>
          <w:rFonts w:asciiTheme="majorHAnsi" w:hAnsiTheme="majorHAnsi" w:cstheme="majorHAnsi"/>
          <w:sz w:val="20"/>
          <w:szCs w:val="20"/>
        </w:rPr>
        <w:t>THREADS</w:t>
      </w:r>
      <w:r w:rsidRPr="00BC420A">
        <w:rPr>
          <w:rFonts w:asciiTheme="majorHAnsi" w:hAnsiTheme="majorHAnsi" w:cstheme="majorHAnsi"/>
        </w:rPr>
        <w:t xml:space="preserve">, </w:t>
      </w:r>
      <w:r w:rsidRPr="00BC420A">
        <w:rPr>
          <w:rFonts w:asciiTheme="majorHAnsi" w:hAnsiTheme="majorHAnsi" w:cstheme="majorHAnsi"/>
          <w:sz w:val="20"/>
          <w:szCs w:val="20"/>
        </w:rPr>
        <w:t>PROCESSES</w:t>
      </w:r>
    </w:p>
    <w:p w14:paraId="02234B34"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1D7B1B21">
          <v:rect id="_x0000_i1028" alt="" style="width:431.95pt;height:.05pt;mso-width-percent:0;mso-height-percent:0;mso-width-percent:0;mso-height-percent:0" o:hrpct="923" o:hralign="center" o:hrstd="t" o:hr="t" fillcolor="#a0a0a0" stroked="f"/>
        </w:pict>
      </w:r>
    </w:p>
    <w:p w14:paraId="1F08B31B"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2) gRPC servers</w:t>
      </w:r>
    </w:p>
    <w:p w14:paraId="2BCBC28B" w14:textId="77777777" w:rsidR="009F778A" w:rsidRPr="00BC420A" w:rsidRDefault="009F778A" w:rsidP="009F778A">
      <w:pPr>
        <w:numPr>
          <w:ilvl w:val="0"/>
          <w:numId w:val="20"/>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primary_node.py</w:t>
      </w:r>
      <w:r w:rsidRPr="00BC420A">
        <w:rPr>
          <w:rFonts w:asciiTheme="majorHAnsi" w:hAnsiTheme="majorHAnsi" w:cstheme="majorHAnsi"/>
        </w:rPr>
        <w:t xml:space="preserve"> becomes a gRPC server implementing </w:t>
      </w:r>
      <w:r w:rsidRPr="00BC420A">
        <w:rPr>
          <w:rFonts w:asciiTheme="majorHAnsi" w:hAnsiTheme="majorHAnsi" w:cstheme="majorHAnsi"/>
          <w:sz w:val="20"/>
          <w:szCs w:val="20"/>
        </w:rPr>
        <w:t>CoordinatorService</w:t>
      </w:r>
      <w:r w:rsidRPr="00BC420A">
        <w:rPr>
          <w:rFonts w:asciiTheme="majorHAnsi" w:hAnsiTheme="majorHAnsi" w:cstheme="majorHAnsi"/>
        </w:rPr>
        <w:t>.</w:t>
      </w:r>
    </w:p>
    <w:p w14:paraId="42F30DA9" w14:textId="77777777" w:rsidR="009F778A" w:rsidRPr="00BC420A" w:rsidRDefault="009F778A" w:rsidP="009F778A">
      <w:pPr>
        <w:numPr>
          <w:ilvl w:val="0"/>
          <w:numId w:val="20"/>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secondary_node.py</w:t>
      </w:r>
      <w:r w:rsidRPr="00BC420A">
        <w:rPr>
          <w:rFonts w:asciiTheme="majorHAnsi" w:hAnsiTheme="majorHAnsi" w:cstheme="majorHAnsi"/>
        </w:rPr>
        <w:t xml:space="preserve"> becomes a gRPC server implementing </w:t>
      </w:r>
      <w:r w:rsidRPr="00BC420A">
        <w:rPr>
          <w:rFonts w:asciiTheme="majorHAnsi" w:hAnsiTheme="majorHAnsi" w:cstheme="majorHAnsi"/>
          <w:sz w:val="20"/>
          <w:szCs w:val="20"/>
        </w:rPr>
        <w:t>WorkerService</w:t>
      </w:r>
      <w:r w:rsidRPr="00BC420A">
        <w:rPr>
          <w:rFonts w:asciiTheme="majorHAnsi" w:hAnsiTheme="majorHAnsi" w:cstheme="majorHAnsi"/>
        </w:rPr>
        <w:t>.</w:t>
      </w:r>
    </w:p>
    <w:p w14:paraId="015FEAF5" w14:textId="77777777" w:rsidR="009F778A" w:rsidRPr="00BC420A" w:rsidRDefault="009F778A" w:rsidP="009F778A">
      <w:pPr>
        <w:numPr>
          <w:ilvl w:val="0"/>
          <w:numId w:val="20"/>
        </w:numPr>
        <w:spacing w:before="100" w:beforeAutospacing="1" w:after="100" w:afterAutospacing="1"/>
        <w:rPr>
          <w:rFonts w:asciiTheme="majorHAnsi" w:hAnsiTheme="majorHAnsi" w:cstheme="majorHAnsi"/>
        </w:rPr>
      </w:pPr>
      <w:r w:rsidRPr="00BC420A">
        <w:rPr>
          <w:rFonts w:asciiTheme="majorHAnsi" w:hAnsiTheme="majorHAnsi" w:cstheme="majorHAnsi"/>
        </w:rPr>
        <w:t>Secondary should register itself to primary on startup using gRPC.</w:t>
      </w:r>
    </w:p>
    <w:p w14:paraId="57C57552" w14:textId="77777777" w:rsidR="009F778A" w:rsidRPr="00BC420A" w:rsidRDefault="009F778A" w:rsidP="009F778A">
      <w:pPr>
        <w:numPr>
          <w:ilvl w:val="0"/>
          <w:numId w:val="20"/>
        </w:numPr>
        <w:spacing w:before="100" w:beforeAutospacing="1" w:after="100" w:afterAutospacing="1"/>
        <w:rPr>
          <w:rFonts w:asciiTheme="majorHAnsi" w:hAnsiTheme="majorHAnsi" w:cstheme="majorHAnsi"/>
        </w:rPr>
      </w:pPr>
      <w:r w:rsidRPr="00BC420A">
        <w:rPr>
          <w:rFonts w:asciiTheme="majorHAnsi" w:hAnsiTheme="majorHAnsi" w:cstheme="majorHAnsi"/>
        </w:rPr>
        <w:t>Primary must keep in-memory node registry + TTL expiration behavior.</w:t>
      </w:r>
    </w:p>
    <w:p w14:paraId="4D32AD18"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3109ABF7">
          <v:rect id="_x0000_i1027" alt="" style="width:431.95pt;height:.05pt;mso-width-percent:0;mso-height-percent:0;mso-width-percent:0;mso-height-percent:0" o:hrpct="923" o:hralign="center" o:hrstd="t" o:hr="t" fillcolor="#a0a0a0" stroked="f"/>
        </w:pict>
      </w:r>
    </w:p>
    <w:p w14:paraId="2C276303"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3) gRPC client path in CLI</w:t>
      </w:r>
    </w:p>
    <w:p w14:paraId="7E0E3623"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 xml:space="preserve">Update </w:t>
      </w:r>
      <w:r w:rsidRPr="00BC420A">
        <w:rPr>
          <w:rFonts w:asciiTheme="majorHAnsi" w:hAnsiTheme="majorHAnsi" w:cstheme="majorHAnsi"/>
          <w:sz w:val="20"/>
          <w:szCs w:val="20"/>
        </w:rPr>
        <w:t>primes_cli.py</w:t>
      </w:r>
      <w:r w:rsidRPr="00BC420A">
        <w:rPr>
          <w:rFonts w:asciiTheme="majorHAnsi" w:hAnsiTheme="majorHAnsi" w:cstheme="majorHAnsi"/>
        </w:rPr>
        <w:t>:</w:t>
      </w:r>
    </w:p>
    <w:p w14:paraId="023FEAEF" w14:textId="77777777" w:rsidR="009F778A" w:rsidRPr="00BC420A" w:rsidRDefault="009F778A" w:rsidP="009F778A">
      <w:pPr>
        <w:numPr>
          <w:ilvl w:val="0"/>
          <w:numId w:val="21"/>
        </w:numPr>
        <w:spacing w:before="100" w:beforeAutospacing="1" w:after="100" w:afterAutospacing="1"/>
        <w:rPr>
          <w:rFonts w:asciiTheme="majorHAnsi" w:hAnsiTheme="majorHAnsi" w:cstheme="majorHAnsi"/>
        </w:rPr>
      </w:pPr>
      <w:r w:rsidRPr="00BC420A">
        <w:rPr>
          <w:rFonts w:asciiTheme="majorHAnsi" w:hAnsiTheme="majorHAnsi" w:cstheme="majorHAnsi"/>
        </w:rPr>
        <w:t>Keep local modes (</w:t>
      </w:r>
      <w:r w:rsidRPr="00BC420A">
        <w:rPr>
          <w:rFonts w:asciiTheme="majorHAnsi" w:hAnsiTheme="majorHAnsi" w:cstheme="majorHAnsi"/>
          <w:sz w:val="20"/>
          <w:szCs w:val="20"/>
        </w:rPr>
        <w:t>single</w:t>
      </w:r>
      <w:r w:rsidRPr="00BC420A">
        <w:rPr>
          <w:rFonts w:asciiTheme="majorHAnsi" w:hAnsiTheme="majorHAnsi" w:cstheme="majorHAnsi"/>
        </w:rPr>
        <w:t xml:space="preserve">, </w:t>
      </w:r>
      <w:r w:rsidRPr="00BC420A">
        <w:rPr>
          <w:rFonts w:asciiTheme="majorHAnsi" w:hAnsiTheme="majorHAnsi" w:cstheme="majorHAnsi"/>
          <w:sz w:val="20"/>
          <w:szCs w:val="20"/>
        </w:rPr>
        <w:t>threads</w:t>
      </w:r>
      <w:r w:rsidRPr="00BC420A">
        <w:rPr>
          <w:rFonts w:asciiTheme="majorHAnsi" w:hAnsiTheme="majorHAnsi" w:cstheme="majorHAnsi"/>
        </w:rPr>
        <w:t xml:space="preserve">, </w:t>
      </w:r>
      <w:r w:rsidRPr="00BC420A">
        <w:rPr>
          <w:rFonts w:asciiTheme="majorHAnsi" w:hAnsiTheme="majorHAnsi" w:cstheme="majorHAnsi"/>
          <w:sz w:val="20"/>
          <w:szCs w:val="20"/>
        </w:rPr>
        <w:t>processes</w:t>
      </w:r>
      <w:r w:rsidRPr="00BC420A">
        <w:rPr>
          <w:rFonts w:asciiTheme="majorHAnsi" w:hAnsiTheme="majorHAnsi" w:cstheme="majorHAnsi"/>
        </w:rPr>
        <w:t>) as-is.</w:t>
      </w:r>
    </w:p>
    <w:p w14:paraId="69247D02" w14:textId="77777777" w:rsidR="009F778A" w:rsidRPr="00BC420A" w:rsidRDefault="009F778A" w:rsidP="009F778A">
      <w:pPr>
        <w:numPr>
          <w:ilvl w:val="0"/>
          <w:numId w:val="21"/>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Replace distributed HTTP call with gRPC call to coordinator </w:t>
      </w:r>
      <w:r w:rsidRPr="00BC420A">
        <w:rPr>
          <w:rFonts w:asciiTheme="majorHAnsi" w:hAnsiTheme="majorHAnsi" w:cstheme="majorHAnsi"/>
          <w:sz w:val="20"/>
          <w:szCs w:val="20"/>
        </w:rPr>
        <w:t>Compute</w:t>
      </w:r>
      <w:r w:rsidRPr="00BC420A">
        <w:rPr>
          <w:rFonts w:asciiTheme="majorHAnsi" w:hAnsiTheme="majorHAnsi" w:cstheme="majorHAnsi"/>
        </w:rPr>
        <w:t>.</w:t>
      </w:r>
    </w:p>
    <w:p w14:paraId="37DC99AF" w14:textId="77777777" w:rsidR="009F778A" w:rsidRPr="00BC420A" w:rsidRDefault="009F778A" w:rsidP="009F778A">
      <w:pPr>
        <w:numPr>
          <w:ilvl w:val="0"/>
          <w:numId w:val="21"/>
        </w:numPr>
        <w:spacing w:before="100" w:beforeAutospacing="1" w:after="100" w:afterAutospacing="1"/>
        <w:rPr>
          <w:rFonts w:asciiTheme="majorHAnsi" w:hAnsiTheme="majorHAnsi" w:cstheme="majorHAnsi"/>
        </w:rPr>
      </w:pPr>
      <w:r w:rsidRPr="00BC420A">
        <w:rPr>
          <w:rFonts w:asciiTheme="majorHAnsi" w:hAnsiTheme="majorHAnsi" w:cstheme="majorHAnsi"/>
        </w:rPr>
        <w:t>Preserve existing CLI flags and output format as closely as possible.</w:t>
      </w:r>
    </w:p>
    <w:p w14:paraId="2500A4E5"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074A852D">
          <v:rect id="_x0000_i1026" alt="" style="width:431.95pt;height:.05pt;mso-width-percent:0;mso-height-percent:0;mso-width-percent:0;mso-height-percent:0" o:hrpct="923" o:hralign="center" o:hrstd="t" o:hr="t" fillcolor="#a0a0a0" stroked="f"/>
        </w:pict>
      </w:r>
    </w:p>
    <w:p w14:paraId="24C2A243"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4) Preserve existing behavior</w:t>
      </w:r>
    </w:p>
    <w:p w14:paraId="59D7993D"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Keep semantics from the current system:</w:t>
      </w:r>
    </w:p>
    <w:p w14:paraId="3F1E9C24"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range </w:t>
      </w:r>
      <w:r w:rsidRPr="00BC420A">
        <w:rPr>
          <w:rFonts w:asciiTheme="majorHAnsi" w:hAnsiTheme="majorHAnsi" w:cstheme="majorHAnsi"/>
          <w:sz w:val="20"/>
          <w:szCs w:val="20"/>
        </w:rPr>
        <w:t>[low, high)</w:t>
      </w:r>
    </w:p>
    <w:p w14:paraId="1458E8E6"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count</w:t>
      </w:r>
      <w:r w:rsidRPr="00BC420A">
        <w:rPr>
          <w:rFonts w:asciiTheme="majorHAnsi" w:hAnsiTheme="majorHAnsi" w:cstheme="majorHAnsi"/>
        </w:rPr>
        <w:t xml:space="preserve"> and </w:t>
      </w:r>
      <w:r w:rsidRPr="00BC420A">
        <w:rPr>
          <w:rFonts w:asciiTheme="majorHAnsi" w:hAnsiTheme="majorHAnsi" w:cstheme="majorHAnsi"/>
          <w:sz w:val="20"/>
          <w:szCs w:val="20"/>
        </w:rPr>
        <w:t>list</w:t>
      </w:r>
      <w:r w:rsidRPr="00BC420A">
        <w:rPr>
          <w:rFonts w:asciiTheme="majorHAnsi" w:hAnsiTheme="majorHAnsi" w:cstheme="majorHAnsi"/>
        </w:rPr>
        <w:t xml:space="preserve"> modes</w:t>
      </w:r>
    </w:p>
    <w:p w14:paraId="31EB6E89"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rPr>
        <w:t>chunking and worker options</w:t>
      </w:r>
    </w:p>
    <w:p w14:paraId="2FFC5357"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rPr>
        <w:t>per-node summary option</w:t>
      </w:r>
    </w:p>
    <w:p w14:paraId="7E15F4B6"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rPr>
        <w:t>max-return-primes cap/truncation behavior</w:t>
      </w:r>
    </w:p>
    <w:p w14:paraId="2B59EE98" w14:textId="77777777" w:rsidR="009F778A" w:rsidRPr="00BC420A" w:rsidRDefault="009F778A" w:rsidP="009F778A">
      <w:pPr>
        <w:numPr>
          <w:ilvl w:val="0"/>
          <w:numId w:val="22"/>
        </w:numPr>
        <w:spacing w:before="100" w:beforeAutospacing="1" w:after="100" w:afterAutospacing="1"/>
        <w:rPr>
          <w:rFonts w:asciiTheme="majorHAnsi" w:hAnsiTheme="majorHAnsi" w:cstheme="majorHAnsi"/>
        </w:rPr>
      </w:pPr>
      <w:r w:rsidRPr="00BC420A">
        <w:rPr>
          <w:rFonts w:asciiTheme="majorHAnsi" w:hAnsiTheme="majorHAnsi" w:cstheme="majorHAnsi"/>
        </w:rPr>
        <w:t>graceful errors (invalid range, no nodes, bad mode, etc.)</w:t>
      </w:r>
    </w:p>
    <w:p w14:paraId="3422F617" w14:textId="77777777" w:rsidR="009F778A" w:rsidRPr="00BC420A" w:rsidRDefault="00E94A9C" w:rsidP="009F778A">
      <w:pPr>
        <w:rPr>
          <w:rFonts w:asciiTheme="majorHAnsi" w:hAnsiTheme="majorHAnsi" w:cstheme="majorHAnsi"/>
        </w:rPr>
      </w:pPr>
      <w:r w:rsidRPr="00E94A9C">
        <w:rPr>
          <w:rFonts w:asciiTheme="majorHAnsi" w:hAnsiTheme="majorHAnsi" w:cstheme="majorHAnsi"/>
          <w:noProof/>
          <w14:ligatures w14:val="standardContextual"/>
        </w:rPr>
        <w:pict w14:anchorId="0FCA5EB8">
          <v:rect id="_x0000_i1025" alt="" style="width:431.95pt;height:.05pt;mso-width-percent:0;mso-height-percent:0;mso-width-percent:0;mso-height-percent:0" o:hrpct="923" o:hralign="center" o:hrstd="t" o:hr="t" fillcolor="#a0a0a0" stroked="f"/>
        </w:pict>
      </w:r>
    </w:p>
    <w:p w14:paraId="3C47A506" w14:textId="77777777" w:rsidR="009F778A" w:rsidRPr="00BC420A" w:rsidRDefault="009F778A" w:rsidP="009F778A">
      <w:pPr>
        <w:spacing w:before="100" w:beforeAutospacing="1" w:after="100" w:afterAutospacing="1"/>
        <w:outlineLvl w:val="1"/>
        <w:rPr>
          <w:rFonts w:asciiTheme="majorHAnsi" w:hAnsiTheme="majorHAnsi" w:cstheme="majorHAnsi"/>
          <w:b/>
          <w:bCs/>
          <w:sz w:val="36"/>
          <w:szCs w:val="36"/>
        </w:rPr>
      </w:pPr>
      <w:r>
        <w:rPr>
          <w:rFonts w:asciiTheme="majorHAnsi" w:hAnsiTheme="majorHAnsi" w:cstheme="majorHAnsi"/>
          <w:b/>
          <w:bCs/>
          <w:sz w:val="36"/>
          <w:szCs w:val="36"/>
        </w:rPr>
        <w:t>Group</w:t>
      </w:r>
      <w:r w:rsidRPr="00BC420A">
        <w:rPr>
          <w:rFonts w:asciiTheme="majorHAnsi" w:hAnsiTheme="majorHAnsi" w:cstheme="majorHAnsi"/>
          <w:b/>
          <w:bCs/>
          <w:sz w:val="36"/>
          <w:szCs w:val="36"/>
        </w:rPr>
        <w:t xml:space="preserve"> Implementation Instructions (</w:t>
      </w:r>
      <w:r>
        <w:rPr>
          <w:rFonts w:asciiTheme="majorHAnsi" w:hAnsiTheme="majorHAnsi" w:cstheme="majorHAnsi"/>
          <w:b/>
          <w:bCs/>
          <w:sz w:val="36"/>
          <w:szCs w:val="36"/>
        </w:rPr>
        <w:t>Task</w:t>
      </w:r>
      <w:r w:rsidRPr="00BC420A">
        <w:rPr>
          <w:rFonts w:asciiTheme="majorHAnsi" w:hAnsiTheme="majorHAnsi" w:cstheme="majorHAnsi"/>
          <w:b/>
          <w:bCs/>
          <w:sz w:val="36"/>
          <w:szCs w:val="36"/>
        </w:rPr>
        <w:t>-by-</w:t>
      </w:r>
      <w:r>
        <w:rPr>
          <w:rFonts w:asciiTheme="majorHAnsi" w:hAnsiTheme="majorHAnsi" w:cstheme="majorHAnsi"/>
          <w:b/>
          <w:bCs/>
          <w:sz w:val="36"/>
          <w:szCs w:val="36"/>
        </w:rPr>
        <w:t>Task</w:t>
      </w:r>
      <w:r w:rsidRPr="00BC420A">
        <w:rPr>
          <w:rFonts w:asciiTheme="majorHAnsi" w:hAnsiTheme="majorHAnsi" w:cstheme="majorHAnsi"/>
          <w:b/>
          <w:bCs/>
          <w:sz w:val="36"/>
          <w:szCs w:val="36"/>
        </w:rPr>
        <w:t>)</w:t>
      </w:r>
    </w:p>
    <w:p w14:paraId="2392BAC3" w14:textId="77777777" w:rsidR="009F778A" w:rsidRDefault="009F778A" w:rsidP="009F778A">
      <w:pPr>
        <w:spacing w:before="100" w:beforeAutospacing="1" w:after="100" w:afterAutospacing="1"/>
        <w:outlineLvl w:val="2"/>
        <w:rPr>
          <w:rFonts w:asciiTheme="majorHAnsi" w:hAnsiTheme="majorHAnsi" w:cstheme="majorHAnsi"/>
          <w:b/>
          <w:bCs/>
          <w:sz w:val="27"/>
          <w:szCs w:val="27"/>
        </w:rPr>
      </w:pPr>
      <w:r w:rsidRPr="00BC420A">
        <w:rPr>
          <w:rFonts w:asciiTheme="majorHAnsi" w:hAnsiTheme="majorHAnsi" w:cstheme="majorHAnsi"/>
          <w:b/>
          <w:bCs/>
          <w:sz w:val="27"/>
          <w:szCs w:val="27"/>
        </w:rPr>
        <w:t>Step 0 — Setup</w:t>
      </w:r>
    </w:p>
    <w:p w14:paraId="4F138DAD" w14:textId="77777777" w:rsidR="009F778A" w:rsidRPr="00BC420A" w:rsidRDefault="009F778A" w:rsidP="009F778A">
      <w:pPr>
        <w:pStyle w:val="ListParagraph"/>
        <w:numPr>
          <w:ilvl w:val="0"/>
          <w:numId w:val="29"/>
        </w:numPr>
        <w:rPr>
          <w:rFonts w:asciiTheme="majorHAnsi" w:hAnsiTheme="majorHAnsi" w:cstheme="majorHAnsi"/>
        </w:rPr>
      </w:pPr>
      <w:r w:rsidRPr="00BC420A">
        <w:rPr>
          <w:rFonts w:asciiTheme="majorHAnsi" w:hAnsiTheme="majorHAnsi" w:cstheme="majorHAnsi"/>
        </w:rPr>
        <w:lastRenderedPageBreak/>
        <w:t xml:space="preserve">Group leader should start this project by copy the content from week01 directory into a new directory called week02 and commit it to the main branch.  </w:t>
      </w:r>
    </w:p>
    <w:p w14:paraId="3C2F0096" w14:textId="77777777" w:rsidR="009F778A" w:rsidRPr="00BC420A" w:rsidRDefault="009F778A" w:rsidP="009F778A">
      <w:pPr>
        <w:pStyle w:val="ListParagraph"/>
        <w:numPr>
          <w:ilvl w:val="0"/>
          <w:numId w:val="29"/>
        </w:numPr>
        <w:rPr>
          <w:rFonts w:asciiTheme="majorHAnsi" w:hAnsiTheme="majorHAnsi" w:cstheme="majorHAnsi"/>
        </w:rPr>
      </w:pPr>
      <w:r w:rsidRPr="00BC420A">
        <w:rPr>
          <w:rFonts w:asciiTheme="majorHAnsi" w:hAnsiTheme="majorHAnsi" w:cstheme="majorHAnsi"/>
        </w:rPr>
        <w:t xml:space="preserve">All group members will create their branches from the main branch that has the week02 directory.  All your work for this project must be done in the week02 folder.  Group members should pick 1 or more tasks to work on.  </w:t>
      </w:r>
    </w:p>
    <w:p w14:paraId="7236530E" w14:textId="77777777" w:rsidR="009F778A" w:rsidRDefault="009F778A" w:rsidP="009F778A">
      <w:pPr>
        <w:pStyle w:val="ListParagraph"/>
        <w:numPr>
          <w:ilvl w:val="0"/>
          <w:numId w:val="29"/>
        </w:numPr>
        <w:rPr>
          <w:rFonts w:asciiTheme="majorHAnsi" w:hAnsiTheme="majorHAnsi" w:cstheme="majorHAnsi"/>
        </w:rPr>
      </w:pPr>
      <w:r w:rsidRPr="00BC420A">
        <w:rPr>
          <w:rFonts w:asciiTheme="majorHAnsi" w:hAnsiTheme="majorHAnsi" w:cstheme="majorHAnsi"/>
        </w:rPr>
        <w:t>Each team member should work on their own branches and then merge your code into the main branch (by a pull request) when your work is complete.  It is a good idea to keep updating your branch incrementally (having many small commits) instead of performing a single commit.</w:t>
      </w:r>
    </w:p>
    <w:p w14:paraId="291D34C0" w14:textId="77777777" w:rsidR="009F778A" w:rsidRPr="00BC420A" w:rsidRDefault="009F778A" w:rsidP="009F778A">
      <w:pPr>
        <w:pStyle w:val="ListParagraph"/>
        <w:numPr>
          <w:ilvl w:val="0"/>
          <w:numId w:val="29"/>
        </w:numPr>
        <w:rPr>
          <w:rFonts w:asciiTheme="majorHAnsi" w:hAnsiTheme="majorHAnsi" w:cstheme="majorHAnsi"/>
        </w:rPr>
      </w:pPr>
      <w:r>
        <w:rPr>
          <w:rFonts w:asciiTheme="majorHAnsi" w:hAnsiTheme="majorHAnsi" w:cstheme="majorHAnsi"/>
        </w:rPr>
        <w:t>Make sure you can use the workstation in the Linux lab.  If you had issues before, please submit the details in the survey that was sent last week and email me with screenshots if possible.</w:t>
      </w:r>
    </w:p>
    <w:p w14:paraId="607D7C8B" w14:textId="77777777" w:rsidR="009F778A" w:rsidRPr="00BC420A" w:rsidRDefault="009F778A" w:rsidP="009F778A">
      <w:pPr>
        <w:pStyle w:val="ListParagraph"/>
        <w:numPr>
          <w:ilvl w:val="0"/>
          <w:numId w:val="29"/>
        </w:numPr>
        <w:rPr>
          <w:rFonts w:asciiTheme="majorHAnsi" w:hAnsiTheme="majorHAnsi" w:cstheme="majorHAnsi"/>
        </w:rPr>
      </w:pPr>
      <w:r w:rsidRPr="00BC420A">
        <w:rPr>
          <w:rFonts w:asciiTheme="majorHAnsi" w:hAnsiTheme="majorHAnsi" w:cstheme="majorHAnsi"/>
        </w:rPr>
        <w:t>Remember, you will be tested on your code.</w:t>
      </w:r>
    </w:p>
    <w:p w14:paraId="491FD5AF"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Install dependencies:</w:t>
      </w:r>
    </w:p>
    <w:p w14:paraId="655577B5"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python -m pip install grpcio grpcio-tools protobuf</w:t>
      </w:r>
    </w:p>
    <w:p w14:paraId="1ADE527E"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1 — Create schema first</w:t>
      </w:r>
    </w:p>
    <w:p w14:paraId="5E0F694A"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 xml:space="preserve">Create </w:t>
      </w:r>
      <w:r w:rsidRPr="00BC420A">
        <w:rPr>
          <w:rFonts w:asciiTheme="majorHAnsi" w:hAnsiTheme="majorHAnsi" w:cstheme="majorHAnsi"/>
          <w:sz w:val="20"/>
          <w:szCs w:val="20"/>
        </w:rPr>
        <w:t>proto/primes.proto</w:t>
      </w:r>
      <w:r w:rsidRPr="00BC420A">
        <w:rPr>
          <w:rFonts w:asciiTheme="majorHAnsi" w:hAnsiTheme="majorHAnsi" w:cstheme="majorHAnsi"/>
        </w:rPr>
        <w:t xml:space="preserve"> and define:</w:t>
      </w:r>
    </w:p>
    <w:p w14:paraId="10471A98" w14:textId="77777777" w:rsidR="009F778A" w:rsidRPr="00BC420A" w:rsidRDefault="009F778A" w:rsidP="009F778A">
      <w:pPr>
        <w:numPr>
          <w:ilvl w:val="0"/>
          <w:numId w:val="23"/>
        </w:numPr>
        <w:spacing w:before="100" w:beforeAutospacing="1" w:after="100" w:afterAutospacing="1"/>
        <w:rPr>
          <w:rFonts w:asciiTheme="majorHAnsi" w:hAnsiTheme="majorHAnsi" w:cstheme="majorHAnsi"/>
        </w:rPr>
      </w:pPr>
      <w:r w:rsidRPr="00BC420A">
        <w:rPr>
          <w:rFonts w:asciiTheme="majorHAnsi" w:hAnsiTheme="majorHAnsi" w:cstheme="majorHAnsi"/>
        </w:rPr>
        <w:t>Messages for node metadata, compute requests/responses, health, list nodes.</w:t>
      </w:r>
    </w:p>
    <w:p w14:paraId="12D4037A" w14:textId="77777777" w:rsidR="009F778A" w:rsidRPr="00BC420A" w:rsidRDefault="009F778A" w:rsidP="009F778A">
      <w:pPr>
        <w:numPr>
          <w:ilvl w:val="0"/>
          <w:numId w:val="23"/>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Compute</w:t>
      </w:r>
      <w:r w:rsidRPr="00BC420A">
        <w:rPr>
          <w:rFonts w:asciiTheme="majorHAnsi" w:hAnsiTheme="majorHAnsi" w:cstheme="majorHAnsi"/>
        </w:rPr>
        <w:t xml:space="preserve"> request fields equivalent to existing distributed payload:</w:t>
      </w:r>
    </w:p>
    <w:p w14:paraId="6A961305" w14:textId="77777777" w:rsidR="009F778A" w:rsidRPr="00BC420A" w:rsidRDefault="009F778A" w:rsidP="009F778A">
      <w:pPr>
        <w:numPr>
          <w:ilvl w:val="1"/>
          <w:numId w:val="23"/>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low</w:t>
      </w:r>
      <w:r w:rsidRPr="00BC420A">
        <w:rPr>
          <w:rFonts w:asciiTheme="majorHAnsi" w:hAnsiTheme="majorHAnsi" w:cstheme="majorHAnsi"/>
        </w:rPr>
        <w:t xml:space="preserve">, </w:t>
      </w:r>
      <w:r w:rsidRPr="00BC420A">
        <w:rPr>
          <w:rFonts w:asciiTheme="majorHAnsi" w:hAnsiTheme="majorHAnsi" w:cstheme="majorHAnsi"/>
          <w:sz w:val="20"/>
          <w:szCs w:val="20"/>
        </w:rPr>
        <w:t>high</w:t>
      </w:r>
      <w:r w:rsidRPr="00BC420A">
        <w:rPr>
          <w:rFonts w:asciiTheme="majorHAnsi" w:hAnsiTheme="majorHAnsi" w:cstheme="majorHAnsi"/>
        </w:rPr>
        <w:t xml:space="preserve">, </w:t>
      </w:r>
      <w:r w:rsidRPr="00BC420A">
        <w:rPr>
          <w:rFonts w:asciiTheme="majorHAnsi" w:hAnsiTheme="majorHAnsi" w:cstheme="majorHAnsi"/>
          <w:sz w:val="20"/>
          <w:szCs w:val="20"/>
        </w:rPr>
        <w:t>mode</w:t>
      </w:r>
      <w:r w:rsidRPr="00BC420A">
        <w:rPr>
          <w:rFonts w:asciiTheme="majorHAnsi" w:hAnsiTheme="majorHAnsi" w:cstheme="majorHAnsi"/>
        </w:rPr>
        <w:t xml:space="preserve">, </w:t>
      </w:r>
      <w:r w:rsidRPr="00BC420A">
        <w:rPr>
          <w:rFonts w:asciiTheme="majorHAnsi" w:hAnsiTheme="majorHAnsi" w:cstheme="majorHAnsi"/>
          <w:sz w:val="20"/>
          <w:szCs w:val="20"/>
        </w:rPr>
        <w:t>chunk</w:t>
      </w:r>
      <w:r w:rsidRPr="00BC420A">
        <w:rPr>
          <w:rFonts w:asciiTheme="majorHAnsi" w:hAnsiTheme="majorHAnsi" w:cstheme="majorHAnsi"/>
        </w:rPr>
        <w:t xml:space="preserve">, </w:t>
      </w:r>
      <w:r w:rsidRPr="00BC420A">
        <w:rPr>
          <w:rFonts w:asciiTheme="majorHAnsi" w:hAnsiTheme="majorHAnsi" w:cstheme="majorHAnsi"/>
          <w:sz w:val="20"/>
          <w:szCs w:val="20"/>
        </w:rPr>
        <w:t>secondary_exec</w:t>
      </w:r>
      <w:r w:rsidRPr="00BC420A">
        <w:rPr>
          <w:rFonts w:asciiTheme="majorHAnsi" w:hAnsiTheme="majorHAnsi" w:cstheme="majorHAnsi"/>
        </w:rPr>
        <w:t xml:space="preserve">, </w:t>
      </w:r>
      <w:r w:rsidRPr="00BC420A">
        <w:rPr>
          <w:rFonts w:asciiTheme="majorHAnsi" w:hAnsiTheme="majorHAnsi" w:cstheme="majorHAnsi"/>
          <w:sz w:val="20"/>
          <w:szCs w:val="20"/>
        </w:rPr>
        <w:t>secondary_workers</w:t>
      </w:r>
      <w:r w:rsidRPr="00BC420A">
        <w:rPr>
          <w:rFonts w:asciiTheme="majorHAnsi" w:hAnsiTheme="majorHAnsi" w:cstheme="majorHAnsi"/>
        </w:rPr>
        <w:t>,</w:t>
      </w:r>
    </w:p>
    <w:p w14:paraId="1A648D65" w14:textId="77777777" w:rsidR="009F778A" w:rsidRPr="00BC420A" w:rsidRDefault="009F778A" w:rsidP="009F778A">
      <w:pPr>
        <w:numPr>
          <w:ilvl w:val="1"/>
          <w:numId w:val="23"/>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max_return_primes</w:t>
      </w:r>
      <w:r w:rsidRPr="00BC420A">
        <w:rPr>
          <w:rFonts w:asciiTheme="majorHAnsi" w:hAnsiTheme="majorHAnsi" w:cstheme="majorHAnsi"/>
        </w:rPr>
        <w:t xml:space="preserve">, </w:t>
      </w:r>
      <w:r w:rsidRPr="00BC420A">
        <w:rPr>
          <w:rFonts w:asciiTheme="majorHAnsi" w:hAnsiTheme="majorHAnsi" w:cstheme="majorHAnsi"/>
          <w:sz w:val="20"/>
          <w:szCs w:val="20"/>
        </w:rPr>
        <w:t>include_per_node</w:t>
      </w:r>
    </w:p>
    <w:p w14:paraId="1E9128B8"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Generate code:</w:t>
      </w:r>
    </w:p>
    <w:p w14:paraId="41D3EA31"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python -m grpc_tools.protoc \</w:t>
      </w:r>
    </w:p>
    <w:p w14:paraId="79CC4159"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 xml:space="preserve">  -I./proto \</w:t>
      </w:r>
    </w:p>
    <w:p w14:paraId="2BF3F496"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 xml:space="preserve">  --python_out=. \</w:t>
      </w:r>
    </w:p>
    <w:p w14:paraId="48FADEB5"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 xml:space="preserve">  --grpc_python_out=. \</w:t>
      </w:r>
    </w:p>
    <w:p w14:paraId="5B3E92C7" w14:textId="77777777" w:rsidR="009F778A" w:rsidRPr="00BC420A" w:rsidRDefault="009F778A" w:rsidP="009F7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sz w:val="20"/>
          <w:szCs w:val="20"/>
        </w:rPr>
      </w:pPr>
      <w:r w:rsidRPr="00BC420A">
        <w:rPr>
          <w:rFonts w:asciiTheme="majorHAnsi" w:hAnsiTheme="majorHAnsi" w:cstheme="majorHAnsi"/>
          <w:sz w:val="20"/>
          <w:szCs w:val="20"/>
        </w:rPr>
        <w:t xml:space="preserve">  ./proto/primes.proto</w:t>
      </w:r>
    </w:p>
    <w:p w14:paraId="0A91D202"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2 — Implement WorkerService</w:t>
      </w:r>
    </w:p>
    <w:p w14:paraId="173257EB"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 xml:space="preserve">In </w:t>
      </w:r>
      <w:r w:rsidRPr="00BC420A">
        <w:rPr>
          <w:rFonts w:asciiTheme="majorHAnsi" w:hAnsiTheme="majorHAnsi" w:cstheme="majorHAnsi"/>
          <w:sz w:val="20"/>
          <w:szCs w:val="20"/>
        </w:rPr>
        <w:t>secondary_node.py</w:t>
      </w:r>
      <w:r w:rsidRPr="00BC420A">
        <w:rPr>
          <w:rFonts w:asciiTheme="majorHAnsi" w:hAnsiTheme="majorHAnsi" w:cstheme="majorHAnsi"/>
        </w:rPr>
        <w:t>:</w:t>
      </w:r>
    </w:p>
    <w:p w14:paraId="016386E6" w14:textId="77777777" w:rsidR="009F778A" w:rsidRPr="00BC420A" w:rsidRDefault="009F778A" w:rsidP="009F778A">
      <w:pPr>
        <w:numPr>
          <w:ilvl w:val="0"/>
          <w:numId w:val="24"/>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Implement </w:t>
      </w:r>
      <w:r w:rsidRPr="00BC420A">
        <w:rPr>
          <w:rFonts w:asciiTheme="majorHAnsi" w:hAnsiTheme="majorHAnsi" w:cstheme="majorHAnsi"/>
          <w:sz w:val="20"/>
          <w:szCs w:val="20"/>
        </w:rPr>
        <w:t>ComputeRange</w:t>
      </w:r>
      <w:r w:rsidRPr="00BC420A">
        <w:rPr>
          <w:rFonts w:asciiTheme="majorHAnsi" w:hAnsiTheme="majorHAnsi" w:cstheme="majorHAnsi"/>
        </w:rPr>
        <w:t xml:space="preserve"> by reusing existing partition + compute logic.</w:t>
      </w:r>
    </w:p>
    <w:p w14:paraId="623AE5B1" w14:textId="77777777" w:rsidR="009F778A" w:rsidRPr="00BC420A" w:rsidRDefault="009F778A" w:rsidP="009F778A">
      <w:pPr>
        <w:numPr>
          <w:ilvl w:val="0"/>
          <w:numId w:val="24"/>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Implement </w:t>
      </w:r>
      <w:r w:rsidRPr="00BC420A">
        <w:rPr>
          <w:rFonts w:asciiTheme="majorHAnsi" w:hAnsiTheme="majorHAnsi" w:cstheme="majorHAnsi"/>
          <w:sz w:val="20"/>
          <w:szCs w:val="20"/>
        </w:rPr>
        <w:t>Health</w:t>
      </w:r>
      <w:r w:rsidRPr="00BC420A">
        <w:rPr>
          <w:rFonts w:asciiTheme="majorHAnsi" w:hAnsiTheme="majorHAnsi" w:cstheme="majorHAnsi"/>
        </w:rPr>
        <w:t>.</w:t>
      </w:r>
    </w:p>
    <w:p w14:paraId="088AA3BA" w14:textId="77777777" w:rsidR="009F778A" w:rsidRPr="00BC420A" w:rsidRDefault="009F778A" w:rsidP="009F778A">
      <w:pPr>
        <w:numPr>
          <w:ilvl w:val="0"/>
          <w:numId w:val="24"/>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On startup, create coordinator stub and call </w:t>
      </w:r>
      <w:r w:rsidRPr="00BC420A">
        <w:rPr>
          <w:rFonts w:asciiTheme="majorHAnsi" w:hAnsiTheme="majorHAnsi" w:cstheme="majorHAnsi"/>
          <w:sz w:val="20"/>
          <w:szCs w:val="20"/>
        </w:rPr>
        <w:t>RegisterNode</w:t>
      </w:r>
      <w:r w:rsidRPr="00BC420A">
        <w:rPr>
          <w:rFonts w:asciiTheme="majorHAnsi" w:hAnsiTheme="majorHAnsi" w:cstheme="majorHAnsi"/>
        </w:rPr>
        <w:t>.</w:t>
      </w:r>
    </w:p>
    <w:p w14:paraId="49B7CF24" w14:textId="77777777" w:rsidR="009F778A" w:rsidRPr="00BC420A" w:rsidRDefault="009F778A" w:rsidP="009F778A">
      <w:pPr>
        <w:numPr>
          <w:ilvl w:val="0"/>
          <w:numId w:val="24"/>
        </w:numPr>
        <w:spacing w:before="100" w:beforeAutospacing="1" w:after="100" w:afterAutospacing="1"/>
        <w:rPr>
          <w:rFonts w:asciiTheme="majorHAnsi" w:hAnsiTheme="majorHAnsi" w:cstheme="majorHAnsi"/>
        </w:rPr>
      </w:pPr>
      <w:r w:rsidRPr="00BC420A">
        <w:rPr>
          <w:rFonts w:asciiTheme="majorHAnsi" w:hAnsiTheme="majorHAnsi" w:cstheme="majorHAnsi"/>
        </w:rPr>
        <w:t>Return typed protobuf responses instead of JSON dicts.</w:t>
      </w:r>
    </w:p>
    <w:p w14:paraId="2B92773D"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3 — Implement CoordinatorService</w:t>
      </w:r>
    </w:p>
    <w:p w14:paraId="2CF52CDD"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lastRenderedPageBreak/>
        <w:t xml:space="preserve">In </w:t>
      </w:r>
      <w:r w:rsidRPr="00BC420A">
        <w:rPr>
          <w:rFonts w:asciiTheme="majorHAnsi" w:hAnsiTheme="majorHAnsi" w:cstheme="majorHAnsi"/>
          <w:sz w:val="20"/>
          <w:szCs w:val="20"/>
        </w:rPr>
        <w:t>primary_node.py</w:t>
      </w:r>
      <w:r w:rsidRPr="00BC420A">
        <w:rPr>
          <w:rFonts w:asciiTheme="majorHAnsi" w:hAnsiTheme="majorHAnsi" w:cstheme="majorHAnsi"/>
        </w:rPr>
        <w:t>:</w:t>
      </w:r>
    </w:p>
    <w:p w14:paraId="54C6DB9F" w14:textId="77777777" w:rsidR="009F778A" w:rsidRPr="00BC420A" w:rsidRDefault="009F778A" w:rsidP="009F778A">
      <w:pPr>
        <w:numPr>
          <w:ilvl w:val="0"/>
          <w:numId w:val="25"/>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Implement </w:t>
      </w:r>
      <w:r w:rsidRPr="00BC420A">
        <w:rPr>
          <w:rFonts w:asciiTheme="majorHAnsi" w:hAnsiTheme="majorHAnsi" w:cstheme="majorHAnsi"/>
          <w:sz w:val="20"/>
          <w:szCs w:val="20"/>
        </w:rPr>
        <w:t>RegisterNode</w:t>
      </w:r>
      <w:r w:rsidRPr="00BC420A">
        <w:rPr>
          <w:rFonts w:asciiTheme="majorHAnsi" w:hAnsiTheme="majorHAnsi" w:cstheme="majorHAnsi"/>
        </w:rPr>
        <w:t xml:space="preserve">, </w:t>
      </w:r>
      <w:r w:rsidRPr="00BC420A">
        <w:rPr>
          <w:rFonts w:asciiTheme="majorHAnsi" w:hAnsiTheme="majorHAnsi" w:cstheme="majorHAnsi"/>
          <w:sz w:val="20"/>
          <w:szCs w:val="20"/>
        </w:rPr>
        <w:t>ListNodes</w:t>
      </w:r>
      <w:r w:rsidRPr="00BC420A">
        <w:rPr>
          <w:rFonts w:asciiTheme="majorHAnsi" w:hAnsiTheme="majorHAnsi" w:cstheme="majorHAnsi"/>
        </w:rPr>
        <w:t xml:space="preserve">, </w:t>
      </w:r>
      <w:r w:rsidRPr="00BC420A">
        <w:rPr>
          <w:rFonts w:asciiTheme="majorHAnsi" w:hAnsiTheme="majorHAnsi" w:cstheme="majorHAnsi"/>
          <w:sz w:val="20"/>
          <w:szCs w:val="20"/>
        </w:rPr>
        <w:t>Compute</w:t>
      </w:r>
      <w:r w:rsidRPr="00BC420A">
        <w:rPr>
          <w:rFonts w:asciiTheme="majorHAnsi" w:hAnsiTheme="majorHAnsi" w:cstheme="majorHAnsi"/>
        </w:rPr>
        <w:t>.</w:t>
      </w:r>
    </w:p>
    <w:p w14:paraId="6BE44B96" w14:textId="77777777" w:rsidR="009F778A" w:rsidRPr="00BC420A" w:rsidRDefault="009F778A" w:rsidP="009F778A">
      <w:pPr>
        <w:numPr>
          <w:ilvl w:val="0"/>
          <w:numId w:val="25"/>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In </w:t>
      </w:r>
      <w:r w:rsidRPr="00BC420A">
        <w:rPr>
          <w:rFonts w:asciiTheme="majorHAnsi" w:hAnsiTheme="majorHAnsi" w:cstheme="majorHAnsi"/>
          <w:sz w:val="20"/>
          <w:szCs w:val="20"/>
        </w:rPr>
        <w:t>Compute</w:t>
      </w:r>
      <w:r w:rsidRPr="00BC420A">
        <w:rPr>
          <w:rFonts w:asciiTheme="majorHAnsi" w:hAnsiTheme="majorHAnsi" w:cstheme="majorHAnsi"/>
        </w:rPr>
        <w:t xml:space="preserve">, split range into node slices and fan out </w:t>
      </w:r>
      <w:r w:rsidRPr="00BC420A">
        <w:rPr>
          <w:rFonts w:asciiTheme="majorHAnsi" w:hAnsiTheme="majorHAnsi" w:cstheme="majorHAnsi"/>
          <w:sz w:val="20"/>
          <w:szCs w:val="20"/>
        </w:rPr>
        <w:t>ComputeRange</w:t>
      </w:r>
      <w:r w:rsidRPr="00BC420A">
        <w:rPr>
          <w:rFonts w:asciiTheme="majorHAnsi" w:hAnsiTheme="majorHAnsi" w:cstheme="majorHAnsi"/>
        </w:rPr>
        <w:t xml:space="preserve"> calls to workers.</w:t>
      </w:r>
    </w:p>
    <w:p w14:paraId="303497C1" w14:textId="77777777" w:rsidR="009F778A" w:rsidRPr="00BC420A" w:rsidRDefault="009F778A" w:rsidP="009F778A">
      <w:pPr>
        <w:numPr>
          <w:ilvl w:val="0"/>
          <w:numId w:val="25"/>
        </w:numPr>
        <w:spacing w:before="100" w:beforeAutospacing="1" w:after="100" w:afterAutospacing="1"/>
        <w:rPr>
          <w:rFonts w:asciiTheme="majorHAnsi" w:hAnsiTheme="majorHAnsi" w:cstheme="majorHAnsi"/>
        </w:rPr>
      </w:pPr>
      <w:r w:rsidRPr="00BC420A">
        <w:rPr>
          <w:rFonts w:asciiTheme="majorHAnsi" w:hAnsiTheme="majorHAnsi" w:cstheme="majorHAnsi"/>
        </w:rPr>
        <w:t>Aggregate results exactly as before.</w:t>
      </w:r>
    </w:p>
    <w:p w14:paraId="6CAE8E11" w14:textId="77777777" w:rsidR="009F778A" w:rsidRPr="00BC420A" w:rsidRDefault="009F778A" w:rsidP="009F778A">
      <w:pPr>
        <w:numPr>
          <w:ilvl w:val="0"/>
          <w:numId w:val="25"/>
        </w:numPr>
        <w:spacing w:before="100" w:beforeAutospacing="1" w:after="100" w:afterAutospacing="1"/>
        <w:rPr>
          <w:rFonts w:asciiTheme="majorHAnsi" w:hAnsiTheme="majorHAnsi" w:cstheme="majorHAnsi"/>
        </w:rPr>
      </w:pPr>
      <w:r w:rsidRPr="00BC420A">
        <w:rPr>
          <w:rFonts w:asciiTheme="majorHAnsi" w:hAnsiTheme="majorHAnsi" w:cstheme="majorHAnsi"/>
        </w:rPr>
        <w:t>Enforce timeouts/deadlines on downstream worker RPCs.</w:t>
      </w:r>
    </w:p>
    <w:p w14:paraId="7F8D22E6" w14:textId="77777777" w:rsidR="009F778A" w:rsidRPr="00BC420A" w:rsidRDefault="009F778A" w:rsidP="009F778A">
      <w:pPr>
        <w:numPr>
          <w:ilvl w:val="0"/>
          <w:numId w:val="25"/>
        </w:numPr>
        <w:spacing w:before="100" w:beforeAutospacing="1" w:after="100" w:afterAutospacing="1"/>
        <w:rPr>
          <w:rFonts w:asciiTheme="majorHAnsi" w:hAnsiTheme="majorHAnsi" w:cstheme="majorHAnsi"/>
        </w:rPr>
      </w:pPr>
      <w:r w:rsidRPr="00BC420A">
        <w:rPr>
          <w:rFonts w:asciiTheme="majorHAnsi" w:hAnsiTheme="majorHAnsi" w:cstheme="majorHAnsi"/>
        </w:rPr>
        <w:t>Convert downstream RPC errors to structured gRPC status/details.</w:t>
      </w:r>
    </w:p>
    <w:p w14:paraId="6480D427"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4 — Update CLI distributed mode</w:t>
      </w:r>
    </w:p>
    <w:p w14:paraId="3D57CD16"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 xml:space="preserve">In </w:t>
      </w:r>
      <w:r w:rsidRPr="00BC420A">
        <w:rPr>
          <w:rFonts w:asciiTheme="majorHAnsi" w:hAnsiTheme="majorHAnsi" w:cstheme="majorHAnsi"/>
          <w:sz w:val="20"/>
          <w:szCs w:val="20"/>
        </w:rPr>
        <w:t>primes_cli.py</w:t>
      </w:r>
      <w:r w:rsidRPr="00BC420A">
        <w:rPr>
          <w:rFonts w:asciiTheme="majorHAnsi" w:hAnsiTheme="majorHAnsi" w:cstheme="majorHAnsi"/>
        </w:rPr>
        <w:t>:</w:t>
      </w:r>
    </w:p>
    <w:p w14:paraId="6C639490" w14:textId="77777777" w:rsidR="009F778A" w:rsidRPr="00BC420A" w:rsidRDefault="009F778A" w:rsidP="009F778A">
      <w:pPr>
        <w:numPr>
          <w:ilvl w:val="0"/>
          <w:numId w:val="26"/>
        </w:numPr>
        <w:spacing w:before="100" w:beforeAutospacing="1" w:after="100" w:afterAutospacing="1"/>
        <w:rPr>
          <w:rFonts w:asciiTheme="majorHAnsi" w:hAnsiTheme="majorHAnsi" w:cstheme="majorHAnsi"/>
        </w:rPr>
      </w:pPr>
      <w:r w:rsidRPr="00BC420A">
        <w:rPr>
          <w:rFonts w:asciiTheme="majorHAnsi" w:hAnsiTheme="majorHAnsi" w:cstheme="majorHAnsi"/>
        </w:rPr>
        <w:t xml:space="preserve">Replace </w:t>
      </w:r>
      <w:r w:rsidRPr="00BC420A">
        <w:rPr>
          <w:rFonts w:asciiTheme="majorHAnsi" w:hAnsiTheme="majorHAnsi" w:cstheme="majorHAnsi"/>
          <w:sz w:val="20"/>
          <w:szCs w:val="20"/>
        </w:rPr>
        <w:t>_post_json(primary/compute)</w:t>
      </w:r>
      <w:r w:rsidRPr="00BC420A">
        <w:rPr>
          <w:rFonts w:asciiTheme="majorHAnsi" w:hAnsiTheme="majorHAnsi" w:cstheme="majorHAnsi"/>
        </w:rPr>
        <w:t xml:space="preserve"> with coordinator stub call.</w:t>
      </w:r>
    </w:p>
    <w:p w14:paraId="434754C5" w14:textId="77777777" w:rsidR="009F778A" w:rsidRPr="00BC420A" w:rsidRDefault="009F778A" w:rsidP="009F778A">
      <w:pPr>
        <w:numPr>
          <w:ilvl w:val="0"/>
          <w:numId w:val="26"/>
        </w:numPr>
        <w:spacing w:before="100" w:beforeAutospacing="1" w:after="100" w:afterAutospacing="1"/>
        <w:rPr>
          <w:rFonts w:asciiTheme="majorHAnsi" w:hAnsiTheme="majorHAnsi" w:cstheme="majorHAnsi"/>
        </w:rPr>
      </w:pPr>
      <w:r w:rsidRPr="00BC420A">
        <w:rPr>
          <w:rFonts w:asciiTheme="majorHAnsi" w:hAnsiTheme="majorHAnsi" w:cstheme="majorHAnsi"/>
        </w:rPr>
        <w:t>Preserve console output behavior for count/list/time/per-node reporting.</w:t>
      </w:r>
    </w:p>
    <w:p w14:paraId="228BD82B"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5 — Add tests</w:t>
      </w:r>
    </w:p>
    <w:p w14:paraId="69F0B1DA"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Create tests for:</w:t>
      </w:r>
    </w:p>
    <w:p w14:paraId="51E3D5EE" w14:textId="77777777" w:rsidR="009F778A" w:rsidRPr="00BC420A" w:rsidRDefault="009F778A" w:rsidP="009F778A">
      <w:pPr>
        <w:numPr>
          <w:ilvl w:val="0"/>
          <w:numId w:val="27"/>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count</w:t>
      </w:r>
      <w:r w:rsidRPr="00BC420A">
        <w:rPr>
          <w:rFonts w:asciiTheme="majorHAnsi" w:hAnsiTheme="majorHAnsi" w:cstheme="majorHAnsi"/>
        </w:rPr>
        <w:t xml:space="preserve"> correctness for known ranges.</w:t>
      </w:r>
    </w:p>
    <w:p w14:paraId="2C92EE38" w14:textId="77777777" w:rsidR="009F778A" w:rsidRPr="00BC420A" w:rsidRDefault="009F778A" w:rsidP="009F778A">
      <w:pPr>
        <w:numPr>
          <w:ilvl w:val="0"/>
          <w:numId w:val="27"/>
        </w:numPr>
        <w:spacing w:before="100" w:beforeAutospacing="1" w:after="100" w:afterAutospacing="1"/>
        <w:rPr>
          <w:rFonts w:asciiTheme="majorHAnsi" w:hAnsiTheme="majorHAnsi" w:cstheme="majorHAnsi"/>
        </w:rPr>
      </w:pPr>
      <w:r w:rsidRPr="00BC420A">
        <w:rPr>
          <w:rFonts w:asciiTheme="majorHAnsi" w:hAnsiTheme="majorHAnsi" w:cstheme="majorHAnsi"/>
          <w:sz w:val="20"/>
          <w:szCs w:val="20"/>
        </w:rPr>
        <w:t>list</w:t>
      </w:r>
      <w:r w:rsidRPr="00BC420A">
        <w:rPr>
          <w:rFonts w:asciiTheme="majorHAnsi" w:hAnsiTheme="majorHAnsi" w:cstheme="majorHAnsi"/>
        </w:rPr>
        <w:t xml:space="preserve"> correctness + truncation flag.</w:t>
      </w:r>
    </w:p>
    <w:p w14:paraId="1BC99D42" w14:textId="77777777" w:rsidR="009F778A" w:rsidRPr="00BC420A" w:rsidRDefault="009F778A" w:rsidP="009F778A">
      <w:pPr>
        <w:numPr>
          <w:ilvl w:val="0"/>
          <w:numId w:val="27"/>
        </w:numPr>
        <w:spacing w:before="100" w:beforeAutospacing="1" w:after="100" w:afterAutospacing="1"/>
        <w:rPr>
          <w:rFonts w:asciiTheme="majorHAnsi" w:hAnsiTheme="majorHAnsi" w:cstheme="majorHAnsi"/>
        </w:rPr>
      </w:pPr>
      <w:r w:rsidRPr="00BC420A">
        <w:rPr>
          <w:rFonts w:asciiTheme="majorHAnsi" w:hAnsiTheme="majorHAnsi" w:cstheme="majorHAnsi"/>
        </w:rPr>
        <w:t>no active workers error.</w:t>
      </w:r>
    </w:p>
    <w:p w14:paraId="20A2A852" w14:textId="77777777" w:rsidR="009F778A" w:rsidRPr="00BC420A" w:rsidRDefault="009F778A" w:rsidP="009F778A">
      <w:pPr>
        <w:numPr>
          <w:ilvl w:val="0"/>
          <w:numId w:val="27"/>
        </w:numPr>
        <w:spacing w:before="100" w:beforeAutospacing="1" w:after="100" w:afterAutospacing="1"/>
        <w:rPr>
          <w:rFonts w:asciiTheme="majorHAnsi" w:hAnsiTheme="majorHAnsi" w:cstheme="majorHAnsi"/>
        </w:rPr>
      </w:pPr>
      <w:r w:rsidRPr="00BC420A">
        <w:rPr>
          <w:rFonts w:asciiTheme="majorHAnsi" w:hAnsiTheme="majorHAnsi" w:cstheme="majorHAnsi"/>
        </w:rPr>
        <w:t>bad input (</w:t>
      </w:r>
      <w:r w:rsidRPr="00BC420A">
        <w:rPr>
          <w:rFonts w:asciiTheme="majorHAnsi" w:hAnsiTheme="majorHAnsi" w:cstheme="majorHAnsi"/>
          <w:sz w:val="20"/>
          <w:szCs w:val="20"/>
        </w:rPr>
        <w:t>high &lt;= low</w:t>
      </w:r>
      <w:r w:rsidRPr="00BC420A">
        <w:rPr>
          <w:rFonts w:asciiTheme="majorHAnsi" w:hAnsiTheme="majorHAnsi" w:cstheme="majorHAnsi"/>
        </w:rPr>
        <w:t>) error mapping.</w:t>
      </w:r>
    </w:p>
    <w:p w14:paraId="1B20263C" w14:textId="77777777" w:rsidR="009F778A" w:rsidRPr="00BC420A" w:rsidRDefault="009F778A" w:rsidP="009F778A">
      <w:pPr>
        <w:numPr>
          <w:ilvl w:val="0"/>
          <w:numId w:val="27"/>
        </w:numPr>
        <w:spacing w:before="100" w:beforeAutospacing="1" w:after="100" w:afterAutospacing="1"/>
        <w:rPr>
          <w:rFonts w:asciiTheme="majorHAnsi" w:hAnsiTheme="majorHAnsi" w:cstheme="majorHAnsi"/>
        </w:rPr>
      </w:pPr>
      <w:r w:rsidRPr="00BC420A">
        <w:rPr>
          <w:rFonts w:asciiTheme="majorHAnsi" w:hAnsiTheme="majorHAnsi" w:cstheme="majorHAnsi"/>
        </w:rPr>
        <w:t>one integration test with 1 primary + 2 workers.</w:t>
      </w:r>
    </w:p>
    <w:p w14:paraId="3B679A79" w14:textId="77777777" w:rsidR="009F778A" w:rsidRPr="00BC420A" w:rsidRDefault="009F778A" w:rsidP="009F778A">
      <w:pPr>
        <w:spacing w:before="100" w:beforeAutospacing="1" w:after="100" w:afterAutospacing="1"/>
        <w:outlineLvl w:val="2"/>
        <w:rPr>
          <w:rFonts w:asciiTheme="majorHAnsi" w:hAnsiTheme="majorHAnsi" w:cstheme="majorHAnsi"/>
          <w:b/>
          <w:bCs/>
          <w:sz w:val="27"/>
          <w:szCs w:val="27"/>
        </w:rPr>
      </w:pPr>
      <w:r>
        <w:rPr>
          <w:rFonts w:asciiTheme="majorHAnsi" w:hAnsiTheme="majorHAnsi" w:cstheme="majorHAnsi"/>
          <w:b/>
          <w:bCs/>
          <w:sz w:val="27"/>
          <w:szCs w:val="27"/>
        </w:rPr>
        <w:t>Task</w:t>
      </w:r>
      <w:r w:rsidRPr="00BC420A">
        <w:rPr>
          <w:rFonts w:asciiTheme="majorHAnsi" w:hAnsiTheme="majorHAnsi" w:cstheme="majorHAnsi"/>
          <w:b/>
          <w:bCs/>
          <w:sz w:val="27"/>
          <w:szCs w:val="27"/>
        </w:rPr>
        <w:t xml:space="preserve"> 6 — Run demo</w:t>
      </w:r>
      <w:r>
        <w:rPr>
          <w:rFonts w:asciiTheme="majorHAnsi" w:hAnsiTheme="majorHAnsi" w:cstheme="majorHAnsi"/>
          <w:b/>
          <w:bCs/>
          <w:sz w:val="27"/>
          <w:szCs w:val="27"/>
        </w:rPr>
        <w:t xml:space="preserve"> in class</w:t>
      </w:r>
    </w:p>
    <w:p w14:paraId="109DE329" w14:textId="77777777" w:rsidR="009F778A" w:rsidRPr="00BC420A" w:rsidRDefault="009F778A" w:rsidP="009F778A">
      <w:pPr>
        <w:spacing w:before="100" w:beforeAutospacing="1" w:after="100" w:afterAutospacing="1"/>
        <w:rPr>
          <w:rFonts w:asciiTheme="majorHAnsi" w:hAnsiTheme="majorHAnsi" w:cstheme="majorHAnsi"/>
        </w:rPr>
      </w:pPr>
      <w:r w:rsidRPr="00BC420A">
        <w:rPr>
          <w:rFonts w:asciiTheme="majorHAnsi" w:hAnsiTheme="majorHAnsi" w:cstheme="majorHAnsi"/>
        </w:rPr>
        <w:t>Expected demo flow:</w:t>
      </w:r>
    </w:p>
    <w:p w14:paraId="14204F26" w14:textId="77777777" w:rsidR="009F778A" w:rsidRPr="00BC420A" w:rsidRDefault="009F778A" w:rsidP="009F778A">
      <w:pPr>
        <w:numPr>
          <w:ilvl w:val="0"/>
          <w:numId w:val="28"/>
        </w:numPr>
        <w:spacing w:before="100" w:beforeAutospacing="1" w:after="100" w:afterAutospacing="1"/>
        <w:rPr>
          <w:rFonts w:asciiTheme="majorHAnsi" w:hAnsiTheme="majorHAnsi" w:cstheme="majorHAnsi"/>
        </w:rPr>
      </w:pPr>
      <w:r w:rsidRPr="00BC420A">
        <w:rPr>
          <w:rFonts w:asciiTheme="majorHAnsi" w:hAnsiTheme="majorHAnsi" w:cstheme="majorHAnsi"/>
        </w:rPr>
        <w:t>Start primary gRPC server.</w:t>
      </w:r>
    </w:p>
    <w:p w14:paraId="36892193" w14:textId="77777777" w:rsidR="009F778A" w:rsidRPr="00BC420A" w:rsidRDefault="009F778A" w:rsidP="009F778A">
      <w:pPr>
        <w:numPr>
          <w:ilvl w:val="0"/>
          <w:numId w:val="28"/>
        </w:numPr>
        <w:spacing w:before="100" w:beforeAutospacing="1" w:after="100" w:afterAutospacing="1"/>
        <w:rPr>
          <w:rFonts w:asciiTheme="majorHAnsi" w:hAnsiTheme="majorHAnsi" w:cstheme="majorHAnsi"/>
        </w:rPr>
      </w:pPr>
      <w:r w:rsidRPr="00BC420A">
        <w:rPr>
          <w:rFonts w:asciiTheme="majorHAnsi" w:hAnsiTheme="majorHAnsi" w:cstheme="majorHAnsi"/>
        </w:rPr>
        <w:t>Start two secondary workers; each registers with primary.</w:t>
      </w:r>
    </w:p>
    <w:p w14:paraId="45D9C3CB" w14:textId="77777777" w:rsidR="009F778A" w:rsidRPr="00BC420A" w:rsidRDefault="009F778A" w:rsidP="009F778A">
      <w:pPr>
        <w:numPr>
          <w:ilvl w:val="0"/>
          <w:numId w:val="28"/>
        </w:numPr>
        <w:spacing w:before="100" w:beforeAutospacing="1" w:after="100" w:afterAutospacing="1"/>
        <w:rPr>
          <w:rFonts w:asciiTheme="majorHAnsi" w:hAnsiTheme="majorHAnsi" w:cstheme="majorHAnsi"/>
        </w:rPr>
      </w:pPr>
      <w:r w:rsidRPr="00BC420A">
        <w:rPr>
          <w:rFonts w:asciiTheme="majorHAnsi" w:hAnsiTheme="majorHAnsi" w:cstheme="majorHAnsi"/>
        </w:rPr>
        <w:t>Run CLI distributed count and list.</w:t>
      </w:r>
    </w:p>
    <w:p w14:paraId="4E390FD9" w14:textId="77777777" w:rsidR="009F778A" w:rsidRDefault="009F778A" w:rsidP="009F778A">
      <w:pPr>
        <w:numPr>
          <w:ilvl w:val="0"/>
          <w:numId w:val="28"/>
        </w:numPr>
        <w:spacing w:before="100" w:beforeAutospacing="1" w:after="100" w:afterAutospacing="1"/>
        <w:rPr>
          <w:rFonts w:asciiTheme="majorHAnsi" w:hAnsiTheme="majorHAnsi" w:cstheme="majorHAnsi"/>
        </w:rPr>
      </w:pPr>
      <w:r w:rsidRPr="00BC420A">
        <w:rPr>
          <w:rFonts w:asciiTheme="majorHAnsi" w:hAnsiTheme="majorHAnsi" w:cstheme="majorHAnsi"/>
        </w:rPr>
        <w:t>Show per-node summary and elapsed timings.</w:t>
      </w:r>
    </w:p>
    <w:p w14:paraId="7E21CE25" w14:textId="77777777" w:rsidR="009F778A" w:rsidRPr="00BC420A" w:rsidRDefault="009F778A" w:rsidP="009F778A">
      <w:pPr>
        <w:numPr>
          <w:ilvl w:val="0"/>
          <w:numId w:val="28"/>
        </w:numPr>
        <w:spacing w:before="100" w:beforeAutospacing="1" w:after="100" w:afterAutospacing="1"/>
        <w:rPr>
          <w:rFonts w:asciiTheme="majorHAnsi" w:hAnsiTheme="majorHAnsi" w:cstheme="majorHAnsi"/>
        </w:rPr>
      </w:pPr>
      <w:r>
        <w:rPr>
          <w:rFonts w:asciiTheme="majorHAnsi" w:hAnsiTheme="majorHAnsi" w:cstheme="majorHAnsi"/>
        </w:rPr>
        <w:t>Compare the performance between HTTP/JSON approach in week 1, and the gRPC approach in week 2.</w:t>
      </w:r>
    </w:p>
    <w:p w14:paraId="71EE6B3B" w14:textId="77777777" w:rsidR="009F778A" w:rsidRDefault="009F778A" w:rsidP="009F778A">
      <w:pPr>
        <w:ind w:left="360"/>
      </w:pPr>
    </w:p>
    <w:p w14:paraId="6294B822" w14:textId="77777777" w:rsidR="009F778A" w:rsidRPr="00BC420A" w:rsidRDefault="009F778A" w:rsidP="009F778A">
      <w:pPr>
        <w:pStyle w:val="Heading2"/>
      </w:pPr>
      <w:r w:rsidRPr="00BC420A">
        <w:t>Grading Rubric (100 points)</w:t>
      </w:r>
    </w:p>
    <w:p w14:paraId="7E68DA5F"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t>Schema design quality (20)</w:t>
      </w:r>
      <w:r w:rsidRPr="00BC420A">
        <w:rPr>
          <w:rFonts w:asciiTheme="majorHAnsi" w:hAnsiTheme="majorHAnsi" w:cstheme="majorHAnsi"/>
        </w:rPr>
        <w:t>: clear enums/messages, no stringly-typed RPC.</w:t>
      </w:r>
    </w:p>
    <w:p w14:paraId="178E6F8B"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t>Correctness (25)</w:t>
      </w:r>
      <w:r w:rsidRPr="00BC420A">
        <w:rPr>
          <w:rFonts w:asciiTheme="majorHAnsi" w:hAnsiTheme="majorHAnsi" w:cstheme="majorHAnsi"/>
        </w:rPr>
        <w:t>: outputs match original behavior.</w:t>
      </w:r>
    </w:p>
    <w:p w14:paraId="4E59D2E1"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t>gRPC implementation (20)</w:t>
      </w:r>
      <w:r w:rsidRPr="00BC420A">
        <w:rPr>
          <w:rFonts w:asciiTheme="majorHAnsi" w:hAnsiTheme="majorHAnsi" w:cstheme="majorHAnsi"/>
        </w:rPr>
        <w:t>: coordinator + worker + registration flow.</w:t>
      </w:r>
    </w:p>
    <w:p w14:paraId="66FBE218"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t>Resilience (15)</w:t>
      </w:r>
      <w:r w:rsidRPr="00BC420A">
        <w:rPr>
          <w:rFonts w:asciiTheme="majorHAnsi" w:hAnsiTheme="majorHAnsi" w:cstheme="majorHAnsi"/>
        </w:rPr>
        <w:t>: deadlines, error mapping, invalid input handling.</w:t>
      </w:r>
    </w:p>
    <w:p w14:paraId="681DA32F"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lastRenderedPageBreak/>
        <w:t>Testing &amp; reproducibility (10)</w:t>
      </w:r>
      <w:r w:rsidRPr="00BC420A">
        <w:rPr>
          <w:rFonts w:asciiTheme="majorHAnsi" w:hAnsiTheme="majorHAnsi" w:cstheme="majorHAnsi"/>
        </w:rPr>
        <w:t>: automated or scripted validation.</w:t>
      </w:r>
    </w:p>
    <w:p w14:paraId="540A3490" w14:textId="77777777" w:rsidR="009F778A" w:rsidRPr="00BC420A" w:rsidRDefault="009F778A" w:rsidP="009F778A">
      <w:pPr>
        <w:numPr>
          <w:ilvl w:val="0"/>
          <w:numId w:val="30"/>
        </w:numPr>
        <w:spacing w:before="100" w:beforeAutospacing="1" w:after="100" w:afterAutospacing="1"/>
        <w:rPr>
          <w:rFonts w:asciiTheme="majorHAnsi" w:hAnsiTheme="majorHAnsi" w:cstheme="majorHAnsi"/>
        </w:rPr>
      </w:pPr>
      <w:r w:rsidRPr="00BC420A">
        <w:rPr>
          <w:rFonts w:asciiTheme="majorHAnsi" w:hAnsiTheme="majorHAnsi" w:cstheme="majorHAnsi"/>
          <w:b/>
          <w:bCs/>
        </w:rPr>
        <w:t>Documentation (10)</w:t>
      </w:r>
      <w:r w:rsidRPr="00BC420A">
        <w:rPr>
          <w:rFonts w:asciiTheme="majorHAnsi" w:hAnsiTheme="majorHAnsi" w:cstheme="majorHAnsi"/>
        </w:rPr>
        <w:t>: clear setup/run/migration explanation.</w:t>
      </w:r>
    </w:p>
    <w:p w14:paraId="74B1B751" w14:textId="77777777" w:rsidR="007D1869" w:rsidRDefault="007D1869"/>
    <w:sectPr w:rsidR="007D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C6C"/>
    <w:multiLevelType w:val="multilevel"/>
    <w:tmpl w:val="3E66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2B75"/>
    <w:multiLevelType w:val="multilevel"/>
    <w:tmpl w:val="D5EE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5050C"/>
    <w:multiLevelType w:val="multilevel"/>
    <w:tmpl w:val="A3F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481A3B"/>
    <w:multiLevelType w:val="multilevel"/>
    <w:tmpl w:val="0900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A467B"/>
    <w:multiLevelType w:val="multilevel"/>
    <w:tmpl w:val="301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E0EFE"/>
    <w:multiLevelType w:val="multilevel"/>
    <w:tmpl w:val="8D6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EF7EFA"/>
    <w:multiLevelType w:val="multilevel"/>
    <w:tmpl w:val="3418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44EC8"/>
    <w:multiLevelType w:val="multilevel"/>
    <w:tmpl w:val="12B6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150AF"/>
    <w:multiLevelType w:val="multilevel"/>
    <w:tmpl w:val="34B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FB5AE7"/>
    <w:multiLevelType w:val="multilevel"/>
    <w:tmpl w:val="0D525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5223A"/>
    <w:multiLevelType w:val="multilevel"/>
    <w:tmpl w:val="72A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9811C1"/>
    <w:multiLevelType w:val="multilevel"/>
    <w:tmpl w:val="A472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664C4"/>
    <w:multiLevelType w:val="multilevel"/>
    <w:tmpl w:val="E17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A63680"/>
    <w:multiLevelType w:val="hybridMultilevel"/>
    <w:tmpl w:val="1C8E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002DBE"/>
    <w:multiLevelType w:val="multilevel"/>
    <w:tmpl w:val="135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6358D"/>
    <w:multiLevelType w:val="multilevel"/>
    <w:tmpl w:val="623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022FCC"/>
    <w:multiLevelType w:val="multilevel"/>
    <w:tmpl w:val="DA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96B09"/>
    <w:multiLevelType w:val="multilevel"/>
    <w:tmpl w:val="30906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88700B"/>
    <w:multiLevelType w:val="multilevel"/>
    <w:tmpl w:val="694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EA6644"/>
    <w:multiLevelType w:val="multilevel"/>
    <w:tmpl w:val="3CA4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116CE2"/>
    <w:multiLevelType w:val="multilevel"/>
    <w:tmpl w:val="E7B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A733B"/>
    <w:multiLevelType w:val="multilevel"/>
    <w:tmpl w:val="E662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DD6C87"/>
    <w:multiLevelType w:val="multilevel"/>
    <w:tmpl w:val="70F2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D8185E"/>
    <w:multiLevelType w:val="multilevel"/>
    <w:tmpl w:val="ECF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C711A7"/>
    <w:multiLevelType w:val="multilevel"/>
    <w:tmpl w:val="BE5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661CF"/>
    <w:multiLevelType w:val="multilevel"/>
    <w:tmpl w:val="1B3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B321E"/>
    <w:multiLevelType w:val="multilevel"/>
    <w:tmpl w:val="B3C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FE7D8E"/>
    <w:multiLevelType w:val="multilevel"/>
    <w:tmpl w:val="226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C2E3C"/>
    <w:multiLevelType w:val="multilevel"/>
    <w:tmpl w:val="E04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D85635"/>
    <w:multiLevelType w:val="multilevel"/>
    <w:tmpl w:val="116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785381">
    <w:abstractNumId w:val="28"/>
  </w:num>
  <w:num w:numId="2" w16cid:durableId="407268764">
    <w:abstractNumId w:val="7"/>
  </w:num>
  <w:num w:numId="3" w16cid:durableId="1632132076">
    <w:abstractNumId w:val="17"/>
  </w:num>
  <w:num w:numId="4" w16cid:durableId="1713379820">
    <w:abstractNumId w:val="10"/>
  </w:num>
  <w:num w:numId="5" w16cid:durableId="893276004">
    <w:abstractNumId w:val="8"/>
  </w:num>
  <w:num w:numId="6" w16cid:durableId="1354310194">
    <w:abstractNumId w:val="26"/>
  </w:num>
  <w:num w:numId="7" w16cid:durableId="1929346807">
    <w:abstractNumId w:val="2"/>
  </w:num>
  <w:num w:numId="8" w16cid:durableId="321736087">
    <w:abstractNumId w:val="14"/>
  </w:num>
  <w:num w:numId="9" w16cid:durableId="1550188797">
    <w:abstractNumId w:val="21"/>
  </w:num>
  <w:num w:numId="10" w16cid:durableId="1017735910">
    <w:abstractNumId w:val="12"/>
  </w:num>
  <w:num w:numId="11" w16cid:durableId="182212931">
    <w:abstractNumId w:val="15"/>
  </w:num>
  <w:num w:numId="12" w16cid:durableId="715862067">
    <w:abstractNumId w:val="5"/>
  </w:num>
  <w:num w:numId="13" w16cid:durableId="630406355">
    <w:abstractNumId w:val="22"/>
  </w:num>
  <w:num w:numId="14" w16cid:durableId="449595901">
    <w:abstractNumId w:val="6"/>
  </w:num>
  <w:num w:numId="15" w16cid:durableId="554899642">
    <w:abstractNumId w:val="18"/>
  </w:num>
  <w:num w:numId="16" w16cid:durableId="843787109">
    <w:abstractNumId w:val="27"/>
  </w:num>
  <w:num w:numId="17" w16cid:durableId="441807703">
    <w:abstractNumId w:val="1"/>
  </w:num>
  <w:num w:numId="18" w16cid:durableId="1743331430">
    <w:abstractNumId w:val="9"/>
  </w:num>
  <w:num w:numId="19" w16cid:durableId="1019698244">
    <w:abstractNumId w:val="4"/>
  </w:num>
  <w:num w:numId="20" w16cid:durableId="1432437282">
    <w:abstractNumId w:val="25"/>
  </w:num>
  <w:num w:numId="21" w16cid:durableId="1990089149">
    <w:abstractNumId w:val="24"/>
  </w:num>
  <w:num w:numId="22" w16cid:durableId="1731465383">
    <w:abstractNumId w:val="0"/>
  </w:num>
  <w:num w:numId="23" w16cid:durableId="1250655702">
    <w:abstractNumId w:val="3"/>
  </w:num>
  <w:num w:numId="24" w16cid:durableId="2139371568">
    <w:abstractNumId w:val="20"/>
  </w:num>
  <w:num w:numId="25" w16cid:durableId="1872448552">
    <w:abstractNumId w:val="16"/>
  </w:num>
  <w:num w:numId="26" w16cid:durableId="1908607347">
    <w:abstractNumId w:val="23"/>
  </w:num>
  <w:num w:numId="27" w16cid:durableId="397945019">
    <w:abstractNumId w:val="11"/>
  </w:num>
  <w:num w:numId="28" w16cid:durableId="361787431">
    <w:abstractNumId w:val="19"/>
  </w:num>
  <w:num w:numId="29" w16cid:durableId="761492054">
    <w:abstractNumId w:val="13"/>
  </w:num>
  <w:num w:numId="30" w16cid:durableId="15707247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8A"/>
    <w:rsid w:val="000110E7"/>
    <w:rsid w:val="00497649"/>
    <w:rsid w:val="006B269E"/>
    <w:rsid w:val="007D1869"/>
    <w:rsid w:val="009F778A"/>
    <w:rsid w:val="00BA380E"/>
    <w:rsid w:val="00E946AE"/>
    <w:rsid w:val="00E94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21BB9"/>
  <w15:chartTrackingRefBased/>
  <w15:docId w15:val="{81C2A917-6095-484A-9587-3D3B072B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78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7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7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7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7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7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78A"/>
    <w:rPr>
      <w:rFonts w:eastAsiaTheme="majorEastAsia" w:cstheme="majorBidi"/>
      <w:color w:val="272727" w:themeColor="text1" w:themeTint="D8"/>
    </w:rPr>
  </w:style>
  <w:style w:type="paragraph" w:styleId="Title">
    <w:name w:val="Title"/>
    <w:basedOn w:val="Normal"/>
    <w:next w:val="Normal"/>
    <w:link w:val="TitleChar"/>
    <w:uiPriority w:val="10"/>
    <w:qFormat/>
    <w:rsid w:val="009F77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78A"/>
    <w:pPr>
      <w:spacing w:before="160"/>
      <w:jc w:val="center"/>
    </w:pPr>
    <w:rPr>
      <w:i/>
      <w:iCs/>
      <w:color w:val="404040" w:themeColor="text1" w:themeTint="BF"/>
    </w:rPr>
  </w:style>
  <w:style w:type="character" w:customStyle="1" w:styleId="QuoteChar">
    <w:name w:val="Quote Char"/>
    <w:basedOn w:val="DefaultParagraphFont"/>
    <w:link w:val="Quote"/>
    <w:uiPriority w:val="29"/>
    <w:rsid w:val="009F778A"/>
    <w:rPr>
      <w:i/>
      <w:iCs/>
      <w:color w:val="404040" w:themeColor="text1" w:themeTint="BF"/>
    </w:rPr>
  </w:style>
  <w:style w:type="paragraph" w:styleId="ListParagraph">
    <w:name w:val="List Paragraph"/>
    <w:basedOn w:val="Normal"/>
    <w:uiPriority w:val="34"/>
    <w:qFormat/>
    <w:rsid w:val="009F778A"/>
    <w:pPr>
      <w:ind w:left="720"/>
      <w:contextualSpacing/>
    </w:pPr>
  </w:style>
  <w:style w:type="character" w:styleId="IntenseEmphasis">
    <w:name w:val="Intense Emphasis"/>
    <w:basedOn w:val="DefaultParagraphFont"/>
    <w:uiPriority w:val="21"/>
    <w:qFormat/>
    <w:rsid w:val="009F778A"/>
    <w:rPr>
      <w:i/>
      <w:iCs/>
      <w:color w:val="0F4761" w:themeColor="accent1" w:themeShade="BF"/>
    </w:rPr>
  </w:style>
  <w:style w:type="paragraph" w:styleId="IntenseQuote">
    <w:name w:val="Intense Quote"/>
    <w:basedOn w:val="Normal"/>
    <w:next w:val="Normal"/>
    <w:link w:val="IntenseQuoteChar"/>
    <w:uiPriority w:val="30"/>
    <w:qFormat/>
    <w:rsid w:val="009F7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78A"/>
    <w:rPr>
      <w:i/>
      <w:iCs/>
      <w:color w:val="0F4761" w:themeColor="accent1" w:themeShade="BF"/>
    </w:rPr>
  </w:style>
  <w:style w:type="character" w:styleId="IntenseReference">
    <w:name w:val="Intense Reference"/>
    <w:basedOn w:val="DefaultParagraphFont"/>
    <w:uiPriority w:val="32"/>
    <w:qFormat/>
    <w:rsid w:val="009F778A"/>
    <w:rPr>
      <w:b/>
      <w:bCs/>
      <w:smallCaps/>
      <w:color w:val="0F4761" w:themeColor="accent1" w:themeShade="BF"/>
      <w:spacing w:val="5"/>
    </w:rPr>
  </w:style>
  <w:style w:type="paragraph" w:styleId="NormalWeb">
    <w:name w:val="Normal (Web)"/>
    <w:basedOn w:val="Normal"/>
    <w:uiPriority w:val="99"/>
    <w:semiHidden/>
    <w:unhideWhenUsed/>
    <w:rsid w:val="009F778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732</Words>
  <Characters>4558</Characters>
  <Application>Microsoft Office Word</Application>
  <DocSecurity>0</DocSecurity>
  <Lines>111</Lines>
  <Paragraphs>88</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Brown</dc:creator>
  <cp:keywords/>
  <dc:description/>
  <cp:lastModifiedBy>Kurt Brown</cp:lastModifiedBy>
  <cp:revision>1</cp:revision>
  <dcterms:created xsi:type="dcterms:W3CDTF">2026-03-10T01:17:00Z</dcterms:created>
  <dcterms:modified xsi:type="dcterms:W3CDTF">2026-03-10T01:24:00Z</dcterms:modified>
</cp:coreProperties>
</file>