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864"/>
          <w:sz w:val="28"/>
          <w:szCs w:val="28"/>
        </w:rPr>
        <w:t xml:space="preserve">BONIFACE NJOROGE GATHEE, CPA(K)</w:t>
      </w:r>
    </w:p>
    <w:p>
      <w:pPr>
        <w:spacing w:after="0" w:line="264"/>
      </w:pPr>
      <w:r>
        <w:t xml:space="preserve">Nairobi, Kenya</w:t>
      </w:r>
    </w:p>
    <w:p>
      <w:pPr>
        <w:spacing w:after="200" w:line="264"/>
      </w:pPr>
      <w:r>
        <w:t xml:space="preserve">ICPAK Member No. 7753</w:t>
      </w:r>
    </w:p>
    <w:p>
      <w:pPr>
        <w:spacing w:after="200" w:line="264"/>
      </w:pPr>
      <w:r>
        <w:t xml:space="preserve">8th October 2026</w:t>
      </w:r>
    </w:p>
    <w:p>
      <w:pPr>
        <w:spacing w:after="0" w:line="264"/>
      </w:pPr>
      <w:r>
        <w:t xml:space="preserve">The Chief Executive Officer / Registrar</w:t>
      </w:r>
    </w:p>
    <w:p>
      <w:pPr>
        <w:spacing w:after="0" w:line="264"/>
      </w:pPr>
      <w:r>
        <w:t xml:space="preserve">Kenya Veterinary Board</w:t>
      </w:r>
    </w:p>
    <w:p>
      <w:pPr>
        <w:spacing w:after="0" w:line="264"/>
      </w:pPr>
      <w:r>
        <w:t xml:space="preserve">P.O. Box 513 – 00605</w:t>
      </w:r>
    </w:p>
    <w:p>
      <w:pPr>
        <w:spacing w:after="200" w:line="264"/>
      </w:pPr>
      <w:r>
        <w:t xml:space="preserve">Uthiru, Nairobi</w:t>
      </w:r>
    </w:p>
    <w:p>
      <w:pPr>
        <w:spacing w:after="160" w:line="264"/>
      </w:pPr>
      <w:r>
        <w:t xml:space="preserve">Dear Sir/Madam,</w:t>
      </w:r>
    </w:p>
    <w:p>
      <w:pPr>
        <w:spacing w:after="160" w:line="264"/>
      </w:pPr>
      <w:r>
        <w:rPr>
          <w:b/>
          <w:bCs/>
          <w:u w:val="single"/>
        </w:rPr>
        <w:t xml:space="preserve">RE: APPLICATION FOR THE POSITION OF ASSISTANT DIRECTOR, FINANCE AND ACCOUNTS – GRADE KVB 4 (REF: KVB/ADFA/1/2026)</w:t>
      </w:r>
    </w:p>
    <w:p>
      <w:pPr>
        <w:spacing w:after="140" w:line="264"/>
        <w:jc w:val="both"/>
      </w:pPr>
      <w:r>
        <w:t xml:space="preserve">I wish to apply for the position of Assistant Director, Finance and Accounts, Grade KVB 4, as advertised by the Kenya Veterinary Board. I am a Certified Public Accountant of Kenya, having passed the CPA Final Examination in December 2006, and I have been a registered member of the Institute of Certified Public Accountants of Kenya since August 2010 (Registration No. 7753).</w:t>
      </w:r>
    </w:p>
    <w:p>
      <w:pPr>
        <w:spacing w:after="140" w:line="264"/>
        <w:jc w:val="both"/>
      </w:pPr>
      <w:r>
        <w:t xml:space="preserve">I hold a Master of Science in Finance from the University of Nairobi (2013) and a Bachelor of Commerce (Finance option) from KCA University (2011), where I graduated with Second Class Honours, Upper Division. Both degrees fall within the disciplines specified in the advertisement. I have further strengthened my analytical skills by earning the Financial Modeling &amp; Valuation Analyst (FMVA®) designation from the Corporate Finance Institute, which equips me to provide sound budgeting, forecasting and decision support to management.</w:t>
      </w:r>
    </w:p>
    <w:p>
      <w:pPr>
        <w:spacing w:after="140" w:line="264"/>
        <w:jc w:val="both"/>
      </w:pPr>
      <w:r>
        <w:t xml:space="preserve">My leadership and management capability has been developed through executive education at Strathmore Business School, including the New Managers Leadership Program and strategy training. I have also completed customer service training. I am proficient in computer applications, particularly advanced Microsoft Excel and computerised accounting systems.</w:t>
      </w:r>
    </w:p>
    <w:p>
      <w:pPr>
        <w:spacing w:after="140" w:line="264"/>
        <w:jc w:val="both"/>
      </w:pPr>
      <w:r>
        <w:t xml:space="preserve">I understand the Board’s mandate of regulating veterinary practice and safeguarding animal and public health. If appointed, I will support this mandate by ensuring prudent management of the Board’s resources, timely and accurate financial reporting in line with the Public Finance Management Act, 2012 and IPSAS, robust internal controls, effective budget execution and clean audit outcomes, while leading and developing the finance team.</w:t>
      </w:r>
    </w:p>
    <w:p>
      <w:pPr>
        <w:spacing w:after="200" w:line="264"/>
        <w:jc w:val="both"/>
      </w:pPr>
      <w:r>
        <w:t xml:space="preserve">Enclosed are my curriculum vitae, CPA(K) certificate, ICPAK membership certificate, leadership course certificate and academic certificates for your consideration. I satisfy the requirements of Chapter Six of the Constitution and will avail the relevant clearances on request. I look forward to the opportunity to discuss my application at an interview.</w:t>
      </w:r>
    </w:p>
    <w:p>
      <w:pPr>
        <w:spacing w:after="500" w:line="264"/>
      </w:pPr>
      <w:r>
        <w:t xml:space="preserve">Yours faithfully,</w:t>
      </w:r>
    </w:p>
    <w:p>
      <w:pPr>
        <w:spacing w:after="0" w:line="264"/>
      </w:pPr>
      <w:r>
        <w:rPr>
          <w:b/>
          <w:bCs/>
        </w:rPr>
        <w:t xml:space="preserve">Boniface Njoroge Gathee, CPA(K)</w:t>
      </w:r>
    </w:p>
    <w:p>
      <w:pPr>
        <w:spacing w:after="0" w:line="264"/>
      </w:pPr>
      <w:r>
        <w:t xml:space="preserve">ICPAK Member No. 7753</w:t>
      </w:r>
    </w:p>
    <w:sectPr>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2026-10-08T20:43:38.221Z</dcterms:created>
  <dcterms:modified xsi:type="dcterms:W3CDTF">2026-10-08T20:43:38.221Z</dcterms:modified>
</cp:coreProperties>
</file>

<file path=docProps/custom.xml><?xml version="1.0" encoding="utf-8"?>
<Properties xmlns="http://schemas.openxmlformats.org/officeDocument/2006/custom-properties" xmlns:vt="http://schemas.openxmlformats.org/officeDocument/2006/docPropsVTypes"/>
</file>