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4EE9" w14:textId="3F579667" w:rsidR="0039699C" w:rsidRDefault="00AD1728">
      <w:r>
        <w:t>Bonnie Turek</w:t>
      </w:r>
    </w:p>
    <w:p w14:paraId="707697CE" w14:textId="1F39BB65" w:rsidR="00AD1728" w:rsidRDefault="00AD1728">
      <w:r>
        <w:t xml:space="preserve">Eco 602 – Week 9 RQs </w:t>
      </w:r>
    </w:p>
    <w:p w14:paraId="04D6C878" w14:textId="1437915B" w:rsidR="00AD1728" w:rsidRDefault="00AD1728">
      <w:r>
        <w:t>10/26/21</w:t>
      </w:r>
    </w:p>
    <w:p w14:paraId="32D000D7" w14:textId="70BCF518" w:rsidR="00AD1728" w:rsidRDefault="00AD1728"/>
    <w:p w14:paraId="5FB90F18" w14:textId="607C7E6E" w:rsidR="00AD1728" w:rsidRP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 xml:space="preserve">Q1. </w:t>
      </w:r>
      <w:r>
        <w:rPr>
          <w:rFonts w:ascii="Tahoma" w:hAnsi="Tahoma" w:cs="Tahoma"/>
          <w:color w:val="333333"/>
          <w:sz w:val="21"/>
          <w:szCs w:val="21"/>
        </w:rPr>
        <w:t>Bolker describes custom-made analyses based on Maximum Likelihood, which often have a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biological, ecological, or mechanistic justification.</w:t>
      </w:r>
    </w:p>
    <w:p w14:paraId="5985040D" w14:textId="77777777" w:rsid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He contrasts these with the familiar Least Squares, </w:t>
      </w:r>
      <w:r>
        <w:rPr>
          <w:rStyle w:val="Emphasis"/>
          <w:rFonts w:ascii="Tahoma" w:hAnsi="Tahoma" w:cs="Tahoma"/>
          <w:color w:val="333333"/>
          <w:sz w:val="21"/>
          <w:szCs w:val="21"/>
        </w:rPr>
        <w:t>canned</w:t>
      </w:r>
      <w:r>
        <w:rPr>
          <w:rFonts w:ascii="Tahoma" w:hAnsi="Tahoma" w:cs="Tahoma"/>
          <w:color w:val="333333"/>
          <w:sz w:val="21"/>
          <w:szCs w:val="21"/>
        </w:rPr>
        <w:t> methods that we typically learn in our first statistics course.</w:t>
      </w:r>
    </w:p>
    <w:p w14:paraId="5EF95BFC" w14:textId="230B2E02" w:rsid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Briefly (1 - 2 short paragraphs) describe at least two tradeoffs between the customized ML methods and the canned methods.</w:t>
      </w:r>
    </w:p>
    <w:p w14:paraId="684B6F74" w14:textId="01A865D2" w:rsidR="009D3BDD" w:rsidRDefault="001B5C45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You might </w:t>
      </w:r>
      <w:r w:rsidR="008F43C3">
        <w:rPr>
          <w:rFonts w:ascii="Tahoma" w:hAnsi="Tahoma" w:cs="Tahoma"/>
          <w:color w:val="333333"/>
          <w:sz w:val="21"/>
          <w:szCs w:val="21"/>
        </w:rPr>
        <w:t xml:space="preserve">want to use classical </w:t>
      </w:r>
      <w:r w:rsidR="003D735A">
        <w:rPr>
          <w:rFonts w:ascii="Tahoma" w:hAnsi="Tahoma" w:cs="Tahoma"/>
          <w:color w:val="333333"/>
          <w:sz w:val="21"/>
          <w:szCs w:val="21"/>
        </w:rPr>
        <w:t xml:space="preserve">“canned” methods </w:t>
      </w:r>
      <w:r w:rsidR="00A24A74">
        <w:rPr>
          <w:rFonts w:ascii="Tahoma" w:hAnsi="Tahoma" w:cs="Tahoma"/>
          <w:color w:val="333333"/>
          <w:sz w:val="21"/>
          <w:szCs w:val="21"/>
        </w:rPr>
        <w:t xml:space="preserve">due to their </w:t>
      </w:r>
      <w:r w:rsidR="00D77786">
        <w:rPr>
          <w:rFonts w:ascii="Tahoma" w:hAnsi="Tahoma" w:cs="Tahoma"/>
          <w:color w:val="333333"/>
          <w:sz w:val="21"/>
          <w:szCs w:val="21"/>
        </w:rPr>
        <w:t xml:space="preserve">recognizable convention. </w:t>
      </w:r>
      <w:r w:rsidR="00656CCA">
        <w:rPr>
          <w:rFonts w:ascii="Tahoma" w:hAnsi="Tahoma" w:cs="Tahoma"/>
          <w:color w:val="333333"/>
          <w:sz w:val="21"/>
          <w:szCs w:val="21"/>
        </w:rPr>
        <w:t xml:space="preserve">The </w:t>
      </w:r>
      <w:r w:rsidR="00656CCA" w:rsidRPr="00656CCA">
        <w:rPr>
          <w:rFonts w:ascii="Tahoma" w:hAnsi="Tahoma" w:cs="Tahoma"/>
          <w:color w:val="333333"/>
          <w:sz w:val="21"/>
          <w:szCs w:val="21"/>
        </w:rPr>
        <w:t xml:space="preserve">theory </w:t>
      </w:r>
      <w:r w:rsidR="00656CCA">
        <w:rPr>
          <w:rFonts w:ascii="Tahoma" w:hAnsi="Tahoma" w:cs="Tahoma"/>
          <w:color w:val="333333"/>
          <w:sz w:val="21"/>
          <w:szCs w:val="21"/>
        </w:rPr>
        <w:t xml:space="preserve">behind </w:t>
      </w:r>
      <w:r w:rsidR="00A9779E">
        <w:rPr>
          <w:rFonts w:ascii="Tahoma" w:hAnsi="Tahoma" w:cs="Tahoma"/>
          <w:color w:val="333333"/>
          <w:sz w:val="21"/>
          <w:szCs w:val="21"/>
        </w:rPr>
        <w:t>the familiar Least Squares method</w:t>
      </w:r>
      <w:r w:rsidR="005C5A70">
        <w:rPr>
          <w:rFonts w:ascii="Tahoma" w:hAnsi="Tahoma" w:cs="Tahoma"/>
          <w:color w:val="333333"/>
          <w:sz w:val="21"/>
          <w:szCs w:val="21"/>
        </w:rPr>
        <w:t xml:space="preserve"> and other classical</w:t>
      </w:r>
      <w:r w:rsidR="00A9779E">
        <w:rPr>
          <w:rFonts w:ascii="Tahoma" w:hAnsi="Tahoma" w:cs="Tahoma"/>
          <w:color w:val="333333"/>
          <w:sz w:val="21"/>
          <w:szCs w:val="21"/>
        </w:rPr>
        <w:t xml:space="preserve"> </w:t>
      </w:r>
      <w:r w:rsidR="005C5A70">
        <w:rPr>
          <w:rFonts w:ascii="Tahoma" w:hAnsi="Tahoma" w:cs="Tahoma"/>
          <w:color w:val="333333"/>
          <w:sz w:val="21"/>
          <w:szCs w:val="21"/>
        </w:rPr>
        <w:t>methods are</w:t>
      </w:r>
      <w:r w:rsidR="00656CCA" w:rsidRPr="00656CCA">
        <w:rPr>
          <w:rFonts w:ascii="Tahoma" w:hAnsi="Tahoma" w:cs="Tahoma"/>
          <w:color w:val="333333"/>
          <w:sz w:val="21"/>
          <w:szCs w:val="21"/>
        </w:rPr>
        <w:t xml:space="preserve"> well understood and there are a lot of published papers</w:t>
      </w:r>
      <w:r w:rsidR="00A9779E">
        <w:rPr>
          <w:rFonts w:ascii="Tahoma" w:hAnsi="Tahoma" w:cs="Tahoma"/>
          <w:color w:val="333333"/>
          <w:sz w:val="21"/>
          <w:szCs w:val="21"/>
        </w:rPr>
        <w:t xml:space="preserve"> utilizing these methods.</w:t>
      </w:r>
      <w:r w:rsidR="00656CCA" w:rsidRPr="00656CCA">
        <w:rPr>
          <w:rFonts w:ascii="Tahoma" w:hAnsi="Tahoma" w:cs="Tahoma"/>
          <w:color w:val="333333"/>
          <w:sz w:val="21"/>
          <w:szCs w:val="21"/>
        </w:rPr>
        <w:t xml:space="preserve"> </w:t>
      </w:r>
      <w:r w:rsidR="00D77786">
        <w:rPr>
          <w:rFonts w:ascii="Tahoma" w:hAnsi="Tahoma" w:cs="Tahoma"/>
          <w:color w:val="333333"/>
          <w:sz w:val="21"/>
          <w:szCs w:val="21"/>
        </w:rPr>
        <w:t xml:space="preserve">It would </w:t>
      </w:r>
      <w:r w:rsidR="00A9779E">
        <w:rPr>
          <w:rFonts w:ascii="Tahoma" w:hAnsi="Tahoma" w:cs="Tahoma"/>
          <w:color w:val="333333"/>
          <w:sz w:val="21"/>
          <w:szCs w:val="21"/>
        </w:rPr>
        <w:t xml:space="preserve">therefore </w:t>
      </w:r>
      <w:r w:rsidR="00D77786">
        <w:rPr>
          <w:rFonts w:ascii="Tahoma" w:hAnsi="Tahoma" w:cs="Tahoma"/>
          <w:color w:val="333333"/>
          <w:sz w:val="21"/>
          <w:szCs w:val="21"/>
        </w:rPr>
        <w:t>be simple enough</w:t>
      </w:r>
      <w:r w:rsidR="00950944">
        <w:rPr>
          <w:rFonts w:ascii="Tahoma" w:hAnsi="Tahoma" w:cs="Tahoma"/>
          <w:color w:val="333333"/>
          <w:sz w:val="21"/>
          <w:szCs w:val="21"/>
        </w:rPr>
        <w:t xml:space="preserve"> for </w:t>
      </w:r>
      <w:r w:rsidR="00E1563E">
        <w:rPr>
          <w:rFonts w:ascii="Tahoma" w:hAnsi="Tahoma" w:cs="Tahoma"/>
          <w:color w:val="333333"/>
          <w:sz w:val="21"/>
          <w:szCs w:val="21"/>
        </w:rPr>
        <w:t>readers to understand your statistical analysis.</w:t>
      </w:r>
      <w:r w:rsidR="009D3BDD">
        <w:rPr>
          <w:rFonts w:ascii="Tahoma" w:hAnsi="Tahoma" w:cs="Tahoma"/>
          <w:color w:val="333333"/>
          <w:sz w:val="21"/>
          <w:szCs w:val="21"/>
        </w:rPr>
        <w:t xml:space="preserve"> If you used a customized ML method, you might need to further explain in depth about the method, even though it may make more sense to fit you</w:t>
      </w:r>
      <w:r w:rsidR="00A9779E">
        <w:rPr>
          <w:rFonts w:ascii="Tahoma" w:hAnsi="Tahoma" w:cs="Tahoma"/>
          <w:color w:val="333333"/>
          <w:sz w:val="21"/>
          <w:szCs w:val="21"/>
        </w:rPr>
        <w:t>r particular</w:t>
      </w:r>
      <w:r w:rsidR="009D3BDD">
        <w:rPr>
          <w:rFonts w:ascii="Tahoma" w:hAnsi="Tahoma" w:cs="Tahoma"/>
          <w:color w:val="333333"/>
          <w:sz w:val="21"/>
          <w:szCs w:val="21"/>
        </w:rPr>
        <w:t xml:space="preserve"> data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. This is because it is less </w:t>
      </w:r>
      <w:r w:rsidR="00A9779E">
        <w:rPr>
          <w:rFonts w:ascii="Tahoma" w:hAnsi="Tahoma" w:cs="Tahoma"/>
          <w:color w:val="333333"/>
          <w:sz w:val="21"/>
          <w:szCs w:val="21"/>
        </w:rPr>
        <w:t>conventional,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 </w:t>
      </w:r>
      <w:r w:rsidR="00E1563E">
        <w:rPr>
          <w:rFonts w:ascii="Tahoma" w:hAnsi="Tahoma" w:cs="Tahoma"/>
          <w:color w:val="333333"/>
          <w:sz w:val="21"/>
          <w:szCs w:val="21"/>
        </w:rPr>
        <w:t xml:space="preserve">sometimes consider a “fancy” model, 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and people </w:t>
      </w:r>
      <w:r w:rsidR="00A9779E">
        <w:rPr>
          <w:rFonts w:ascii="Tahoma" w:hAnsi="Tahoma" w:cs="Tahoma"/>
          <w:color w:val="333333"/>
          <w:sz w:val="21"/>
          <w:szCs w:val="21"/>
        </w:rPr>
        <w:t>may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 not recognize </w:t>
      </w:r>
      <w:r w:rsidR="00A9779E">
        <w:rPr>
          <w:rFonts w:ascii="Tahoma" w:hAnsi="Tahoma" w:cs="Tahoma"/>
          <w:color w:val="333333"/>
          <w:sz w:val="21"/>
          <w:szCs w:val="21"/>
        </w:rPr>
        <w:t xml:space="preserve">the 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custom methods </w:t>
      </w:r>
      <w:r w:rsidR="00A9779E">
        <w:rPr>
          <w:rFonts w:ascii="Tahoma" w:hAnsi="Tahoma" w:cs="Tahoma"/>
          <w:color w:val="333333"/>
          <w:sz w:val="21"/>
          <w:szCs w:val="21"/>
        </w:rPr>
        <w:t>you used</w:t>
      </w:r>
      <w:r w:rsidR="00990D4D">
        <w:rPr>
          <w:rFonts w:ascii="Tahoma" w:hAnsi="Tahoma" w:cs="Tahoma"/>
          <w:color w:val="333333"/>
          <w:sz w:val="21"/>
          <w:szCs w:val="21"/>
        </w:rPr>
        <w:t xml:space="preserve">. </w:t>
      </w:r>
    </w:p>
    <w:p w14:paraId="7EF0D9B7" w14:textId="767A2CAD" w:rsidR="00AD1728" w:rsidRDefault="00922EA4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Classical models </w:t>
      </w:r>
      <w:r w:rsidR="005C5A70">
        <w:rPr>
          <w:rFonts w:ascii="Tahoma" w:hAnsi="Tahoma" w:cs="Tahoma"/>
          <w:color w:val="333333"/>
          <w:sz w:val="21"/>
          <w:szCs w:val="21"/>
        </w:rPr>
        <w:t>mean</w:t>
      </w:r>
      <w:r>
        <w:rPr>
          <w:rFonts w:ascii="Tahoma" w:hAnsi="Tahoma" w:cs="Tahoma"/>
          <w:color w:val="333333"/>
          <w:sz w:val="21"/>
          <w:szCs w:val="21"/>
        </w:rPr>
        <w:t xml:space="preserve"> your data must fit a particular distribution, </w:t>
      </w:r>
      <w:r w:rsidR="00582197">
        <w:rPr>
          <w:rFonts w:ascii="Tahoma" w:hAnsi="Tahoma" w:cs="Tahoma"/>
          <w:color w:val="333333"/>
          <w:sz w:val="21"/>
          <w:szCs w:val="21"/>
        </w:rPr>
        <w:t xml:space="preserve">which makes them simpler, faster and easy to comprehend, however, your data may not always be a good match for one of these. </w:t>
      </w:r>
      <w:r w:rsidR="00825424">
        <w:rPr>
          <w:rFonts w:ascii="Tahoma" w:hAnsi="Tahoma" w:cs="Tahoma"/>
          <w:color w:val="333333"/>
          <w:sz w:val="21"/>
          <w:szCs w:val="21"/>
        </w:rPr>
        <w:t>R also makes it easy to compare a lot of classic</w:t>
      </w:r>
      <w:r w:rsidR="00582197">
        <w:rPr>
          <w:rFonts w:ascii="Tahoma" w:hAnsi="Tahoma" w:cs="Tahoma"/>
          <w:color w:val="333333"/>
          <w:sz w:val="21"/>
          <w:szCs w:val="21"/>
        </w:rPr>
        <w:t>al</w:t>
      </w:r>
      <w:r w:rsidR="00825424">
        <w:rPr>
          <w:rFonts w:ascii="Tahoma" w:hAnsi="Tahoma" w:cs="Tahoma"/>
          <w:color w:val="333333"/>
          <w:sz w:val="21"/>
          <w:szCs w:val="21"/>
        </w:rPr>
        <w:t xml:space="preserve"> models. </w:t>
      </w:r>
      <w:r w:rsidR="00211611">
        <w:rPr>
          <w:rFonts w:ascii="Tahoma" w:hAnsi="Tahoma" w:cs="Tahoma"/>
          <w:color w:val="333333"/>
          <w:sz w:val="21"/>
          <w:szCs w:val="21"/>
        </w:rPr>
        <w:t xml:space="preserve">On the contrary, you might want to use </w:t>
      </w:r>
      <w:r w:rsidR="00684B91">
        <w:rPr>
          <w:rFonts w:ascii="Tahoma" w:hAnsi="Tahoma" w:cs="Tahoma"/>
          <w:color w:val="333333"/>
          <w:sz w:val="21"/>
          <w:szCs w:val="21"/>
        </w:rPr>
        <w:t xml:space="preserve">the customized </w:t>
      </w:r>
      <w:r w:rsidR="00211611">
        <w:rPr>
          <w:rFonts w:ascii="Tahoma" w:hAnsi="Tahoma" w:cs="Tahoma"/>
          <w:color w:val="333333"/>
          <w:sz w:val="21"/>
          <w:szCs w:val="21"/>
        </w:rPr>
        <w:t xml:space="preserve">maximum </w:t>
      </w:r>
      <w:r w:rsidR="00684B91">
        <w:rPr>
          <w:rFonts w:ascii="Tahoma" w:hAnsi="Tahoma" w:cs="Tahoma"/>
          <w:color w:val="333333"/>
          <w:sz w:val="21"/>
          <w:szCs w:val="21"/>
        </w:rPr>
        <w:t xml:space="preserve">likelihood methods when you want to fit your specific collected data better. </w:t>
      </w:r>
      <w:r w:rsidR="00087996">
        <w:rPr>
          <w:rFonts w:ascii="Tahoma" w:hAnsi="Tahoma" w:cs="Tahoma"/>
          <w:color w:val="333333"/>
          <w:sz w:val="21"/>
          <w:szCs w:val="21"/>
        </w:rPr>
        <w:t xml:space="preserve">You may also want to use a customized maximum likelihood method when your data does not exactly fit a classical canned method. </w:t>
      </w:r>
      <w:r w:rsidR="00771449">
        <w:rPr>
          <w:rFonts w:ascii="Tahoma" w:hAnsi="Tahoma" w:cs="Tahoma"/>
          <w:color w:val="333333"/>
          <w:sz w:val="21"/>
          <w:szCs w:val="21"/>
        </w:rPr>
        <w:t xml:space="preserve">These customized max likelihood estimates may still closely resemble </w:t>
      </w:r>
      <w:r w:rsidR="00364089">
        <w:rPr>
          <w:rFonts w:ascii="Tahoma" w:hAnsi="Tahoma" w:cs="Tahoma"/>
          <w:color w:val="333333"/>
          <w:sz w:val="21"/>
          <w:szCs w:val="21"/>
        </w:rPr>
        <w:t>class</w:t>
      </w:r>
      <w:r w:rsidR="00867114">
        <w:rPr>
          <w:rFonts w:ascii="Tahoma" w:hAnsi="Tahoma" w:cs="Tahoma"/>
          <w:color w:val="333333"/>
          <w:sz w:val="21"/>
          <w:szCs w:val="21"/>
        </w:rPr>
        <w:t>ical methods, just differently parameterized</w:t>
      </w:r>
      <w:r w:rsidR="00381C3B">
        <w:rPr>
          <w:rFonts w:ascii="Tahoma" w:hAnsi="Tahoma" w:cs="Tahoma"/>
          <w:color w:val="333333"/>
          <w:sz w:val="21"/>
          <w:szCs w:val="21"/>
        </w:rPr>
        <w:t xml:space="preserve"> and these methods may require a bit more specification to your data.</w:t>
      </w:r>
    </w:p>
    <w:p w14:paraId="4810D618" w14:textId="77777777" w:rsidR="006A1C83" w:rsidRDefault="006A1C83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5A840FE0" w14:textId="4B4F6D01" w:rsid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z w:val="21"/>
          <w:szCs w:val="21"/>
        </w:rPr>
        <w:t xml:space="preserve">Q2.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Briefly (1 - 2 sentences) describe each of the four key assumptions of the general linear modeling approach.</w:t>
      </w:r>
    </w:p>
    <w:p w14:paraId="3ABCE07E" w14:textId="7CFBC957" w:rsidR="002C2993" w:rsidRDefault="002C2993" w:rsidP="00AD1728">
      <w:pPr>
        <w:pStyle w:val="NormalWeb"/>
        <w:shd w:val="clear" w:color="auto" w:fill="FFFFFF"/>
        <w:spacing w:before="0" w:beforeAutospacing="0" w:after="150" w:afterAutospacing="0"/>
      </w:pPr>
      <w:r>
        <w:t xml:space="preserve">• Independent observations </w:t>
      </w:r>
    </w:p>
    <w:p w14:paraId="62680D75" w14:textId="1C1AF940" w:rsidR="00C051B6" w:rsidRDefault="002D75CB" w:rsidP="00AD1728">
      <w:pPr>
        <w:pStyle w:val="NormalWeb"/>
        <w:shd w:val="clear" w:color="auto" w:fill="FFFFFF"/>
        <w:spacing w:before="0" w:beforeAutospacing="0" w:after="150" w:afterAutospacing="0"/>
      </w:pPr>
      <w:r>
        <w:t>K</w:t>
      </w:r>
      <w:r w:rsidR="00C051B6">
        <w:t xml:space="preserve">ey points related to the assumption of independent observations </w:t>
      </w:r>
      <w:r w:rsidR="00F354AB">
        <w:t xml:space="preserve">include that sampling is </w:t>
      </w:r>
      <w:r>
        <w:t>randomized and</w:t>
      </w:r>
      <w:r w:rsidR="00F354AB">
        <w:t xml:space="preserve"> knowing something about X1 for example does not necessarily </w:t>
      </w:r>
      <w:r w:rsidR="00270506">
        <w:t xml:space="preserve">give us information about X2. </w:t>
      </w:r>
      <w:r w:rsidR="008E3D39">
        <w:t xml:space="preserve">Non-independence is the violation on this assumption and can </w:t>
      </w:r>
      <w:r w:rsidR="00554DA8">
        <w:t xml:space="preserve">often </w:t>
      </w:r>
      <w:r w:rsidR="008E3D39">
        <w:t xml:space="preserve">happen with </w:t>
      </w:r>
      <w:r w:rsidR="00065CEB">
        <w:t>pseudo replication</w:t>
      </w:r>
      <w:r w:rsidR="008E3D39">
        <w:t xml:space="preserve"> </w:t>
      </w:r>
      <w:r w:rsidR="00CB3BA0">
        <w:t xml:space="preserve">or relate to close proximity in space or time of sampling. </w:t>
      </w:r>
    </w:p>
    <w:p w14:paraId="59E2B5AC" w14:textId="51D8C9D7" w:rsidR="002C2993" w:rsidRDefault="002C2993" w:rsidP="00AD1728">
      <w:pPr>
        <w:pStyle w:val="NormalWeb"/>
        <w:shd w:val="clear" w:color="auto" w:fill="FFFFFF"/>
        <w:spacing w:before="0" w:beforeAutospacing="0" w:after="150" w:afterAutospacing="0"/>
      </w:pPr>
      <w:r>
        <w:t>• Constant variance</w:t>
      </w:r>
      <w:r w:rsidR="000B65E7">
        <w:t>,</w:t>
      </w:r>
      <w:r>
        <w:t xml:space="preserve"> a.k.a. homogeneity </w:t>
      </w:r>
    </w:p>
    <w:p w14:paraId="04C422C9" w14:textId="2489F48C" w:rsidR="00554DA8" w:rsidRDefault="00AA24C0" w:rsidP="00AD1728">
      <w:pPr>
        <w:pStyle w:val="NormalWeb"/>
        <w:shd w:val="clear" w:color="auto" w:fill="FFFFFF"/>
        <w:spacing w:before="0" w:beforeAutospacing="0" w:after="150" w:afterAutospacing="0"/>
      </w:pPr>
      <w:r>
        <w:t xml:space="preserve">This assumption refers to </w:t>
      </w:r>
      <w:r w:rsidR="00623813">
        <w:t xml:space="preserve">how constant variance is required along the entire range </w:t>
      </w:r>
      <w:r w:rsidR="00387316">
        <w:t xml:space="preserve">of predictor variables. </w:t>
      </w:r>
      <w:r w:rsidR="009C6C87">
        <w:t>The key points of this assumption are that the stochastic model should follow a normal distribution</w:t>
      </w:r>
      <w:r w:rsidR="00420DCC">
        <w:t xml:space="preserve">, the spread parameter is constant, and </w:t>
      </w:r>
      <w:r w:rsidR="00420DCC">
        <w:t>the variability does not depend on the value of x</w:t>
      </w:r>
      <w:r w:rsidR="00420DCC">
        <w:t>.</w:t>
      </w:r>
    </w:p>
    <w:p w14:paraId="4FDFF940" w14:textId="77777777" w:rsidR="006C1DAA" w:rsidRDefault="006C1DAA" w:rsidP="00AD1728">
      <w:pPr>
        <w:pStyle w:val="NormalWeb"/>
        <w:shd w:val="clear" w:color="auto" w:fill="FFFFFF"/>
        <w:spacing w:before="0" w:beforeAutospacing="0" w:after="150" w:afterAutospacing="0"/>
      </w:pPr>
    </w:p>
    <w:p w14:paraId="18CAF2BB" w14:textId="3430D173" w:rsidR="000B65E7" w:rsidRDefault="002C2993" w:rsidP="00AD1728">
      <w:pPr>
        <w:pStyle w:val="NormalWeb"/>
        <w:shd w:val="clear" w:color="auto" w:fill="FFFFFF"/>
        <w:spacing w:before="0" w:beforeAutospacing="0" w:after="150" w:afterAutospacing="0"/>
      </w:pPr>
      <w:r>
        <w:lastRenderedPageBreak/>
        <w:t xml:space="preserve">• Fixed x: </w:t>
      </w:r>
    </w:p>
    <w:p w14:paraId="34EC5783" w14:textId="697ABD40" w:rsidR="002C2993" w:rsidRDefault="007D082E" w:rsidP="00AD1728">
      <w:pPr>
        <w:pStyle w:val="NormalWeb"/>
        <w:shd w:val="clear" w:color="auto" w:fill="FFFFFF"/>
        <w:spacing w:before="0" w:beforeAutospacing="0" w:after="150" w:afterAutospacing="0"/>
      </w:pPr>
      <w:r>
        <w:t xml:space="preserve">This assumption of general linear modeling refers to requiring perfect accuracy in </w:t>
      </w:r>
      <w:r w:rsidR="00D92FD3">
        <w:t xml:space="preserve">our measurements with </w:t>
      </w:r>
      <w:r w:rsidR="002C2993">
        <w:t>no measurement error in our predictor variables</w:t>
      </w:r>
      <w:r w:rsidR="00D92FD3">
        <w:t xml:space="preserve">. This assumption is frequently violated as this is very difficult to meet. </w:t>
      </w:r>
    </w:p>
    <w:p w14:paraId="5C7B38BE" w14:textId="77777777" w:rsidR="000B65E7" w:rsidRDefault="002C2993" w:rsidP="00AD1728">
      <w:pPr>
        <w:pStyle w:val="NormalWeb"/>
        <w:shd w:val="clear" w:color="auto" w:fill="FFFFFF"/>
        <w:spacing w:before="0" w:beforeAutospacing="0" w:after="150" w:afterAutospacing="0"/>
      </w:pPr>
      <w:r>
        <w:t>• Normality</w:t>
      </w:r>
    </w:p>
    <w:p w14:paraId="41158F03" w14:textId="19689CED" w:rsidR="006F693E" w:rsidRDefault="002C2993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t xml:space="preserve">normality refers to </w:t>
      </w:r>
      <w:r w:rsidR="008B2D79">
        <w:t>how under repeated sampling</w:t>
      </w:r>
      <w:r w:rsidR="007D33DC">
        <w:t xml:space="preserve">, the data would be normally </w:t>
      </w:r>
      <w:r w:rsidR="00433599">
        <w:t>distributed at each X</w:t>
      </w:r>
      <w:r w:rsidR="00A81659">
        <w:t>. I</w:t>
      </w:r>
      <w:r w:rsidR="000D054A">
        <w:t>n</w:t>
      </w:r>
      <w:r w:rsidR="00A81659">
        <w:t xml:space="preserve"> group 1 models, general linear models, </w:t>
      </w:r>
      <w:r w:rsidR="0085052C">
        <w:t xml:space="preserve">the residuals should be normally distributed, however the data itself is not normally-distributed. </w:t>
      </w:r>
    </w:p>
    <w:p w14:paraId="74AC7969" w14:textId="17BAAF67" w:rsid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18417EF6" w14:textId="26A82899" w:rsidR="00AD1728" w:rsidRPr="00AD1728" w:rsidRDefault="00AD1728" w:rsidP="00AD1728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</w:rPr>
      </w:pPr>
      <w:r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Q3.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Explain how the normality assumption can be met in a general linear model, even if the response variable is not normally-distributed. (1 - 2 paragraphs)</w:t>
      </w:r>
    </w:p>
    <w:p w14:paraId="3E52490B" w14:textId="43DD5966" w:rsidR="00AD1728" w:rsidRDefault="008E2D7A" w:rsidP="00AD1728">
      <w:pPr>
        <w:pStyle w:val="NormalWeb"/>
        <w:shd w:val="clear" w:color="auto" w:fill="FFFFFF"/>
        <w:spacing w:before="0" w:beforeAutospacing="0" w:after="150" w:afterAutospacing="0"/>
      </w:pPr>
      <w:r>
        <w:t xml:space="preserve">In group 1 models </w:t>
      </w:r>
      <w:r>
        <w:t>(</w:t>
      </w:r>
      <w:r>
        <w:t>general linear models</w:t>
      </w:r>
      <w:r>
        <w:t>)</w:t>
      </w:r>
      <w:r>
        <w:t xml:space="preserve"> the residuals should be normally distributed, however the data itself is not </w:t>
      </w:r>
      <w:r w:rsidR="00AC37D5">
        <w:t xml:space="preserve">necessarily </w:t>
      </w:r>
      <w:r>
        <w:t>normally-distributed.</w:t>
      </w:r>
      <w:r w:rsidR="00AC37D5">
        <w:t xml:space="preserve"> </w:t>
      </w:r>
      <w:r w:rsidR="00071890">
        <w:t xml:space="preserve">In other words, </w:t>
      </w:r>
      <w:r w:rsidR="009C372C">
        <w:t xml:space="preserve">the values for each variable in the dataset are not normally-distributed by themselves, but the residuals (or the </w:t>
      </w:r>
      <w:r w:rsidR="00C6690A">
        <w:t>difference between predicted and observed values) are normally-distributed in Group 1 models.</w:t>
      </w:r>
      <w:r w:rsidR="006A2919">
        <w:t xml:space="preserve"> </w:t>
      </w:r>
      <w:r w:rsidR="006B7C07">
        <w:t xml:space="preserve">This is how the Normality assumption would be met. </w:t>
      </w:r>
      <w:r w:rsidR="00D53A41">
        <w:t xml:space="preserve">For example, </w:t>
      </w:r>
      <w:r w:rsidR="00C92989">
        <w:t xml:space="preserve">we looked at the Salamander dispersal data based on distance class. The deterministic model </w:t>
      </w:r>
      <w:r w:rsidR="00904C20">
        <w:t xml:space="preserve">in this case, appears to best follow a Ricker </w:t>
      </w:r>
      <w:r w:rsidR="00B76693">
        <w:t>model</w:t>
      </w:r>
      <w:r w:rsidR="006B7C07">
        <w:t xml:space="preserve"> curve</w:t>
      </w:r>
      <w:r w:rsidR="00B76693">
        <w:t xml:space="preserve">, however, the stochastic </w:t>
      </w:r>
      <w:r w:rsidR="005E3CC1">
        <w:t xml:space="preserve">component of the model (aka the residuals) follow a more normal distribution. </w:t>
      </w:r>
    </w:p>
    <w:p w14:paraId="6872EE31" w14:textId="38654EB8" w:rsidR="0039514A" w:rsidRDefault="0039514A" w:rsidP="00AD1728">
      <w:pPr>
        <w:pStyle w:val="NormalWeb"/>
        <w:shd w:val="clear" w:color="auto" w:fill="FFFFFF"/>
        <w:spacing w:before="0" w:beforeAutospacing="0" w:after="150" w:afterAutospacing="0"/>
      </w:pPr>
      <w:r>
        <w:t xml:space="preserve">You can conduct a Shapiro test on the residuals to determine </w:t>
      </w:r>
      <w:r w:rsidR="00E0615A">
        <w:t xml:space="preserve">the level of Normality and whether or not the </w:t>
      </w:r>
      <w:r w:rsidR="001746AC">
        <w:t>assumption</w:t>
      </w:r>
      <w:r w:rsidR="00E0615A">
        <w:t xml:space="preserve"> of general linear model is met. </w:t>
      </w:r>
      <w:r w:rsidR="000C4368">
        <w:t xml:space="preserve">A </w:t>
      </w:r>
      <w:r w:rsidR="000C4368" w:rsidRPr="000C4368">
        <w:t xml:space="preserve">low p-value in the Shapiro test of normality provides strong evidence </w:t>
      </w:r>
      <w:r w:rsidR="002C7694">
        <w:t xml:space="preserve">that the data are not </w:t>
      </w:r>
      <w:r w:rsidR="000C4368" w:rsidRPr="000C4368">
        <w:t>normally-distributed.</w:t>
      </w:r>
      <w:r w:rsidR="002C7694">
        <w:t xml:space="preserve"> </w:t>
      </w:r>
      <w:r w:rsidR="00BB5A89">
        <w:t xml:space="preserve">We also looked at penguin bill length data. The bill length values observed appear non-normal and have a low p-value for the Shapiro test of normality. However, when we plot the residuals of predicted bill length as a function of </w:t>
      </w:r>
      <w:r w:rsidR="00933B94">
        <w:t xml:space="preserve">body mass and species, we appear a normal distribution. </w:t>
      </w:r>
    </w:p>
    <w:p w14:paraId="4F9E8C74" w14:textId="107F2086" w:rsidR="00E869B9" w:rsidRDefault="00E869B9" w:rsidP="00AD1728">
      <w:pPr>
        <w:pStyle w:val="NormalWeb"/>
        <w:shd w:val="clear" w:color="auto" w:fill="FFFFFF"/>
        <w:spacing w:before="0" w:beforeAutospacing="0" w:after="150" w:afterAutospacing="0"/>
      </w:pPr>
    </w:p>
    <w:p w14:paraId="780F7B1C" w14:textId="1C31AAD6" w:rsidR="00E869B9" w:rsidRDefault="00E869B9" w:rsidP="00E869B9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t>*I worked independently on this assignment.</w:t>
      </w:r>
    </w:p>
    <w:p w14:paraId="1C139461" w14:textId="77777777" w:rsidR="00AD1728" w:rsidRDefault="00AD1728"/>
    <w:sectPr w:rsidR="00AD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7AE"/>
    <w:multiLevelType w:val="hybridMultilevel"/>
    <w:tmpl w:val="EDB4A5EC"/>
    <w:lvl w:ilvl="0" w:tplc="33547E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28"/>
    <w:rsid w:val="00065CEB"/>
    <w:rsid w:val="00071890"/>
    <w:rsid w:val="00087996"/>
    <w:rsid w:val="000B65E7"/>
    <w:rsid w:val="000C4368"/>
    <w:rsid w:val="000D054A"/>
    <w:rsid w:val="00111F42"/>
    <w:rsid w:val="001746AC"/>
    <w:rsid w:val="001B5C45"/>
    <w:rsid w:val="00211611"/>
    <w:rsid w:val="00270506"/>
    <w:rsid w:val="002C2993"/>
    <w:rsid w:val="002C7694"/>
    <w:rsid w:val="002D75CB"/>
    <w:rsid w:val="00364089"/>
    <w:rsid w:val="00381C3B"/>
    <w:rsid w:val="00387316"/>
    <w:rsid w:val="0039514A"/>
    <w:rsid w:val="0039699C"/>
    <w:rsid w:val="003D735A"/>
    <w:rsid w:val="00420DCC"/>
    <w:rsid w:val="00433599"/>
    <w:rsid w:val="004F2006"/>
    <w:rsid w:val="005006A5"/>
    <w:rsid w:val="00554DA8"/>
    <w:rsid w:val="00582197"/>
    <w:rsid w:val="005C5A70"/>
    <w:rsid w:val="005E3CC1"/>
    <w:rsid w:val="00623813"/>
    <w:rsid w:val="00656CCA"/>
    <w:rsid w:val="00684B91"/>
    <w:rsid w:val="006A1C83"/>
    <w:rsid w:val="006A2919"/>
    <w:rsid w:val="006B7C07"/>
    <w:rsid w:val="006C1DAA"/>
    <w:rsid w:val="006C5D31"/>
    <w:rsid w:val="006F693E"/>
    <w:rsid w:val="00771449"/>
    <w:rsid w:val="007D082E"/>
    <w:rsid w:val="007D33DC"/>
    <w:rsid w:val="00825424"/>
    <w:rsid w:val="0085052C"/>
    <w:rsid w:val="00867114"/>
    <w:rsid w:val="008B2D79"/>
    <w:rsid w:val="008E2D7A"/>
    <w:rsid w:val="008E3D39"/>
    <w:rsid w:val="008F43C3"/>
    <w:rsid w:val="00904C20"/>
    <w:rsid w:val="00922EA4"/>
    <w:rsid w:val="00933B94"/>
    <w:rsid w:val="00950944"/>
    <w:rsid w:val="00990D4D"/>
    <w:rsid w:val="009C372C"/>
    <w:rsid w:val="009C6C87"/>
    <w:rsid w:val="009D3BDD"/>
    <w:rsid w:val="00A24A74"/>
    <w:rsid w:val="00A81659"/>
    <w:rsid w:val="00A9779E"/>
    <w:rsid w:val="00AA0CC5"/>
    <w:rsid w:val="00AA24C0"/>
    <w:rsid w:val="00AC37D5"/>
    <w:rsid w:val="00AD1728"/>
    <w:rsid w:val="00B76693"/>
    <w:rsid w:val="00BB5A89"/>
    <w:rsid w:val="00C051B6"/>
    <w:rsid w:val="00C6690A"/>
    <w:rsid w:val="00C92989"/>
    <w:rsid w:val="00CB3BA0"/>
    <w:rsid w:val="00D53A41"/>
    <w:rsid w:val="00D77786"/>
    <w:rsid w:val="00D831DB"/>
    <w:rsid w:val="00D92FD3"/>
    <w:rsid w:val="00E0615A"/>
    <w:rsid w:val="00E1563E"/>
    <w:rsid w:val="00E869B9"/>
    <w:rsid w:val="00F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B99F"/>
  <w15:chartTrackingRefBased/>
  <w15:docId w15:val="{D424DA61-CAFC-4697-9DD2-1A0917D2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17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79</cp:revision>
  <dcterms:created xsi:type="dcterms:W3CDTF">2021-10-27T00:25:00Z</dcterms:created>
  <dcterms:modified xsi:type="dcterms:W3CDTF">2021-10-28T22:29:00Z</dcterms:modified>
</cp:coreProperties>
</file>