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  <w:rFonts w:ascii="Arial" w:cs="Arial" w:eastAsia="Arial" w:hAnsi="Arial"/>
        </w:rPr>
        <w:t xml:space="preserve">BONNY MAKANIANKHONDO</w:t>
      </w:r>
    </w:p>
    <w:p>
      <w:r>
        <w:rPr>
          <w:sz w:val="22"/>
          <w:szCs w:val="22"/>
          <w:rFonts w:ascii="Arial" w:cs="Arial" w:eastAsia="Arial" w:hAnsi="Arial"/>
        </w:rPr>
        <w:t xml:space="preserve">Chicago, IL 60625</w:t>
      </w:r>
    </w:p>
    <w:p>
      <w:r>
        <w:rPr>
          <w:sz w:val="22"/>
          <w:szCs w:val="22"/>
          <w:rFonts w:ascii="Arial" w:cs="Arial" w:eastAsia="Arial" w:hAnsi="Arial"/>
        </w:rPr>
        <w:t xml:space="preserve">bmakaniankhondo@icstars.org | 312-966-9631</w:t>
      </w:r>
    </w:p>
    <w:p>
      <w:pPr>
        <w:spacing w:after="240"/>
      </w:pPr>
    </w:p>
    <w:p>
      <w:r>
        <w:rPr>
          <w:sz w:val="22"/>
          <w:szCs w:val="22"/>
          <w:rFonts w:ascii="Arial" w:cs="Arial" w:eastAsia="Arial" w:hAnsi="Arial"/>
        </w:rPr>
        <w:t xml:space="preserve">March 4, 2026</w:t>
      </w:r>
    </w:p>
    <w:p>
      <w:pPr>
        <w:spacing w:after="240"/>
      </w:pPr>
    </w:p>
    <w:p>
      <w:r>
        <w:rPr>
          <w:sz w:val="22"/>
          <w:szCs w:val="22"/>
          <w:rFonts w:ascii="Arial" w:cs="Arial" w:eastAsia="Arial" w:hAnsi="Arial"/>
        </w:rPr>
        <w:t xml:space="preserve">Medline Industries, LP</w:t>
      </w:r>
    </w:p>
    <w:p>
      <w:pPr>
        <w:spacing w:after="240"/>
      </w:pP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Dear Medline Hiring Team,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**I am writing to express my interest in the Product Manager position at Medline, driven by a desire to apply my hands-on, problem-solving approach to managing full product lifecycles and identifying new product opportunities that solve problems for thousands.** My journey from the trades, where I troubleshot complex electrical systems and managed insulation projects worth millions, to building software that impacts users directly, has instilled in me a deep understanding of practical application and scalable solutions. I see a direct parallel between ensuring the integrity of physical systems and the meticulous management required for Medline’s product portfolio, especially in developing and implementing comprehensive marketing plans and promotional programs.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My experience directly aligns with your key responsibilities. Currently, I am building the role-based access control for SyncUp from the ground up, a project where I am ensuring its security and audit trails are as robust as any physical system I have worked on. This mirrors the product lifecycle management you require, from sourcing to ensuring a secure and user-friendly final product. Before this, I built Chef BonBon, a platform now used by over 100 people, demonstrating my ability to take a product from concept to widespread adoption. Furthermore, I delivered the United Airlines AI project, which cut their analysis time by 70%, showcasing my capacity for identifying and developing new products that drive significant financial growth and efficiency.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What I bring to Medline is a unique blend of practical, real-world application and modern technical proficiency. I am proficient in JavaScript, React, and Node.js, and have designed and developed RESTful APIs with a keen eye for API design patterns. My experience with databases like Supabase and PostgreSQL, coupled with my understanding of AI/LLM integration, allows me to develop full-stack AI-driven applications with privacy-first architectures. I can translate complex technical details into clear presentations for sales support, manage product lifecycle considerations, and I am comfortable analyzing financial performance and developing marketing strategy – skills honed through my background in vendor negotiation and inventory management within the trades. My ability to approach challenges with a 'build it right the first time' mentality, much like ensuring a critical electrical circuit is flawless, will be invaluable in managing Medline’s product offerings.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I am eager to discuss how my direct, hands-on approach and quantifiable achievements can contribute to Medline's continued success. I will call your office next week to schedule a time to speak.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Sincerely,</w:t>
      </w:r>
    </w:p>
    <w:p>
      <w:pPr>
        <w:spacing w:after="360"/>
      </w:pPr>
    </w:p>
    <w:p>
      <w:r>
        <w:rPr>
          <w:sz w:val="22"/>
          <w:szCs w:val="22"/>
          <w:rFonts w:ascii="Arial" w:cs="Arial" w:eastAsia="Arial" w:hAnsi="Arial"/>
        </w:rPr>
        <w:t xml:space="preserve">BONNY MAKANIANKHONDO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2026-03-04T15:30:20.359Z</dcterms:created>
  <dcterms:modified xsi:type="dcterms:W3CDTF">2026-03-04T15:30:20.359Z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