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4A" w:rsidRDefault="00D127D1" w:rsidP="00385F6B">
      <w:pPr>
        <w:jc w:val="center"/>
        <w:rPr>
          <w:sz w:val="28"/>
          <w:szCs w:val="28"/>
        </w:rPr>
      </w:pPr>
      <w:r w:rsidRPr="00E01B8B">
        <w:rPr>
          <w:sz w:val="28"/>
          <w:szCs w:val="28"/>
        </w:rPr>
        <w:t xml:space="preserve">ECSE </w:t>
      </w:r>
      <w:r w:rsidR="0023156F">
        <w:rPr>
          <w:sz w:val="28"/>
          <w:szCs w:val="28"/>
        </w:rPr>
        <w:t>4810/</w:t>
      </w:r>
      <w:r w:rsidR="002D75A0" w:rsidRPr="00E01B8B">
        <w:rPr>
          <w:sz w:val="28"/>
          <w:szCs w:val="28"/>
        </w:rPr>
        <w:t>6810</w:t>
      </w:r>
      <w:r w:rsidR="002D75A0">
        <w:rPr>
          <w:sz w:val="28"/>
          <w:szCs w:val="28"/>
        </w:rPr>
        <w:t xml:space="preserve"> Fall</w:t>
      </w:r>
      <w:r w:rsidR="003B0379">
        <w:rPr>
          <w:sz w:val="28"/>
          <w:szCs w:val="28"/>
        </w:rPr>
        <w:t xml:space="preserve">, </w:t>
      </w:r>
      <w:r w:rsidR="002D75A0">
        <w:rPr>
          <w:sz w:val="28"/>
          <w:szCs w:val="28"/>
        </w:rPr>
        <w:t>20</w:t>
      </w:r>
      <w:r w:rsidR="00F8414A">
        <w:rPr>
          <w:sz w:val="28"/>
          <w:szCs w:val="28"/>
        </w:rPr>
        <w:t>20</w:t>
      </w:r>
      <w:r w:rsidR="002D75A0">
        <w:rPr>
          <w:sz w:val="28"/>
          <w:szCs w:val="28"/>
        </w:rPr>
        <w:t xml:space="preserve"> </w:t>
      </w:r>
    </w:p>
    <w:p w:rsidR="00385F6B" w:rsidRDefault="002D75A0" w:rsidP="00385F6B">
      <w:pPr>
        <w:jc w:val="center"/>
        <w:rPr>
          <w:sz w:val="28"/>
          <w:szCs w:val="28"/>
        </w:rPr>
      </w:pPr>
      <w:r w:rsidRPr="00E01B8B">
        <w:rPr>
          <w:sz w:val="28"/>
          <w:szCs w:val="28"/>
        </w:rPr>
        <w:t xml:space="preserve">Project </w:t>
      </w:r>
      <w:r w:rsidR="00F8414A">
        <w:rPr>
          <w:sz w:val="28"/>
          <w:szCs w:val="28"/>
        </w:rPr>
        <w:t>2</w:t>
      </w:r>
    </w:p>
    <w:p w:rsidR="00E01B8B" w:rsidRPr="00E01B8B" w:rsidRDefault="00E01B8B" w:rsidP="00385F6B">
      <w:pPr>
        <w:jc w:val="center"/>
        <w:rPr>
          <w:sz w:val="16"/>
          <w:szCs w:val="16"/>
        </w:rPr>
      </w:pPr>
    </w:p>
    <w:p w:rsidR="00385F6B" w:rsidRPr="00E01B8B" w:rsidRDefault="00E01B8B" w:rsidP="00E01B8B">
      <w:pPr>
        <w:jc w:val="center"/>
        <w:rPr>
          <w:sz w:val="32"/>
          <w:szCs w:val="32"/>
        </w:rPr>
      </w:pPr>
      <w:proofErr w:type="gramStart"/>
      <w:r w:rsidRPr="00E01B8B">
        <w:rPr>
          <w:b/>
          <w:sz w:val="32"/>
          <w:szCs w:val="32"/>
        </w:rPr>
        <w:t>Approximate  Inference</w:t>
      </w:r>
      <w:proofErr w:type="gramEnd"/>
      <w:r w:rsidRPr="00E01B8B">
        <w:rPr>
          <w:b/>
          <w:sz w:val="32"/>
          <w:szCs w:val="32"/>
        </w:rPr>
        <w:t xml:space="preserve"> </w:t>
      </w:r>
    </w:p>
    <w:p w:rsidR="00E01B8B" w:rsidRPr="00E01B8B" w:rsidRDefault="00E01B8B" w:rsidP="003B1115">
      <w:pPr>
        <w:jc w:val="center"/>
        <w:rPr>
          <w:sz w:val="16"/>
          <w:szCs w:val="16"/>
        </w:rPr>
      </w:pPr>
    </w:p>
    <w:p w:rsidR="00385F6B" w:rsidRPr="003B1115" w:rsidRDefault="0023156F" w:rsidP="003B1115">
      <w:pPr>
        <w:jc w:val="center"/>
      </w:pPr>
      <w:r>
        <w:t>Due 11:59 pm, Oct 30</w:t>
      </w:r>
      <w:r w:rsidR="007E1B21">
        <w:t xml:space="preserve">, 2020 </w:t>
      </w:r>
      <w:r w:rsidR="00BE7FE2">
        <w:t xml:space="preserve"> </w:t>
      </w:r>
    </w:p>
    <w:p w:rsidR="00385F6B" w:rsidRDefault="00385F6B" w:rsidP="00385F6B">
      <w:pPr>
        <w:jc w:val="both"/>
        <w:rPr>
          <w:b/>
        </w:rPr>
      </w:pPr>
    </w:p>
    <w:p w:rsidR="0036496A" w:rsidRDefault="0036496A" w:rsidP="00385F6B">
      <w:pPr>
        <w:jc w:val="both"/>
      </w:pPr>
    </w:p>
    <w:p w:rsidR="00D36A9E" w:rsidRDefault="00385F6B" w:rsidP="00385F6B">
      <w:pPr>
        <w:jc w:val="both"/>
      </w:pPr>
      <w:r>
        <w:t>In this project, you will</w:t>
      </w:r>
      <w:r w:rsidR="00D36A9E">
        <w:t xml:space="preserve"> implement</w:t>
      </w:r>
      <w:r w:rsidR="00272868">
        <w:t xml:space="preserve"> </w:t>
      </w:r>
      <w:r w:rsidR="003F2204">
        <w:t xml:space="preserve">approximate </w:t>
      </w:r>
      <w:r w:rsidR="002D75A0">
        <w:t>inference method</w:t>
      </w:r>
      <w:r w:rsidR="00272868">
        <w:t>s</w:t>
      </w:r>
      <w:r w:rsidR="003B0379">
        <w:t xml:space="preserve"> to perform inference on the </w:t>
      </w:r>
      <w:r w:rsidR="004A71BE" w:rsidRPr="004A71BE">
        <w:t>CHILD Bayesian Network</w:t>
      </w:r>
      <w:r w:rsidR="004A71BE">
        <w:t xml:space="preserve"> </w:t>
      </w:r>
      <w:r w:rsidR="00D36A9E">
        <w:t xml:space="preserve">below.  </w:t>
      </w:r>
    </w:p>
    <w:p w:rsidR="00D36A9E" w:rsidRDefault="003B0379" w:rsidP="0033592F">
      <w:pPr>
        <w:jc w:val="center"/>
      </w:pPr>
      <w:r>
        <w:rPr>
          <w:noProof/>
          <w:lang w:eastAsia="zh-CN"/>
        </w:rPr>
        <w:drawing>
          <wp:inline distT="0" distB="0" distL="0" distR="0" wp14:anchorId="318B01C4" wp14:editId="3CCF9CF0">
            <wp:extent cx="5176157" cy="323869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90" cy="32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9E">
        <w:tab/>
      </w:r>
    </w:p>
    <w:p w:rsidR="002F2C82" w:rsidRDefault="002F2C82" w:rsidP="00385F6B">
      <w:pPr>
        <w:jc w:val="both"/>
      </w:pPr>
    </w:p>
    <w:p w:rsidR="003F2204" w:rsidRDefault="002D75A0" w:rsidP="003F2204">
      <w:pPr>
        <w:jc w:val="both"/>
      </w:pPr>
      <w:r>
        <w:t>The CHILD network is for</w:t>
      </w:r>
      <w:r w:rsidR="003B0379">
        <w:t xml:space="preserve"> diagnosing congenital heart disease in a new born “blue” baby. </w:t>
      </w:r>
      <w:r w:rsidR="00AA1015">
        <w:t>It</w:t>
      </w:r>
      <w:r w:rsidR="003B0379">
        <w:t xml:space="preserve"> provide</w:t>
      </w:r>
      <w:r w:rsidR="00AA1015">
        <w:t>s</w:t>
      </w:r>
      <w:r w:rsidR="003B0379">
        <w:t xml:space="preserve"> a mechanism so that both clinical expertise and available data can be exploited </w:t>
      </w:r>
      <w:r w:rsidR="003F2204">
        <w:t>to generate diagnostic aid</w:t>
      </w:r>
      <w:r w:rsidR="004A71BE">
        <w:t xml:space="preserve">.  </w:t>
      </w:r>
      <w:r w:rsidR="003F2204">
        <w:t xml:space="preserve">Further information on the </w:t>
      </w:r>
      <w:r w:rsidR="00AA1015">
        <w:t>network</w:t>
      </w:r>
      <w:r w:rsidR="003F2204">
        <w:t xml:space="preserve"> can be found in [1].</w:t>
      </w:r>
      <w:r>
        <w:t xml:space="preserve">  </w:t>
      </w:r>
      <w:r w:rsidR="003B0379">
        <w:t>Figu</w:t>
      </w:r>
      <w:r w:rsidR="003F2204">
        <w:t>re 1 shows the CHILD Bayesian Network</w:t>
      </w:r>
      <w:r w:rsidR="003B0379">
        <w:t xml:space="preserve">. </w:t>
      </w:r>
      <w:r w:rsidR="003F2204">
        <w:t xml:space="preserve"> The basic information of the network is as follows:</w:t>
      </w:r>
    </w:p>
    <w:p w:rsidR="003B0379" w:rsidRDefault="003B0379" w:rsidP="003B0379">
      <w:pPr>
        <w:jc w:val="both"/>
      </w:pPr>
    </w:p>
    <w:p w:rsidR="003B0379" w:rsidRDefault="003B0379" w:rsidP="003B0379">
      <w:pPr>
        <w:jc w:val="both"/>
      </w:pPr>
      <w:r>
        <w:t>Number of nodes:  20</w:t>
      </w:r>
    </w:p>
    <w:p w:rsidR="003B0379" w:rsidRDefault="003B0379" w:rsidP="003B0379">
      <w:pPr>
        <w:jc w:val="both"/>
      </w:pPr>
      <w:r>
        <w:t>Number of arcs: 25</w:t>
      </w:r>
    </w:p>
    <w:p w:rsidR="003B0379" w:rsidRDefault="003B0379" w:rsidP="003B0379">
      <w:pPr>
        <w:jc w:val="both"/>
      </w:pPr>
      <w:r>
        <w:t>Number of parameters: 230</w:t>
      </w:r>
    </w:p>
    <w:p w:rsidR="003B0379" w:rsidRDefault="003B0379" w:rsidP="003B0379">
      <w:pPr>
        <w:jc w:val="both"/>
      </w:pPr>
      <w:r>
        <w:t>Size of node: 2,3,4,5 or 6</w:t>
      </w:r>
    </w:p>
    <w:p w:rsidR="003B0379" w:rsidRDefault="003B0379" w:rsidP="003B0379">
      <w:pPr>
        <w:jc w:val="both"/>
      </w:pPr>
    </w:p>
    <w:p w:rsidR="003B0379" w:rsidRDefault="003F2204" w:rsidP="003B0379">
      <w:pPr>
        <w:jc w:val="both"/>
      </w:pPr>
      <w:r>
        <w:t xml:space="preserve">Each node is discrete, with different number of </w:t>
      </w:r>
      <w:r w:rsidR="002D75A0">
        <w:t>states</w:t>
      </w:r>
      <w:r>
        <w:t xml:space="preserve">.  </w:t>
      </w:r>
      <w:r w:rsidR="003B0379">
        <w:t>Possible states for each variable</w:t>
      </w:r>
      <w:r w:rsidR="00653490">
        <w:t xml:space="preserve"> are</w:t>
      </w:r>
      <w:r w:rsidR="003B0379">
        <w:t>:</w:t>
      </w:r>
    </w:p>
    <w:p w:rsidR="003B0379" w:rsidRDefault="003B0379" w:rsidP="003B0379">
      <w:pPr>
        <w:jc w:val="both"/>
      </w:pPr>
      <w:r>
        <w:t>Birth Asphyxia: {“yes”, “no”}</w:t>
      </w:r>
    </w:p>
    <w:p w:rsidR="003B0379" w:rsidRDefault="003B0379" w:rsidP="003B0379">
      <w:pPr>
        <w:jc w:val="both"/>
      </w:pPr>
      <w:r>
        <w:t>Disease: {“PFC”, “TGA”, “</w:t>
      </w:r>
      <w:proofErr w:type="spellStart"/>
      <w:r>
        <w:t>Fallot</w:t>
      </w:r>
      <w:proofErr w:type="spellEnd"/>
      <w:r>
        <w:t>”, “PAIVS”, “TAPVD”, “Lung”}</w:t>
      </w:r>
    </w:p>
    <w:p w:rsidR="003B0379" w:rsidRDefault="003B0379" w:rsidP="003B0379">
      <w:pPr>
        <w:jc w:val="both"/>
      </w:pPr>
      <w:r>
        <w:t>Age: {“0-3 days”, “4-10 days”, “11-30 days”}</w:t>
      </w:r>
    </w:p>
    <w:p w:rsidR="003B0379" w:rsidRDefault="003B0379" w:rsidP="003B0379">
      <w:pPr>
        <w:jc w:val="both"/>
      </w:pPr>
      <w:r>
        <w:t>LVH: {“yes”, “no”}</w:t>
      </w:r>
    </w:p>
    <w:p w:rsidR="003B0379" w:rsidRDefault="003B0379" w:rsidP="003B0379">
      <w:pPr>
        <w:jc w:val="both"/>
      </w:pPr>
      <w:r>
        <w:t xml:space="preserve">Duct flow: {“Lt to </w:t>
      </w:r>
      <w:proofErr w:type="spellStart"/>
      <w:r>
        <w:t>Rt</w:t>
      </w:r>
      <w:proofErr w:type="spellEnd"/>
      <w:r>
        <w:t>”, “None”, “</w:t>
      </w:r>
      <w:proofErr w:type="spellStart"/>
      <w:r>
        <w:t>Rt</w:t>
      </w:r>
      <w:proofErr w:type="spellEnd"/>
      <w:r>
        <w:t xml:space="preserve"> to Lt”}</w:t>
      </w:r>
    </w:p>
    <w:p w:rsidR="003B0379" w:rsidRDefault="003B0379" w:rsidP="003B0379">
      <w:pPr>
        <w:jc w:val="both"/>
      </w:pPr>
      <w:r>
        <w:t>Cardiac mixing: {“None”, “Mild”, “Complete”, “Transparent”}</w:t>
      </w:r>
    </w:p>
    <w:p w:rsidR="003B0379" w:rsidRDefault="003B0379" w:rsidP="003B0379">
      <w:pPr>
        <w:jc w:val="both"/>
      </w:pPr>
      <w:r>
        <w:lastRenderedPageBreak/>
        <w:t xml:space="preserve">Lung </w:t>
      </w:r>
      <w:proofErr w:type="spellStart"/>
      <w:r>
        <w:t>parenchema</w:t>
      </w:r>
      <w:proofErr w:type="spellEnd"/>
      <w:r>
        <w:t>: {“Normal”, “</w:t>
      </w:r>
      <w:proofErr w:type="spellStart"/>
      <w:r>
        <w:t>Oedema</w:t>
      </w:r>
      <w:proofErr w:type="spellEnd"/>
      <w:r>
        <w:t>”, “Abnormal”}</w:t>
      </w:r>
    </w:p>
    <w:p w:rsidR="003B0379" w:rsidRDefault="003B0379" w:rsidP="003B0379">
      <w:pPr>
        <w:jc w:val="both"/>
      </w:pPr>
      <w:r>
        <w:t>Lung flow: {“Normal”, “Low”, “High”}</w:t>
      </w:r>
    </w:p>
    <w:p w:rsidR="003B0379" w:rsidRDefault="003B0379" w:rsidP="003B0379">
      <w:pPr>
        <w:jc w:val="both"/>
      </w:pPr>
      <w:r>
        <w:t>Sick: {“yes”, “no”}</w:t>
      </w:r>
    </w:p>
    <w:p w:rsidR="003B0379" w:rsidRDefault="003B0379" w:rsidP="003B0379">
      <w:pPr>
        <w:jc w:val="both"/>
      </w:pPr>
      <w:r>
        <w:t>Hypoxia distribution: {“equal”, “unequal”}</w:t>
      </w:r>
    </w:p>
    <w:p w:rsidR="003B0379" w:rsidRDefault="003B0379" w:rsidP="003B0379">
      <w:pPr>
        <w:jc w:val="both"/>
      </w:pPr>
      <w:r>
        <w:t>Hypoxia in O2: {“None”, “Moderate”, “Severe”}</w:t>
      </w:r>
    </w:p>
    <w:p w:rsidR="003B0379" w:rsidRDefault="003B0379" w:rsidP="003B0379">
      <w:pPr>
        <w:jc w:val="both"/>
      </w:pPr>
      <w:r>
        <w:t>CO2: {“Normal”, “Low”, “High”}</w:t>
      </w:r>
    </w:p>
    <w:p w:rsidR="003B0379" w:rsidRDefault="003B0379" w:rsidP="003B0379">
      <w:pPr>
        <w:jc w:val="both"/>
      </w:pPr>
      <w:r>
        <w:t>Chest X-ray: {“Normal”, “</w:t>
      </w:r>
      <w:proofErr w:type="spellStart"/>
      <w:r>
        <w:t>Oligaemic</w:t>
      </w:r>
      <w:proofErr w:type="spellEnd"/>
      <w:r>
        <w:t>”, “Plethoric”, “</w:t>
      </w:r>
      <w:proofErr w:type="spellStart"/>
      <w:proofErr w:type="gramStart"/>
      <w:r>
        <w:t>Grd</w:t>
      </w:r>
      <w:proofErr w:type="spellEnd"/>
      <w:r>
        <w:t>._</w:t>
      </w:r>
      <w:proofErr w:type="gramEnd"/>
      <w:r>
        <w:t>Glass”, “</w:t>
      </w:r>
      <w:proofErr w:type="spellStart"/>
      <w:r>
        <w:t>Asy</w:t>
      </w:r>
      <w:proofErr w:type="spellEnd"/>
      <w:r>
        <w:t>/Patchy”}</w:t>
      </w:r>
    </w:p>
    <w:p w:rsidR="003B0379" w:rsidRDefault="003B0379" w:rsidP="003B0379">
      <w:pPr>
        <w:jc w:val="both"/>
      </w:pPr>
      <w:r>
        <w:t>Grunting: {“yes”, “no”}</w:t>
      </w:r>
    </w:p>
    <w:p w:rsidR="003B0379" w:rsidRDefault="003B0379" w:rsidP="003B0379">
      <w:pPr>
        <w:jc w:val="both"/>
      </w:pPr>
      <w:r>
        <w:t>LVH report: {“yes”, “no”}</w:t>
      </w:r>
    </w:p>
    <w:p w:rsidR="003B0379" w:rsidRDefault="003B0379" w:rsidP="003B0379">
      <w:pPr>
        <w:jc w:val="both"/>
      </w:pPr>
      <w:r>
        <w:t>Lower body O2: {“&lt;5”, “5-12”, “12+”}</w:t>
      </w:r>
    </w:p>
    <w:p w:rsidR="003B0379" w:rsidRDefault="003B0379" w:rsidP="003B0379">
      <w:pPr>
        <w:jc w:val="both"/>
      </w:pPr>
      <w:r>
        <w:t>RUQ O2: {“&lt;5”, “5-12”, “12+”}</w:t>
      </w:r>
    </w:p>
    <w:p w:rsidR="003B0379" w:rsidRDefault="003B0379" w:rsidP="003B0379">
      <w:pPr>
        <w:jc w:val="both"/>
      </w:pPr>
      <w:r>
        <w:t>CO2 report: {“&lt;7.5”, “&gt;=7.5”}</w:t>
      </w:r>
    </w:p>
    <w:p w:rsidR="003B0379" w:rsidRDefault="003B0379" w:rsidP="003B0379">
      <w:pPr>
        <w:jc w:val="both"/>
      </w:pPr>
      <w:r>
        <w:t>X-ray report: {“Normal”, “</w:t>
      </w:r>
      <w:proofErr w:type="spellStart"/>
      <w:r>
        <w:t>Oligaemic</w:t>
      </w:r>
      <w:proofErr w:type="spellEnd"/>
      <w:r>
        <w:t>”, “Plethoric”, “</w:t>
      </w:r>
      <w:proofErr w:type="spellStart"/>
      <w:proofErr w:type="gramStart"/>
      <w:r>
        <w:t>Grd</w:t>
      </w:r>
      <w:proofErr w:type="spellEnd"/>
      <w:r>
        <w:t>._</w:t>
      </w:r>
      <w:proofErr w:type="gramEnd"/>
      <w:r>
        <w:t>Glass”, “</w:t>
      </w:r>
      <w:proofErr w:type="spellStart"/>
      <w:r>
        <w:t>Asy</w:t>
      </w:r>
      <w:proofErr w:type="spellEnd"/>
      <w:r>
        <w:t>/Patchy”}</w:t>
      </w:r>
    </w:p>
    <w:p w:rsidR="003B0379" w:rsidRDefault="003B0379" w:rsidP="003B0379">
      <w:pPr>
        <w:jc w:val="both"/>
      </w:pPr>
      <w:r>
        <w:t xml:space="preserve">Grunting </w:t>
      </w:r>
      <w:proofErr w:type="gramStart"/>
      <w:r>
        <w:t>Report:{</w:t>
      </w:r>
      <w:proofErr w:type="gramEnd"/>
      <w:r>
        <w:t>“yes”, “no”}</w:t>
      </w:r>
    </w:p>
    <w:p w:rsidR="003B0379" w:rsidRDefault="003B0379" w:rsidP="00385F6B">
      <w:pPr>
        <w:jc w:val="both"/>
      </w:pPr>
    </w:p>
    <w:p w:rsidR="003F2204" w:rsidRDefault="003F2204" w:rsidP="00385F6B">
      <w:pPr>
        <w:jc w:val="both"/>
      </w:pPr>
      <w:r>
        <w:t xml:space="preserve">For each node, a CPT is specified. </w:t>
      </w:r>
      <w:r w:rsidR="002D75A0">
        <w:t xml:space="preserve"> For example, t</w:t>
      </w:r>
      <w:r>
        <w:t xml:space="preserve">he CPTs for LVH and LVH-report </w:t>
      </w:r>
      <w:r w:rsidR="002D75A0">
        <w:t xml:space="preserve">nodes </w:t>
      </w:r>
      <w:r>
        <w:t xml:space="preserve">are given below. </w:t>
      </w:r>
    </w:p>
    <w:p w:rsidR="003F2204" w:rsidRDefault="003F2204" w:rsidP="00385F6B">
      <w:pPr>
        <w:jc w:val="both"/>
      </w:pPr>
    </w:p>
    <w:p w:rsidR="00850879" w:rsidRDefault="00850879" w:rsidP="00850879">
      <w:pPr>
        <w:jc w:val="center"/>
      </w:pPr>
      <w:r>
        <w:rPr>
          <w:noProof/>
          <w:lang w:eastAsia="zh-CN"/>
        </w:rPr>
        <w:drawing>
          <wp:inline distT="0" distB="0" distL="0" distR="0" wp14:anchorId="38E6E764" wp14:editId="0D47C178">
            <wp:extent cx="2889250" cy="225020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39" cy="22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79" w:rsidRDefault="00850879" w:rsidP="00850879">
      <w:pPr>
        <w:jc w:val="center"/>
      </w:pPr>
      <w:r>
        <w:t>Table 1: CPT for links nd2--nd4 and nd4--nd15</w:t>
      </w:r>
    </w:p>
    <w:p w:rsidR="00850879" w:rsidRDefault="00850879" w:rsidP="00850879"/>
    <w:p w:rsidR="00850879" w:rsidRDefault="003F2204" w:rsidP="00385F6B">
      <w:pPr>
        <w:jc w:val="both"/>
      </w:pPr>
      <w:r>
        <w:t xml:space="preserve">The CPTs for all nodes can be acquired from the link below.  Follow the readme file to extract </w:t>
      </w:r>
      <w:proofErr w:type="gramStart"/>
      <w:r>
        <w:t>the  CPT</w:t>
      </w:r>
      <w:proofErr w:type="gramEnd"/>
      <w:r>
        <w:t xml:space="preserve"> </w:t>
      </w:r>
      <w:r w:rsidR="002D75A0">
        <w:t xml:space="preserve">table </w:t>
      </w:r>
      <w:r>
        <w:t xml:space="preserve">for each node.  </w:t>
      </w:r>
    </w:p>
    <w:p w:rsidR="004D1290" w:rsidRDefault="004D1290" w:rsidP="00385F6B">
      <w:pPr>
        <w:jc w:val="both"/>
      </w:pPr>
    </w:p>
    <w:p w:rsidR="0023156F" w:rsidRDefault="0023156F" w:rsidP="00385F6B">
      <w:pPr>
        <w:jc w:val="both"/>
      </w:pPr>
      <w:hyperlink r:id="rId9" w:history="1">
        <w:r w:rsidRPr="00BA5F3D">
          <w:rPr>
            <w:rStyle w:val="Hyperlink"/>
          </w:rPr>
          <w:t>https://rpi.box.com/s/10ff90vrec3zjjo973pe9v8vdpj1nign</w:t>
        </w:r>
      </w:hyperlink>
      <w:r>
        <w:t xml:space="preserve"> </w:t>
      </w:r>
    </w:p>
    <w:p w:rsidR="00446406" w:rsidRDefault="00446406" w:rsidP="00385F6B">
      <w:pPr>
        <w:jc w:val="both"/>
      </w:pPr>
    </w:p>
    <w:p w:rsidR="003F2204" w:rsidRDefault="00D36A9E" w:rsidP="00385F6B">
      <w:pPr>
        <w:jc w:val="both"/>
      </w:pPr>
      <w:r>
        <w:t xml:space="preserve">Given the BN and its </w:t>
      </w:r>
      <w:r w:rsidR="003B0379">
        <w:t>parameterization, perform</w:t>
      </w:r>
      <w:r>
        <w:t xml:space="preserve"> the following </w:t>
      </w:r>
      <w:r w:rsidR="003F2204">
        <w:t xml:space="preserve">inference </w:t>
      </w:r>
      <w:r>
        <w:t>task</w:t>
      </w:r>
      <w:r w:rsidR="003F2204">
        <w:t>s</w:t>
      </w:r>
    </w:p>
    <w:p w:rsidR="003F2204" w:rsidRDefault="003F2204" w:rsidP="00385F6B">
      <w:pPr>
        <w:jc w:val="both"/>
      </w:pPr>
    </w:p>
    <w:p w:rsidR="00D36A9E" w:rsidRDefault="003F2204" w:rsidP="003F2204">
      <w:pPr>
        <w:pStyle w:val="ListParagraph"/>
        <w:numPr>
          <w:ilvl w:val="0"/>
          <w:numId w:val="4"/>
        </w:numPr>
        <w:jc w:val="both"/>
      </w:pPr>
      <w:r>
        <w:t>Posterior probability inferen</w:t>
      </w:r>
      <w:r w:rsidR="00AA1015">
        <w:t xml:space="preserve">ce:  Compute </w:t>
      </w:r>
      <w:proofErr w:type="gramStart"/>
      <w:r w:rsidR="00AA1015">
        <w:t>p(</w:t>
      </w:r>
      <w:proofErr w:type="gramEnd"/>
      <w:r w:rsidR="00AA1015">
        <w:t>Birth</w:t>
      </w:r>
      <w:r w:rsidR="00653490">
        <w:t xml:space="preserve"> Asphyxia=yes | CO2report =”&lt;7.5</w:t>
      </w:r>
      <w:r w:rsidR="00AA1015">
        <w:t xml:space="preserve">”, </w:t>
      </w:r>
      <w:proofErr w:type="spellStart"/>
      <w:r w:rsidR="00AA1015">
        <w:t>LVHReport</w:t>
      </w:r>
      <w:proofErr w:type="spellEnd"/>
      <w:r w:rsidR="00AA1015">
        <w:t>=yes, and X-</w:t>
      </w:r>
      <w:proofErr w:type="spellStart"/>
      <w:r w:rsidR="00AA1015">
        <w:t>rayReport</w:t>
      </w:r>
      <w:proofErr w:type="spellEnd"/>
      <w:r w:rsidR="00AA1015">
        <w:t>=Plethoric</w:t>
      </w:r>
      <w:r>
        <w:t>)</w:t>
      </w:r>
    </w:p>
    <w:p w:rsidR="003F2204" w:rsidRDefault="003F2204" w:rsidP="003F2204">
      <w:pPr>
        <w:pStyle w:val="ListParagraph"/>
        <w:numPr>
          <w:ilvl w:val="0"/>
          <w:numId w:val="4"/>
        </w:numPr>
        <w:jc w:val="both"/>
      </w:pPr>
      <w:r>
        <w:t xml:space="preserve">MAP inference: </w:t>
      </w:r>
      <w:r w:rsidR="00AA1015">
        <w:t>Disease*=</w:t>
      </w:r>
      <w:proofErr w:type="spellStart"/>
      <w:r w:rsidR="00AA1015">
        <w:t>argmax</w:t>
      </w:r>
      <w:proofErr w:type="spellEnd"/>
      <w:r w:rsidR="00AA1015">
        <w:t xml:space="preserve"> </w:t>
      </w:r>
      <w:r w:rsidR="00AA1015" w:rsidRPr="00AA1015">
        <w:rPr>
          <w:vertAlign w:val="subscript"/>
        </w:rPr>
        <w:t>Disease</w:t>
      </w:r>
      <w:r w:rsidR="00AA1015">
        <w:t xml:space="preserve"> </w:t>
      </w:r>
      <w:proofErr w:type="gramStart"/>
      <w:r w:rsidR="00AA1015">
        <w:t>p(</w:t>
      </w:r>
      <w:proofErr w:type="gramEnd"/>
      <w:r w:rsidR="00653490">
        <w:t>Disease | CO2report =”&lt;7.5</w:t>
      </w:r>
      <w:r w:rsidR="00AA1015">
        <w:t xml:space="preserve">”, </w:t>
      </w:r>
      <w:proofErr w:type="spellStart"/>
      <w:r w:rsidR="00AA1015">
        <w:t>LVHReport</w:t>
      </w:r>
      <w:proofErr w:type="spellEnd"/>
      <w:r w:rsidR="00AA1015">
        <w:t>=yes, and X-</w:t>
      </w:r>
      <w:proofErr w:type="spellStart"/>
      <w:r w:rsidR="00AA1015">
        <w:t>rayReport</w:t>
      </w:r>
      <w:proofErr w:type="spellEnd"/>
      <w:r w:rsidR="00AA1015">
        <w:t>=Plethoric)</w:t>
      </w:r>
    </w:p>
    <w:p w:rsidR="00583C6F" w:rsidRDefault="00583C6F" w:rsidP="00583C6F">
      <w:pPr>
        <w:pStyle w:val="ListParagraph"/>
        <w:jc w:val="both"/>
      </w:pPr>
    </w:p>
    <w:p w:rsidR="007E1B21" w:rsidRDefault="00272868" w:rsidP="007E1B21">
      <w:pPr>
        <w:jc w:val="both"/>
      </w:pPr>
      <w:r>
        <w:t>u</w:t>
      </w:r>
      <w:r w:rsidR="00583C6F">
        <w:t>sing the following approximated inference methods</w:t>
      </w:r>
    </w:p>
    <w:p w:rsidR="007E1B21" w:rsidRDefault="007E1B21" w:rsidP="007E1B21">
      <w:pPr>
        <w:pStyle w:val="ListParagraph"/>
        <w:numPr>
          <w:ilvl w:val="0"/>
          <w:numId w:val="7"/>
        </w:numPr>
        <w:jc w:val="both"/>
      </w:pPr>
      <w:r>
        <w:t xml:space="preserve">The likelihood weighted sampling </w:t>
      </w:r>
    </w:p>
    <w:p w:rsidR="007E1B21" w:rsidRDefault="007E1B21" w:rsidP="007E1B21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The Gibbs sampling </w:t>
      </w:r>
    </w:p>
    <w:p w:rsidR="007E1B21" w:rsidRDefault="007E1B21" w:rsidP="007E1B21">
      <w:pPr>
        <w:pStyle w:val="ListParagraph"/>
        <w:numPr>
          <w:ilvl w:val="0"/>
          <w:numId w:val="7"/>
        </w:numPr>
        <w:jc w:val="both"/>
      </w:pPr>
      <w:r>
        <w:t xml:space="preserve">The mean field </w:t>
      </w:r>
      <w:proofErr w:type="gramStart"/>
      <w:r>
        <w:t xml:space="preserve">method  </w:t>
      </w:r>
      <w:r w:rsidR="0023156F">
        <w:t>(</w:t>
      </w:r>
      <w:proofErr w:type="gramEnd"/>
      <w:r w:rsidR="0023156F" w:rsidRPr="0023156F">
        <w:rPr>
          <w:color w:val="FF0000"/>
        </w:rPr>
        <w:t>6000 level students only</w:t>
      </w:r>
      <w:r w:rsidR="0023156F">
        <w:t>)</w:t>
      </w:r>
    </w:p>
    <w:p w:rsidR="003F2204" w:rsidRDefault="003F2204" w:rsidP="003F2204"/>
    <w:p w:rsidR="003B1115" w:rsidRDefault="002D75A0" w:rsidP="003F2204">
      <w:r>
        <w:t>Submit the</w:t>
      </w:r>
      <w:r w:rsidR="003B1115">
        <w:t xml:space="preserve"> following</w:t>
      </w:r>
      <w:r w:rsidR="0023156F">
        <w:t xml:space="preserve"> to your RPI </w:t>
      </w:r>
      <w:r w:rsidR="007E1B21">
        <w:t>box</w:t>
      </w:r>
      <w:r w:rsidR="00BE7FE2">
        <w:t>:</w:t>
      </w:r>
    </w:p>
    <w:p w:rsidR="00BE7FE2" w:rsidRDefault="00BE7FE2" w:rsidP="003B1115">
      <w:pPr>
        <w:ind w:left="360"/>
      </w:pPr>
    </w:p>
    <w:p w:rsidR="003B1115" w:rsidRDefault="003B1115" w:rsidP="00F9412F">
      <w:pPr>
        <w:pStyle w:val="ListParagraph"/>
        <w:numPr>
          <w:ilvl w:val="0"/>
          <w:numId w:val="5"/>
        </w:numPr>
      </w:pPr>
      <w:r>
        <w:t xml:space="preserve">a report that summarizes </w:t>
      </w:r>
      <w:r w:rsidR="002D75A0">
        <w:t>the inference method</w:t>
      </w:r>
      <w:r w:rsidR="004F5B67">
        <w:t>s</w:t>
      </w:r>
      <w:r w:rsidR="002D75A0">
        <w:t xml:space="preserve"> and the results.  </w:t>
      </w:r>
      <w:r w:rsidR="00F9412F">
        <w:t xml:space="preserve">The report should include the following </w:t>
      </w:r>
    </w:p>
    <w:p w:rsidR="00F9412F" w:rsidRDefault="00F9412F" w:rsidP="00F9412F">
      <w:pPr>
        <w:pStyle w:val="ListParagraph"/>
      </w:pPr>
    </w:p>
    <w:p w:rsidR="00F9412F" w:rsidRDefault="00F9412F" w:rsidP="00F9412F">
      <w:pPr>
        <w:pStyle w:val="ListParagraph"/>
        <w:numPr>
          <w:ilvl w:val="0"/>
          <w:numId w:val="3"/>
        </w:numPr>
      </w:pPr>
      <w:r>
        <w:t xml:space="preserve">An introduction that discusses the </w:t>
      </w:r>
      <w:r w:rsidR="00653490">
        <w:t>aims</w:t>
      </w:r>
      <w:r>
        <w:t xml:space="preserve"> of this project and the </w:t>
      </w:r>
      <w:r w:rsidR="002D75A0">
        <w:t>inference method</w:t>
      </w:r>
      <w:r w:rsidR="004F5B67">
        <w:t>s</w:t>
      </w:r>
      <w:r w:rsidR="002D75A0">
        <w:t xml:space="preserve"> you use</w:t>
      </w:r>
    </w:p>
    <w:p w:rsidR="00F9412F" w:rsidRDefault="00F9412F" w:rsidP="00F9412F">
      <w:pPr>
        <w:pStyle w:val="ListParagraph"/>
        <w:numPr>
          <w:ilvl w:val="0"/>
          <w:numId w:val="3"/>
        </w:numPr>
      </w:pPr>
      <w:r>
        <w:t xml:space="preserve">Discuss </w:t>
      </w:r>
      <w:r w:rsidR="004F5B67">
        <w:t>each</w:t>
      </w:r>
      <w:r w:rsidR="002D75A0">
        <w:t xml:space="preserve"> inference method, its theory, </w:t>
      </w:r>
      <w:r>
        <w:t xml:space="preserve">and provide a pseudo code </w:t>
      </w:r>
    </w:p>
    <w:p w:rsidR="004F5B67" w:rsidRDefault="004F5B67" w:rsidP="00F9412F">
      <w:pPr>
        <w:pStyle w:val="ListParagraph"/>
        <w:numPr>
          <w:ilvl w:val="0"/>
          <w:numId w:val="3"/>
        </w:numPr>
      </w:pPr>
      <w:r>
        <w:t xml:space="preserve">For weighted likelihood sampling method, explain if you observe any bias in its estimation and if the sampling order matters. </w:t>
      </w:r>
    </w:p>
    <w:p w:rsidR="00F9412F" w:rsidRDefault="00F9412F" w:rsidP="00F9412F">
      <w:pPr>
        <w:pStyle w:val="ListParagraph"/>
        <w:numPr>
          <w:ilvl w:val="0"/>
          <w:numId w:val="3"/>
        </w:numPr>
      </w:pPr>
      <w:r>
        <w:t>For Gibbs sampling method, use tables and figures to show the effect of initialization, burn-in time, and skip time on the inference results.</w:t>
      </w:r>
      <w:r w:rsidR="004F5B67">
        <w:t xml:space="preserve"> Also, discuss how you empirically decide if the sampling converges, i.e., the end of the burn-in period. </w:t>
      </w:r>
      <w:r>
        <w:t xml:space="preserve">  </w:t>
      </w:r>
    </w:p>
    <w:p w:rsidR="00F9412F" w:rsidRDefault="00F9412F" w:rsidP="00F9412F">
      <w:pPr>
        <w:pStyle w:val="ListParagraph"/>
        <w:numPr>
          <w:ilvl w:val="0"/>
          <w:numId w:val="3"/>
        </w:numPr>
      </w:pPr>
      <w:r>
        <w:t>For the mean fie</w:t>
      </w:r>
      <w:r w:rsidR="004F5B67">
        <w:t xml:space="preserve">ld method, show the derivations and explain why the results are different from other two methods. </w:t>
      </w:r>
    </w:p>
    <w:p w:rsidR="00F9412F" w:rsidRDefault="00F9412F" w:rsidP="00F9412F">
      <w:pPr>
        <w:pStyle w:val="ListParagraph"/>
        <w:numPr>
          <w:ilvl w:val="0"/>
          <w:numId w:val="3"/>
        </w:numPr>
      </w:pPr>
      <w:r>
        <w:t xml:space="preserve">Discussion of the results, </w:t>
      </w:r>
      <w:r w:rsidR="004F5B67">
        <w:t xml:space="preserve">the differences between different inference methods, strengths and weaknesses of each method, </w:t>
      </w:r>
      <w:r>
        <w:t>issues encountered, what you</w:t>
      </w:r>
      <w:r w:rsidR="002D75A0">
        <w:t xml:space="preserve"> have</w:t>
      </w:r>
      <w:r>
        <w:t xml:space="preserve"> learned, and conclusions</w:t>
      </w:r>
    </w:p>
    <w:p w:rsidR="00F9412F" w:rsidRDefault="00F9412F" w:rsidP="00F9412F"/>
    <w:p w:rsidR="00F9412F" w:rsidRDefault="00F9412F" w:rsidP="003B1115">
      <w:pPr>
        <w:ind w:left="360"/>
      </w:pPr>
    </w:p>
    <w:p w:rsidR="003B1115" w:rsidRDefault="002D75A0" w:rsidP="002D75A0">
      <w:pPr>
        <w:pStyle w:val="ListParagraph"/>
        <w:numPr>
          <w:ilvl w:val="0"/>
          <w:numId w:val="5"/>
        </w:numPr>
      </w:pPr>
      <w:r>
        <w:t xml:space="preserve">the source </w:t>
      </w:r>
      <w:r w:rsidR="00BC6E79">
        <w:t>code</w:t>
      </w:r>
      <w:r>
        <w:t xml:space="preserve"> of your inference method</w:t>
      </w:r>
      <w:r w:rsidR="0023156F">
        <w:t>s</w:t>
      </w:r>
      <w:r>
        <w:t xml:space="preserve">.  </w:t>
      </w:r>
      <w:r w:rsidR="0074313E">
        <w:t>Document how</w:t>
      </w:r>
      <w:r>
        <w:t xml:space="preserve"> to </w:t>
      </w:r>
      <w:r w:rsidR="0074313E">
        <w:t xml:space="preserve">compile and </w:t>
      </w:r>
      <w:r>
        <w:t>run your code to perform both posterior and MAP inference.</w:t>
      </w:r>
    </w:p>
    <w:p w:rsidR="00850879" w:rsidRDefault="00850879" w:rsidP="00850879"/>
    <w:p w:rsidR="00850879" w:rsidRPr="00F9412F" w:rsidRDefault="00850879" w:rsidP="00850879">
      <w:r w:rsidRPr="00F9412F">
        <w:t>Reference:</w:t>
      </w:r>
    </w:p>
    <w:p w:rsidR="00D127D1" w:rsidRDefault="00850879" w:rsidP="00850879">
      <w:pPr>
        <w:rPr>
          <w:color w:val="333333"/>
          <w:shd w:val="clear" w:color="auto" w:fill="FFFFFF"/>
        </w:rPr>
      </w:pPr>
      <w:r w:rsidRPr="00F9412F">
        <w:rPr>
          <w:color w:val="333333"/>
          <w:shd w:val="clear" w:color="auto" w:fill="FFFFFF"/>
        </w:rPr>
        <w:t>[1</w:t>
      </w:r>
      <w:proofErr w:type="gramStart"/>
      <w:r w:rsidRPr="00F9412F">
        <w:rPr>
          <w:color w:val="333333"/>
          <w:shd w:val="clear" w:color="auto" w:fill="FFFFFF"/>
        </w:rPr>
        <w:t>]</w:t>
      </w:r>
      <w:r w:rsidR="004E4E41">
        <w:rPr>
          <w:color w:val="333333"/>
          <w:shd w:val="clear" w:color="auto" w:fill="FFFFFF"/>
        </w:rPr>
        <w:t xml:space="preserve">  </w:t>
      </w:r>
      <w:proofErr w:type="spellStart"/>
      <w:r w:rsidRPr="00F9412F">
        <w:rPr>
          <w:color w:val="333333"/>
          <w:shd w:val="clear" w:color="auto" w:fill="FFFFFF"/>
        </w:rPr>
        <w:t>Spiegelhalter</w:t>
      </w:r>
      <w:proofErr w:type="spellEnd"/>
      <w:proofErr w:type="gramEnd"/>
      <w:r w:rsidRPr="00F9412F">
        <w:rPr>
          <w:color w:val="333333"/>
          <w:shd w:val="clear" w:color="auto" w:fill="FFFFFF"/>
        </w:rPr>
        <w:t xml:space="preserve">, David J., et al. </w:t>
      </w:r>
      <w:r w:rsidRPr="00F9412F">
        <w:rPr>
          <w:i/>
          <w:color w:val="333333"/>
          <w:shd w:val="clear" w:color="auto" w:fill="FFFFFF"/>
        </w:rPr>
        <w:t>Bayesian Analysis in Expert Systems</w:t>
      </w:r>
      <w:r w:rsidRPr="00F9412F">
        <w:rPr>
          <w:color w:val="333333"/>
          <w:shd w:val="clear" w:color="auto" w:fill="FFFFFF"/>
        </w:rPr>
        <w:t>. </w:t>
      </w:r>
      <w:r w:rsidRPr="00F9412F">
        <w:rPr>
          <w:iCs/>
          <w:color w:val="333333"/>
          <w:shd w:val="clear" w:color="auto" w:fill="FFFFFF"/>
        </w:rPr>
        <w:t>Statistical Science</w:t>
      </w:r>
      <w:r w:rsidRPr="00F9412F">
        <w:rPr>
          <w:color w:val="333333"/>
          <w:shd w:val="clear" w:color="auto" w:fill="FFFFFF"/>
        </w:rPr>
        <w:t>, vol. 8, no. 3, 1993, pp. 219–247. </w:t>
      </w:r>
    </w:p>
    <w:p w:rsidR="0074313E" w:rsidRDefault="0074313E" w:rsidP="00850879">
      <w:pPr>
        <w:rPr>
          <w:color w:val="333333"/>
          <w:shd w:val="clear" w:color="auto" w:fill="FFFFFF"/>
        </w:rPr>
      </w:pPr>
    </w:p>
    <w:p w:rsidR="0074313E" w:rsidRDefault="0074313E" w:rsidP="0085087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Your project will be evaluated based on the following criteria:</w:t>
      </w:r>
    </w:p>
    <w:p w:rsidR="003D1CF8" w:rsidRDefault="003D1CF8" w:rsidP="00850879">
      <w:pPr>
        <w:rPr>
          <w:color w:val="333333"/>
          <w:shd w:val="clear" w:color="auto" w:fill="FFFFFF"/>
        </w:rPr>
      </w:pPr>
    </w:p>
    <w:p w:rsidR="008241D2" w:rsidRDefault="0074313E" w:rsidP="008241D2">
      <w:pPr>
        <w:pStyle w:val="ListParagraph"/>
        <w:numPr>
          <w:ilvl w:val="0"/>
          <w:numId w:val="6"/>
        </w:numPr>
      </w:pPr>
      <w:r>
        <w:t xml:space="preserve">Report (40%)-the report should be professionally written, </w:t>
      </w:r>
      <w:r w:rsidR="008241D2">
        <w:t xml:space="preserve">with introduction, </w:t>
      </w:r>
    </w:p>
    <w:p w:rsidR="008241D2" w:rsidRDefault="008241D2" w:rsidP="008241D2">
      <w:pPr>
        <w:ind w:left="720"/>
      </w:pPr>
      <w:r>
        <w:t xml:space="preserve">problem statement, theory, experiments, conclusion, and related references if applicable. All figures </w:t>
      </w:r>
      <w:r w:rsidR="0023156F">
        <w:t>and tables</w:t>
      </w:r>
      <w:r>
        <w:t xml:space="preserve"> should be clearly numbered and cited, with proper captions. </w:t>
      </w:r>
    </w:p>
    <w:p w:rsidR="008241D2" w:rsidRDefault="008241D2" w:rsidP="008241D2">
      <w:pPr>
        <w:ind w:left="360"/>
      </w:pPr>
    </w:p>
    <w:p w:rsidR="0074313E" w:rsidRDefault="0074313E" w:rsidP="0074313E">
      <w:pPr>
        <w:pStyle w:val="ListParagraph"/>
        <w:numPr>
          <w:ilvl w:val="0"/>
          <w:numId w:val="6"/>
        </w:numPr>
      </w:pPr>
      <w:r>
        <w:t xml:space="preserve">Results (40%) – correctness of inference results for the required inferences as well as additional </w:t>
      </w:r>
      <w:r w:rsidR="004F5B67">
        <w:t xml:space="preserve">new </w:t>
      </w:r>
      <w:r>
        <w:t>inference</w:t>
      </w:r>
      <w:r w:rsidR="000B6E4C">
        <w:t>s</w:t>
      </w:r>
      <w:bookmarkStart w:id="0" w:name="_GoBack"/>
      <w:bookmarkEnd w:id="0"/>
      <w:r>
        <w:t xml:space="preserve"> we </w:t>
      </w:r>
      <w:r w:rsidR="000B6E4C">
        <w:t xml:space="preserve">will </w:t>
      </w:r>
      <w:r>
        <w:t>perform on your code.</w:t>
      </w:r>
    </w:p>
    <w:p w:rsidR="008241D2" w:rsidRDefault="008241D2" w:rsidP="008241D2">
      <w:pPr>
        <w:pStyle w:val="ListParagraph"/>
      </w:pPr>
    </w:p>
    <w:p w:rsidR="0074313E" w:rsidRPr="00F9412F" w:rsidRDefault="0074313E" w:rsidP="0074313E">
      <w:pPr>
        <w:pStyle w:val="ListParagraph"/>
        <w:numPr>
          <w:ilvl w:val="0"/>
          <w:numId w:val="6"/>
        </w:numPr>
      </w:pPr>
      <w:r>
        <w:t>Code (20%) – document your code adequately</w:t>
      </w:r>
      <w:r w:rsidR="008241D2">
        <w:t xml:space="preserve">. </w:t>
      </w:r>
      <w:r w:rsidR="00FC466D">
        <w:t xml:space="preserve"> For each function, c</w:t>
      </w:r>
      <w:r w:rsidR="003D1CF8">
        <w:t xml:space="preserve">learly </w:t>
      </w:r>
      <w:r w:rsidR="00FC466D">
        <w:t xml:space="preserve">define its variables, </w:t>
      </w:r>
      <w:r w:rsidR="003D1CF8">
        <w:t>wri</w:t>
      </w:r>
      <w:r w:rsidR="00FC466D">
        <w:t xml:space="preserve">te down </w:t>
      </w:r>
      <w:r w:rsidR="000B6E4C">
        <w:t>its purpose</w:t>
      </w:r>
      <w:r w:rsidR="00FC466D">
        <w:t xml:space="preserve">, </w:t>
      </w:r>
      <w:r w:rsidR="003D1CF8">
        <w:t xml:space="preserve">and identify </w:t>
      </w:r>
      <w:r w:rsidR="000B6E4C">
        <w:t xml:space="preserve">its input and output arguments.  Also explain how to compile and run your code. </w:t>
      </w:r>
      <w:r w:rsidR="003D1CF8">
        <w:t xml:space="preserve"> </w:t>
      </w:r>
    </w:p>
    <w:sectPr w:rsidR="0074313E" w:rsidRPr="00F9412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D35" w:rsidRDefault="005A1D35" w:rsidP="004D1290">
      <w:r>
        <w:separator/>
      </w:r>
    </w:p>
  </w:endnote>
  <w:endnote w:type="continuationSeparator" w:id="0">
    <w:p w:rsidR="005A1D35" w:rsidRDefault="005A1D35" w:rsidP="004D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3862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290" w:rsidRDefault="004D1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5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1290" w:rsidRDefault="004D1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D35" w:rsidRDefault="005A1D35" w:rsidP="004D1290">
      <w:r>
        <w:separator/>
      </w:r>
    </w:p>
  </w:footnote>
  <w:footnote w:type="continuationSeparator" w:id="0">
    <w:p w:rsidR="005A1D35" w:rsidRDefault="005A1D35" w:rsidP="004D1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C3A70"/>
    <w:multiLevelType w:val="hybridMultilevel"/>
    <w:tmpl w:val="CEECE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7594F"/>
    <w:multiLevelType w:val="hybridMultilevel"/>
    <w:tmpl w:val="D994B3F6"/>
    <w:lvl w:ilvl="0" w:tplc="8BC2F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B1286"/>
    <w:multiLevelType w:val="hybridMultilevel"/>
    <w:tmpl w:val="C4E88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E2BDB"/>
    <w:multiLevelType w:val="hybridMultilevel"/>
    <w:tmpl w:val="8C74BCB0"/>
    <w:lvl w:ilvl="0" w:tplc="B9D4B37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310A4"/>
    <w:multiLevelType w:val="hybridMultilevel"/>
    <w:tmpl w:val="2E4210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EB538D"/>
    <w:multiLevelType w:val="hybridMultilevel"/>
    <w:tmpl w:val="9C4ED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A573C"/>
    <w:multiLevelType w:val="hybridMultilevel"/>
    <w:tmpl w:val="03567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6B"/>
    <w:rsid w:val="00013069"/>
    <w:rsid w:val="00090E16"/>
    <w:rsid w:val="000B6E4C"/>
    <w:rsid w:val="001B09B9"/>
    <w:rsid w:val="0023156F"/>
    <w:rsid w:val="00272868"/>
    <w:rsid w:val="002D75A0"/>
    <w:rsid w:val="002F2C82"/>
    <w:rsid w:val="0033592F"/>
    <w:rsid w:val="0036496A"/>
    <w:rsid w:val="00385F6B"/>
    <w:rsid w:val="003B0379"/>
    <w:rsid w:val="003B1115"/>
    <w:rsid w:val="003D1CF8"/>
    <w:rsid w:val="003E1ED1"/>
    <w:rsid w:val="003F2204"/>
    <w:rsid w:val="0042514F"/>
    <w:rsid w:val="00446406"/>
    <w:rsid w:val="004A71BE"/>
    <w:rsid w:val="004D1290"/>
    <w:rsid w:val="004E4E41"/>
    <w:rsid w:val="004F5B67"/>
    <w:rsid w:val="00583C6F"/>
    <w:rsid w:val="005A1D35"/>
    <w:rsid w:val="00653490"/>
    <w:rsid w:val="007106E9"/>
    <w:rsid w:val="0074313E"/>
    <w:rsid w:val="007E1B21"/>
    <w:rsid w:val="008241D2"/>
    <w:rsid w:val="00850879"/>
    <w:rsid w:val="008A3AE7"/>
    <w:rsid w:val="00912934"/>
    <w:rsid w:val="009B518E"/>
    <w:rsid w:val="00A62D01"/>
    <w:rsid w:val="00A93398"/>
    <w:rsid w:val="00AA1015"/>
    <w:rsid w:val="00B33E4D"/>
    <w:rsid w:val="00B419A7"/>
    <w:rsid w:val="00BC6E79"/>
    <w:rsid w:val="00BE7FE2"/>
    <w:rsid w:val="00CE0F6D"/>
    <w:rsid w:val="00D127D1"/>
    <w:rsid w:val="00D36A9E"/>
    <w:rsid w:val="00D96179"/>
    <w:rsid w:val="00E01B8B"/>
    <w:rsid w:val="00E04612"/>
    <w:rsid w:val="00E04633"/>
    <w:rsid w:val="00F75589"/>
    <w:rsid w:val="00F8414A"/>
    <w:rsid w:val="00F9412F"/>
    <w:rsid w:val="00FC466D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CEC"/>
  <w15:docId w15:val="{8AC47EA2-57D4-45B4-8AFB-4EA86D72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85F6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5F6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E59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A9E"/>
    <w:pPr>
      <w:spacing w:before="100" w:beforeAutospacing="1" w:after="100" w:afterAutospacing="1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9E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B03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29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1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29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1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29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pi.box.com/s/10ff90vrec3zjjo973pe9v8vdpj1n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Windows User</cp:lastModifiedBy>
  <cp:revision>3</cp:revision>
  <cp:lastPrinted>2020-10-10T02:31:00Z</cp:lastPrinted>
  <dcterms:created xsi:type="dcterms:W3CDTF">2022-10-16T00:54:00Z</dcterms:created>
  <dcterms:modified xsi:type="dcterms:W3CDTF">2022-10-16T01:02:00Z</dcterms:modified>
</cp:coreProperties>
</file>