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Décisions finales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05267949"/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28308674">
            <w:r>
              <w:rPr>
                <w:webHidden/>
                <w:rStyle w:val="Sautdindex"/>
              </w:rPr>
              <w:t>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5">
            <w:r>
              <w:rPr>
                <w:webHidden/>
                <w:rStyle w:val="Sautdindex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6">
            <w:r>
              <w:rPr>
                <w:webHidden/>
                <w:rStyle w:val="Sautdindex"/>
              </w:rPr>
              <w:t>Langages / Protocoles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7">
            <w:r>
              <w:rPr>
                <w:webHidden/>
                <w:rStyle w:val="Sautdindex"/>
              </w:rPr>
              <w:t>Autres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re1"/>
        <w:rPr/>
      </w:pPr>
      <w:r>
        <w:rPr/>
        <w:t>A Penser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Quelles interfaces pour faire communiquer les pairs ? (Interface == langage de communication)</w:t>
      </w:r>
    </w:p>
    <w:p>
      <w:pPr>
        <w:pStyle w:val="Normal"/>
        <w:rPr/>
      </w:pPr>
      <w:r>
        <w:rPr/>
        <w:t>Structure des messages</w:t>
      </w:r>
    </w:p>
    <w:p>
      <w:pPr>
        <w:pStyle w:val="Normal"/>
        <w:rPr>
          <w:lang w:val="en-US"/>
        </w:rPr>
      </w:pPr>
      <w:r>
        <w:rPr>
          <w:lang w:val="en-US"/>
        </w:rPr>
        <w:t>Protocoles (IP, TCP, UDP, HTTP, FTP, SMTP)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Découverte de pair(s)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Fonctionnalités : CRUD (create, read, update, delete)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Langage : JAVA</w:t>
      </w:r>
    </w:p>
    <w:p>
      <w:pPr>
        <w:pStyle w:val="Normal"/>
        <w:rPr/>
      </w:pPr>
      <w:r>
        <w:rPr/>
        <w:t>Format : JSON, 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Fonctions :</w:t>
      </w:r>
    </w:p>
    <w:p>
      <w:pPr>
        <w:pStyle w:val="ListParagraph"/>
        <w:numPr>
          <w:ilvl w:val="0"/>
          <w:numId w:val="1"/>
        </w:numPr>
        <w:rPr/>
      </w:pPr>
      <w:r>
        <w:rPr/>
        <w:t>Connect</w:t>
      </w:r>
    </w:p>
    <w:p>
      <w:pPr>
        <w:pStyle w:val="ListParagraph"/>
        <w:numPr>
          <w:ilvl w:val="0"/>
          <w:numId w:val="1"/>
        </w:numPr>
        <w:rPr/>
      </w:pPr>
      <w:r>
        <w:rPr/>
        <w:t>Disconnect</w:t>
      </w:r>
    </w:p>
    <w:p>
      <w:pPr>
        <w:pStyle w:val="ListParagraph"/>
        <w:numPr>
          <w:ilvl w:val="0"/>
          <w:numId w:val="1"/>
        </w:numPr>
        <w:rPr/>
      </w:pPr>
      <w:r>
        <w:rPr/>
        <w:t>Register</w:t>
      </w:r>
    </w:p>
    <w:p>
      <w:pPr>
        <w:pStyle w:val="ListParagraph"/>
        <w:numPr>
          <w:ilvl w:val="0"/>
          <w:numId w:val="1"/>
        </w:numPr>
        <w:rPr/>
      </w:pPr>
      <w:r>
        <w:rPr/>
        <w:t>Unregister</w:t>
      </w:r>
    </w:p>
    <w:p>
      <w:pPr>
        <w:pStyle w:val="ListParagraph"/>
        <w:numPr>
          <w:ilvl w:val="0"/>
          <w:numId w:val="1"/>
        </w:numPr>
        <w:rPr/>
      </w:pPr>
      <w:r>
        <w:rPr/>
        <w:t>ListPeer</w:t>
      </w:r>
    </w:p>
    <w:p>
      <w:pPr>
        <w:pStyle w:val="ListParagraph"/>
        <w:numPr>
          <w:ilvl w:val="0"/>
          <w:numId w:val="1"/>
        </w:numPr>
        <w:rPr/>
      </w:pPr>
      <w:r>
        <w:rPr/>
        <w:t>GetFile(s)</w:t>
      </w:r>
    </w:p>
    <w:p>
      <w:pPr>
        <w:pStyle w:val="ListParagraph"/>
        <w:numPr>
          <w:ilvl w:val="0"/>
          <w:numId w:val="1"/>
        </w:numPr>
        <w:rPr/>
      </w:pPr>
      <w:r>
        <w:rPr/>
        <w:t>GetFileList</w:t>
      </w:r>
    </w:p>
    <w:p>
      <w:pPr>
        <w:pStyle w:val="ListParagraph"/>
        <w:numPr>
          <w:ilvl w:val="0"/>
          <w:numId w:val="1"/>
        </w:numPr>
        <w:rPr/>
      </w:pPr>
      <w:r>
        <w:rPr/>
        <w:t>SetFile(s)</w:t>
      </w:r>
    </w:p>
    <w:p>
      <w:pPr>
        <w:pStyle w:val="ListParagraph"/>
        <w:numPr>
          <w:ilvl w:val="0"/>
          <w:numId w:val="1"/>
        </w:numPr>
        <w:rPr/>
      </w:pPr>
      <w:r>
        <w:rPr/>
        <w:t>DeleteFile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Résultat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HTTP(S), c’est mieux, c‘est moins de boulot, c’est plus facile, et ça fait le café.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CRUD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</w:t>
        <w:tab/>
        <w:tab/>
        <w:t>file</w:t>
        <w:tab/>
        <w:tab/>
        <w:t>pair</w:t>
        <w:tab/>
        <w:tab/>
        <w:tab/>
        <w:t>POST</w:t>
      </w:r>
    </w:p>
    <w:p>
      <w:pPr>
        <w:pStyle w:val="Normal"/>
        <w:rPr>
          <w:lang w:val="en-US"/>
        </w:rPr>
      </w:pPr>
      <w:r>
        <w:rPr>
          <w:lang w:val="en-US"/>
        </w:rPr>
        <w:t>Read</w:t>
        <w:tab/>
        <w:tab/>
        <w:t>file</w:t>
        <w:tab/>
        <w:t>fileList</w:t>
        <w:tab/>
        <w:tab/>
        <w:t>pairList</w:t>
        <w:tab/>
        <w:tab/>
        <w:t>GET</w:t>
      </w:r>
    </w:p>
    <w:p>
      <w:pPr>
        <w:pStyle w:val="Normal"/>
        <w:rPr>
          <w:lang w:val="en-US"/>
        </w:rPr>
      </w:pPr>
      <w:r>
        <w:rPr>
          <w:lang w:val="en-US"/>
        </w:rPr>
        <w:t>Update</w:t>
        <w:tab/>
        <w:tab/>
        <w:t>file</w:t>
        <w:tab/>
        <w:tab/>
        <w:tab/>
        <w:tab/>
        <w:tab/>
        <w:t>UPDATE</w:t>
      </w:r>
    </w:p>
    <w:p>
      <w:pPr>
        <w:pStyle w:val="Normal"/>
        <w:rPr>
          <w:lang w:val="en-US"/>
        </w:rPr>
      </w:pPr>
      <w:r>
        <w:rPr>
          <w:lang w:val="en-US"/>
        </w:rPr>
        <w:t>Delete</w:t>
        <w:tab/>
        <w:tab/>
        <w:t>file</w:t>
        <w:tab/>
        <w:tab/>
        <w:t>pair</w:t>
        <w:tab/>
        <w:tab/>
        <w:tab/>
        <w:t>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File : id, contenu / nom / taille, pairs</w:t>
      </w:r>
    </w:p>
    <w:p>
      <w:pPr>
        <w:pStyle w:val="Normal"/>
        <w:rPr/>
      </w:pPr>
      <w:r>
        <w:rPr/>
        <w:t>Pair : id, ip,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Interface Abstraite</w:t>
      </w:r>
    </w:p>
    <w:p>
      <w:pPr>
        <w:pStyle w:val="ListParagraph"/>
        <w:numPr>
          <w:ilvl w:val="0"/>
          <w:numId w:val="1"/>
        </w:numPr>
        <w:rPr/>
      </w:pPr>
      <w:r>
        <w:rPr/>
        <w:t>Interface Concrete comment ? JSON,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FICHIER (données)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FICHIER (métadonnées)</w:t>
      </w:r>
    </w:p>
    <w:p>
      <w:pPr>
        <w:pStyle w:val="ListParagraph"/>
        <w:numPr>
          <w:ilvl w:val="0"/>
          <w:numId w:val="1"/>
        </w:numPr>
        <w:rPr/>
      </w:pPr>
      <w:r>
        <w:rPr/>
        <w:t>fileId</w:t>
        <w:tab/>
        <w:t>string</w:t>
      </w:r>
    </w:p>
    <w:p>
      <w:pPr>
        <w:pStyle w:val="ListParagraph"/>
        <w:numPr>
          <w:ilvl w:val="0"/>
          <w:numId w:val="1"/>
        </w:numPr>
        <w:rPr/>
      </w:pPr>
      <w:r>
        <w:rPr/>
        <w:t>size</w:t>
        <w:tab/>
        <w:t>int64</w:t>
      </w:r>
    </w:p>
    <w:p>
      <w:pPr>
        <w:pStyle w:val="ListParagraph"/>
        <w:numPr>
          <w:ilvl w:val="0"/>
          <w:numId w:val="1"/>
        </w:numPr>
        <w:rPr/>
      </w:pPr>
      <w:r>
        <w:rPr/>
        <w:t>name</w:t>
        <w:tab/>
        <w:t>string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PAIR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url</w:t>
        <w:tab/>
        <w:t>string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itre2"/>
        <w:rPr/>
      </w:pPr>
      <w:r>
        <w:rPr/>
        <w:t>Ressources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&lt;pair&gt;/files</w:t>
        <w:tab/>
        <w:tab/>
        <w:tab/>
        <w:t xml:space="preserve">get </w:t>
      </w:r>
      <w:r>
        <w:rPr>
          <w:rFonts w:eastAsia="Wingdings" w:cs="Wingdings" w:ascii="Wingdings" w:hAnsi="Wingdings"/>
        </w:rPr>
        <w:t></w:t>
      </w:r>
      <w:r>
        <w:rPr/>
        <w:t xml:space="preserve"> M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upload(M)</w:t>
      </w:r>
    </w:p>
    <w:p>
      <w:pPr>
        <w:pStyle w:val="Normal"/>
        <w:rPr>
          <w:lang w:val="en-US"/>
        </w:rPr>
      </w:pPr>
      <w:r>
        <w:rPr>
          <w:lang w:val="en-US"/>
        </w:rPr>
        <w:t>&lt;pair&gt;/files/&lt;fileId&gt;</w:t>
        <w:tab/>
        <w:tab/>
        <w:t xml:space="preserve">get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delete(FileId)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upload(D)</w:t>
      </w:r>
    </w:p>
    <w:p>
      <w:pPr>
        <w:pStyle w:val="Normal"/>
        <w:rPr>
          <w:lang w:val="en-US"/>
        </w:rPr>
      </w:pPr>
      <w:r>
        <w:rPr>
          <w:lang w:val="en-US"/>
        </w:rPr>
        <w:t>&lt;pair&gt;/peers</w:t>
        <w:tab/>
        <w:tab/>
        <w:tab/>
        <w:t>register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list</w:t>
      </w:r>
    </w:p>
    <w:p>
      <w:pPr>
        <w:pStyle w:val="Normal"/>
        <w:rPr/>
      </w:pPr>
      <w:r>
        <w:rPr>
          <w:lang w:val="en-US"/>
        </w:rPr>
        <w:t>&lt;pair&gt;/peers/&lt;peerId&gt;</w:t>
        <w:tab/>
        <w:tab/>
      </w:r>
      <w:r>
        <w:rPr/>
        <w:t>unregister</w:t>
      </w:r>
    </w:p>
    <w:p>
      <w:pPr>
        <w:pStyle w:val="Titre2"/>
        <w:rPr/>
      </w:pPr>
      <w:r>
        <w:rPr/>
        <w:t>Choix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REST, JSON, http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Diagramme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Diagramme de séquence (exemple)</w:t>
      </w:r>
    </w:p>
    <w:p>
      <w:pPr>
        <w:pStyle w:val="Normal"/>
        <w:rPr/>
      </w:pPr>
      <w:r>
        <w:rPr/>
        <w:t>Machine à états (protocole)</w:t>
      </w:r>
    </w:p>
    <w:p>
      <w:pPr>
        <w:pStyle w:val="Normal"/>
        <w:rPr/>
      </w:pPr>
      <w:r>
        <w:rPr/>
        <w:t>Pré-post conditions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Requêtes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Message d’erreur</w:t>
      </w:r>
    </w:p>
    <w:p>
      <w:pPr>
        <w:pStyle w:val="Normal"/>
        <w:rPr/>
      </w:pPr>
      <w:r>
        <w:rPr/>
        <w:t>Liste des erreurs http potentielles (code erreur)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test par type de requête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 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Client</w:t>
      </w:r>
    </w:p>
    <w:p>
      <w:pPr>
        <w:pStyle w:val="Normal"/>
        <w:rPr>
          <w:u w:val="single"/>
        </w:rPr>
      </w:pPr>
      <w:r>
        <w:rPr>
          <w:u w:val="single"/>
        </w:rPr>
        <w:t>Serveur</w:t>
      </w:r>
    </w:p>
    <w:p>
      <w:pPr>
        <w:pStyle w:val="Normal"/>
        <w:rPr>
          <w:u w:val="single"/>
        </w:rPr>
      </w:pPr>
      <w:r>
        <w:rPr>
          <w:u w:val="single"/>
        </w:rPr>
        <w:t>Interface graphique</w:t>
      </w:r>
    </w:p>
    <w:p>
      <w:pPr>
        <w:pStyle w:val="Normal"/>
        <w:rPr>
          <w:u w:val="single"/>
        </w:rPr>
      </w:pPr>
      <w:r>
        <w:rPr>
          <w:u w:val="single"/>
        </w:rPr>
        <w:t>Interface P2P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Sauvegarde pairs</w:t>
      </w:r>
    </w:p>
    <w:p>
      <w:pPr>
        <w:pStyle w:val="Normal"/>
        <w:rPr/>
      </w:pPr>
      <w:r>
        <w:rPr/>
        <w:t>Sauvegarde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Déploiement : installation</w:t>
      </w:r>
    </w:p>
    <w:p>
      <w:pPr>
        <w:pStyle w:val="Normal"/>
        <w:rPr/>
      </w:pPr>
      <w:r>
        <w:rPr/>
        <w:t>Fichier paramétrage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File</w:t>
      </w:r>
    </w:p>
    <w:p>
      <w:pPr>
        <w:pStyle w:val="Normal"/>
        <w:rPr/>
      </w:pPr>
      <w:r>
        <w:rPr/>
        <w:t>class Peer</w:t>
      </w:r>
    </w:p>
    <w:p>
      <w:pPr>
        <w:pStyle w:val="Titre1"/>
        <w:rPr/>
      </w:pPr>
      <w:bookmarkStart w:id="1" w:name="_Toc528308674"/>
      <w:r>
        <w:rPr/>
        <w:t>Architecture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2" w:name="_Toc528308675"/>
      <w:r>
        <w:rPr/>
        <w:t>Interfaces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3" w:name="_Toc528308676"/>
      <w:r>
        <w:rPr/>
        <w:t>Langages / Protocoles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4" w:name="_Toc528308677"/>
      <w:r>
        <w:rPr/>
        <w:t>Autres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4298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e1d4e"/>
    <w:pPr>
      <w:keepNext w:val="true"/>
      <w:keepLines/>
      <w:pageBreakBefore/>
      <w:pBdr>
        <w:bottom w:val="single" w:sz="4" w:space="1" w:color="4472C4"/>
      </w:pBdr>
      <w:spacing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4298"/>
    <w:pPr>
      <w:keepNext w:val="true"/>
      <w:keepLines/>
      <w:spacing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298"/>
    <w:pPr>
      <w:keepNext w:val="true"/>
      <w:keepLines/>
      <w:spacing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298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298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298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298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298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298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e1d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1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  <w:sz w:val="21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  <w:sz w:val="21"/>
      <w:szCs w:val="21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84298"/>
    <w:rPr>
      <w:rFonts w:eastAsia="" w:eastAsiaTheme="minorEastAsia"/>
      <w:sz w:val="21"/>
      <w:szCs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84298"/>
    <w:rPr>
      <w:rFonts w:eastAsia="" w:eastAsiaTheme="minorEastAsia"/>
      <w:sz w:val="21"/>
      <w:szCs w:val="21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84298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qFormat/>
    <w:rsid w:val="00d84298"/>
    <w:rPr>
      <w:rFonts w:eastAsia="" w:eastAsiaTheme="minorEastAsia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LienInternet">
    <w:name w:val="Lien Internet"/>
    <w:basedOn w:val="DefaultParagraphFont"/>
    <w:uiPriority w:val="99"/>
    <w:unhideWhenUsed/>
    <w:rsid w:val="00d8429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84298"/>
    <w:rPr>
      <w:b/>
      <w:bCs/>
    </w:rPr>
  </w:style>
  <w:style w:type="character" w:styleId="Accentuation">
    <w:name w:val="Accentuation"/>
    <w:basedOn w:val="DefaultParagraphFont"/>
    <w:uiPriority w:val="20"/>
    <w:qFormat/>
    <w:rsid w:val="00d84298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d84298"/>
    <w:rPr>
      <w:color w:val="808080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d84298"/>
    <w:rPr>
      <w:rFonts w:eastAsia="" w:eastAsiaTheme="minorEastAsia"/>
      <w:sz w:val="21"/>
      <w:szCs w:val="2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d84298"/>
    <w:rPr>
      <w:rFonts w:eastAsia="" w:eastAsiaTheme="minorEastAsia"/>
      <w:i/>
      <w:iCs/>
      <w:sz w:val="21"/>
      <w:szCs w:val="21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42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2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429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42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4298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4298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d84298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d84298"/>
    <w:pPr>
      <w:spacing w:before="0" w:after="100"/>
      <w:ind w:left="220" w:hanging="0"/>
    </w:pPr>
    <w:rPr/>
  </w:style>
  <w:style w:type="paragraph" w:styleId="Entte">
    <w:name w:val="Header"/>
    <w:basedOn w:val="Normal"/>
    <w:link w:val="En-tteCar"/>
    <w:uiPriority w:val="99"/>
    <w:unhideWhenUsed/>
    <w:rsid w:val="00d84298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84298"/>
    <w:pPr>
      <w:tabs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d84298"/>
    <w:pPr/>
    <w:rPr>
      <w:b/>
      <w:bCs/>
      <w:color w:val="404040" w:themeColor="text1" w:themeTint="bf"/>
      <w:sz w:val="20"/>
      <w:szCs w:val="20"/>
    </w:rPr>
  </w:style>
  <w:style w:type="paragraph" w:styleId="Notedefin">
    <w:name w:val="Endnote Text"/>
    <w:basedOn w:val="Normal"/>
    <w:link w:val="NotedefinCar"/>
    <w:uiPriority w:val="99"/>
    <w:unhideWhenUsed/>
    <w:rsid w:val="00d84298"/>
    <w:pPr/>
    <w:rPr>
      <w:sz w:val="20"/>
      <w:szCs w:val="20"/>
    </w:rPr>
  </w:style>
  <w:style w:type="paragraph" w:styleId="Titreprincipal">
    <w:name w:val="Title"/>
    <w:basedOn w:val="Normal"/>
    <w:next w:val="Normal"/>
    <w:link w:val="TitreCar"/>
    <w:uiPriority w:val="10"/>
    <w:qFormat/>
    <w:rsid w:val="00d8429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d84298"/>
    <w:pPr>
      <w:spacing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ansinterligneCar"/>
    <w:uiPriority w:val="1"/>
    <w:qFormat/>
    <w:rsid w:val="00d84298"/>
    <w:pPr>
      <w:widowControl/>
      <w:bidi w:val="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d8429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d8429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d84298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TOCHeading">
    <w:name w:val="TOC Heading"/>
    <w:basedOn w:val="Titre1"/>
    <w:next w:val="Normal"/>
    <w:uiPriority w:val="39"/>
    <w:unhideWhenUsed/>
    <w:qFormat/>
    <w:rsid w:val="00d8429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EBD5-1E1B-421C-86C9-2BFF6C59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LibreOffice/6.0.6.2$Linux_X86_64 LibreOffice_project/00m0$Build-2</Application>
  <Pages>9</Pages>
  <Words>233</Words>
  <Characters>1316</Characters>
  <CharactersWithSpaces>1492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2018-10-26T07:13:00Z</dcterms:created>
  <dc:creator>Maxime KERIBIN</dc:creator>
  <dc:description/>
  <dc:language>fr-FR</dc:language>
  <cp:lastModifiedBy/>
  <dcterms:modified xsi:type="dcterms:W3CDTF">2018-11-16T13:42:14Z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