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Test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 — 현재 코드베이스 구현 기준 — 아래 표는 2026-04 시점 수동 확인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위치: src/lib/auth/requireAdminAuth.test.ts (예정 —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 —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19일)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8.1초 / 데스크톱 1.6초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충족. 모바일 미달 — 원인 규명 완료(첫 화면 본문이 뒤늦게 끼워지는 구조), 개선 반영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0.971 / 데스크톱 0.007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충족. 모바일 미달 — 본문 도착 시 꼬리말이 밀려남. 위와 동일 원인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213ms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FID 는 폐지된 지표로 총 차단 시간(TBT)으로 대체 측정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조건이다. 측정 PC 에 설치된 광고차단 프로그램이 페이지마다 2.1MB 를 끼워 넣어 값을 왜곡시키므로 해당 주입을 차단하고 측정하였다. 종합 성능 점수는 모바일 37점, 데스크톱 91점이다.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실측. 데스크톱 91점 전 항목 충족, 모바일 LCP·CLS 미달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1건 · Moderate 2건 (2026-08-19)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2026-08-19 해소 내역) (2026-04 지적 → 2026-08-19 해소 내역) (2026-04 지적 → 2026-08-19 해소 내역) (2026-04 지적 → 2026-08-19 해소 내역)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 — 45개 파일 164건. 매 변경 시 스모크, 매일 밤 전체 실행.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자동화 —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 — 실서비스 가동, 통번역 3,542건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 —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 —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