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132F6" w14:textId="4424B94A" w:rsidR="00FE356B" w:rsidRDefault="00FE356B" w:rsidP="00FE356B">
      <w:pPr>
        <w:jc w:val="center"/>
        <w:rPr>
          <w:rFonts w:ascii="Times New Roman" w:hAnsi="Times New Roman" w:cs="Times New Roman"/>
          <w:sz w:val="32"/>
          <w:szCs w:val="32"/>
        </w:rPr>
      </w:pPr>
      <w:r>
        <w:rPr>
          <w:rFonts w:ascii="Times New Roman" w:hAnsi="Times New Roman" w:cs="Times New Roman"/>
          <w:sz w:val="32"/>
          <w:szCs w:val="32"/>
        </w:rPr>
        <w:t>Assignment documentation</w:t>
      </w:r>
    </w:p>
    <w:p w14:paraId="56A790D3" w14:textId="77777777" w:rsidR="00FE356B" w:rsidRDefault="00FE356B" w:rsidP="00FE356B">
      <w:pPr>
        <w:rPr>
          <w:rFonts w:ascii="Times New Roman" w:hAnsi="Times New Roman" w:cs="Times New Roman"/>
          <w:sz w:val="32"/>
          <w:szCs w:val="32"/>
        </w:rPr>
      </w:pPr>
    </w:p>
    <w:p w14:paraId="265D7545" w14:textId="2C22757B" w:rsidR="00FE356B" w:rsidRDefault="00FE356B" w:rsidP="00FE356B">
      <w:pPr>
        <w:pStyle w:val="Heading1"/>
        <w:rPr>
          <w:rFonts w:ascii="Times New Roman" w:hAnsi="Times New Roman" w:cs="Times New Roman"/>
          <w:sz w:val="28"/>
          <w:szCs w:val="28"/>
        </w:rPr>
      </w:pPr>
      <w:r>
        <w:rPr>
          <w:rFonts w:ascii="Times New Roman" w:hAnsi="Times New Roman" w:cs="Times New Roman"/>
          <w:sz w:val="28"/>
          <w:szCs w:val="28"/>
        </w:rPr>
        <w:t>Setup</w:t>
      </w:r>
    </w:p>
    <w:p w14:paraId="7AA3021C" w14:textId="52113F17" w:rsidR="00FE356B" w:rsidRPr="00FE356B" w:rsidRDefault="00FE356B" w:rsidP="00FE356B">
      <w:pPr>
        <w:jc w:val="both"/>
        <w:rPr>
          <w:rFonts w:ascii="Times New Roman" w:hAnsi="Times New Roman" w:cs="Times New Roman"/>
        </w:rPr>
      </w:pPr>
      <w:r>
        <w:tab/>
      </w:r>
      <w:r>
        <w:rPr>
          <w:rFonts w:ascii="Times New Roman" w:hAnsi="Times New Roman" w:cs="Times New Roman"/>
        </w:rPr>
        <w:t>The assignments have been solved in Databricks, using Python and Spark 3.5.0, for big data work. The Medallion architecture was employed for this kind of task, meaning there are 3 layers in which the data is flowing: bronze layer, silver layer and gold layer. In bronze layer, there’s raw, unprocessed data. In silver layer, the data is cleaned and transformed accordingly. In gold layer, the data is aggregated and ready for consumption.</w:t>
      </w:r>
    </w:p>
    <w:p w14:paraId="42480356" w14:textId="76B20457" w:rsidR="00FE356B" w:rsidRDefault="00FE356B" w:rsidP="00FE356B">
      <w:pPr>
        <w:pStyle w:val="Heading1"/>
        <w:rPr>
          <w:rFonts w:ascii="Times New Roman" w:hAnsi="Times New Roman" w:cs="Times New Roman"/>
          <w:sz w:val="28"/>
          <w:szCs w:val="28"/>
        </w:rPr>
      </w:pPr>
      <w:r w:rsidRPr="00FE356B">
        <w:rPr>
          <w:rFonts w:ascii="Times New Roman" w:hAnsi="Times New Roman" w:cs="Times New Roman"/>
          <w:sz w:val="28"/>
          <w:szCs w:val="28"/>
        </w:rPr>
        <w:t>Entity Resolution</w:t>
      </w:r>
    </w:p>
    <w:p w14:paraId="5D7AA816" w14:textId="43EDA170" w:rsidR="00010A11" w:rsidRPr="00010A11" w:rsidRDefault="00FE356B" w:rsidP="00010A11">
      <w:pPr>
        <w:pStyle w:val="Heading2"/>
        <w:rPr>
          <w:rFonts w:ascii="Times New Roman" w:hAnsi="Times New Roman" w:cs="Times New Roman"/>
          <w:sz w:val="24"/>
          <w:szCs w:val="24"/>
        </w:rPr>
      </w:pPr>
      <w:r>
        <w:rPr>
          <w:rFonts w:ascii="Times New Roman" w:hAnsi="Times New Roman" w:cs="Times New Roman"/>
          <w:sz w:val="24"/>
          <w:szCs w:val="24"/>
        </w:rPr>
        <w:t>Data Exploration</w:t>
      </w:r>
    </w:p>
    <w:p w14:paraId="480033FD" w14:textId="74AAC762" w:rsidR="00010A11" w:rsidRDefault="00FE356B" w:rsidP="00010A11">
      <w:pPr>
        <w:jc w:val="both"/>
        <w:rPr>
          <w:rFonts w:ascii="Times New Roman" w:hAnsi="Times New Roman" w:cs="Times New Roman"/>
        </w:rPr>
      </w:pPr>
      <w:r>
        <w:rPr>
          <w:rFonts w:ascii="Times New Roman" w:hAnsi="Times New Roman" w:cs="Times New Roman"/>
          <w:lang w:val="ro-RO"/>
        </w:rPr>
        <w:tab/>
        <w:t xml:space="preserve">The </w:t>
      </w:r>
      <w:proofErr w:type="spellStart"/>
      <w:r>
        <w:rPr>
          <w:rFonts w:ascii="Times New Roman" w:hAnsi="Times New Roman" w:cs="Times New Roman"/>
          <w:lang w:val="ro-RO"/>
        </w:rPr>
        <w:t>first</w:t>
      </w:r>
      <w:proofErr w:type="spellEnd"/>
      <w:r>
        <w:rPr>
          <w:rFonts w:ascii="Times New Roman" w:hAnsi="Times New Roman" w:cs="Times New Roman"/>
          <w:lang w:val="ro-RO"/>
        </w:rPr>
        <w:t xml:space="preserve"> step </w:t>
      </w:r>
      <w:proofErr w:type="spellStart"/>
      <w:r>
        <w:rPr>
          <w:rFonts w:ascii="Times New Roman" w:hAnsi="Times New Roman" w:cs="Times New Roman"/>
          <w:lang w:val="ro-RO"/>
        </w:rPr>
        <w:t>was</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to</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understand</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the</w:t>
      </w:r>
      <w:proofErr w:type="spellEnd"/>
      <w:r>
        <w:rPr>
          <w:rFonts w:ascii="Times New Roman" w:hAnsi="Times New Roman" w:cs="Times New Roman"/>
          <w:lang w:val="ro-RO"/>
        </w:rPr>
        <w:t xml:space="preserve"> data</w:t>
      </w:r>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Exploring</w:t>
      </w:r>
      <w:proofErr w:type="spellEnd"/>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its</w:t>
      </w:r>
      <w:proofErr w:type="spellEnd"/>
      <w:r w:rsidR="00010A11">
        <w:rPr>
          <w:rFonts w:ascii="Times New Roman" w:hAnsi="Times New Roman" w:cs="Times New Roman"/>
          <w:lang w:val="ro-RO"/>
        </w:rPr>
        <w:t xml:space="preserve"> schema </w:t>
      </w:r>
      <w:proofErr w:type="spellStart"/>
      <w:r w:rsidR="00010A11">
        <w:rPr>
          <w:rFonts w:ascii="Times New Roman" w:hAnsi="Times New Roman" w:cs="Times New Roman"/>
          <w:lang w:val="ro-RO"/>
        </w:rPr>
        <w:t>and</w:t>
      </w:r>
      <w:proofErr w:type="spellEnd"/>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the</w:t>
      </w:r>
      <w:proofErr w:type="spellEnd"/>
      <w:r w:rsidR="00010A11">
        <w:rPr>
          <w:rFonts w:ascii="Times New Roman" w:hAnsi="Times New Roman" w:cs="Times New Roman"/>
          <w:lang w:val="ro-RO"/>
        </w:rPr>
        <w:t xml:space="preserve"> actual data, </w:t>
      </w:r>
      <w:proofErr w:type="spellStart"/>
      <w:r w:rsidR="00010A11">
        <w:rPr>
          <w:rFonts w:ascii="Times New Roman" w:hAnsi="Times New Roman" w:cs="Times New Roman"/>
          <w:lang w:val="ro-RO"/>
        </w:rPr>
        <w:t>I’ve</w:t>
      </w:r>
      <w:proofErr w:type="spellEnd"/>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noticed</w:t>
      </w:r>
      <w:proofErr w:type="spellEnd"/>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key</w:t>
      </w:r>
      <w:proofErr w:type="spellEnd"/>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columns</w:t>
      </w:r>
      <w:proofErr w:type="spellEnd"/>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that</w:t>
      </w:r>
      <w:proofErr w:type="spellEnd"/>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might</w:t>
      </w:r>
      <w:proofErr w:type="spellEnd"/>
      <w:r w:rsidR="00010A11">
        <w:rPr>
          <w:rFonts w:ascii="Times New Roman" w:hAnsi="Times New Roman" w:cs="Times New Roman"/>
          <w:lang w:val="ro-RO"/>
        </w:rPr>
        <w:t xml:space="preserve"> </w:t>
      </w:r>
      <w:proofErr w:type="spellStart"/>
      <w:r w:rsidR="00010A11">
        <w:rPr>
          <w:rFonts w:ascii="Times New Roman" w:hAnsi="Times New Roman" w:cs="Times New Roman"/>
          <w:lang w:val="ro-RO"/>
        </w:rPr>
        <w:t>define</w:t>
      </w:r>
      <w:proofErr w:type="spellEnd"/>
      <w:r w:rsidR="00010A11">
        <w:rPr>
          <w:rFonts w:ascii="Times New Roman" w:hAnsi="Times New Roman" w:cs="Times New Roman"/>
          <w:lang w:val="ro-RO"/>
        </w:rPr>
        <w:t xml:space="preserve"> a company </w:t>
      </w:r>
      <w:proofErr w:type="spellStart"/>
      <w:r w:rsidR="00010A11">
        <w:rPr>
          <w:rFonts w:ascii="Times New Roman" w:hAnsi="Times New Roman" w:cs="Times New Roman"/>
          <w:lang w:val="ro-RO"/>
        </w:rPr>
        <w:t>unique</w:t>
      </w:r>
      <w:proofErr w:type="spellEnd"/>
      <w:r w:rsidR="00010A11">
        <w:rPr>
          <w:rFonts w:ascii="Times New Roman" w:hAnsi="Times New Roman" w:cs="Times New Roman"/>
          <w:lang w:val="ro-RO"/>
        </w:rPr>
        <w:t xml:space="preserve">: </w:t>
      </w:r>
      <w:r w:rsidR="00010A11">
        <w:rPr>
          <w:rFonts w:ascii="Times New Roman" w:hAnsi="Times New Roman" w:cs="Times New Roman"/>
        </w:rPr>
        <w:t>“</w:t>
      </w:r>
      <w:proofErr w:type="spellStart"/>
      <w:r w:rsidR="00010A11">
        <w:rPr>
          <w:rFonts w:ascii="Times New Roman" w:hAnsi="Times New Roman" w:cs="Times New Roman"/>
        </w:rPr>
        <w:t>company_name</w:t>
      </w:r>
      <w:proofErr w:type="spellEnd"/>
      <w:r w:rsidR="00010A11">
        <w:rPr>
          <w:rFonts w:ascii="Times New Roman" w:hAnsi="Times New Roman" w:cs="Times New Roman"/>
        </w:rPr>
        <w:t>”, “</w:t>
      </w:r>
      <w:proofErr w:type="spellStart"/>
      <w:r w:rsidR="00010A11">
        <w:rPr>
          <w:rFonts w:ascii="Times New Roman" w:hAnsi="Times New Roman" w:cs="Times New Roman"/>
        </w:rPr>
        <w:t>main_country_code</w:t>
      </w:r>
      <w:proofErr w:type="spellEnd"/>
      <w:r w:rsidR="00010A11">
        <w:rPr>
          <w:rFonts w:ascii="Times New Roman" w:hAnsi="Times New Roman" w:cs="Times New Roman"/>
        </w:rPr>
        <w:t xml:space="preserve">”, </w:t>
      </w:r>
      <w:r w:rsidR="008540CE">
        <w:rPr>
          <w:rFonts w:ascii="Times New Roman" w:hAnsi="Times New Roman" w:cs="Times New Roman"/>
        </w:rPr>
        <w:t>“</w:t>
      </w:r>
      <w:proofErr w:type="spellStart"/>
      <w:r w:rsidR="008540CE">
        <w:rPr>
          <w:rFonts w:ascii="Times New Roman" w:hAnsi="Times New Roman" w:cs="Times New Roman"/>
        </w:rPr>
        <w:t>main_country</w:t>
      </w:r>
      <w:proofErr w:type="spellEnd"/>
      <w:r w:rsidR="008540CE">
        <w:rPr>
          <w:rFonts w:ascii="Times New Roman" w:hAnsi="Times New Roman" w:cs="Times New Roman"/>
        </w:rPr>
        <w:t xml:space="preserve">”, </w:t>
      </w:r>
      <w:r w:rsidR="00010A11">
        <w:rPr>
          <w:rFonts w:ascii="Times New Roman" w:hAnsi="Times New Roman" w:cs="Times New Roman"/>
        </w:rPr>
        <w:t>“</w:t>
      </w:r>
      <w:proofErr w:type="spellStart"/>
      <w:r w:rsidR="00010A11">
        <w:rPr>
          <w:rFonts w:ascii="Times New Roman" w:hAnsi="Times New Roman" w:cs="Times New Roman"/>
        </w:rPr>
        <w:t>main_region</w:t>
      </w:r>
      <w:proofErr w:type="spellEnd"/>
      <w:r w:rsidR="00010A11">
        <w:rPr>
          <w:rFonts w:ascii="Times New Roman" w:hAnsi="Times New Roman" w:cs="Times New Roman"/>
        </w:rPr>
        <w:t>”, “</w:t>
      </w:r>
      <w:proofErr w:type="spellStart"/>
      <w:r w:rsidR="00010A11">
        <w:rPr>
          <w:rFonts w:ascii="Times New Roman" w:hAnsi="Times New Roman" w:cs="Times New Roman"/>
        </w:rPr>
        <w:t>main_city_district</w:t>
      </w:r>
      <w:proofErr w:type="spellEnd"/>
      <w:r w:rsidR="00010A11">
        <w:rPr>
          <w:rFonts w:ascii="Times New Roman" w:hAnsi="Times New Roman" w:cs="Times New Roman"/>
        </w:rPr>
        <w:t>”, “</w:t>
      </w:r>
      <w:proofErr w:type="spellStart"/>
      <w:r w:rsidR="00010A11">
        <w:rPr>
          <w:rFonts w:ascii="Times New Roman" w:hAnsi="Times New Roman" w:cs="Times New Roman"/>
        </w:rPr>
        <w:t>main_city</w:t>
      </w:r>
      <w:proofErr w:type="spellEnd"/>
      <w:r w:rsidR="00010A11">
        <w:rPr>
          <w:rFonts w:ascii="Times New Roman" w:hAnsi="Times New Roman" w:cs="Times New Roman"/>
        </w:rPr>
        <w:t>”, “</w:t>
      </w:r>
      <w:proofErr w:type="spellStart"/>
      <w:r w:rsidR="00010A11">
        <w:rPr>
          <w:rFonts w:ascii="Times New Roman" w:hAnsi="Times New Roman" w:cs="Times New Roman"/>
        </w:rPr>
        <w:t>main_postcode</w:t>
      </w:r>
      <w:proofErr w:type="spellEnd"/>
      <w:r w:rsidR="00010A11">
        <w:rPr>
          <w:rFonts w:ascii="Times New Roman" w:hAnsi="Times New Roman" w:cs="Times New Roman"/>
        </w:rPr>
        <w:t>”, “</w:t>
      </w:r>
      <w:proofErr w:type="spellStart"/>
      <w:r w:rsidR="00010A11">
        <w:rPr>
          <w:rFonts w:ascii="Times New Roman" w:hAnsi="Times New Roman" w:cs="Times New Roman"/>
        </w:rPr>
        <w:t>main_street</w:t>
      </w:r>
      <w:proofErr w:type="spellEnd"/>
      <w:r w:rsidR="00010A11">
        <w:rPr>
          <w:rFonts w:ascii="Times New Roman" w:hAnsi="Times New Roman" w:cs="Times New Roman"/>
        </w:rPr>
        <w:t>”, “</w:t>
      </w:r>
      <w:proofErr w:type="spellStart"/>
      <w:r w:rsidR="00010A11">
        <w:rPr>
          <w:rFonts w:ascii="Times New Roman" w:hAnsi="Times New Roman" w:cs="Times New Roman"/>
        </w:rPr>
        <w:t>main_street_number</w:t>
      </w:r>
      <w:proofErr w:type="spellEnd"/>
      <w:r w:rsidR="00010A11">
        <w:rPr>
          <w:rFonts w:ascii="Times New Roman" w:hAnsi="Times New Roman" w:cs="Times New Roman"/>
        </w:rPr>
        <w:t>”, “</w:t>
      </w:r>
      <w:proofErr w:type="spellStart"/>
      <w:r w:rsidR="00010A11">
        <w:rPr>
          <w:rFonts w:ascii="Times New Roman" w:hAnsi="Times New Roman" w:cs="Times New Roman"/>
        </w:rPr>
        <w:t>main_latitude</w:t>
      </w:r>
      <w:proofErr w:type="spellEnd"/>
      <w:r w:rsidR="00010A11">
        <w:rPr>
          <w:rFonts w:ascii="Times New Roman" w:hAnsi="Times New Roman" w:cs="Times New Roman"/>
        </w:rPr>
        <w:t>”, “</w:t>
      </w:r>
      <w:proofErr w:type="spellStart"/>
      <w:r w:rsidR="00010A11">
        <w:rPr>
          <w:rFonts w:ascii="Times New Roman" w:hAnsi="Times New Roman" w:cs="Times New Roman"/>
        </w:rPr>
        <w:t>main_longitude</w:t>
      </w:r>
      <w:proofErr w:type="spellEnd"/>
      <w:r w:rsidR="00010A11">
        <w:rPr>
          <w:rFonts w:ascii="Times New Roman" w:hAnsi="Times New Roman" w:cs="Times New Roman"/>
        </w:rPr>
        <w:t>” and “</w:t>
      </w:r>
      <w:proofErr w:type="spellStart"/>
      <w:r w:rsidR="00010A11">
        <w:rPr>
          <w:rFonts w:ascii="Times New Roman" w:hAnsi="Times New Roman" w:cs="Times New Roman"/>
        </w:rPr>
        <w:t>last_updated_at</w:t>
      </w:r>
      <w:proofErr w:type="spellEnd"/>
      <w:r w:rsidR="00010A11">
        <w:rPr>
          <w:rFonts w:ascii="Times New Roman" w:hAnsi="Times New Roman" w:cs="Times New Roman"/>
        </w:rPr>
        <w:t xml:space="preserve">”. In </w:t>
      </w:r>
      <w:proofErr w:type="gramStart"/>
      <w:r w:rsidR="00010A11">
        <w:rPr>
          <w:rFonts w:ascii="Times New Roman" w:hAnsi="Times New Roman" w:cs="Times New Roman"/>
        </w:rPr>
        <w:t xml:space="preserve">theory,  </w:t>
      </w:r>
      <w:proofErr w:type="spellStart"/>
      <w:r w:rsidR="00010A11">
        <w:rPr>
          <w:rFonts w:ascii="Times New Roman" w:hAnsi="Times New Roman" w:cs="Times New Roman"/>
        </w:rPr>
        <w:t>main</w:t>
      </w:r>
      <w:proofErr w:type="gramEnd"/>
      <w:r w:rsidR="00010A11">
        <w:rPr>
          <w:rFonts w:ascii="Times New Roman" w:hAnsi="Times New Roman" w:cs="Times New Roman"/>
        </w:rPr>
        <w:t>_latitude</w:t>
      </w:r>
      <w:proofErr w:type="spellEnd"/>
      <w:r w:rsidR="00010A11">
        <w:rPr>
          <w:rFonts w:ascii="Times New Roman" w:hAnsi="Times New Roman" w:cs="Times New Roman"/>
        </w:rPr>
        <w:t xml:space="preserve"> and </w:t>
      </w:r>
      <w:proofErr w:type="spellStart"/>
      <w:r w:rsidR="00010A11">
        <w:rPr>
          <w:rFonts w:ascii="Times New Roman" w:hAnsi="Times New Roman" w:cs="Times New Roman"/>
        </w:rPr>
        <w:t>main_longitude</w:t>
      </w:r>
      <w:proofErr w:type="spellEnd"/>
      <w:r w:rsidR="00010A11">
        <w:rPr>
          <w:rFonts w:ascii="Times New Roman" w:hAnsi="Times New Roman" w:cs="Times New Roman"/>
        </w:rPr>
        <w:t xml:space="preserve"> attributes should be enough, since it tells</w:t>
      </w:r>
      <w:r w:rsidR="00D870DC">
        <w:rPr>
          <w:rFonts w:ascii="Times New Roman" w:hAnsi="Times New Roman" w:cs="Times New Roman"/>
        </w:rPr>
        <w:t xml:space="preserve"> </w:t>
      </w:r>
      <w:r w:rsidR="00010A11">
        <w:rPr>
          <w:rFonts w:ascii="Times New Roman" w:hAnsi="Times New Roman" w:cs="Times New Roman"/>
        </w:rPr>
        <w:t xml:space="preserve">the </w:t>
      </w:r>
      <w:r w:rsidR="00D870DC">
        <w:rPr>
          <w:rFonts w:ascii="Times New Roman" w:hAnsi="Times New Roman" w:cs="Times New Roman"/>
        </w:rPr>
        <w:t xml:space="preserve">exact </w:t>
      </w:r>
      <w:r w:rsidR="00010A11">
        <w:rPr>
          <w:rFonts w:ascii="Times New Roman" w:hAnsi="Times New Roman" w:cs="Times New Roman"/>
        </w:rPr>
        <w:t xml:space="preserve">location of a company (or any other place), but because the data is missing, </w:t>
      </w:r>
      <w:r w:rsidR="00D870DC">
        <w:rPr>
          <w:rFonts w:ascii="Times New Roman" w:hAnsi="Times New Roman" w:cs="Times New Roman"/>
        </w:rPr>
        <w:t xml:space="preserve">the </w:t>
      </w:r>
      <w:r w:rsidR="00010A11">
        <w:rPr>
          <w:rFonts w:ascii="Times New Roman" w:hAnsi="Times New Roman" w:cs="Times New Roman"/>
        </w:rPr>
        <w:t xml:space="preserve">other attributes should make up for it. The </w:t>
      </w:r>
      <w:proofErr w:type="spellStart"/>
      <w:r w:rsidR="00010A11">
        <w:rPr>
          <w:rFonts w:ascii="Times New Roman" w:hAnsi="Times New Roman" w:cs="Times New Roman"/>
        </w:rPr>
        <w:t>last_updated_at</w:t>
      </w:r>
      <w:proofErr w:type="spellEnd"/>
      <w:r w:rsidR="00010A11">
        <w:rPr>
          <w:rFonts w:ascii="Times New Roman" w:hAnsi="Times New Roman" w:cs="Times New Roman"/>
        </w:rPr>
        <w:t xml:space="preserve"> column is also taken into account, because we want to have the most recent information, which should be most reliable.</w:t>
      </w:r>
    </w:p>
    <w:p w14:paraId="3144D1CE" w14:textId="5E4A660A" w:rsidR="00010A11" w:rsidRDefault="00010A11" w:rsidP="00010A11">
      <w:pPr>
        <w:jc w:val="both"/>
        <w:rPr>
          <w:rFonts w:ascii="Times New Roman" w:hAnsi="Times New Roman" w:cs="Times New Roman"/>
        </w:rPr>
      </w:pPr>
      <w:r>
        <w:rPr>
          <w:rFonts w:ascii="Times New Roman" w:hAnsi="Times New Roman" w:cs="Times New Roman"/>
        </w:rPr>
        <w:tab/>
        <w:t xml:space="preserve">Another interesting column was “locations”. It had all the columns mentioned above, aggregated by commas. To further make up for the missing data, locations has been split and used its components to replace missing entries. Because not all these factors were present in the </w:t>
      </w:r>
      <w:proofErr w:type="gramStart"/>
      <w:r>
        <w:rPr>
          <w:rFonts w:ascii="Times New Roman" w:hAnsi="Times New Roman" w:cs="Times New Roman"/>
        </w:rPr>
        <w:t>locations</w:t>
      </w:r>
      <w:proofErr w:type="gramEnd"/>
      <w:r>
        <w:rPr>
          <w:rFonts w:ascii="Times New Roman" w:hAnsi="Times New Roman" w:cs="Times New Roman"/>
        </w:rPr>
        <w:t xml:space="preserve"> columns, I’ve only used the first 3 elements, </w:t>
      </w:r>
      <w:proofErr w:type="spellStart"/>
      <w:r w:rsidR="008540CE">
        <w:rPr>
          <w:rFonts w:ascii="Times New Roman" w:hAnsi="Times New Roman" w:cs="Times New Roman"/>
        </w:rPr>
        <w:t>main_country_code</w:t>
      </w:r>
      <w:proofErr w:type="spellEnd"/>
      <w:r w:rsidR="008540CE">
        <w:rPr>
          <w:rFonts w:ascii="Times New Roman" w:hAnsi="Times New Roman" w:cs="Times New Roman"/>
        </w:rPr>
        <w:t xml:space="preserve">, </w:t>
      </w:r>
      <w:proofErr w:type="spellStart"/>
      <w:r w:rsidR="008540CE">
        <w:rPr>
          <w:rFonts w:ascii="Times New Roman" w:hAnsi="Times New Roman" w:cs="Times New Roman"/>
        </w:rPr>
        <w:t>main_country</w:t>
      </w:r>
      <w:proofErr w:type="spellEnd"/>
      <w:r w:rsidR="008540CE">
        <w:rPr>
          <w:rFonts w:ascii="Times New Roman" w:hAnsi="Times New Roman" w:cs="Times New Roman"/>
        </w:rPr>
        <w:t xml:space="preserve">, </w:t>
      </w:r>
      <w:proofErr w:type="spellStart"/>
      <w:r w:rsidR="008540CE">
        <w:rPr>
          <w:rFonts w:ascii="Times New Roman" w:hAnsi="Times New Roman" w:cs="Times New Roman"/>
        </w:rPr>
        <w:t>main_region</w:t>
      </w:r>
      <w:proofErr w:type="spellEnd"/>
      <w:r w:rsidR="008540CE">
        <w:rPr>
          <w:rFonts w:ascii="Times New Roman" w:hAnsi="Times New Roman" w:cs="Times New Roman"/>
        </w:rPr>
        <w:t xml:space="preserve">, and last 2 elements, </w:t>
      </w:r>
      <w:proofErr w:type="spellStart"/>
      <w:r w:rsidR="008540CE">
        <w:rPr>
          <w:rFonts w:ascii="Times New Roman" w:hAnsi="Times New Roman" w:cs="Times New Roman"/>
        </w:rPr>
        <w:t>main_latitude</w:t>
      </w:r>
      <w:proofErr w:type="spellEnd"/>
      <w:r w:rsidR="008540CE">
        <w:rPr>
          <w:rFonts w:ascii="Times New Roman" w:hAnsi="Times New Roman" w:cs="Times New Roman"/>
        </w:rPr>
        <w:t xml:space="preserve">, </w:t>
      </w:r>
      <w:proofErr w:type="spellStart"/>
      <w:r w:rsidR="008540CE">
        <w:rPr>
          <w:rFonts w:ascii="Times New Roman" w:hAnsi="Times New Roman" w:cs="Times New Roman"/>
        </w:rPr>
        <w:t>main_longitude</w:t>
      </w:r>
      <w:proofErr w:type="spellEnd"/>
      <w:r w:rsidR="008540CE">
        <w:rPr>
          <w:rFonts w:ascii="Times New Roman" w:hAnsi="Times New Roman" w:cs="Times New Roman"/>
        </w:rPr>
        <w:t xml:space="preserve">. </w:t>
      </w:r>
    </w:p>
    <w:p w14:paraId="3F1C52D2" w14:textId="1B596774" w:rsidR="00010A11" w:rsidRDefault="00010A11" w:rsidP="00010A11">
      <w:pPr>
        <w:pStyle w:val="Heading2"/>
        <w:rPr>
          <w:rFonts w:ascii="Times New Roman" w:hAnsi="Times New Roman" w:cs="Times New Roman"/>
          <w:sz w:val="24"/>
          <w:szCs w:val="24"/>
        </w:rPr>
      </w:pPr>
      <w:r>
        <w:rPr>
          <w:rFonts w:ascii="Times New Roman" w:hAnsi="Times New Roman" w:cs="Times New Roman"/>
          <w:sz w:val="24"/>
          <w:szCs w:val="24"/>
        </w:rPr>
        <w:t>Silver Layer</w:t>
      </w:r>
    </w:p>
    <w:p w14:paraId="4334158C" w14:textId="4135EA68" w:rsidR="00010A11" w:rsidRPr="008540CE" w:rsidRDefault="00010A11" w:rsidP="008540CE">
      <w:pPr>
        <w:jc w:val="both"/>
        <w:rPr>
          <w:rFonts w:ascii="Times New Roman" w:hAnsi="Times New Roman" w:cs="Times New Roman"/>
        </w:rPr>
      </w:pPr>
      <w:r>
        <w:tab/>
      </w:r>
      <w:r w:rsidR="008540CE" w:rsidRPr="008540CE">
        <w:rPr>
          <w:rFonts w:ascii="Times New Roman" w:hAnsi="Times New Roman" w:cs="Times New Roman"/>
        </w:rPr>
        <w:t xml:space="preserve">In silver layer, the right data types were assigned, according to their columns. For </w:t>
      </w:r>
      <w:proofErr w:type="gramStart"/>
      <w:r w:rsidR="008540CE" w:rsidRPr="008540CE">
        <w:rPr>
          <w:rFonts w:ascii="Times New Roman" w:hAnsi="Times New Roman" w:cs="Times New Roman"/>
        </w:rPr>
        <w:t>instance</w:t>
      </w:r>
      <w:proofErr w:type="gramEnd"/>
      <w:r w:rsidR="008540CE" w:rsidRPr="008540CE">
        <w:rPr>
          <w:rFonts w:ascii="Times New Roman" w:hAnsi="Times New Roman" w:cs="Times New Roman"/>
        </w:rPr>
        <w:t xml:space="preserve"> the </w:t>
      </w:r>
      <w:proofErr w:type="spellStart"/>
      <w:r w:rsidR="008540CE" w:rsidRPr="008540CE">
        <w:rPr>
          <w:rFonts w:ascii="Times New Roman" w:hAnsi="Times New Roman" w:cs="Times New Roman"/>
        </w:rPr>
        <w:t>year_founded</w:t>
      </w:r>
      <w:proofErr w:type="spellEnd"/>
      <w:r w:rsidR="008540CE" w:rsidRPr="008540CE">
        <w:rPr>
          <w:rFonts w:ascii="Times New Roman" w:hAnsi="Times New Roman" w:cs="Times New Roman"/>
        </w:rPr>
        <w:t xml:space="preserve">, </w:t>
      </w:r>
      <w:proofErr w:type="spellStart"/>
      <w:r w:rsidR="008540CE" w:rsidRPr="008540CE">
        <w:rPr>
          <w:rFonts w:ascii="Times New Roman" w:hAnsi="Times New Roman" w:cs="Times New Roman"/>
        </w:rPr>
        <w:t>num_locations</w:t>
      </w:r>
      <w:proofErr w:type="spellEnd"/>
      <w:r w:rsidR="008540CE" w:rsidRPr="008540CE">
        <w:rPr>
          <w:rFonts w:ascii="Times New Roman" w:hAnsi="Times New Roman" w:cs="Times New Roman"/>
        </w:rPr>
        <w:t xml:space="preserve"> and </w:t>
      </w:r>
      <w:proofErr w:type="spellStart"/>
      <w:r w:rsidR="008540CE" w:rsidRPr="008540CE">
        <w:rPr>
          <w:rFonts w:ascii="Times New Roman" w:hAnsi="Times New Roman" w:cs="Times New Roman"/>
        </w:rPr>
        <w:t>employee_count</w:t>
      </w:r>
      <w:proofErr w:type="spellEnd"/>
      <w:r w:rsidR="008540CE" w:rsidRPr="008540CE">
        <w:rPr>
          <w:rFonts w:ascii="Times New Roman" w:hAnsi="Times New Roman" w:cs="Times New Roman"/>
        </w:rPr>
        <w:t xml:space="preserve"> were converted from string to integer. Columns like </w:t>
      </w:r>
      <w:proofErr w:type="spellStart"/>
      <w:r w:rsidR="008540CE" w:rsidRPr="008540CE">
        <w:rPr>
          <w:rFonts w:ascii="Times New Roman" w:hAnsi="Times New Roman" w:cs="Times New Roman"/>
        </w:rPr>
        <w:t>created_at</w:t>
      </w:r>
      <w:proofErr w:type="spellEnd"/>
      <w:r w:rsidR="008540CE" w:rsidRPr="008540CE">
        <w:rPr>
          <w:rFonts w:ascii="Times New Roman" w:hAnsi="Times New Roman" w:cs="Times New Roman"/>
        </w:rPr>
        <w:t xml:space="preserve"> and </w:t>
      </w:r>
      <w:proofErr w:type="spellStart"/>
      <w:r w:rsidR="008540CE" w:rsidRPr="008540CE">
        <w:rPr>
          <w:rFonts w:ascii="Times New Roman" w:hAnsi="Times New Roman" w:cs="Times New Roman"/>
        </w:rPr>
        <w:t>last_updated_at</w:t>
      </w:r>
      <w:proofErr w:type="spellEnd"/>
      <w:r w:rsidR="008540CE" w:rsidRPr="008540CE">
        <w:rPr>
          <w:rFonts w:ascii="Times New Roman" w:hAnsi="Times New Roman" w:cs="Times New Roman"/>
        </w:rPr>
        <w:t xml:space="preserve"> were cast to timestamp and revenue, </w:t>
      </w:r>
      <w:proofErr w:type="spellStart"/>
      <w:r w:rsidR="008540CE" w:rsidRPr="008540CE">
        <w:rPr>
          <w:rFonts w:ascii="Times New Roman" w:hAnsi="Times New Roman" w:cs="Times New Roman"/>
        </w:rPr>
        <w:t>main_latitude</w:t>
      </w:r>
      <w:proofErr w:type="spellEnd"/>
      <w:r w:rsidR="008540CE" w:rsidRPr="008540CE">
        <w:rPr>
          <w:rFonts w:ascii="Times New Roman" w:hAnsi="Times New Roman" w:cs="Times New Roman"/>
        </w:rPr>
        <w:t xml:space="preserve">, </w:t>
      </w:r>
      <w:proofErr w:type="spellStart"/>
      <w:r w:rsidR="008540CE" w:rsidRPr="008540CE">
        <w:rPr>
          <w:rFonts w:ascii="Times New Roman" w:hAnsi="Times New Roman" w:cs="Times New Roman"/>
        </w:rPr>
        <w:t>main_longitude</w:t>
      </w:r>
      <w:proofErr w:type="spellEnd"/>
      <w:r w:rsidR="008540CE" w:rsidRPr="008540CE">
        <w:rPr>
          <w:rFonts w:ascii="Times New Roman" w:hAnsi="Times New Roman" w:cs="Times New Roman"/>
        </w:rPr>
        <w:t xml:space="preserve"> to double.</w:t>
      </w:r>
    </w:p>
    <w:p w14:paraId="463A3937" w14:textId="190711F3" w:rsidR="008540CE" w:rsidRDefault="008540CE" w:rsidP="008540CE">
      <w:pPr>
        <w:pStyle w:val="Heading2"/>
        <w:rPr>
          <w:rFonts w:ascii="Times New Roman" w:hAnsi="Times New Roman" w:cs="Times New Roman"/>
          <w:sz w:val="24"/>
          <w:szCs w:val="24"/>
        </w:rPr>
      </w:pPr>
      <w:r>
        <w:rPr>
          <w:rFonts w:ascii="Times New Roman" w:hAnsi="Times New Roman" w:cs="Times New Roman"/>
          <w:sz w:val="24"/>
          <w:szCs w:val="24"/>
        </w:rPr>
        <w:t>Gold Layer</w:t>
      </w:r>
    </w:p>
    <w:p w14:paraId="567C3C59" w14:textId="0780DA24" w:rsidR="008540CE" w:rsidRPr="008540CE" w:rsidRDefault="008540CE" w:rsidP="008540CE">
      <w:pPr>
        <w:jc w:val="both"/>
      </w:pPr>
      <w:r>
        <w:tab/>
        <w:t xml:space="preserve">In this final layer, the deduplication logic was applied. For that, </w:t>
      </w:r>
      <w:proofErr w:type="spellStart"/>
      <w:r>
        <w:t>row_number</w:t>
      </w:r>
      <w:proofErr w:type="spellEnd"/>
      <w:r>
        <w:t xml:space="preserve"> function was used, along with proper partitions (</w:t>
      </w:r>
      <w:r>
        <w:rPr>
          <w:rFonts w:ascii="Times New Roman" w:hAnsi="Times New Roman" w:cs="Times New Roman"/>
        </w:rPr>
        <w:t>“</w:t>
      </w:r>
      <w:proofErr w:type="spellStart"/>
      <w:r>
        <w:rPr>
          <w:rFonts w:ascii="Times New Roman" w:hAnsi="Times New Roman" w:cs="Times New Roman"/>
        </w:rPr>
        <w:t>company_name</w:t>
      </w:r>
      <w:proofErr w:type="spellEnd"/>
      <w:r>
        <w:rPr>
          <w:rFonts w:ascii="Times New Roman" w:hAnsi="Times New Roman" w:cs="Times New Roman"/>
        </w:rPr>
        <w:t>”, “</w:t>
      </w:r>
      <w:proofErr w:type="spellStart"/>
      <w:r>
        <w:rPr>
          <w:rFonts w:ascii="Times New Roman" w:hAnsi="Times New Roman" w:cs="Times New Roman"/>
        </w:rPr>
        <w:t>main_country_code</w:t>
      </w:r>
      <w:proofErr w:type="spellEnd"/>
      <w:r>
        <w:rPr>
          <w:rFonts w:ascii="Times New Roman" w:hAnsi="Times New Roman" w:cs="Times New Roman"/>
        </w:rPr>
        <w:t>”, “</w:t>
      </w:r>
      <w:proofErr w:type="spellStart"/>
      <w:r>
        <w:rPr>
          <w:rFonts w:ascii="Times New Roman" w:hAnsi="Times New Roman" w:cs="Times New Roman"/>
        </w:rPr>
        <w:t>main_country</w:t>
      </w:r>
      <w:proofErr w:type="spellEnd"/>
      <w:r>
        <w:rPr>
          <w:rFonts w:ascii="Times New Roman" w:hAnsi="Times New Roman" w:cs="Times New Roman"/>
        </w:rPr>
        <w:t>”, “</w:t>
      </w:r>
      <w:proofErr w:type="spellStart"/>
      <w:r>
        <w:rPr>
          <w:rFonts w:ascii="Times New Roman" w:hAnsi="Times New Roman" w:cs="Times New Roman"/>
        </w:rPr>
        <w:t>main_region</w:t>
      </w:r>
      <w:proofErr w:type="spellEnd"/>
      <w:r>
        <w:rPr>
          <w:rFonts w:ascii="Times New Roman" w:hAnsi="Times New Roman" w:cs="Times New Roman"/>
        </w:rPr>
        <w:t>”, “</w:t>
      </w:r>
      <w:proofErr w:type="spellStart"/>
      <w:r>
        <w:rPr>
          <w:rFonts w:ascii="Times New Roman" w:hAnsi="Times New Roman" w:cs="Times New Roman"/>
        </w:rPr>
        <w:t>main_city_district</w:t>
      </w:r>
      <w:proofErr w:type="spellEnd"/>
      <w:r>
        <w:rPr>
          <w:rFonts w:ascii="Times New Roman" w:hAnsi="Times New Roman" w:cs="Times New Roman"/>
        </w:rPr>
        <w:t>”, “</w:t>
      </w:r>
      <w:proofErr w:type="spellStart"/>
      <w:r>
        <w:rPr>
          <w:rFonts w:ascii="Times New Roman" w:hAnsi="Times New Roman" w:cs="Times New Roman"/>
        </w:rPr>
        <w:t>main_city</w:t>
      </w:r>
      <w:proofErr w:type="spellEnd"/>
      <w:r>
        <w:rPr>
          <w:rFonts w:ascii="Times New Roman" w:hAnsi="Times New Roman" w:cs="Times New Roman"/>
        </w:rPr>
        <w:t>”, “</w:t>
      </w:r>
      <w:proofErr w:type="spellStart"/>
      <w:r>
        <w:rPr>
          <w:rFonts w:ascii="Times New Roman" w:hAnsi="Times New Roman" w:cs="Times New Roman"/>
        </w:rPr>
        <w:t>main_postcode</w:t>
      </w:r>
      <w:proofErr w:type="spellEnd"/>
      <w:r>
        <w:rPr>
          <w:rFonts w:ascii="Times New Roman" w:hAnsi="Times New Roman" w:cs="Times New Roman"/>
        </w:rPr>
        <w:t>”, “</w:t>
      </w:r>
      <w:proofErr w:type="spellStart"/>
      <w:r>
        <w:rPr>
          <w:rFonts w:ascii="Times New Roman" w:hAnsi="Times New Roman" w:cs="Times New Roman"/>
        </w:rPr>
        <w:t>main_street</w:t>
      </w:r>
      <w:proofErr w:type="spellEnd"/>
      <w:r>
        <w:rPr>
          <w:rFonts w:ascii="Times New Roman" w:hAnsi="Times New Roman" w:cs="Times New Roman"/>
        </w:rPr>
        <w:t xml:space="preserve">”, </w:t>
      </w:r>
      <w:r>
        <w:rPr>
          <w:rFonts w:ascii="Times New Roman" w:hAnsi="Times New Roman" w:cs="Times New Roman"/>
        </w:rPr>
        <w:lastRenderedPageBreak/>
        <w:t>“</w:t>
      </w:r>
      <w:proofErr w:type="spellStart"/>
      <w:r>
        <w:rPr>
          <w:rFonts w:ascii="Times New Roman" w:hAnsi="Times New Roman" w:cs="Times New Roman"/>
        </w:rPr>
        <w:t>main_street_number</w:t>
      </w:r>
      <w:proofErr w:type="spellEnd"/>
      <w:r>
        <w:rPr>
          <w:rFonts w:ascii="Times New Roman" w:hAnsi="Times New Roman" w:cs="Times New Roman"/>
        </w:rPr>
        <w:t>”, “</w:t>
      </w:r>
      <w:proofErr w:type="spellStart"/>
      <w:r>
        <w:rPr>
          <w:rFonts w:ascii="Times New Roman" w:hAnsi="Times New Roman" w:cs="Times New Roman"/>
        </w:rPr>
        <w:t>main_latitude</w:t>
      </w:r>
      <w:proofErr w:type="spellEnd"/>
      <w:r>
        <w:rPr>
          <w:rFonts w:ascii="Times New Roman" w:hAnsi="Times New Roman" w:cs="Times New Roman"/>
        </w:rPr>
        <w:t>”, “</w:t>
      </w:r>
      <w:proofErr w:type="spellStart"/>
      <w:r>
        <w:rPr>
          <w:rFonts w:ascii="Times New Roman" w:hAnsi="Times New Roman" w:cs="Times New Roman"/>
        </w:rPr>
        <w:t>main_longitude</w:t>
      </w:r>
      <w:proofErr w:type="spellEnd"/>
      <w:r>
        <w:rPr>
          <w:rFonts w:ascii="Times New Roman" w:hAnsi="Times New Roman" w:cs="Times New Roman"/>
        </w:rPr>
        <w:t>”) and ordered by “</w:t>
      </w:r>
      <w:proofErr w:type="spellStart"/>
      <w:r>
        <w:rPr>
          <w:rFonts w:ascii="Times New Roman" w:hAnsi="Times New Roman" w:cs="Times New Roman"/>
        </w:rPr>
        <w:t>last_updated_at</w:t>
      </w:r>
      <w:proofErr w:type="spellEnd"/>
      <w:r>
        <w:rPr>
          <w:rFonts w:ascii="Times New Roman" w:hAnsi="Times New Roman" w:cs="Times New Roman"/>
        </w:rPr>
        <w:t>”, descending, which lead to the removal of approximately 5000 duplicates.</w:t>
      </w:r>
    </w:p>
    <w:p w14:paraId="1A8BE876" w14:textId="12B34F84" w:rsidR="00010A11" w:rsidRDefault="00FE356B" w:rsidP="008540CE">
      <w:pPr>
        <w:pStyle w:val="Heading1"/>
        <w:jc w:val="both"/>
        <w:rPr>
          <w:rFonts w:ascii="Times New Roman" w:hAnsi="Times New Roman" w:cs="Times New Roman"/>
          <w:sz w:val="28"/>
          <w:szCs w:val="28"/>
        </w:rPr>
      </w:pPr>
      <w:r w:rsidRPr="00FE356B">
        <w:rPr>
          <w:rFonts w:ascii="Times New Roman" w:hAnsi="Times New Roman" w:cs="Times New Roman"/>
          <w:sz w:val="28"/>
          <w:szCs w:val="28"/>
        </w:rPr>
        <w:t>Product Deduplication</w:t>
      </w:r>
    </w:p>
    <w:p w14:paraId="532D9E8F" w14:textId="47C22A49" w:rsidR="00284301" w:rsidRDefault="00284301" w:rsidP="00284301">
      <w:pPr>
        <w:pStyle w:val="Heading2"/>
        <w:rPr>
          <w:rFonts w:ascii="Times New Roman" w:hAnsi="Times New Roman" w:cs="Times New Roman"/>
          <w:sz w:val="24"/>
          <w:szCs w:val="24"/>
        </w:rPr>
      </w:pPr>
      <w:r>
        <w:rPr>
          <w:rFonts w:ascii="Times New Roman" w:hAnsi="Times New Roman" w:cs="Times New Roman"/>
          <w:sz w:val="24"/>
          <w:szCs w:val="24"/>
        </w:rPr>
        <w:t>Data Exploration</w:t>
      </w:r>
    </w:p>
    <w:p w14:paraId="0412B5DC" w14:textId="3C7468BF" w:rsidR="00284301" w:rsidRDefault="00284301" w:rsidP="00284301">
      <w:pPr>
        <w:jc w:val="both"/>
        <w:rPr>
          <w:rFonts w:ascii="Times New Roman" w:hAnsi="Times New Roman" w:cs="Times New Roman"/>
        </w:rPr>
      </w:pPr>
      <w:r>
        <w:tab/>
      </w:r>
      <w:r>
        <w:rPr>
          <w:rFonts w:ascii="Times New Roman" w:hAnsi="Times New Roman" w:cs="Times New Roman"/>
        </w:rPr>
        <w:t>Same as for Entity Resolution challenge, first step was to understand the data. It was not as straightforward as Entity Resolution, because there were more relevant attributes to take into consideration. After exploration, I considered</w:t>
      </w:r>
      <w:r w:rsidR="00D870DC">
        <w:rPr>
          <w:rFonts w:ascii="Times New Roman" w:hAnsi="Times New Roman" w:cs="Times New Roman"/>
        </w:rPr>
        <w:t xml:space="preserve"> </w:t>
      </w:r>
      <w:proofErr w:type="gramStart"/>
      <w:r w:rsidR="00D870DC">
        <w:rPr>
          <w:rFonts w:ascii="Times New Roman" w:hAnsi="Times New Roman" w:cs="Times New Roman"/>
        </w:rPr>
        <w:t>that ”</w:t>
      </w:r>
      <w:proofErr w:type="spellStart"/>
      <w:r w:rsidR="00D870DC">
        <w:rPr>
          <w:rFonts w:ascii="Times New Roman" w:hAnsi="Times New Roman" w:cs="Times New Roman"/>
        </w:rPr>
        <w:t>root</w:t>
      </w:r>
      <w:proofErr w:type="gramEnd"/>
      <w:r w:rsidR="00D870DC">
        <w:rPr>
          <w:rFonts w:ascii="Times New Roman" w:hAnsi="Times New Roman" w:cs="Times New Roman"/>
        </w:rPr>
        <w:t>_domain</w:t>
      </w:r>
      <w:proofErr w:type="spellEnd"/>
      <w:r w:rsidR="00D870DC">
        <w:rPr>
          <w:rFonts w:ascii="Times New Roman" w:hAnsi="Times New Roman" w:cs="Times New Roman"/>
        </w:rPr>
        <w:t>”, “</w:t>
      </w:r>
      <w:proofErr w:type="spellStart"/>
      <w:r w:rsidR="00D870DC">
        <w:rPr>
          <w:rFonts w:ascii="Times New Roman" w:hAnsi="Times New Roman" w:cs="Times New Roman"/>
        </w:rPr>
        <w:t>product_title</w:t>
      </w:r>
      <w:proofErr w:type="spellEnd"/>
      <w:r w:rsidR="00D870DC">
        <w:rPr>
          <w:rFonts w:ascii="Times New Roman" w:hAnsi="Times New Roman" w:cs="Times New Roman"/>
        </w:rPr>
        <w:t>”, “</w:t>
      </w:r>
      <w:proofErr w:type="spellStart"/>
      <w:r w:rsidR="00D870DC">
        <w:rPr>
          <w:rFonts w:ascii="Times New Roman" w:hAnsi="Times New Roman" w:cs="Times New Roman"/>
        </w:rPr>
        <w:t>product_name</w:t>
      </w:r>
      <w:proofErr w:type="spellEnd"/>
      <w:r w:rsidR="00D870DC">
        <w:rPr>
          <w:rFonts w:ascii="Times New Roman" w:hAnsi="Times New Roman" w:cs="Times New Roman"/>
        </w:rPr>
        <w:t>”, “</w:t>
      </w:r>
      <w:proofErr w:type="spellStart"/>
      <w:r w:rsidR="00D870DC">
        <w:rPr>
          <w:rFonts w:ascii="Times New Roman" w:hAnsi="Times New Roman" w:cs="Times New Roman"/>
        </w:rPr>
        <w:t>product_identifier</w:t>
      </w:r>
      <w:proofErr w:type="spellEnd"/>
      <w:r w:rsidR="00D870DC">
        <w:rPr>
          <w:rFonts w:ascii="Times New Roman" w:hAnsi="Times New Roman" w:cs="Times New Roman"/>
        </w:rPr>
        <w:t>”, along with product specifics columns like “materials”, “</w:t>
      </w:r>
      <w:proofErr w:type="spellStart"/>
      <w:r w:rsidR="00D870DC">
        <w:rPr>
          <w:rFonts w:ascii="Times New Roman" w:hAnsi="Times New Roman" w:cs="Times New Roman"/>
        </w:rPr>
        <w:t>intended_industries</w:t>
      </w:r>
      <w:proofErr w:type="spellEnd"/>
      <w:r w:rsidR="00D870DC">
        <w:rPr>
          <w:rFonts w:ascii="Times New Roman" w:hAnsi="Times New Roman" w:cs="Times New Roman"/>
        </w:rPr>
        <w:t>”, “price”, “color”, etc. were proper columns to take into account</w:t>
      </w:r>
      <w:r w:rsidR="00C850B2">
        <w:rPr>
          <w:rFonts w:ascii="Times New Roman" w:hAnsi="Times New Roman" w:cs="Times New Roman"/>
        </w:rPr>
        <w:t xml:space="preserve"> for deduplication</w:t>
      </w:r>
      <w:r w:rsidR="00D870DC">
        <w:rPr>
          <w:rFonts w:ascii="Times New Roman" w:hAnsi="Times New Roman" w:cs="Times New Roman"/>
        </w:rPr>
        <w:t>.</w:t>
      </w:r>
    </w:p>
    <w:p w14:paraId="2152BF5B" w14:textId="6648C57A" w:rsidR="00C850B2" w:rsidRDefault="00C850B2" w:rsidP="00C850B2">
      <w:pPr>
        <w:pStyle w:val="Heading2"/>
        <w:jc w:val="both"/>
        <w:rPr>
          <w:rFonts w:ascii="Times New Roman" w:hAnsi="Times New Roman" w:cs="Times New Roman"/>
          <w:sz w:val="24"/>
          <w:szCs w:val="24"/>
        </w:rPr>
      </w:pPr>
      <w:r>
        <w:rPr>
          <w:rFonts w:ascii="Times New Roman" w:hAnsi="Times New Roman" w:cs="Times New Roman"/>
          <w:sz w:val="24"/>
          <w:szCs w:val="24"/>
        </w:rPr>
        <w:t>Silver Layer</w:t>
      </w:r>
    </w:p>
    <w:p w14:paraId="1C156EA0" w14:textId="35C45D53" w:rsidR="00C850B2" w:rsidRDefault="00C850B2" w:rsidP="00C850B2">
      <w:pPr>
        <w:jc w:val="both"/>
      </w:pPr>
      <w:r>
        <w:tab/>
        <w:t xml:space="preserve">In this layer, the columns that hold array type of values are ordered, so the deduplication logic doesn’t treat them as different factors. For instance, price value of </w:t>
      </w:r>
      <w:r w:rsidRPr="00C850B2">
        <w:t>[{"amount":639,"currency":"USD","type":"max"},{"amount":449,"currency":"USD","type":"min"}]</w:t>
      </w:r>
      <w:r>
        <w:t xml:space="preserve"> would be different than </w:t>
      </w:r>
      <w:r w:rsidRPr="00C850B2">
        <w:t>[{"amount":449,"currency":"USD","type":"</w:t>
      </w:r>
      <w:r>
        <w:t>min</w:t>
      </w:r>
      <w:r w:rsidRPr="00C850B2">
        <w:t>"},{"amount":639,"currency":"USD","type":"</w:t>
      </w:r>
      <w:r>
        <w:t>max</w:t>
      </w:r>
      <w:r w:rsidRPr="00C850B2">
        <w:t>"}]</w:t>
      </w:r>
      <w:r>
        <w:t>, which will result in two different products, so ordering the elements within an array is necessary.</w:t>
      </w:r>
    </w:p>
    <w:p w14:paraId="44624ABA" w14:textId="5AAC6D67" w:rsidR="00C850B2" w:rsidRDefault="00C850B2" w:rsidP="00C850B2">
      <w:pPr>
        <w:pStyle w:val="Heading2"/>
        <w:rPr>
          <w:rFonts w:ascii="Times New Roman" w:hAnsi="Times New Roman" w:cs="Times New Roman"/>
          <w:sz w:val="24"/>
          <w:szCs w:val="24"/>
        </w:rPr>
      </w:pPr>
      <w:r w:rsidRPr="00C850B2">
        <w:rPr>
          <w:rFonts w:ascii="Times New Roman" w:hAnsi="Times New Roman" w:cs="Times New Roman"/>
          <w:sz w:val="24"/>
          <w:szCs w:val="24"/>
        </w:rPr>
        <w:t>Gold Layer</w:t>
      </w:r>
    </w:p>
    <w:p w14:paraId="032920A6" w14:textId="5BD635BA" w:rsidR="00F976F7" w:rsidRDefault="00C850B2" w:rsidP="00C850B2">
      <w:pPr>
        <w:jc w:val="both"/>
        <w:rPr>
          <w:rFonts w:ascii="Times New Roman" w:hAnsi="Times New Roman" w:cs="Times New Roman"/>
        </w:rPr>
      </w:pPr>
      <w:r>
        <w:tab/>
        <w:t xml:space="preserve">Here, the same function </w:t>
      </w:r>
      <w:proofErr w:type="spellStart"/>
      <w:r>
        <w:t>row_number</w:t>
      </w:r>
      <w:proofErr w:type="spellEnd"/>
      <w:r>
        <w:t xml:space="preserve"> was applied, but slightly different. As partitions, </w:t>
      </w:r>
      <w:proofErr w:type="spellStart"/>
      <w:r>
        <w:rPr>
          <w:rFonts w:ascii="Times New Roman" w:hAnsi="Times New Roman" w:cs="Times New Roman"/>
        </w:rPr>
        <w:t>root_domain</w:t>
      </w:r>
      <w:proofErr w:type="spellEnd"/>
      <w:r>
        <w:rPr>
          <w:rFonts w:ascii="Times New Roman" w:hAnsi="Times New Roman" w:cs="Times New Roman"/>
        </w:rPr>
        <w:t xml:space="preserve">, </w:t>
      </w:r>
      <w:proofErr w:type="spellStart"/>
      <w:r>
        <w:rPr>
          <w:rFonts w:ascii="Times New Roman" w:hAnsi="Times New Roman" w:cs="Times New Roman"/>
        </w:rPr>
        <w:t>product_title</w:t>
      </w:r>
      <w:proofErr w:type="spellEnd"/>
      <w:r>
        <w:rPr>
          <w:rFonts w:ascii="Times New Roman" w:hAnsi="Times New Roman" w:cs="Times New Roman"/>
        </w:rPr>
        <w:t xml:space="preserve">, </w:t>
      </w:r>
      <w:proofErr w:type="spellStart"/>
      <w:r>
        <w:rPr>
          <w:rFonts w:ascii="Times New Roman" w:hAnsi="Times New Roman" w:cs="Times New Roman"/>
        </w:rPr>
        <w:t>product_name</w:t>
      </w:r>
      <w:proofErr w:type="spellEnd"/>
      <w:r>
        <w:rPr>
          <w:rFonts w:ascii="Times New Roman" w:hAnsi="Times New Roman" w:cs="Times New Roman"/>
        </w:rPr>
        <w:t xml:space="preserve"> and </w:t>
      </w:r>
      <w:proofErr w:type="spellStart"/>
      <w:r>
        <w:rPr>
          <w:rFonts w:ascii="Times New Roman" w:hAnsi="Times New Roman" w:cs="Times New Roman"/>
        </w:rPr>
        <w:t>product_identifier</w:t>
      </w:r>
      <w:proofErr w:type="spellEnd"/>
      <w:r>
        <w:rPr>
          <w:rFonts w:ascii="Times New Roman" w:hAnsi="Times New Roman" w:cs="Times New Roman"/>
        </w:rPr>
        <w:t xml:space="preserve"> were used. The rest of the specifics were used in the order by clause. I used the size function to retrieve the number of elements of a column, because we want uniqu</w:t>
      </w:r>
      <w:r w:rsidR="00F976F7">
        <w:rPr>
          <w:rFonts w:ascii="Times New Roman" w:hAnsi="Times New Roman" w:cs="Times New Roman"/>
        </w:rPr>
        <w:t>eness</w:t>
      </w:r>
      <w:r>
        <w:rPr>
          <w:rFonts w:ascii="Times New Roman" w:hAnsi="Times New Roman" w:cs="Times New Roman"/>
        </w:rPr>
        <w:t xml:space="preserve">, but we also want to keep as much information as possible, so the product that has </w:t>
      </w:r>
      <w:r w:rsidR="00F976F7">
        <w:rPr>
          <w:rFonts w:ascii="Times New Roman" w:hAnsi="Times New Roman" w:cs="Times New Roman"/>
        </w:rPr>
        <w:t>the most information (number of elements within an array), will be kept. This approach led to removal of around 2000 duplicates.</w:t>
      </w:r>
    </w:p>
    <w:p w14:paraId="36C74839" w14:textId="07A963FB" w:rsidR="00F976F7" w:rsidRDefault="00B63751" w:rsidP="00B63751">
      <w:pPr>
        <w:pStyle w:val="Heading1"/>
        <w:rPr>
          <w:rFonts w:ascii="Times New Roman" w:hAnsi="Times New Roman" w:cs="Times New Roman"/>
          <w:sz w:val="28"/>
          <w:szCs w:val="28"/>
        </w:rPr>
      </w:pPr>
      <w:r>
        <w:rPr>
          <w:rFonts w:ascii="Times New Roman" w:hAnsi="Times New Roman" w:cs="Times New Roman"/>
          <w:sz w:val="28"/>
          <w:szCs w:val="28"/>
        </w:rPr>
        <w:t>Suggestions of improvements</w:t>
      </w:r>
    </w:p>
    <w:p w14:paraId="224D8146" w14:textId="77777777" w:rsidR="00B63751" w:rsidRDefault="00B63751" w:rsidP="00B63751">
      <w:pPr>
        <w:jc w:val="both"/>
        <w:rPr>
          <w:rFonts w:ascii="Times New Roman" w:hAnsi="Times New Roman" w:cs="Times New Roman"/>
        </w:rPr>
      </w:pPr>
      <w:r>
        <w:tab/>
      </w:r>
      <w:r>
        <w:rPr>
          <w:rFonts w:ascii="Times New Roman" w:hAnsi="Times New Roman" w:cs="Times New Roman"/>
        </w:rPr>
        <w:t xml:space="preserve">As mentioned in the challenge, </w:t>
      </w:r>
      <w:proofErr w:type="spellStart"/>
      <w:r>
        <w:rPr>
          <w:rFonts w:ascii="Times New Roman" w:hAnsi="Times New Roman" w:cs="Times New Roman"/>
        </w:rPr>
        <w:t>Veridion</w:t>
      </w:r>
      <w:proofErr w:type="spellEnd"/>
      <w:r>
        <w:rPr>
          <w:rFonts w:ascii="Times New Roman" w:hAnsi="Times New Roman" w:cs="Times New Roman"/>
        </w:rPr>
        <w:t xml:space="preserve"> is working with billions of records, so to improve the code:</w:t>
      </w:r>
    </w:p>
    <w:p w14:paraId="7127A386" w14:textId="77777777" w:rsidR="00B63751" w:rsidRDefault="00B63751" w:rsidP="00B63751">
      <w:pPr>
        <w:pStyle w:val="ListParagraph"/>
        <w:numPr>
          <w:ilvl w:val="0"/>
          <w:numId w:val="1"/>
        </w:numPr>
        <w:jc w:val="both"/>
        <w:rPr>
          <w:rFonts w:ascii="Times New Roman" w:hAnsi="Times New Roman" w:cs="Times New Roman"/>
        </w:rPr>
      </w:pPr>
      <w:r w:rsidRPr="00B63751">
        <w:rPr>
          <w:rFonts w:ascii="Times New Roman" w:hAnsi="Times New Roman" w:cs="Times New Roman"/>
        </w:rPr>
        <w:t>partitions could be applied to the tables (e.g. date of ingestion or date of creation) for faster ingestion of large amounts of data</w:t>
      </w:r>
    </w:p>
    <w:p w14:paraId="61DC01A7" w14:textId="18B9315C" w:rsidR="00B63751" w:rsidRDefault="00B63751" w:rsidP="00B63751">
      <w:pPr>
        <w:pStyle w:val="ListParagraph"/>
        <w:numPr>
          <w:ilvl w:val="0"/>
          <w:numId w:val="1"/>
        </w:numPr>
        <w:jc w:val="both"/>
        <w:rPr>
          <w:rFonts w:ascii="Times New Roman" w:hAnsi="Times New Roman" w:cs="Times New Roman"/>
        </w:rPr>
      </w:pPr>
      <w:r w:rsidRPr="00B63751">
        <w:rPr>
          <w:rFonts w:ascii="Times New Roman" w:hAnsi="Times New Roman" w:cs="Times New Roman"/>
        </w:rPr>
        <w:t xml:space="preserve">indexing </w:t>
      </w:r>
      <w:proofErr w:type="gramStart"/>
      <w:r w:rsidRPr="00B63751">
        <w:rPr>
          <w:rFonts w:ascii="Times New Roman" w:hAnsi="Times New Roman" w:cs="Times New Roman"/>
        </w:rPr>
        <w:t>common</w:t>
      </w:r>
      <w:proofErr w:type="gramEnd"/>
      <w:r w:rsidRPr="00B63751">
        <w:rPr>
          <w:rFonts w:ascii="Times New Roman" w:hAnsi="Times New Roman" w:cs="Times New Roman"/>
        </w:rPr>
        <w:t xml:space="preserve"> used columns (product name for products or company name for entities) for faster retrieval of data</w:t>
      </w:r>
    </w:p>
    <w:p w14:paraId="16996DE6" w14:textId="04D1ACD9" w:rsidR="00B63751" w:rsidRDefault="00B63751" w:rsidP="00B63751">
      <w:pPr>
        <w:pStyle w:val="ListParagraph"/>
        <w:numPr>
          <w:ilvl w:val="0"/>
          <w:numId w:val="1"/>
        </w:numPr>
        <w:jc w:val="both"/>
        <w:rPr>
          <w:rFonts w:ascii="Times New Roman" w:hAnsi="Times New Roman" w:cs="Times New Roman"/>
        </w:rPr>
      </w:pPr>
      <w:r>
        <w:rPr>
          <w:rFonts w:ascii="Times New Roman" w:hAnsi="Times New Roman" w:cs="Times New Roman"/>
        </w:rPr>
        <w:t>enforcing schemas for tables to ensure data integrity</w:t>
      </w:r>
    </w:p>
    <w:p w14:paraId="672ECE07" w14:textId="50EF4C17" w:rsidR="008D416D" w:rsidRPr="00B63751" w:rsidRDefault="008D416D" w:rsidP="00B63751">
      <w:pPr>
        <w:pStyle w:val="ListParagraph"/>
        <w:numPr>
          <w:ilvl w:val="0"/>
          <w:numId w:val="1"/>
        </w:numPr>
        <w:jc w:val="both"/>
        <w:rPr>
          <w:rFonts w:ascii="Times New Roman" w:hAnsi="Times New Roman" w:cs="Times New Roman"/>
        </w:rPr>
      </w:pPr>
      <w:r>
        <w:rPr>
          <w:rFonts w:ascii="Times New Roman" w:hAnsi="Times New Roman" w:cs="Times New Roman"/>
        </w:rPr>
        <w:t>unit tests to ensure deduplication logic is working as expected</w:t>
      </w:r>
    </w:p>
    <w:sectPr w:rsidR="008D416D" w:rsidRPr="00B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8747C9"/>
    <w:multiLevelType w:val="hybridMultilevel"/>
    <w:tmpl w:val="74AA2BF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16cid:durableId="64979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6B"/>
    <w:rsid w:val="00010A11"/>
    <w:rsid w:val="00284301"/>
    <w:rsid w:val="00343694"/>
    <w:rsid w:val="00521056"/>
    <w:rsid w:val="005A1A59"/>
    <w:rsid w:val="006A7B57"/>
    <w:rsid w:val="007C4AA9"/>
    <w:rsid w:val="007F3B76"/>
    <w:rsid w:val="008540CE"/>
    <w:rsid w:val="008D416D"/>
    <w:rsid w:val="00A374EB"/>
    <w:rsid w:val="00A906B2"/>
    <w:rsid w:val="00AE0097"/>
    <w:rsid w:val="00B061EF"/>
    <w:rsid w:val="00B63751"/>
    <w:rsid w:val="00C850B2"/>
    <w:rsid w:val="00D150F8"/>
    <w:rsid w:val="00D870DC"/>
    <w:rsid w:val="00E97179"/>
    <w:rsid w:val="00F05AAB"/>
    <w:rsid w:val="00F976F7"/>
    <w:rsid w:val="00FE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913D"/>
  <w15:chartTrackingRefBased/>
  <w15:docId w15:val="{5FA582AC-DCD7-4C3E-AF16-F3D6501B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3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5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5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5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35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5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5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5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56B"/>
    <w:rPr>
      <w:rFonts w:eastAsiaTheme="majorEastAsia" w:cstheme="majorBidi"/>
      <w:color w:val="272727" w:themeColor="text1" w:themeTint="D8"/>
    </w:rPr>
  </w:style>
  <w:style w:type="paragraph" w:styleId="Title">
    <w:name w:val="Title"/>
    <w:basedOn w:val="Normal"/>
    <w:next w:val="Normal"/>
    <w:link w:val="TitleChar"/>
    <w:uiPriority w:val="10"/>
    <w:qFormat/>
    <w:rsid w:val="00FE3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56B"/>
    <w:pPr>
      <w:spacing w:before="160"/>
      <w:jc w:val="center"/>
    </w:pPr>
    <w:rPr>
      <w:i/>
      <w:iCs/>
      <w:color w:val="404040" w:themeColor="text1" w:themeTint="BF"/>
    </w:rPr>
  </w:style>
  <w:style w:type="character" w:customStyle="1" w:styleId="QuoteChar">
    <w:name w:val="Quote Char"/>
    <w:basedOn w:val="DefaultParagraphFont"/>
    <w:link w:val="Quote"/>
    <w:uiPriority w:val="29"/>
    <w:rsid w:val="00FE356B"/>
    <w:rPr>
      <w:i/>
      <w:iCs/>
      <w:color w:val="404040" w:themeColor="text1" w:themeTint="BF"/>
    </w:rPr>
  </w:style>
  <w:style w:type="paragraph" w:styleId="ListParagraph">
    <w:name w:val="List Paragraph"/>
    <w:basedOn w:val="Normal"/>
    <w:uiPriority w:val="34"/>
    <w:qFormat/>
    <w:rsid w:val="00FE356B"/>
    <w:pPr>
      <w:ind w:left="720"/>
      <w:contextualSpacing/>
    </w:pPr>
  </w:style>
  <w:style w:type="character" w:styleId="IntenseEmphasis">
    <w:name w:val="Intense Emphasis"/>
    <w:basedOn w:val="DefaultParagraphFont"/>
    <w:uiPriority w:val="21"/>
    <w:qFormat/>
    <w:rsid w:val="00FE356B"/>
    <w:rPr>
      <w:i/>
      <w:iCs/>
      <w:color w:val="2F5496" w:themeColor="accent1" w:themeShade="BF"/>
    </w:rPr>
  </w:style>
  <w:style w:type="paragraph" w:styleId="IntenseQuote">
    <w:name w:val="Intense Quote"/>
    <w:basedOn w:val="Normal"/>
    <w:next w:val="Normal"/>
    <w:link w:val="IntenseQuoteChar"/>
    <w:uiPriority w:val="30"/>
    <w:qFormat/>
    <w:rsid w:val="00FE3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56B"/>
    <w:rPr>
      <w:i/>
      <w:iCs/>
      <w:color w:val="2F5496" w:themeColor="accent1" w:themeShade="BF"/>
    </w:rPr>
  </w:style>
  <w:style w:type="character" w:styleId="IntenseReference">
    <w:name w:val="Intense Reference"/>
    <w:basedOn w:val="DefaultParagraphFont"/>
    <w:uiPriority w:val="32"/>
    <w:qFormat/>
    <w:rsid w:val="00FE35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Bonteanu</dc:creator>
  <cp:keywords/>
  <dc:description/>
  <cp:lastModifiedBy>Ionut Bonteanu</cp:lastModifiedBy>
  <cp:revision>3</cp:revision>
  <dcterms:created xsi:type="dcterms:W3CDTF">2025-09-22T16:21:00Z</dcterms:created>
  <dcterms:modified xsi:type="dcterms:W3CDTF">2025-09-22T17:34:00Z</dcterms:modified>
</cp:coreProperties>
</file>