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</w:rPr>
        <w:t xml:space="preserve">Zásady ochrany osobných údajov – SelfRace</w:t>
      </w:r>
    </w:p>
    <w:p>
      <w:pPr>
        <w:spacing w:after="160"/>
      </w:pPr>
      <w:r>
        <w:rPr>
          <w:b w:val="false"/>
          <w:bCs w:val="false"/>
        </w:rPr>
        <w:t xml:space="preserve">Posledná aktualizácia: 5. októbra 2026</w:t>
      </w:r>
    </w:p>
    <w:p>
      <w:pPr>
        <w:spacing w:after="120" w:before="120"/>
      </w:pPr>
      <w:r>
        <w:rPr>
          <w:b/>
          <w:bCs/>
        </w:rPr>
        <w:t xml:space="preserve">1. Prehľad</w:t>
      </w:r>
    </w:p>
    <w:p>
      <w:pPr>
        <w:spacing w:after="160"/>
      </w:pPr>
      <w:r>
        <w:rPr>
          <w:b w:val="false"/>
          <w:bCs w:val="false"/>
        </w:rPr>
        <w:t xml:space="preserve">SelfRace je osobná analytická aplikácia navrhnutá pre vytrvalostných športovcov na analýzu ich vlastných tréningových dát a dlhodobých výkonnostných trendov. Rešpektujeme súkromie používateľov a osobné údaje spracovávame výlučne za účelom poskytovania analytických funkcií a funkcií koučingu, ktoré si používateľ vyžiadal.</w:t>
      </w:r>
    </w:p>
    <w:p>
      <w:pPr>
        <w:spacing w:after="160"/>
      </w:pPr>
      <w:r>
        <w:rPr>
          <w:b w:val="false"/>
          <w:bCs w:val="false"/>
        </w:rPr>
        <w:t xml:space="preserve">SelfRace je súkromný nástroj na sebahodnotenie. Neobsahuje žiadne sociálne funkcie, rebríčky ani porovnávania s inými športovcami.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 xml:space="preserve">2. Dáta, ktoré zbierame a Právny základ</w:t>
      </w:r>
    </w:p>
    <w:p>
      <w:pPr>
        <w:spacing w:after="160"/>
      </w:pPr>
      <w:r>
        <w:rPr>
          <w:b w:val="false"/>
          <w:bCs w:val="false"/>
        </w:rPr>
        <w:t xml:space="preserve">Pripojením vášho účtu Strava poskytujete výslovný súhlas aplikácii SelfRace na prístup a spracovanie nasledujúcich údajov výlučne pre účely tréningovej analýzy:</w:t>
      </w:r>
    </w:p>
    <w:p>
      <w:pPr>
        <w:spacing w:after="160"/>
      </w:pPr>
      <w:r>
        <w:rPr>
          <w:b/>
          <w:bCs/>
        </w:rPr>
        <w:t xml:space="preserve">Údaje získavané zo služby Strava: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Metriky aktivít:</w:t>
      </w:r>
      <w:r>
        <w:rPr>
          <w:b w:val="false"/>
          <w:bCs w:val="false"/>
        </w:rPr>
        <w:t xml:space="preserve"> Vzdialenosť, trvanie, typ športu, tempo, prevýšenie, kadencia, výkon, metriky úsilia a časové pečiatky.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Fyziologické a výkonnostné metriky:</w:t>
      </w:r>
      <w:r>
        <w:rPr>
          <w:b w:val="false"/>
          <w:bCs w:val="false"/>
        </w:rPr>
        <w:t xml:space="preserve"> Srdcová frekvencia a odvodené ukazovatele zaťaženia používané výlučne na analýzu výkonu a regenerácie.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Identifikátory účtu:</w:t>
      </w:r>
      <w:r>
        <w:rPr>
          <w:b w:val="false"/>
          <w:bCs w:val="false"/>
        </w:rPr>
        <w:t xml:space="preserve"> Strava ID športovca a e-mailová adresa (používané výhradne na autentifikáciu a správu účtu cez platformu Supabase).</w:t>
      </w:r>
    </w:p>
    <w:p>
      <w:pPr>
        <w:spacing w:after="160"/>
      </w:pPr>
      <w:r>
        <w:rPr>
          <w:b/>
          <w:bCs/>
        </w:rPr>
        <w:t xml:space="preserve">Údaje, ktoré NEPOUŽÍVAME: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Neukladáme ani nezobrazujeme presné GPS trasy ani mapy polohy.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Nespracovávame sociálne údaje (sledovatelia, kluby, komentáre).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Nemáme prístup k súkromným správam ani inému obsahu, ktorý nesúvisí s tréningom.</w:t>
      </w:r>
    </w:p>
    <w:p>
      <w:pPr>
        <w:spacing w:after="160"/>
      </w:pPr>
      <w:r>
        <w:rPr>
          <w:b/>
          <w:bCs/>
        </w:rPr>
        <w:t xml:space="preserve">Údaje z pripojených platforiem a hodiniek (voliteľné):</w:t>
      </w:r>
    </w:p>
    <w:p>
      <w:pPr>
        <w:spacing w:after="160"/>
      </w:pPr>
      <w:r>
        <w:rPr>
          <w:b w:val="false"/>
          <w:bCs w:val="false"/>
        </w:rPr>
        <w:t xml:space="preserve">Tieto služby sa pripájajú len na váš výslovný pokyn a môžete ich kedykoľvek odpojiť.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intervals.icu:</w:t>
      </w:r>
      <w:r>
        <w:rPr>
          <w:b w:val="false"/>
          <w:bCs w:val="false"/>
        </w:rPr>
        <w:t xml:space="preserve"> Denné údaje o regenerácii – HRV (nočný priemer), pokojová srdcová frekvencia a dĺžka spánku. Prístup cez API kľúč, ktorý nám poskytnete.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Garmin Connect (po spustení integrácie):</w:t>
      </w:r>
      <w:r>
        <w:rPr>
          <w:b w:val="false"/>
          <w:bCs w:val="false"/>
        </w:rPr>
        <w:t xml:space="preserve"> Aktivity, spánok, HRV a pokojová srdcová frekvencia na základe vášho súhlasu cez Garmin (OAuth). Ak si to zapnete, naplánované tréningy môžeme odoslať do vašich hodiniek.</w:t>
      </w:r>
    </w:p>
    <w:p>
      <w:pPr>
        <w:spacing w:after="160"/>
      </w:pPr>
      <w:r>
        <w:rPr>
          <w:b/>
          <w:bCs/>
        </w:rPr>
        <w:t xml:space="preserve">Údaje, ktoré zadávate sami: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Regenerácia:</w:t>
      </w:r>
      <w:r>
        <w:rPr>
          <w:b w:val="false"/>
          <w:bCs w:val="false"/>
        </w:rPr>
        <w:t xml:space="preserve"> HRV, pokojová srdcová frekvencia, spánok, faktory (alkohol, kofeín, neskoré jedlo) a poznámky.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Zdravotné záznamy:</w:t>
      </w:r>
      <w:r>
        <w:rPr>
          <w:b w:val="false"/>
          <w:bCs w:val="false"/>
        </w:rPr>
        <w:t xml:space="preserve"> Zranenie, choroba, únava a menštruácia – aby sa tréning prispôsobil vášmu stavu.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Zloženie tela:</w:t>
      </w:r>
      <w:r>
        <w:rPr>
          <w:b w:val="false"/>
          <w:bCs w:val="false"/>
        </w:rPr>
        <w:t xml:space="preserve"> Údaje z body scanu (napr. InBody), ktoré nahráte alebo zadáte.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Profil a preferencie:</w:t>
      </w:r>
      <w:r>
        <w:rPr>
          <w:b w:val="false"/>
          <w:bCs w:val="false"/>
        </w:rPr>
        <w:t xml:space="preserve"> Ciele, preteky, dostupný čas a vybavenie, tréningové nastavenia.</w:t>
      </w:r>
    </w:p>
    <w:p>
      <w:pPr>
        <w:spacing w:after="160"/>
      </w:pPr>
      <w:r>
        <w:rPr>
          <w:b/>
          <w:bCs/>
        </w:rPr>
        <w:t xml:space="preserve">Údaje o zdraví (osobitná kategória podľa čl. 9 GDPR):</w:t>
      </w:r>
    </w:p>
    <w:p>
      <w:pPr>
        <w:spacing w:after="160"/>
      </w:pPr>
      <w:r>
        <w:rPr>
          <w:b w:val="false"/>
          <w:bCs w:val="false"/>
        </w:rPr>
        <w:t xml:space="preserve">HRV, srdcová frekvencia, spánok, zdravotné záznamy a zloženie tela sú údaje o zdraví. Spracúvame ich len na základe vášho výslovného súhlasu, ktorý dávate ich zadaním alebo pripojením služby, a len na prispôsobenie vášho tréningu a hodnotení. Súhlas môžete kedykoľvek odvolať odpojením služby alebo vymazaním údajov či účtu.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 xml:space="preserve">3. Ako používame vaše údaje</w:t>
      </w:r>
    </w:p>
    <w:p>
      <w:pPr>
        <w:spacing w:after="160"/>
      </w:pPr>
      <w:r>
        <w:rPr>
          <w:b w:val="false"/>
          <w:bCs w:val="false"/>
        </w:rPr>
        <w:t xml:space="preserve">Vaše údaje sú používané výlučne na: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Výpočet osobných tréningových metrík (napr. tréningová záťaž, rozloženie intenzity, týždenné trendy).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Koreláciu údajov o aktivitách s údajmi o regenerácii a zdraví – zadanými ručne alebo načítanými z pripojených platforiem (HRV, spánok, pokojová srdcová frekvencia, poznámky).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Prispôsobenie tréningového plánu a odporúčaní vášmu aktuálnemu stavu.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Generovanie súkromných výkonnostných súhrnov a dlhodobých prehľadov.</w:t>
      </w:r>
    </w:p>
    <w:p>
      <w:pPr>
        <w:spacing w:after="160"/>
      </w:pPr>
      <w:r>
        <w:rPr>
          <w:b/>
          <w:bCs/>
        </w:rPr>
        <w:t xml:space="preserve">Princípy ochrany údajov: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Súkromie od základu:</w:t>
      </w:r>
      <w:r>
        <w:rPr>
          <w:b w:val="false"/>
          <w:bCs w:val="false"/>
        </w:rPr>
        <w:t xml:space="preserve"> Vaše údaje sú viditeľné iba pre vás.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Žiadne zdieľanie:</w:t>
      </w:r>
      <w:r>
        <w:rPr>
          <w:b w:val="false"/>
          <w:bCs w:val="false"/>
        </w:rPr>
        <w:t xml:space="preserve"> Údaje sa nikdy nezdieľajú s inými používateľmi.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Žiadny predaj:</w:t>
      </w:r>
      <w:r>
        <w:rPr>
          <w:b w:val="false"/>
          <w:bCs w:val="false"/>
        </w:rPr>
        <w:t xml:space="preserve"> Vaše osobné údaje nepredávame, neprenajímame ani inak nemonetizujeme.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Prístup iba na čítanie:</w:t>
      </w:r>
      <w:r>
        <w:rPr>
          <w:b w:val="false"/>
          <w:bCs w:val="false"/>
        </w:rPr>
        <w:t xml:space="preserve"> SelfRace nikdy neupravuje ani nezapisuje dáta späť do vášho Strava účtu ani do pripojených platforiem. Jedinou výnimkou je odoslanie naplánovaného tréningu do hodiniek, ak si ho výslovne zapnete.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 xml:space="preserve">4. Umelá inteligencia a Automatizované spracovanie</w:t>
      </w:r>
    </w:p>
    <w:p>
      <w:pPr>
        <w:spacing w:after="160"/>
      </w:pPr>
      <w:r>
        <w:rPr>
          <w:b w:val="false"/>
          <w:bCs w:val="false"/>
        </w:rPr>
        <w:t xml:space="preserve">SelfRace využíva automatizovanú analýzu (logika podporovaná AI prostredníctvom privátnych API rozhraní) na generovanie tréningových prehľadov.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Spracovanie zamerané na používateľa:</w:t>
      </w:r>
      <w:r>
        <w:rPr>
          <w:b w:val="false"/>
          <w:bCs w:val="false"/>
        </w:rPr>
        <w:t xml:space="preserve"> AI sa používa iba na interpretáciu vlastných štatistík používateľa pre jeho súkromný panel.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Žiadne trénovanie modelov:</w:t>
      </w:r>
      <w:r>
        <w:rPr>
          <w:b w:val="false"/>
          <w:bCs w:val="false"/>
        </w:rPr>
        <w:t xml:space="preserve"> Používateľské dáta sa nepoužívajú na trénovanie globálnych modelov strojového učenia. Využívame výlučne profesionálne (enterprise-grade) API úrovne.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Minimálne uchovávanie:</w:t>
      </w:r>
      <w:r>
        <w:rPr>
          <w:b w:val="false"/>
          <w:bCs w:val="false"/>
        </w:rPr>
        <w:t xml:space="preserve"> Údaje odoslané na AI analýzu sú spracované iba v reálnom čase a po ukončení spracovania nie sú poskytovateľom AI uchovávané.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 xml:space="preserve">5. Ukladanie a Uchovávanie dát</w:t>
      </w:r>
    </w:p>
    <w:p>
      <w:pPr>
        <w:spacing w:after="160"/>
      </w:pPr>
      <w:r>
        <w:rPr>
          <w:b w:val="false"/>
          <w:bCs w:val="false"/>
        </w:rPr>
        <w:t xml:space="preserve">Uplatňujeme stratégiu minimalizácie dát, aby sme zabezpečili súlad s podmienkami platformy Strava.</w:t>
      </w:r>
    </w:p>
    <w:p>
      <w:pPr>
        <w:spacing w:after="160"/>
      </w:pPr>
      <w:r>
        <w:rPr>
          <w:b/>
          <w:bCs/>
        </w:rPr>
        <w:t xml:space="preserve">Detailné dáta o aktivitách (Sekundy, Úseky, Medzičasy):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Detailné údaje o aktivite sú dočasne uložené v medzipamäti pre podporu hĺbkovej analýzy.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Doba uchovania: Automaticky vymazané po siedmich (7) dňoch.</w:t>
      </w:r>
    </w:p>
    <w:p>
      <w:pPr>
        <w:spacing w:after="160"/>
      </w:pPr>
      <w:r>
        <w:rPr>
          <w:b/>
          <w:bCs/>
        </w:rPr>
        <w:t xml:space="preserve">Súhrny aktivít a Trendy: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Základné metadáta o aktivitách (súhrny) sa uchovávajú až 90 dní na podporu výpočtov dlhodobých výkonnostných trendov (napr. CTL/ATL).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Agregované prehľady (napr. týždenné súčty) sú uložené vo forme, ktorú nie je možné spätne dekódovať do podoby jednotlivých podrobných aktivít.</w:t>
      </w:r>
    </w:p>
    <w:p>
      <w:pPr>
        <w:spacing w:after="160"/>
      </w:pPr>
      <w:r>
        <w:rPr>
          <w:b/>
          <w:bCs/>
        </w:rPr>
        <w:t xml:space="preserve">Odpojenie a Vymazanie účtu: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Údaje o regenerácii a zdraví:</w:t>
      </w:r>
      <w:r>
        <w:rPr>
          <w:b w:val="false"/>
          <w:bCs w:val="false"/>
        </w:rPr>
        <w:t xml:space="preserve"> Uchovávame ich, kým máte účet, aby bolo možné sledovať dlhodobé trendy (napr. baseline HRV). Na požiadanie ich vymažeme skôr.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Odpojenie intervals.icu / Garmin:</w:t>
      </w:r>
      <w:r>
        <w:rPr>
          <w:b w:val="false"/>
          <w:bCs w:val="false"/>
        </w:rPr>
        <w:t xml:space="preserve"> Okamžite sa zastaví ďalšie načítavanie a vymaže sa uložený prístup (API kľúč alebo token). Už načítané hodnoty regenerácie ostávajú súčasťou vášho záznamu, kým nepožiadate o ich vymazanie.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Odpojenie Stravy:</w:t>
      </w:r>
      <w:r>
        <w:rPr>
          <w:b w:val="false"/>
          <w:bCs w:val="false"/>
        </w:rPr>
        <w:t xml:space="preserve"> Ak odpojíte svoj Strava účet, všetky údaje o aktivitách a vypočítané metriky sú okamžite a trvalo vymazané z našich serverov. Pre ochranu API zdrojov platí 24-hodinové obmedzenie (cooldown) pred opätovným pripojením.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Vymazanie účtu:</w:t>
      </w:r>
      <w:r>
        <w:rPr>
          <w:b w:val="false"/>
          <w:bCs w:val="false"/>
        </w:rPr>
        <w:t xml:space="preserve"> Na základe žiadosti o zrušenie vášho účtu SelfRace sa všetky údaje okamžite vymažú. Nastavenia a predvoľby zostávajú uchované po dobu 7-dňovej ochrannej lehoty (pre prípad obnovenia účtu), po ktorej sa trvalo odstránia.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 xml:space="preserve">6. Vaše práva (GDPR)</w:t>
      </w:r>
    </w:p>
    <w:p>
      <w:pPr>
        <w:spacing w:after="160"/>
      </w:pPr>
      <w:r>
        <w:rPr>
          <w:b w:val="false"/>
          <w:bCs w:val="false"/>
        </w:rPr>
        <w:t xml:space="preserve">Ak sa nachádzate v EÚ, máte právo na: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Prístup k údajom, ktoré o vás uchovávame.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Požiadať o opravu alebo vymazanie vašich údajov.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Kedykoľvek odvolať súhlas odpojením účtu Strava alebo inej pripojenej služby.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Prenosnosť údajov – získať svoje údaje v štruktúrovanom formáte.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Požiadať o úplné vymazanie účtu („právo na zabudnutie“).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 xml:space="preserve">7. Služby Tretích strán</w:t>
      </w:r>
    </w:p>
    <w:p>
      <w:pPr>
        <w:spacing w:after="160"/>
      </w:pPr>
      <w:r>
        <w:rPr>
          <w:b w:val="false"/>
          <w:bCs w:val="false"/>
        </w:rPr>
        <w:t xml:space="preserve">SelfRace sa spolieha na obmedzený okruh dôveryhodných poskytovateľov služieb: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Strava API</w:t>
      </w:r>
      <w:r>
        <w:rPr>
          <w:b w:val="false"/>
          <w:bCs w:val="false"/>
        </w:rPr>
        <w:t xml:space="preserve"> – prístup k údajom o aktivitách na základe súhlasu používateľa.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intervals.icu</w:t>
      </w:r>
      <w:r>
        <w:rPr>
          <w:b w:val="false"/>
          <w:bCs w:val="false"/>
        </w:rPr>
        <w:t xml:space="preserve"> – načítanie údajov o regenerácii z hodiniek na základe vášho súhlasu.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Garmin Connect</w:t>
      </w:r>
      <w:r>
        <w:rPr>
          <w:b w:val="false"/>
          <w:bCs w:val="false"/>
        </w:rPr>
        <w:t xml:space="preserve"> (po spustení integrácie) – aktivity a údaje o regenerácii na základe vášho súhlasu.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Supabase</w:t>
      </w:r>
      <w:r>
        <w:rPr>
          <w:b w:val="false"/>
          <w:bCs w:val="false"/>
        </w:rPr>
        <w:t xml:space="preserve"> – autentifikácia a bezpečné ukladanie údajov (databáza s riadením prístupu na úrovni riadkov).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Poskytovatelia AI (Enterprise API – Anthropic, Google, OpenAI)</w:t>
      </w:r>
      <w:r>
        <w:rPr>
          <w:b w:val="false"/>
          <w:bCs w:val="false"/>
        </w:rPr>
        <w:t xml:space="preserve"> – slúži len na súkromné analýzy, bez možnosti trénovania modelov na užívateľských dátach.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Stripe</w:t>
      </w:r>
      <w:r>
        <w:rPr>
          <w:b w:val="false"/>
          <w:bCs w:val="false"/>
        </w:rPr>
        <w:t xml:space="preserve"> – spracovanie platieb za predplatné. Údaje o platobnej karte neukladáme.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Vercel, Railway</w:t>
      </w:r>
      <w:r>
        <w:rPr>
          <w:b w:val="false"/>
          <w:bCs w:val="false"/>
        </w:rPr>
        <w:t xml:space="preserve"> – hosting webovej aplikácie a servera.</w:t>
      </w:r>
    </w:p>
    <w:p>
      <w:pPr>
        <w:spacing w:after="160"/>
      </w:pPr>
      <w:r>
        <w:rPr>
          <w:b w:val="false"/>
          <w:bCs w:val="false"/>
        </w:rPr>
        <w:t xml:space="preserve">Títo poskytovatelia spracúvajú údaje len v našom mene a na uvedený účel. Údaje nepredávame ani neposkytujeme tretím stranám na ich vlastné účely.</w:t>
      </w:r>
    </w:p>
    <w:p>
      <w:pPr>
        <w:pBdr>
          <w:bottom w:val="single" w:color="BFBFBF" w:sz="6" w:space="1"/>
        </w:pBdr>
        <w:spacing w:after="240" w:before="120"/>
      </w:pPr>
    </w:p>
    <w:p>
      <w:pPr>
        <w:spacing w:after="120" w:before="120"/>
      </w:pPr>
      <w:r>
        <w:rPr>
          <w:b/>
          <w:bCs/>
        </w:rPr>
        <w:t xml:space="preserve">8. Kontakt</w:t>
      </w:r>
    </w:p>
    <w:p>
      <w:pPr>
        <w:spacing w:after="160"/>
      </w:pPr>
      <w:r>
        <w:rPr>
          <w:b w:val="false"/>
          <w:bCs w:val="false"/>
        </w:rPr>
        <w:t xml:space="preserve">V prípade akýchkoľvek otázok ohľadom týchto Zásad ochrany osobných údajov nás prosím kontaktujte na adrese: support@selfrace.com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2026-10-05T17:13:24.742Z</dcterms:created>
  <dcterms:modified xsi:type="dcterms:W3CDTF">2026-10-05T17:13:24.742Z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