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</w:rPr>
        <w:t xml:space="preserve">Privacy Policy – SelfRace</w:t>
      </w:r>
    </w:p>
    <w:p>
      <w:pPr>
        <w:spacing w:after="160"/>
      </w:pPr>
      <w:r>
        <w:rPr>
          <w:b w:val="false"/>
          <w:bCs w:val="false"/>
        </w:rPr>
        <w:t xml:space="preserve">Last updated: October 6, 2026</w:t>
      </w:r>
    </w:p>
    <w:p>
      <w:pPr>
        <w:spacing w:after="120" w:before="120"/>
      </w:pPr>
      <w:r>
        <w:rPr>
          <w:b/>
          <w:bCs/>
        </w:rPr>
        <w:t xml:space="preserve">1. Overview</w:t>
      </w:r>
    </w:p>
    <w:p>
      <w:pPr>
        <w:spacing w:after="160"/>
      </w:pPr>
      <w:r>
        <w:rPr>
          <w:b w:val="false"/>
          <w:bCs w:val="false"/>
        </w:rPr>
        <w:t xml:space="preserve">SelfRace is a personal training analytics application designed to help endurance athletes analyze their own training data and long-term performance trends. We respect user privacy and process personal data only to deliver analytics and coaching features requested by the user.</w:t>
      </w:r>
    </w:p>
    <w:p>
      <w:pPr>
        <w:spacing w:after="160"/>
      </w:pPr>
      <w:r>
        <w:rPr>
          <w:b w:val="false"/>
          <w:bCs w:val="false"/>
        </w:rPr>
        <w:t xml:space="preserve">SelfRace is a private, self-comparison tool. There are no social features, leaderboards, or comparisons with other athletes.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 xml:space="preserve">2. Data We Collect &amp; Legal Basis</w:t>
      </w:r>
    </w:p>
    <w:p>
      <w:pPr>
        <w:spacing w:after="160"/>
      </w:pPr>
      <w:r>
        <w:rPr>
          <w:b w:val="false"/>
          <w:bCs w:val="false"/>
        </w:rPr>
        <w:t xml:space="preserve">By connecting your Strava account, you provide explicit consent for SelfRace to access and process the following data solely for training analytics purposes:</w:t>
      </w:r>
    </w:p>
    <w:p>
      <w:pPr>
        <w:spacing w:after="160"/>
      </w:pPr>
      <w:r>
        <w:rPr>
          <w:b/>
          <w:bCs/>
        </w:rPr>
        <w:t xml:space="preserve">Data accessed from Strava: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Activity Metrics:</w:t>
      </w:r>
      <w:r>
        <w:rPr>
          <w:b w:val="false"/>
          <w:bCs w:val="false"/>
        </w:rPr>
        <w:t xml:space="preserve"> Distance, duration, sport type, pace, elevation gain, cadence, power, effort metrics, and timestamps.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Physiological Performance Metrics:</w:t>
      </w:r>
      <w:r>
        <w:rPr>
          <w:b w:val="false"/>
          <w:bCs w:val="false"/>
        </w:rPr>
        <w:t xml:space="preserve"> Heart rate and derived workload indicators used exclusively for performance and recovery analysis.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Account Identifiers:</w:t>
      </w:r>
      <w:r>
        <w:rPr>
          <w:b w:val="false"/>
          <w:bCs w:val="false"/>
        </w:rPr>
        <w:t xml:space="preserve"> Strava Athlete ID and email address (used only for authentication and account management via Supabase).</w:t>
      </w:r>
    </w:p>
    <w:p>
      <w:pPr>
        <w:spacing w:after="160"/>
      </w:pPr>
      <w:r>
        <w:rPr>
          <w:b/>
          <w:bCs/>
        </w:rPr>
        <w:t xml:space="preserve">Data we do NOT use: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We do not store or display precise GPS routes or location maps.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We do not process social data (followers, clubs, comments).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We do not access private messages or non-training-related content.</w:t>
      </w:r>
    </w:p>
    <w:p>
      <w:pPr>
        <w:spacing w:after="160"/>
      </w:pPr>
      <w:r>
        <w:rPr>
          <w:b/>
          <w:bCs/>
        </w:rPr>
        <w:t xml:space="preserve">Data from connected platforms and watches (optional):</w:t>
      </w:r>
    </w:p>
    <w:p>
      <w:pPr>
        <w:spacing w:after="160"/>
      </w:pPr>
      <w:r>
        <w:rPr>
          <w:b w:val="false"/>
          <w:bCs w:val="false"/>
        </w:rPr>
        <w:t xml:space="preserve">These services are connected only at your explicit request and can be disconnected at any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intervals.icu:</w:t>
      </w:r>
      <w:r>
        <w:rPr>
          <w:b w:val="false"/>
          <w:bCs w:val="false"/>
        </w:rPr>
        <w:t xml:space="preserve"> Daily recovery data – HRV (overnight average), resting heart rate and sleep duration. Access via an API key you provide.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Garmin Connect (once the integration is available):</w:t>
      </w:r>
      <w:r>
        <w:rPr>
          <w:b w:val="false"/>
          <w:bCs w:val="false"/>
        </w:rPr>
        <w:t xml:space="preserve"> Activities, sleep, HRV and resting heart rate, based on your consent via Garmin (OAuth). If you enable it, we can send planned workouts to your watch.</w:t>
      </w:r>
    </w:p>
    <w:p>
      <w:pPr>
        <w:spacing w:after="160"/>
      </w:pPr>
      <w:r>
        <w:rPr>
          <w:b/>
          <w:bCs/>
        </w:rPr>
        <w:t xml:space="preserve">Data you enter yourself: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Recovery:</w:t>
      </w:r>
      <w:r>
        <w:rPr>
          <w:b w:val="false"/>
          <w:bCs w:val="false"/>
        </w:rPr>
        <w:t xml:space="preserve"> HRV, resting heart rate, sleep, factors (alcohol, caffeine, late meals) and notes.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Health records:</w:t>
      </w:r>
      <w:r>
        <w:rPr>
          <w:b w:val="false"/>
          <w:bCs w:val="false"/>
        </w:rPr>
        <w:t xml:space="preserve"> Injury, illness, fatigue and menstruation – so training can adapt to your condition.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Body composition:</w:t>
      </w:r>
      <w:r>
        <w:rPr>
          <w:b w:val="false"/>
          <w:bCs w:val="false"/>
        </w:rPr>
        <w:t xml:space="preserve"> Body scan data (e.g. InBody) that you upload or enter.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Profile and preferences:</w:t>
      </w:r>
      <w:r>
        <w:rPr>
          <w:b w:val="false"/>
          <w:bCs w:val="false"/>
        </w:rPr>
        <w:t xml:space="preserve"> Goals, races, available time and equipment, training settings.</w:t>
      </w:r>
    </w:p>
    <w:p>
      <w:pPr>
        <w:spacing w:after="160"/>
      </w:pPr>
      <w:r>
        <w:rPr>
          <w:b/>
          <w:bCs/>
        </w:rPr>
        <w:t xml:space="preserve">Health data (special category under Art. 9 GDPR):</w:t>
      </w:r>
    </w:p>
    <w:p>
      <w:pPr>
        <w:spacing w:after="160"/>
      </w:pPr>
      <w:r>
        <w:rPr>
          <w:b w:val="false"/>
          <w:bCs w:val="false"/>
        </w:rPr>
        <w:t xml:space="preserve">HRV, heart rate, sleep, health records and body composition are health data. We process them only based on your explicit consent, given by entering them or connecting a service, and only to personalise your training and feedback. You can withdraw consent at any time by disconnecting the service or deleting the data or your account.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 xml:space="preserve">3. How We Use Your Data</w:t>
      </w:r>
    </w:p>
    <w:p>
      <w:pPr>
        <w:spacing w:after="160"/>
      </w:pPr>
      <w:r>
        <w:rPr>
          <w:b w:val="false"/>
          <w:bCs w:val="false"/>
        </w:rPr>
        <w:t xml:space="preserve">Your data is used exclusively 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Calculate personal training metrics (e.g. training load, intensity distribution, weekly trends).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Correlate activity data with recovery and health data – entered manually or imported from connected platforms (HRV, sleep, resting heart rate, notes).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Adapt the training plan and recommendations to your current condition.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Generate private performance summaries and long-term insights.</w:t>
      </w:r>
    </w:p>
    <w:p>
      <w:pPr>
        <w:spacing w:after="160"/>
      </w:pPr>
      <w:r>
        <w:rPr>
          <w:b/>
          <w:bCs/>
        </w:rPr>
        <w:t xml:space="preserve">Data Protection Principles: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Private by Design:</w:t>
      </w:r>
      <w:r>
        <w:rPr>
          <w:b w:val="false"/>
          <w:bCs w:val="false"/>
        </w:rPr>
        <w:t xml:space="preserve"> Your data is visible only to you.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 Sharing:</w:t>
      </w:r>
      <w:r>
        <w:rPr>
          <w:b w:val="false"/>
          <w:bCs w:val="false"/>
        </w:rPr>
        <w:t xml:space="preserve"> Data is never shared with other users.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 Selling:</w:t>
      </w:r>
      <w:r>
        <w:rPr>
          <w:b w:val="false"/>
          <w:bCs w:val="false"/>
        </w:rPr>
        <w:t xml:space="preserve"> We do not sell, rent, or monetize personal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Read-Only Access:</w:t>
      </w:r>
      <w:r>
        <w:rPr>
          <w:b w:val="false"/>
          <w:bCs w:val="false"/>
        </w:rPr>
        <w:t xml:space="preserve"> SelfRace never modifies or writes data back to Strava or connected platforms. The only exception is sending a planned workout to your watch, if you explicitly enable it.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 xml:space="preserve">4. AI &amp; Automated Processing</w:t>
      </w:r>
    </w:p>
    <w:p>
      <w:pPr>
        <w:spacing w:after="160"/>
      </w:pPr>
      <w:r>
        <w:rPr>
          <w:b w:val="false"/>
          <w:bCs w:val="false"/>
        </w:rPr>
        <w:t xml:space="preserve">SelfRace uses automated analysis (AI-assisted logic via private APIs) to generate training insights.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User-Centric Processing:</w:t>
      </w:r>
      <w:r>
        <w:rPr>
          <w:b w:val="false"/>
          <w:bCs w:val="false"/>
        </w:rPr>
        <w:t xml:space="preserve"> AI is used only to interpret the user’s own statistics for their private dashboard.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 Model Training:</w:t>
      </w:r>
      <w:r>
        <w:rPr>
          <w:b w:val="false"/>
          <w:bCs w:val="false"/>
        </w:rPr>
        <w:t xml:space="preserve"> User data is not used to train global machine learning models. We exclusively use enterprise-grade API tiers.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Minimal Retention:</w:t>
      </w:r>
      <w:r>
        <w:rPr>
          <w:b w:val="false"/>
          <w:bCs w:val="false"/>
        </w:rPr>
        <w:t xml:space="preserve"> Data sent for AI analysis is processed for real-time inference only and is not stored by the AI provider beyond the processing window.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 xml:space="preserve">5. Data Storage &amp; Retention</w:t>
      </w:r>
    </w:p>
    <w:p>
      <w:pPr>
        <w:spacing w:after="160"/>
      </w:pPr>
      <w:r>
        <w:rPr>
          <w:b w:val="false"/>
          <w:bCs w:val="false"/>
        </w:rPr>
        <w:t xml:space="preserve">We apply a data-minimization strategy to ensure compliance with Strava’s platform policies.</w:t>
      </w:r>
    </w:p>
    <w:p>
      <w:pPr>
        <w:spacing w:after="160"/>
      </w:pPr>
      <w:r>
        <w:rPr>
          <w:b/>
          <w:bCs/>
        </w:rPr>
        <w:t xml:space="preserve">Granular Activity Data (Streams, Laps, Splits):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Detailed activity data is cached temporarily to support deep-dive analysis.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Retention period: Automatically deleted after seven (7) days.</w:t>
      </w:r>
    </w:p>
    <w:p>
      <w:pPr>
        <w:spacing w:after="160"/>
      </w:pPr>
      <w:r>
        <w:rPr>
          <w:b/>
          <w:bCs/>
        </w:rPr>
        <w:t xml:space="preserve">Activity Summaries &amp; Trends: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High-level activity metadata (summaries – date, sport, duration, distance, heart rate) is stored while your Strava account is connected and your SelfRace account is active. It is used for long-term trends (e.g. CTL/ATL, training streaks, monthly reviews). On first connection we import at most the last 12 months.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Aggregated insights (e.g., weekly totals) are stored in a form that cannot be reverse-engineered into individual granular activities.</w:t>
      </w:r>
    </w:p>
    <w:p>
      <w:pPr>
        <w:spacing w:after="160"/>
      </w:pPr>
      <w:r>
        <w:rPr>
          <w:b/>
          <w:bCs/>
        </w:rPr>
        <w:t xml:space="preserve">Account Disconnection &amp; Deletion: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Recovery and health data:</w:t>
      </w:r>
      <w:r>
        <w:rPr>
          <w:b w:val="false"/>
          <w:bCs w:val="false"/>
        </w:rPr>
        <w:t xml:space="preserve"> Kept while you have an account, to track long-term trends (e.g. HRV baseline). We delete it earlier on request.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Disconnecting intervals.icu / Garmin:</w:t>
      </w:r>
      <w:r>
        <w:rPr>
          <w:b w:val="false"/>
          <w:bCs w:val="false"/>
        </w:rPr>
        <w:t xml:space="preserve"> Further imports stop immediately and the stored access (API key or token) is deleted. Recovery values already imported remain part of your log unless you request their deletion.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Disconnecting Strava:</w:t>
      </w:r>
      <w:r>
        <w:rPr>
          <w:b w:val="false"/>
          <w:bCs w:val="false"/>
        </w:rPr>
        <w:t xml:space="preserve"> If you disconnect your Strava account, all Strava-derived activity data and calculated metrics are immediately and permanently deleted from our servers. To protect API resources, a 24-hour cooldown period applies before reconnection is allowed.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Account Deletion:</w:t>
      </w:r>
      <w:r>
        <w:rPr>
          <w:b w:val="false"/>
          <w:bCs w:val="false"/>
        </w:rPr>
        <w:t xml:space="preserve"> Upon request to delete your SelfRace account, all data is purged immediately, with a 7-day grace period for account recovery before permanent removal of settings and preferences.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 xml:space="preserve">6. Your Rights (GDPR)</w:t>
      </w:r>
    </w:p>
    <w:p>
      <w:pPr>
        <w:spacing w:after="160"/>
      </w:pPr>
      <w:r>
        <w:rPr>
          <w:b w:val="false"/>
          <w:bCs w:val="false"/>
        </w:rPr>
        <w:t xml:space="preserve">If you are located in the EU, you have the right 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Access the data we store about you.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Request correction or deletion of your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Withdraw consent at any time by disconnecting Strava or any other connected service.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Data portability – receive your data in a structured format.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Request full account removal (“right to be forgotten”).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 xml:space="preserve">7. Third-Party Services</w:t>
      </w:r>
    </w:p>
    <w:p>
      <w:pPr>
        <w:spacing w:after="160"/>
      </w:pPr>
      <w:r>
        <w:rPr>
          <w:b w:val="false"/>
          <w:bCs w:val="false"/>
        </w:rPr>
        <w:t xml:space="preserve">SelfRace relies on a limited set of trusted service providers: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Strava API</w:t>
      </w:r>
      <w:r>
        <w:rPr>
          <w:b w:val="false"/>
          <w:bCs w:val="false"/>
        </w:rPr>
        <w:t xml:space="preserve"> – activity data access based on user consent.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intervals.icu</w:t>
      </w:r>
      <w:r>
        <w:rPr>
          <w:b w:val="false"/>
          <w:bCs w:val="false"/>
        </w:rPr>
        <w:t xml:space="preserve"> – importing recovery data from your watch, based on your consent.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Garmin Connect</w:t>
      </w:r>
      <w:r>
        <w:rPr>
          <w:b w:val="false"/>
          <w:bCs w:val="false"/>
        </w:rPr>
        <w:t xml:space="preserve"> (once the integration is available) – activities and recovery data, based on your consent.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Supabase</w:t>
      </w:r>
      <w:r>
        <w:rPr>
          <w:b w:val="false"/>
          <w:bCs w:val="false"/>
        </w:rPr>
        <w:t xml:space="preserve"> – authentication and secure data storage (database with row-level access control).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AI Providers (Enterprise APIs – Anthropic, Google, OpenAI)</w:t>
      </w:r>
      <w:r>
        <w:rPr>
          <w:b w:val="false"/>
          <w:bCs w:val="false"/>
        </w:rPr>
        <w:t xml:space="preserve"> – used only for private inference, with no training on user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Stripe</w:t>
      </w:r>
      <w:r>
        <w:rPr>
          <w:b w:val="false"/>
          <w:bCs w:val="false"/>
        </w:rPr>
        <w:t xml:space="preserve"> – subscription payment processing. We do not store payment card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Vercel, Railway</w:t>
      </w:r>
      <w:r>
        <w:rPr>
          <w:b w:val="false"/>
          <w:bCs w:val="false"/>
        </w:rPr>
        <w:t xml:space="preserve"> – hosting of the web application and server.</w:t>
      </w:r>
    </w:p>
    <w:p>
      <w:pPr>
        <w:spacing w:after="160"/>
      </w:pPr>
      <w:r>
        <w:rPr>
          <w:b w:val="false"/>
          <w:bCs w:val="false"/>
        </w:rPr>
        <w:t xml:space="preserve">These providers process data only on our behalf and for the stated purpose. We do not sell data or provide it to third parties for their own purposes.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 xml:space="preserve">8. Contact</w:t>
      </w:r>
    </w:p>
    <w:p>
      <w:pPr>
        <w:spacing w:after="160"/>
      </w:pPr>
      <w:r>
        <w:rPr>
          <w:b w:val="false"/>
          <w:bCs w:val="false"/>
        </w:rPr>
        <w:t xml:space="preserve">If you have any questions about this Privacy Policy or your data, contact: support@selfrace.com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2026-10-06T19:15:46.414Z</dcterms:created>
  <dcterms:modified xsi:type="dcterms:W3CDTF">2026-10-06T19:15:46.415Z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