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spacing w:before="0" w:beforeAutospacing="0" w:after="0" w:afterAutospacing="0"/>
        <w:jc w:val="center"/>
        <w:rPr>
          <w:rFonts w:ascii="黑体" w:eastAsia="黑体"/>
          <w:bCs/>
          <w:sz w:val="36"/>
          <w:szCs w:val="36"/>
        </w:rPr>
      </w:pPr>
      <w:bookmarkStart w:id="0" w:name="_GoBack"/>
      <w:r>
        <w:rPr>
          <w:rFonts w:hint="eastAsia" w:ascii="黑体" w:eastAsia="黑体"/>
          <w:bCs/>
          <w:sz w:val="36"/>
          <w:szCs w:val="36"/>
        </w:rPr>
        <w:t>关于举办全国大学生迷你马拉松公益挑战的通知</w:t>
      </w:r>
    </w:p>
    <w:bookmarkEnd w:id="0"/>
    <w:p>
      <w:pPr>
        <w:pStyle w:val="5"/>
        <w:spacing w:before="0" w:beforeAutospacing="0" w:after="0" w:afterAutospacing="0"/>
        <w:rPr>
          <w:rFonts w:ascii="仿宋_GB2312" w:eastAsia="仿宋_GB2312"/>
          <w:color w:val="000000"/>
          <w:sz w:val="30"/>
          <w:szCs w:val="30"/>
        </w:rPr>
      </w:pPr>
    </w:p>
    <w:p>
      <w:pPr>
        <w:spacing w:line="360" w:lineRule="auto"/>
        <w:jc w:val="left"/>
        <w:rPr>
          <w:rFonts w:ascii="仿宋_GB2312" w:hAnsi="宋体" w:eastAsia="仿宋_GB2312" w:cs="宋体"/>
          <w:kern w:val="0"/>
          <w:sz w:val="30"/>
          <w:szCs w:val="30"/>
        </w:rPr>
      </w:pPr>
      <w:r>
        <w:rPr>
          <w:rFonts w:hint="eastAsia" w:ascii="仿宋_GB2312" w:hAnsi="宋体" w:eastAsia="仿宋_GB2312" w:cs="宋体"/>
          <w:kern w:val="0"/>
          <w:sz w:val="30"/>
          <w:szCs w:val="30"/>
        </w:rPr>
        <w:t>各学院团委、学生组织：</w:t>
      </w:r>
    </w:p>
    <w:p>
      <w:pPr>
        <w:pStyle w:val="5"/>
        <w:shd w:val="clear" w:color="auto" w:fill="FFFFFF"/>
        <w:spacing w:before="0" w:beforeAutospacing="0" w:after="0" w:afterAutospacing="0" w:line="480" w:lineRule="auto"/>
        <w:ind w:firstLine="600" w:firstLineChars="200"/>
        <w:rPr>
          <w:rFonts w:ascii="仿宋_GB2312" w:eastAsia="仿宋_GB2312"/>
          <w:sz w:val="30"/>
          <w:szCs w:val="30"/>
        </w:rPr>
      </w:pPr>
      <w:r>
        <w:rPr>
          <w:rFonts w:hint="eastAsia" w:ascii="仿宋_GB2312" w:eastAsia="仿宋_GB2312"/>
          <w:sz w:val="30"/>
          <w:szCs w:val="30"/>
        </w:rPr>
        <w:t>为积极响应团中央组织开展“走下网络、走出寝室、走向操场”群众性健身活动号召，通过鼓励大学生参加公益迷你马拉松，帮助同学们锻炼出健康体魄，本次活动在全国50所高校开展，每一位参赛者顺利完成挑战，康宝莱公司将向贫困失聪儿童捐助100元公益基金，现将有关事项通知如下：</w:t>
      </w:r>
    </w:p>
    <w:p>
      <w:pPr>
        <w:pStyle w:val="5"/>
        <w:spacing w:before="0" w:beforeAutospacing="0" w:after="0" w:afterAutospacing="0"/>
        <w:rPr>
          <w:rFonts w:ascii="仿宋_GB2312" w:eastAsia="仿宋_GB2312"/>
          <w:sz w:val="30"/>
          <w:szCs w:val="30"/>
        </w:rPr>
      </w:pPr>
      <w:r>
        <w:rPr>
          <w:rFonts w:hint="eastAsia" w:ascii="仿宋_GB2312" w:eastAsia="仿宋_GB2312"/>
          <w:b/>
          <w:bCs/>
          <w:sz w:val="30"/>
          <w:szCs w:val="30"/>
        </w:rPr>
        <w:t>一、活动时间：</w:t>
      </w:r>
    </w:p>
    <w:p>
      <w:pPr>
        <w:pStyle w:val="5"/>
        <w:spacing w:before="0" w:beforeAutospacing="0" w:after="0" w:afterAutospacing="0"/>
        <w:ind w:firstLine="600" w:firstLineChars="200"/>
        <w:rPr>
          <w:rFonts w:ascii="仿宋_GB2312" w:eastAsia="仿宋_GB2312"/>
          <w:sz w:val="30"/>
          <w:szCs w:val="30"/>
        </w:rPr>
      </w:pPr>
      <w:r>
        <w:rPr>
          <w:rFonts w:hint="eastAsia" w:ascii="仿宋_GB2312" w:eastAsia="仿宋_GB2312"/>
          <w:sz w:val="30"/>
          <w:szCs w:val="30"/>
        </w:rPr>
        <w:t>2016年10月23日（星期日 ）上午9：00</w:t>
      </w:r>
    </w:p>
    <w:p>
      <w:pPr>
        <w:pStyle w:val="5"/>
        <w:spacing w:before="0" w:beforeAutospacing="0" w:after="0" w:afterAutospacing="0"/>
        <w:rPr>
          <w:rFonts w:ascii="仿宋_GB2312" w:eastAsia="仿宋_GB2312"/>
          <w:sz w:val="30"/>
          <w:szCs w:val="30"/>
        </w:rPr>
      </w:pPr>
      <w:r>
        <w:rPr>
          <w:rFonts w:hint="eastAsia" w:ascii="仿宋_GB2312" w:eastAsia="仿宋_GB2312"/>
          <w:b/>
          <w:bCs/>
          <w:sz w:val="30"/>
          <w:szCs w:val="30"/>
        </w:rPr>
        <w:t>二、活动地点：</w:t>
      </w:r>
    </w:p>
    <w:p>
      <w:pPr>
        <w:pStyle w:val="5"/>
        <w:spacing w:before="0" w:beforeAutospacing="0" w:after="0" w:afterAutospacing="0"/>
        <w:ind w:firstLine="600" w:firstLineChars="200"/>
        <w:rPr>
          <w:rFonts w:ascii="仿宋_GB2312" w:eastAsia="仿宋_GB2312"/>
          <w:sz w:val="30"/>
          <w:szCs w:val="30"/>
        </w:rPr>
      </w:pPr>
      <w:r>
        <w:rPr>
          <w:rFonts w:hint="eastAsia" w:ascii="仿宋_GB2312" w:eastAsia="仿宋_GB2312"/>
          <w:sz w:val="30"/>
          <w:szCs w:val="30"/>
        </w:rPr>
        <w:t>1、集合地点：枚乘路校区图书馆门口</w:t>
      </w:r>
    </w:p>
    <w:p>
      <w:pPr>
        <w:pStyle w:val="5"/>
        <w:spacing w:before="0" w:beforeAutospacing="0" w:after="0" w:afterAutospacing="0"/>
        <w:ind w:firstLine="600" w:firstLineChars="200"/>
        <w:rPr>
          <w:rFonts w:ascii="仿宋_GB2312" w:eastAsia="仿宋_GB2312"/>
          <w:sz w:val="30"/>
          <w:szCs w:val="30"/>
        </w:rPr>
      </w:pPr>
      <w:r>
        <w:rPr>
          <w:rFonts w:hint="eastAsia" w:ascii="仿宋_GB2312" w:eastAsia="仿宋_GB2312"/>
          <w:sz w:val="30"/>
          <w:szCs w:val="30"/>
        </w:rPr>
        <w:t>2、路线：总长度约为5000米，由专人领跑。（路线详见</w:t>
      </w:r>
      <w:r>
        <w:rPr>
          <w:rFonts w:hint="eastAsia" w:ascii="仿宋_GB2312" w:eastAsia="仿宋_GB2312"/>
          <w:b/>
          <w:sz w:val="30"/>
          <w:szCs w:val="30"/>
        </w:rPr>
        <w:t>附件3</w:t>
      </w:r>
      <w:r>
        <w:rPr>
          <w:rFonts w:hint="eastAsia" w:ascii="仿宋_GB2312" w:eastAsia="仿宋_GB2312"/>
          <w:sz w:val="30"/>
          <w:szCs w:val="30"/>
        </w:rPr>
        <w:t>）</w:t>
      </w:r>
    </w:p>
    <w:p>
      <w:pPr>
        <w:pStyle w:val="5"/>
        <w:spacing w:before="0" w:beforeAutospacing="0" w:after="0" w:afterAutospacing="0"/>
        <w:rPr>
          <w:rFonts w:ascii="仿宋_GB2312" w:eastAsia="仿宋_GB2312"/>
          <w:sz w:val="30"/>
          <w:szCs w:val="30"/>
        </w:rPr>
      </w:pPr>
      <w:r>
        <w:rPr>
          <w:rFonts w:hint="eastAsia" w:ascii="仿宋_GB2312" w:eastAsia="仿宋_GB2312"/>
          <w:b/>
          <w:bCs/>
          <w:sz w:val="30"/>
          <w:szCs w:val="30"/>
        </w:rPr>
        <w:t>三、活动形式：</w:t>
      </w:r>
    </w:p>
    <w:p>
      <w:pPr>
        <w:pStyle w:val="5"/>
        <w:spacing w:before="0" w:beforeAutospacing="0" w:after="0" w:afterAutospacing="0"/>
        <w:ind w:firstLine="600" w:firstLineChars="200"/>
        <w:rPr>
          <w:rFonts w:ascii="仿宋_GB2312" w:eastAsia="仿宋_GB2312"/>
          <w:sz w:val="30"/>
          <w:szCs w:val="30"/>
        </w:rPr>
      </w:pPr>
      <w:r>
        <w:rPr>
          <w:rFonts w:hint="eastAsia" w:ascii="仿宋_GB2312" w:eastAsia="仿宋_GB2312"/>
          <w:sz w:val="30"/>
          <w:szCs w:val="30"/>
        </w:rPr>
        <w:t>1、各学院、学生组织必须以</w:t>
      </w:r>
      <w:r>
        <w:rPr>
          <w:rFonts w:hint="eastAsia" w:ascii="仿宋_GB2312" w:eastAsia="仿宋_GB2312"/>
          <w:b/>
          <w:sz w:val="30"/>
          <w:szCs w:val="30"/>
        </w:rPr>
        <w:t>方阵</w:t>
      </w:r>
      <w:r>
        <w:rPr>
          <w:rFonts w:hint="eastAsia" w:ascii="仿宋_GB2312" w:eastAsia="仿宋_GB2312"/>
          <w:sz w:val="30"/>
          <w:szCs w:val="30"/>
        </w:rPr>
        <w:t>形式参加迷马首跑。</w:t>
      </w:r>
    </w:p>
    <w:p>
      <w:pPr>
        <w:pStyle w:val="5"/>
        <w:spacing w:before="0" w:beforeAutospacing="0" w:after="0" w:afterAutospacing="0"/>
        <w:ind w:firstLine="600" w:firstLineChars="200"/>
        <w:rPr>
          <w:rFonts w:ascii="仿宋_GB2312" w:eastAsia="仿宋_GB2312"/>
          <w:sz w:val="30"/>
          <w:szCs w:val="30"/>
        </w:rPr>
      </w:pPr>
      <w:r>
        <w:rPr>
          <w:rFonts w:hint="eastAsia" w:ascii="仿宋_GB2312" w:eastAsia="仿宋_GB2312"/>
          <w:sz w:val="30"/>
          <w:szCs w:val="30"/>
        </w:rPr>
        <w:t>2、方阵要求：枚乘路校区各学院</w:t>
      </w:r>
      <w:r>
        <w:rPr>
          <w:rFonts w:hint="eastAsia" w:ascii="仿宋_GB2312" w:eastAsia="仿宋_GB2312"/>
          <w:b/>
          <w:sz w:val="30"/>
          <w:szCs w:val="30"/>
        </w:rPr>
        <w:t>至少</w:t>
      </w:r>
      <w:r>
        <w:rPr>
          <w:rFonts w:hint="eastAsia" w:ascii="仿宋_GB2312" w:eastAsia="仿宋_GB2312"/>
          <w:sz w:val="30"/>
          <w:szCs w:val="30"/>
        </w:rPr>
        <w:t>60人，国际教育学院</w:t>
      </w:r>
      <w:r>
        <w:rPr>
          <w:rFonts w:hint="eastAsia" w:ascii="仿宋_GB2312" w:eastAsia="仿宋_GB2312"/>
          <w:b/>
          <w:sz w:val="30"/>
          <w:szCs w:val="30"/>
        </w:rPr>
        <w:t>至少</w:t>
      </w:r>
      <w:r>
        <w:rPr>
          <w:rFonts w:hint="eastAsia" w:ascii="仿宋_GB2312" w:eastAsia="仿宋_GB2312"/>
          <w:sz w:val="30"/>
          <w:szCs w:val="30"/>
        </w:rPr>
        <w:t>15人，北京路校区各学院</w:t>
      </w:r>
      <w:r>
        <w:rPr>
          <w:rFonts w:hint="eastAsia" w:ascii="仿宋_GB2312" w:eastAsia="仿宋_GB2312"/>
          <w:b/>
          <w:sz w:val="30"/>
          <w:szCs w:val="30"/>
        </w:rPr>
        <w:t>至少</w:t>
      </w:r>
      <w:r>
        <w:rPr>
          <w:rFonts w:hint="eastAsia" w:ascii="仿宋_GB2312" w:eastAsia="仿宋_GB2312"/>
          <w:sz w:val="30"/>
          <w:szCs w:val="30"/>
        </w:rPr>
        <w:t>15人，各学生组织</w:t>
      </w:r>
      <w:r>
        <w:rPr>
          <w:rFonts w:hint="eastAsia" w:ascii="仿宋_GB2312" w:eastAsia="仿宋_GB2312"/>
          <w:b/>
          <w:sz w:val="30"/>
          <w:szCs w:val="30"/>
        </w:rPr>
        <w:t>至少</w:t>
      </w:r>
      <w:r>
        <w:rPr>
          <w:rFonts w:hint="eastAsia" w:ascii="仿宋_GB2312" w:eastAsia="仿宋_GB2312"/>
          <w:sz w:val="30"/>
          <w:szCs w:val="30"/>
        </w:rPr>
        <w:t>15人，均以</w:t>
      </w:r>
      <w:r>
        <w:rPr>
          <w:rFonts w:hint="eastAsia" w:ascii="仿宋_GB2312" w:eastAsia="仿宋_GB2312"/>
          <w:b/>
          <w:sz w:val="30"/>
          <w:szCs w:val="30"/>
        </w:rPr>
        <w:t>5X队列</w:t>
      </w:r>
      <w:r>
        <w:rPr>
          <w:rFonts w:hint="eastAsia" w:ascii="仿宋_GB2312" w:eastAsia="仿宋_GB2312"/>
          <w:sz w:val="30"/>
          <w:szCs w:val="30"/>
        </w:rPr>
        <w:t>排列。</w:t>
      </w:r>
    </w:p>
    <w:p>
      <w:pPr>
        <w:pStyle w:val="5"/>
        <w:spacing w:before="0" w:beforeAutospacing="0" w:after="0" w:afterAutospacing="0"/>
        <w:ind w:firstLine="600" w:firstLineChars="200"/>
        <w:rPr>
          <w:rFonts w:ascii="仿宋_GB2312" w:eastAsia="仿宋_GB2312"/>
          <w:sz w:val="30"/>
          <w:szCs w:val="30"/>
        </w:rPr>
      </w:pPr>
      <w:r>
        <w:rPr>
          <w:rFonts w:hint="eastAsia" w:ascii="仿宋_GB2312" w:eastAsia="仿宋_GB2312"/>
          <w:sz w:val="30"/>
          <w:szCs w:val="30"/>
        </w:rPr>
        <w:t>3、各学院及学生组织需指定一名领跑人（</w:t>
      </w:r>
      <w:r>
        <w:rPr>
          <w:rFonts w:hint="eastAsia" w:ascii="仿宋_GB2312" w:eastAsia="仿宋_GB2312"/>
          <w:b/>
          <w:sz w:val="30"/>
          <w:szCs w:val="30"/>
        </w:rPr>
        <w:t>负责人</w:t>
      </w:r>
      <w:r>
        <w:rPr>
          <w:rFonts w:hint="eastAsia" w:ascii="仿宋_GB2312" w:eastAsia="仿宋_GB2312"/>
          <w:sz w:val="30"/>
          <w:szCs w:val="30"/>
        </w:rPr>
        <w:t>）。</w:t>
      </w:r>
    </w:p>
    <w:p>
      <w:pPr>
        <w:pStyle w:val="5"/>
        <w:spacing w:before="0" w:beforeAutospacing="0" w:after="0" w:afterAutospacing="0"/>
        <w:ind w:firstLine="600" w:firstLineChars="200"/>
        <w:rPr>
          <w:rFonts w:ascii="仿宋_GB2312" w:eastAsia="仿宋_GB2312"/>
          <w:sz w:val="30"/>
          <w:szCs w:val="30"/>
        </w:rPr>
      </w:pPr>
      <w:r>
        <w:rPr>
          <w:rFonts w:hint="eastAsia" w:ascii="仿宋_GB2312" w:eastAsia="仿宋_GB2312"/>
          <w:sz w:val="30"/>
          <w:szCs w:val="30"/>
        </w:rPr>
        <w:t>4、活动结束后，全体方阵成员</w:t>
      </w:r>
      <w:r>
        <w:rPr>
          <w:rFonts w:hint="eastAsia" w:ascii="仿宋_GB2312" w:eastAsia="仿宋_GB2312"/>
          <w:b/>
          <w:sz w:val="30"/>
          <w:szCs w:val="30"/>
        </w:rPr>
        <w:t>合影后方可离开</w:t>
      </w:r>
      <w:r>
        <w:rPr>
          <w:rFonts w:hint="eastAsia" w:ascii="仿宋_GB2312" w:eastAsia="仿宋_GB2312"/>
          <w:sz w:val="30"/>
          <w:szCs w:val="30"/>
        </w:rPr>
        <w:t>。</w:t>
      </w:r>
    </w:p>
    <w:p>
      <w:pPr>
        <w:pStyle w:val="5"/>
        <w:spacing w:before="0" w:beforeAutospacing="0" w:after="0" w:afterAutospacing="0"/>
        <w:rPr>
          <w:rFonts w:ascii="仿宋_GB2312" w:eastAsia="仿宋_GB2312"/>
          <w:b/>
          <w:bCs/>
          <w:sz w:val="30"/>
          <w:szCs w:val="30"/>
        </w:rPr>
      </w:pPr>
      <w:r>
        <w:rPr>
          <w:rFonts w:hint="eastAsia" w:ascii="仿宋_GB2312" w:eastAsia="仿宋_GB2312"/>
          <w:b/>
          <w:bCs/>
          <w:sz w:val="30"/>
          <w:szCs w:val="30"/>
        </w:rPr>
        <w:t>四、报名过程：</w:t>
      </w:r>
    </w:p>
    <w:p>
      <w:pPr>
        <w:rPr>
          <w:rFonts w:ascii="宋体" w:hAnsi="宋体" w:cs="宋体"/>
          <w:kern w:val="0"/>
          <w:sz w:val="24"/>
          <w:szCs w:val="24"/>
        </w:rPr>
      </w:pPr>
      <w:r>
        <w:rPr>
          <w:rFonts w:hint="eastAsia" w:ascii="仿宋_GB2312" w:hAnsi="宋体" w:eastAsia="仿宋_GB2312" w:cs="宋体"/>
          <w:kern w:val="0"/>
          <w:sz w:val="30"/>
          <w:szCs w:val="30"/>
        </w:rPr>
        <w:t>1、</w:t>
      </w:r>
      <w:r>
        <w:rPr>
          <w:rFonts w:ascii="仿宋_GB2312" w:hAnsi="宋体" w:eastAsia="仿宋_GB2312" w:cs="宋体"/>
          <w:kern w:val="0"/>
          <w:sz w:val="30"/>
          <w:szCs w:val="30"/>
        </w:rPr>
        <w:t>各学院、学生组织</w:t>
      </w:r>
      <w:r>
        <w:rPr>
          <w:rFonts w:hint="eastAsia" w:ascii="仿宋_GB2312" w:hAnsi="宋体" w:eastAsia="仿宋_GB2312" w:cs="宋体"/>
          <w:kern w:val="0"/>
          <w:sz w:val="30"/>
          <w:szCs w:val="30"/>
        </w:rPr>
        <w:t>每位</w:t>
      </w:r>
      <w:r>
        <w:rPr>
          <w:rFonts w:hint="eastAsia" w:ascii="仿宋_GB2312" w:eastAsia="仿宋_GB2312"/>
          <w:sz w:val="30"/>
          <w:szCs w:val="30"/>
        </w:rPr>
        <w:t>参赛队员</w:t>
      </w:r>
      <w:r>
        <w:rPr>
          <w:rFonts w:hint="eastAsia" w:ascii="仿宋_GB2312" w:eastAsia="仿宋_GB2312"/>
          <w:b/>
          <w:sz w:val="30"/>
          <w:szCs w:val="30"/>
        </w:rPr>
        <w:t>扫描下方二维码</w:t>
      </w:r>
      <w:r>
        <w:rPr>
          <w:rFonts w:hint="eastAsia" w:ascii="仿宋_GB2312" w:eastAsia="仿宋_GB2312"/>
          <w:sz w:val="30"/>
          <w:szCs w:val="30"/>
        </w:rPr>
        <w:t>进入报名系统填写相关信息，进行报名（统一报</w:t>
      </w:r>
      <w:r>
        <w:rPr>
          <w:rFonts w:hint="eastAsia" w:ascii="仿宋_GB2312" w:eastAsia="仿宋_GB2312"/>
          <w:b/>
          <w:sz w:val="30"/>
          <w:szCs w:val="30"/>
        </w:rPr>
        <w:t>10月23日</w:t>
      </w:r>
      <w:r>
        <w:rPr>
          <w:rFonts w:hint="eastAsia" w:ascii="仿宋_GB2312" w:eastAsia="仿宋_GB2312"/>
          <w:sz w:val="30"/>
          <w:szCs w:val="30"/>
        </w:rPr>
        <w:t xml:space="preserve">），获取“迷马”专属编号。   </w:t>
      </w:r>
    </w:p>
    <w:p>
      <w:pPr>
        <w:pStyle w:val="5"/>
        <w:spacing w:before="0" w:beforeAutospacing="0" w:after="0" w:afterAutospacing="0"/>
        <w:ind w:firstLine="3600" w:firstLineChars="1200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/>
          <w:sz w:val="30"/>
          <w:szCs w:val="30"/>
        </w:rPr>
        <w:drawing>
          <wp:inline distT="0" distB="0" distL="0" distR="0">
            <wp:extent cx="1743075" cy="1743075"/>
            <wp:effectExtent l="0" t="0" r="0" b="0"/>
            <wp:docPr id="2" name="图片 2" descr="C:\Users\孙美辰\Desktop\14767047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孙美辰\Desktop\1476704719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42303" cy="1742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spacing w:before="0" w:beforeAutospacing="0" w:after="0" w:afterAutospacing="0"/>
        <w:ind w:firstLine="600" w:firstLineChars="200"/>
        <w:rPr>
          <w:rFonts w:ascii="仿宋_GB2312" w:eastAsia="仿宋_GB2312"/>
          <w:sz w:val="30"/>
          <w:szCs w:val="30"/>
        </w:rPr>
      </w:pPr>
      <w:r>
        <w:rPr>
          <w:rFonts w:hint="eastAsia" w:ascii="仿宋_GB2312" w:eastAsia="仿宋_GB2312"/>
          <w:sz w:val="30"/>
          <w:szCs w:val="30"/>
        </w:rPr>
        <w:t>2、各学院、学生组织统一组织方阵队员签订</w:t>
      </w:r>
      <w:r>
        <w:rPr>
          <w:rFonts w:hint="eastAsia" w:ascii="仿宋_GB2312" w:eastAsia="仿宋_GB2312"/>
          <w:b/>
          <w:sz w:val="30"/>
          <w:szCs w:val="30"/>
        </w:rPr>
        <w:t>安全协议(附件2)</w:t>
      </w:r>
      <w:r>
        <w:rPr>
          <w:rFonts w:hint="eastAsia" w:ascii="仿宋_GB2312" w:eastAsia="仿宋_GB2312"/>
          <w:sz w:val="30"/>
          <w:szCs w:val="30"/>
        </w:rPr>
        <w:t>，填写</w:t>
      </w:r>
      <w:r>
        <w:rPr>
          <w:rFonts w:hint="eastAsia" w:ascii="仿宋_GB2312" w:eastAsia="仿宋_GB2312"/>
          <w:b/>
          <w:sz w:val="30"/>
          <w:szCs w:val="30"/>
        </w:rPr>
        <w:t>方阵报名表</w:t>
      </w:r>
      <w:r>
        <w:rPr>
          <w:rFonts w:hint="eastAsia" w:ascii="仿宋_GB2312" w:eastAsia="仿宋_GB2312"/>
          <w:sz w:val="30"/>
          <w:szCs w:val="30"/>
        </w:rPr>
        <w:t>（</w:t>
      </w:r>
      <w:r>
        <w:rPr>
          <w:rFonts w:hint="eastAsia" w:ascii="仿宋_GB2312" w:eastAsia="仿宋_GB2312"/>
          <w:b/>
          <w:sz w:val="30"/>
          <w:szCs w:val="30"/>
        </w:rPr>
        <w:t>附件1</w:t>
      </w:r>
      <w:r>
        <w:rPr>
          <w:rFonts w:hint="eastAsia" w:ascii="仿宋_GB2312" w:eastAsia="仿宋_GB2312"/>
          <w:sz w:val="30"/>
          <w:szCs w:val="30"/>
        </w:rPr>
        <w:t>）相关信息。</w:t>
      </w:r>
      <w:r>
        <w:rPr>
          <w:rFonts w:ascii="仿宋_GB2312" w:eastAsia="仿宋_GB2312"/>
          <w:sz w:val="30"/>
          <w:szCs w:val="30"/>
        </w:rPr>
        <w:t xml:space="preserve"> </w:t>
      </w:r>
    </w:p>
    <w:p>
      <w:pPr>
        <w:pStyle w:val="5"/>
        <w:spacing w:before="0" w:beforeAutospacing="0" w:after="0" w:afterAutospacing="0"/>
        <w:ind w:firstLine="600"/>
        <w:rPr>
          <w:rFonts w:ascii="仿宋_GB2312" w:eastAsia="仿宋_GB2312"/>
          <w:color w:val="000000" w:themeColor="text1"/>
          <w:sz w:val="30"/>
          <w:szCs w:val="30"/>
        </w:rPr>
      </w:pPr>
      <w:r>
        <w:rPr>
          <w:rFonts w:hint="eastAsia" w:ascii="仿宋_GB2312" w:eastAsia="仿宋_GB2312"/>
          <w:sz w:val="30"/>
          <w:szCs w:val="30"/>
        </w:rPr>
        <w:t>3、</w:t>
      </w:r>
      <w:r>
        <w:rPr>
          <w:rFonts w:hint="eastAsia" w:ascii="仿宋_GB2312" w:eastAsia="仿宋_GB2312"/>
          <w:b/>
          <w:sz w:val="30"/>
          <w:szCs w:val="30"/>
        </w:rPr>
        <w:t>10月20日下午三点半前</w:t>
      </w:r>
      <w:r>
        <w:rPr>
          <w:rFonts w:hint="eastAsia" w:ascii="仿宋_GB2312" w:eastAsia="仿宋_GB2312"/>
          <w:sz w:val="30"/>
          <w:szCs w:val="30"/>
        </w:rPr>
        <w:t>由方阵负责人将</w:t>
      </w:r>
      <w:r>
        <w:rPr>
          <w:rFonts w:hint="eastAsia" w:ascii="仿宋_GB2312" w:eastAsia="仿宋_GB2312"/>
          <w:b/>
          <w:sz w:val="30"/>
          <w:szCs w:val="30"/>
        </w:rPr>
        <w:t>纸质方阵报名表</w:t>
      </w:r>
      <w:r>
        <w:rPr>
          <w:rFonts w:hint="eastAsia" w:ascii="仿宋_GB2312" w:eastAsia="仿宋_GB2312"/>
          <w:sz w:val="30"/>
          <w:szCs w:val="30"/>
        </w:rPr>
        <w:t>和已签好的</w:t>
      </w:r>
      <w:r>
        <w:rPr>
          <w:rFonts w:hint="eastAsia" w:ascii="仿宋_GB2312" w:eastAsia="仿宋_GB2312"/>
          <w:b/>
          <w:sz w:val="30"/>
          <w:szCs w:val="30"/>
        </w:rPr>
        <w:t>安全协议</w:t>
      </w:r>
      <w:r>
        <w:rPr>
          <w:rFonts w:hint="eastAsia" w:ascii="仿宋_GB2312" w:eastAsia="仿宋_GB2312"/>
          <w:sz w:val="30"/>
          <w:szCs w:val="30"/>
        </w:rPr>
        <w:t>送至团委办公室（YF1104</w:t>
      </w:r>
      <w:r>
        <w:rPr>
          <w:rFonts w:ascii="仿宋_GB2312" w:eastAsia="仿宋_GB2312"/>
          <w:sz w:val="30"/>
          <w:szCs w:val="30"/>
        </w:rPr>
        <w:t>）</w:t>
      </w:r>
      <w:r>
        <w:rPr>
          <w:rFonts w:hint="eastAsia" w:ascii="仿宋_GB2312" w:eastAsia="仿宋_GB2312"/>
          <w:sz w:val="30"/>
          <w:szCs w:val="30"/>
        </w:rPr>
        <w:t>左蕾老师处，</w:t>
      </w:r>
      <w:r>
        <w:rPr>
          <w:rFonts w:hint="eastAsia" w:ascii="仿宋_GB2312" w:eastAsia="仿宋_GB2312"/>
          <w:color w:val="000000" w:themeColor="text1"/>
          <w:sz w:val="30"/>
          <w:szCs w:val="30"/>
        </w:rPr>
        <w:t>同时将报名表以文件形式（</w:t>
      </w:r>
      <w:r>
        <w:rPr>
          <w:rFonts w:hint="eastAsia" w:ascii="仿宋_GB2312" w:eastAsia="仿宋_GB2312"/>
          <w:b/>
          <w:color w:val="000000" w:themeColor="text1"/>
          <w:sz w:val="30"/>
          <w:szCs w:val="30"/>
        </w:rPr>
        <w:t>文件以学院名命名</w:t>
      </w:r>
      <w:r>
        <w:rPr>
          <w:rFonts w:hint="eastAsia" w:ascii="仿宋_GB2312" w:eastAsia="仿宋_GB2312"/>
          <w:color w:val="000000" w:themeColor="text1"/>
          <w:sz w:val="30"/>
          <w:szCs w:val="30"/>
        </w:rPr>
        <w:t>）发送至邮箱</w:t>
      </w:r>
      <w:r>
        <w:rPr>
          <w:rFonts w:hint="eastAsia" w:ascii="仿宋_GB2312" w:eastAsia="仿宋_GB2312"/>
          <w:b/>
          <w:color w:val="000000" w:themeColor="text1"/>
          <w:sz w:val="30"/>
          <w:szCs w:val="30"/>
        </w:rPr>
        <w:t>hyqingli@163.com</w:t>
      </w:r>
      <w:r>
        <w:rPr>
          <w:rFonts w:hint="eastAsia" w:ascii="仿宋_GB2312" w:eastAsia="仿宋_GB2312"/>
          <w:color w:val="000000" w:themeColor="text1"/>
          <w:sz w:val="30"/>
          <w:szCs w:val="30"/>
        </w:rPr>
        <w:t>。</w:t>
      </w:r>
    </w:p>
    <w:p>
      <w:pPr>
        <w:pStyle w:val="5"/>
        <w:spacing w:before="0" w:beforeAutospacing="0" w:after="0" w:afterAutospacing="0"/>
        <w:rPr>
          <w:rFonts w:ascii="仿宋_GB2312" w:eastAsia="仿宋_GB2312"/>
          <w:b/>
          <w:bCs/>
          <w:sz w:val="30"/>
          <w:szCs w:val="30"/>
        </w:rPr>
      </w:pPr>
      <w:r>
        <w:rPr>
          <w:rFonts w:hint="eastAsia" w:ascii="仿宋_GB2312" w:eastAsia="仿宋_GB2312"/>
          <w:b/>
          <w:bCs/>
          <w:sz w:val="30"/>
          <w:szCs w:val="30"/>
        </w:rPr>
        <w:t>五、活动组织要求：</w:t>
      </w:r>
    </w:p>
    <w:p>
      <w:pPr>
        <w:pStyle w:val="5"/>
        <w:spacing w:before="0" w:beforeAutospacing="0" w:after="0" w:afterAutospacing="0"/>
        <w:ind w:firstLine="600"/>
        <w:rPr>
          <w:rFonts w:ascii="仿宋_GB2312" w:eastAsia="仿宋_GB2312"/>
          <w:bCs/>
          <w:sz w:val="30"/>
          <w:szCs w:val="30"/>
        </w:rPr>
      </w:pPr>
      <w:r>
        <w:rPr>
          <w:rFonts w:hint="eastAsia" w:ascii="仿宋_GB2312" w:eastAsia="仿宋_GB2312"/>
          <w:bCs/>
          <w:sz w:val="30"/>
          <w:szCs w:val="30"/>
        </w:rPr>
        <w:t>1、各学院要高度重视，认真组织，至少要有一名学生会主席团成员参加，还需各学院安排一位</w:t>
      </w:r>
      <w:r>
        <w:rPr>
          <w:rFonts w:hint="eastAsia" w:ascii="仿宋_GB2312" w:eastAsia="仿宋_GB2312"/>
          <w:b/>
          <w:bCs/>
          <w:sz w:val="30"/>
          <w:szCs w:val="30"/>
        </w:rPr>
        <w:t>代表</w:t>
      </w:r>
      <w:r>
        <w:rPr>
          <w:rFonts w:hint="eastAsia" w:ascii="仿宋_GB2312" w:eastAsia="仿宋_GB2312"/>
          <w:bCs/>
          <w:sz w:val="30"/>
          <w:szCs w:val="30"/>
        </w:rPr>
        <w:t>在启动仪式上</w:t>
      </w:r>
      <w:r>
        <w:rPr>
          <w:rFonts w:hint="eastAsia" w:ascii="仿宋_GB2312" w:eastAsia="仿宋_GB2312"/>
          <w:b/>
          <w:bCs/>
          <w:sz w:val="30"/>
          <w:szCs w:val="30"/>
        </w:rPr>
        <w:t>发言（两分钟以内）</w:t>
      </w:r>
      <w:r>
        <w:rPr>
          <w:rFonts w:hint="eastAsia" w:ascii="仿宋_GB2312" w:eastAsia="仿宋_GB2312"/>
          <w:bCs/>
          <w:sz w:val="30"/>
          <w:szCs w:val="30"/>
        </w:rPr>
        <w:t>。</w:t>
      </w:r>
    </w:p>
    <w:p>
      <w:pPr>
        <w:pStyle w:val="5"/>
        <w:spacing w:before="0" w:beforeAutospacing="0" w:after="0" w:afterAutospacing="0"/>
        <w:ind w:firstLine="600" w:firstLineChars="200"/>
        <w:rPr>
          <w:rFonts w:ascii="仿宋_GB2312" w:eastAsia="仿宋_GB2312"/>
          <w:sz w:val="30"/>
          <w:szCs w:val="30"/>
        </w:rPr>
      </w:pPr>
      <w:r>
        <w:rPr>
          <w:rFonts w:hint="eastAsia" w:ascii="仿宋_GB2312" w:eastAsia="仿宋_GB2312"/>
          <w:sz w:val="30"/>
          <w:szCs w:val="30"/>
        </w:rPr>
        <w:t>2、要求携带各学院、组织旗帜（自备不锈钢旗杆）按时到达指定位置，听从整体安排，可自备统一服装，精神饱满。</w:t>
      </w:r>
    </w:p>
    <w:p>
      <w:pPr>
        <w:pStyle w:val="5"/>
        <w:spacing w:before="0" w:beforeAutospacing="0" w:after="0" w:afterAutospacing="0"/>
        <w:ind w:firstLine="600" w:firstLineChars="200"/>
        <w:rPr>
          <w:rFonts w:ascii="仿宋_GB2312" w:eastAsia="仿宋_GB2312"/>
          <w:sz w:val="30"/>
          <w:szCs w:val="30"/>
        </w:rPr>
      </w:pPr>
      <w:r>
        <w:rPr>
          <w:rFonts w:hint="eastAsia" w:ascii="仿宋_GB2312" w:eastAsia="仿宋_GB2312"/>
          <w:sz w:val="30"/>
          <w:szCs w:val="30"/>
        </w:rPr>
        <w:t>3、各学院可有口号，便于行进过程中鼓舞士气。</w:t>
      </w:r>
    </w:p>
    <w:p>
      <w:pPr>
        <w:pStyle w:val="5"/>
        <w:spacing w:before="0" w:beforeAutospacing="0" w:after="0" w:afterAutospacing="0"/>
        <w:ind w:firstLine="600" w:firstLineChars="200"/>
        <w:rPr>
          <w:rFonts w:ascii="仿宋_GB2312" w:eastAsia="仿宋_GB2312"/>
          <w:sz w:val="30"/>
          <w:szCs w:val="30"/>
        </w:rPr>
      </w:pPr>
      <w:r>
        <w:rPr>
          <w:rFonts w:hint="eastAsia" w:ascii="仿宋_GB2312" w:eastAsia="仿宋_GB2312"/>
          <w:sz w:val="30"/>
          <w:szCs w:val="30"/>
        </w:rPr>
        <w:t>4、各学院</w:t>
      </w:r>
      <w:r>
        <w:rPr>
          <w:rFonts w:hint="eastAsia" w:ascii="仿宋_GB2312" w:eastAsia="仿宋_GB2312"/>
          <w:b/>
          <w:sz w:val="30"/>
          <w:szCs w:val="30"/>
        </w:rPr>
        <w:t>老师</w:t>
      </w:r>
      <w:r>
        <w:rPr>
          <w:rFonts w:hint="eastAsia" w:ascii="仿宋_GB2312" w:eastAsia="仿宋_GB2312"/>
          <w:sz w:val="30"/>
          <w:szCs w:val="30"/>
        </w:rPr>
        <w:t>也可自愿报名参加。</w:t>
      </w:r>
    </w:p>
    <w:p>
      <w:pPr>
        <w:pStyle w:val="5"/>
        <w:spacing w:before="0" w:beforeAutospacing="0" w:after="0" w:afterAutospacing="0"/>
        <w:ind w:firstLine="600" w:firstLineChars="200"/>
        <w:rPr>
          <w:rFonts w:ascii="仿宋_GB2312" w:eastAsia="仿宋_GB2312"/>
          <w:sz w:val="30"/>
          <w:szCs w:val="30"/>
        </w:rPr>
      </w:pPr>
      <w:r>
        <w:rPr>
          <w:rFonts w:hint="eastAsia" w:ascii="仿宋_GB2312" w:eastAsia="仿宋_GB2312"/>
          <w:sz w:val="30"/>
          <w:szCs w:val="30"/>
        </w:rPr>
        <w:t>5、</w:t>
      </w:r>
      <w:r>
        <w:rPr>
          <w:rFonts w:hint="eastAsia" w:ascii="仿宋_GB2312" w:eastAsia="仿宋_GB2312"/>
          <w:b/>
          <w:sz w:val="30"/>
          <w:szCs w:val="30"/>
        </w:rPr>
        <w:t>10月22日晚上七点</w:t>
      </w:r>
      <w:r>
        <w:rPr>
          <w:rFonts w:hint="eastAsia" w:ascii="仿宋_GB2312" w:eastAsia="仿宋_GB2312"/>
          <w:sz w:val="30"/>
          <w:szCs w:val="30"/>
        </w:rPr>
        <w:t>，各学院</w:t>
      </w:r>
      <w:r>
        <w:rPr>
          <w:rFonts w:hint="eastAsia" w:ascii="仿宋_GB2312" w:eastAsia="仿宋_GB2312"/>
          <w:b/>
          <w:sz w:val="30"/>
          <w:szCs w:val="30"/>
        </w:rPr>
        <w:t>负责人</w:t>
      </w:r>
      <w:r>
        <w:rPr>
          <w:rFonts w:hint="eastAsia" w:ascii="仿宋_GB2312" w:eastAsia="仿宋_GB2312"/>
          <w:sz w:val="30"/>
          <w:szCs w:val="30"/>
        </w:rPr>
        <w:t xml:space="preserve">在图书馆前集合，进行彩排。 </w:t>
      </w:r>
    </w:p>
    <w:p>
      <w:pPr>
        <w:pStyle w:val="5"/>
        <w:spacing w:before="0" w:beforeAutospacing="0" w:after="0" w:afterAutospacing="0"/>
        <w:rPr>
          <w:rFonts w:ascii="仿宋_GB2312" w:eastAsia="仿宋_GB2312"/>
          <w:b/>
          <w:sz w:val="30"/>
          <w:szCs w:val="30"/>
        </w:rPr>
      </w:pPr>
      <w:r>
        <w:rPr>
          <w:rFonts w:hint="eastAsia" w:ascii="仿宋_GB2312" w:eastAsia="仿宋_GB2312"/>
          <w:b/>
          <w:bCs/>
          <w:sz w:val="30"/>
          <w:szCs w:val="30"/>
        </w:rPr>
        <w:t>六、</w:t>
      </w:r>
      <w:r>
        <w:rPr>
          <w:rFonts w:hint="eastAsia" w:ascii="仿宋_GB2312" w:eastAsia="仿宋_GB2312"/>
          <w:b/>
          <w:sz w:val="30"/>
          <w:szCs w:val="30"/>
        </w:rPr>
        <w:t>注意事项：</w:t>
      </w:r>
    </w:p>
    <w:p>
      <w:pPr>
        <w:pStyle w:val="5"/>
        <w:spacing w:before="0" w:beforeAutospacing="0" w:after="0" w:afterAutospacing="0"/>
        <w:ind w:firstLine="600" w:firstLineChars="200"/>
        <w:rPr>
          <w:rFonts w:ascii="仿宋_GB2312" w:eastAsia="仿宋_GB2312"/>
          <w:sz w:val="30"/>
          <w:szCs w:val="30"/>
        </w:rPr>
      </w:pPr>
      <w:r>
        <w:rPr>
          <w:rFonts w:hint="eastAsia" w:ascii="仿宋_GB2312" w:eastAsia="仿宋_GB2312"/>
          <w:sz w:val="30"/>
          <w:szCs w:val="30"/>
        </w:rPr>
        <w:t>1、挑战</w:t>
      </w:r>
      <w:r>
        <w:rPr>
          <w:rFonts w:hint="eastAsia" w:ascii="仿宋_GB2312" w:eastAsia="仿宋_GB2312"/>
          <w:b/>
          <w:sz w:val="30"/>
          <w:szCs w:val="30"/>
        </w:rPr>
        <w:t>不计时间，不计名次</w:t>
      </w:r>
      <w:r>
        <w:rPr>
          <w:rFonts w:hint="eastAsia" w:ascii="仿宋_GB2312" w:eastAsia="仿宋_GB2312"/>
          <w:sz w:val="30"/>
          <w:szCs w:val="30"/>
        </w:rPr>
        <w:t>，跑完全程即挑战成功。领跑人需维持方阵整体队形与速度，各方阵可在补给点进行调整休息，但必须保证方阵不乱。</w:t>
      </w:r>
    </w:p>
    <w:p>
      <w:pPr>
        <w:pStyle w:val="5"/>
        <w:spacing w:before="0" w:beforeAutospacing="0" w:after="0" w:afterAutospacing="0"/>
        <w:ind w:firstLine="600" w:firstLineChars="200"/>
        <w:rPr>
          <w:rFonts w:ascii="仿宋_GB2312" w:eastAsia="仿宋_GB2312"/>
          <w:sz w:val="30"/>
          <w:szCs w:val="30"/>
        </w:rPr>
      </w:pPr>
      <w:r>
        <w:rPr>
          <w:rFonts w:hint="eastAsia" w:ascii="仿宋_GB2312" w:eastAsia="仿宋_GB2312"/>
          <w:sz w:val="30"/>
          <w:szCs w:val="30"/>
        </w:rPr>
        <w:t>2、挑战结束后必须听从现场组织人员和引领人员的统一指挥，依次</w:t>
      </w:r>
      <w:r>
        <w:rPr>
          <w:rFonts w:hint="eastAsia" w:ascii="仿宋_GB2312" w:eastAsia="仿宋_GB2312"/>
          <w:b/>
          <w:sz w:val="30"/>
          <w:szCs w:val="30"/>
        </w:rPr>
        <w:t>拍照</w:t>
      </w:r>
      <w:r>
        <w:rPr>
          <w:rFonts w:hint="eastAsia" w:ascii="仿宋_GB2312" w:eastAsia="仿宋_GB2312"/>
          <w:sz w:val="30"/>
          <w:szCs w:val="30"/>
        </w:rPr>
        <w:t>进行</w:t>
      </w:r>
      <w:r>
        <w:rPr>
          <w:rFonts w:hint="eastAsia" w:ascii="仿宋_GB2312" w:eastAsia="仿宋_GB2312"/>
          <w:b/>
          <w:sz w:val="30"/>
          <w:szCs w:val="30"/>
        </w:rPr>
        <w:t>信息录入</w:t>
      </w:r>
      <w:r>
        <w:rPr>
          <w:rFonts w:hint="eastAsia" w:ascii="仿宋_GB2312" w:eastAsia="仿宋_GB2312"/>
          <w:sz w:val="30"/>
          <w:szCs w:val="30"/>
        </w:rPr>
        <w:t>，可至凯旋墙前签名留念。</w:t>
      </w:r>
    </w:p>
    <w:p>
      <w:pPr>
        <w:pStyle w:val="5"/>
        <w:spacing w:before="0" w:beforeAutospacing="0" w:after="0" w:afterAutospacing="0"/>
        <w:ind w:firstLine="600" w:firstLineChars="200"/>
        <w:rPr>
          <w:rFonts w:eastAsia="仿宋_GB2312"/>
          <w:sz w:val="30"/>
          <w:szCs w:val="30"/>
        </w:rPr>
      </w:pPr>
      <w:r>
        <w:rPr>
          <w:rFonts w:hint="eastAsia" w:eastAsia="仿宋_GB2312"/>
          <w:sz w:val="30"/>
          <w:szCs w:val="30"/>
        </w:rPr>
        <w:t>3、在</w:t>
      </w:r>
      <w:r>
        <w:rPr>
          <w:rFonts w:hint="eastAsia" w:ascii="仿宋_GB2312" w:eastAsia="仿宋_GB2312"/>
          <w:sz w:val="30"/>
          <w:szCs w:val="30"/>
        </w:rPr>
        <w:t>挑战</w:t>
      </w:r>
      <w:r>
        <w:rPr>
          <w:rFonts w:hint="eastAsia" w:eastAsia="仿宋_GB2312"/>
          <w:sz w:val="30"/>
          <w:szCs w:val="30"/>
        </w:rPr>
        <w:t>过程中，各方阵喊口号时应注意尽量避免和其他方阵冲突。</w:t>
      </w:r>
    </w:p>
    <w:p>
      <w:pPr>
        <w:pStyle w:val="5"/>
        <w:spacing w:before="0" w:beforeAutospacing="0" w:after="0" w:afterAutospacing="0"/>
        <w:ind w:firstLine="600" w:firstLineChars="200"/>
        <w:rPr>
          <w:rFonts w:eastAsia="仿宋_GB2312"/>
          <w:sz w:val="30"/>
          <w:szCs w:val="30"/>
        </w:rPr>
      </w:pPr>
      <w:r>
        <w:rPr>
          <w:rFonts w:hint="eastAsia" w:eastAsia="仿宋_GB2312"/>
          <w:sz w:val="30"/>
          <w:szCs w:val="30"/>
        </w:rPr>
        <w:t>4、活动开始与结束后，各方阵均需站在图书馆前指定位置，具体位置由工作人员引导。</w:t>
      </w:r>
    </w:p>
    <w:p>
      <w:pPr>
        <w:pStyle w:val="5"/>
        <w:spacing w:before="0" w:beforeAutospacing="0" w:after="0" w:afterAutospacing="0"/>
        <w:ind w:firstLine="600" w:firstLineChars="200"/>
        <w:rPr>
          <w:rFonts w:eastAsia="仿宋_GB2312"/>
          <w:sz w:val="30"/>
          <w:szCs w:val="30"/>
        </w:rPr>
      </w:pPr>
      <w:r>
        <w:rPr>
          <w:rFonts w:hint="eastAsia" w:eastAsia="仿宋_GB2312"/>
          <w:sz w:val="30"/>
          <w:szCs w:val="30"/>
        </w:rPr>
        <w:t>5、路线有过马路环节，所有方阵需</w:t>
      </w:r>
      <w:r>
        <w:rPr>
          <w:rFonts w:hint="eastAsia" w:eastAsia="仿宋_GB2312"/>
          <w:b/>
          <w:sz w:val="30"/>
          <w:szCs w:val="30"/>
        </w:rPr>
        <w:t>遵守交通规则</w:t>
      </w:r>
      <w:r>
        <w:rPr>
          <w:rFonts w:hint="eastAsia" w:eastAsia="仿宋_GB2312"/>
          <w:sz w:val="30"/>
          <w:szCs w:val="30"/>
        </w:rPr>
        <w:t>，在斑马线前减速，</w:t>
      </w:r>
      <w:r>
        <w:rPr>
          <w:rFonts w:hint="eastAsia" w:eastAsia="仿宋_GB2312"/>
          <w:b/>
          <w:sz w:val="30"/>
          <w:szCs w:val="30"/>
        </w:rPr>
        <w:t>不得闯红灯</w:t>
      </w:r>
      <w:r>
        <w:rPr>
          <w:rFonts w:hint="eastAsia" w:eastAsia="仿宋_GB2312"/>
          <w:sz w:val="30"/>
          <w:szCs w:val="30"/>
        </w:rPr>
        <w:t>。</w:t>
      </w:r>
    </w:p>
    <w:p>
      <w:pPr>
        <w:pStyle w:val="5"/>
        <w:spacing w:before="0" w:beforeAutospacing="0" w:after="0" w:afterAutospacing="0"/>
        <w:ind w:firstLine="600" w:firstLineChars="200"/>
        <w:rPr>
          <w:rFonts w:eastAsia="仿宋_GB2312"/>
          <w:sz w:val="30"/>
          <w:szCs w:val="30"/>
        </w:rPr>
      </w:pPr>
      <w:r>
        <w:rPr>
          <w:rFonts w:hint="eastAsia" w:eastAsia="仿宋_GB2312"/>
          <w:sz w:val="30"/>
          <w:szCs w:val="30"/>
        </w:rPr>
        <w:t>6、方阵一人存在不适，整体方阵暂停至路线一边，进行休息和调整后，方可再次参跑。</w:t>
      </w:r>
    </w:p>
    <w:p>
      <w:pPr>
        <w:pStyle w:val="5"/>
        <w:spacing w:before="0" w:beforeAutospacing="0" w:after="0" w:afterAutospacing="0"/>
        <w:ind w:firstLine="600" w:firstLineChars="200"/>
        <w:rPr>
          <w:rFonts w:eastAsia="仿宋_GB2312"/>
          <w:sz w:val="30"/>
          <w:szCs w:val="30"/>
        </w:rPr>
      </w:pPr>
      <w:r>
        <w:rPr>
          <w:rFonts w:hint="eastAsia" w:eastAsia="仿宋_GB2312"/>
          <w:sz w:val="30"/>
          <w:szCs w:val="30"/>
        </w:rPr>
        <w:t>7、若参与方阵的人员想</w:t>
      </w:r>
      <w:r>
        <w:rPr>
          <w:rFonts w:hint="eastAsia" w:eastAsia="仿宋_GB2312"/>
          <w:b/>
          <w:sz w:val="30"/>
          <w:szCs w:val="30"/>
        </w:rPr>
        <w:t>再次</w:t>
      </w:r>
      <w:r>
        <w:rPr>
          <w:rFonts w:hint="eastAsia" w:eastAsia="仿宋_GB2312"/>
          <w:sz w:val="30"/>
          <w:szCs w:val="30"/>
        </w:rPr>
        <w:t>参加后面三场活动，需将号码牌收好。</w:t>
      </w:r>
    </w:p>
    <w:p>
      <w:pPr>
        <w:pStyle w:val="5"/>
        <w:spacing w:before="0" w:beforeAutospacing="0" w:after="0" w:afterAutospacing="0"/>
        <w:ind w:firstLine="600" w:firstLineChars="200"/>
        <w:rPr>
          <w:rFonts w:eastAsia="仿宋_GB2312"/>
          <w:sz w:val="30"/>
          <w:szCs w:val="30"/>
        </w:rPr>
      </w:pPr>
      <w:r>
        <w:rPr>
          <w:rFonts w:hint="eastAsia" w:eastAsia="仿宋_GB2312"/>
          <w:sz w:val="30"/>
          <w:szCs w:val="30"/>
        </w:rPr>
        <w:t>8、如若有疑问，负责人可加咨询群QQ:227354589</w:t>
      </w:r>
    </w:p>
    <w:p>
      <w:pPr>
        <w:pStyle w:val="5"/>
        <w:spacing w:before="0" w:beforeAutospacing="0" w:after="0" w:afterAutospacing="0"/>
        <w:ind w:firstLine="600" w:firstLineChars="200"/>
        <w:rPr>
          <w:rFonts w:eastAsia="仿宋_GB2312"/>
          <w:sz w:val="30"/>
          <w:szCs w:val="30"/>
        </w:rPr>
      </w:pPr>
      <w:r>
        <w:rPr>
          <w:rFonts w:hint="eastAsia" w:eastAsia="仿宋_GB2312"/>
          <w:sz w:val="30"/>
          <w:szCs w:val="30"/>
        </w:rPr>
        <w:t>5、未竟事宜，另行通知。</w:t>
      </w:r>
    </w:p>
    <w:p>
      <w:pPr>
        <w:pStyle w:val="5"/>
        <w:spacing w:before="0" w:beforeAutospacing="0" w:after="0" w:afterAutospacing="0"/>
        <w:ind w:firstLine="600" w:firstLineChars="200"/>
        <w:rPr>
          <w:rFonts w:ascii="仿宋_GB2312" w:eastAsia="仿宋_GB2312"/>
          <w:sz w:val="30"/>
          <w:szCs w:val="30"/>
          <w:lang w:val="zh-CN"/>
        </w:rPr>
      </w:pPr>
      <w:r>
        <w:rPr>
          <w:rFonts w:hint="eastAsia" w:ascii="仿宋_GB2312" w:eastAsia="仿宋_GB2312"/>
          <w:sz w:val="30"/>
          <w:szCs w:val="30"/>
          <w:lang w:val="zh-CN"/>
        </w:rPr>
        <w:t>联 系 人：</w:t>
      </w:r>
      <w:r>
        <w:rPr>
          <w:rFonts w:hint="eastAsia" w:ascii="仿宋_GB2312" w:eastAsia="仿宋_GB2312"/>
          <w:sz w:val="30"/>
          <w:szCs w:val="30"/>
        </w:rPr>
        <w:t>孙美辰</w:t>
      </w:r>
    </w:p>
    <w:p>
      <w:pPr>
        <w:pStyle w:val="5"/>
        <w:spacing w:before="0" w:beforeAutospacing="0" w:after="0" w:afterAutospacing="0"/>
        <w:ind w:firstLine="600" w:firstLineChars="200"/>
        <w:rPr>
          <w:rFonts w:ascii="仿宋_GB2312" w:eastAsia="仿宋_GB2312"/>
          <w:sz w:val="30"/>
          <w:szCs w:val="30"/>
        </w:rPr>
      </w:pPr>
      <w:r>
        <w:rPr>
          <w:rFonts w:hint="eastAsia" w:ascii="仿宋_GB2312" w:eastAsia="仿宋_GB2312"/>
          <w:sz w:val="30"/>
          <w:szCs w:val="30"/>
          <w:lang w:val="zh-CN"/>
        </w:rPr>
        <w:t>联系电话：</w:t>
      </w:r>
      <w:r>
        <w:rPr>
          <w:rFonts w:hint="eastAsia" w:ascii="仿宋_GB2312" w:eastAsia="仿宋_GB2312"/>
          <w:sz w:val="30"/>
          <w:szCs w:val="30"/>
        </w:rPr>
        <w:t>13016563881</w:t>
      </w:r>
    </w:p>
    <w:p>
      <w:pPr>
        <w:pStyle w:val="5"/>
        <w:spacing w:before="0" w:beforeAutospacing="0" w:after="0" w:afterAutospacing="0"/>
        <w:rPr>
          <w:rFonts w:ascii="仿宋_GB2312" w:eastAsia="仿宋_GB2312"/>
          <w:sz w:val="30"/>
          <w:szCs w:val="30"/>
        </w:rPr>
      </w:pPr>
    </w:p>
    <w:p>
      <w:pPr>
        <w:pStyle w:val="5"/>
        <w:spacing w:before="0" w:beforeAutospacing="0" w:after="0" w:afterAutospacing="0"/>
        <w:rPr>
          <w:rFonts w:ascii="仿宋_GB2312" w:eastAsia="仿宋_GB2312"/>
          <w:sz w:val="30"/>
          <w:szCs w:val="30"/>
        </w:rPr>
      </w:pPr>
    </w:p>
    <w:p>
      <w:pPr>
        <w:pStyle w:val="5"/>
        <w:spacing w:before="0" w:beforeAutospacing="0" w:after="0" w:afterAutospacing="0"/>
        <w:rPr>
          <w:rFonts w:ascii="仿宋_GB2312" w:eastAsia="仿宋_GB2312"/>
          <w:sz w:val="30"/>
          <w:szCs w:val="30"/>
        </w:rPr>
      </w:pPr>
      <w:r>
        <w:rPr>
          <w:rFonts w:hint="eastAsia" w:ascii="仿宋_GB2312" w:eastAsia="仿宋_GB2312"/>
          <w:sz w:val="30"/>
          <w:szCs w:val="30"/>
        </w:rPr>
        <w:t>附件1、学院（组织）方阵报名表</w:t>
      </w:r>
    </w:p>
    <w:p>
      <w:pPr>
        <w:pStyle w:val="5"/>
        <w:spacing w:before="0" w:beforeAutospacing="0" w:after="0" w:afterAutospacing="0"/>
        <w:rPr>
          <w:rFonts w:ascii="仿宋_GB2312" w:eastAsia="仿宋_GB2312"/>
          <w:sz w:val="30"/>
          <w:szCs w:val="30"/>
        </w:rPr>
      </w:pPr>
      <w:r>
        <w:rPr>
          <w:rFonts w:hint="eastAsia" w:ascii="仿宋_GB2312" w:eastAsia="仿宋_GB2312"/>
          <w:sz w:val="30"/>
          <w:szCs w:val="30"/>
        </w:rPr>
        <w:t>附件2、《安全承诺责任书》</w:t>
      </w:r>
    </w:p>
    <w:p>
      <w:pPr>
        <w:pStyle w:val="5"/>
        <w:spacing w:before="0" w:beforeAutospacing="0" w:after="0" w:afterAutospacing="0"/>
        <w:rPr>
          <w:rFonts w:ascii="仿宋_GB2312" w:eastAsia="仿宋_GB2312"/>
          <w:sz w:val="30"/>
          <w:szCs w:val="30"/>
        </w:rPr>
      </w:pPr>
      <w:r>
        <w:rPr>
          <w:rFonts w:hint="eastAsia" w:ascii="仿宋_GB2312" w:eastAsia="仿宋_GB2312"/>
          <w:sz w:val="30"/>
          <w:szCs w:val="30"/>
        </w:rPr>
        <w:t>附件3、全国大学生迷你马拉松公益挑战路线图</w:t>
      </w:r>
    </w:p>
    <w:p>
      <w:pPr>
        <w:pStyle w:val="5"/>
        <w:spacing w:before="0" w:beforeAutospacing="0" w:after="0" w:afterAutospacing="0"/>
        <w:rPr>
          <w:rFonts w:ascii="仿宋_GB2312" w:eastAsia="仿宋_GB2312"/>
          <w:sz w:val="30"/>
          <w:szCs w:val="30"/>
        </w:rPr>
      </w:pPr>
      <w:r>
        <w:rPr>
          <w:rFonts w:hint="eastAsia" w:ascii="仿宋_GB2312" w:eastAsia="仿宋_GB2312"/>
          <w:sz w:val="30"/>
          <w:szCs w:val="30"/>
        </w:rPr>
        <w:t>附件4、全国大学生迷你马拉松公益挑战开幕式议程</w:t>
      </w:r>
    </w:p>
    <w:p>
      <w:pPr>
        <w:pStyle w:val="5"/>
        <w:spacing w:before="0" w:beforeAutospacing="0" w:after="0" w:afterAutospacing="0"/>
        <w:rPr>
          <w:rFonts w:ascii="仿宋_GB2312" w:eastAsia="仿宋_GB2312"/>
          <w:sz w:val="30"/>
          <w:szCs w:val="30"/>
        </w:rPr>
      </w:pPr>
    </w:p>
    <w:p>
      <w:pPr>
        <w:pStyle w:val="5"/>
        <w:spacing w:before="0" w:beforeAutospacing="0" w:after="0" w:afterAutospacing="0"/>
        <w:ind w:firstLine="600" w:firstLineChars="200"/>
        <w:jc w:val="right"/>
        <w:rPr>
          <w:rFonts w:ascii="仿宋_GB2312" w:eastAsia="仿宋_GB2312"/>
          <w:sz w:val="30"/>
          <w:szCs w:val="30"/>
        </w:rPr>
      </w:pPr>
      <w:r>
        <w:rPr>
          <w:rFonts w:hint="eastAsia" w:ascii="仿宋_GB2312" w:eastAsia="仿宋_GB2312"/>
          <w:sz w:val="30"/>
          <w:szCs w:val="30"/>
        </w:rPr>
        <w:t>共青团淮阴工学院委员会</w:t>
      </w:r>
    </w:p>
    <w:p>
      <w:pPr>
        <w:pStyle w:val="5"/>
        <w:spacing w:before="0" w:beforeAutospacing="0" w:after="0" w:afterAutospacing="0"/>
        <w:ind w:firstLine="600" w:firstLineChars="200"/>
        <w:jc w:val="right"/>
        <w:rPr>
          <w:rFonts w:ascii="仿宋_GB2312" w:eastAsia="仿宋_GB2312"/>
          <w:sz w:val="30"/>
          <w:szCs w:val="30"/>
        </w:rPr>
      </w:pPr>
      <w:r>
        <w:rPr>
          <w:rFonts w:hint="eastAsia" w:ascii="仿宋_GB2312" w:eastAsia="仿宋_GB2312"/>
          <w:sz w:val="30"/>
          <w:szCs w:val="30"/>
        </w:rPr>
        <w:t xml:space="preserve">                                    二〇一六年十月十七日</w:t>
      </w:r>
    </w:p>
    <w:p>
      <w:pPr>
        <w:jc w:val="left"/>
        <w:rPr>
          <w:rFonts w:ascii="仿宋_GB2312" w:eastAsia="仿宋_GB2312"/>
          <w:sz w:val="30"/>
          <w:szCs w:val="30"/>
        </w:rPr>
      </w:pPr>
    </w:p>
    <w:p>
      <w:pPr>
        <w:jc w:val="left"/>
        <w:rPr>
          <w:rFonts w:ascii="仿宋_GB2312" w:eastAsia="仿宋_GB2312"/>
          <w:sz w:val="30"/>
          <w:szCs w:val="30"/>
        </w:rPr>
      </w:pPr>
    </w:p>
    <w:p>
      <w:pPr>
        <w:jc w:val="left"/>
        <w:rPr>
          <w:rFonts w:ascii="仿宋_GB2312" w:eastAsia="仿宋_GB2312"/>
          <w:sz w:val="30"/>
          <w:szCs w:val="30"/>
        </w:rPr>
      </w:pPr>
    </w:p>
    <w:p>
      <w:pPr>
        <w:jc w:val="left"/>
        <w:rPr>
          <w:rFonts w:ascii="仿宋_GB2312" w:eastAsia="仿宋_GB2312"/>
          <w:sz w:val="30"/>
          <w:szCs w:val="30"/>
        </w:rPr>
      </w:pPr>
    </w:p>
    <w:p>
      <w:pPr>
        <w:jc w:val="left"/>
        <w:rPr>
          <w:rFonts w:ascii="仿宋_GB2312" w:eastAsia="仿宋_GB2312"/>
          <w:sz w:val="30"/>
          <w:szCs w:val="30"/>
        </w:rPr>
      </w:pPr>
    </w:p>
    <w:p>
      <w:pPr>
        <w:jc w:val="left"/>
        <w:rPr>
          <w:rFonts w:ascii="仿宋_GB2312" w:eastAsia="仿宋_GB2312"/>
          <w:sz w:val="30"/>
          <w:szCs w:val="30"/>
        </w:rPr>
      </w:pPr>
    </w:p>
    <w:p>
      <w:pPr>
        <w:jc w:val="left"/>
        <w:rPr>
          <w:rFonts w:ascii="仿宋_GB2312" w:eastAsia="仿宋_GB2312"/>
          <w:sz w:val="30"/>
          <w:szCs w:val="30"/>
        </w:rPr>
      </w:pPr>
    </w:p>
    <w:p>
      <w:pPr>
        <w:jc w:val="left"/>
        <w:rPr>
          <w:rFonts w:ascii="仿宋_GB2312" w:eastAsia="仿宋_GB2312"/>
          <w:sz w:val="30"/>
          <w:szCs w:val="30"/>
        </w:rPr>
      </w:pPr>
    </w:p>
    <w:p>
      <w:pPr>
        <w:jc w:val="left"/>
        <w:rPr>
          <w:rFonts w:ascii="仿宋_GB2312" w:eastAsia="仿宋_GB2312"/>
          <w:sz w:val="30"/>
          <w:szCs w:val="30"/>
        </w:rPr>
      </w:pPr>
    </w:p>
    <w:p>
      <w:pPr>
        <w:jc w:val="left"/>
        <w:rPr>
          <w:rFonts w:ascii="仿宋_GB2312" w:eastAsia="仿宋_GB2312"/>
          <w:sz w:val="30"/>
          <w:szCs w:val="30"/>
        </w:rPr>
      </w:pPr>
    </w:p>
    <w:p>
      <w:pPr>
        <w:jc w:val="left"/>
        <w:rPr>
          <w:rFonts w:ascii="仿宋_GB2312" w:eastAsia="仿宋_GB2312"/>
          <w:sz w:val="30"/>
          <w:szCs w:val="30"/>
        </w:rPr>
      </w:pPr>
    </w:p>
    <w:p>
      <w:pPr>
        <w:jc w:val="left"/>
        <w:rPr>
          <w:rFonts w:ascii="仿宋_GB2312" w:eastAsia="仿宋_GB2312"/>
          <w:sz w:val="30"/>
          <w:szCs w:val="30"/>
        </w:rPr>
      </w:pPr>
    </w:p>
    <w:p>
      <w:pPr>
        <w:jc w:val="left"/>
        <w:rPr>
          <w:rFonts w:ascii="仿宋_GB2312" w:eastAsia="仿宋_GB2312"/>
          <w:sz w:val="36"/>
          <w:szCs w:val="36"/>
        </w:rPr>
      </w:pPr>
      <w:r>
        <w:rPr>
          <w:rFonts w:hint="eastAsia" w:ascii="仿宋_GB2312" w:eastAsia="仿宋_GB2312"/>
          <w:sz w:val="36"/>
          <w:szCs w:val="36"/>
        </w:rPr>
        <w:t>附件1：学院（组织）方阵报名表</w:t>
      </w:r>
    </w:p>
    <w:p>
      <w:pPr>
        <w:jc w:val="left"/>
        <w:rPr>
          <w:rFonts w:ascii="仿宋_GB2312" w:eastAsia="仿宋_GB2312"/>
          <w:sz w:val="30"/>
          <w:szCs w:val="30"/>
        </w:rPr>
      </w:pPr>
    </w:p>
    <w:p>
      <w:pPr>
        <w:pStyle w:val="5"/>
        <w:spacing w:before="0" w:beforeAutospacing="0" w:after="0" w:afterAutospacing="0"/>
        <w:jc w:val="center"/>
        <w:rPr>
          <w:rFonts w:ascii="黑体" w:eastAsia="黑体"/>
          <w:bCs/>
          <w:sz w:val="36"/>
          <w:szCs w:val="36"/>
        </w:rPr>
      </w:pPr>
      <w:r>
        <w:rPr>
          <w:rFonts w:hint="eastAsia" w:ascii="黑体" w:eastAsia="黑体"/>
          <w:bCs/>
          <w:sz w:val="36"/>
          <w:szCs w:val="36"/>
          <w:u w:val="single"/>
        </w:rPr>
        <w:t xml:space="preserve">           </w:t>
      </w:r>
      <w:r>
        <w:rPr>
          <w:rFonts w:hint="eastAsia" w:ascii="黑体" w:eastAsia="黑体"/>
          <w:bCs/>
          <w:sz w:val="36"/>
          <w:szCs w:val="36"/>
        </w:rPr>
        <w:t>学院（组织）方阵报名表</w:t>
      </w:r>
    </w:p>
    <w:p>
      <w:pPr>
        <w:pStyle w:val="5"/>
        <w:tabs>
          <w:tab w:val="left" w:pos="660"/>
          <w:tab w:val="center" w:pos="4513"/>
        </w:tabs>
        <w:spacing w:before="0" w:beforeAutospacing="0" w:after="0" w:afterAutospacing="0"/>
        <w:jc w:val="both"/>
        <w:rPr>
          <w:rFonts w:ascii="黑体" w:eastAsia="黑体"/>
          <w:bCs/>
          <w:sz w:val="36"/>
          <w:szCs w:val="36"/>
        </w:rPr>
      </w:pPr>
      <w:r>
        <w:rPr>
          <w:rFonts w:ascii="黑体" w:eastAsia="黑体"/>
          <w:bCs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1085850</wp:posOffset>
                </wp:positionH>
                <wp:positionV relativeFrom="paragraph">
                  <wp:posOffset>325755</wp:posOffset>
                </wp:positionV>
                <wp:extent cx="1123950" cy="9525"/>
                <wp:effectExtent l="0" t="0" r="0" b="0"/>
                <wp:wrapNone/>
                <wp:docPr id="4" name="自选图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3950" cy="9525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7" o:spid="_x0000_s1026" o:spt="32" type="#_x0000_t32" style="position:absolute;left:0pt;flip:y;margin-left:85.5pt;margin-top:25.65pt;height:0.75pt;width:88.5pt;z-index:251660288;mso-width-relative:page;mso-height-relative:page;" filled="f" stroked="t" coordsize="21600,21600" o:gfxdata="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HZoKeLWAAAACQEAAA8A&#10;AAAAAAAAAQAgAAAAIgAAAGRycy9kb3ducmV2LnhtbFBLAQIUABQAAAAIAIdO4kB3d/Tf4AEAAKID&#10;AAAOAAAAAAAAAAEAIAAAACUBAABkcnMvZTJvRG9jLnhtbFBLBQYAAAAABgAGAFkBAAB3BQAAAAA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黑体" w:eastAsia="黑体"/>
          <w:bCs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3676650</wp:posOffset>
                </wp:positionH>
                <wp:positionV relativeFrom="paragraph">
                  <wp:posOffset>287655</wp:posOffset>
                </wp:positionV>
                <wp:extent cx="1733550" cy="9525"/>
                <wp:effectExtent l="0" t="0" r="0" b="0"/>
                <wp:wrapNone/>
                <wp:docPr id="5" name="自选图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33550" cy="9525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8" o:spid="_x0000_s1026" o:spt="32" type="#_x0000_t32" style="position:absolute;left:0pt;flip:y;margin-left:289.5pt;margin-top:22.65pt;height:0.75pt;width:136.5pt;z-index:251661312;mso-width-relative:page;mso-height-relative:page;" filled="f" stroked="t" coordsize="21600,21600" o:gfxdata="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cSGio9gAAAAJAQAA&#10;DwAAAAAAAAABACAAAAAiAAAAZHJzL2Rvd25yZXYueG1sUEsBAhQAFAAAAAgAh07iQEsZo7zgAQAA&#10;ogMAAA4AAAAAAAAAAQAgAAAAJwEAAGRycy9lMm9Eb2MueG1sUEsFBgAAAAAGAAYAWQEAAHkFAAAA&#10;AA=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黑体" w:eastAsia="黑体"/>
          <w:bCs/>
          <w:sz w:val="36"/>
          <w:szCs w:val="36"/>
        </w:rPr>
        <w:tab/>
      </w:r>
      <w:r>
        <w:rPr>
          <w:rFonts w:hint="eastAsia" w:ascii="黑体" w:eastAsia="黑体"/>
          <w:bCs/>
          <w:sz w:val="28"/>
          <w:szCs w:val="28"/>
        </w:rPr>
        <w:t>负责人：</w:t>
      </w:r>
      <w:r>
        <w:rPr>
          <w:rFonts w:hint="eastAsia" w:ascii="黑体" w:eastAsia="黑体"/>
          <w:bCs/>
          <w:sz w:val="36"/>
          <w:szCs w:val="36"/>
        </w:rPr>
        <w:t xml:space="preserve">               </w:t>
      </w:r>
      <w:r>
        <w:rPr>
          <w:rFonts w:hint="eastAsia" w:ascii="黑体" w:eastAsia="黑体"/>
          <w:bCs/>
          <w:sz w:val="28"/>
          <w:szCs w:val="28"/>
        </w:rPr>
        <w:t>联系方式：</w:t>
      </w:r>
    </w:p>
    <w:tbl>
      <w:tblPr>
        <w:tblStyle w:val="10"/>
        <w:tblW w:w="98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2126"/>
        <w:gridCol w:w="992"/>
        <w:gridCol w:w="3402"/>
        <w:gridCol w:w="22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pStyle w:val="5"/>
              <w:spacing w:before="0" w:beforeAutospacing="0" w:after="0" w:afterAutospacing="0"/>
              <w:jc w:val="center"/>
              <w:rPr>
                <w:rFonts w:ascii="黑体" w:eastAsia="黑体"/>
                <w:bCs/>
                <w:sz w:val="36"/>
                <w:szCs w:val="36"/>
              </w:rPr>
            </w:pPr>
            <w:r>
              <w:rPr>
                <w:rFonts w:hint="eastAsia" w:ascii="黑体" w:eastAsia="黑体"/>
                <w:bCs/>
                <w:sz w:val="36"/>
                <w:szCs w:val="36"/>
              </w:rPr>
              <w:t>序号</w:t>
            </w:r>
          </w:p>
        </w:tc>
        <w:tc>
          <w:tcPr>
            <w:tcW w:w="2126" w:type="dxa"/>
          </w:tcPr>
          <w:p>
            <w:pPr>
              <w:pStyle w:val="5"/>
              <w:spacing w:before="0" w:beforeAutospacing="0" w:after="0" w:afterAutospacing="0"/>
              <w:jc w:val="center"/>
              <w:rPr>
                <w:rFonts w:ascii="黑体" w:eastAsia="黑体"/>
                <w:bCs/>
                <w:sz w:val="36"/>
                <w:szCs w:val="36"/>
              </w:rPr>
            </w:pPr>
            <w:r>
              <w:rPr>
                <w:rFonts w:hint="eastAsia" w:ascii="黑体" w:eastAsia="黑体"/>
                <w:bCs/>
                <w:sz w:val="36"/>
                <w:szCs w:val="36"/>
              </w:rPr>
              <w:t>姓名</w:t>
            </w:r>
          </w:p>
        </w:tc>
        <w:tc>
          <w:tcPr>
            <w:tcW w:w="992" w:type="dxa"/>
          </w:tcPr>
          <w:p>
            <w:pPr>
              <w:pStyle w:val="5"/>
              <w:spacing w:before="0" w:beforeAutospacing="0" w:after="0" w:afterAutospacing="0"/>
              <w:jc w:val="center"/>
              <w:rPr>
                <w:rFonts w:ascii="黑体" w:eastAsia="黑体"/>
                <w:bCs/>
                <w:sz w:val="36"/>
                <w:szCs w:val="36"/>
              </w:rPr>
            </w:pPr>
            <w:r>
              <w:rPr>
                <w:rFonts w:hint="eastAsia" w:ascii="黑体" w:eastAsia="黑体"/>
                <w:bCs/>
                <w:sz w:val="36"/>
                <w:szCs w:val="36"/>
              </w:rPr>
              <w:t>性别</w:t>
            </w:r>
          </w:p>
        </w:tc>
        <w:tc>
          <w:tcPr>
            <w:tcW w:w="3402" w:type="dxa"/>
          </w:tcPr>
          <w:p>
            <w:pPr>
              <w:pStyle w:val="5"/>
              <w:spacing w:before="0" w:beforeAutospacing="0" w:after="0" w:afterAutospacing="0"/>
              <w:jc w:val="center"/>
              <w:rPr>
                <w:rFonts w:ascii="黑体" w:eastAsia="黑体"/>
                <w:bCs/>
                <w:sz w:val="36"/>
                <w:szCs w:val="36"/>
              </w:rPr>
            </w:pPr>
            <w:r>
              <w:rPr>
                <w:rFonts w:hint="eastAsia" w:ascii="黑体" w:eastAsia="黑体"/>
                <w:bCs/>
                <w:sz w:val="36"/>
                <w:szCs w:val="36"/>
              </w:rPr>
              <w:t>联系方式</w:t>
            </w:r>
          </w:p>
        </w:tc>
        <w:tc>
          <w:tcPr>
            <w:tcW w:w="2269" w:type="dxa"/>
          </w:tcPr>
          <w:p>
            <w:pPr>
              <w:pStyle w:val="5"/>
              <w:spacing w:before="0" w:beforeAutospacing="0" w:after="0" w:afterAutospacing="0"/>
              <w:jc w:val="center"/>
              <w:rPr>
                <w:rFonts w:ascii="黑体" w:eastAsia="黑体"/>
                <w:bCs/>
                <w:sz w:val="36"/>
                <w:szCs w:val="36"/>
              </w:rPr>
            </w:pPr>
            <w:r>
              <w:rPr>
                <w:rFonts w:hint="eastAsia" w:ascii="黑体" w:eastAsia="黑体"/>
                <w:bCs/>
                <w:sz w:val="36"/>
                <w:szCs w:val="36"/>
              </w:rPr>
              <w:t>“迷马”编号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pStyle w:val="5"/>
              <w:spacing w:before="0" w:beforeAutospacing="0" w:after="0" w:afterAutospacing="0"/>
              <w:jc w:val="center"/>
              <w:rPr>
                <w:rFonts w:ascii="黑体" w:eastAsia="黑体"/>
                <w:bCs/>
                <w:sz w:val="36"/>
                <w:szCs w:val="36"/>
              </w:rPr>
            </w:pPr>
          </w:p>
        </w:tc>
        <w:tc>
          <w:tcPr>
            <w:tcW w:w="2126" w:type="dxa"/>
          </w:tcPr>
          <w:p>
            <w:pPr>
              <w:pStyle w:val="5"/>
              <w:spacing w:before="0" w:beforeAutospacing="0" w:after="0" w:afterAutospacing="0"/>
              <w:jc w:val="center"/>
              <w:rPr>
                <w:rFonts w:ascii="黑体" w:eastAsia="黑体"/>
                <w:bCs/>
                <w:sz w:val="36"/>
                <w:szCs w:val="36"/>
              </w:rPr>
            </w:pPr>
          </w:p>
        </w:tc>
        <w:tc>
          <w:tcPr>
            <w:tcW w:w="992" w:type="dxa"/>
          </w:tcPr>
          <w:p>
            <w:pPr>
              <w:pStyle w:val="5"/>
              <w:spacing w:before="0" w:beforeAutospacing="0" w:after="0" w:afterAutospacing="0"/>
              <w:jc w:val="center"/>
              <w:rPr>
                <w:rFonts w:ascii="黑体" w:eastAsia="黑体"/>
                <w:bCs/>
                <w:sz w:val="36"/>
                <w:szCs w:val="36"/>
              </w:rPr>
            </w:pPr>
          </w:p>
        </w:tc>
        <w:tc>
          <w:tcPr>
            <w:tcW w:w="3402" w:type="dxa"/>
          </w:tcPr>
          <w:p>
            <w:pPr>
              <w:pStyle w:val="5"/>
              <w:spacing w:before="0" w:beforeAutospacing="0" w:after="0" w:afterAutospacing="0"/>
              <w:jc w:val="center"/>
              <w:rPr>
                <w:rFonts w:ascii="黑体" w:eastAsia="黑体"/>
                <w:bCs/>
                <w:sz w:val="36"/>
                <w:szCs w:val="36"/>
              </w:rPr>
            </w:pPr>
          </w:p>
        </w:tc>
        <w:tc>
          <w:tcPr>
            <w:tcW w:w="2269" w:type="dxa"/>
          </w:tcPr>
          <w:p>
            <w:pPr>
              <w:pStyle w:val="5"/>
              <w:spacing w:before="0" w:beforeAutospacing="0" w:after="0" w:afterAutospacing="0"/>
              <w:jc w:val="center"/>
              <w:rPr>
                <w:rFonts w:ascii="黑体" w:eastAsia="黑体"/>
                <w:bCs/>
                <w:sz w:val="36"/>
                <w:szCs w:val="3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pStyle w:val="5"/>
              <w:spacing w:before="0" w:beforeAutospacing="0" w:after="0" w:afterAutospacing="0"/>
              <w:jc w:val="center"/>
              <w:rPr>
                <w:rFonts w:ascii="黑体" w:eastAsia="黑体"/>
                <w:bCs/>
                <w:sz w:val="36"/>
                <w:szCs w:val="36"/>
              </w:rPr>
            </w:pPr>
          </w:p>
        </w:tc>
        <w:tc>
          <w:tcPr>
            <w:tcW w:w="2126" w:type="dxa"/>
          </w:tcPr>
          <w:p>
            <w:pPr>
              <w:pStyle w:val="5"/>
              <w:spacing w:before="0" w:beforeAutospacing="0" w:after="0" w:afterAutospacing="0"/>
              <w:jc w:val="center"/>
              <w:rPr>
                <w:rFonts w:ascii="黑体" w:eastAsia="黑体"/>
                <w:bCs/>
                <w:sz w:val="36"/>
                <w:szCs w:val="36"/>
              </w:rPr>
            </w:pPr>
          </w:p>
        </w:tc>
        <w:tc>
          <w:tcPr>
            <w:tcW w:w="992" w:type="dxa"/>
          </w:tcPr>
          <w:p>
            <w:pPr>
              <w:pStyle w:val="5"/>
              <w:spacing w:before="0" w:beforeAutospacing="0" w:after="0" w:afterAutospacing="0"/>
              <w:jc w:val="center"/>
              <w:rPr>
                <w:rFonts w:ascii="黑体" w:eastAsia="黑体"/>
                <w:bCs/>
                <w:sz w:val="36"/>
                <w:szCs w:val="36"/>
              </w:rPr>
            </w:pPr>
          </w:p>
        </w:tc>
        <w:tc>
          <w:tcPr>
            <w:tcW w:w="3402" w:type="dxa"/>
          </w:tcPr>
          <w:p>
            <w:pPr>
              <w:pStyle w:val="5"/>
              <w:spacing w:before="0" w:beforeAutospacing="0" w:after="0" w:afterAutospacing="0"/>
              <w:jc w:val="center"/>
              <w:rPr>
                <w:rFonts w:ascii="黑体" w:eastAsia="黑体"/>
                <w:bCs/>
                <w:sz w:val="36"/>
                <w:szCs w:val="36"/>
              </w:rPr>
            </w:pPr>
          </w:p>
        </w:tc>
        <w:tc>
          <w:tcPr>
            <w:tcW w:w="2269" w:type="dxa"/>
          </w:tcPr>
          <w:p>
            <w:pPr>
              <w:pStyle w:val="5"/>
              <w:spacing w:before="0" w:beforeAutospacing="0" w:after="0" w:afterAutospacing="0"/>
              <w:jc w:val="center"/>
              <w:rPr>
                <w:rFonts w:ascii="黑体" w:eastAsia="黑体"/>
                <w:bCs/>
                <w:sz w:val="36"/>
                <w:szCs w:val="3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pStyle w:val="5"/>
              <w:spacing w:before="0" w:beforeAutospacing="0" w:after="0" w:afterAutospacing="0"/>
              <w:jc w:val="center"/>
              <w:rPr>
                <w:rFonts w:ascii="黑体" w:eastAsia="黑体"/>
                <w:bCs/>
                <w:sz w:val="36"/>
                <w:szCs w:val="36"/>
              </w:rPr>
            </w:pPr>
          </w:p>
        </w:tc>
        <w:tc>
          <w:tcPr>
            <w:tcW w:w="2126" w:type="dxa"/>
          </w:tcPr>
          <w:p>
            <w:pPr>
              <w:pStyle w:val="5"/>
              <w:spacing w:before="0" w:beforeAutospacing="0" w:after="0" w:afterAutospacing="0"/>
              <w:jc w:val="center"/>
              <w:rPr>
                <w:rFonts w:ascii="黑体" w:eastAsia="黑体"/>
                <w:bCs/>
                <w:sz w:val="36"/>
                <w:szCs w:val="36"/>
              </w:rPr>
            </w:pPr>
          </w:p>
        </w:tc>
        <w:tc>
          <w:tcPr>
            <w:tcW w:w="992" w:type="dxa"/>
          </w:tcPr>
          <w:p>
            <w:pPr>
              <w:pStyle w:val="5"/>
              <w:spacing w:before="0" w:beforeAutospacing="0" w:after="0" w:afterAutospacing="0"/>
              <w:jc w:val="center"/>
              <w:rPr>
                <w:rFonts w:ascii="黑体" w:eastAsia="黑体"/>
                <w:bCs/>
                <w:sz w:val="36"/>
                <w:szCs w:val="36"/>
              </w:rPr>
            </w:pPr>
          </w:p>
        </w:tc>
        <w:tc>
          <w:tcPr>
            <w:tcW w:w="3402" w:type="dxa"/>
          </w:tcPr>
          <w:p>
            <w:pPr>
              <w:pStyle w:val="5"/>
              <w:spacing w:before="0" w:beforeAutospacing="0" w:after="0" w:afterAutospacing="0"/>
              <w:jc w:val="center"/>
              <w:rPr>
                <w:rFonts w:ascii="黑体" w:eastAsia="黑体"/>
                <w:bCs/>
                <w:sz w:val="36"/>
                <w:szCs w:val="36"/>
              </w:rPr>
            </w:pPr>
          </w:p>
        </w:tc>
        <w:tc>
          <w:tcPr>
            <w:tcW w:w="2269" w:type="dxa"/>
          </w:tcPr>
          <w:p>
            <w:pPr>
              <w:pStyle w:val="5"/>
              <w:spacing w:before="0" w:beforeAutospacing="0" w:after="0" w:afterAutospacing="0"/>
              <w:jc w:val="center"/>
              <w:rPr>
                <w:rFonts w:ascii="黑体" w:eastAsia="黑体"/>
                <w:bCs/>
                <w:sz w:val="36"/>
                <w:szCs w:val="3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pStyle w:val="5"/>
              <w:spacing w:before="0" w:beforeAutospacing="0" w:after="0" w:afterAutospacing="0"/>
              <w:jc w:val="center"/>
              <w:rPr>
                <w:rFonts w:ascii="黑体" w:eastAsia="黑体"/>
                <w:bCs/>
                <w:sz w:val="36"/>
                <w:szCs w:val="36"/>
              </w:rPr>
            </w:pPr>
          </w:p>
        </w:tc>
        <w:tc>
          <w:tcPr>
            <w:tcW w:w="2126" w:type="dxa"/>
          </w:tcPr>
          <w:p>
            <w:pPr>
              <w:pStyle w:val="5"/>
              <w:spacing w:before="0" w:beforeAutospacing="0" w:after="0" w:afterAutospacing="0"/>
              <w:jc w:val="center"/>
              <w:rPr>
                <w:rFonts w:ascii="黑体" w:eastAsia="黑体"/>
                <w:bCs/>
                <w:sz w:val="36"/>
                <w:szCs w:val="36"/>
              </w:rPr>
            </w:pPr>
          </w:p>
        </w:tc>
        <w:tc>
          <w:tcPr>
            <w:tcW w:w="992" w:type="dxa"/>
          </w:tcPr>
          <w:p>
            <w:pPr>
              <w:pStyle w:val="5"/>
              <w:spacing w:before="0" w:beforeAutospacing="0" w:after="0" w:afterAutospacing="0"/>
              <w:jc w:val="center"/>
              <w:rPr>
                <w:rFonts w:ascii="黑体" w:eastAsia="黑体"/>
                <w:bCs/>
                <w:sz w:val="36"/>
                <w:szCs w:val="36"/>
              </w:rPr>
            </w:pPr>
          </w:p>
        </w:tc>
        <w:tc>
          <w:tcPr>
            <w:tcW w:w="3402" w:type="dxa"/>
          </w:tcPr>
          <w:p>
            <w:pPr>
              <w:pStyle w:val="5"/>
              <w:spacing w:before="0" w:beforeAutospacing="0" w:after="0" w:afterAutospacing="0"/>
              <w:jc w:val="center"/>
              <w:rPr>
                <w:rFonts w:ascii="黑体" w:eastAsia="黑体"/>
                <w:bCs/>
                <w:sz w:val="36"/>
                <w:szCs w:val="36"/>
              </w:rPr>
            </w:pPr>
          </w:p>
        </w:tc>
        <w:tc>
          <w:tcPr>
            <w:tcW w:w="2269" w:type="dxa"/>
          </w:tcPr>
          <w:p>
            <w:pPr>
              <w:pStyle w:val="5"/>
              <w:spacing w:before="0" w:beforeAutospacing="0" w:after="0" w:afterAutospacing="0"/>
              <w:jc w:val="center"/>
              <w:rPr>
                <w:rFonts w:ascii="黑体" w:eastAsia="黑体"/>
                <w:bCs/>
                <w:sz w:val="36"/>
                <w:szCs w:val="3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pStyle w:val="5"/>
              <w:spacing w:before="0" w:beforeAutospacing="0" w:after="0" w:afterAutospacing="0"/>
              <w:jc w:val="center"/>
              <w:rPr>
                <w:rFonts w:ascii="黑体" w:eastAsia="黑体"/>
                <w:bCs/>
                <w:sz w:val="36"/>
                <w:szCs w:val="36"/>
              </w:rPr>
            </w:pPr>
          </w:p>
        </w:tc>
        <w:tc>
          <w:tcPr>
            <w:tcW w:w="2126" w:type="dxa"/>
          </w:tcPr>
          <w:p>
            <w:pPr>
              <w:pStyle w:val="5"/>
              <w:spacing w:before="0" w:beforeAutospacing="0" w:after="0" w:afterAutospacing="0"/>
              <w:jc w:val="center"/>
              <w:rPr>
                <w:rFonts w:ascii="黑体" w:eastAsia="黑体"/>
                <w:bCs/>
                <w:sz w:val="36"/>
                <w:szCs w:val="36"/>
              </w:rPr>
            </w:pPr>
          </w:p>
        </w:tc>
        <w:tc>
          <w:tcPr>
            <w:tcW w:w="992" w:type="dxa"/>
          </w:tcPr>
          <w:p>
            <w:pPr>
              <w:pStyle w:val="5"/>
              <w:spacing w:before="0" w:beforeAutospacing="0" w:after="0" w:afterAutospacing="0"/>
              <w:jc w:val="center"/>
              <w:rPr>
                <w:rFonts w:ascii="黑体" w:eastAsia="黑体"/>
                <w:bCs/>
                <w:sz w:val="36"/>
                <w:szCs w:val="36"/>
              </w:rPr>
            </w:pPr>
          </w:p>
        </w:tc>
        <w:tc>
          <w:tcPr>
            <w:tcW w:w="3402" w:type="dxa"/>
          </w:tcPr>
          <w:p>
            <w:pPr>
              <w:pStyle w:val="5"/>
              <w:spacing w:before="0" w:beforeAutospacing="0" w:after="0" w:afterAutospacing="0"/>
              <w:jc w:val="center"/>
              <w:rPr>
                <w:rFonts w:ascii="黑体" w:eastAsia="黑体"/>
                <w:bCs/>
                <w:sz w:val="36"/>
                <w:szCs w:val="36"/>
              </w:rPr>
            </w:pPr>
          </w:p>
        </w:tc>
        <w:tc>
          <w:tcPr>
            <w:tcW w:w="2269" w:type="dxa"/>
          </w:tcPr>
          <w:p>
            <w:pPr>
              <w:pStyle w:val="5"/>
              <w:spacing w:before="0" w:beforeAutospacing="0" w:after="0" w:afterAutospacing="0"/>
              <w:jc w:val="center"/>
              <w:rPr>
                <w:rFonts w:ascii="黑体" w:eastAsia="黑体"/>
                <w:bCs/>
                <w:sz w:val="36"/>
                <w:szCs w:val="3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pStyle w:val="5"/>
              <w:spacing w:before="0" w:beforeAutospacing="0" w:after="0" w:afterAutospacing="0"/>
              <w:jc w:val="center"/>
              <w:rPr>
                <w:rFonts w:ascii="黑体" w:eastAsia="黑体"/>
                <w:bCs/>
                <w:sz w:val="36"/>
                <w:szCs w:val="36"/>
              </w:rPr>
            </w:pPr>
          </w:p>
        </w:tc>
        <w:tc>
          <w:tcPr>
            <w:tcW w:w="2126" w:type="dxa"/>
          </w:tcPr>
          <w:p>
            <w:pPr>
              <w:pStyle w:val="5"/>
              <w:spacing w:before="0" w:beforeAutospacing="0" w:after="0" w:afterAutospacing="0"/>
              <w:jc w:val="center"/>
              <w:rPr>
                <w:rFonts w:ascii="黑体" w:eastAsia="黑体"/>
                <w:bCs/>
                <w:sz w:val="36"/>
                <w:szCs w:val="36"/>
              </w:rPr>
            </w:pPr>
          </w:p>
        </w:tc>
        <w:tc>
          <w:tcPr>
            <w:tcW w:w="992" w:type="dxa"/>
          </w:tcPr>
          <w:p>
            <w:pPr>
              <w:pStyle w:val="5"/>
              <w:spacing w:before="0" w:beforeAutospacing="0" w:after="0" w:afterAutospacing="0"/>
              <w:jc w:val="center"/>
              <w:rPr>
                <w:rFonts w:ascii="黑体" w:eastAsia="黑体"/>
                <w:bCs/>
                <w:sz w:val="36"/>
                <w:szCs w:val="36"/>
              </w:rPr>
            </w:pPr>
          </w:p>
        </w:tc>
        <w:tc>
          <w:tcPr>
            <w:tcW w:w="3402" w:type="dxa"/>
          </w:tcPr>
          <w:p>
            <w:pPr>
              <w:pStyle w:val="5"/>
              <w:spacing w:before="0" w:beforeAutospacing="0" w:after="0" w:afterAutospacing="0"/>
              <w:jc w:val="center"/>
              <w:rPr>
                <w:rFonts w:ascii="黑体" w:eastAsia="黑体"/>
                <w:bCs/>
                <w:sz w:val="36"/>
                <w:szCs w:val="36"/>
              </w:rPr>
            </w:pPr>
          </w:p>
        </w:tc>
        <w:tc>
          <w:tcPr>
            <w:tcW w:w="2269" w:type="dxa"/>
          </w:tcPr>
          <w:p>
            <w:pPr>
              <w:pStyle w:val="5"/>
              <w:spacing w:before="0" w:beforeAutospacing="0" w:after="0" w:afterAutospacing="0"/>
              <w:jc w:val="center"/>
              <w:rPr>
                <w:rFonts w:ascii="黑体" w:eastAsia="黑体"/>
                <w:bCs/>
                <w:sz w:val="36"/>
                <w:szCs w:val="3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pStyle w:val="5"/>
              <w:spacing w:before="0" w:beforeAutospacing="0" w:after="0" w:afterAutospacing="0"/>
              <w:jc w:val="center"/>
              <w:rPr>
                <w:rFonts w:ascii="黑体" w:eastAsia="黑体"/>
                <w:bCs/>
                <w:sz w:val="36"/>
                <w:szCs w:val="36"/>
              </w:rPr>
            </w:pPr>
          </w:p>
        </w:tc>
        <w:tc>
          <w:tcPr>
            <w:tcW w:w="2126" w:type="dxa"/>
          </w:tcPr>
          <w:p>
            <w:pPr>
              <w:pStyle w:val="5"/>
              <w:spacing w:before="0" w:beforeAutospacing="0" w:after="0" w:afterAutospacing="0"/>
              <w:jc w:val="center"/>
              <w:rPr>
                <w:rFonts w:ascii="黑体" w:eastAsia="黑体"/>
                <w:bCs/>
                <w:sz w:val="36"/>
                <w:szCs w:val="36"/>
              </w:rPr>
            </w:pPr>
          </w:p>
        </w:tc>
        <w:tc>
          <w:tcPr>
            <w:tcW w:w="992" w:type="dxa"/>
          </w:tcPr>
          <w:p>
            <w:pPr>
              <w:pStyle w:val="5"/>
              <w:spacing w:before="0" w:beforeAutospacing="0" w:after="0" w:afterAutospacing="0"/>
              <w:jc w:val="center"/>
              <w:rPr>
                <w:rFonts w:ascii="黑体" w:eastAsia="黑体"/>
                <w:bCs/>
                <w:sz w:val="36"/>
                <w:szCs w:val="36"/>
              </w:rPr>
            </w:pPr>
          </w:p>
        </w:tc>
        <w:tc>
          <w:tcPr>
            <w:tcW w:w="3402" w:type="dxa"/>
          </w:tcPr>
          <w:p>
            <w:pPr>
              <w:pStyle w:val="5"/>
              <w:spacing w:before="0" w:beforeAutospacing="0" w:after="0" w:afterAutospacing="0"/>
              <w:jc w:val="center"/>
              <w:rPr>
                <w:rFonts w:ascii="黑体" w:eastAsia="黑体"/>
                <w:bCs/>
                <w:sz w:val="36"/>
                <w:szCs w:val="36"/>
              </w:rPr>
            </w:pPr>
          </w:p>
        </w:tc>
        <w:tc>
          <w:tcPr>
            <w:tcW w:w="2269" w:type="dxa"/>
          </w:tcPr>
          <w:p>
            <w:pPr>
              <w:pStyle w:val="5"/>
              <w:spacing w:before="0" w:beforeAutospacing="0" w:after="0" w:afterAutospacing="0"/>
              <w:jc w:val="center"/>
              <w:rPr>
                <w:rFonts w:ascii="黑体" w:eastAsia="黑体"/>
                <w:bCs/>
                <w:sz w:val="36"/>
                <w:szCs w:val="3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pStyle w:val="5"/>
              <w:spacing w:before="0" w:beforeAutospacing="0" w:after="0" w:afterAutospacing="0"/>
              <w:jc w:val="center"/>
              <w:rPr>
                <w:rFonts w:ascii="黑体" w:eastAsia="黑体"/>
                <w:bCs/>
                <w:sz w:val="36"/>
                <w:szCs w:val="36"/>
              </w:rPr>
            </w:pPr>
          </w:p>
        </w:tc>
        <w:tc>
          <w:tcPr>
            <w:tcW w:w="2126" w:type="dxa"/>
          </w:tcPr>
          <w:p>
            <w:pPr>
              <w:pStyle w:val="5"/>
              <w:spacing w:before="0" w:beforeAutospacing="0" w:after="0" w:afterAutospacing="0"/>
              <w:jc w:val="center"/>
              <w:rPr>
                <w:rFonts w:ascii="黑体" w:eastAsia="黑体"/>
                <w:bCs/>
                <w:sz w:val="36"/>
                <w:szCs w:val="36"/>
              </w:rPr>
            </w:pPr>
          </w:p>
        </w:tc>
        <w:tc>
          <w:tcPr>
            <w:tcW w:w="992" w:type="dxa"/>
          </w:tcPr>
          <w:p>
            <w:pPr>
              <w:pStyle w:val="5"/>
              <w:spacing w:before="0" w:beforeAutospacing="0" w:after="0" w:afterAutospacing="0"/>
              <w:jc w:val="center"/>
              <w:rPr>
                <w:rFonts w:ascii="黑体" w:eastAsia="黑体"/>
                <w:bCs/>
                <w:sz w:val="36"/>
                <w:szCs w:val="36"/>
              </w:rPr>
            </w:pPr>
          </w:p>
        </w:tc>
        <w:tc>
          <w:tcPr>
            <w:tcW w:w="3402" w:type="dxa"/>
          </w:tcPr>
          <w:p>
            <w:pPr>
              <w:pStyle w:val="5"/>
              <w:spacing w:before="0" w:beforeAutospacing="0" w:after="0" w:afterAutospacing="0"/>
              <w:jc w:val="center"/>
              <w:rPr>
                <w:rFonts w:ascii="黑体" w:eastAsia="黑体"/>
                <w:bCs/>
                <w:sz w:val="36"/>
                <w:szCs w:val="36"/>
              </w:rPr>
            </w:pPr>
          </w:p>
        </w:tc>
        <w:tc>
          <w:tcPr>
            <w:tcW w:w="2269" w:type="dxa"/>
          </w:tcPr>
          <w:p>
            <w:pPr>
              <w:pStyle w:val="5"/>
              <w:spacing w:before="0" w:beforeAutospacing="0" w:after="0" w:afterAutospacing="0"/>
              <w:jc w:val="center"/>
              <w:rPr>
                <w:rFonts w:ascii="黑体" w:eastAsia="黑体"/>
                <w:bCs/>
                <w:sz w:val="36"/>
                <w:szCs w:val="3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pStyle w:val="5"/>
              <w:spacing w:before="0" w:beforeAutospacing="0" w:after="0" w:afterAutospacing="0"/>
              <w:jc w:val="center"/>
              <w:rPr>
                <w:rFonts w:ascii="黑体" w:eastAsia="黑体"/>
                <w:bCs/>
                <w:sz w:val="36"/>
                <w:szCs w:val="36"/>
              </w:rPr>
            </w:pPr>
          </w:p>
        </w:tc>
        <w:tc>
          <w:tcPr>
            <w:tcW w:w="2126" w:type="dxa"/>
          </w:tcPr>
          <w:p>
            <w:pPr>
              <w:pStyle w:val="5"/>
              <w:spacing w:before="0" w:beforeAutospacing="0" w:after="0" w:afterAutospacing="0"/>
              <w:jc w:val="center"/>
              <w:rPr>
                <w:rFonts w:ascii="黑体" w:eastAsia="黑体"/>
                <w:bCs/>
                <w:sz w:val="36"/>
                <w:szCs w:val="36"/>
              </w:rPr>
            </w:pPr>
          </w:p>
        </w:tc>
        <w:tc>
          <w:tcPr>
            <w:tcW w:w="992" w:type="dxa"/>
          </w:tcPr>
          <w:p>
            <w:pPr>
              <w:pStyle w:val="5"/>
              <w:spacing w:before="0" w:beforeAutospacing="0" w:after="0" w:afterAutospacing="0"/>
              <w:jc w:val="center"/>
              <w:rPr>
                <w:rFonts w:ascii="黑体" w:eastAsia="黑体"/>
                <w:bCs/>
                <w:sz w:val="36"/>
                <w:szCs w:val="36"/>
              </w:rPr>
            </w:pPr>
          </w:p>
        </w:tc>
        <w:tc>
          <w:tcPr>
            <w:tcW w:w="3402" w:type="dxa"/>
          </w:tcPr>
          <w:p>
            <w:pPr>
              <w:pStyle w:val="5"/>
              <w:spacing w:before="0" w:beforeAutospacing="0" w:after="0" w:afterAutospacing="0"/>
              <w:jc w:val="center"/>
              <w:rPr>
                <w:rFonts w:ascii="黑体" w:eastAsia="黑体"/>
                <w:bCs/>
                <w:sz w:val="36"/>
                <w:szCs w:val="36"/>
              </w:rPr>
            </w:pPr>
          </w:p>
        </w:tc>
        <w:tc>
          <w:tcPr>
            <w:tcW w:w="2269" w:type="dxa"/>
          </w:tcPr>
          <w:p>
            <w:pPr>
              <w:pStyle w:val="5"/>
              <w:spacing w:before="0" w:beforeAutospacing="0" w:after="0" w:afterAutospacing="0"/>
              <w:jc w:val="center"/>
              <w:rPr>
                <w:rFonts w:ascii="黑体" w:eastAsia="黑体"/>
                <w:bCs/>
                <w:sz w:val="36"/>
                <w:szCs w:val="3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pStyle w:val="5"/>
              <w:spacing w:before="0" w:beforeAutospacing="0" w:after="0" w:afterAutospacing="0"/>
              <w:jc w:val="center"/>
              <w:rPr>
                <w:rFonts w:ascii="黑体" w:eastAsia="黑体"/>
                <w:bCs/>
                <w:sz w:val="36"/>
                <w:szCs w:val="36"/>
              </w:rPr>
            </w:pPr>
          </w:p>
        </w:tc>
        <w:tc>
          <w:tcPr>
            <w:tcW w:w="2126" w:type="dxa"/>
          </w:tcPr>
          <w:p>
            <w:pPr>
              <w:pStyle w:val="5"/>
              <w:spacing w:before="0" w:beforeAutospacing="0" w:after="0" w:afterAutospacing="0"/>
              <w:jc w:val="center"/>
              <w:rPr>
                <w:rFonts w:ascii="黑体" w:eastAsia="黑体"/>
                <w:bCs/>
                <w:sz w:val="36"/>
                <w:szCs w:val="36"/>
              </w:rPr>
            </w:pPr>
          </w:p>
        </w:tc>
        <w:tc>
          <w:tcPr>
            <w:tcW w:w="992" w:type="dxa"/>
          </w:tcPr>
          <w:p>
            <w:pPr>
              <w:pStyle w:val="5"/>
              <w:spacing w:before="0" w:beforeAutospacing="0" w:after="0" w:afterAutospacing="0"/>
              <w:jc w:val="center"/>
              <w:rPr>
                <w:rFonts w:ascii="黑体" w:eastAsia="黑体"/>
                <w:bCs/>
                <w:sz w:val="36"/>
                <w:szCs w:val="36"/>
              </w:rPr>
            </w:pPr>
          </w:p>
        </w:tc>
        <w:tc>
          <w:tcPr>
            <w:tcW w:w="3402" w:type="dxa"/>
          </w:tcPr>
          <w:p>
            <w:pPr>
              <w:pStyle w:val="5"/>
              <w:spacing w:before="0" w:beforeAutospacing="0" w:after="0" w:afterAutospacing="0"/>
              <w:jc w:val="center"/>
              <w:rPr>
                <w:rFonts w:ascii="黑体" w:eastAsia="黑体"/>
                <w:bCs/>
                <w:sz w:val="36"/>
                <w:szCs w:val="36"/>
              </w:rPr>
            </w:pPr>
          </w:p>
        </w:tc>
        <w:tc>
          <w:tcPr>
            <w:tcW w:w="2269" w:type="dxa"/>
          </w:tcPr>
          <w:p>
            <w:pPr>
              <w:pStyle w:val="5"/>
              <w:spacing w:before="0" w:beforeAutospacing="0" w:after="0" w:afterAutospacing="0"/>
              <w:jc w:val="center"/>
              <w:rPr>
                <w:rFonts w:ascii="黑体" w:eastAsia="黑体"/>
                <w:bCs/>
                <w:sz w:val="36"/>
                <w:szCs w:val="3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pStyle w:val="5"/>
              <w:spacing w:before="0" w:beforeAutospacing="0" w:after="0" w:afterAutospacing="0"/>
              <w:jc w:val="center"/>
              <w:rPr>
                <w:rFonts w:ascii="黑体" w:eastAsia="黑体"/>
                <w:bCs/>
                <w:sz w:val="36"/>
                <w:szCs w:val="36"/>
              </w:rPr>
            </w:pPr>
          </w:p>
        </w:tc>
        <w:tc>
          <w:tcPr>
            <w:tcW w:w="2126" w:type="dxa"/>
          </w:tcPr>
          <w:p>
            <w:pPr>
              <w:pStyle w:val="5"/>
              <w:spacing w:before="0" w:beforeAutospacing="0" w:after="0" w:afterAutospacing="0"/>
              <w:jc w:val="center"/>
              <w:rPr>
                <w:rFonts w:ascii="黑体" w:eastAsia="黑体"/>
                <w:bCs/>
                <w:sz w:val="36"/>
                <w:szCs w:val="36"/>
              </w:rPr>
            </w:pPr>
          </w:p>
        </w:tc>
        <w:tc>
          <w:tcPr>
            <w:tcW w:w="992" w:type="dxa"/>
          </w:tcPr>
          <w:p>
            <w:pPr>
              <w:pStyle w:val="5"/>
              <w:spacing w:before="0" w:beforeAutospacing="0" w:after="0" w:afterAutospacing="0"/>
              <w:jc w:val="center"/>
              <w:rPr>
                <w:rFonts w:ascii="黑体" w:eastAsia="黑体"/>
                <w:bCs/>
                <w:sz w:val="36"/>
                <w:szCs w:val="36"/>
              </w:rPr>
            </w:pPr>
          </w:p>
        </w:tc>
        <w:tc>
          <w:tcPr>
            <w:tcW w:w="3402" w:type="dxa"/>
          </w:tcPr>
          <w:p>
            <w:pPr>
              <w:pStyle w:val="5"/>
              <w:spacing w:before="0" w:beforeAutospacing="0" w:after="0" w:afterAutospacing="0"/>
              <w:jc w:val="center"/>
              <w:rPr>
                <w:rFonts w:ascii="黑体" w:eastAsia="黑体"/>
                <w:bCs/>
                <w:sz w:val="36"/>
                <w:szCs w:val="36"/>
              </w:rPr>
            </w:pPr>
          </w:p>
        </w:tc>
        <w:tc>
          <w:tcPr>
            <w:tcW w:w="2269" w:type="dxa"/>
          </w:tcPr>
          <w:p>
            <w:pPr>
              <w:pStyle w:val="5"/>
              <w:spacing w:before="0" w:beforeAutospacing="0" w:after="0" w:afterAutospacing="0"/>
              <w:jc w:val="center"/>
              <w:rPr>
                <w:rFonts w:ascii="黑体" w:eastAsia="黑体"/>
                <w:bCs/>
                <w:sz w:val="36"/>
                <w:szCs w:val="3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pStyle w:val="5"/>
              <w:spacing w:before="0" w:beforeAutospacing="0" w:after="0" w:afterAutospacing="0"/>
              <w:jc w:val="center"/>
              <w:rPr>
                <w:rFonts w:ascii="黑体" w:eastAsia="黑体"/>
                <w:bCs/>
                <w:sz w:val="36"/>
                <w:szCs w:val="36"/>
              </w:rPr>
            </w:pPr>
          </w:p>
        </w:tc>
        <w:tc>
          <w:tcPr>
            <w:tcW w:w="2126" w:type="dxa"/>
          </w:tcPr>
          <w:p>
            <w:pPr>
              <w:pStyle w:val="5"/>
              <w:spacing w:before="0" w:beforeAutospacing="0" w:after="0" w:afterAutospacing="0"/>
              <w:jc w:val="center"/>
              <w:rPr>
                <w:rFonts w:ascii="黑体" w:eastAsia="黑体"/>
                <w:bCs/>
                <w:sz w:val="36"/>
                <w:szCs w:val="36"/>
              </w:rPr>
            </w:pPr>
          </w:p>
        </w:tc>
        <w:tc>
          <w:tcPr>
            <w:tcW w:w="992" w:type="dxa"/>
          </w:tcPr>
          <w:p>
            <w:pPr>
              <w:pStyle w:val="5"/>
              <w:spacing w:before="0" w:beforeAutospacing="0" w:after="0" w:afterAutospacing="0"/>
              <w:jc w:val="center"/>
              <w:rPr>
                <w:rFonts w:ascii="黑体" w:eastAsia="黑体"/>
                <w:bCs/>
                <w:sz w:val="36"/>
                <w:szCs w:val="36"/>
              </w:rPr>
            </w:pPr>
          </w:p>
        </w:tc>
        <w:tc>
          <w:tcPr>
            <w:tcW w:w="3402" w:type="dxa"/>
          </w:tcPr>
          <w:p>
            <w:pPr>
              <w:pStyle w:val="5"/>
              <w:spacing w:before="0" w:beforeAutospacing="0" w:after="0" w:afterAutospacing="0"/>
              <w:jc w:val="center"/>
              <w:rPr>
                <w:rFonts w:ascii="黑体" w:eastAsia="黑体"/>
                <w:bCs/>
                <w:sz w:val="36"/>
                <w:szCs w:val="36"/>
              </w:rPr>
            </w:pPr>
          </w:p>
        </w:tc>
        <w:tc>
          <w:tcPr>
            <w:tcW w:w="2269" w:type="dxa"/>
          </w:tcPr>
          <w:p>
            <w:pPr>
              <w:pStyle w:val="5"/>
              <w:spacing w:before="0" w:beforeAutospacing="0" w:after="0" w:afterAutospacing="0"/>
              <w:jc w:val="center"/>
              <w:rPr>
                <w:rFonts w:ascii="黑体" w:eastAsia="黑体"/>
                <w:bCs/>
                <w:sz w:val="36"/>
                <w:szCs w:val="3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pStyle w:val="5"/>
              <w:spacing w:before="0" w:beforeAutospacing="0" w:after="0" w:afterAutospacing="0"/>
              <w:jc w:val="center"/>
              <w:rPr>
                <w:rFonts w:ascii="黑体" w:eastAsia="黑体"/>
                <w:bCs/>
                <w:sz w:val="36"/>
                <w:szCs w:val="36"/>
              </w:rPr>
            </w:pPr>
          </w:p>
        </w:tc>
        <w:tc>
          <w:tcPr>
            <w:tcW w:w="2126" w:type="dxa"/>
          </w:tcPr>
          <w:p>
            <w:pPr>
              <w:pStyle w:val="5"/>
              <w:spacing w:before="0" w:beforeAutospacing="0" w:after="0" w:afterAutospacing="0"/>
              <w:jc w:val="center"/>
              <w:rPr>
                <w:rFonts w:ascii="黑体" w:eastAsia="黑体"/>
                <w:bCs/>
                <w:sz w:val="36"/>
                <w:szCs w:val="36"/>
              </w:rPr>
            </w:pPr>
          </w:p>
        </w:tc>
        <w:tc>
          <w:tcPr>
            <w:tcW w:w="992" w:type="dxa"/>
          </w:tcPr>
          <w:p>
            <w:pPr>
              <w:pStyle w:val="5"/>
              <w:spacing w:before="0" w:beforeAutospacing="0" w:after="0" w:afterAutospacing="0"/>
              <w:jc w:val="center"/>
              <w:rPr>
                <w:rFonts w:ascii="黑体" w:eastAsia="黑体"/>
                <w:bCs/>
                <w:sz w:val="36"/>
                <w:szCs w:val="36"/>
              </w:rPr>
            </w:pPr>
          </w:p>
        </w:tc>
        <w:tc>
          <w:tcPr>
            <w:tcW w:w="3402" w:type="dxa"/>
          </w:tcPr>
          <w:p>
            <w:pPr>
              <w:pStyle w:val="5"/>
              <w:spacing w:before="0" w:beforeAutospacing="0" w:after="0" w:afterAutospacing="0"/>
              <w:jc w:val="center"/>
              <w:rPr>
                <w:rFonts w:ascii="黑体" w:eastAsia="黑体"/>
                <w:bCs/>
                <w:sz w:val="36"/>
                <w:szCs w:val="36"/>
              </w:rPr>
            </w:pPr>
          </w:p>
        </w:tc>
        <w:tc>
          <w:tcPr>
            <w:tcW w:w="2269" w:type="dxa"/>
          </w:tcPr>
          <w:p>
            <w:pPr>
              <w:pStyle w:val="5"/>
              <w:spacing w:before="0" w:beforeAutospacing="0" w:after="0" w:afterAutospacing="0"/>
              <w:jc w:val="center"/>
              <w:rPr>
                <w:rFonts w:ascii="黑体" w:eastAsia="黑体"/>
                <w:bCs/>
                <w:sz w:val="36"/>
                <w:szCs w:val="3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pStyle w:val="5"/>
              <w:spacing w:before="0" w:beforeAutospacing="0" w:after="0" w:afterAutospacing="0"/>
              <w:jc w:val="center"/>
              <w:rPr>
                <w:rFonts w:ascii="黑体" w:eastAsia="黑体"/>
                <w:bCs/>
                <w:sz w:val="36"/>
                <w:szCs w:val="36"/>
              </w:rPr>
            </w:pPr>
          </w:p>
        </w:tc>
        <w:tc>
          <w:tcPr>
            <w:tcW w:w="2126" w:type="dxa"/>
          </w:tcPr>
          <w:p>
            <w:pPr>
              <w:pStyle w:val="5"/>
              <w:spacing w:before="0" w:beforeAutospacing="0" w:after="0" w:afterAutospacing="0"/>
              <w:jc w:val="center"/>
              <w:rPr>
                <w:rFonts w:ascii="黑体" w:eastAsia="黑体"/>
                <w:bCs/>
                <w:sz w:val="36"/>
                <w:szCs w:val="36"/>
              </w:rPr>
            </w:pPr>
          </w:p>
        </w:tc>
        <w:tc>
          <w:tcPr>
            <w:tcW w:w="992" w:type="dxa"/>
          </w:tcPr>
          <w:p>
            <w:pPr>
              <w:pStyle w:val="5"/>
              <w:spacing w:before="0" w:beforeAutospacing="0" w:after="0" w:afterAutospacing="0"/>
              <w:jc w:val="center"/>
              <w:rPr>
                <w:rFonts w:ascii="黑体" w:eastAsia="黑体"/>
                <w:bCs/>
                <w:sz w:val="36"/>
                <w:szCs w:val="36"/>
              </w:rPr>
            </w:pPr>
          </w:p>
        </w:tc>
        <w:tc>
          <w:tcPr>
            <w:tcW w:w="3402" w:type="dxa"/>
          </w:tcPr>
          <w:p>
            <w:pPr>
              <w:pStyle w:val="5"/>
              <w:spacing w:before="0" w:beforeAutospacing="0" w:after="0" w:afterAutospacing="0"/>
              <w:jc w:val="center"/>
              <w:rPr>
                <w:rFonts w:ascii="黑体" w:eastAsia="黑体"/>
                <w:bCs/>
                <w:sz w:val="36"/>
                <w:szCs w:val="36"/>
              </w:rPr>
            </w:pPr>
          </w:p>
        </w:tc>
        <w:tc>
          <w:tcPr>
            <w:tcW w:w="2269" w:type="dxa"/>
          </w:tcPr>
          <w:p>
            <w:pPr>
              <w:pStyle w:val="5"/>
              <w:spacing w:before="0" w:beforeAutospacing="0" w:after="0" w:afterAutospacing="0"/>
              <w:jc w:val="center"/>
              <w:rPr>
                <w:rFonts w:ascii="黑体" w:eastAsia="黑体"/>
                <w:bCs/>
                <w:sz w:val="36"/>
                <w:szCs w:val="3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pStyle w:val="5"/>
              <w:spacing w:before="0" w:beforeAutospacing="0" w:after="0" w:afterAutospacing="0"/>
              <w:jc w:val="center"/>
              <w:rPr>
                <w:rFonts w:ascii="黑体" w:eastAsia="黑体"/>
                <w:bCs/>
                <w:sz w:val="36"/>
                <w:szCs w:val="36"/>
              </w:rPr>
            </w:pPr>
          </w:p>
        </w:tc>
        <w:tc>
          <w:tcPr>
            <w:tcW w:w="2126" w:type="dxa"/>
          </w:tcPr>
          <w:p>
            <w:pPr>
              <w:pStyle w:val="5"/>
              <w:spacing w:before="0" w:beforeAutospacing="0" w:after="0" w:afterAutospacing="0"/>
              <w:jc w:val="center"/>
              <w:rPr>
                <w:rFonts w:ascii="黑体" w:eastAsia="黑体"/>
                <w:bCs/>
                <w:sz w:val="36"/>
                <w:szCs w:val="36"/>
              </w:rPr>
            </w:pPr>
          </w:p>
        </w:tc>
        <w:tc>
          <w:tcPr>
            <w:tcW w:w="992" w:type="dxa"/>
          </w:tcPr>
          <w:p>
            <w:pPr>
              <w:pStyle w:val="5"/>
              <w:spacing w:before="0" w:beforeAutospacing="0" w:after="0" w:afterAutospacing="0"/>
              <w:jc w:val="center"/>
              <w:rPr>
                <w:rFonts w:ascii="黑体" w:eastAsia="黑体"/>
                <w:bCs/>
                <w:sz w:val="36"/>
                <w:szCs w:val="36"/>
              </w:rPr>
            </w:pPr>
          </w:p>
        </w:tc>
        <w:tc>
          <w:tcPr>
            <w:tcW w:w="3402" w:type="dxa"/>
          </w:tcPr>
          <w:p>
            <w:pPr>
              <w:pStyle w:val="5"/>
              <w:spacing w:before="0" w:beforeAutospacing="0" w:after="0" w:afterAutospacing="0"/>
              <w:jc w:val="center"/>
              <w:rPr>
                <w:rFonts w:ascii="黑体" w:eastAsia="黑体"/>
                <w:bCs/>
                <w:sz w:val="36"/>
                <w:szCs w:val="36"/>
              </w:rPr>
            </w:pPr>
          </w:p>
        </w:tc>
        <w:tc>
          <w:tcPr>
            <w:tcW w:w="2269" w:type="dxa"/>
          </w:tcPr>
          <w:p>
            <w:pPr>
              <w:pStyle w:val="5"/>
              <w:spacing w:before="0" w:beforeAutospacing="0" w:after="0" w:afterAutospacing="0"/>
              <w:jc w:val="center"/>
              <w:rPr>
                <w:rFonts w:ascii="黑体" w:eastAsia="黑体"/>
                <w:bCs/>
                <w:sz w:val="36"/>
                <w:szCs w:val="36"/>
              </w:rPr>
            </w:pPr>
          </w:p>
        </w:tc>
      </w:tr>
    </w:tbl>
    <w:p>
      <w:pPr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t xml:space="preserve"> </w:t>
      </w:r>
    </w:p>
    <w:p>
      <w:pPr>
        <w:jc w:val="left"/>
        <w:rPr>
          <w:rFonts w:ascii="仿宋_GB2312" w:eastAsia="仿宋_GB2312"/>
          <w:sz w:val="36"/>
          <w:szCs w:val="36"/>
        </w:rPr>
      </w:pPr>
      <w:r>
        <w:rPr>
          <w:rFonts w:hint="eastAsia" w:ascii="仿宋_GB2312" w:eastAsia="仿宋_GB2312"/>
          <w:sz w:val="36"/>
          <w:szCs w:val="36"/>
        </w:rPr>
        <w:t>附件2：安全协议</w:t>
      </w:r>
    </w:p>
    <w:p>
      <w:pPr>
        <w:jc w:val="center"/>
        <w:rPr>
          <w:rFonts w:ascii="宋体" w:hAnsi="宋体"/>
          <w:b/>
          <w:bCs/>
          <w:sz w:val="28"/>
        </w:rPr>
      </w:pPr>
      <w:r>
        <w:rPr>
          <w:rFonts w:hint="eastAsia" w:ascii="宋体" w:hAnsi="宋体" w:cs="宋体"/>
          <w:b/>
          <w:color w:val="000000"/>
          <w:sz w:val="28"/>
          <w:szCs w:val="28"/>
          <w:shd w:val="clear" w:color="auto" w:fill="FFFFFF"/>
        </w:rPr>
        <w:t>2016康宝莱•全国大学生迷你马拉松公益挑战</w:t>
      </w:r>
      <w:r>
        <w:rPr>
          <w:rFonts w:hint="eastAsia" w:ascii="宋体" w:hAnsi="宋体"/>
          <w:b/>
          <w:bCs/>
          <w:sz w:val="28"/>
        </w:rPr>
        <w:t>活动安全确认书</w:t>
      </w:r>
    </w:p>
    <w:p>
      <w:pPr>
        <w:spacing w:line="440" w:lineRule="exact"/>
        <w:rPr>
          <w:rFonts w:ascii="宋体" w:hAnsi="宋体"/>
          <w:b/>
          <w:sz w:val="24"/>
        </w:rPr>
      </w:pPr>
    </w:p>
    <w:p>
      <w:pPr>
        <w:spacing w:line="440" w:lineRule="exact"/>
        <w:rPr>
          <w:rFonts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>亲爱的同学们：</w:t>
      </w:r>
    </w:p>
    <w:p>
      <w:pPr>
        <w:spacing w:line="440" w:lineRule="exact"/>
        <w:ind w:firstLine="482" w:firstLineChars="200"/>
        <w:rPr>
          <w:rFonts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>欢迎参加2016康宝莱•全国大学生迷你马拉松公益挑战活动。为了确保活动安全进行，请参照以下安全注意事项，认真理解并签字确认。谢谢您的参与合作。</w:t>
      </w:r>
    </w:p>
    <w:p>
      <w:pPr>
        <w:spacing w:line="440" w:lineRule="exact"/>
        <w:jc w:val="right"/>
        <w:rPr>
          <w:rFonts w:ascii="宋体" w:hAnsi="宋体"/>
          <w:b/>
          <w:sz w:val="24"/>
        </w:rPr>
      </w:pPr>
    </w:p>
    <w:p>
      <w:pPr>
        <w:wordWrap w:val="0"/>
        <w:spacing w:line="440" w:lineRule="exact"/>
        <w:ind w:right="241"/>
        <w:jc w:val="right"/>
        <w:rPr>
          <w:rFonts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>中国高校传媒联盟</w:t>
      </w:r>
    </w:p>
    <w:p>
      <w:pPr>
        <w:tabs>
          <w:tab w:val="left" w:pos="6526"/>
        </w:tabs>
        <w:wordWrap w:val="0"/>
        <w:spacing w:line="440" w:lineRule="exact"/>
        <w:rPr>
          <w:rFonts w:ascii="宋体" w:hAnsi="宋体"/>
          <w:b/>
          <w:sz w:val="24"/>
        </w:rPr>
      </w:pPr>
      <w:r>
        <w:rPr>
          <w:rFonts w:ascii="宋体" w:hAnsi="宋体"/>
          <w:b/>
          <w:sz w:val="24"/>
        </w:rPr>
        <w:tab/>
      </w:r>
      <w:r>
        <w:rPr>
          <w:rFonts w:hint="eastAsia" w:ascii="宋体" w:hAnsi="宋体"/>
          <w:b/>
          <w:sz w:val="24"/>
        </w:rPr>
        <w:t>淮阴工学院青犁工作社</w:t>
      </w:r>
    </w:p>
    <w:p>
      <w:pPr>
        <w:spacing w:line="440" w:lineRule="exact"/>
        <w:jc w:val="right"/>
        <w:rPr>
          <w:rFonts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>2016年  10月 17日</w:t>
      </w:r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____________________________________________________________________</w:t>
      </w:r>
    </w:p>
    <w:p>
      <w:pPr>
        <w:spacing w:line="440" w:lineRule="exact"/>
        <w:rPr>
          <w:rFonts w:ascii="宋体" w:hAnsi="宋体"/>
          <w:sz w:val="24"/>
        </w:rPr>
      </w:pPr>
    </w:p>
    <w:p>
      <w:pPr>
        <w:spacing w:line="440" w:lineRule="exact"/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本人自愿参加2016康宝莱•全国大学生迷你马拉松公益挑战活动。本人已经了解本次活动性质，并做以下确认和承诺：</w:t>
      </w:r>
    </w:p>
    <w:p>
      <w:pPr>
        <w:spacing w:line="440" w:lineRule="exac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1、本人对自身的身体状况有充分的了解，</w:t>
      </w:r>
      <w:r>
        <w:rPr>
          <w:rFonts w:hint="eastAsia"/>
          <w:sz w:val="24"/>
        </w:rPr>
        <w:t>无心脏病、高血压及任何不适合参加活动的疾病，</w:t>
      </w:r>
      <w:r>
        <w:rPr>
          <w:rFonts w:hint="eastAsia" w:ascii="宋体" w:hAnsi="宋体"/>
          <w:sz w:val="24"/>
        </w:rPr>
        <w:t>并同意对活动过程中因个人体质所产生的后果自行承担。</w:t>
      </w:r>
    </w:p>
    <w:p>
      <w:pPr>
        <w:spacing w:line="440" w:lineRule="exac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2、在本活动中采集的相关图像、影像、采访等凡涉及本人的肖像权，均可由活动主办方中国高校传媒联盟、淮阴工学院青犁工作社无偿用于活动相关推广及传播。</w:t>
      </w:r>
    </w:p>
    <w:p>
      <w:pPr>
        <w:spacing w:line="440" w:lineRule="exac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3、本人保证遵守本次活动的时间、路线的安排，听从活动组织人员的指挥，如未经组织者允许单独行动，活动组织人员有权终止本人的正式活动资格。</w:t>
      </w:r>
    </w:p>
    <w:p>
      <w:pPr>
        <w:spacing w:line="440" w:lineRule="exac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4、活动期间以外，个人所发生的任何情况和事故与活动主办方无关，责任均由个人完全承担。</w:t>
      </w:r>
    </w:p>
    <w:p>
      <w:pPr>
        <w:spacing w:line="440" w:lineRule="exac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5、本活动如因特殊状况有权改变活动行程及时间，如因不可抗力原因可取消本活动或延期举办，本活动最终解释权归活动组织方所有。</w:t>
      </w:r>
    </w:p>
    <w:p>
      <w:pPr>
        <w:spacing w:line="440" w:lineRule="exact"/>
        <w:ind w:left="360" w:hanging="360" w:hangingChars="150"/>
        <w:rPr>
          <w:rFonts w:ascii="宋体" w:hAnsi="宋体"/>
          <w:sz w:val="24"/>
        </w:rPr>
      </w:pPr>
      <w:r>
        <w:rPr>
          <w:rFonts w:hint="eastAsia" w:ascii="宋体" w:hAnsi="宋体"/>
          <w:color w:val="FF0000"/>
          <w:sz w:val="24"/>
        </w:rPr>
        <w:t xml:space="preserve">      </w:t>
      </w:r>
      <w:r>
        <w:rPr>
          <w:rFonts w:hint="eastAsia" w:ascii="宋体" w:hAnsi="宋体"/>
          <w:sz w:val="24"/>
        </w:rPr>
        <w:t xml:space="preserve">                                   </w:t>
      </w:r>
    </w:p>
    <w:p>
      <w:pPr>
        <w:spacing w:line="440" w:lineRule="exact"/>
        <w:ind w:firstLine="480" w:firstLineChars="200"/>
        <w:jc w:val="lef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以上确认书由本人签字立即生效。</w:t>
      </w:r>
    </w:p>
    <w:p>
      <w:pPr>
        <w:spacing w:line="440" w:lineRule="exact"/>
        <w:rPr>
          <w:rFonts w:ascii="宋体" w:hAnsi="宋体"/>
          <w:sz w:val="24"/>
        </w:rPr>
      </w:pPr>
    </w:p>
    <w:p>
      <w:pPr>
        <w:spacing w:line="440" w:lineRule="exac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签名：</w:t>
      </w:r>
    </w:p>
    <w:p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7620</wp:posOffset>
                </wp:positionV>
                <wp:extent cx="1162050" cy="0"/>
                <wp:effectExtent l="0" t="0" r="0" b="0"/>
                <wp:wrapNone/>
                <wp:docPr id="3" name="自选图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2050" cy="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6" o:spid="_x0000_s1026" o:spt="32" type="#_x0000_t32" style="position:absolute;left:0pt;margin-left:36pt;margin-top:0.6pt;height:0pt;width:91.5pt;z-index:251659264;mso-width-relative:page;mso-height-relative:page;" filled="f" stroked="t" coordsize="21600,21600" o:gfxdata="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JFR2lfTAAAABgEAAA8AAAAAAAAAAQAg&#10;AAAAIgAAAGRycy9kb3ducmV2LnhtbFBLAQIUABQAAAAIAIdO4kD98BZl2gEAAJUDAAAOAAAAAAAA&#10;AAEAIAAAACIBAABkcnMvZTJvRG9jLnhtbFBLBQYAAAAABgAGAFkBAABuBQAAAAA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sectPr>
          <w:pgSz w:w="11906" w:h="16838"/>
          <w:pgMar w:top="1797" w:right="1440" w:bottom="1797" w:left="1440" w:header="851" w:footer="992" w:gutter="0"/>
          <w:cols w:space="720" w:num="1"/>
          <w:docGrid w:type="lines" w:linePitch="312" w:charSpace="0"/>
        </w:sectPr>
      </w:pPr>
    </w:p>
    <w:p>
      <w:pPr>
        <w:jc w:val="left"/>
        <w:rPr>
          <w:rFonts w:ascii="仿宋_GB2312" w:eastAsia="仿宋_GB2312"/>
          <w:sz w:val="36"/>
          <w:szCs w:val="36"/>
        </w:rPr>
      </w:pPr>
      <w:r>
        <w:rPr>
          <w:rFonts w:hint="eastAsia" w:ascii="仿宋_GB2312" w:eastAsia="仿宋_GB2312"/>
          <w:sz w:val="36"/>
          <w:szCs w:val="36"/>
        </w:rPr>
        <w:t>附件3: 全国大学生迷你马拉松公益挑战路线图</w:t>
      </w:r>
    </w:p>
    <w:p>
      <w:pPr>
        <w:jc w:val="left"/>
        <w:rPr>
          <w:rFonts w:ascii="仿宋_GB2312" w:eastAsia="仿宋_GB2312"/>
          <w:b/>
          <w:sz w:val="32"/>
          <w:szCs w:val="32"/>
        </w:rPr>
      </w:pPr>
      <w:r>
        <w:rPr>
          <w:rFonts w:hint="eastAsia" w:ascii="仿宋_GB2312" w:eastAsia="仿宋_GB2312"/>
          <w:b/>
          <w:sz w:val="32"/>
          <w:szCs w:val="32"/>
        </w:rPr>
        <w:t xml:space="preserve">                       </w:t>
      </w:r>
      <w:r>
        <w:rPr>
          <w:rFonts w:ascii="仿宋_GB2312" w:eastAsia="仿宋_GB2312"/>
          <w:b/>
          <w:sz w:val="32"/>
          <w:szCs w:val="32"/>
        </w:rPr>
        <w:drawing>
          <wp:inline distT="0" distB="0" distL="0" distR="0">
            <wp:extent cx="3800475" cy="5375910"/>
            <wp:effectExtent l="0" t="0" r="0" b="0"/>
            <wp:docPr id="1" name="图片 1" descr="D:\左老师\迷马路线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D:\左老师\迷马路线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07907" cy="53870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  <w:r>
        <w:rPr>
          <w:rFonts w:hint="eastAsia" w:ascii="仿宋_GB2312" w:eastAsia="仿宋_GB2312"/>
          <w:b/>
          <w:sz w:val="32"/>
          <w:szCs w:val="32"/>
        </w:rPr>
        <w:t xml:space="preserve">                         </w:t>
      </w:r>
    </w:p>
    <w:p>
      <w:pPr>
        <w:jc w:val="left"/>
        <w:rPr>
          <w:rFonts w:ascii="仿宋_GB2312" w:eastAsia="仿宋_GB2312"/>
          <w:sz w:val="36"/>
          <w:szCs w:val="36"/>
        </w:rPr>
      </w:pPr>
      <w:r>
        <w:rPr>
          <w:rFonts w:hint="eastAsia" w:ascii="仿宋_GB2312" w:eastAsia="仿宋_GB2312"/>
          <w:sz w:val="36"/>
          <w:szCs w:val="36"/>
        </w:rPr>
        <w:t>附件4：</w:t>
      </w:r>
    </w:p>
    <w:p>
      <w:pPr>
        <w:jc w:val="center"/>
        <w:rPr>
          <w:rFonts w:ascii="仿宋_GB2312" w:eastAsia="仿宋_GB2312"/>
          <w:b/>
          <w:sz w:val="32"/>
          <w:szCs w:val="32"/>
        </w:rPr>
      </w:pPr>
      <w:r>
        <w:rPr>
          <w:rFonts w:hint="eastAsia" w:ascii="仿宋_GB2312" w:eastAsia="仿宋_GB2312"/>
          <w:b/>
          <w:sz w:val="32"/>
          <w:szCs w:val="32"/>
        </w:rPr>
        <w:t>全国大学生迷你马拉松公益挑战开幕式议程</w:t>
      </w:r>
    </w:p>
    <w:p>
      <w:pPr>
        <w:jc w:val="center"/>
        <w:rPr>
          <w:rFonts w:ascii="仿宋_GB2312" w:eastAsia="仿宋_GB2312"/>
          <w:b/>
          <w:sz w:val="32"/>
          <w:szCs w:val="32"/>
        </w:rPr>
      </w:pPr>
    </w:p>
    <w:p>
      <w:pPr>
        <w:rPr>
          <w:rFonts w:ascii="仿宋_GB2312" w:eastAsia="仿宋_GB2312"/>
          <w:sz w:val="30"/>
          <w:szCs w:val="30"/>
        </w:rPr>
      </w:pPr>
      <w:r>
        <w:rPr>
          <w:rFonts w:hint="eastAsia" w:ascii="仿宋_GB2312" w:eastAsia="仿宋_GB2312"/>
          <w:sz w:val="30"/>
          <w:szCs w:val="30"/>
        </w:rPr>
        <w:t>一、时间：2016年10月23日（星期日）上午9：00</w:t>
      </w:r>
    </w:p>
    <w:p>
      <w:pPr>
        <w:rPr>
          <w:rFonts w:ascii="仿宋_GB2312" w:eastAsia="仿宋_GB2312"/>
          <w:sz w:val="30"/>
          <w:szCs w:val="30"/>
        </w:rPr>
      </w:pPr>
      <w:r>
        <w:rPr>
          <w:rFonts w:hint="eastAsia" w:ascii="仿宋_GB2312" w:eastAsia="仿宋_GB2312"/>
          <w:sz w:val="30"/>
          <w:szCs w:val="30"/>
        </w:rPr>
        <w:t>二、地点：淮阴工学院枚乘路校区图书馆门前</w:t>
      </w:r>
    </w:p>
    <w:p>
      <w:pPr>
        <w:rPr>
          <w:rFonts w:ascii="仿宋_GB2312" w:eastAsia="仿宋_GB2312"/>
          <w:sz w:val="30"/>
          <w:szCs w:val="30"/>
        </w:rPr>
      </w:pPr>
      <w:r>
        <w:rPr>
          <w:rFonts w:hint="eastAsia" w:ascii="仿宋_GB2312" w:eastAsia="仿宋_GB2312"/>
          <w:sz w:val="30"/>
          <w:szCs w:val="30"/>
        </w:rPr>
        <w:t>三、主要议程</w:t>
      </w:r>
    </w:p>
    <w:p>
      <w:pPr>
        <w:ind w:firstLine="600" w:firstLineChars="200"/>
        <w:rPr>
          <w:rFonts w:ascii="仿宋_GB2312" w:eastAsia="仿宋_GB2312"/>
          <w:sz w:val="30"/>
          <w:szCs w:val="30"/>
        </w:rPr>
      </w:pPr>
      <w:r>
        <w:rPr>
          <w:rFonts w:hint="eastAsia" w:ascii="仿宋_GB2312" w:eastAsia="仿宋_GB2312"/>
          <w:sz w:val="30"/>
          <w:szCs w:val="30"/>
        </w:rPr>
        <w:t>1、8:30各学院（组织）在图书馆前学院指定位置处整队集合，由工作人员发放张贴号码簿。</w:t>
      </w:r>
    </w:p>
    <w:p>
      <w:pPr>
        <w:ind w:firstLine="600" w:firstLineChars="200"/>
        <w:rPr>
          <w:rFonts w:ascii="仿宋_GB2312" w:eastAsia="仿宋_GB2312"/>
          <w:sz w:val="30"/>
          <w:szCs w:val="30"/>
        </w:rPr>
      </w:pPr>
      <w:r>
        <w:rPr>
          <w:rFonts w:hint="eastAsia" w:ascii="仿宋_GB2312" w:eastAsia="仿宋_GB2312"/>
          <w:sz w:val="30"/>
          <w:szCs w:val="30"/>
        </w:rPr>
        <w:t>2、9:00所有准备工作就绪，全体方阵等待仪式启动。</w:t>
      </w:r>
    </w:p>
    <w:p>
      <w:pPr>
        <w:ind w:firstLine="600" w:firstLineChars="200"/>
        <w:rPr>
          <w:rFonts w:ascii="仿宋_GB2312" w:eastAsia="仿宋_GB2312"/>
          <w:sz w:val="30"/>
          <w:szCs w:val="30"/>
        </w:rPr>
      </w:pPr>
      <w:r>
        <w:rPr>
          <w:rFonts w:hint="eastAsia" w:ascii="仿宋_GB2312" w:eastAsia="仿宋_GB2312"/>
          <w:sz w:val="30"/>
          <w:szCs w:val="30"/>
        </w:rPr>
        <w:t>3、主持人邀请相关领导登台、讲话。</w:t>
      </w:r>
    </w:p>
    <w:p>
      <w:pPr>
        <w:ind w:firstLine="600" w:firstLineChars="200"/>
        <w:rPr>
          <w:rFonts w:ascii="仿宋_GB2312" w:eastAsia="仿宋_GB2312"/>
          <w:sz w:val="30"/>
          <w:szCs w:val="30"/>
        </w:rPr>
      </w:pPr>
      <w:r>
        <w:rPr>
          <w:rFonts w:hint="eastAsia" w:ascii="仿宋_GB2312" w:eastAsia="仿宋_GB2312"/>
          <w:sz w:val="30"/>
          <w:szCs w:val="30"/>
        </w:rPr>
        <w:t>4、各二级学院代表依次发言。</w:t>
      </w:r>
    </w:p>
    <w:p>
      <w:pPr>
        <w:ind w:firstLine="600" w:firstLineChars="200"/>
        <w:rPr>
          <w:rFonts w:ascii="仿宋_GB2312" w:eastAsia="仿宋_GB2312"/>
          <w:sz w:val="30"/>
          <w:szCs w:val="30"/>
        </w:rPr>
      </w:pPr>
      <w:r>
        <w:rPr>
          <w:rFonts w:hint="eastAsia" w:ascii="仿宋_GB2312" w:eastAsia="仿宋_GB2312"/>
          <w:sz w:val="30"/>
          <w:szCs w:val="30"/>
        </w:rPr>
        <w:t>5、9:30相关领导宣布全国大学生迷你马拉松公益挑战开幕。</w:t>
      </w:r>
    </w:p>
    <w:p>
      <w:pPr>
        <w:numPr>
          <w:ilvl w:val="0"/>
          <w:numId w:val="1"/>
        </w:numPr>
        <w:rPr>
          <w:rFonts w:ascii="仿宋_GB2312" w:eastAsia="仿宋_GB2312"/>
          <w:sz w:val="30"/>
          <w:szCs w:val="30"/>
        </w:rPr>
      </w:pPr>
      <w:r>
        <w:rPr>
          <w:rFonts w:hint="eastAsia" w:ascii="仿宋_GB2312" w:eastAsia="仿宋_GB2312"/>
          <w:sz w:val="30"/>
          <w:szCs w:val="30"/>
        </w:rPr>
        <w:t>轮滑社持国旗、校旗在图书馆前绕场三周。</w:t>
      </w:r>
    </w:p>
    <w:p>
      <w:pPr>
        <w:numPr>
          <w:ilvl w:val="0"/>
          <w:numId w:val="1"/>
        </w:numPr>
        <w:rPr>
          <w:rFonts w:ascii="仿宋_GB2312" w:eastAsia="仿宋_GB2312"/>
          <w:sz w:val="30"/>
          <w:szCs w:val="30"/>
        </w:rPr>
      </w:pPr>
      <w:r>
        <w:rPr>
          <w:rFonts w:hint="eastAsia" w:ascii="仿宋_GB2312" w:eastAsia="仿宋_GB2312"/>
          <w:sz w:val="30"/>
          <w:szCs w:val="30"/>
        </w:rPr>
        <w:t>国旗班持国旗、校旗、各学生组织旗帜领跑；学生组织后跟随各学院方阵。</w:t>
      </w:r>
    </w:p>
    <w:p>
      <w:pPr>
        <w:numPr>
          <w:ilvl w:val="0"/>
          <w:numId w:val="1"/>
        </w:numPr>
        <w:rPr>
          <w:rFonts w:ascii="仿宋_GB2312" w:eastAsia="仿宋_GB2312"/>
          <w:sz w:val="30"/>
          <w:szCs w:val="30"/>
        </w:rPr>
      </w:pPr>
      <w:r>
        <w:rPr>
          <w:rFonts w:hint="eastAsia" w:ascii="仿宋_GB2312" w:eastAsia="仿宋_GB2312"/>
          <w:sz w:val="30"/>
          <w:szCs w:val="30"/>
        </w:rPr>
        <w:t>到达终点后，根据工作人员安排，依次签到、拍照，进行信息录入。</w:t>
      </w:r>
    </w:p>
    <w:p>
      <w:pPr>
        <w:numPr>
          <w:ilvl w:val="0"/>
          <w:numId w:val="1"/>
        </w:numPr>
        <w:rPr>
          <w:rFonts w:ascii="仿宋_GB2312" w:eastAsia="仿宋_GB2312"/>
          <w:sz w:val="30"/>
          <w:szCs w:val="30"/>
        </w:rPr>
      </w:pPr>
      <w:r>
        <w:rPr>
          <w:rFonts w:hint="eastAsia" w:ascii="仿宋_GB2312" w:eastAsia="仿宋_GB2312"/>
          <w:sz w:val="30"/>
          <w:szCs w:val="30"/>
        </w:rPr>
        <w:t>信息录入完毕，至图书馆门前凯旋墙处签名，留在终点休息，合影后方可带队离开。</w:t>
      </w:r>
    </w:p>
    <w:sectPr>
      <w:pgSz w:w="16838" w:h="11906" w:orient="landscape"/>
      <w:pgMar w:top="1230" w:right="1440" w:bottom="1230" w:left="1440" w:header="851" w:footer="992" w:gutter="0"/>
      <w:cols w:space="720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_GB2312">
    <w:altName w:val="仿宋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F73DBA"/>
    <w:multiLevelType w:val="multilevel"/>
    <w:tmpl w:val="76F73DBA"/>
    <w:lvl w:ilvl="0" w:tentative="0">
      <w:start w:val="6"/>
      <w:numFmt w:val="decimal"/>
      <w:lvlText w:val="%1、"/>
      <w:lvlJc w:val="left"/>
      <w:pPr>
        <w:ind w:left="13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440" w:hanging="420"/>
      </w:pPr>
    </w:lvl>
    <w:lvl w:ilvl="2" w:tentative="0">
      <w:start w:val="1"/>
      <w:numFmt w:val="lowerRoman"/>
      <w:lvlText w:val="%3."/>
      <w:lvlJc w:val="right"/>
      <w:pPr>
        <w:ind w:left="1860" w:hanging="420"/>
      </w:pPr>
    </w:lvl>
    <w:lvl w:ilvl="3" w:tentative="0">
      <w:start w:val="1"/>
      <w:numFmt w:val="decimal"/>
      <w:lvlText w:val="%4."/>
      <w:lvlJc w:val="left"/>
      <w:pPr>
        <w:ind w:left="2280" w:hanging="420"/>
      </w:pPr>
    </w:lvl>
    <w:lvl w:ilvl="4" w:tentative="0">
      <w:start w:val="1"/>
      <w:numFmt w:val="lowerLetter"/>
      <w:lvlText w:val="%5)"/>
      <w:lvlJc w:val="left"/>
      <w:pPr>
        <w:ind w:left="2700" w:hanging="420"/>
      </w:pPr>
    </w:lvl>
    <w:lvl w:ilvl="5" w:tentative="0">
      <w:start w:val="1"/>
      <w:numFmt w:val="lowerRoman"/>
      <w:lvlText w:val="%6."/>
      <w:lvlJc w:val="right"/>
      <w:pPr>
        <w:ind w:left="3120" w:hanging="420"/>
      </w:pPr>
    </w:lvl>
    <w:lvl w:ilvl="6" w:tentative="0">
      <w:start w:val="1"/>
      <w:numFmt w:val="decimal"/>
      <w:lvlText w:val="%7."/>
      <w:lvlJc w:val="left"/>
      <w:pPr>
        <w:ind w:left="3540" w:hanging="420"/>
      </w:pPr>
    </w:lvl>
    <w:lvl w:ilvl="7" w:tentative="0">
      <w:start w:val="1"/>
      <w:numFmt w:val="lowerLetter"/>
      <w:lvlText w:val="%8)"/>
      <w:lvlJc w:val="left"/>
      <w:pPr>
        <w:ind w:left="3960" w:hanging="420"/>
      </w:pPr>
    </w:lvl>
    <w:lvl w:ilvl="8" w:tentative="0">
      <w:start w:val="1"/>
      <w:numFmt w:val="lowerRoman"/>
      <w:lvlText w:val="%9."/>
      <w:lvlJc w:val="right"/>
      <w:pPr>
        <w:ind w:left="43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102C"/>
    <w:rsid w:val="00011745"/>
    <w:rsid w:val="000533C6"/>
    <w:rsid w:val="000B7982"/>
    <w:rsid w:val="000C5C87"/>
    <w:rsid w:val="000C700E"/>
    <w:rsid w:val="000E1C38"/>
    <w:rsid w:val="0012006B"/>
    <w:rsid w:val="00120EE7"/>
    <w:rsid w:val="0012657B"/>
    <w:rsid w:val="00126EA5"/>
    <w:rsid w:val="001509B7"/>
    <w:rsid w:val="00195B0D"/>
    <w:rsid w:val="0019656E"/>
    <w:rsid w:val="001A073A"/>
    <w:rsid w:val="001C3954"/>
    <w:rsid w:val="001D0762"/>
    <w:rsid w:val="001E18EF"/>
    <w:rsid w:val="001F0E5E"/>
    <w:rsid w:val="00225D47"/>
    <w:rsid w:val="002465F0"/>
    <w:rsid w:val="00250309"/>
    <w:rsid w:val="002D7831"/>
    <w:rsid w:val="002E5FB4"/>
    <w:rsid w:val="0031621F"/>
    <w:rsid w:val="00387351"/>
    <w:rsid w:val="00393B98"/>
    <w:rsid w:val="003C0EFB"/>
    <w:rsid w:val="003D2176"/>
    <w:rsid w:val="003D7F7A"/>
    <w:rsid w:val="003F74D7"/>
    <w:rsid w:val="00424B94"/>
    <w:rsid w:val="004508D2"/>
    <w:rsid w:val="00453161"/>
    <w:rsid w:val="00467641"/>
    <w:rsid w:val="004B4664"/>
    <w:rsid w:val="004C04C9"/>
    <w:rsid w:val="004C186F"/>
    <w:rsid w:val="004C2196"/>
    <w:rsid w:val="0053246D"/>
    <w:rsid w:val="005502D1"/>
    <w:rsid w:val="0055485A"/>
    <w:rsid w:val="005554EC"/>
    <w:rsid w:val="00576087"/>
    <w:rsid w:val="005C16DA"/>
    <w:rsid w:val="005D7474"/>
    <w:rsid w:val="005E5B01"/>
    <w:rsid w:val="005F2612"/>
    <w:rsid w:val="0061342D"/>
    <w:rsid w:val="00634B8A"/>
    <w:rsid w:val="006526D6"/>
    <w:rsid w:val="00682A4B"/>
    <w:rsid w:val="006A551E"/>
    <w:rsid w:val="006A5763"/>
    <w:rsid w:val="006B4DA0"/>
    <w:rsid w:val="006D12EF"/>
    <w:rsid w:val="00701BF8"/>
    <w:rsid w:val="007253B5"/>
    <w:rsid w:val="00750317"/>
    <w:rsid w:val="007813C4"/>
    <w:rsid w:val="007E1630"/>
    <w:rsid w:val="007F75F9"/>
    <w:rsid w:val="0080023E"/>
    <w:rsid w:val="00804463"/>
    <w:rsid w:val="00805DC9"/>
    <w:rsid w:val="00825F7D"/>
    <w:rsid w:val="00837CE4"/>
    <w:rsid w:val="00841031"/>
    <w:rsid w:val="00884EBA"/>
    <w:rsid w:val="008A6544"/>
    <w:rsid w:val="008B7995"/>
    <w:rsid w:val="00954D62"/>
    <w:rsid w:val="00973CF3"/>
    <w:rsid w:val="00983BEE"/>
    <w:rsid w:val="00984330"/>
    <w:rsid w:val="009C4200"/>
    <w:rsid w:val="009F5BD2"/>
    <w:rsid w:val="00A56826"/>
    <w:rsid w:val="00A6798B"/>
    <w:rsid w:val="00A91D16"/>
    <w:rsid w:val="00A93F11"/>
    <w:rsid w:val="00AB0622"/>
    <w:rsid w:val="00AC06E4"/>
    <w:rsid w:val="00AE2983"/>
    <w:rsid w:val="00B230CB"/>
    <w:rsid w:val="00B3698A"/>
    <w:rsid w:val="00B52B4A"/>
    <w:rsid w:val="00B612FE"/>
    <w:rsid w:val="00B7329E"/>
    <w:rsid w:val="00B746AF"/>
    <w:rsid w:val="00B77F82"/>
    <w:rsid w:val="00B9231D"/>
    <w:rsid w:val="00BB1AE0"/>
    <w:rsid w:val="00BC5F90"/>
    <w:rsid w:val="00C0102C"/>
    <w:rsid w:val="00C05430"/>
    <w:rsid w:val="00C172C0"/>
    <w:rsid w:val="00C5271B"/>
    <w:rsid w:val="00C56748"/>
    <w:rsid w:val="00C87D1D"/>
    <w:rsid w:val="00C91D42"/>
    <w:rsid w:val="00CA0D80"/>
    <w:rsid w:val="00CA1880"/>
    <w:rsid w:val="00CB049C"/>
    <w:rsid w:val="00CD5AAC"/>
    <w:rsid w:val="00CE088C"/>
    <w:rsid w:val="00D06575"/>
    <w:rsid w:val="00D34588"/>
    <w:rsid w:val="00D3792E"/>
    <w:rsid w:val="00D423DA"/>
    <w:rsid w:val="00D47BA0"/>
    <w:rsid w:val="00D668A9"/>
    <w:rsid w:val="00D678CE"/>
    <w:rsid w:val="00D72510"/>
    <w:rsid w:val="00D749A1"/>
    <w:rsid w:val="00D770D2"/>
    <w:rsid w:val="00D958FC"/>
    <w:rsid w:val="00DA6EBB"/>
    <w:rsid w:val="00DE03EC"/>
    <w:rsid w:val="00DF5FB1"/>
    <w:rsid w:val="00E07E56"/>
    <w:rsid w:val="00E155EC"/>
    <w:rsid w:val="00E603FC"/>
    <w:rsid w:val="00E66753"/>
    <w:rsid w:val="00EA7429"/>
    <w:rsid w:val="00F15E04"/>
    <w:rsid w:val="00F33FD9"/>
    <w:rsid w:val="00F65A8C"/>
    <w:rsid w:val="00F72AA3"/>
    <w:rsid w:val="00FC7AC0"/>
    <w:rsid w:val="00FE72E9"/>
    <w:rsid w:val="055211C9"/>
    <w:rsid w:val="0A48676E"/>
    <w:rsid w:val="0EAC2041"/>
    <w:rsid w:val="184C35EB"/>
    <w:rsid w:val="213B2FA3"/>
    <w:rsid w:val="359B0B00"/>
    <w:rsid w:val="37304235"/>
    <w:rsid w:val="40D9398B"/>
    <w:rsid w:val="59155BB5"/>
    <w:rsid w:val="5EAB1B43"/>
    <w:rsid w:val="658A2326"/>
    <w:rsid w:val="6855023B"/>
    <w:rsid w:val="70537581"/>
    <w:rsid w:val="736F7620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0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黑体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9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3"/>
    <w:unhideWhenUsed/>
    <w:uiPriority w:val="99"/>
    <w:rPr>
      <w:sz w:val="18"/>
      <w:szCs w:val="18"/>
    </w:rPr>
  </w:style>
  <w:style w:type="paragraph" w:styleId="3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7">
    <w:name w:val="page number"/>
    <w:basedOn w:val="6"/>
    <w:unhideWhenUsed/>
    <w:uiPriority w:val="0"/>
  </w:style>
  <w:style w:type="character" w:styleId="8">
    <w:name w:val="Hyperlink"/>
    <w:basedOn w:val="6"/>
    <w:unhideWhenUsed/>
    <w:qFormat/>
    <w:uiPriority w:val="0"/>
    <w:rPr>
      <w:color w:val="0000FF" w:themeColor="hyperlink"/>
      <w:u w:val="single"/>
    </w:rPr>
  </w:style>
  <w:style w:type="table" w:styleId="10">
    <w:name w:val="Table Grid"/>
    <w:basedOn w:val="9"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</w:tblPr>
  </w:style>
  <w:style w:type="character" w:customStyle="1" w:styleId="11">
    <w:name w:val="页眉 Char"/>
    <w:basedOn w:val="6"/>
    <w:link w:val="4"/>
    <w:uiPriority w:val="99"/>
    <w:rPr>
      <w:sz w:val="18"/>
      <w:szCs w:val="18"/>
    </w:rPr>
  </w:style>
  <w:style w:type="character" w:customStyle="1" w:styleId="12">
    <w:name w:val="页脚 Char"/>
    <w:basedOn w:val="6"/>
    <w:link w:val="3"/>
    <w:qFormat/>
    <w:uiPriority w:val="99"/>
    <w:rPr>
      <w:sz w:val="18"/>
      <w:szCs w:val="18"/>
    </w:rPr>
  </w:style>
  <w:style w:type="character" w:customStyle="1" w:styleId="13">
    <w:name w:val="批注框文本 Char"/>
    <w:basedOn w:val="6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D991BF0-2278-4A47-A9D9-2854BC75B3C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 </Company>
  <Pages>8</Pages>
  <Words>389</Words>
  <Characters>2223</Characters>
  <Lines>18</Lines>
  <Paragraphs>5</Paragraphs>
  <TotalTime>0</TotalTime>
  <ScaleCrop>false</ScaleCrop>
  <LinksUpToDate>false</LinksUpToDate>
  <CharactersWithSpaces>2607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2012-03-16T01:54:00Z</dcterms:created>
  <dc:creator>谢东方</dc:creator>
  <cp:lastModifiedBy>Administrator</cp:lastModifiedBy>
  <cp:lastPrinted>2013-03-06T00:45:00Z</cp:lastPrinted>
  <dcterms:modified xsi:type="dcterms:W3CDTF">2017-02-19T05:13:58Z</dcterms:modified>
  <dc:title>关于举办公司2013年春季健身长跑的通知</dc:title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