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ascii="Times New Roman" w:hAnsi="Times New Roman" w:cs="Times New Roman"/>
          <w:b/>
          <w:bCs/>
          <w:sz w:val="28"/>
          <w:szCs w:val="28"/>
        </w:rPr>
      </w:pPr>
      <w:bookmarkStart w:id="4" w:name="_GoBack"/>
      <w:bookmarkEnd w:id="4"/>
      <w:r>
        <w:rPr>
          <w:rFonts w:hint="eastAsia" w:ascii="Times New Roman" w:hAnsi="Times New Roman" w:cs="Times New Roman"/>
          <w:b/>
          <w:bCs/>
          <w:sz w:val="28"/>
          <w:szCs w:val="28"/>
        </w:rPr>
        <w:t>You are the focus :a scene play to act  whatever you like</w:t>
      </w:r>
    </w:p>
    <w:p>
      <w:pPr>
        <w:spacing w:line="220" w:lineRule="atLeast"/>
        <w:rPr>
          <w:rFonts w:ascii="Times New Roman" w:hAnsi="Times New Roman" w:cs="Times New Roman"/>
          <w:b/>
          <w:bCs/>
          <w:sz w:val="24"/>
          <w:szCs w:val="24"/>
        </w:rPr>
      </w:pPr>
      <w:r>
        <w:rPr>
          <w:rFonts w:hint="eastAsia" w:ascii="Times New Roman" w:hAnsi="Times New Roman" w:cs="Times New Roman"/>
          <w:b/>
          <w:bCs/>
          <w:sz w:val="24"/>
          <w:szCs w:val="24"/>
        </w:rPr>
        <w:t xml:space="preserve">Dear all: </w:t>
      </w:r>
    </w:p>
    <w:p>
      <w:pPr>
        <w:spacing w:line="220" w:lineRule="atLeast"/>
        <w:rPr>
          <w:rFonts w:ascii="Times New Roman" w:hAnsi="Times New Roman" w:cs="Times New Roman"/>
          <w:sz w:val="24"/>
          <w:szCs w:val="24"/>
        </w:rPr>
      </w:pPr>
      <w:r>
        <w:rPr>
          <w:rFonts w:ascii="Times New Roman" w:hAnsi="Times New Roman" w:cs="Times New Roman"/>
          <w:sz w:val="24"/>
          <w:szCs w:val="24"/>
        </w:rPr>
        <w:t>Do you like your campus life in China? Would you like to enjoy the unique charm of Chinese better? And how about to have different university experiences in your life? Fine,  join us together.</w:t>
      </w:r>
    </w:p>
    <w:p>
      <w:pPr>
        <w:spacing w:line="220" w:lineRule="atLeast"/>
        <w:rPr>
          <w:rFonts w:ascii="Times New Roman" w:hAnsi="Times New Roman" w:cs="Times New Roman"/>
          <w:sz w:val="24"/>
          <w:szCs w:val="24"/>
        </w:rPr>
      </w:pPr>
      <w:r>
        <w:rPr>
          <w:rFonts w:ascii="Times New Roman" w:hAnsi="Times New Roman" w:cs="Times New Roman"/>
          <w:sz w:val="24"/>
          <w:szCs w:val="24"/>
        </w:rPr>
        <w:t xml:space="preserve">The International Education College will hold the first scene play on </w:t>
      </w:r>
      <w:r>
        <w:rPr>
          <w:rFonts w:hint="eastAsia" w:ascii="Times New Roman" w:hAnsi="Times New Roman" w:cs="Times New Roman"/>
          <w:sz w:val="24"/>
          <w:szCs w:val="24"/>
        </w:rPr>
        <w:t>Dec</w:t>
      </w:r>
      <w:r>
        <w:rPr>
          <w:rFonts w:ascii="Times New Roman" w:hAnsi="Times New Roman" w:cs="Times New Roman"/>
          <w:sz w:val="24"/>
          <w:szCs w:val="24"/>
        </w:rPr>
        <w:t>.</w:t>
      </w:r>
      <w:r>
        <w:rPr>
          <w:rFonts w:hint="eastAsia" w:ascii="Times New Roman" w:hAnsi="Times New Roman" w:cs="Times New Roman"/>
          <w:sz w:val="24"/>
          <w:szCs w:val="24"/>
        </w:rPr>
        <w:t>7</w:t>
      </w:r>
      <w:r>
        <w:rPr>
          <w:rFonts w:ascii="Times New Roman" w:hAnsi="Times New Roman" w:cs="Times New Roman"/>
          <w:sz w:val="24"/>
          <w:szCs w:val="24"/>
          <w:vertAlign w:val="superscript"/>
        </w:rPr>
        <w:t>th</w:t>
      </w:r>
      <w:r>
        <w:rPr>
          <w:rFonts w:ascii="Times New Roman" w:hAnsi="Times New Roman" w:cs="Times New Roman"/>
          <w:sz w:val="24"/>
          <w:szCs w:val="24"/>
        </w:rPr>
        <w:t>,2016 . We are looking forward to your participation and witnessing your victories .</w:t>
      </w:r>
      <w:r>
        <w:rPr>
          <w:rFonts w:ascii="Times New Roman" w:hAnsi="Times New Roman" w:cs="Times New Roman"/>
          <w:color w:val="3E3E3E"/>
          <w:sz w:val="24"/>
          <w:szCs w:val="24"/>
          <w:shd w:val="clear" w:color="auto" w:fill="FFFFFF"/>
        </w:rPr>
        <w:t xml:space="preserve"> </w:t>
      </w:r>
      <w:r>
        <w:rPr>
          <w:rFonts w:ascii="Times New Roman" w:hAnsi="Times New Roman" w:cs="Times New Roman"/>
          <w:sz w:val="24"/>
          <w:szCs w:val="24"/>
        </w:rPr>
        <w:t>Best Wishes for all the contestants, for taking the challenge.</w:t>
      </w:r>
    </w:p>
    <w:p>
      <w:pPr>
        <w:spacing w:line="220" w:lineRule="atLeast"/>
        <w:rPr>
          <w:rFonts w:ascii="Times New Roman" w:hAnsi="Times New Roman" w:cs="Times New Roman"/>
          <w:sz w:val="24"/>
          <w:szCs w:val="24"/>
        </w:rPr>
      </w:pPr>
      <w:r>
        <w:rPr>
          <w:rFonts w:hint="eastAsia" w:ascii="Times New Roman" w:hAnsi="Times New Roman" w:cs="Times New Roman"/>
          <w:b/>
          <w:bCs/>
          <w:sz w:val="24"/>
          <w:szCs w:val="24"/>
        </w:rPr>
        <w:t>Guidelines for participants</w:t>
      </w:r>
      <w:r>
        <w:rPr>
          <w:rFonts w:hint="eastAsia" w:ascii="Times New Roman" w:hAnsi="Times New Roman" w:cs="Times New Roman"/>
          <w:sz w:val="24"/>
          <w:szCs w:val="24"/>
        </w:rPr>
        <w:t>:</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We would like to thanks for your interest and participation  in the activity. The scene play  will commence on 7th December 2016,  14:00pm at the 22408. All contestants are supposed to be present at the venue before 14:00pm to draw lots and set up necessary equipments. </w:t>
      </w:r>
    </w:p>
    <w:p>
      <w:pPr>
        <w:spacing w:line="220" w:lineRule="atLeast"/>
        <w:rPr>
          <w:rFonts w:ascii="Times New Roman" w:hAnsi="Times New Roman" w:cs="Times New Roman"/>
          <w:b/>
          <w:bCs/>
          <w:sz w:val="24"/>
          <w:szCs w:val="24"/>
        </w:rPr>
      </w:pPr>
      <w:r>
        <w:rPr>
          <w:rFonts w:hint="eastAsia" w:ascii="Times New Roman" w:hAnsi="Times New Roman" w:cs="Times New Roman"/>
          <w:b/>
          <w:bCs/>
          <w:sz w:val="24"/>
          <w:szCs w:val="24"/>
        </w:rPr>
        <w:t>NOTE:</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-The performances can use both Chinese and English.</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w:t>
      </w:r>
      <w:bookmarkStart w:id="0" w:name="OLE_LINK2"/>
      <w:bookmarkStart w:id="1" w:name="OLE_LINK1"/>
      <w:r>
        <w:rPr>
          <w:rFonts w:hint="eastAsia" w:ascii="Times New Roman" w:hAnsi="Times New Roman" w:cs="Times New Roman"/>
          <w:sz w:val="24"/>
          <w:szCs w:val="24"/>
        </w:rPr>
        <w:t>A total of about 10 groups, each group of no more than 5 to 6 people</w:t>
      </w:r>
      <w:bookmarkEnd w:id="0"/>
      <w:bookmarkEnd w:id="1"/>
      <w:r>
        <w:rPr>
          <w:rFonts w:hint="eastAsia" w:ascii="Times New Roman" w:hAnsi="Times New Roman" w:cs="Times New Roman"/>
          <w:sz w:val="24"/>
          <w:szCs w:val="24"/>
        </w:rPr>
        <w:t>.</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 xml:space="preserve">-Each group should choose one leader and the leader should send the application </w:t>
      </w:r>
      <w:r>
        <w:rPr>
          <w:rFonts w:ascii="Times New Roman" w:hAnsi="Times New Roman" w:cs="Times New Roman"/>
          <w:sz w:val="24"/>
          <w:szCs w:val="24"/>
        </w:rPr>
        <w:t>of the</w:t>
      </w:r>
      <w:r>
        <w:rPr>
          <w:rFonts w:hint="eastAsia" w:ascii="Times New Roman" w:hAnsi="Times New Roman" w:cs="Times New Roman"/>
          <w:sz w:val="24"/>
          <w:szCs w:val="24"/>
        </w:rPr>
        <w:t xml:space="preserve"> team to </w:t>
      </w:r>
      <w:r>
        <w:fldChar w:fldCharType="begin"/>
      </w:r>
      <w:r>
        <w:instrText xml:space="preserve"> HYPERLINK "mailto:965536971@qq.com" </w:instrText>
      </w:r>
      <w:r>
        <w:fldChar w:fldCharType="separate"/>
      </w:r>
      <w:r>
        <w:rPr>
          <w:rStyle w:val="4"/>
          <w:rFonts w:hint="eastAsia" w:ascii="Times New Roman" w:hAnsi="Times New Roman" w:cs="Times New Roman"/>
          <w:sz w:val="24"/>
          <w:szCs w:val="24"/>
        </w:rPr>
        <w:t>965536971@qq.com</w:t>
      </w:r>
      <w:r>
        <w:rPr>
          <w:rStyle w:val="4"/>
          <w:rFonts w:hint="eastAsia" w:ascii="Times New Roman" w:hAnsi="Times New Roman" w:cs="Times New Roman"/>
          <w:sz w:val="24"/>
          <w:szCs w:val="24"/>
        </w:rPr>
        <w:fldChar w:fldCharType="end"/>
      </w:r>
      <w:r>
        <w:rPr>
          <w:rFonts w:hint="eastAsia" w:ascii="Times New Roman" w:hAnsi="Times New Roman" w:cs="Times New Roman"/>
          <w:sz w:val="24"/>
          <w:szCs w:val="24"/>
        </w:rPr>
        <w:t xml:space="preserve"> before 30</w:t>
      </w:r>
      <w:r>
        <w:rPr>
          <w:rFonts w:hint="eastAsia" w:ascii="Times New Roman" w:hAnsi="Times New Roman" w:cs="Times New Roman"/>
          <w:sz w:val="24"/>
          <w:szCs w:val="24"/>
          <w:vertAlign w:val="superscript"/>
        </w:rPr>
        <w:t>th</w:t>
      </w:r>
      <w:r>
        <w:rPr>
          <w:rFonts w:hint="eastAsia" w:ascii="Times New Roman" w:hAnsi="Times New Roman" w:cs="Times New Roman"/>
          <w:sz w:val="24"/>
          <w:szCs w:val="24"/>
        </w:rPr>
        <w:t xml:space="preserve"> November 2016(</w:t>
      </w:r>
      <w:r>
        <w:rPr>
          <w:rFonts w:ascii="Arial" w:hAnsi="Arial" w:cs="Arial"/>
          <w:color w:val="2E3033"/>
          <w:sz w:val="18"/>
          <w:szCs w:val="18"/>
          <w:shd w:val="clear" w:color="auto" w:fill="FFFFFF"/>
        </w:rPr>
        <w:t>appendix</w:t>
      </w:r>
      <w:r>
        <w:rPr>
          <w:rFonts w:hint="eastAsia" w:ascii="Arial" w:hAnsi="Arial" w:cs="Arial"/>
          <w:color w:val="2E3033"/>
          <w:sz w:val="18"/>
          <w:szCs w:val="18"/>
          <w:shd w:val="clear" w:color="auto" w:fill="FFFFFF"/>
        </w:rPr>
        <w:t xml:space="preserve"> A</w:t>
      </w:r>
      <w:r>
        <w:rPr>
          <w:rFonts w:hint="eastAsia" w:ascii="Times New Roman" w:hAnsi="Times New Roman" w:cs="Times New Roman"/>
          <w:sz w:val="24"/>
          <w:szCs w:val="24"/>
        </w:rPr>
        <w:t>).</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 xml:space="preserve">-All groups should prepare script by yourselves and send your script to </w:t>
      </w:r>
      <w:r>
        <w:fldChar w:fldCharType="begin"/>
      </w:r>
      <w:r>
        <w:instrText xml:space="preserve"> HYPERLINK "mailto:965536971@qq.com" </w:instrText>
      </w:r>
      <w:r>
        <w:fldChar w:fldCharType="separate"/>
      </w:r>
      <w:r>
        <w:rPr>
          <w:rStyle w:val="4"/>
          <w:rFonts w:hint="eastAsia" w:ascii="Times New Roman" w:hAnsi="Times New Roman" w:cs="Times New Roman"/>
          <w:sz w:val="24"/>
          <w:szCs w:val="24"/>
        </w:rPr>
        <w:t>965536971@qq.com</w:t>
      </w:r>
      <w:r>
        <w:rPr>
          <w:rStyle w:val="4"/>
          <w:rFonts w:hint="eastAsia" w:ascii="Times New Roman" w:hAnsi="Times New Roman" w:cs="Times New Roman"/>
          <w:sz w:val="24"/>
          <w:szCs w:val="24"/>
        </w:rPr>
        <w:fldChar w:fldCharType="end"/>
      </w:r>
      <w:r>
        <w:rPr>
          <w:rFonts w:hint="eastAsia" w:ascii="Times New Roman" w:hAnsi="Times New Roman" w:cs="Times New Roman"/>
          <w:sz w:val="24"/>
          <w:szCs w:val="24"/>
        </w:rPr>
        <w:t xml:space="preserve"> before 30</w:t>
      </w:r>
      <w:r>
        <w:rPr>
          <w:rFonts w:hint="eastAsia" w:ascii="Times New Roman" w:hAnsi="Times New Roman" w:cs="Times New Roman"/>
          <w:sz w:val="24"/>
          <w:szCs w:val="24"/>
          <w:vertAlign w:val="superscript"/>
        </w:rPr>
        <w:t>th</w:t>
      </w:r>
      <w:r>
        <w:rPr>
          <w:rFonts w:hint="eastAsia" w:ascii="Times New Roman" w:hAnsi="Times New Roman" w:cs="Times New Roman"/>
          <w:sz w:val="24"/>
          <w:szCs w:val="24"/>
        </w:rPr>
        <w:t xml:space="preserve"> November 2016 by the leader.</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 All performances should be under 5-10 minutes and no longer than 15 minutes.</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-Contestants need to provide the music they will use  and something else</w:t>
      </w:r>
    </w:p>
    <w:p>
      <w:pPr>
        <w:spacing w:line="220" w:lineRule="atLeast"/>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注意事项：</w:t>
      </w:r>
    </w:p>
    <w:p>
      <w:pPr>
        <w:spacing w:line="220" w:lineRule="atLeast"/>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1.参赛者可以使用中文或者英文。</w:t>
      </w:r>
    </w:p>
    <w:p>
      <w:pPr>
        <w:spacing w:line="220" w:lineRule="atLeast"/>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r>
        <w:rPr>
          <w:rFonts w:cs="Times New Roman" w:asciiTheme="majorEastAsia" w:hAnsiTheme="majorEastAsia" w:eastAsiaTheme="majorEastAsia"/>
          <w:sz w:val="24"/>
          <w:szCs w:val="24"/>
        </w:rPr>
        <w:t xml:space="preserve"> 总共大约10组,每组不超过5到6人</w:t>
      </w:r>
      <w:r>
        <w:rPr>
          <w:rFonts w:hint="eastAsia" w:cs="Times New Roman" w:asciiTheme="majorEastAsia" w:hAnsiTheme="majorEastAsia" w:eastAsiaTheme="majorEastAsia"/>
          <w:sz w:val="24"/>
          <w:szCs w:val="24"/>
        </w:rPr>
        <w:t>。</w:t>
      </w:r>
    </w:p>
    <w:p>
      <w:pPr>
        <w:spacing w:line="220" w:lineRule="atLeast"/>
        <w:rPr>
          <w:rFonts w:ascii="Times New Roman" w:hAnsi="Times New Roman" w:cs="Times New Roman"/>
          <w:sz w:val="24"/>
          <w:szCs w:val="24"/>
        </w:rPr>
      </w:pPr>
      <w:r>
        <w:rPr>
          <w:rFonts w:hint="eastAsia" w:cs="Times New Roman" w:asciiTheme="majorEastAsia" w:hAnsiTheme="majorEastAsia" w:eastAsiaTheme="majorEastAsia"/>
          <w:sz w:val="24"/>
          <w:szCs w:val="24"/>
        </w:rPr>
        <w:t>3.每组需要选择一位组长，在11月30 日之前由组长将每组报名表发送到</w:t>
      </w:r>
      <w:r>
        <w:fldChar w:fldCharType="begin"/>
      </w:r>
      <w:r>
        <w:instrText xml:space="preserve"> HYPERLINK "mailto:965536971@qq.com" </w:instrText>
      </w:r>
      <w:r>
        <w:fldChar w:fldCharType="separate"/>
      </w:r>
      <w:r>
        <w:rPr>
          <w:rStyle w:val="4"/>
          <w:rFonts w:hint="eastAsia" w:ascii="Times New Roman" w:hAnsi="Times New Roman" w:cs="Times New Roman"/>
          <w:sz w:val="24"/>
          <w:szCs w:val="24"/>
        </w:rPr>
        <w:t>965536971@qq.com</w:t>
      </w:r>
      <w:r>
        <w:rPr>
          <w:rStyle w:val="4"/>
          <w:rFonts w:hint="eastAsia" w:ascii="Times New Roman" w:hAnsi="Times New Roman" w:cs="Times New Roman"/>
          <w:sz w:val="24"/>
          <w:szCs w:val="24"/>
        </w:rPr>
        <w:fldChar w:fldCharType="end"/>
      </w:r>
      <w:r>
        <w:rPr>
          <w:rFonts w:hint="eastAsia" w:cs="Times New Roman" w:asciiTheme="majorEastAsia" w:hAnsiTheme="majorEastAsia" w:eastAsiaTheme="majorEastAsia"/>
          <w:sz w:val="24"/>
          <w:szCs w:val="24"/>
        </w:rPr>
        <w:t>邮箱(见附件一)</w:t>
      </w:r>
      <w:r>
        <w:rPr>
          <w:rFonts w:hint="eastAsia" w:ascii="Times New Roman" w:hAnsi="Times New Roman" w:cs="Times New Roman"/>
          <w:sz w:val="24"/>
          <w:szCs w:val="24"/>
        </w:rPr>
        <w:t>。</w:t>
      </w:r>
    </w:p>
    <w:p>
      <w:pPr>
        <w:spacing w:line="220" w:lineRule="atLeast"/>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4.每组自选剧本，并于11月30 日之前由组长发送至</w:t>
      </w:r>
      <w:r>
        <w:fldChar w:fldCharType="begin"/>
      </w:r>
      <w:r>
        <w:instrText xml:space="preserve"> HYPERLINK "mailto:965536971@qq.com" </w:instrText>
      </w:r>
      <w:r>
        <w:fldChar w:fldCharType="separate"/>
      </w:r>
      <w:r>
        <w:rPr>
          <w:rStyle w:val="4"/>
          <w:rFonts w:hint="eastAsia" w:ascii="Times New Roman" w:hAnsi="Times New Roman" w:cs="Times New Roman"/>
          <w:sz w:val="24"/>
          <w:szCs w:val="24"/>
        </w:rPr>
        <w:t>965536971@qq.com</w:t>
      </w:r>
      <w:r>
        <w:rPr>
          <w:rStyle w:val="4"/>
          <w:rFonts w:hint="eastAsia" w:ascii="Times New Roman" w:hAnsi="Times New Roman" w:cs="Times New Roman"/>
          <w:sz w:val="24"/>
          <w:szCs w:val="24"/>
        </w:rPr>
        <w:fldChar w:fldCharType="end"/>
      </w:r>
      <w:r>
        <w:rPr>
          <w:rFonts w:hint="eastAsia" w:cs="Times New Roman" w:asciiTheme="majorEastAsia" w:hAnsiTheme="majorEastAsia" w:eastAsiaTheme="majorEastAsia"/>
          <w:sz w:val="24"/>
          <w:szCs w:val="24"/>
        </w:rPr>
        <w:t>邮箱。</w:t>
      </w:r>
    </w:p>
    <w:p>
      <w:pPr>
        <w:spacing w:line="220" w:lineRule="atLeast"/>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5.表演时间控制在5-10分钟，最长不超过15 分钟。</w:t>
      </w:r>
    </w:p>
    <w:p>
      <w:pPr>
        <w:spacing w:line="220" w:lineRule="atLeast"/>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6.参赛者需要提供比赛所需要的音乐等其他材料。</w:t>
      </w:r>
    </w:p>
    <w:p>
      <w:pPr>
        <w:spacing w:line="220" w:lineRule="atLeast"/>
        <w:rPr>
          <w:rFonts w:ascii="Times New Roman" w:hAnsi="Times New Roman" w:cs="Times New Roman"/>
          <w:b/>
          <w:bCs/>
          <w:sz w:val="24"/>
          <w:szCs w:val="24"/>
        </w:rPr>
      </w:pPr>
      <w:r>
        <w:rPr>
          <w:rFonts w:hint="eastAsia" w:ascii="Times New Roman" w:hAnsi="Times New Roman" w:cs="Times New Roman"/>
          <w:b/>
          <w:bCs/>
          <w:sz w:val="24"/>
          <w:szCs w:val="24"/>
        </w:rPr>
        <w:t>Awards：</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 xml:space="preserve">This </w:t>
      </w:r>
      <w:r>
        <w:rPr>
          <w:rFonts w:ascii="Times New Roman" w:hAnsi="Times New Roman" w:cs="Times New Roman"/>
          <w:sz w:val="24"/>
          <w:szCs w:val="24"/>
        </w:rPr>
        <w:t>game will set</w:t>
      </w:r>
      <w:r>
        <w:rPr>
          <w:rFonts w:hint="eastAsia" w:ascii="Times New Roman" w:hAnsi="Times New Roman" w:cs="Times New Roman"/>
          <w:sz w:val="24"/>
          <w:szCs w:val="24"/>
        </w:rPr>
        <w:t xml:space="preserve"> one </w:t>
      </w:r>
      <w:r>
        <w:rPr>
          <w:rFonts w:ascii="Times New Roman" w:hAnsi="Times New Roman" w:cs="Times New Roman"/>
          <w:sz w:val="24"/>
          <w:szCs w:val="24"/>
        </w:rPr>
        <w:t>first prize, two second prize</w:t>
      </w:r>
      <w:r>
        <w:rPr>
          <w:rFonts w:hint="eastAsia" w:ascii="Times New Roman" w:hAnsi="Times New Roman" w:cs="Times New Roman"/>
          <w:sz w:val="24"/>
          <w:szCs w:val="24"/>
        </w:rPr>
        <w:t>s</w:t>
      </w:r>
      <w:r>
        <w:rPr>
          <w:rFonts w:ascii="Times New Roman" w:hAnsi="Times New Roman" w:cs="Times New Roman"/>
          <w:sz w:val="24"/>
          <w:szCs w:val="24"/>
        </w:rPr>
        <w:t>,</w:t>
      </w:r>
      <w:r>
        <w:rPr>
          <w:rFonts w:hint="eastAsia" w:ascii="Times New Roman" w:hAnsi="Times New Roman" w:cs="Times New Roman"/>
          <w:sz w:val="24"/>
          <w:szCs w:val="24"/>
        </w:rPr>
        <w:t xml:space="preserve">and three </w:t>
      </w:r>
      <w:r>
        <w:rPr>
          <w:rFonts w:ascii="Times New Roman" w:hAnsi="Times New Roman" w:cs="Times New Roman"/>
          <w:sz w:val="24"/>
          <w:szCs w:val="24"/>
        </w:rPr>
        <w:t>third prize</w:t>
      </w:r>
      <w:r>
        <w:rPr>
          <w:rFonts w:hint="eastAsia" w:ascii="Times New Roman" w:hAnsi="Times New Roman" w:cs="Times New Roman"/>
          <w:sz w:val="24"/>
          <w:szCs w:val="24"/>
        </w:rPr>
        <w:t>s.</w:t>
      </w:r>
      <w:r>
        <w:rPr>
          <w:rFonts w:ascii="Arial" w:hAnsi="Arial" w:cs="Arial"/>
          <w:color w:val="2E3033"/>
          <w:sz w:val="18"/>
          <w:szCs w:val="18"/>
          <w:shd w:val="clear" w:color="auto" w:fill="EEF0F2"/>
        </w:rPr>
        <w:t xml:space="preserve"> </w:t>
      </w:r>
      <w:r>
        <w:rPr>
          <w:rFonts w:ascii="Times New Roman" w:hAnsi="Times New Roman" w:cs="Times New Roman"/>
          <w:sz w:val="24"/>
          <w:szCs w:val="24"/>
        </w:rPr>
        <w:t xml:space="preserve">There are rich prizes waiting for you to get it back </w:t>
      </w:r>
      <w:r>
        <w:rPr>
          <w:rFonts w:hint="eastAsia" w:ascii="Times New Roman" w:hAnsi="Times New Roman" w:cs="Times New Roman"/>
          <w:sz w:val="24"/>
          <w:szCs w:val="24"/>
        </w:rPr>
        <w:t>.Don</w:t>
      </w:r>
      <w:r>
        <w:rPr>
          <w:rFonts w:ascii="Times New Roman" w:hAnsi="Times New Roman" w:cs="Times New Roman"/>
          <w:sz w:val="24"/>
          <w:szCs w:val="24"/>
        </w:rPr>
        <w:t>’</w:t>
      </w:r>
      <w:r>
        <w:rPr>
          <w:rFonts w:hint="eastAsia" w:ascii="Times New Roman" w:hAnsi="Times New Roman" w:cs="Times New Roman"/>
          <w:sz w:val="24"/>
          <w:szCs w:val="24"/>
        </w:rPr>
        <w:t xml:space="preserve">t let them </w:t>
      </w:r>
      <w:r>
        <w:rPr>
          <w:rFonts w:ascii="Times New Roman" w:hAnsi="Times New Roman" w:cs="Times New Roman"/>
          <w:sz w:val="24"/>
          <w:szCs w:val="24"/>
        </w:rPr>
        <w:t>unclaimed</w:t>
      </w:r>
      <w:r>
        <w:rPr>
          <w:rFonts w:hint="eastAsia" w:ascii="Times New Roman" w:hAnsi="Times New Roman" w:cs="Times New Roman"/>
          <w:sz w:val="24"/>
          <w:szCs w:val="24"/>
        </w:rPr>
        <w:t xml:space="preserve">. </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 xml:space="preserve">You can act whatever you like ,maybe a </w:t>
      </w:r>
      <w:r>
        <w:rPr>
          <w:rFonts w:ascii="Times New Roman" w:hAnsi="Times New Roman" w:cs="Times New Roman"/>
          <w:sz w:val="24"/>
          <w:szCs w:val="24"/>
        </w:rPr>
        <w:t> prince</w:t>
      </w:r>
      <w:r>
        <w:rPr>
          <w:rFonts w:hint="eastAsia" w:ascii="Times New Roman" w:hAnsi="Times New Roman" w:cs="Times New Roman"/>
          <w:sz w:val="24"/>
          <w:szCs w:val="24"/>
        </w:rPr>
        <w:t>, a princess or someone else,we are looking forward to your unlocked talents. Best wishes!</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奖项设置：</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一等奖：1名</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二等奖：2名</w:t>
      </w:r>
    </w:p>
    <w:p>
      <w:pPr>
        <w:spacing w:line="220" w:lineRule="atLeast"/>
        <w:rPr>
          <w:rFonts w:ascii="Times New Roman" w:hAnsi="Times New Roman" w:cs="Times New Roman"/>
          <w:sz w:val="24"/>
          <w:szCs w:val="24"/>
        </w:rPr>
      </w:pPr>
      <w:r>
        <w:rPr>
          <w:rFonts w:hint="eastAsia" w:ascii="Times New Roman" w:hAnsi="Times New Roman" w:cs="Times New Roman"/>
          <w:sz w:val="24"/>
          <w:szCs w:val="24"/>
        </w:rPr>
        <w:t>三等奖：3名</w:t>
      </w:r>
    </w:p>
    <w:p>
      <w:pPr>
        <w:spacing w:line="220" w:lineRule="atLeast"/>
        <w:rPr>
          <w:rFonts w:hint="eastAsia" w:ascii="Times New Roman" w:hAnsi="Times New Roman" w:cs="Times New Roman"/>
          <w:sz w:val="24"/>
          <w:szCs w:val="24"/>
        </w:rPr>
      </w:pPr>
      <w:r>
        <w:rPr>
          <w:rFonts w:hint="eastAsia" w:ascii="Times New Roman" w:hAnsi="Times New Roman" w:cs="Times New Roman"/>
          <w:sz w:val="24"/>
          <w:szCs w:val="24"/>
        </w:rPr>
        <w:t>这里有丰厚的奖品在等着你来认领，你可以扮演任何你喜欢的人物，期待你的表演。</w:t>
      </w:r>
    </w:p>
    <w:p>
      <w:pPr>
        <w:spacing w:line="220" w:lineRule="atLeast"/>
        <w:rPr>
          <w:rFonts w:hint="eastAsia" w:ascii="Times New Roman" w:hAnsi="Times New Roman" w:cs="Times New Roman"/>
          <w:b/>
          <w:bCs/>
          <w:sz w:val="24"/>
          <w:szCs w:val="24"/>
        </w:rPr>
      </w:pPr>
      <w:r>
        <w:rPr>
          <w:rFonts w:hint="eastAsia" w:ascii="Times New Roman" w:hAnsi="Times New Roman" w:cs="Times New Roman"/>
          <w:b/>
          <w:bCs/>
          <w:sz w:val="24"/>
          <w:szCs w:val="24"/>
        </w:rPr>
        <w:t>A</w:t>
      </w:r>
      <w:r>
        <w:rPr>
          <w:rFonts w:ascii="Times New Roman" w:hAnsi="Times New Roman" w:cs="Times New Roman"/>
          <w:b/>
          <w:bCs/>
          <w:sz w:val="24"/>
          <w:szCs w:val="24"/>
        </w:rPr>
        <w:t>ppendix</w:t>
      </w:r>
      <w:r>
        <w:rPr>
          <w:rFonts w:hint="eastAsia" w:ascii="Times New Roman" w:hAnsi="Times New Roman" w:cs="Times New Roman"/>
          <w:b/>
          <w:bCs/>
          <w:sz w:val="24"/>
          <w:szCs w:val="24"/>
        </w:rPr>
        <w:t xml:space="preserve"> A:</w:t>
      </w:r>
    </w:p>
    <w:p>
      <w:pPr>
        <w:jc w:val="center"/>
        <w:rPr>
          <w:rFonts w:hint="eastAsia" w:ascii="宋体" w:hAnsi="宋体"/>
          <w:sz w:val="24"/>
          <w:szCs w:val="24"/>
        </w:rPr>
      </w:pPr>
      <w:r>
        <w:rPr>
          <w:rFonts w:hint="eastAsia" w:ascii="宋体" w:hAnsi="宋体"/>
          <w:sz w:val="24"/>
          <w:szCs w:val="24"/>
        </w:rPr>
        <w:t>情景剧报名表</w:t>
      </w:r>
    </w:p>
    <w:p>
      <w:pPr>
        <w:tabs>
          <w:tab w:val="left" w:pos="3270"/>
        </w:tabs>
        <w:jc w:val="center"/>
        <w:rPr>
          <w:rFonts w:hint="eastAsia" w:ascii="宋体" w:hAnsi="宋体"/>
          <w:sz w:val="24"/>
          <w:szCs w:val="24"/>
        </w:rPr>
      </w:pPr>
      <w:bookmarkStart w:id="2" w:name="OLE_LINK3"/>
      <w:bookmarkStart w:id="3" w:name="OLE_LINK4"/>
      <w:r>
        <w:rPr>
          <w:rFonts w:hint="eastAsia" w:ascii="宋体" w:hAnsi="宋体"/>
          <w:sz w:val="24"/>
          <w:szCs w:val="24"/>
        </w:rPr>
        <w:t xml:space="preserve">The scence play </w:t>
      </w:r>
      <w:r>
        <w:rPr>
          <w:rFonts w:ascii="宋体" w:hAnsi="宋体"/>
          <w:sz w:val="24"/>
          <w:szCs w:val="24"/>
        </w:rPr>
        <w:t>Application form</w:t>
      </w:r>
      <w:bookmarkEnd w:id="2"/>
      <w:bookmarkEnd w:id="3"/>
    </w:p>
    <w:p>
      <w:pPr>
        <w:tabs>
          <w:tab w:val="left" w:pos="3270"/>
        </w:tabs>
        <w:jc w:val="center"/>
        <w:rPr>
          <w:rFonts w:hint="eastAsia" w:ascii="宋体" w:hAnsi="宋体"/>
          <w:sz w:val="24"/>
          <w:szCs w:val="24"/>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tabs>
                <w:tab w:val="left" w:pos="3270"/>
              </w:tabs>
              <w:jc w:val="center"/>
              <w:rPr>
                <w:rFonts w:ascii="宋体" w:hAnsi="宋体"/>
                <w:sz w:val="24"/>
                <w:szCs w:val="24"/>
              </w:rPr>
            </w:pPr>
          </w:p>
        </w:tc>
        <w:tc>
          <w:tcPr>
            <w:tcW w:w="2130" w:type="dxa"/>
          </w:tcPr>
          <w:p>
            <w:pPr>
              <w:tabs>
                <w:tab w:val="left" w:pos="3270"/>
              </w:tabs>
              <w:jc w:val="center"/>
              <w:rPr>
                <w:rFonts w:ascii="宋体" w:hAnsi="宋体"/>
                <w:sz w:val="24"/>
                <w:szCs w:val="24"/>
              </w:rPr>
            </w:pPr>
            <w:r>
              <w:rPr>
                <w:rFonts w:hint="eastAsia" w:ascii="宋体" w:hAnsi="宋体"/>
                <w:sz w:val="24"/>
                <w:szCs w:val="24"/>
              </w:rPr>
              <w:t>学号/Student I.D</w:t>
            </w:r>
          </w:p>
        </w:tc>
        <w:tc>
          <w:tcPr>
            <w:tcW w:w="2131" w:type="dxa"/>
          </w:tcPr>
          <w:p>
            <w:pPr>
              <w:tabs>
                <w:tab w:val="left" w:pos="3270"/>
              </w:tabs>
              <w:jc w:val="center"/>
              <w:rPr>
                <w:rFonts w:ascii="宋体" w:hAnsi="宋体"/>
                <w:sz w:val="24"/>
                <w:szCs w:val="24"/>
              </w:rPr>
            </w:pPr>
            <w:r>
              <w:rPr>
                <w:rFonts w:hint="eastAsia" w:ascii="宋体" w:hAnsi="宋体"/>
                <w:sz w:val="24"/>
                <w:szCs w:val="24"/>
              </w:rPr>
              <w:t>姓名/Name</w:t>
            </w:r>
          </w:p>
        </w:tc>
        <w:tc>
          <w:tcPr>
            <w:tcW w:w="2131" w:type="dxa"/>
          </w:tcPr>
          <w:p>
            <w:pPr>
              <w:tabs>
                <w:tab w:val="left" w:pos="3270"/>
              </w:tabs>
              <w:jc w:val="center"/>
              <w:rPr>
                <w:rFonts w:ascii="宋体" w:hAnsi="宋体"/>
                <w:sz w:val="24"/>
                <w:szCs w:val="24"/>
              </w:rPr>
            </w:pPr>
            <w:r>
              <w:rPr>
                <w:rFonts w:hint="eastAsia" w:ascii="宋体" w:hAnsi="宋体"/>
                <w:sz w:val="24"/>
                <w:szCs w:val="24"/>
              </w:rPr>
              <w:t>电话/Telephone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3270"/>
              </w:tabs>
              <w:rPr>
                <w:rFonts w:ascii="宋体" w:hAnsi="宋体"/>
                <w:sz w:val="24"/>
                <w:szCs w:val="24"/>
              </w:rPr>
            </w:pPr>
            <w:r>
              <w:rPr>
                <w:rFonts w:hint="eastAsia" w:ascii="宋体" w:hAnsi="宋体"/>
                <w:sz w:val="24"/>
                <w:szCs w:val="24"/>
              </w:rPr>
              <w:t>组长 /Theleader</w:t>
            </w:r>
          </w:p>
        </w:tc>
        <w:tc>
          <w:tcPr>
            <w:tcW w:w="2130"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tabs>
                <w:tab w:val="left" w:pos="3270"/>
              </w:tabs>
              <w:jc w:val="center"/>
              <w:rPr>
                <w:rFonts w:hint="eastAsia" w:ascii="宋体" w:hAnsi="宋体"/>
                <w:sz w:val="24"/>
                <w:szCs w:val="24"/>
              </w:rPr>
            </w:pPr>
          </w:p>
          <w:p>
            <w:pPr>
              <w:tabs>
                <w:tab w:val="left" w:pos="3270"/>
              </w:tabs>
              <w:jc w:val="center"/>
              <w:rPr>
                <w:rFonts w:hint="eastAsia" w:ascii="宋体" w:hAnsi="宋体"/>
                <w:sz w:val="24"/>
                <w:szCs w:val="24"/>
              </w:rPr>
            </w:pPr>
          </w:p>
          <w:p>
            <w:pPr>
              <w:tabs>
                <w:tab w:val="left" w:pos="3270"/>
              </w:tabs>
              <w:jc w:val="center"/>
              <w:rPr>
                <w:rFonts w:ascii="宋体" w:hAnsi="宋体"/>
                <w:sz w:val="24"/>
                <w:szCs w:val="24"/>
              </w:rPr>
            </w:pPr>
            <w:r>
              <w:rPr>
                <w:rFonts w:hint="eastAsia" w:ascii="宋体" w:hAnsi="宋体"/>
                <w:sz w:val="24"/>
                <w:szCs w:val="24"/>
              </w:rPr>
              <w:t>组员/The member</w:t>
            </w:r>
          </w:p>
        </w:tc>
        <w:tc>
          <w:tcPr>
            <w:tcW w:w="2130"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tabs>
                <w:tab w:val="left" w:pos="3270"/>
              </w:tabs>
              <w:jc w:val="center"/>
              <w:rPr>
                <w:rFonts w:ascii="宋体" w:hAnsi="宋体"/>
                <w:sz w:val="24"/>
                <w:szCs w:val="24"/>
              </w:rPr>
            </w:pPr>
          </w:p>
        </w:tc>
        <w:tc>
          <w:tcPr>
            <w:tcW w:w="2130"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tabs>
                <w:tab w:val="left" w:pos="3270"/>
              </w:tabs>
              <w:jc w:val="center"/>
              <w:rPr>
                <w:rFonts w:ascii="宋体" w:hAnsi="宋体"/>
                <w:sz w:val="24"/>
                <w:szCs w:val="24"/>
              </w:rPr>
            </w:pPr>
          </w:p>
        </w:tc>
        <w:tc>
          <w:tcPr>
            <w:tcW w:w="2130"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tabs>
                <w:tab w:val="left" w:pos="3270"/>
              </w:tabs>
              <w:jc w:val="center"/>
              <w:rPr>
                <w:rFonts w:ascii="宋体" w:hAnsi="宋体"/>
                <w:sz w:val="24"/>
                <w:szCs w:val="24"/>
              </w:rPr>
            </w:pPr>
          </w:p>
        </w:tc>
        <w:tc>
          <w:tcPr>
            <w:tcW w:w="2130"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tabs>
                <w:tab w:val="left" w:pos="3270"/>
              </w:tabs>
              <w:jc w:val="center"/>
              <w:rPr>
                <w:rFonts w:ascii="宋体" w:hAnsi="宋体"/>
                <w:sz w:val="24"/>
                <w:szCs w:val="24"/>
              </w:rPr>
            </w:pPr>
          </w:p>
        </w:tc>
        <w:tc>
          <w:tcPr>
            <w:tcW w:w="2130"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c>
          <w:tcPr>
            <w:tcW w:w="2131" w:type="dxa"/>
          </w:tcPr>
          <w:p>
            <w:pPr>
              <w:tabs>
                <w:tab w:val="left" w:pos="3270"/>
              </w:tabs>
              <w:jc w:val="center"/>
              <w:rPr>
                <w:rFonts w:ascii="宋体" w:hAnsi="宋体"/>
                <w:sz w:val="24"/>
                <w:szCs w:val="24"/>
              </w:rPr>
            </w:pPr>
          </w:p>
        </w:tc>
      </w:tr>
    </w:tbl>
    <w:p>
      <w:pPr>
        <w:spacing w:line="220" w:lineRule="atLeast"/>
        <w:rPr>
          <w:rFonts w:ascii="Times New Roman" w:hAnsi="Times New Roman" w:cs="Times New Roman"/>
          <w:b/>
          <w:bCs/>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3574F"/>
    <w:rsid w:val="00074C58"/>
    <w:rsid w:val="00130794"/>
    <w:rsid w:val="0015376A"/>
    <w:rsid w:val="001B1532"/>
    <w:rsid w:val="00323B43"/>
    <w:rsid w:val="00361A1A"/>
    <w:rsid w:val="00367FE7"/>
    <w:rsid w:val="00392657"/>
    <w:rsid w:val="003D37D8"/>
    <w:rsid w:val="00426133"/>
    <w:rsid w:val="004358AB"/>
    <w:rsid w:val="0043770B"/>
    <w:rsid w:val="004737FD"/>
    <w:rsid w:val="004B6030"/>
    <w:rsid w:val="00580067"/>
    <w:rsid w:val="008B7726"/>
    <w:rsid w:val="008E358C"/>
    <w:rsid w:val="00C20DE0"/>
    <w:rsid w:val="00D31D50"/>
    <w:rsid w:val="00FC6D8E"/>
    <w:rsid w:val="0BAA3523"/>
    <w:rsid w:val="3CBC55BD"/>
    <w:rsid w:val="446D5E51"/>
    <w:rsid w:val="4AF00934"/>
    <w:rsid w:val="761844D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2">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3">
    <w:name w:val="Strong"/>
    <w:basedOn w:val="2"/>
    <w:qFormat/>
    <w:uiPriority w:val="22"/>
    <w:rPr>
      <w:b/>
      <w:bCs/>
    </w:rPr>
  </w:style>
  <w:style w:type="character" w:styleId="4">
    <w:name w:val="Hyperlink"/>
    <w:basedOn w:val="2"/>
    <w:unhideWhenUsed/>
    <w:uiPriority w:val="99"/>
    <w:rPr>
      <w:color w:val="0000FF" w:themeColor="hyperlink"/>
      <w:u w:val="single"/>
      <w14:textFill>
        <w14:solidFill>
          <w14:schemeClr w14:val="hlink"/>
        </w14:solidFill>
      </w14:textFill>
    </w:rPr>
  </w:style>
  <w:style w:type="character" w:customStyle="1" w:styleId="6">
    <w:name w:val="apple-converted-space"/>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331</Words>
  <Characters>1893</Characters>
  <Lines>15</Lines>
  <Paragraphs>4</Paragraphs>
  <ScaleCrop>false</ScaleCrop>
  <LinksUpToDate>false</LinksUpToDate>
  <CharactersWithSpaces>2220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2017-02-19T04:04:28Z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