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新华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8"/>
          <w:szCs w:val="28"/>
        </w:rPr>
        <w:t>社江苏分社记者来我校开展台籍教师专项访谈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E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E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EFFFF"/>
        </w:rPr>
        <w:t>10月18日下午，新华社江苏分社记者张展鹏、陆华东、省台办宣传处康宁一行来我校对台籍教师开展专项访谈。校党委常委、副校长韩同友在行政楼409会议室接待了张展鹏记者一行。人事处严云洋处长、国际合作交流处孙凯军副处长和我校台籍教师出席了本次访谈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</w:rPr>
        <w:t>本次访谈会中，我校取得的突破性成果获得与会人员的一致肯定。我校将在今后的工作中紧密结合学校特色学科，开展优势项目，进一步谋划组织好对台交流活动，不断创新形式，丰富内容，培育品牌，提高质量，深化双向交流，为推动两岸青少年交流作出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D3CC7"/>
    <w:rsid w:val="17FD3CC7"/>
    <w:rsid w:val="71FD7C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2017-02-18T12:16:00Z</dcterms:created>
  <dc:creator>Administrator</dc:creator>
  <cp:lastModifiedBy>Administrator</cp:lastModifiedBy>
  <dcterms:modified xsi:type="dcterms:W3CDTF">2017-02-19T02:25:28Z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