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pPr>
    </w:p>
    <w:p>
      <w:pPr>
        <w:jc w:val="center"/>
      </w:pPr>
      <w:r>
        <w:drawing>
          <wp:inline xmlns:a="http://schemas.openxmlformats.org/drawingml/2006/main" xmlns:pic="http://schemas.openxmlformats.org/drawingml/2006/picture">
            <wp:extent cx="3108960" cy="1702133"/>
            <wp:docPr id="1" name="Picture 1"/>
            <wp:cNvGraphicFramePr>
              <a:graphicFrameLocks noChangeAspect="1"/>
            </wp:cNvGraphicFramePr>
            <a:graphic>
              <a:graphicData uri="http://schemas.openxmlformats.org/drawingml/2006/picture">
                <pic:pic>
                  <pic:nvPicPr>
                    <pic:cNvPr id="0" name="Eltech-Solutions-Logo-Transparent.png"/>
                    <pic:cNvPicPr/>
                  </pic:nvPicPr>
                  <pic:blipFill>
                    <a:blip r:embed="rId11"/>
                    <a:stretch>
                      <a:fillRect/>
                    </a:stretch>
                  </pic:blipFill>
                  <pic:spPr>
                    <a:xfrm>
                      <a:off x="0" y="0"/>
                      <a:ext cx="3108960" cy="1702133"/>
                    </a:xfrm>
                    <a:prstGeom prst="rect"/>
                  </pic:spPr>
                </pic:pic>
              </a:graphicData>
            </a:graphic>
          </wp:inline>
        </w:drawing>
      </w:r>
    </w:p>
    <w:p>
      <w:pPr>
        <w:spacing w:after="400"/>
      </w:pPr>
    </w:p>
    <w:p>
      <w:pPr>
        <w:jc w:val="center"/>
      </w:pPr>
      <w:r>
        <w:rPr>
          <w:rFonts w:ascii="Aptos Display" w:hAnsi="Aptos Display"/>
          <w:b/>
          <w:color w:val="142536"/>
          <w:sz w:val="56"/>
        </w:rPr>
        <w:t>WEBSITE CONTENT MASTER</w:t>
      </w:r>
    </w:p>
    <w:p>
      <w:pPr>
        <w:jc w:val="center"/>
      </w:pPr>
      <w:r>
        <w:rPr>
          <w:rFonts w:ascii="Aptos Display" w:hAnsi="Aptos Display"/>
          <w:b/>
          <w:color w:val="46647A"/>
          <w:sz w:val="44"/>
        </w:rPr>
        <w:t>Eltech Solutions</w:t>
      </w:r>
    </w:p>
    <w:p>
      <w:pPr>
        <w:jc w:val="center"/>
      </w:pPr>
      <w:r>
        <w:rPr>
          <w:color w:val="5F6B73"/>
          <w:sz w:val="24"/>
        </w:rPr>
        <w:t>Software • Artificial Intelligence • Digital Design • Business Automation</w:t>
      </w:r>
    </w:p>
    <w:p>
      <w:pPr>
        <w:spacing w:after="640"/>
      </w:pPr>
    </w:p>
    <w:p>
      <w:pPr>
        <w:jc w:val="center"/>
      </w:pPr>
      <w:r>
        <w:rPr>
          <w:i/>
          <w:color w:val="667D6B"/>
          <w:sz w:val="22"/>
        </w:rPr>
        <w:t>Customer-facing copy, service pages, international positioning, FAQs, SEO guidance and implementation notes</w:t>
      </w:r>
    </w:p>
    <w:p>
      <w:pPr>
        <w:jc w:val="center"/>
      </w:pPr>
      <w:r>
        <w:rPr>
          <w:color w:val="5F6B73"/>
          <w:sz w:val="18"/>
        </w:rPr>
        <w:t>Prepared July 2026</w:t>
      </w:r>
    </w:p>
    <w:p>
      <w:pPr>
        <w:pStyle w:val="Heading1"/>
        <w:pageBreakBefore/>
      </w:pPr>
      <w:r>
        <w:t>1. How to Use This Document</w:t>
      </w:r>
    </w:p>
    <w:p>
      <w:r>
        <w:t>This document provides publication-ready website copy for Eltech Solutions. Text under “Recommended website copy” may be placed directly on the website after replacing the identified contact placeholders. Notes marked “Implementation guidance” are for the website designer and should not appear publicly.</w:t>
      </w:r>
    </w:p>
    <w:p>
      <w:pPr>
        <w:pStyle w:val="Heading2"/>
      </w:pPr>
      <w:r>
        <w:t>Important positioning principle</w:t>
      </w:r>
    </w:p>
    <w:p>
      <w:r>
        <w:t>Eltech Solutions should appear ambitious, capable and internationally oriented, while remaining accurate about its present stage. The website should state that the company was established in 2025, is registered in Pakistan, and serves or seeks to serve international markets. It should not claim overseas offices, a large workforce, certifications, partnerships, client numbers or completed international projects unless documentary evidence is available.</w:t>
      </w:r>
    </w:p>
    <w:p>
      <w:pPr>
        <w:pStyle w:val="Heading2"/>
      </w:pPr>
      <w:r>
        <w:t>Recommended primary tagline</w:t>
      </w:r>
    </w:p>
    <w:p>
      <w:pPr>
        <w:pStyle w:val="Label"/>
      </w:pPr>
      <w:r>
        <w:t>Recommended website copy</w:t>
      </w:r>
    </w:p>
    <w:p>
      <w:pPr>
        <w:pStyle w:val="WebsiteCopy"/>
      </w:pPr>
      <w:r>
        <w:t>Technology Designed Around Your Business</w:t>
      </w:r>
    </w:p>
    <w:p>
      <w:pPr>
        <w:pStyle w:val="Heading2"/>
      </w:pPr>
      <w:r>
        <w:t>Supporting statement</w:t>
      </w:r>
    </w:p>
    <w:p>
      <w:pPr>
        <w:pStyle w:val="Label"/>
      </w:pPr>
      <w:r>
        <w:t>Recommended website copy</w:t>
      </w:r>
    </w:p>
    <w:p>
      <w:pPr>
        <w:pStyle w:val="WebsiteCopy"/>
      </w:pPr>
      <w:r>
        <w:t>Custom software, intelligent automation and digital services—delivered from Pakistan for businesses worldwide.</w:t>
      </w:r>
    </w:p>
    <w:p>
      <w:pPr>
        <w:pStyle w:val="Heading2"/>
      </w:pPr>
      <w:r>
        <w:t>Primary audiences</w:t>
      </w:r>
    </w:p>
    <w:p>
      <w:pPr>
        <w:pStyle w:val="ListBullet"/>
      </w:pPr>
      <w:r>
        <w:t>Small and medium-sized businesses seeking reliable outsourced technology capability.</w:t>
      </w:r>
    </w:p>
    <w:p>
      <w:pPr>
        <w:pStyle w:val="ListBullet"/>
      </w:pPr>
      <w:r>
        <w:t>Established companies that need custom software, workflow automation or system modernization.</w:t>
      </w:r>
    </w:p>
    <w:p>
      <w:pPr>
        <w:pStyle w:val="ListBullet"/>
      </w:pPr>
      <w:r>
        <w:t>International software agencies requiring additional design, development or quality-assurance capacity.</w:t>
      </w:r>
    </w:p>
    <w:p>
      <w:pPr>
        <w:pStyle w:val="ListBullet"/>
      </w:pPr>
      <w:r>
        <w:t>Startups requiring product discovery, prototyping and development support.</w:t>
      </w:r>
    </w:p>
    <w:p>
      <w:pPr>
        <w:pStyle w:val="ListBullet"/>
      </w:pPr>
      <w:r>
        <w:t>Operational businesses in trading, procurement, construction, manufacturing, logistics, retail and professional services.</w:t>
      </w:r>
    </w:p>
    <w:p>
      <w:pPr>
        <w:pStyle w:val="Heading1"/>
        <w:pageBreakBefore/>
      </w:pPr>
      <w:r>
        <w:t>2. Brand and Messaging Foundation</w:t>
      </w:r>
    </w:p>
    <w:p>
      <w:pPr>
        <w:pStyle w:val="Heading2"/>
      </w:pPr>
      <w:r>
        <w:t>Core positioning</w:t>
      </w:r>
    </w:p>
    <w:p>
      <w:pPr>
        <w:pStyle w:val="Label"/>
      </w:pPr>
      <w:r>
        <w:t>Recommended website copy</w:t>
      </w:r>
    </w:p>
    <w:p>
      <w:pPr>
        <w:pStyle w:val="WebsiteCopy"/>
      </w:pPr>
      <w:r>
        <w:t>Eltech Solutions is a Pakistan-based software and digital services company helping organizations design, develop and improve the technology that supports their business. We combine custom software development, intelligent automation, AI-enabled solutions and digital design to create practical systems with clear commercial value.</w:t>
      </w:r>
    </w:p>
    <w:p>
      <w:pPr>
        <w:pStyle w:val="Heading2"/>
      </w:pPr>
      <w:r>
        <w:t>Brand promise</w:t>
      </w:r>
    </w:p>
    <w:p>
      <w:pPr>
        <w:pStyle w:val="Label"/>
      </w:pPr>
      <w:r>
        <w:t>Recommended website copy</w:t>
      </w:r>
    </w:p>
    <w:p>
      <w:pPr>
        <w:pStyle w:val="WebsiteCopy"/>
      </w:pPr>
      <w:r>
        <w:t>We make complex technology requirements easier to understand, manage and execute.</w:t>
      </w:r>
    </w:p>
    <w:p>
      <w:pPr>
        <w:pStyle w:val="Heading2"/>
      </w:pPr>
      <w:r>
        <w:t>Four messaging pillars</w:t>
      </w:r>
    </w:p>
    <w:tbl>
      <w:tblPr>
        <w:tblW w:type="auto" w:w="0"/>
        <w:jc w:val="center"/>
        <w:tblLayout w:type="fixed"/>
        <w:tblLook w:firstColumn="1" w:firstRow="1" w:lastColumn="0" w:lastRow="0" w:noHBand="0" w:noVBand="1" w:val="04A0"/>
      </w:tblPr>
      <w:tblGrid>
        <w:gridCol w:w="3264"/>
        <w:gridCol w:w="3264"/>
        <w:gridCol w:w="3264"/>
      </w:tblGrid>
      <w:tr>
        <w:tc>
          <w:tcPr>
            <w:tcW w:type="dxa" w:w="1728"/>
            <w:shd w:fill="142536"/>
            <w:tcMar>
              <w:top w:w="80" w:type="dxa"/>
              <w:start w:w="100" w:type="dxa"/>
              <w:bottom w:w="80" w:type="dxa"/>
              <w:end w:w="100" w:type="dxa"/>
            </w:tcMar>
            <w:vAlign w:val="center"/>
          </w:tcPr>
          <w:p>
            <w:r>
              <w:rPr>
                <w:b/>
                <w:color w:val="FFFFFF"/>
                <w:sz w:val="18"/>
              </w:rPr>
              <w:t>Pillar</w:t>
            </w:r>
          </w:p>
        </w:tc>
        <w:tc>
          <w:tcPr>
            <w:tcW w:type="dxa" w:w="3024"/>
            <w:shd w:fill="142536"/>
            <w:tcMar>
              <w:top w:w="80" w:type="dxa"/>
              <w:start w:w="100" w:type="dxa"/>
              <w:bottom w:w="80" w:type="dxa"/>
              <w:end w:w="100" w:type="dxa"/>
            </w:tcMar>
            <w:vAlign w:val="center"/>
          </w:tcPr>
          <w:p>
            <w:r>
              <w:rPr>
                <w:b/>
                <w:color w:val="FFFFFF"/>
                <w:sz w:val="18"/>
              </w:rPr>
              <w:t>Meaning</w:t>
            </w:r>
          </w:p>
        </w:tc>
        <w:tc>
          <w:tcPr>
            <w:tcW w:type="dxa" w:w="4608"/>
            <w:shd w:fill="142536"/>
            <w:tcMar>
              <w:top w:w="80" w:type="dxa"/>
              <w:start w:w="100" w:type="dxa"/>
              <w:bottom w:w="80" w:type="dxa"/>
              <w:end w:w="100" w:type="dxa"/>
            </w:tcMar>
            <w:vAlign w:val="center"/>
          </w:tcPr>
          <w:p>
            <w:r>
              <w:rPr>
                <w:b/>
                <w:color w:val="FFFFFF"/>
                <w:sz w:val="18"/>
              </w:rPr>
              <w:t>Proof language to use</w:t>
            </w:r>
          </w:p>
        </w:tc>
      </w:tr>
      <w:tr>
        <w:tc>
          <w:tcPr>
            <w:tcW w:type="dxa" w:w="1728"/>
            <w:tcMar>
              <w:top w:w="80" w:type="dxa"/>
              <w:start w:w="100" w:type="dxa"/>
              <w:bottom w:w="80" w:type="dxa"/>
              <w:end w:w="100" w:type="dxa"/>
            </w:tcMar>
            <w:vAlign w:val="top"/>
          </w:tcPr>
          <w:p>
            <w:r>
              <w:rPr>
                <w:color w:val="17232D"/>
                <w:sz w:val="17"/>
              </w:rPr>
              <w:t>Business first</w:t>
            </w:r>
          </w:p>
        </w:tc>
        <w:tc>
          <w:tcPr>
            <w:tcW w:type="dxa" w:w="3024"/>
            <w:tcMar>
              <w:top w:w="80" w:type="dxa"/>
              <w:start w:w="100" w:type="dxa"/>
              <w:bottom w:w="80" w:type="dxa"/>
              <w:end w:w="100" w:type="dxa"/>
            </w:tcMar>
            <w:vAlign w:val="top"/>
          </w:tcPr>
          <w:p>
            <w:r>
              <w:rPr>
                <w:color w:val="17232D"/>
                <w:sz w:val="17"/>
              </w:rPr>
              <w:t>Technology begins with a business requirement, not a fashionable tool.</w:t>
            </w:r>
          </w:p>
        </w:tc>
        <w:tc>
          <w:tcPr>
            <w:tcW w:type="dxa" w:w="4608"/>
            <w:tcMar>
              <w:top w:w="80" w:type="dxa"/>
              <w:start w:w="100" w:type="dxa"/>
              <w:bottom w:w="80" w:type="dxa"/>
              <w:end w:w="100" w:type="dxa"/>
            </w:tcMar>
            <w:vAlign w:val="top"/>
          </w:tcPr>
          <w:p>
            <w:r>
              <w:rPr>
                <w:color w:val="17232D"/>
                <w:sz w:val="17"/>
              </w:rPr>
              <w:t>“We begin by understanding your process, users and intended outcome.”</w:t>
            </w:r>
          </w:p>
        </w:tc>
      </w:tr>
      <w:tr>
        <w:tc>
          <w:tcPr>
            <w:tcW w:type="dxa" w:w="1728"/>
            <w:tcMar>
              <w:top w:w="80" w:type="dxa"/>
              <w:start w:w="100" w:type="dxa"/>
              <w:bottom w:w="80" w:type="dxa"/>
              <w:end w:w="100" w:type="dxa"/>
            </w:tcMar>
            <w:vAlign w:val="top"/>
            <w:shd w:fill="F6F8F9"/>
          </w:tcPr>
          <w:p>
            <w:r>
              <w:rPr>
                <w:color w:val="17232D"/>
                <w:sz w:val="17"/>
              </w:rPr>
              <w:t>Designed to fit</w:t>
            </w:r>
          </w:p>
        </w:tc>
        <w:tc>
          <w:tcPr>
            <w:tcW w:type="dxa" w:w="3024"/>
            <w:tcMar>
              <w:top w:w="80" w:type="dxa"/>
              <w:start w:w="100" w:type="dxa"/>
              <w:bottom w:w="80" w:type="dxa"/>
              <w:end w:w="100" w:type="dxa"/>
            </w:tcMar>
            <w:vAlign w:val="top"/>
            <w:shd w:fill="F6F8F9"/>
          </w:tcPr>
          <w:p>
            <w:r>
              <w:rPr>
                <w:color w:val="17232D"/>
                <w:sz w:val="17"/>
              </w:rPr>
              <w:t>Custom solutions reflect actual workflows and constraints.</w:t>
            </w:r>
          </w:p>
        </w:tc>
        <w:tc>
          <w:tcPr>
            <w:tcW w:type="dxa" w:w="4608"/>
            <w:tcMar>
              <w:top w:w="80" w:type="dxa"/>
              <w:start w:w="100" w:type="dxa"/>
              <w:bottom w:w="80" w:type="dxa"/>
              <w:end w:w="100" w:type="dxa"/>
            </w:tcMar>
            <w:vAlign w:val="top"/>
            <w:shd w:fill="F6F8F9"/>
          </w:tcPr>
          <w:p>
            <w:r>
              <w:rPr>
                <w:color w:val="17232D"/>
                <w:sz w:val="17"/>
              </w:rPr>
              <w:t>“The solution follows the business—not the other way around.”</w:t>
            </w:r>
          </w:p>
        </w:tc>
      </w:tr>
      <w:tr>
        <w:tc>
          <w:tcPr>
            <w:tcW w:type="dxa" w:w="1728"/>
            <w:tcMar>
              <w:top w:w="80" w:type="dxa"/>
              <w:start w:w="100" w:type="dxa"/>
              <w:bottom w:w="80" w:type="dxa"/>
              <w:end w:w="100" w:type="dxa"/>
            </w:tcMar>
            <w:vAlign w:val="top"/>
          </w:tcPr>
          <w:p>
            <w:r>
              <w:rPr>
                <w:color w:val="17232D"/>
                <w:sz w:val="17"/>
              </w:rPr>
              <w:t>Clear delivery</w:t>
            </w:r>
          </w:p>
        </w:tc>
        <w:tc>
          <w:tcPr>
            <w:tcW w:type="dxa" w:w="3024"/>
            <w:tcMar>
              <w:top w:w="80" w:type="dxa"/>
              <w:start w:w="100" w:type="dxa"/>
              <w:bottom w:w="80" w:type="dxa"/>
              <w:end w:w="100" w:type="dxa"/>
            </w:tcMar>
            <w:vAlign w:val="top"/>
          </w:tcPr>
          <w:p>
            <w:r>
              <w:rPr>
                <w:color w:val="17232D"/>
                <w:sz w:val="17"/>
              </w:rPr>
              <w:t>Scope, milestones, reviews and acceptance are documented.</w:t>
            </w:r>
          </w:p>
        </w:tc>
        <w:tc>
          <w:tcPr>
            <w:tcW w:type="dxa" w:w="4608"/>
            <w:tcMar>
              <w:top w:w="80" w:type="dxa"/>
              <w:start w:w="100" w:type="dxa"/>
              <w:bottom w:w="80" w:type="dxa"/>
              <w:end w:w="100" w:type="dxa"/>
            </w:tcMar>
            <w:vAlign w:val="top"/>
          </w:tcPr>
          <w:p>
            <w:r>
              <w:rPr>
                <w:color w:val="17232D"/>
                <w:sz w:val="17"/>
              </w:rPr>
              <w:t>“Clear responsibilities and visible progress throughout the engagement.”</w:t>
            </w:r>
          </w:p>
        </w:tc>
      </w:tr>
      <w:tr>
        <w:tc>
          <w:tcPr>
            <w:tcW w:type="dxa" w:w="1728"/>
            <w:tcMar>
              <w:top w:w="80" w:type="dxa"/>
              <w:start w:w="100" w:type="dxa"/>
              <w:bottom w:w="80" w:type="dxa"/>
              <w:end w:w="100" w:type="dxa"/>
            </w:tcMar>
            <w:vAlign w:val="top"/>
            <w:shd w:fill="F6F8F9"/>
          </w:tcPr>
          <w:p>
            <w:r>
              <w:rPr>
                <w:color w:val="17232D"/>
                <w:sz w:val="17"/>
              </w:rPr>
              <w:t>Long-term value</w:t>
            </w:r>
          </w:p>
        </w:tc>
        <w:tc>
          <w:tcPr>
            <w:tcW w:type="dxa" w:w="3024"/>
            <w:tcMar>
              <w:top w:w="80" w:type="dxa"/>
              <w:start w:w="100" w:type="dxa"/>
              <w:bottom w:w="80" w:type="dxa"/>
              <w:end w:w="100" w:type="dxa"/>
            </w:tcMar>
            <w:vAlign w:val="top"/>
            <w:shd w:fill="F6F8F9"/>
          </w:tcPr>
          <w:p>
            <w:r>
              <w:rPr>
                <w:color w:val="17232D"/>
                <w:sz w:val="17"/>
              </w:rPr>
              <w:t>Systems should remain useful, maintainable and capable of improvement.</w:t>
            </w:r>
          </w:p>
        </w:tc>
        <w:tc>
          <w:tcPr>
            <w:tcW w:type="dxa" w:w="4608"/>
            <w:tcMar>
              <w:top w:w="80" w:type="dxa"/>
              <w:start w:w="100" w:type="dxa"/>
              <w:bottom w:w="80" w:type="dxa"/>
              <w:end w:w="100" w:type="dxa"/>
            </w:tcMar>
            <w:vAlign w:val="top"/>
            <w:shd w:fill="F6F8F9"/>
          </w:tcPr>
          <w:p>
            <w:r>
              <w:rPr>
                <w:color w:val="17232D"/>
                <w:sz w:val="17"/>
              </w:rPr>
              <w:t>“Built for present needs with future development in mind.”</w:t>
            </w:r>
          </w:p>
        </w:tc>
      </w:tr>
    </w:tbl>
    <w:p/>
    <w:p>
      <w:pPr>
        <w:pStyle w:val="Heading2"/>
      </w:pPr>
      <w:r>
        <w:t>Tone of voice</w:t>
      </w:r>
    </w:p>
    <w:p>
      <w:pPr>
        <w:pStyle w:val="ListBullet"/>
      </w:pPr>
      <w:r>
        <w:t>Professional but easy to understand.</w:t>
      </w:r>
    </w:p>
    <w:p>
      <w:pPr>
        <w:pStyle w:val="ListBullet"/>
      </w:pPr>
      <w:r>
        <w:t>Confident without exaggeration.</w:t>
      </w:r>
    </w:p>
    <w:p>
      <w:pPr>
        <w:pStyle w:val="ListBullet"/>
      </w:pPr>
      <w:r>
        <w:t>Commercially aware rather than purely technical.</w:t>
      </w:r>
    </w:p>
    <w:p>
      <w:pPr>
        <w:pStyle w:val="ListBullet"/>
      </w:pPr>
      <w:r>
        <w:t>International and inclusive.</w:t>
      </w:r>
    </w:p>
    <w:p>
      <w:pPr>
        <w:pStyle w:val="ListBullet"/>
      </w:pPr>
      <w:r>
        <w:t>Direct, organized and responsive.</w:t>
      </w:r>
    </w:p>
    <w:p>
      <w:pPr>
        <w:pStyle w:val="ListBullet"/>
      </w:pPr>
      <w:r>
        <w:t>Avoid excessive jargon, fashionable AI claims and unsupported superlatives.</w:t>
      </w:r>
    </w:p>
    <w:p>
      <w:pPr>
        <w:pStyle w:val="Heading1"/>
        <w:pageBreakBefore/>
      </w:pPr>
      <w:r>
        <w:t>3. Recommended Website Structure</w:t>
      </w:r>
    </w:p>
    <w:tbl>
      <w:tblPr>
        <w:tblW w:type="auto" w:w="0"/>
        <w:jc w:val="center"/>
        <w:tblLayout w:type="fixed"/>
        <w:tblLook w:firstColumn="1" w:firstRow="1" w:lastColumn="0" w:lastRow="0" w:noHBand="0" w:noVBand="1" w:val="04A0"/>
      </w:tblPr>
      <w:tblGrid>
        <w:gridCol w:w="3264"/>
        <w:gridCol w:w="3264"/>
        <w:gridCol w:w="3264"/>
      </w:tblGrid>
      <w:tr>
        <w:tc>
          <w:tcPr>
            <w:tcW w:type="dxa" w:w="1656"/>
            <w:shd w:fill="142536"/>
            <w:tcMar>
              <w:top w:w="80" w:type="dxa"/>
              <w:start w:w="100" w:type="dxa"/>
              <w:bottom w:w="80" w:type="dxa"/>
              <w:end w:w="100" w:type="dxa"/>
            </w:tcMar>
            <w:vAlign w:val="center"/>
          </w:tcPr>
          <w:p>
            <w:r>
              <w:rPr>
                <w:b/>
                <w:color w:val="FFFFFF"/>
                <w:sz w:val="18"/>
              </w:rPr>
              <w:t>Main navigation</w:t>
            </w:r>
          </w:p>
        </w:tc>
        <w:tc>
          <w:tcPr>
            <w:tcW w:type="dxa" w:w="4896"/>
            <w:shd w:fill="142536"/>
            <w:tcMar>
              <w:top w:w="80" w:type="dxa"/>
              <w:start w:w="100" w:type="dxa"/>
              <w:bottom w:w="80" w:type="dxa"/>
              <w:end w:w="100" w:type="dxa"/>
            </w:tcMar>
            <w:vAlign w:val="center"/>
          </w:tcPr>
          <w:p>
            <w:r>
              <w:rPr>
                <w:b/>
                <w:color w:val="FFFFFF"/>
                <w:sz w:val="18"/>
              </w:rPr>
              <w:t>Recommended pages / dropdown items</w:t>
            </w:r>
          </w:p>
        </w:tc>
        <w:tc>
          <w:tcPr>
            <w:tcW w:type="dxa" w:w="2880"/>
            <w:shd w:fill="142536"/>
            <w:tcMar>
              <w:top w:w="80" w:type="dxa"/>
              <w:start w:w="100" w:type="dxa"/>
              <w:bottom w:w="80" w:type="dxa"/>
              <w:end w:w="100" w:type="dxa"/>
            </w:tcMar>
            <w:vAlign w:val="center"/>
          </w:tcPr>
          <w:p>
            <w:r>
              <w:rPr>
                <w:b/>
                <w:color w:val="FFFFFF"/>
                <w:sz w:val="18"/>
              </w:rPr>
              <w:t>Purpose</w:t>
            </w:r>
          </w:p>
        </w:tc>
      </w:tr>
      <w:tr>
        <w:tc>
          <w:tcPr>
            <w:tcW w:type="dxa" w:w="1656"/>
            <w:tcMar>
              <w:top w:w="80" w:type="dxa"/>
              <w:start w:w="100" w:type="dxa"/>
              <w:bottom w:w="80" w:type="dxa"/>
              <w:end w:w="100" w:type="dxa"/>
            </w:tcMar>
            <w:vAlign w:val="top"/>
          </w:tcPr>
          <w:p>
            <w:r>
              <w:rPr>
                <w:color w:val="17232D"/>
                <w:sz w:val="17"/>
              </w:rPr>
              <w:t>Home</w:t>
            </w:r>
          </w:p>
        </w:tc>
        <w:tc>
          <w:tcPr>
            <w:tcW w:type="dxa" w:w="4896"/>
            <w:tcMar>
              <w:top w:w="80" w:type="dxa"/>
              <w:start w:w="100" w:type="dxa"/>
              <w:bottom w:w="80" w:type="dxa"/>
              <w:end w:w="100" w:type="dxa"/>
            </w:tcMar>
            <w:vAlign w:val="top"/>
          </w:tcPr>
          <w:p>
            <w:r>
              <w:rPr>
                <w:color w:val="17232D"/>
                <w:sz w:val="17"/>
              </w:rPr>
              <w:t>Homepage</w:t>
            </w:r>
          </w:p>
        </w:tc>
        <w:tc>
          <w:tcPr>
            <w:tcW w:type="dxa" w:w="2880"/>
            <w:tcMar>
              <w:top w:w="80" w:type="dxa"/>
              <w:start w:w="100" w:type="dxa"/>
              <w:bottom w:w="80" w:type="dxa"/>
              <w:end w:w="100" w:type="dxa"/>
            </w:tcMar>
            <w:vAlign w:val="top"/>
          </w:tcPr>
          <w:p>
            <w:r>
              <w:rPr>
                <w:color w:val="17232D"/>
                <w:sz w:val="17"/>
              </w:rPr>
              <w:t>Explain who Eltech is, what it provides and why a visitor should continue.</w:t>
            </w:r>
          </w:p>
        </w:tc>
      </w:tr>
      <w:tr>
        <w:tc>
          <w:tcPr>
            <w:tcW w:type="dxa" w:w="1656"/>
            <w:tcMar>
              <w:top w:w="80" w:type="dxa"/>
              <w:start w:w="100" w:type="dxa"/>
              <w:bottom w:w="80" w:type="dxa"/>
              <w:end w:w="100" w:type="dxa"/>
            </w:tcMar>
            <w:vAlign w:val="top"/>
            <w:shd w:fill="F6F8F9"/>
          </w:tcPr>
          <w:p>
            <w:r>
              <w:rPr>
                <w:color w:val="17232D"/>
                <w:sz w:val="17"/>
              </w:rPr>
              <w:t>Company</w:t>
            </w:r>
          </w:p>
        </w:tc>
        <w:tc>
          <w:tcPr>
            <w:tcW w:type="dxa" w:w="4896"/>
            <w:tcMar>
              <w:top w:w="80" w:type="dxa"/>
              <w:start w:w="100" w:type="dxa"/>
              <w:bottom w:w="80" w:type="dxa"/>
              <w:end w:w="100" w:type="dxa"/>
            </w:tcMar>
            <w:vAlign w:val="top"/>
            <w:shd w:fill="F6F8F9"/>
          </w:tcPr>
          <w:p>
            <w:r>
              <w:rPr>
                <w:color w:val="17232D"/>
                <w:sz w:val="17"/>
              </w:rPr>
              <w:t>About Us; Why Eltech; Global Delivery</w:t>
            </w:r>
          </w:p>
        </w:tc>
        <w:tc>
          <w:tcPr>
            <w:tcW w:type="dxa" w:w="2880"/>
            <w:tcMar>
              <w:top w:w="80" w:type="dxa"/>
              <w:start w:w="100" w:type="dxa"/>
              <w:bottom w:w="80" w:type="dxa"/>
              <w:end w:w="100" w:type="dxa"/>
            </w:tcMar>
            <w:vAlign w:val="top"/>
            <w:shd w:fill="F6F8F9"/>
          </w:tcPr>
          <w:p>
            <w:r>
              <w:rPr>
                <w:color w:val="17232D"/>
                <w:sz w:val="17"/>
              </w:rPr>
              <w:t>Build credibility and explain the company’s approach.</w:t>
            </w:r>
          </w:p>
        </w:tc>
      </w:tr>
      <w:tr>
        <w:tc>
          <w:tcPr>
            <w:tcW w:type="dxa" w:w="1656"/>
            <w:tcMar>
              <w:top w:w="80" w:type="dxa"/>
              <w:start w:w="100" w:type="dxa"/>
              <w:bottom w:w="80" w:type="dxa"/>
              <w:end w:w="100" w:type="dxa"/>
            </w:tcMar>
            <w:vAlign w:val="top"/>
          </w:tcPr>
          <w:p>
            <w:r>
              <w:rPr>
                <w:color w:val="17232D"/>
                <w:sz w:val="17"/>
              </w:rPr>
              <w:t>Services</w:t>
            </w:r>
          </w:p>
        </w:tc>
        <w:tc>
          <w:tcPr>
            <w:tcW w:type="dxa" w:w="4896"/>
            <w:tcMar>
              <w:top w:w="80" w:type="dxa"/>
              <w:start w:w="100" w:type="dxa"/>
              <w:bottom w:w="80" w:type="dxa"/>
              <w:end w:w="100" w:type="dxa"/>
            </w:tcMar>
            <w:vAlign w:val="top"/>
          </w:tcPr>
          <w:p>
            <w:r>
              <w:rPr>
                <w:color w:val="17232D"/>
                <w:sz w:val="17"/>
              </w:rPr>
              <w:t>Custom Software; AI &amp; Data; Business Automation; Web; Mobile; UI/UX; Cloud &amp; Integration; QA &amp; Support; Dedicated Resources</w:t>
            </w:r>
          </w:p>
        </w:tc>
        <w:tc>
          <w:tcPr>
            <w:tcW w:type="dxa" w:w="2880"/>
            <w:tcMar>
              <w:top w:w="80" w:type="dxa"/>
              <w:start w:w="100" w:type="dxa"/>
              <w:bottom w:w="80" w:type="dxa"/>
              <w:end w:w="100" w:type="dxa"/>
            </w:tcMar>
            <w:vAlign w:val="top"/>
          </w:tcPr>
          <w:p>
            <w:r>
              <w:rPr>
                <w:color w:val="17232D"/>
                <w:sz w:val="17"/>
              </w:rPr>
              <w:t>Create individual search-friendly service pages.</w:t>
            </w:r>
          </w:p>
        </w:tc>
      </w:tr>
      <w:tr>
        <w:tc>
          <w:tcPr>
            <w:tcW w:type="dxa" w:w="1656"/>
            <w:tcMar>
              <w:top w:w="80" w:type="dxa"/>
              <w:start w:w="100" w:type="dxa"/>
              <w:bottom w:w="80" w:type="dxa"/>
              <w:end w:w="100" w:type="dxa"/>
            </w:tcMar>
            <w:vAlign w:val="top"/>
            <w:shd w:fill="F6F8F9"/>
          </w:tcPr>
          <w:p>
            <w:r>
              <w:rPr>
                <w:color w:val="17232D"/>
                <w:sz w:val="17"/>
              </w:rPr>
              <w:t>Industries</w:t>
            </w:r>
          </w:p>
        </w:tc>
        <w:tc>
          <w:tcPr>
            <w:tcW w:type="dxa" w:w="4896"/>
            <w:tcMar>
              <w:top w:w="80" w:type="dxa"/>
              <w:start w:w="100" w:type="dxa"/>
              <w:bottom w:w="80" w:type="dxa"/>
              <w:end w:w="100" w:type="dxa"/>
            </w:tcMar>
            <w:vAlign w:val="top"/>
            <w:shd w:fill="F6F8F9"/>
          </w:tcPr>
          <w:p>
            <w:r>
              <w:rPr>
                <w:color w:val="17232D"/>
                <w:sz w:val="17"/>
              </w:rPr>
              <w:t>Industry overview and selected sector pages</w:t>
            </w:r>
          </w:p>
        </w:tc>
        <w:tc>
          <w:tcPr>
            <w:tcW w:type="dxa" w:w="2880"/>
            <w:tcMar>
              <w:top w:w="80" w:type="dxa"/>
              <w:start w:w="100" w:type="dxa"/>
              <w:bottom w:w="80" w:type="dxa"/>
              <w:end w:w="100" w:type="dxa"/>
            </w:tcMar>
            <w:vAlign w:val="top"/>
            <w:shd w:fill="F6F8F9"/>
          </w:tcPr>
          <w:p>
            <w:r>
              <w:rPr>
                <w:color w:val="17232D"/>
                <w:sz w:val="17"/>
              </w:rPr>
              <w:t>Show business understanding without claiming unsupported specialization.</w:t>
            </w:r>
          </w:p>
        </w:tc>
      </w:tr>
      <w:tr>
        <w:tc>
          <w:tcPr>
            <w:tcW w:type="dxa" w:w="1656"/>
            <w:tcMar>
              <w:top w:w="80" w:type="dxa"/>
              <w:start w:w="100" w:type="dxa"/>
              <w:bottom w:w="80" w:type="dxa"/>
              <w:end w:w="100" w:type="dxa"/>
            </w:tcMar>
            <w:vAlign w:val="top"/>
          </w:tcPr>
          <w:p>
            <w:r>
              <w:rPr>
                <w:color w:val="17232D"/>
                <w:sz w:val="17"/>
              </w:rPr>
              <w:t>How We Work</w:t>
            </w:r>
          </w:p>
        </w:tc>
        <w:tc>
          <w:tcPr>
            <w:tcW w:type="dxa" w:w="4896"/>
            <w:tcMar>
              <w:top w:w="80" w:type="dxa"/>
              <w:start w:w="100" w:type="dxa"/>
              <w:bottom w:w="80" w:type="dxa"/>
              <w:end w:w="100" w:type="dxa"/>
            </w:tcMar>
            <w:vAlign w:val="top"/>
          </w:tcPr>
          <w:p>
            <w:r>
              <w:rPr>
                <w:color w:val="17232D"/>
                <w:sz w:val="17"/>
              </w:rPr>
              <w:t>Process; Engagement Models; Quality &amp; Security</w:t>
            </w:r>
          </w:p>
        </w:tc>
        <w:tc>
          <w:tcPr>
            <w:tcW w:type="dxa" w:w="2880"/>
            <w:tcMar>
              <w:top w:w="80" w:type="dxa"/>
              <w:start w:w="100" w:type="dxa"/>
              <w:bottom w:w="80" w:type="dxa"/>
              <w:end w:w="100" w:type="dxa"/>
            </w:tcMar>
            <w:vAlign w:val="top"/>
          </w:tcPr>
          <w:p>
            <w:r>
              <w:rPr>
                <w:color w:val="17232D"/>
                <w:sz w:val="17"/>
              </w:rPr>
              <w:t>Reduce uncertainty about remote project delivery.</w:t>
            </w:r>
          </w:p>
        </w:tc>
      </w:tr>
      <w:tr>
        <w:tc>
          <w:tcPr>
            <w:tcW w:type="dxa" w:w="1656"/>
            <w:tcMar>
              <w:top w:w="80" w:type="dxa"/>
              <w:start w:w="100" w:type="dxa"/>
              <w:bottom w:w="80" w:type="dxa"/>
              <w:end w:w="100" w:type="dxa"/>
            </w:tcMar>
            <w:vAlign w:val="top"/>
            <w:shd w:fill="F6F8F9"/>
          </w:tcPr>
          <w:p>
            <w:r>
              <w:rPr>
                <w:color w:val="17232D"/>
                <w:sz w:val="17"/>
              </w:rPr>
              <w:t>Insights</w:t>
            </w:r>
          </w:p>
        </w:tc>
        <w:tc>
          <w:tcPr>
            <w:tcW w:type="dxa" w:w="4896"/>
            <w:tcMar>
              <w:top w:w="80" w:type="dxa"/>
              <w:start w:w="100" w:type="dxa"/>
              <w:bottom w:w="80" w:type="dxa"/>
              <w:end w:w="100" w:type="dxa"/>
            </w:tcMar>
            <w:vAlign w:val="top"/>
            <w:shd w:fill="F6F8F9"/>
          </w:tcPr>
          <w:p>
            <w:r>
              <w:rPr>
                <w:color w:val="17232D"/>
                <w:sz w:val="17"/>
              </w:rPr>
              <w:t>Articles; Guides; Company Updates</w:t>
            </w:r>
          </w:p>
        </w:tc>
        <w:tc>
          <w:tcPr>
            <w:tcW w:type="dxa" w:w="2880"/>
            <w:tcMar>
              <w:top w:w="80" w:type="dxa"/>
              <w:start w:w="100" w:type="dxa"/>
              <w:bottom w:w="80" w:type="dxa"/>
              <w:end w:w="100" w:type="dxa"/>
            </w:tcMar>
            <w:vAlign w:val="top"/>
            <w:shd w:fill="F6F8F9"/>
          </w:tcPr>
          <w:p>
            <w:r>
              <w:rPr>
                <w:color w:val="17232D"/>
                <w:sz w:val="17"/>
              </w:rPr>
              <w:t>Support SEO and demonstrate useful thinking.</w:t>
            </w:r>
          </w:p>
        </w:tc>
      </w:tr>
      <w:tr>
        <w:tc>
          <w:tcPr>
            <w:tcW w:type="dxa" w:w="1656"/>
            <w:tcMar>
              <w:top w:w="80" w:type="dxa"/>
              <w:start w:w="100" w:type="dxa"/>
              <w:bottom w:w="80" w:type="dxa"/>
              <w:end w:w="100" w:type="dxa"/>
            </w:tcMar>
            <w:vAlign w:val="top"/>
          </w:tcPr>
          <w:p>
            <w:r>
              <w:rPr>
                <w:color w:val="17232D"/>
                <w:sz w:val="17"/>
              </w:rPr>
              <w:t>Contact</w:t>
            </w:r>
          </w:p>
        </w:tc>
        <w:tc>
          <w:tcPr>
            <w:tcW w:type="dxa" w:w="4896"/>
            <w:tcMar>
              <w:top w:w="80" w:type="dxa"/>
              <w:start w:w="100" w:type="dxa"/>
              <w:bottom w:w="80" w:type="dxa"/>
              <w:end w:w="100" w:type="dxa"/>
            </w:tcMar>
            <w:vAlign w:val="top"/>
          </w:tcPr>
          <w:p>
            <w:r>
              <w:rPr>
                <w:color w:val="17232D"/>
                <w:sz w:val="17"/>
              </w:rPr>
              <w:t>Contact form; project enquiry</w:t>
            </w:r>
          </w:p>
        </w:tc>
        <w:tc>
          <w:tcPr>
            <w:tcW w:type="dxa" w:w="2880"/>
            <w:tcMar>
              <w:top w:w="80" w:type="dxa"/>
              <w:start w:w="100" w:type="dxa"/>
              <w:bottom w:w="80" w:type="dxa"/>
              <w:end w:w="100" w:type="dxa"/>
            </w:tcMar>
            <w:vAlign w:val="top"/>
          </w:tcPr>
          <w:p>
            <w:r>
              <w:rPr>
                <w:color w:val="17232D"/>
                <w:sz w:val="17"/>
              </w:rPr>
              <w:t>Convert interested visitors into qualified enquiries.</w:t>
            </w:r>
          </w:p>
        </w:tc>
      </w:tr>
    </w:tbl>
    <w:p/>
    <w:p>
      <w:pPr>
        <w:pStyle w:val="Heading2"/>
      </w:pPr>
      <w:r>
        <w:t>Header buttons</w:t>
      </w:r>
    </w:p>
    <w:p>
      <w:pPr>
        <w:pStyle w:val="ListBullet"/>
      </w:pPr>
      <w:r>
        <w:t>Primary: Discuss Your Project</w:t>
      </w:r>
    </w:p>
    <w:p>
      <w:pPr>
        <w:pStyle w:val="ListBullet"/>
      </w:pPr>
      <w:r>
        <w:t>Secondary: Explore Our Services</w:t>
      </w:r>
    </w:p>
    <w:p>
      <w:pPr>
        <w:pStyle w:val="Heading2"/>
      </w:pPr>
      <w:r>
        <w:t>Footer links</w:t>
      </w:r>
    </w:p>
    <w:p>
      <w:r>
        <w:t>Company  •  Services  •  Industries  •  How We Work  •  Insights  •  Contact  •  Privacy Policy  •  Terms of Use  •  Cookie Notice  •  LinkedIn</w:t>
      </w:r>
    </w:p>
    <w:p>
      <w:pPr>
        <w:pStyle w:val="Heading1"/>
        <w:pageBreakBefore/>
      </w:pPr>
      <w:r>
        <w:t>4. Homepage Content</w:t>
      </w:r>
    </w:p>
    <w:p>
      <w:pPr>
        <w:pStyle w:val="Callout"/>
      </w:pPr>
      <w:r>
        <w:t>The homepage should communicate value quickly, then guide visitors toward services, credibility and contact.</w:t>
      </w:r>
    </w:p>
    <w:p>
      <w:pPr>
        <w:pStyle w:val="Heading2"/>
      </w:pPr>
      <w:r>
        <w:t>Hero section</w:t>
      </w:r>
    </w:p>
    <w:p>
      <w:pPr>
        <w:pStyle w:val="Label"/>
      </w:pPr>
      <w:r>
        <w:t>Eyebrow</w:t>
      </w:r>
    </w:p>
    <w:p>
      <w:pPr>
        <w:pStyle w:val="WebsiteCopy"/>
      </w:pPr>
      <w:r>
        <w:t>SOFTWARE, AI &amp; DIGITAL SERVICES FROM PAKISTAN</w:t>
      </w:r>
    </w:p>
    <w:p>
      <w:pPr>
        <w:pStyle w:val="Label"/>
      </w:pPr>
      <w:r>
        <w:t>Main headline</w:t>
      </w:r>
    </w:p>
    <w:p>
      <w:pPr>
        <w:pStyle w:val="WebsiteCopy"/>
      </w:pPr>
      <w:r>
        <w:t>Technology Designed Around Your Business</w:t>
      </w:r>
    </w:p>
    <w:p>
      <w:pPr>
        <w:pStyle w:val="Label"/>
      </w:pPr>
      <w:r>
        <w:t>Supporting copy</w:t>
      </w:r>
    </w:p>
    <w:p>
      <w:pPr>
        <w:pStyle w:val="WebsiteCopy"/>
      </w:pPr>
      <w:r>
        <w:t>Eltech Solutions develops custom software, intelligent automation and digital experiences for businesses seeking practical, scalable and professionally managed technology solutions.</w:t>
      </w:r>
    </w:p>
    <w:p>
      <w:pPr>
        <w:pStyle w:val="Label"/>
      </w:pPr>
      <w:r>
        <w:t>Primary button</w:t>
      </w:r>
    </w:p>
    <w:p>
      <w:pPr>
        <w:pStyle w:val="WebsiteCopy"/>
      </w:pPr>
      <w:r>
        <w:t>Discuss Your Project</w:t>
      </w:r>
    </w:p>
    <w:p>
      <w:pPr>
        <w:pStyle w:val="Label"/>
      </w:pPr>
      <w:r>
        <w:t>Secondary button</w:t>
      </w:r>
    </w:p>
    <w:p>
      <w:pPr>
        <w:pStyle w:val="WebsiteCopy"/>
      </w:pPr>
      <w:r>
        <w:t>Explore Our Services</w:t>
      </w:r>
    </w:p>
    <w:p>
      <w:pPr>
        <w:pStyle w:val="Label"/>
      </w:pPr>
      <w:r>
        <w:t>Short trust line</w:t>
      </w:r>
    </w:p>
    <w:p>
      <w:pPr>
        <w:pStyle w:val="WebsiteCopy"/>
      </w:pPr>
      <w:r>
        <w:t>Pakistan-based. Internationally focused. Structured for remote delivery.</w:t>
      </w:r>
    </w:p>
    <w:p>
      <w:pPr>
        <w:pStyle w:val="Heading2"/>
      </w:pPr>
      <w:r>
        <w:t>Opening introduction</w:t>
      </w:r>
    </w:p>
    <w:p>
      <w:pPr>
        <w:pStyle w:val="Label"/>
      </w:pPr>
      <w:r>
        <w:t>Section heading</w:t>
      </w:r>
    </w:p>
    <w:p>
      <w:pPr>
        <w:pStyle w:val="WebsiteCopy"/>
      </w:pPr>
      <w:r>
        <w:t>Technology should solve a business problem</w:t>
      </w:r>
    </w:p>
    <w:p>
      <w:pPr>
        <w:pStyle w:val="Label"/>
      </w:pPr>
      <w:r>
        <w:t>Body copy</w:t>
      </w:r>
    </w:p>
    <w:p>
      <w:pPr>
        <w:pStyle w:val="WebsiteCopy"/>
      </w:pPr>
      <w:r>
        <w:t>We help companies convert ideas, operational requirements and manual processes into useful digital solutions. From a customer-facing website or mobile application to a customized workflow platform, our work begins with understanding what the business needs to achieve. We then define, design, develop and support an appropriate solution through a clear delivery process.</w:t>
      </w:r>
    </w:p>
    <w:p>
      <w:pPr>
        <w:pStyle w:val="Heading2"/>
      </w:pPr>
      <w:r>
        <w:t>Service overview</w:t>
      </w:r>
    </w:p>
    <w:p>
      <w:pPr>
        <w:pStyle w:val="Label"/>
      </w:pPr>
      <w:r>
        <w:t>Section heading</w:t>
      </w:r>
    </w:p>
    <w:p>
      <w:pPr>
        <w:pStyle w:val="WebsiteCopy"/>
      </w:pPr>
      <w:r>
        <w:t>Capabilities across the digital lifecycle</w:t>
      </w:r>
    </w:p>
    <w:tbl>
      <w:tblPr>
        <w:tblW w:type="auto" w:w="0"/>
        <w:jc w:val="center"/>
        <w:tblLayout w:type="fixed"/>
        <w:tblLook w:firstColumn="1" w:firstRow="1" w:lastColumn="0" w:lastRow="0" w:noHBand="0" w:noVBand="1" w:val="04A0"/>
      </w:tblPr>
      <w:tblGrid>
        <w:gridCol w:w="4896"/>
        <w:gridCol w:w="4896"/>
      </w:tblGrid>
      <w:tr>
        <w:tc>
          <w:tcPr>
            <w:tcW w:type="dxa" w:w="2736"/>
            <w:shd w:fill="142536"/>
            <w:tcMar>
              <w:top w:w="80" w:type="dxa"/>
              <w:start w:w="100" w:type="dxa"/>
              <w:bottom w:w="80" w:type="dxa"/>
              <w:end w:w="100" w:type="dxa"/>
            </w:tcMar>
            <w:vAlign w:val="center"/>
          </w:tcPr>
          <w:p>
            <w:r>
              <w:rPr>
                <w:b/>
                <w:color w:val="FFFFFF"/>
                <w:sz w:val="18"/>
              </w:rPr>
              <w:t>Service card</w:t>
            </w:r>
          </w:p>
        </w:tc>
        <w:tc>
          <w:tcPr>
            <w:tcW w:type="dxa" w:w="6696"/>
            <w:shd w:fill="142536"/>
            <w:tcMar>
              <w:top w:w="80" w:type="dxa"/>
              <w:start w:w="100" w:type="dxa"/>
              <w:bottom w:w="80" w:type="dxa"/>
              <w:end w:w="100" w:type="dxa"/>
            </w:tcMar>
            <w:vAlign w:val="center"/>
          </w:tcPr>
          <w:p>
            <w:r>
              <w:rPr>
                <w:b/>
                <w:color w:val="FFFFFF"/>
                <w:sz w:val="18"/>
              </w:rPr>
              <w:t>Card copy</w:t>
            </w:r>
          </w:p>
        </w:tc>
      </w:tr>
      <w:tr>
        <w:tc>
          <w:tcPr>
            <w:tcW w:type="dxa" w:w="2736"/>
            <w:tcMar>
              <w:top w:w="80" w:type="dxa"/>
              <w:start w:w="100" w:type="dxa"/>
              <w:bottom w:w="80" w:type="dxa"/>
              <w:end w:w="100" w:type="dxa"/>
            </w:tcMar>
            <w:vAlign w:val="top"/>
          </w:tcPr>
          <w:p>
            <w:r>
              <w:rPr>
                <w:color w:val="17232D"/>
                <w:sz w:val="17"/>
              </w:rPr>
              <w:t>Custom Software Development</w:t>
            </w:r>
          </w:p>
        </w:tc>
        <w:tc>
          <w:tcPr>
            <w:tcW w:type="dxa" w:w="6696"/>
            <w:tcMar>
              <w:top w:w="80" w:type="dxa"/>
              <w:start w:w="100" w:type="dxa"/>
              <w:bottom w:w="80" w:type="dxa"/>
              <w:end w:w="100" w:type="dxa"/>
            </w:tcMar>
            <w:vAlign w:val="top"/>
          </w:tcPr>
          <w:p>
            <w:r>
              <w:rPr>
                <w:color w:val="17232D"/>
                <w:sz w:val="17"/>
              </w:rPr>
              <w:t>Purpose-built platforms, portals and operational systems aligned with your workflows.</w:t>
            </w:r>
          </w:p>
        </w:tc>
      </w:tr>
      <w:tr>
        <w:tc>
          <w:tcPr>
            <w:tcW w:type="dxa" w:w="2736"/>
            <w:tcMar>
              <w:top w:w="80" w:type="dxa"/>
              <w:start w:w="100" w:type="dxa"/>
              <w:bottom w:w="80" w:type="dxa"/>
              <w:end w:w="100" w:type="dxa"/>
            </w:tcMar>
            <w:vAlign w:val="top"/>
            <w:shd w:fill="F6F8F9"/>
          </w:tcPr>
          <w:p>
            <w:r>
              <w:rPr>
                <w:color w:val="17232D"/>
                <w:sz w:val="17"/>
              </w:rPr>
              <w:t>AI &amp; Data Solutions</w:t>
            </w:r>
          </w:p>
        </w:tc>
        <w:tc>
          <w:tcPr>
            <w:tcW w:type="dxa" w:w="6696"/>
            <w:tcMar>
              <w:top w:w="80" w:type="dxa"/>
              <w:start w:w="100" w:type="dxa"/>
              <w:bottom w:w="80" w:type="dxa"/>
              <w:end w:w="100" w:type="dxa"/>
            </w:tcMar>
            <w:vAlign w:val="top"/>
            <w:shd w:fill="F6F8F9"/>
          </w:tcPr>
          <w:p>
            <w:r>
              <w:rPr>
                <w:color w:val="17232D"/>
                <w:sz w:val="17"/>
              </w:rPr>
              <w:t>Responsible AI-enabled tools, analytics and data workflows that support better decisions and productivity.</w:t>
            </w:r>
          </w:p>
        </w:tc>
      </w:tr>
      <w:tr>
        <w:tc>
          <w:tcPr>
            <w:tcW w:type="dxa" w:w="2736"/>
            <w:tcMar>
              <w:top w:w="80" w:type="dxa"/>
              <w:start w:w="100" w:type="dxa"/>
              <w:bottom w:w="80" w:type="dxa"/>
              <w:end w:w="100" w:type="dxa"/>
            </w:tcMar>
            <w:vAlign w:val="top"/>
          </w:tcPr>
          <w:p>
            <w:r>
              <w:rPr>
                <w:color w:val="17232D"/>
                <w:sz w:val="17"/>
              </w:rPr>
              <w:t>Business Process Automation</w:t>
            </w:r>
          </w:p>
        </w:tc>
        <w:tc>
          <w:tcPr>
            <w:tcW w:type="dxa" w:w="6696"/>
            <w:tcMar>
              <w:top w:w="80" w:type="dxa"/>
              <w:start w:w="100" w:type="dxa"/>
              <w:bottom w:w="80" w:type="dxa"/>
              <w:end w:w="100" w:type="dxa"/>
            </w:tcMar>
            <w:vAlign w:val="top"/>
          </w:tcPr>
          <w:p>
            <w:r>
              <w:rPr>
                <w:color w:val="17232D"/>
                <w:sz w:val="17"/>
              </w:rPr>
              <w:t>Connected approvals, notifications, records and reporting that reduce repetitive work.</w:t>
            </w:r>
          </w:p>
        </w:tc>
      </w:tr>
      <w:tr>
        <w:tc>
          <w:tcPr>
            <w:tcW w:type="dxa" w:w="2736"/>
            <w:tcMar>
              <w:top w:w="80" w:type="dxa"/>
              <w:start w:w="100" w:type="dxa"/>
              <w:bottom w:w="80" w:type="dxa"/>
              <w:end w:w="100" w:type="dxa"/>
            </w:tcMar>
            <w:vAlign w:val="top"/>
            <w:shd w:fill="F6F8F9"/>
          </w:tcPr>
          <w:p>
            <w:r>
              <w:rPr>
                <w:color w:val="17232D"/>
                <w:sz w:val="17"/>
              </w:rPr>
              <w:t>Web &amp; E-commerce</w:t>
            </w:r>
          </w:p>
        </w:tc>
        <w:tc>
          <w:tcPr>
            <w:tcW w:type="dxa" w:w="6696"/>
            <w:tcMar>
              <w:top w:w="80" w:type="dxa"/>
              <w:start w:w="100" w:type="dxa"/>
              <w:bottom w:w="80" w:type="dxa"/>
              <w:end w:w="100" w:type="dxa"/>
            </w:tcMar>
            <w:vAlign w:val="top"/>
            <w:shd w:fill="F6F8F9"/>
          </w:tcPr>
          <w:p>
            <w:r>
              <w:rPr>
                <w:color w:val="17232D"/>
                <w:sz w:val="17"/>
              </w:rPr>
              <w:t>Responsive websites, customer portals and commerce experiences designed for performance and usability.</w:t>
            </w:r>
          </w:p>
        </w:tc>
      </w:tr>
      <w:tr>
        <w:tc>
          <w:tcPr>
            <w:tcW w:type="dxa" w:w="2736"/>
            <w:tcMar>
              <w:top w:w="80" w:type="dxa"/>
              <w:start w:w="100" w:type="dxa"/>
              <w:bottom w:w="80" w:type="dxa"/>
              <w:end w:w="100" w:type="dxa"/>
            </w:tcMar>
            <w:vAlign w:val="top"/>
          </w:tcPr>
          <w:p>
            <w:r>
              <w:rPr>
                <w:color w:val="17232D"/>
                <w:sz w:val="17"/>
              </w:rPr>
              <w:t>Mobile Applications</w:t>
            </w:r>
          </w:p>
        </w:tc>
        <w:tc>
          <w:tcPr>
            <w:tcW w:type="dxa" w:w="6696"/>
            <w:tcMar>
              <w:top w:w="80" w:type="dxa"/>
              <w:start w:w="100" w:type="dxa"/>
              <w:bottom w:w="80" w:type="dxa"/>
              <w:end w:w="100" w:type="dxa"/>
            </w:tcMar>
            <w:vAlign w:val="top"/>
          </w:tcPr>
          <w:p>
            <w:r>
              <w:rPr>
                <w:color w:val="17232D"/>
                <w:sz w:val="17"/>
              </w:rPr>
              <w:t>Android, iOS and cross-platform applications for customers, suppliers and internal teams.</w:t>
            </w:r>
          </w:p>
        </w:tc>
      </w:tr>
      <w:tr>
        <w:tc>
          <w:tcPr>
            <w:tcW w:type="dxa" w:w="2736"/>
            <w:tcMar>
              <w:top w:w="80" w:type="dxa"/>
              <w:start w:w="100" w:type="dxa"/>
              <w:bottom w:w="80" w:type="dxa"/>
              <w:end w:w="100" w:type="dxa"/>
            </w:tcMar>
            <w:vAlign w:val="top"/>
            <w:shd w:fill="F6F8F9"/>
          </w:tcPr>
          <w:p>
            <w:r>
              <w:rPr>
                <w:color w:val="17232D"/>
                <w:sz w:val="17"/>
              </w:rPr>
              <w:t>UI/UX &amp; Digital Design</w:t>
            </w:r>
          </w:p>
        </w:tc>
        <w:tc>
          <w:tcPr>
            <w:tcW w:type="dxa" w:w="6696"/>
            <w:tcMar>
              <w:top w:w="80" w:type="dxa"/>
              <w:start w:w="100" w:type="dxa"/>
              <w:bottom w:w="80" w:type="dxa"/>
              <w:end w:w="100" w:type="dxa"/>
            </w:tcMar>
            <w:vAlign w:val="top"/>
            <w:shd w:fill="F6F8F9"/>
          </w:tcPr>
          <w:p>
            <w:r>
              <w:rPr>
                <w:color w:val="17232D"/>
                <w:sz w:val="17"/>
              </w:rPr>
              <w:t>User research, journeys, wireframes, prototypes and interfaces that make technology easier to use.</w:t>
            </w:r>
          </w:p>
        </w:tc>
      </w:tr>
      <w:tr>
        <w:tc>
          <w:tcPr>
            <w:tcW w:type="dxa" w:w="2736"/>
            <w:tcMar>
              <w:top w:w="80" w:type="dxa"/>
              <w:start w:w="100" w:type="dxa"/>
              <w:bottom w:w="80" w:type="dxa"/>
              <w:end w:w="100" w:type="dxa"/>
            </w:tcMar>
            <w:vAlign w:val="top"/>
          </w:tcPr>
          <w:p>
            <w:r>
              <w:rPr>
                <w:color w:val="17232D"/>
                <w:sz w:val="17"/>
              </w:rPr>
              <w:t>Cloud &amp; Systems Integration</w:t>
            </w:r>
          </w:p>
        </w:tc>
        <w:tc>
          <w:tcPr>
            <w:tcW w:type="dxa" w:w="6696"/>
            <w:tcMar>
              <w:top w:w="80" w:type="dxa"/>
              <w:start w:w="100" w:type="dxa"/>
              <w:bottom w:w="80" w:type="dxa"/>
              <w:end w:w="100" w:type="dxa"/>
            </w:tcMar>
            <w:vAlign w:val="top"/>
          </w:tcPr>
          <w:p>
            <w:r>
              <w:rPr>
                <w:color w:val="17232D"/>
                <w:sz w:val="17"/>
              </w:rPr>
              <w:t>APIs, cloud deployment and system connections that improve accessibility and data flow.</w:t>
            </w:r>
          </w:p>
        </w:tc>
      </w:tr>
      <w:tr>
        <w:tc>
          <w:tcPr>
            <w:tcW w:type="dxa" w:w="2736"/>
            <w:tcMar>
              <w:top w:w="80" w:type="dxa"/>
              <w:start w:w="100" w:type="dxa"/>
              <w:bottom w:w="80" w:type="dxa"/>
              <w:end w:w="100" w:type="dxa"/>
            </w:tcMar>
            <w:vAlign w:val="top"/>
            <w:shd w:fill="F6F8F9"/>
          </w:tcPr>
          <w:p>
            <w:r>
              <w:rPr>
                <w:color w:val="17232D"/>
                <w:sz w:val="17"/>
              </w:rPr>
              <w:t>Quality Assurance &amp; Support</w:t>
            </w:r>
          </w:p>
        </w:tc>
        <w:tc>
          <w:tcPr>
            <w:tcW w:type="dxa" w:w="6696"/>
            <w:tcMar>
              <w:top w:w="80" w:type="dxa"/>
              <w:start w:w="100" w:type="dxa"/>
              <w:bottom w:w="80" w:type="dxa"/>
              <w:end w:w="100" w:type="dxa"/>
            </w:tcMar>
            <w:vAlign w:val="top"/>
            <w:shd w:fill="F6F8F9"/>
          </w:tcPr>
          <w:p>
            <w:r>
              <w:rPr>
                <w:color w:val="17232D"/>
                <w:sz w:val="17"/>
              </w:rPr>
              <w:t>Testing, maintenance, troubleshooting and continuous improvement after launch.</w:t>
            </w:r>
          </w:p>
        </w:tc>
      </w:tr>
    </w:tbl>
    <w:p/>
    <w:p>
      <w:pPr>
        <w:pStyle w:val="Heading2"/>
      </w:pPr>
      <w:r>
        <w:t>Custom software feature section</w:t>
      </w:r>
    </w:p>
    <w:p>
      <w:pPr>
        <w:pStyle w:val="Label"/>
      </w:pPr>
      <w:r>
        <w:t>Section heading</w:t>
      </w:r>
    </w:p>
    <w:p>
      <w:pPr>
        <w:pStyle w:val="WebsiteCopy"/>
      </w:pPr>
      <w:r>
        <w:t>Software built around the way your business works</w:t>
      </w:r>
    </w:p>
    <w:p>
      <w:pPr>
        <w:pStyle w:val="Label"/>
      </w:pPr>
      <w:r>
        <w:t>Body copy</w:t>
      </w:r>
    </w:p>
    <w:p>
      <w:pPr>
        <w:pStyle w:val="WebsiteCopy"/>
      </w:pPr>
      <w:r>
        <w:t>Standard software can be useful, but it does not always reflect specialized workflows, approvals, reporting structures or industry requirements. Eltech Solutions develops custom applications that bring the required users, information and actions into a more controlled digital environment.</w:t>
      </w:r>
    </w:p>
    <w:p>
      <w:pPr>
        <w:pStyle w:val="ListBullet"/>
      </w:pPr>
      <w:r>
        <w:t>Procurement and RFQ platforms</w:t>
      </w:r>
    </w:p>
    <w:p>
      <w:pPr>
        <w:pStyle w:val="ListBullet"/>
      </w:pPr>
      <w:r>
        <w:t>Order and inventory management systems</w:t>
      </w:r>
    </w:p>
    <w:p>
      <w:pPr>
        <w:pStyle w:val="ListBullet"/>
      </w:pPr>
      <w:r>
        <w:t>Customer and supplier portals</w:t>
      </w:r>
    </w:p>
    <w:p>
      <w:pPr>
        <w:pStyle w:val="ListBullet"/>
      </w:pPr>
      <w:r>
        <w:t>Workflow and approval applications</w:t>
      </w:r>
    </w:p>
    <w:p>
      <w:pPr>
        <w:pStyle w:val="ListBullet"/>
      </w:pPr>
      <w:r>
        <w:t>Operational dashboards and reports</w:t>
      </w:r>
    </w:p>
    <w:p>
      <w:pPr>
        <w:pStyle w:val="ListBullet"/>
      </w:pPr>
      <w:r>
        <w:t>Document and task-management solutions</w:t>
      </w:r>
    </w:p>
    <w:p>
      <w:pPr>
        <w:pStyle w:val="ListBullet"/>
      </w:pPr>
      <w:r>
        <w:t>Industry-specific web and mobile applications</w:t>
      </w:r>
    </w:p>
    <w:p>
      <w:pPr>
        <w:pStyle w:val="Label"/>
      </w:pPr>
      <w:r>
        <w:t>Button</w:t>
      </w:r>
    </w:p>
    <w:p>
      <w:pPr>
        <w:pStyle w:val="WebsiteCopy"/>
      </w:pPr>
      <w:r>
        <w:t>Explore Custom Software</w:t>
      </w:r>
    </w:p>
    <w:p>
      <w:pPr>
        <w:pStyle w:val="Heading2"/>
      </w:pPr>
      <w:r>
        <w:t>Automation feature section</w:t>
      </w:r>
    </w:p>
    <w:p>
      <w:pPr>
        <w:pStyle w:val="Label"/>
      </w:pPr>
      <w:r>
        <w:t>Section heading</w:t>
      </w:r>
    </w:p>
    <w:p>
      <w:pPr>
        <w:pStyle w:val="WebsiteCopy"/>
      </w:pPr>
      <w:r>
        <w:t>Move from fragmented activity to connected workflows</w:t>
      </w:r>
    </w:p>
    <w:p>
      <w:pPr>
        <w:pStyle w:val="Label"/>
      </w:pPr>
      <w:r>
        <w:t>Body copy</w:t>
      </w:r>
    </w:p>
    <w:p>
      <w:pPr>
        <w:pStyle w:val="WebsiteCopy"/>
      </w:pPr>
      <w:r>
        <w:t>When information is spread across messages, spreadsheets and manual registers, work becomes slower and management visibility becomes limited. We help identify suitable processes for digitization and create structured workflows for data entry, approvals, reminders, documents and reporting.</w:t>
      </w:r>
    </w:p>
    <w:p>
      <w:pPr>
        <w:pStyle w:val="Label"/>
      </w:pPr>
      <w:r>
        <w:t>Outcome line</w:t>
      </w:r>
    </w:p>
    <w:p>
      <w:pPr>
        <w:pStyle w:val="WebsiteCopy"/>
      </w:pPr>
      <w:r>
        <w:t>Less repetition. Better visibility. Clearer accountability. More time for higher-value work.</w:t>
      </w:r>
    </w:p>
    <w:p>
      <w:pPr>
        <w:pStyle w:val="Heading2"/>
      </w:pPr>
      <w:r>
        <w:t>Why Eltech section</w:t>
      </w:r>
    </w:p>
    <w:tbl>
      <w:tblPr>
        <w:tblW w:type="auto" w:w="0"/>
        <w:jc w:val="center"/>
        <w:tblLayout w:type="fixed"/>
        <w:tblLook w:firstColumn="1" w:firstRow="1" w:lastColumn="0" w:lastRow="0" w:noHBand="0" w:noVBand="1" w:val="04A0"/>
      </w:tblPr>
      <w:tblGrid>
        <w:gridCol w:w="4896"/>
        <w:gridCol w:w="4896"/>
      </w:tblGrid>
      <w:tr>
        <w:tc>
          <w:tcPr>
            <w:tcW w:type="dxa" w:w="2736"/>
            <w:shd w:fill="142536"/>
            <w:tcMar>
              <w:top w:w="80" w:type="dxa"/>
              <w:start w:w="100" w:type="dxa"/>
              <w:bottom w:w="80" w:type="dxa"/>
              <w:end w:w="100" w:type="dxa"/>
            </w:tcMar>
            <w:vAlign w:val="center"/>
          </w:tcPr>
          <w:p>
            <w:r>
              <w:rPr>
                <w:b/>
                <w:color w:val="FFFFFF"/>
                <w:sz w:val="18"/>
              </w:rPr>
              <w:t>Reason</w:t>
            </w:r>
          </w:p>
        </w:tc>
        <w:tc>
          <w:tcPr>
            <w:tcW w:type="dxa" w:w="6696"/>
            <w:shd w:fill="142536"/>
            <w:tcMar>
              <w:top w:w="80" w:type="dxa"/>
              <w:start w:w="100" w:type="dxa"/>
              <w:bottom w:w="80" w:type="dxa"/>
              <w:end w:w="100" w:type="dxa"/>
            </w:tcMar>
            <w:vAlign w:val="center"/>
          </w:tcPr>
          <w:p>
            <w:r>
              <w:rPr>
                <w:b/>
                <w:color w:val="FFFFFF"/>
                <w:sz w:val="18"/>
              </w:rPr>
              <w:t>Homepage copy</w:t>
            </w:r>
          </w:p>
        </w:tc>
      </w:tr>
      <w:tr>
        <w:tc>
          <w:tcPr>
            <w:tcW w:type="dxa" w:w="2736"/>
            <w:tcMar>
              <w:top w:w="80" w:type="dxa"/>
              <w:start w:w="100" w:type="dxa"/>
              <w:bottom w:w="80" w:type="dxa"/>
              <w:end w:w="100" w:type="dxa"/>
            </w:tcMar>
            <w:vAlign w:val="top"/>
          </w:tcPr>
          <w:p>
            <w:r>
              <w:rPr>
                <w:color w:val="17232D"/>
                <w:sz w:val="17"/>
              </w:rPr>
              <w:t>Business-oriented development</w:t>
            </w:r>
          </w:p>
        </w:tc>
        <w:tc>
          <w:tcPr>
            <w:tcW w:type="dxa" w:w="6696"/>
            <w:tcMar>
              <w:top w:w="80" w:type="dxa"/>
              <w:start w:w="100" w:type="dxa"/>
              <w:bottom w:w="80" w:type="dxa"/>
              <w:end w:w="100" w:type="dxa"/>
            </w:tcMar>
            <w:vAlign w:val="top"/>
          </w:tcPr>
          <w:p>
            <w:r>
              <w:rPr>
                <w:color w:val="17232D"/>
                <w:sz w:val="17"/>
              </w:rPr>
              <w:t>We focus first on the requirement, users and expected business outcome.</w:t>
            </w:r>
          </w:p>
        </w:tc>
      </w:tr>
      <w:tr>
        <w:tc>
          <w:tcPr>
            <w:tcW w:type="dxa" w:w="2736"/>
            <w:tcMar>
              <w:top w:w="80" w:type="dxa"/>
              <w:start w:w="100" w:type="dxa"/>
              <w:bottom w:w="80" w:type="dxa"/>
              <w:end w:w="100" w:type="dxa"/>
            </w:tcMar>
            <w:vAlign w:val="top"/>
            <w:shd w:fill="F6F8F9"/>
          </w:tcPr>
          <w:p>
            <w:r>
              <w:rPr>
                <w:color w:val="17232D"/>
                <w:sz w:val="17"/>
              </w:rPr>
              <w:t>Customized delivery</w:t>
            </w:r>
          </w:p>
        </w:tc>
        <w:tc>
          <w:tcPr>
            <w:tcW w:type="dxa" w:w="6696"/>
            <w:tcMar>
              <w:top w:w="80" w:type="dxa"/>
              <w:start w:w="100" w:type="dxa"/>
              <w:bottom w:w="80" w:type="dxa"/>
              <w:end w:w="100" w:type="dxa"/>
            </w:tcMar>
            <w:vAlign w:val="top"/>
            <w:shd w:fill="F6F8F9"/>
          </w:tcPr>
          <w:p>
            <w:r>
              <w:rPr>
                <w:color w:val="17232D"/>
                <w:sz w:val="17"/>
              </w:rPr>
              <w:t>Features and workflows are planned according to the agreed scope—not forced into a generic template.</w:t>
            </w:r>
          </w:p>
        </w:tc>
      </w:tr>
      <w:tr>
        <w:tc>
          <w:tcPr>
            <w:tcW w:type="dxa" w:w="2736"/>
            <w:tcMar>
              <w:top w:w="80" w:type="dxa"/>
              <w:start w:w="100" w:type="dxa"/>
              <w:bottom w:w="80" w:type="dxa"/>
              <w:end w:w="100" w:type="dxa"/>
            </w:tcMar>
            <w:vAlign w:val="top"/>
          </w:tcPr>
          <w:p>
            <w:r>
              <w:rPr>
                <w:color w:val="17232D"/>
                <w:sz w:val="17"/>
              </w:rPr>
              <w:t>Clear communication</w:t>
            </w:r>
          </w:p>
        </w:tc>
        <w:tc>
          <w:tcPr>
            <w:tcW w:type="dxa" w:w="6696"/>
            <w:tcMar>
              <w:top w:w="80" w:type="dxa"/>
              <w:start w:w="100" w:type="dxa"/>
              <w:bottom w:w="80" w:type="dxa"/>
              <w:end w:w="100" w:type="dxa"/>
            </w:tcMar>
            <w:vAlign w:val="top"/>
          </w:tcPr>
          <w:p>
            <w:r>
              <w:rPr>
                <w:color w:val="17232D"/>
                <w:sz w:val="17"/>
              </w:rPr>
              <w:t>Defined contacts, documented decisions and regular progress reviews keep work understandable.</w:t>
            </w:r>
          </w:p>
        </w:tc>
      </w:tr>
      <w:tr>
        <w:tc>
          <w:tcPr>
            <w:tcW w:type="dxa" w:w="2736"/>
            <w:tcMar>
              <w:top w:w="80" w:type="dxa"/>
              <w:start w:w="100" w:type="dxa"/>
              <w:bottom w:w="80" w:type="dxa"/>
              <w:end w:w="100" w:type="dxa"/>
            </w:tcMar>
            <w:vAlign w:val="top"/>
            <w:shd w:fill="F6F8F9"/>
          </w:tcPr>
          <w:p>
            <w:r>
              <w:rPr>
                <w:color w:val="17232D"/>
                <w:sz w:val="17"/>
              </w:rPr>
              <w:t>Flexible engagement</w:t>
            </w:r>
          </w:p>
        </w:tc>
        <w:tc>
          <w:tcPr>
            <w:tcW w:type="dxa" w:w="6696"/>
            <w:tcMar>
              <w:top w:w="80" w:type="dxa"/>
              <w:start w:w="100" w:type="dxa"/>
              <w:bottom w:w="80" w:type="dxa"/>
              <w:end w:w="100" w:type="dxa"/>
            </w:tcMar>
            <w:vAlign w:val="top"/>
            <w:shd w:fill="F6F8F9"/>
          </w:tcPr>
          <w:p>
            <w:r>
              <w:rPr>
                <w:color w:val="17232D"/>
                <w:sz w:val="17"/>
              </w:rPr>
              <w:t>Engage us for a complete project, selected phase, ongoing support or dedicated capability.</w:t>
            </w:r>
          </w:p>
        </w:tc>
      </w:tr>
      <w:tr>
        <w:tc>
          <w:tcPr>
            <w:tcW w:type="dxa" w:w="2736"/>
            <w:tcMar>
              <w:top w:w="80" w:type="dxa"/>
              <w:start w:w="100" w:type="dxa"/>
              <w:bottom w:w="80" w:type="dxa"/>
              <w:end w:w="100" w:type="dxa"/>
            </w:tcMar>
            <w:vAlign w:val="top"/>
          </w:tcPr>
          <w:p>
            <w:r>
              <w:rPr>
                <w:color w:val="17232D"/>
                <w:sz w:val="17"/>
              </w:rPr>
              <w:t>International service model</w:t>
            </w:r>
          </w:p>
        </w:tc>
        <w:tc>
          <w:tcPr>
            <w:tcW w:type="dxa" w:w="6696"/>
            <w:tcMar>
              <w:top w:w="80" w:type="dxa"/>
              <w:start w:w="100" w:type="dxa"/>
              <w:bottom w:w="80" w:type="dxa"/>
              <w:end w:w="100" w:type="dxa"/>
            </w:tcMar>
            <w:vAlign w:val="top"/>
          </w:tcPr>
          <w:p>
            <w:r>
              <w:rPr>
                <w:color w:val="17232D"/>
                <w:sz w:val="17"/>
              </w:rPr>
              <w:t>Remote collaboration, milestone reviews and time-zone-aware communication support cross-border delivery.</w:t>
            </w:r>
          </w:p>
        </w:tc>
      </w:tr>
      <w:tr>
        <w:tc>
          <w:tcPr>
            <w:tcW w:type="dxa" w:w="2736"/>
            <w:tcMar>
              <w:top w:w="80" w:type="dxa"/>
              <w:start w:w="100" w:type="dxa"/>
              <w:bottom w:w="80" w:type="dxa"/>
              <w:end w:w="100" w:type="dxa"/>
            </w:tcMar>
            <w:vAlign w:val="top"/>
            <w:shd w:fill="F6F8F9"/>
          </w:tcPr>
          <w:p>
            <w:r>
              <w:rPr>
                <w:color w:val="17232D"/>
                <w:sz w:val="17"/>
              </w:rPr>
              <w:t>Long-term approach</w:t>
            </w:r>
          </w:p>
        </w:tc>
        <w:tc>
          <w:tcPr>
            <w:tcW w:type="dxa" w:w="6696"/>
            <w:tcMar>
              <w:top w:w="80" w:type="dxa"/>
              <w:start w:w="100" w:type="dxa"/>
              <w:bottom w:w="80" w:type="dxa"/>
              <w:end w:w="100" w:type="dxa"/>
            </w:tcMar>
            <w:vAlign w:val="top"/>
            <w:shd w:fill="F6F8F9"/>
          </w:tcPr>
          <w:p>
            <w:r>
              <w:rPr>
                <w:color w:val="17232D"/>
                <w:sz w:val="17"/>
              </w:rPr>
              <w:t>We remain available for maintenance, improvement and future development after launch.</w:t>
            </w:r>
          </w:p>
        </w:tc>
      </w:tr>
    </w:tbl>
    <w:p/>
    <w:p>
      <w:pPr>
        <w:pStyle w:val="Heading2"/>
      </w:pPr>
      <w:r>
        <w:t>Industries section</w:t>
      </w:r>
    </w:p>
    <w:p>
      <w:pPr>
        <w:pStyle w:val="Label"/>
      </w:pPr>
      <w:r>
        <w:t>Section heading</w:t>
      </w:r>
    </w:p>
    <w:p>
      <w:pPr>
        <w:pStyle w:val="WebsiteCopy"/>
      </w:pPr>
      <w:r>
        <w:t>Technology adapted to operational realities</w:t>
      </w:r>
    </w:p>
    <w:p>
      <w:pPr>
        <w:pStyle w:val="Label"/>
      </w:pPr>
      <w:r>
        <w:t>Body copy</w:t>
      </w:r>
    </w:p>
    <w:p>
      <w:pPr>
        <w:pStyle w:val="WebsiteCopy"/>
      </w:pPr>
      <w:r>
        <w:t>Our approach can be applied across industries where people, information, approvals, customers, suppliers and transactions need to work together more effectively.</w:t>
      </w:r>
    </w:p>
    <w:p>
      <w:pPr>
        <w:pStyle w:val="ListBullet"/>
      </w:pPr>
      <w:r>
        <w:t>Construction and infrastructure</w:t>
      </w:r>
    </w:p>
    <w:p>
      <w:pPr>
        <w:pStyle w:val="ListBullet"/>
      </w:pPr>
      <w:r>
        <w:t>Industrial trading and distribution</w:t>
      </w:r>
    </w:p>
    <w:p>
      <w:pPr>
        <w:pStyle w:val="ListBullet"/>
      </w:pPr>
      <w:r>
        <w:t>Procurement and supply chain</w:t>
      </w:r>
    </w:p>
    <w:p>
      <w:pPr>
        <w:pStyle w:val="ListBullet"/>
      </w:pPr>
      <w:r>
        <w:t>Manufacturing and engineering</w:t>
      </w:r>
    </w:p>
    <w:p>
      <w:pPr>
        <w:pStyle w:val="ListBullet"/>
      </w:pPr>
      <w:r>
        <w:t>Logistics and transportation</w:t>
      </w:r>
    </w:p>
    <w:p>
      <w:pPr>
        <w:pStyle w:val="ListBullet"/>
      </w:pPr>
      <w:r>
        <w:t>Retail and e-commerce</w:t>
      </w:r>
    </w:p>
    <w:p>
      <w:pPr>
        <w:pStyle w:val="ListBullet"/>
      </w:pPr>
      <w:r>
        <w:t>Hospitality and professional services</w:t>
      </w:r>
    </w:p>
    <w:p>
      <w:pPr>
        <w:pStyle w:val="ListBullet"/>
      </w:pPr>
      <w:r>
        <w:t>Startups and emerging businesses</w:t>
      </w:r>
    </w:p>
    <w:p>
      <w:pPr>
        <w:pStyle w:val="Heading2"/>
      </w:pPr>
      <w:r>
        <w:t>Global delivery section</w:t>
      </w:r>
    </w:p>
    <w:p>
      <w:pPr>
        <w:pStyle w:val="Label"/>
      </w:pPr>
      <w:r>
        <w:t>Section heading</w:t>
      </w:r>
    </w:p>
    <w:p>
      <w:pPr>
        <w:pStyle w:val="WebsiteCopy"/>
      </w:pPr>
      <w:r>
        <w:t>Digital services without borders</w:t>
      </w:r>
    </w:p>
    <w:p>
      <w:pPr>
        <w:pStyle w:val="Label"/>
      </w:pPr>
      <w:r>
        <w:t>Body copy</w:t>
      </w:r>
    </w:p>
    <w:p>
      <w:pPr>
        <w:pStyle w:val="WebsiteCopy"/>
      </w:pPr>
      <w:r>
        <w:t>Based in Pakistan, Eltech Solutions is structured to collaborate remotely with clients in the United States, Canada, the United Kingdom, Europe, the Middle East, the Far East, Australia, Africa and other international markets. Projects can be managed through online meetings, documented requirements, milestone approvals and secure digital collaboration.</w:t>
      </w:r>
    </w:p>
    <w:p>
      <w:pPr>
        <w:pStyle w:val="Heading2"/>
      </w:pPr>
      <w:r>
        <w:t>Homepage closing call to action</w:t>
      </w:r>
    </w:p>
    <w:p>
      <w:pPr>
        <w:pStyle w:val="Label"/>
      </w:pPr>
      <w:r>
        <w:t>Headline</w:t>
      </w:r>
    </w:p>
    <w:p>
      <w:pPr>
        <w:pStyle w:val="WebsiteCopy"/>
      </w:pPr>
      <w:r>
        <w:t>Have a requirement, process or product idea to discuss?</w:t>
      </w:r>
    </w:p>
    <w:p>
      <w:pPr>
        <w:pStyle w:val="Label"/>
      </w:pPr>
      <w:r>
        <w:t>Body copy</w:t>
      </w:r>
    </w:p>
    <w:p>
      <w:pPr>
        <w:pStyle w:val="WebsiteCopy"/>
      </w:pPr>
      <w:r>
        <w:t>Tell us what you want to improve or create. We will begin with a structured conversation to understand the requirement and recommend the appropriate next step.</w:t>
      </w:r>
    </w:p>
    <w:p>
      <w:pPr>
        <w:pStyle w:val="Label"/>
      </w:pPr>
      <w:r>
        <w:t>Button</w:t>
      </w:r>
    </w:p>
    <w:p>
      <w:pPr>
        <w:pStyle w:val="WebsiteCopy"/>
      </w:pPr>
      <w:r>
        <w:t>Start a Conversation</w:t>
      </w:r>
    </w:p>
    <w:p>
      <w:pPr>
        <w:pStyle w:val="Heading1"/>
        <w:pageBreakBefore/>
      </w:pPr>
      <w:r>
        <w:t>5. About Us Page</w:t>
      </w:r>
    </w:p>
    <w:p>
      <w:pPr>
        <w:pStyle w:val="Label"/>
      </w:pPr>
      <w:r>
        <w:t>Page headline</w:t>
      </w:r>
    </w:p>
    <w:p>
      <w:pPr>
        <w:pStyle w:val="WebsiteCopy"/>
      </w:pPr>
      <w:r>
        <w:t>A practical technology partner from Pakistan</w:t>
      </w:r>
    </w:p>
    <w:p>
      <w:pPr>
        <w:pStyle w:val="Label"/>
      </w:pPr>
      <w:r>
        <w:t>Page introduction</w:t>
      </w:r>
    </w:p>
    <w:p>
      <w:pPr>
        <w:pStyle w:val="WebsiteCopy"/>
      </w:pPr>
      <w:r>
        <w:t>Eltech Solutions is a software and digital services company established in Pakistan in 2025. We help businesses design, develop and improve digital products, operational systems and automated workflows for local and international use.</w:t>
      </w:r>
    </w:p>
    <w:p>
      <w:pPr>
        <w:pStyle w:val="Heading2"/>
      </w:pPr>
      <w:r>
        <w:t>Our story</w:t>
      </w:r>
    </w:p>
    <w:p>
      <w:pPr>
        <w:pStyle w:val="Label"/>
      </w:pPr>
      <w:r>
        <w:t>Recommended website copy</w:t>
      </w:r>
    </w:p>
    <w:p>
      <w:pPr>
        <w:pStyle w:val="WebsiteCopy"/>
      </w:pPr>
      <w:r>
        <w:t>Eltech Solutions was established with a straightforward belief: technology should be designed around the business it is intended to serve. Many organizations have valuable ideas and experienced teams, but their work is slowed by disconnected information, repetitive processes, unsuitable software or limited technical capacity. We aim to close that gap through clear analysis, purposeful design and professionally managed development.</w:t>
        <w:br/>
        <w:br/>
        <w:t>As a newly established company, we are building our organization around long-term relationships, responsible growth and internationally acceptable delivery practices. Our focus is not to appear larger than we are; it is to be responsive, organized and dependable in every engagement we accept.</w:t>
      </w:r>
    </w:p>
    <w:p>
      <w:pPr>
        <w:pStyle w:val="Heading2"/>
      </w:pPr>
      <w:r>
        <w:t>Vision</w:t>
      </w:r>
    </w:p>
    <w:p>
      <w:pPr>
        <w:pStyle w:val="Label"/>
      </w:pPr>
      <w:r>
        <w:t>Recommended website copy</w:t>
      </w:r>
    </w:p>
    <w:p>
      <w:pPr>
        <w:pStyle w:val="WebsiteCopy"/>
      </w:pPr>
      <w:r>
        <w:t>To become a trusted international provider and exporter of software, artificial intelligence, digital design and technology services from Pakistan.</w:t>
      </w:r>
    </w:p>
    <w:p>
      <w:pPr>
        <w:pStyle w:val="Heading2"/>
      </w:pPr>
      <w:r>
        <w:t>Mission</w:t>
      </w:r>
    </w:p>
    <w:p>
      <w:pPr>
        <w:pStyle w:val="Label"/>
      </w:pPr>
      <w:r>
        <w:t>Recommended website copy</w:t>
      </w:r>
    </w:p>
    <w:p>
      <w:pPr>
        <w:pStyle w:val="WebsiteCopy"/>
      </w:pPr>
      <w:r>
        <w:t>To develop practical and commercially valuable digital solutions that help our clients improve efficiency, strengthen customer engagement and grow with greater control.</w:t>
      </w:r>
    </w:p>
    <w:p>
      <w:pPr>
        <w:pStyle w:val="Heading2"/>
      </w:pPr>
      <w:r>
        <w:t>Values</w:t>
      </w:r>
    </w:p>
    <w:tbl>
      <w:tblPr>
        <w:tblW w:type="auto" w:w="0"/>
        <w:jc w:val="center"/>
        <w:tblLayout w:type="fixed"/>
        <w:tblLook w:firstColumn="1" w:firstRow="1" w:lastColumn="0" w:lastRow="0" w:noHBand="0" w:noVBand="1" w:val="04A0"/>
      </w:tblPr>
      <w:tblGrid>
        <w:gridCol w:w="4896"/>
        <w:gridCol w:w="4896"/>
      </w:tblGrid>
      <w:tr>
        <w:tc>
          <w:tcPr>
            <w:tcW w:type="dxa" w:w="1944"/>
            <w:shd w:fill="142536"/>
            <w:tcMar>
              <w:top w:w="80" w:type="dxa"/>
              <w:start w:w="100" w:type="dxa"/>
              <w:bottom w:w="80" w:type="dxa"/>
              <w:end w:w="100" w:type="dxa"/>
            </w:tcMar>
            <w:vAlign w:val="center"/>
          </w:tcPr>
          <w:p>
            <w:r>
              <w:rPr>
                <w:b/>
                <w:color w:val="FFFFFF"/>
                <w:sz w:val="18"/>
              </w:rPr>
              <w:t>Value</w:t>
            </w:r>
          </w:p>
        </w:tc>
        <w:tc>
          <w:tcPr>
            <w:tcW w:type="dxa" w:w="7488"/>
            <w:shd w:fill="142536"/>
            <w:tcMar>
              <w:top w:w="80" w:type="dxa"/>
              <w:start w:w="100" w:type="dxa"/>
              <w:bottom w:w="80" w:type="dxa"/>
              <w:end w:w="100" w:type="dxa"/>
            </w:tcMar>
            <w:vAlign w:val="center"/>
          </w:tcPr>
          <w:p>
            <w:r>
              <w:rPr>
                <w:b/>
                <w:color w:val="FFFFFF"/>
                <w:sz w:val="18"/>
              </w:rPr>
              <w:t>Website explanation</w:t>
            </w:r>
          </w:p>
        </w:tc>
      </w:tr>
      <w:tr>
        <w:tc>
          <w:tcPr>
            <w:tcW w:type="dxa" w:w="1944"/>
            <w:tcMar>
              <w:top w:w="80" w:type="dxa"/>
              <w:start w:w="100" w:type="dxa"/>
              <w:bottom w:w="80" w:type="dxa"/>
              <w:end w:w="100" w:type="dxa"/>
            </w:tcMar>
            <w:vAlign w:val="top"/>
          </w:tcPr>
          <w:p>
            <w:r>
              <w:rPr>
                <w:color w:val="17232D"/>
                <w:sz w:val="17"/>
              </w:rPr>
              <w:t>Integrity</w:t>
            </w:r>
          </w:p>
        </w:tc>
        <w:tc>
          <w:tcPr>
            <w:tcW w:type="dxa" w:w="7488"/>
            <w:tcMar>
              <w:top w:w="80" w:type="dxa"/>
              <w:start w:w="100" w:type="dxa"/>
              <w:bottom w:w="80" w:type="dxa"/>
              <w:end w:w="100" w:type="dxa"/>
            </w:tcMar>
            <w:vAlign w:val="top"/>
          </w:tcPr>
          <w:p>
            <w:r>
              <w:rPr>
                <w:color w:val="17232D"/>
                <w:sz w:val="17"/>
              </w:rPr>
              <w:t>We communicate honestly about scope, capability, progress and limitations.</w:t>
            </w:r>
          </w:p>
        </w:tc>
      </w:tr>
      <w:tr>
        <w:tc>
          <w:tcPr>
            <w:tcW w:type="dxa" w:w="1944"/>
            <w:tcMar>
              <w:top w:w="80" w:type="dxa"/>
              <w:start w:w="100" w:type="dxa"/>
              <w:bottom w:w="80" w:type="dxa"/>
              <w:end w:w="100" w:type="dxa"/>
            </w:tcMar>
            <w:vAlign w:val="top"/>
            <w:shd w:fill="F6F8F9"/>
          </w:tcPr>
          <w:p>
            <w:r>
              <w:rPr>
                <w:color w:val="17232D"/>
                <w:sz w:val="17"/>
              </w:rPr>
              <w:t>Clarity</w:t>
            </w:r>
          </w:p>
        </w:tc>
        <w:tc>
          <w:tcPr>
            <w:tcW w:type="dxa" w:w="7488"/>
            <w:tcMar>
              <w:top w:w="80" w:type="dxa"/>
              <w:start w:w="100" w:type="dxa"/>
              <w:bottom w:w="80" w:type="dxa"/>
              <w:end w:w="100" w:type="dxa"/>
            </w:tcMar>
            <w:vAlign w:val="top"/>
            <w:shd w:fill="F6F8F9"/>
          </w:tcPr>
          <w:p>
            <w:r>
              <w:rPr>
                <w:color w:val="17232D"/>
                <w:sz w:val="17"/>
              </w:rPr>
              <w:t>We make requirements, responsibilities and decisions easier to understand.</w:t>
            </w:r>
          </w:p>
        </w:tc>
      </w:tr>
      <w:tr>
        <w:tc>
          <w:tcPr>
            <w:tcW w:type="dxa" w:w="1944"/>
            <w:tcMar>
              <w:top w:w="80" w:type="dxa"/>
              <w:start w:w="100" w:type="dxa"/>
              <w:bottom w:w="80" w:type="dxa"/>
              <w:end w:w="100" w:type="dxa"/>
            </w:tcMar>
            <w:vAlign w:val="top"/>
          </w:tcPr>
          <w:p>
            <w:r>
              <w:rPr>
                <w:color w:val="17232D"/>
                <w:sz w:val="17"/>
              </w:rPr>
              <w:t>Confidentiality</w:t>
            </w:r>
          </w:p>
        </w:tc>
        <w:tc>
          <w:tcPr>
            <w:tcW w:type="dxa" w:w="7488"/>
            <w:tcMar>
              <w:top w:w="80" w:type="dxa"/>
              <w:start w:w="100" w:type="dxa"/>
              <w:bottom w:w="80" w:type="dxa"/>
              <w:end w:w="100" w:type="dxa"/>
            </w:tcMar>
            <w:vAlign w:val="top"/>
          </w:tcPr>
          <w:p>
            <w:r>
              <w:rPr>
                <w:color w:val="17232D"/>
                <w:sz w:val="17"/>
              </w:rPr>
              <w:t>We treat client information, processes and intellectual property with professional care.</w:t>
            </w:r>
          </w:p>
        </w:tc>
      </w:tr>
      <w:tr>
        <w:tc>
          <w:tcPr>
            <w:tcW w:type="dxa" w:w="1944"/>
            <w:tcMar>
              <w:top w:w="80" w:type="dxa"/>
              <w:start w:w="100" w:type="dxa"/>
              <w:bottom w:w="80" w:type="dxa"/>
              <w:end w:w="100" w:type="dxa"/>
            </w:tcMar>
            <w:vAlign w:val="top"/>
            <w:shd w:fill="F6F8F9"/>
          </w:tcPr>
          <w:p>
            <w:r>
              <w:rPr>
                <w:color w:val="17232D"/>
                <w:sz w:val="17"/>
              </w:rPr>
              <w:t>Practicality</w:t>
            </w:r>
          </w:p>
        </w:tc>
        <w:tc>
          <w:tcPr>
            <w:tcW w:type="dxa" w:w="7488"/>
            <w:tcMar>
              <w:top w:w="80" w:type="dxa"/>
              <w:start w:w="100" w:type="dxa"/>
              <w:bottom w:w="80" w:type="dxa"/>
              <w:end w:w="100" w:type="dxa"/>
            </w:tcMar>
            <w:vAlign w:val="top"/>
            <w:shd w:fill="F6F8F9"/>
          </w:tcPr>
          <w:p>
            <w:r>
              <w:rPr>
                <w:color w:val="17232D"/>
                <w:sz w:val="17"/>
              </w:rPr>
              <w:t>We recommend solutions that suit the business rather than adding unnecessary complexity.</w:t>
            </w:r>
          </w:p>
        </w:tc>
      </w:tr>
      <w:tr>
        <w:tc>
          <w:tcPr>
            <w:tcW w:type="dxa" w:w="1944"/>
            <w:tcMar>
              <w:top w:w="80" w:type="dxa"/>
              <w:start w:w="100" w:type="dxa"/>
              <w:bottom w:w="80" w:type="dxa"/>
              <w:end w:w="100" w:type="dxa"/>
            </w:tcMar>
            <w:vAlign w:val="top"/>
          </w:tcPr>
          <w:p>
            <w:r>
              <w:rPr>
                <w:color w:val="17232D"/>
                <w:sz w:val="17"/>
              </w:rPr>
              <w:t>Quality</w:t>
            </w:r>
          </w:p>
        </w:tc>
        <w:tc>
          <w:tcPr>
            <w:tcW w:type="dxa" w:w="7488"/>
            <w:tcMar>
              <w:top w:w="80" w:type="dxa"/>
              <w:start w:w="100" w:type="dxa"/>
              <w:bottom w:w="80" w:type="dxa"/>
              <w:end w:w="100" w:type="dxa"/>
            </w:tcMar>
            <w:vAlign w:val="top"/>
          </w:tcPr>
          <w:p>
            <w:r>
              <w:rPr>
                <w:color w:val="17232D"/>
                <w:sz w:val="17"/>
              </w:rPr>
              <w:t>We review functionality, usability and reliability before asking clients to accept deliverables.</w:t>
            </w:r>
          </w:p>
        </w:tc>
      </w:tr>
      <w:tr>
        <w:tc>
          <w:tcPr>
            <w:tcW w:type="dxa" w:w="1944"/>
            <w:tcMar>
              <w:top w:w="80" w:type="dxa"/>
              <w:start w:w="100" w:type="dxa"/>
              <w:bottom w:w="80" w:type="dxa"/>
              <w:end w:w="100" w:type="dxa"/>
            </w:tcMar>
            <w:vAlign w:val="top"/>
            <w:shd w:fill="F6F8F9"/>
          </w:tcPr>
          <w:p>
            <w:r>
              <w:rPr>
                <w:color w:val="17232D"/>
                <w:sz w:val="17"/>
              </w:rPr>
              <w:t>Improvement</w:t>
            </w:r>
          </w:p>
        </w:tc>
        <w:tc>
          <w:tcPr>
            <w:tcW w:type="dxa" w:w="7488"/>
            <w:tcMar>
              <w:top w:w="80" w:type="dxa"/>
              <w:start w:w="100" w:type="dxa"/>
              <w:bottom w:w="80" w:type="dxa"/>
              <w:end w:w="100" w:type="dxa"/>
            </w:tcMar>
            <w:vAlign w:val="top"/>
            <w:shd w:fill="F6F8F9"/>
          </w:tcPr>
          <w:p>
            <w:r>
              <w:rPr>
                <w:color w:val="17232D"/>
                <w:sz w:val="17"/>
              </w:rPr>
              <w:t>We learn from feedback and continuously strengthen our methods and capability.</w:t>
            </w:r>
          </w:p>
        </w:tc>
      </w:tr>
      <w:tr>
        <w:tc>
          <w:tcPr>
            <w:tcW w:type="dxa" w:w="1944"/>
            <w:tcMar>
              <w:top w:w="80" w:type="dxa"/>
              <w:start w:w="100" w:type="dxa"/>
              <w:bottom w:w="80" w:type="dxa"/>
              <w:end w:w="100" w:type="dxa"/>
            </w:tcMar>
            <w:vAlign w:val="top"/>
          </w:tcPr>
          <w:p>
            <w:r>
              <w:rPr>
                <w:color w:val="17232D"/>
                <w:sz w:val="17"/>
              </w:rPr>
              <w:t>Partnership</w:t>
            </w:r>
          </w:p>
        </w:tc>
        <w:tc>
          <w:tcPr>
            <w:tcW w:type="dxa" w:w="7488"/>
            <w:tcMar>
              <w:top w:w="80" w:type="dxa"/>
              <w:start w:w="100" w:type="dxa"/>
              <w:bottom w:w="80" w:type="dxa"/>
              <w:end w:w="100" w:type="dxa"/>
            </w:tcMar>
            <w:vAlign w:val="top"/>
          </w:tcPr>
          <w:p>
            <w:r>
              <w:rPr>
                <w:color w:val="17232D"/>
                <w:sz w:val="17"/>
              </w:rPr>
              <w:t>We aim to build productive long-term relationships rather than complete isolated transactions.</w:t>
            </w:r>
          </w:p>
        </w:tc>
      </w:tr>
    </w:tbl>
    <w:p/>
    <w:p>
      <w:pPr>
        <w:pStyle w:val="Heading2"/>
      </w:pPr>
      <w:r>
        <w:t>Company facts block</w:t>
      </w:r>
    </w:p>
    <w:p>
      <w:pPr>
        <w:pStyle w:val="ListBullet"/>
      </w:pPr>
      <w:r>
        <w:t>Established: 2025</w:t>
      </w:r>
    </w:p>
    <w:p>
      <w:pPr>
        <w:pStyle w:val="ListBullet"/>
      </w:pPr>
      <w:r>
        <w:t>Legal structure: Association of Persons (AOP)</w:t>
      </w:r>
    </w:p>
    <w:p>
      <w:pPr>
        <w:pStyle w:val="ListBullet"/>
      </w:pPr>
      <w:r>
        <w:t>Registered in: Pakistan</w:t>
      </w:r>
    </w:p>
    <w:p>
      <w:pPr>
        <w:pStyle w:val="ListBullet"/>
      </w:pPr>
      <w:r>
        <w:t>Business: Software development and digital services</w:t>
      </w:r>
    </w:p>
    <w:p>
      <w:pPr>
        <w:pStyle w:val="ListBullet"/>
      </w:pPr>
      <w:r>
        <w:t>Delivery model: Pakistan-based with remote international engagement</w:t>
      </w:r>
    </w:p>
    <w:p>
      <w:pPr>
        <w:pStyle w:val="ListBullet"/>
      </w:pPr>
      <w:r>
        <w:t>Target markets: North America, UK, Europe, Middle East, Far East, Australia, Africa and other regions</w:t>
      </w:r>
    </w:p>
    <w:p>
      <w:pPr>
        <w:pStyle w:val="Heading1"/>
        <w:pageBreakBefore/>
      </w:pPr>
      <w:r>
        <w:t>6. Services Overview Page</w:t>
      </w:r>
    </w:p>
    <w:p>
      <w:pPr>
        <w:pStyle w:val="Label"/>
      </w:pPr>
      <w:r>
        <w:t>Page headline</w:t>
      </w:r>
    </w:p>
    <w:p>
      <w:pPr>
        <w:pStyle w:val="WebsiteCopy"/>
      </w:pPr>
      <w:r>
        <w:t>Technology services for products, processes and growth</w:t>
      </w:r>
    </w:p>
    <w:p>
      <w:pPr>
        <w:pStyle w:val="Label"/>
      </w:pPr>
      <w:r>
        <w:t>Page introduction</w:t>
      </w:r>
    </w:p>
    <w:p>
      <w:pPr>
        <w:pStyle w:val="WebsiteCopy"/>
      </w:pPr>
      <w:r>
        <w:t>Eltech Solutions provides connected capabilities across strategy, design, development, automation, testing and support. Clients may engage us for a complete solution or for selected services that complement their internal team.</w:t>
      </w:r>
    </w:p>
    <w:p>
      <w:pPr>
        <w:pStyle w:val="Heading2"/>
      </w:pPr>
      <w:r>
        <w:t>Service categories</w:t>
      </w:r>
    </w:p>
    <w:p>
      <w:pPr>
        <w:pStyle w:val="Heading3"/>
      </w:pPr>
      <w:r>
        <w:t>Custom Software Development</w:t>
      </w:r>
    </w:p>
    <w:p>
      <w:r>
        <w:t>Web-based platforms, business applications, portals and operational systems developed according to defined requirements.</w:t>
      </w:r>
    </w:p>
    <w:p>
      <w:pPr>
        <w:pStyle w:val="Heading3"/>
      </w:pPr>
      <w:r>
        <w:t>AI &amp; Data Solutions</w:t>
      </w:r>
    </w:p>
    <w:p>
      <w:r>
        <w:t>AI-enabled tools, analytics and data workflows designed around clear use cases, available information and responsible human oversight.</w:t>
      </w:r>
    </w:p>
    <w:p>
      <w:pPr>
        <w:pStyle w:val="Heading3"/>
      </w:pPr>
      <w:r>
        <w:t>Business Process Automation</w:t>
      </w:r>
    </w:p>
    <w:p>
      <w:r>
        <w:t>Digital workflows that connect tasks, approvals, reminders, documents and management reporting.</w:t>
      </w:r>
    </w:p>
    <w:p>
      <w:pPr>
        <w:pStyle w:val="Heading3"/>
      </w:pPr>
      <w:r>
        <w:t>Web Development</w:t>
      </w:r>
    </w:p>
    <w:p>
      <w:r>
        <w:t>Corporate websites, landing pages, e-commerce experiences and customer or supplier portals.</w:t>
      </w:r>
    </w:p>
    <w:p>
      <w:pPr>
        <w:pStyle w:val="Heading3"/>
      </w:pPr>
      <w:r>
        <w:t>Mobile Application Development</w:t>
      </w:r>
    </w:p>
    <w:p>
      <w:r>
        <w:t>Android, iOS and cross-platform applications for external users and internal teams.</w:t>
      </w:r>
    </w:p>
    <w:p>
      <w:pPr>
        <w:pStyle w:val="Heading3"/>
      </w:pPr>
      <w:r>
        <w:t>UI/UX and Digital Design</w:t>
      </w:r>
    </w:p>
    <w:p>
      <w:r>
        <w:t>Research, user journeys, wireframes, prototypes, interfaces and visual communication.</w:t>
      </w:r>
    </w:p>
    <w:p>
      <w:pPr>
        <w:pStyle w:val="Heading3"/>
      </w:pPr>
      <w:r>
        <w:t>Cloud and Systems Integration</w:t>
      </w:r>
    </w:p>
    <w:p>
      <w:r>
        <w:t>Deployment environments, APIs, databases and connections between appropriate business systems.</w:t>
      </w:r>
    </w:p>
    <w:p>
      <w:pPr>
        <w:pStyle w:val="Heading3"/>
      </w:pPr>
      <w:r>
        <w:t>Quality Assurance</w:t>
      </w:r>
    </w:p>
    <w:p>
      <w:r>
        <w:t>Functional, usability, compatibility and regression testing throughout delivery.</w:t>
      </w:r>
    </w:p>
    <w:p>
      <w:pPr>
        <w:pStyle w:val="Heading3"/>
      </w:pPr>
      <w:r>
        <w:t>Maintenance and Technical Support</w:t>
      </w:r>
    </w:p>
    <w:p>
      <w:r>
        <w:t>Troubleshooting, updates, monitoring, improvements and agreed support after launch.</w:t>
      </w:r>
    </w:p>
    <w:p>
      <w:pPr>
        <w:pStyle w:val="Heading3"/>
      </w:pPr>
      <w:r>
        <w:t>Dedicated Technical Resources</w:t>
      </w:r>
    </w:p>
    <w:p>
      <w:r>
        <w:t>Project-based or ongoing access to selected development, design, testing and coordination capability.</w:t>
      </w:r>
    </w:p>
    <w:p>
      <w:pPr>
        <w:pStyle w:val="Label"/>
      </w:pPr>
      <w:r>
        <w:t>Closing CTA</w:t>
      </w:r>
    </w:p>
    <w:p>
      <w:pPr>
        <w:pStyle w:val="WebsiteCopy"/>
      </w:pPr>
      <w:r>
        <w:t>Not sure which service applies? Describe the business requirement and we will help identify the most appropriate starting point.</w:t>
      </w:r>
    </w:p>
    <w:p>
      <w:pPr>
        <w:pStyle w:val="Heading1"/>
        <w:pageBreakBefore/>
      </w:pPr>
      <w:r>
        <w:t>7. Custom Software Development</w:t>
      </w:r>
    </w:p>
    <w:p>
      <w:pPr>
        <w:pStyle w:val="Label"/>
      </w:pPr>
      <w:r>
        <w:t>Page headline</w:t>
      </w:r>
    </w:p>
    <w:p>
      <w:pPr>
        <w:pStyle w:val="WebsiteCopy"/>
      </w:pPr>
      <w:r>
        <w:t>Custom software designed around your operations</w:t>
      </w:r>
    </w:p>
    <w:p>
      <w:pPr>
        <w:pStyle w:val="Label"/>
      </w:pPr>
      <w:r>
        <w:t>Page introduction</w:t>
      </w:r>
    </w:p>
    <w:p>
      <w:pPr>
        <w:pStyle w:val="WebsiteCopy"/>
      </w:pPr>
      <w:r>
        <w:t>When standard software cannot adequately support a specialized workflow, reporting need or customer experience, a custom solution can provide greater alignment and control. We develop software according to an agreed understanding of the users, processes, information and expected outcomes.</w:t>
      </w:r>
    </w:p>
    <w:p>
      <w:pPr>
        <w:pStyle w:val="Heading2"/>
      </w:pPr>
      <w:r>
        <w:t>Solutions we can develop</w:t>
      </w:r>
    </w:p>
    <w:p>
      <w:pPr>
        <w:pStyle w:val="ListBullet"/>
      </w:pPr>
      <w:r>
        <w:t>Business management systems</w:t>
      </w:r>
    </w:p>
    <w:p>
      <w:pPr>
        <w:pStyle w:val="ListBullet"/>
      </w:pPr>
      <w:r>
        <w:t>Procurement and quotation platforms</w:t>
      </w:r>
    </w:p>
    <w:p>
      <w:pPr>
        <w:pStyle w:val="ListBullet"/>
      </w:pPr>
      <w:r>
        <w:t>Customer and supplier portals</w:t>
      </w:r>
    </w:p>
    <w:p>
      <w:pPr>
        <w:pStyle w:val="ListBullet"/>
      </w:pPr>
      <w:r>
        <w:t>Order, inventory and service-management systems</w:t>
      </w:r>
    </w:p>
    <w:p>
      <w:pPr>
        <w:pStyle w:val="ListBullet"/>
      </w:pPr>
      <w:r>
        <w:t>Approval and document workflows</w:t>
      </w:r>
    </w:p>
    <w:p>
      <w:pPr>
        <w:pStyle w:val="ListBullet"/>
      </w:pPr>
      <w:r>
        <w:t>Dashboards and management reporting</w:t>
      </w:r>
    </w:p>
    <w:p>
      <w:pPr>
        <w:pStyle w:val="ListBullet"/>
      </w:pPr>
      <w:r>
        <w:t>Employee and field-force applications</w:t>
      </w:r>
    </w:p>
    <w:p>
      <w:pPr>
        <w:pStyle w:val="ListBullet"/>
      </w:pPr>
      <w:r>
        <w:t>Industry-specific operational platforms</w:t>
      </w:r>
    </w:p>
    <w:p>
      <w:pPr>
        <w:pStyle w:val="ListBullet"/>
      </w:pPr>
      <w:r>
        <w:t>Existing system improvement and modernization</w:t>
      </w:r>
    </w:p>
    <w:p>
      <w:pPr>
        <w:pStyle w:val="Heading2"/>
      </w:pPr>
      <w:r>
        <w:t>Our approach</w:t>
      </w:r>
    </w:p>
    <w:p>
      <w:pPr>
        <w:pStyle w:val="ListNumber"/>
      </w:pPr>
      <w:r>
        <w:t>Understand the business process and identify the core problem.</w:t>
      </w:r>
    </w:p>
    <w:p>
      <w:pPr>
        <w:pStyle w:val="ListNumber"/>
      </w:pPr>
      <w:r>
        <w:t>Define user roles, workflows, information requirements and boundaries.</w:t>
      </w:r>
    </w:p>
    <w:p>
      <w:pPr>
        <w:pStyle w:val="ListNumber"/>
      </w:pPr>
      <w:r>
        <w:t>Prepare the proposed scope, milestones and acceptance criteria.</w:t>
      </w:r>
    </w:p>
    <w:p>
      <w:pPr>
        <w:pStyle w:val="ListNumber"/>
      </w:pPr>
      <w:r>
        <w:t>Design the user experience and validate important flows.</w:t>
      </w:r>
    </w:p>
    <w:p>
      <w:pPr>
        <w:pStyle w:val="ListNumber"/>
      </w:pPr>
      <w:r>
        <w:t>Develop and review the solution in planned stages.</w:t>
      </w:r>
    </w:p>
    <w:p>
      <w:pPr>
        <w:pStyle w:val="ListNumber"/>
      </w:pPr>
      <w:r>
        <w:t>Test, deploy, support and improve the system.</w:t>
      </w:r>
    </w:p>
    <w:p>
      <w:pPr>
        <w:pStyle w:val="Heading2"/>
      </w:pPr>
      <w:r>
        <w:t>Commercial value</w:t>
      </w:r>
    </w:p>
    <w:p>
      <w:pPr>
        <w:pStyle w:val="ListBullet"/>
      </w:pPr>
      <w:r>
        <w:t>A better fit with actual business processes</w:t>
      </w:r>
    </w:p>
    <w:p>
      <w:pPr>
        <w:pStyle w:val="ListBullet"/>
      </w:pPr>
      <w:r>
        <w:t>Reduced dependence on disconnected files and messages</w:t>
      </w:r>
    </w:p>
    <w:p>
      <w:pPr>
        <w:pStyle w:val="ListBullet"/>
      </w:pPr>
      <w:r>
        <w:t>Improved activity tracking and management visibility</w:t>
      </w:r>
    </w:p>
    <w:p>
      <w:pPr>
        <w:pStyle w:val="ListBullet"/>
      </w:pPr>
      <w:r>
        <w:t>More consistent execution of approvals and controls</w:t>
      </w:r>
    </w:p>
    <w:p>
      <w:pPr>
        <w:pStyle w:val="ListBullet"/>
      </w:pPr>
      <w:r>
        <w:t>A foundation that can be extended as requirements grow</w:t>
      </w:r>
    </w:p>
    <w:p>
      <w:pPr>
        <w:pStyle w:val="Label"/>
      </w:pPr>
      <w:r>
        <w:t>CTA headline</w:t>
      </w:r>
    </w:p>
    <w:p>
      <w:pPr>
        <w:pStyle w:val="WebsiteCopy"/>
      </w:pPr>
      <w:r>
        <w:t>Your process is specific. Your software can be too.</w:t>
      </w:r>
    </w:p>
    <w:p>
      <w:pPr>
        <w:pStyle w:val="Label"/>
      </w:pPr>
      <w:r>
        <w:t>CTA button</w:t>
      </w:r>
    </w:p>
    <w:p>
      <w:pPr>
        <w:pStyle w:val="WebsiteCopy"/>
      </w:pPr>
      <w:r>
        <w:t>Discuss a Custom Solution</w:t>
      </w:r>
    </w:p>
    <w:p>
      <w:pPr>
        <w:pStyle w:val="Heading1"/>
        <w:pageBreakBefore/>
      </w:pPr>
      <w:r>
        <w:t>8. Artificial Intelligence and Data Solutions</w:t>
      </w:r>
    </w:p>
    <w:p>
      <w:pPr>
        <w:pStyle w:val="Label"/>
      </w:pPr>
      <w:r>
        <w:t>Page headline</w:t>
      </w:r>
    </w:p>
    <w:p>
      <w:pPr>
        <w:pStyle w:val="WebsiteCopy"/>
      </w:pPr>
      <w:r>
        <w:t>Apply AI where it can create measurable value</w:t>
      </w:r>
    </w:p>
    <w:p>
      <w:pPr>
        <w:pStyle w:val="Label"/>
      </w:pPr>
      <w:r>
        <w:t>Page introduction</w:t>
      </w:r>
    </w:p>
    <w:p>
      <w:pPr>
        <w:pStyle w:val="WebsiteCopy"/>
      </w:pPr>
      <w:r>
        <w:t>Artificial intelligence is most useful when it addresses a defined business need, works with suitable data and remains subject to appropriate human review. Eltech Solutions helps organizations explore and implement focused AI-enabled capabilities without treating AI as a replacement for sound processes or responsible decision-making.</w:t>
      </w:r>
    </w:p>
    <w:p>
      <w:pPr>
        <w:pStyle w:val="Heading2"/>
      </w:pPr>
      <w:r>
        <w:t>Potential applications</w:t>
      </w:r>
    </w:p>
    <w:p>
      <w:pPr>
        <w:pStyle w:val="ListBullet"/>
      </w:pPr>
      <w:r>
        <w:t>Internal knowledge search and document assistance</w:t>
      </w:r>
    </w:p>
    <w:p>
      <w:pPr>
        <w:pStyle w:val="ListBullet"/>
      </w:pPr>
      <w:r>
        <w:t>Document classification and information extraction</w:t>
      </w:r>
    </w:p>
    <w:p>
      <w:pPr>
        <w:pStyle w:val="ListBullet"/>
      </w:pPr>
      <w:r>
        <w:t>Customer-service assistance and response drafting</w:t>
      </w:r>
    </w:p>
    <w:p>
      <w:pPr>
        <w:pStyle w:val="ListBullet"/>
      </w:pPr>
      <w:r>
        <w:t>Workflow recommendations and task prioritization</w:t>
      </w:r>
    </w:p>
    <w:p>
      <w:pPr>
        <w:pStyle w:val="ListBullet"/>
      </w:pPr>
      <w:r>
        <w:t>Data summaries, reporting and management insights</w:t>
      </w:r>
    </w:p>
    <w:p>
      <w:pPr>
        <w:pStyle w:val="ListBullet"/>
      </w:pPr>
      <w:r>
        <w:t>Forecasting and pattern identification where suitable data exists</w:t>
      </w:r>
    </w:p>
    <w:p>
      <w:pPr>
        <w:pStyle w:val="ListBullet"/>
      </w:pPr>
      <w:r>
        <w:t>AI-enabled features within web and mobile applications</w:t>
      </w:r>
    </w:p>
    <w:p>
      <w:pPr>
        <w:pStyle w:val="ListBullet"/>
      </w:pPr>
      <w:r>
        <w:t>Process-support tools with human approval controls</w:t>
      </w:r>
    </w:p>
    <w:p>
      <w:pPr>
        <w:pStyle w:val="Heading2"/>
      </w:pPr>
      <w:r>
        <w:t>Responsible implementation</w:t>
      </w:r>
    </w:p>
    <w:p>
      <w:pPr>
        <w:pStyle w:val="ListBullet"/>
      </w:pPr>
      <w:r>
        <w:t>Begin with a defined use case and expected outcome.</w:t>
      </w:r>
    </w:p>
    <w:p>
      <w:pPr>
        <w:pStyle w:val="ListBullet"/>
      </w:pPr>
      <w:r>
        <w:t>Assess data availability, quality, sensitivity and permissions.</w:t>
      </w:r>
    </w:p>
    <w:p>
      <w:pPr>
        <w:pStyle w:val="ListBullet"/>
      </w:pPr>
      <w:r>
        <w:t>Clarify what the system may recommend and what requires human approval.</w:t>
      </w:r>
    </w:p>
    <w:p>
      <w:pPr>
        <w:pStyle w:val="ListBullet"/>
      </w:pPr>
      <w:r>
        <w:t>Test for accuracy, consistency, security and unintended behavior.</w:t>
      </w:r>
    </w:p>
    <w:p>
      <w:pPr>
        <w:pStyle w:val="ListBullet"/>
      </w:pPr>
      <w:r>
        <w:t>Monitor actual use and improve the system over time.</w:t>
      </w:r>
    </w:p>
    <w:p>
      <w:pPr>
        <w:pStyle w:val="Label"/>
      </w:pPr>
      <w:r>
        <w:t>Important website statement</w:t>
      </w:r>
    </w:p>
    <w:p>
      <w:pPr>
        <w:pStyle w:val="WebsiteCopy"/>
      </w:pPr>
      <w:r>
        <w:t>AI capabilities depend on the intended use case, available data, selected technology and required level of accuracy. Feasibility is assessed before scope and commitments are finalized.</w:t>
      </w:r>
    </w:p>
    <w:p>
      <w:pPr>
        <w:pStyle w:val="Label"/>
      </w:pPr>
      <w:r>
        <w:t>CTA button</w:t>
      </w:r>
    </w:p>
    <w:p>
      <w:pPr>
        <w:pStyle w:val="WebsiteCopy"/>
      </w:pPr>
      <w:r>
        <w:t>Explore an AI Use Case</w:t>
      </w:r>
    </w:p>
    <w:p>
      <w:pPr>
        <w:pStyle w:val="Heading1"/>
        <w:pageBreakBefore/>
      </w:pPr>
      <w:r>
        <w:t>9. Business Process Automation</w:t>
      </w:r>
    </w:p>
    <w:p>
      <w:pPr>
        <w:pStyle w:val="Label"/>
      </w:pPr>
      <w:r>
        <w:t>Page headline</w:t>
      </w:r>
    </w:p>
    <w:p>
      <w:pPr>
        <w:pStyle w:val="WebsiteCopy"/>
      </w:pPr>
      <w:r>
        <w:t>Turn repetitive work into connected digital workflows</w:t>
      </w:r>
    </w:p>
    <w:p>
      <w:pPr>
        <w:pStyle w:val="Label"/>
      </w:pPr>
      <w:r>
        <w:t>Page introduction</w:t>
      </w:r>
    </w:p>
    <w:p>
      <w:pPr>
        <w:pStyle w:val="WebsiteCopy"/>
      </w:pPr>
      <w:r>
        <w:t>Manual processes often depend on repeated data entry, individual follow-up and information scattered across emails, messages and spreadsheets. We help businesses identify suitable automation opportunities and create structured workflows that improve speed, visibility and accountability.</w:t>
      </w:r>
    </w:p>
    <w:p>
      <w:pPr>
        <w:pStyle w:val="Heading2"/>
      </w:pPr>
      <w:r>
        <w:t>Processes that may be automated</w:t>
      </w:r>
    </w:p>
    <w:p>
      <w:pPr>
        <w:pStyle w:val="ListBullet"/>
      </w:pPr>
      <w:r>
        <w:t>Customer and supplier onboarding</w:t>
      </w:r>
    </w:p>
    <w:p>
      <w:pPr>
        <w:pStyle w:val="ListBullet"/>
      </w:pPr>
      <w:r>
        <w:t>Procurement requests and approvals</w:t>
      </w:r>
    </w:p>
    <w:p>
      <w:pPr>
        <w:pStyle w:val="ListBullet"/>
      </w:pPr>
      <w:r>
        <w:t>Quotation and order workflows</w:t>
      </w:r>
    </w:p>
    <w:p>
      <w:pPr>
        <w:pStyle w:val="ListBullet"/>
      </w:pPr>
      <w:r>
        <w:t>Task assignment and escalation</w:t>
      </w:r>
    </w:p>
    <w:p>
      <w:pPr>
        <w:pStyle w:val="ListBullet"/>
      </w:pPr>
      <w:r>
        <w:t>Document preparation and routing</w:t>
      </w:r>
    </w:p>
    <w:p>
      <w:pPr>
        <w:pStyle w:val="ListBullet"/>
      </w:pPr>
      <w:r>
        <w:t>Notifications and deadline reminders</w:t>
      </w:r>
    </w:p>
    <w:p>
      <w:pPr>
        <w:pStyle w:val="ListBullet"/>
      </w:pPr>
      <w:r>
        <w:t>Internal service requests</w:t>
      </w:r>
    </w:p>
    <w:p>
      <w:pPr>
        <w:pStyle w:val="ListBullet"/>
      </w:pPr>
      <w:r>
        <w:t>Performance and status reporting</w:t>
      </w:r>
    </w:p>
    <w:p>
      <w:pPr>
        <w:pStyle w:val="ListBullet"/>
      </w:pPr>
      <w:r>
        <w:t>Data transfer between suitable systems</w:t>
      </w:r>
    </w:p>
    <w:p>
      <w:pPr>
        <w:pStyle w:val="Heading2"/>
      </w:pPr>
      <w:r>
        <w:t>Expected outcomes</w:t>
      </w:r>
    </w:p>
    <w:tbl>
      <w:tblPr>
        <w:tblW w:type="auto" w:w="0"/>
        <w:jc w:val="center"/>
        <w:tblLayout w:type="fixed"/>
        <w:tblLook w:firstColumn="1" w:firstRow="1" w:lastColumn="0" w:lastRow="0" w:noHBand="0" w:noVBand="1" w:val="04A0"/>
      </w:tblPr>
      <w:tblGrid>
        <w:gridCol w:w="4896"/>
        <w:gridCol w:w="4896"/>
      </w:tblGrid>
      <w:tr>
        <w:tc>
          <w:tcPr>
            <w:tcW w:type="dxa" w:w="2304"/>
            <w:shd w:fill="142536"/>
            <w:tcMar>
              <w:top w:w="80" w:type="dxa"/>
              <w:start w:w="100" w:type="dxa"/>
              <w:bottom w:w="80" w:type="dxa"/>
              <w:end w:w="100" w:type="dxa"/>
            </w:tcMar>
            <w:vAlign w:val="center"/>
          </w:tcPr>
          <w:p>
            <w:r>
              <w:rPr>
                <w:b/>
                <w:color w:val="FFFFFF"/>
                <w:sz w:val="18"/>
              </w:rPr>
              <w:t>Outcome</w:t>
            </w:r>
          </w:p>
        </w:tc>
        <w:tc>
          <w:tcPr>
            <w:tcW w:type="dxa" w:w="7128"/>
            <w:shd w:fill="142536"/>
            <w:tcMar>
              <w:top w:w="80" w:type="dxa"/>
              <w:start w:w="100" w:type="dxa"/>
              <w:bottom w:w="80" w:type="dxa"/>
              <w:end w:w="100" w:type="dxa"/>
            </w:tcMar>
            <w:vAlign w:val="center"/>
          </w:tcPr>
          <w:p>
            <w:r>
              <w:rPr>
                <w:b/>
                <w:color w:val="FFFFFF"/>
                <w:sz w:val="18"/>
              </w:rPr>
              <w:t>Meaning</w:t>
            </w:r>
          </w:p>
        </w:tc>
      </w:tr>
      <w:tr>
        <w:tc>
          <w:tcPr>
            <w:tcW w:type="dxa" w:w="2304"/>
            <w:tcMar>
              <w:top w:w="80" w:type="dxa"/>
              <w:start w:w="100" w:type="dxa"/>
              <w:bottom w:w="80" w:type="dxa"/>
              <w:end w:w="100" w:type="dxa"/>
            </w:tcMar>
            <w:vAlign w:val="top"/>
          </w:tcPr>
          <w:p>
            <w:r>
              <w:rPr>
                <w:color w:val="17232D"/>
                <w:sz w:val="17"/>
              </w:rPr>
              <w:t>Reduced repetition</w:t>
            </w:r>
          </w:p>
        </w:tc>
        <w:tc>
          <w:tcPr>
            <w:tcW w:type="dxa" w:w="7128"/>
            <w:tcMar>
              <w:top w:w="80" w:type="dxa"/>
              <w:start w:w="100" w:type="dxa"/>
              <w:bottom w:w="80" w:type="dxa"/>
              <w:end w:w="100" w:type="dxa"/>
            </w:tcMar>
            <w:vAlign w:val="top"/>
          </w:tcPr>
          <w:p>
            <w:r>
              <w:rPr>
                <w:color w:val="17232D"/>
                <w:sz w:val="17"/>
              </w:rPr>
              <w:t>Less time spent re-entering, copying and manually consolidating information.</w:t>
            </w:r>
          </w:p>
        </w:tc>
      </w:tr>
      <w:tr>
        <w:tc>
          <w:tcPr>
            <w:tcW w:type="dxa" w:w="2304"/>
            <w:tcMar>
              <w:top w:w="80" w:type="dxa"/>
              <w:start w:w="100" w:type="dxa"/>
              <w:bottom w:w="80" w:type="dxa"/>
              <w:end w:w="100" w:type="dxa"/>
            </w:tcMar>
            <w:vAlign w:val="top"/>
            <w:shd w:fill="F6F8F9"/>
          </w:tcPr>
          <w:p>
            <w:r>
              <w:rPr>
                <w:color w:val="17232D"/>
                <w:sz w:val="17"/>
              </w:rPr>
              <w:t>Improved visibility</w:t>
            </w:r>
          </w:p>
        </w:tc>
        <w:tc>
          <w:tcPr>
            <w:tcW w:type="dxa" w:w="7128"/>
            <w:tcMar>
              <w:top w:w="80" w:type="dxa"/>
              <w:start w:w="100" w:type="dxa"/>
              <w:bottom w:w="80" w:type="dxa"/>
              <w:end w:w="100" w:type="dxa"/>
            </w:tcMar>
            <w:vAlign w:val="top"/>
            <w:shd w:fill="F6F8F9"/>
          </w:tcPr>
          <w:p>
            <w:r>
              <w:rPr>
                <w:color w:val="17232D"/>
                <w:sz w:val="17"/>
              </w:rPr>
              <w:t>Clearer status, responsibility and pending actions.</w:t>
            </w:r>
          </w:p>
        </w:tc>
      </w:tr>
      <w:tr>
        <w:tc>
          <w:tcPr>
            <w:tcW w:type="dxa" w:w="2304"/>
            <w:tcMar>
              <w:top w:w="80" w:type="dxa"/>
              <w:start w:w="100" w:type="dxa"/>
              <w:bottom w:w="80" w:type="dxa"/>
              <w:end w:w="100" w:type="dxa"/>
            </w:tcMar>
            <w:vAlign w:val="top"/>
          </w:tcPr>
          <w:p>
            <w:r>
              <w:rPr>
                <w:color w:val="17232D"/>
                <w:sz w:val="17"/>
              </w:rPr>
              <w:t>Stronger control</w:t>
            </w:r>
          </w:p>
        </w:tc>
        <w:tc>
          <w:tcPr>
            <w:tcW w:type="dxa" w:w="7128"/>
            <w:tcMar>
              <w:top w:w="80" w:type="dxa"/>
              <w:start w:w="100" w:type="dxa"/>
              <w:bottom w:w="80" w:type="dxa"/>
              <w:end w:w="100" w:type="dxa"/>
            </w:tcMar>
            <w:vAlign w:val="top"/>
          </w:tcPr>
          <w:p>
            <w:r>
              <w:rPr>
                <w:color w:val="17232D"/>
                <w:sz w:val="17"/>
              </w:rPr>
              <w:t>Defined roles, approvals and traceable activity.</w:t>
            </w:r>
          </w:p>
        </w:tc>
      </w:tr>
      <w:tr>
        <w:tc>
          <w:tcPr>
            <w:tcW w:type="dxa" w:w="2304"/>
            <w:tcMar>
              <w:top w:w="80" w:type="dxa"/>
              <w:start w:w="100" w:type="dxa"/>
              <w:bottom w:w="80" w:type="dxa"/>
              <w:end w:w="100" w:type="dxa"/>
            </w:tcMar>
            <w:vAlign w:val="top"/>
            <w:shd w:fill="F6F8F9"/>
          </w:tcPr>
          <w:p>
            <w:r>
              <w:rPr>
                <w:color w:val="17232D"/>
                <w:sz w:val="17"/>
              </w:rPr>
              <w:t>Better consistency</w:t>
            </w:r>
          </w:p>
        </w:tc>
        <w:tc>
          <w:tcPr>
            <w:tcW w:type="dxa" w:w="7128"/>
            <w:tcMar>
              <w:top w:w="80" w:type="dxa"/>
              <w:start w:w="100" w:type="dxa"/>
              <w:bottom w:w="80" w:type="dxa"/>
              <w:end w:w="100" w:type="dxa"/>
            </w:tcMar>
            <w:vAlign w:val="top"/>
            <w:shd w:fill="F6F8F9"/>
          </w:tcPr>
          <w:p>
            <w:r>
              <w:rPr>
                <w:color w:val="17232D"/>
                <w:sz w:val="17"/>
              </w:rPr>
              <w:t>Standard workflows reduce dependence on individual memory.</w:t>
            </w:r>
          </w:p>
        </w:tc>
      </w:tr>
      <w:tr>
        <w:tc>
          <w:tcPr>
            <w:tcW w:type="dxa" w:w="2304"/>
            <w:tcMar>
              <w:top w:w="80" w:type="dxa"/>
              <w:start w:w="100" w:type="dxa"/>
              <w:bottom w:w="80" w:type="dxa"/>
              <w:end w:w="100" w:type="dxa"/>
            </w:tcMar>
            <w:vAlign w:val="top"/>
          </w:tcPr>
          <w:p>
            <w:r>
              <w:rPr>
                <w:color w:val="17232D"/>
                <w:sz w:val="17"/>
              </w:rPr>
              <w:t>Scalable operations</w:t>
            </w:r>
          </w:p>
        </w:tc>
        <w:tc>
          <w:tcPr>
            <w:tcW w:type="dxa" w:w="7128"/>
            <w:tcMar>
              <w:top w:w="80" w:type="dxa"/>
              <w:start w:w="100" w:type="dxa"/>
              <w:bottom w:w="80" w:type="dxa"/>
              <w:end w:w="100" w:type="dxa"/>
            </w:tcMar>
            <w:vAlign w:val="top"/>
          </w:tcPr>
          <w:p>
            <w:r>
              <w:rPr>
                <w:color w:val="17232D"/>
                <w:sz w:val="17"/>
              </w:rPr>
              <w:t>Higher activity volumes can be managed with greater structure.</w:t>
            </w:r>
          </w:p>
        </w:tc>
      </w:tr>
    </w:tbl>
    <w:p/>
    <w:p>
      <w:pPr>
        <w:pStyle w:val="Label"/>
      </w:pPr>
      <w:r>
        <w:t>CTA button</w:t>
      </w:r>
    </w:p>
    <w:p>
      <w:pPr>
        <w:pStyle w:val="WebsiteCopy"/>
      </w:pPr>
      <w:r>
        <w:t>Identify an Automation Opportunity</w:t>
      </w:r>
    </w:p>
    <w:p>
      <w:pPr>
        <w:pStyle w:val="Heading1"/>
        <w:pageBreakBefore/>
      </w:pPr>
      <w:r>
        <w:t>10. Web Development</w:t>
      </w:r>
    </w:p>
    <w:p>
      <w:pPr>
        <w:pStyle w:val="Label"/>
      </w:pPr>
      <w:r>
        <w:t>Page headline</w:t>
      </w:r>
    </w:p>
    <w:p>
      <w:pPr>
        <w:pStyle w:val="WebsiteCopy"/>
      </w:pPr>
      <w:r>
        <w:t>Web experiences that represent your business professionally</w:t>
      </w:r>
    </w:p>
    <w:p>
      <w:pPr>
        <w:pStyle w:val="Label"/>
      </w:pPr>
      <w:r>
        <w:t>Page introduction</w:t>
      </w:r>
    </w:p>
    <w:p>
      <w:pPr>
        <w:pStyle w:val="WebsiteCopy"/>
      </w:pPr>
      <w:r>
        <w:t>A website should do more than look modern. It should explain the business clearly, guide visitors toward the right action and perform reliably across devices. We design and develop responsive websites and web-based experiences according to the client’s objectives and audience.</w:t>
      </w:r>
    </w:p>
    <w:p>
      <w:pPr>
        <w:pStyle w:val="Heading2"/>
      </w:pPr>
      <w:r>
        <w:t>Website services</w:t>
      </w:r>
    </w:p>
    <w:p>
      <w:pPr>
        <w:pStyle w:val="ListBullet"/>
      </w:pPr>
      <w:r>
        <w:t>Corporate and service websites</w:t>
      </w:r>
    </w:p>
    <w:p>
      <w:pPr>
        <w:pStyle w:val="ListBullet"/>
      </w:pPr>
      <w:r>
        <w:t>Product and campaign landing pages</w:t>
      </w:r>
    </w:p>
    <w:p>
      <w:pPr>
        <w:pStyle w:val="ListBullet"/>
      </w:pPr>
      <w:r>
        <w:t>E-commerce websites</w:t>
      </w:r>
    </w:p>
    <w:p>
      <w:pPr>
        <w:pStyle w:val="ListBullet"/>
      </w:pPr>
      <w:r>
        <w:t>Customer and supplier portals</w:t>
      </w:r>
    </w:p>
    <w:p>
      <w:pPr>
        <w:pStyle w:val="ListBullet"/>
      </w:pPr>
      <w:r>
        <w:t>Content-management implementation</w:t>
      </w:r>
    </w:p>
    <w:p>
      <w:pPr>
        <w:pStyle w:val="ListBullet"/>
      </w:pPr>
      <w:r>
        <w:t>Website redesign and modernization</w:t>
      </w:r>
    </w:p>
    <w:p>
      <w:pPr>
        <w:pStyle w:val="ListBullet"/>
      </w:pPr>
      <w:r>
        <w:t>Performance and mobile-responsiveness improvement</w:t>
      </w:r>
    </w:p>
    <w:p>
      <w:pPr>
        <w:pStyle w:val="ListBullet"/>
      </w:pPr>
      <w:r>
        <w:t>Ongoing content and technical maintenance</w:t>
      </w:r>
    </w:p>
    <w:p>
      <w:pPr>
        <w:pStyle w:val="Heading2"/>
      </w:pPr>
      <w:r>
        <w:t>What we consider</w:t>
      </w:r>
    </w:p>
    <w:p>
      <w:pPr>
        <w:pStyle w:val="ListBullet"/>
      </w:pPr>
      <w:r>
        <w:t>Business objective and audience</w:t>
      </w:r>
    </w:p>
    <w:p>
      <w:pPr>
        <w:pStyle w:val="ListBullet"/>
      </w:pPr>
      <w:r>
        <w:t>Information structure and user journey</w:t>
      </w:r>
    </w:p>
    <w:p>
      <w:pPr>
        <w:pStyle w:val="ListBullet"/>
      </w:pPr>
      <w:r>
        <w:t>Brand consistency and visual hierarchy</w:t>
      </w:r>
    </w:p>
    <w:p>
      <w:pPr>
        <w:pStyle w:val="ListBullet"/>
      </w:pPr>
      <w:r>
        <w:t>Mobile responsiveness and browser compatibility</w:t>
      </w:r>
    </w:p>
    <w:p>
      <w:pPr>
        <w:pStyle w:val="ListBullet"/>
      </w:pPr>
      <w:r>
        <w:t>Performance, accessibility and basic search visibility</w:t>
      </w:r>
    </w:p>
    <w:p>
      <w:pPr>
        <w:pStyle w:val="ListBullet"/>
      </w:pPr>
      <w:r>
        <w:t>Content-management and future update requirements</w:t>
      </w:r>
    </w:p>
    <w:p>
      <w:pPr>
        <w:pStyle w:val="ListBullet"/>
      </w:pPr>
      <w:r>
        <w:t>Analytics, enquiry forms and required integrations</w:t>
      </w:r>
    </w:p>
    <w:p>
      <w:pPr>
        <w:pStyle w:val="Label"/>
      </w:pPr>
      <w:r>
        <w:t>CTA button</w:t>
      </w:r>
    </w:p>
    <w:p>
      <w:pPr>
        <w:pStyle w:val="WebsiteCopy"/>
      </w:pPr>
      <w:r>
        <w:t>Plan Your Website</w:t>
      </w:r>
    </w:p>
    <w:p>
      <w:pPr>
        <w:pStyle w:val="Heading1"/>
        <w:pageBreakBefore/>
      </w:pPr>
      <w:r>
        <w:t>11. Mobile Application Development</w:t>
      </w:r>
    </w:p>
    <w:p>
      <w:pPr>
        <w:pStyle w:val="Label"/>
      </w:pPr>
      <w:r>
        <w:t>Page headline</w:t>
      </w:r>
    </w:p>
    <w:p>
      <w:pPr>
        <w:pStyle w:val="WebsiteCopy"/>
      </w:pPr>
      <w:r>
        <w:t>Mobile applications built for practical use</w:t>
      </w:r>
    </w:p>
    <w:p>
      <w:pPr>
        <w:pStyle w:val="Label"/>
      </w:pPr>
      <w:r>
        <w:t>Page introduction</w:t>
      </w:r>
    </w:p>
    <w:p>
      <w:pPr>
        <w:pStyle w:val="WebsiteCopy"/>
      </w:pPr>
      <w:r>
        <w:t>We develop mobile applications for customers, suppliers, employees and field teams. Each project begins by defining what users need to accomplish on mobile and which functions should connect with the wider business system.</w:t>
      </w:r>
    </w:p>
    <w:p>
      <w:pPr>
        <w:pStyle w:val="Heading2"/>
      </w:pPr>
      <w:r>
        <w:t>Application types</w:t>
      </w:r>
    </w:p>
    <w:p>
      <w:pPr>
        <w:pStyle w:val="ListBullet"/>
      </w:pPr>
      <w:r>
        <w:t>Customer and membership applications</w:t>
      </w:r>
    </w:p>
    <w:p>
      <w:pPr>
        <w:pStyle w:val="ListBullet"/>
      </w:pPr>
      <w:r>
        <w:t>Supplier and vendor applications</w:t>
      </w:r>
    </w:p>
    <w:p>
      <w:pPr>
        <w:pStyle w:val="ListBullet"/>
      </w:pPr>
      <w:r>
        <w:t>Ordering and service applications</w:t>
      </w:r>
    </w:p>
    <w:p>
      <w:pPr>
        <w:pStyle w:val="ListBullet"/>
      </w:pPr>
      <w:r>
        <w:t>Field-force and inspection applications</w:t>
      </w:r>
    </w:p>
    <w:p>
      <w:pPr>
        <w:pStyle w:val="ListBullet"/>
      </w:pPr>
      <w:r>
        <w:t>Employee workflow applications</w:t>
      </w:r>
    </w:p>
    <w:p>
      <w:pPr>
        <w:pStyle w:val="ListBullet"/>
      </w:pPr>
      <w:r>
        <w:t>Mobile dashboards and reporting tools</w:t>
      </w:r>
    </w:p>
    <w:p>
      <w:pPr>
        <w:pStyle w:val="ListBullet"/>
      </w:pPr>
      <w:r>
        <w:t>Extensions of existing web platforms</w:t>
      </w:r>
    </w:p>
    <w:p>
      <w:pPr>
        <w:pStyle w:val="Heading2"/>
      </w:pPr>
      <w:r>
        <w:t>Delivery considerations</w:t>
      </w:r>
    </w:p>
    <w:p>
      <w:pPr>
        <w:pStyle w:val="ListBullet"/>
      </w:pPr>
      <w:r>
        <w:t>Android, iOS or cross-platform approach</w:t>
      </w:r>
    </w:p>
    <w:p>
      <w:pPr>
        <w:pStyle w:val="ListBullet"/>
      </w:pPr>
      <w:r>
        <w:t>User authentication and permissions</w:t>
      </w:r>
    </w:p>
    <w:p>
      <w:pPr>
        <w:pStyle w:val="ListBullet"/>
      </w:pPr>
      <w:r>
        <w:t>Offline or low-connectivity requirements</w:t>
      </w:r>
    </w:p>
    <w:p>
      <w:pPr>
        <w:pStyle w:val="ListBullet"/>
      </w:pPr>
      <w:r>
        <w:t>Device features and notifications</w:t>
      </w:r>
    </w:p>
    <w:p>
      <w:pPr>
        <w:pStyle w:val="ListBullet"/>
      </w:pPr>
      <w:r>
        <w:t>Backend systems and integrations</w:t>
      </w:r>
    </w:p>
    <w:p>
      <w:pPr>
        <w:pStyle w:val="ListBullet"/>
      </w:pPr>
      <w:r>
        <w:t>Security and data handling</w:t>
      </w:r>
    </w:p>
    <w:p>
      <w:pPr>
        <w:pStyle w:val="ListBullet"/>
      </w:pPr>
      <w:r>
        <w:t>Store submission and post-launch updates</w:t>
      </w:r>
    </w:p>
    <w:p>
      <w:pPr>
        <w:pStyle w:val="Label"/>
      </w:pPr>
      <w:r>
        <w:t>CTA button</w:t>
      </w:r>
    </w:p>
    <w:p>
      <w:pPr>
        <w:pStyle w:val="WebsiteCopy"/>
      </w:pPr>
      <w:r>
        <w:t>Discuss a Mobile Application</w:t>
      </w:r>
    </w:p>
    <w:p>
      <w:pPr>
        <w:pStyle w:val="Heading1"/>
        <w:pageBreakBefore/>
      </w:pPr>
      <w:r>
        <w:t>12. UI/UX and Digital Design</w:t>
      </w:r>
    </w:p>
    <w:p>
      <w:pPr>
        <w:pStyle w:val="Label"/>
      </w:pPr>
      <w:r>
        <w:t>Page headline</w:t>
      </w:r>
    </w:p>
    <w:p>
      <w:pPr>
        <w:pStyle w:val="WebsiteCopy"/>
      </w:pPr>
      <w:r>
        <w:t>Design that makes technology easier to understand</w:t>
      </w:r>
    </w:p>
    <w:p>
      <w:pPr>
        <w:pStyle w:val="Label"/>
      </w:pPr>
      <w:r>
        <w:t>Page introduction</w:t>
      </w:r>
    </w:p>
    <w:p>
      <w:pPr>
        <w:pStyle w:val="WebsiteCopy"/>
      </w:pPr>
      <w:r>
        <w:t>Good design reduces confusion, guides users toward the correct action and supports trust in the product. Our UI/UX and digital design services help transform requirements into clear, consistent and usable experiences.</w:t>
      </w:r>
    </w:p>
    <w:p>
      <w:pPr>
        <w:pStyle w:val="Heading2"/>
      </w:pPr>
      <w:r>
        <w:t>UI/UX services</w:t>
      </w:r>
    </w:p>
    <w:p>
      <w:pPr>
        <w:pStyle w:val="ListBullet"/>
      </w:pPr>
      <w:r>
        <w:t>User and stakeholder discussions</w:t>
      </w:r>
    </w:p>
    <w:p>
      <w:pPr>
        <w:pStyle w:val="ListBullet"/>
      </w:pPr>
      <w:r>
        <w:t>User journeys and information architecture</w:t>
      </w:r>
    </w:p>
    <w:p>
      <w:pPr>
        <w:pStyle w:val="ListBullet"/>
      </w:pPr>
      <w:r>
        <w:t>Process and screen flows</w:t>
      </w:r>
    </w:p>
    <w:p>
      <w:pPr>
        <w:pStyle w:val="ListBullet"/>
      </w:pPr>
      <w:r>
        <w:t>Wireframes and clickable prototypes</w:t>
      </w:r>
    </w:p>
    <w:p>
      <w:pPr>
        <w:pStyle w:val="ListBullet"/>
      </w:pPr>
      <w:r>
        <w:t>Web and mobile interface design</w:t>
      </w:r>
    </w:p>
    <w:p>
      <w:pPr>
        <w:pStyle w:val="ListBullet"/>
      </w:pPr>
      <w:r>
        <w:t>Dashboard and data-display design</w:t>
      </w:r>
    </w:p>
    <w:p>
      <w:pPr>
        <w:pStyle w:val="ListBullet"/>
      </w:pPr>
      <w:r>
        <w:t>Design systems and reusable components</w:t>
      </w:r>
    </w:p>
    <w:p>
      <w:pPr>
        <w:pStyle w:val="ListBullet"/>
      </w:pPr>
      <w:r>
        <w:t>Usability review and interface improvement</w:t>
      </w:r>
    </w:p>
    <w:p>
      <w:pPr>
        <w:pStyle w:val="Heading2"/>
      </w:pPr>
      <w:r>
        <w:t>Digital design services</w:t>
      </w:r>
    </w:p>
    <w:p>
      <w:pPr>
        <w:pStyle w:val="ListBullet"/>
      </w:pPr>
      <w:r>
        <w:t>Brand-supporting digital graphics</w:t>
      </w:r>
    </w:p>
    <w:p>
      <w:pPr>
        <w:pStyle w:val="ListBullet"/>
      </w:pPr>
      <w:r>
        <w:t>Company profiles and presentations</w:t>
      </w:r>
    </w:p>
    <w:p>
      <w:pPr>
        <w:pStyle w:val="ListBullet"/>
      </w:pPr>
      <w:r>
        <w:t>Brochures, catalogues and marketing materials</w:t>
      </w:r>
    </w:p>
    <w:p>
      <w:pPr>
        <w:pStyle w:val="ListBullet"/>
      </w:pPr>
      <w:r>
        <w:t>Social-media and campaign artwork</w:t>
      </w:r>
    </w:p>
    <w:p>
      <w:pPr>
        <w:pStyle w:val="ListBullet"/>
      </w:pPr>
      <w:r>
        <w:t>Product illustrations and digital assets</w:t>
      </w:r>
    </w:p>
    <w:p>
      <w:pPr>
        <w:pStyle w:val="Label"/>
      </w:pPr>
      <w:r>
        <w:t>CTA button</w:t>
      </w:r>
    </w:p>
    <w:p>
      <w:pPr>
        <w:pStyle w:val="WebsiteCopy"/>
      </w:pPr>
      <w:r>
        <w:t>Design a Better Experience</w:t>
      </w:r>
    </w:p>
    <w:p>
      <w:pPr>
        <w:pStyle w:val="Heading1"/>
        <w:pageBreakBefore/>
      </w:pPr>
      <w:r>
        <w:t>13. Cloud, Integration and Cybersecurity</w:t>
      </w:r>
    </w:p>
    <w:p>
      <w:pPr>
        <w:pStyle w:val="Label"/>
      </w:pPr>
      <w:r>
        <w:t>Page headline</w:t>
      </w:r>
    </w:p>
    <w:p>
      <w:pPr>
        <w:pStyle w:val="WebsiteCopy"/>
      </w:pPr>
      <w:r>
        <w:t>Connect systems and strengthen the technology foundation</w:t>
      </w:r>
    </w:p>
    <w:p>
      <w:pPr>
        <w:pStyle w:val="Label"/>
      </w:pPr>
      <w:r>
        <w:t>Page introduction</w:t>
      </w:r>
    </w:p>
    <w:p>
      <w:pPr>
        <w:pStyle w:val="WebsiteCopy"/>
      </w:pPr>
      <w:r>
        <w:t>Modern digital products depend on reliable hosting, secure access, well-structured data and appropriate connections between systems. We assess the technical environment and recommend an architecture suited to the project’s scale, sensitivity and operational needs.</w:t>
      </w:r>
    </w:p>
    <w:p>
      <w:pPr>
        <w:pStyle w:val="Heading2"/>
      </w:pPr>
      <w:r>
        <w:t>Cloud and integration services</w:t>
      </w:r>
    </w:p>
    <w:p>
      <w:pPr>
        <w:pStyle w:val="ListBullet"/>
      </w:pPr>
      <w:r>
        <w:t>Cloud-ready application deployment</w:t>
      </w:r>
    </w:p>
    <w:p>
      <w:pPr>
        <w:pStyle w:val="ListBullet"/>
      </w:pPr>
      <w:r>
        <w:t>Database planning and implementation</w:t>
      </w:r>
    </w:p>
    <w:p>
      <w:pPr>
        <w:pStyle w:val="ListBullet"/>
      </w:pPr>
      <w:r>
        <w:t>API development and integration</w:t>
      </w:r>
    </w:p>
    <w:p>
      <w:pPr>
        <w:pStyle w:val="ListBullet"/>
      </w:pPr>
      <w:r>
        <w:t>Connection with selected third-party services</w:t>
      </w:r>
    </w:p>
    <w:p>
      <w:pPr>
        <w:pStyle w:val="ListBullet"/>
      </w:pPr>
      <w:r>
        <w:t>Authentication and role-based access</w:t>
      </w:r>
    </w:p>
    <w:p>
      <w:pPr>
        <w:pStyle w:val="ListBullet"/>
      </w:pPr>
      <w:r>
        <w:t>Backup, monitoring and environment configuration</w:t>
      </w:r>
    </w:p>
    <w:p>
      <w:pPr>
        <w:pStyle w:val="ListBullet"/>
      </w:pPr>
      <w:r>
        <w:t>Migration planning for suitable applications</w:t>
      </w:r>
    </w:p>
    <w:p>
      <w:pPr>
        <w:pStyle w:val="Heading2"/>
      </w:pPr>
      <w:r>
        <w:t>Security approach</w:t>
      </w:r>
    </w:p>
    <w:p>
      <w:pPr>
        <w:pStyle w:val="ListBullet"/>
      </w:pPr>
      <w:r>
        <w:t>Security requirements identified during scope definition</w:t>
      </w:r>
    </w:p>
    <w:p>
      <w:pPr>
        <w:pStyle w:val="ListBullet"/>
      </w:pPr>
      <w:r>
        <w:t>Access provided according to user roles and responsibilities</w:t>
      </w:r>
    </w:p>
    <w:p>
      <w:pPr>
        <w:pStyle w:val="ListBullet"/>
      </w:pPr>
      <w:r>
        <w:t>Sensitive credentials kept out of public code and documentation</w:t>
      </w:r>
    </w:p>
    <w:p>
      <w:pPr>
        <w:pStyle w:val="ListBullet"/>
      </w:pPr>
      <w:r>
        <w:t>Appropriate use of encryption, backups and activity logging</w:t>
      </w:r>
    </w:p>
    <w:p>
      <w:pPr>
        <w:pStyle w:val="ListBullet"/>
      </w:pPr>
      <w:r>
        <w:t>Dependencies and environments reviewed and updated as agreed</w:t>
      </w:r>
    </w:p>
    <w:p>
      <w:pPr>
        <w:pStyle w:val="ListBullet"/>
      </w:pPr>
      <w:r>
        <w:t>Security testing requirements defined according to project risk</w:t>
      </w:r>
    </w:p>
    <w:p>
      <w:pPr>
        <w:pStyle w:val="Label"/>
      </w:pPr>
      <w:r>
        <w:t>Accuracy note</w:t>
      </w:r>
    </w:p>
    <w:p>
      <w:pPr>
        <w:pStyle w:val="WebsiteCopy"/>
      </w:pPr>
      <w:r>
        <w:t>Specific cloud platforms, compliance requirements and cybersecurity services should be listed only when Eltech has the corresponding qualified resources or delivery partners in place.</w:t>
      </w:r>
    </w:p>
    <w:p>
      <w:pPr>
        <w:pStyle w:val="Label"/>
      </w:pPr>
      <w:r>
        <w:t>CTA button</w:t>
      </w:r>
    </w:p>
    <w:p>
      <w:pPr>
        <w:pStyle w:val="WebsiteCopy"/>
      </w:pPr>
      <w:r>
        <w:t>Discuss Your Technical Environment</w:t>
      </w:r>
    </w:p>
    <w:p>
      <w:pPr>
        <w:pStyle w:val="Heading1"/>
        <w:pageBreakBefore/>
      </w:pPr>
      <w:r>
        <w:t>14. Quality Assurance, Maintenance and Support</w:t>
      </w:r>
    </w:p>
    <w:p>
      <w:pPr>
        <w:pStyle w:val="Label"/>
      </w:pPr>
      <w:r>
        <w:t>Page headline</w:t>
      </w:r>
    </w:p>
    <w:p>
      <w:pPr>
        <w:pStyle w:val="WebsiteCopy"/>
      </w:pPr>
      <w:r>
        <w:t>Support that continues beyond development</w:t>
      </w:r>
    </w:p>
    <w:p>
      <w:pPr>
        <w:pStyle w:val="Label"/>
      </w:pPr>
      <w:r>
        <w:t>Page introduction</w:t>
      </w:r>
    </w:p>
    <w:p>
      <w:pPr>
        <w:pStyle w:val="WebsiteCopy"/>
      </w:pPr>
      <w:r>
        <w:t>A digital product must remain reliable after launch. We provide testing, maintenance and support arrangements based on the application’s importance, usage and required response levels.</w:t>
      </w:r>
    </w:p>
    <w:p>
      <w:pPr>
        <w:pStyle w:val="Heading2"/>
      </w:pPr>
      <w:r>
        <w:t>Quality assurance</w:t>
      </w:r>
    </w:p>
    <w:p>
      <w:pPr>
        <w:pStyle w:val="ListBullet"/>
      </w:pPr>
      <w:r>
        <w:t>Functional testing against agreed requirements</w:t>
      </w:r>
    </w:p>
    <w:p>
      <w:pPr>
        <w:pStyle w:val="ListBullet"/>
      </w:pPr>
      <w:r>
        <w:t>User-interface and usability review</w:t>
      </w:r>
    </w:p>
    <w:p>
      <w:pPr>
        <w:pStyle w:val="ListBullet"/>
      </w:pPr>
      <w:r>
        <w:t>Browser and device compatibility testing</w:t>
      </w:r>
    </w:p>
    <w:p>
      <w:pPr>
        <w:pStyle w:val="ListBullet"/>
      </w:pPr>
      <w:r>
        <w:t>Regression testing after changes</w:t>
      </w:r>
    </w:p>
    <w:p>
      <w:pPr>
        <w:pStyle w:val="ListBullet"/>
      </w:pPr>
      <w:r>
        <w:t>Defect recording, prioritization and retesting</w:t>
      </w:r>
    </w:p>
    <w:p>
      <w:pPr>
        <w:pStyle w:val="ListBullet"/>
      </w:pPr>
      <w:r>
        <w:t>User-acceptance testing support</w:t>
      </w:r>
    </w:p>
    <w:p>
      <w:pPr>
        <w:pStyle w:val="ListBullet"/>
      </w:pPr>
      <w:r>
        <w:t>Pre-launch readiness review</w:t>
      </w:r>
    </w:p>
    <w:p>
      <w:pPr>
        <w:pStyle w:val="Heading2"/>
      </w:pPr>
      <w:r>
        <w:t>Maintenance and support</w:t>
      </w:r>
    </w:p>
    <w:p>
      <w:pPr>
        <w:pStyle w:val="ListBullet"/>
      </w:pPr>
      <w:r>
        <w:t>Technical troubleshooting and bug correction</w:t>
      </w:r>
    </w:p>
    <w:p>
      <w:pPr>
        <w:pStyle w:val="ListBullet"/>
      </w:pPr>
      <w:r>
        <w:t>Software and dependency updates</w:t>
      </w:r>
    </w:p>
    <w:p>
      <w:pPr>
        <w:pStyle w:val="ListBullet"/>
      </w:pPr>
      <w:r>
        <w:t>Performance monitoring and improvement</w:t>
      </w:r>
    </w:p>
    <w:p>
      <w:pPr>
        <w:pStyle w:val="ListBullet"/>
      </w:pPr>
      <w:r>
        <w:t>Backup and recovery procedures</w:t>
      </w:r>
    </w:p>
    <w:p>
      <w:pPr>
        <w:pStyle w:val="ListBullet"/>
      </w:pPr>
      <w:r>
        <w:t>Content and configuration updates</w:t>
      </w:r>
    </w:p>
    <w:p>
      <w:pPr>
        <w:pStyle w:val="ListBullet"/>
      </w:pPr>
      <w:r>
        <w:t>Feature enhancements and change requests</w:t>
      </w:r>
    </w:p>
    <w:p>
      <w:pPr>
        <w:pStyle w:val="ListBullet"/>
      </w:pPr>
      <w:r>
        <w:t>User guidance and periodic reviews</w:t>
      </w:r>
    </w:p>
    <w:p>
      <w:pPr>
        <w:pStyle w:val="Label"/>
      </w:pPr>
      <w:r>
        <w:t>Support statement</w:t>
      </w:r>
    </w:p>
    <w:p>
      <w:pPr>
        <w:pStyle w:val="WebsiteCopy"/>
      </w:pPr>
      <w:r>
        <w:t>Support scope, working hours, response targets and exclusions are documented in the applicable service agreement.</w:t>
      </w:r>
    </w:p>
    <w:p>
      <w:pPr>
        <w:pStyle w:val="Label"/>
      </w:pPr>
      <w:r>
        <w:t>CTA button</w:t>
      </w:r>
    </w:p>
    <w:p>
      <w:pPr>
        <w:pStyle w:val="WebsiteCopy"/>
      </w:pPr>
      <w:r>
        <w:t>Discuss Support Requirements</w:t>
      </w:r>
    </w:p>
    <w:p>
      <w:pPr>
        <w:pStyle w:val="Heading1"/>
        <w:pageBreakBefore/>
      </w:pPr>
      <w:r>
        <w:t>15. Dedicated Technical Resources</w:t>
      </w:r>
    </w:p>
    <w:p>
      <w:pPr>
        <w:pStyle w:val="Label"/>
      </w:pPr>
      <w:r>
        <w:t>Page headline</w:t>
      </w:r>
    </w:p>
    <w:p>
      <w:pPr>
        <w:pStyle w:val="WebsiteCopy"/>
      </w:pPr>
      <w:r>
        <w:t>Extend your technology capacity with flexible resources</w:t>
      </w:r>
    </w:p>
    <w:p>
      <w:pPr>
        <w:pStyle w:val="Label"/>
      </w:pPr>
      <w:r>
        <w:t>Page introduction</w:t>
      </w:r>
    </w:p>
    <w:p>
      <w:pPr>
        <w:pStyle w:val="WebsiteCopy"/>
      </w:pPr>
      <w:r>
        <w:t>Companies may require additional capability for a defined project, development phase or ongoing workload. Eltech Solutions can provide selected technical resources under a structured remote engagement, subject to availability and the required skills.</w:t>
      </w:r>
    </w:p>
    <w:p>
      <w:pPr>
        <w:pStyle w:val="Heading2"/>
      </w:pPr>
      <w:r>
        <w:t>Potential roles</w:t>
      </w:r>
    </w:p>
    <w:p>
      <w:pPr>
        <w:pStyle w:val="ListBullet"/>
      </w:pPr>
      <w:r>
        <w:t>Software and web developers</w:t>
      </w:r>
    </w:p>
    <w:p>
      <w:pPr>
        <w:pStyle w:val="ListBullet"/>
      </w:pPr>
      <w:r>
        <w:t>Mobile application developers</w:t>
      </w:r>
    </w:p>
    <w:p>
      <w:pPr>
        <w:pStyle w:val="ListBullet"/>
      </w:pPr>
      <w:r>
        <w:t>UI/UX and graphic designers</w:t>
      </w:r>
    </w:p>
    <w:p>
      <w:pPr>
        <w:pStyle w:val="ListBullet"/>
      </w:pPr>
      <w:r>
        <w:t>Quality-assurance professionals</w:t>
      </w:r>
    </w:p>
    <w:p>
      <w:pPr>
        <w:pStyle w:val="ListBullet"/>
      </w:pPr>
      <w:r>
        <w:t>Business analysts and project coordinators</w:t>
      </w:r>
    </w:p>
    <w:p>
      <w:pPr>
        <w:pStyle w:val="ListBullet"/>
      </w:pPr>
      <w:r>
        <w:t>Technical support resources</w:t>
      </w:r>
    </w:p>
    <w:p>
      <w:pPr>
        <w:pStyle w:val="Heading2"/>
      </w:pPr>
      <w:r>
        <w:t>Engagement options</w:t>
      </w:r>
    </w:p>
    <w:p>
      <w:pPr>
        <w:pStyle w:val="ListBullet"/>
      </w:pPr>
      <w:r>
        <w:t>Full project team</w:t>
      </w:r>
    </w:p>
    <w:p>
      <w:pPr>
        <w:pStyle w:val="ListBullet"/>
      </w:pPr>
      <w:r>
        <w:t>Individual dedicated resource</w:t>
      </w:r>
    </w:p>
    <w:p>
      <w:pPr>
        <w:pStyle w:val="ListBullet"/>
      </w:pPr>
      <w:r>
        <w:t>Part-time specialist support</w:t>
      </w:r>
    </w:p>
    <w:p>
      <w:pPr>
        <w:pStyle w:val="ListBullet"/>
      </w:pPr>
      <w:r>
        <w:t>Short-term project capacity</w:t>
      </w:r>
    </w:p>
    <w:p>
      <w:pPr>
        <w:pStyle w:val="ListBullet"/>
      </w:pPr>
      <w:r>
        <w:t>Ongoing monthly arrangement</w:t>
      </w:r>
    </w:p>
    <w:p>
      <w:pPr>
        <w:pStyle w:val="Label"/>
      </w:pPr>
      <w:r>
        <w:t>Important statement</w:t>
      </w:r>
    </w:p>
    <w:p>
      <w:pPr>
        <w:pStyle w:val="WebsiteCopy"/>
      </w:pPr>
      <w:r>
        <w:t>Resource qualifications, availability, working hours, supervision arrangements and replacement terms are confirmed before engagement.</w:t>
      </w:r>
    </w:p>
    <w:p>
      <w:pPr>
        <w:pStyle w:val="Label"/>
      </w:pPr>
      <w:r>
        <w:t>CTA button</w:t>
      </w:r>
    </w:p>
    <w:p>
      <w:pPr>
        <w:pStyle w:val="WebsiteCopy"/>
      </w:pPr>
      <w:r>
        <w:t>Request Technical Capacity</w:t>
      </w:r>
    </w:p>
    <w:p>
      <w:pPr>
        <w:pStyle w:val="Heading1"/>
        <w:pageBreakBefore/>
      </w:pPr>
      <w:r>
        <w:t>16. Industries Page</w:t>
      </w:r>
    </w:p>
    <w:p>
      <w:pPr>
        <w:pStyle w:val="Label"/>
      </w:pPr>
      <w:r>
        <w:t>Page headline</w:t>
      </w:r>
    </w:p>
    <w:p>
      <w:pPr>
        <w:pStyle w:val="WebsiteCopy"/>
      </w:pPr>
      <w:r>
        <w:t>Technology adapted to the way industries operate</w:t>
      </w:r>
    </w:p>
    <w:p>
      <w:pPr>
        <w:pStyle w:val="Label"/>
      </w:pPr>
      <w:r>
        <w:t>Page introduction</w:t>
      </w:r>
    </w:p>
    <w:p>
      <w:pPr>
        <w:pStyle w:val="WebsiteCopy"/>
      </w:pPr>
      <w:r>
        <w:t>Different industries have different users, terminology, approvals, documents and operational risks. We study these realities before recommending a solution. Our approach is especially relevant to organizations managing complex coordination between customers, suppliers, employees, projects and transactions.</w:t>
      </w:r>
    </w:p>
    <w:p>
      <w:pPr>
        <w:pStyle w:val="Heading3"/>
      </w:pPr>
      <w:r>
        <w:t>Construction and Infrastructure</w:t>
      </w:r>
    </w:p>
    <w:p>
      <w:r>
        <w:t>Project information, procurement, site coordination, documentation, reporting and distributed teams.</w:t>
      </w:r>
    </w:p>
    <w:p>
      <w:pPr>
        <w:pStyle w:val="Heading3"/>
      </w:pPr>
      <w:r>
        <w:t>Industrial Trading and Distribution</w:t>
      </w:r>
    </w:p>
    <w:p>
      <w:r>
        <w:t>Enquiries, quotations, suppliers, inventory, orders, deliveries and customer communication.</w:t>
      </w:r>
    </w:p>
    <w:p>
      <w:pPr>
        <w:pStyle w:val="Heading3"/>
      </w:pPr>
      <w:r>
        <w:t>Procurement and Supply Chain</w:t>
      </w:r>
    </w:p>
    <w:p>
      <w:r>
        <w:t>RFQs, supplier onboarding, comparisons, approvals, purchase decisions and performance visibility.</w:t>
      </w:r>
    </w:p>
    <w:p>
      <w:pPr>
        <w:pStyle w:val="Heading3"/>
      </w:pPr>
      <w:r>
        <w:t>Manufacturing and Engineering</w:t>
      </w:r>
    </w:p>
    <w:p>
      <w:r>
        <w:t>Workflows, materials, quality records, maintenance, production-support information and approvals.</w:t>
      </w:r>
    </w:p>
    <w:p>
      <w:pPr>
        <w:pStyle w:val="Heading3"/>
      </w:pPr>
      <w:r>
        <w:t>Logistics and Transportation</w:t>
      </w:r>
    </w:p>
    <w:p>
      <w:r>
        <w:t>Requests, movement tracking, documents, schedules, capacity and status communication.</w:t>
      </w:r>
    </w:p>
    <w:p>
      <w:pPr>
        <w:pStyle w:val="Heading3"/>
      </w:pPr>
      <w:r>
        <w:t>Retail and E-commerce</w:t>
      </w:r>
    </w:p>
    <w:p>
      <w:r>
        <w:t>Catalogues, orders, customers, promotions, fulfilment and digital engagement.</w:t>
      </w:r>
    </w:p>
    <w:p>
      <w:pPr>
        <w:pStyle w:val="Heading3"/>
      </w:pPr>
      <w:r>
        <w:t>Hospitality and Professional Services</w:t>
      </w:r>
    </w:p>
    <w:p>
      <w:r>
        <w:t>Bookings, service requests, customer communication, internal tasks and reporting.</w:t>
      </w:r>
    </w:p>
    <w:p>
      <w:pPr>
        <w:pStyle w:val="Heading3"/>
      </w:pPr>
      <w:r>
        <w:t>Startups and Emerging Businesses</w:t>
      </w:r>
    </w:p>
    <w:p>
      <w:r>
        <w:t>Product discovery, prototypes, minimum viable products and scalable technology foundations.</w:t>
      </w:r>
    </w:p>
    <w:p>
      <w:pPr>
        <w:pStyle w:val="Label"/>
      </w:pPr>
      <w:r>
        <w:t>Accuracy note</w:t>
      </w:r>
    </w:p>
    <w:p>
      <w:pPr>
        <w:pStyle w:val="WebsiteCopy"/>
      </w:pPr>
      <w:r>
        <w:t>Industry descriptions indicate relevant use cases and intended capability. They should not be presented as completed sector portfolios until supporting projects or case studies are available.</w:t>
      </w:r>
    </w:p>
    <w:p>
      <w:pPr>
        <w:pStyle w:val="Heading1"/>
        <w:pageBreakBefore/>
      </w:pPr>
      <w:r>
        <w:t>17. Global Delivery Page</w:t>
      </w:r>
    </w:p>
    <w:p>
      <w:pPr>
        <w:pStyle w:val="Label"/>
      </w:pPr>
      <w:r>
        <w:t>Page headline</w:t>
      </w:r>
    </w:p>
    <w:p>
      <w:pPr>
        <w:pStyle w:val="WebsiteCopy"/>
      </w:pPr>
      <w:r>
        <w:t>International technology services delivered from Pakistan</w:t>
      </w:r>
    </w:p>
    <w:p>
      <w:pPr>
        <w:pStyle w:val="Label"/>
      </w:pPr>
      <w:r>
        <w:t>Page introduction</w:t>
      </w:r>
    </w:p>
    <w:p>
      <w:pPr>
        <w:pStyle w:val="WebsiteCopy"/>
      </w:pPr>
      <w:r>
        <w:t>Eltech Solutions is building an international service business from Pakistan. We collaborate remotely with clients through structured communication, documented requirements, milestone reviews and secure digital tools.</w:t>
      </w:r>
    </w:p>
    <w:p>
      <w:pPr>
        <w:pStyle w:val="Heading2"/>
      </w:pPr>
      <w:r>
        <w:t>Target markets</w:t>
      </w:r>
    </w:p>
    <w:p>
      <w:pPr>
        <w:pStyle w:val="ListBullet"/>
      </w:pPr>
      <w:r>
        <w:t>United States and Canada</w:t>
      </w:r>
    </w:p>
    <w:p>
      <w:pPr>
        <w:pStyle w:val="ListBullet"/>
      </w:pPr>
      <w:r>
        <w:t>United Kingdom and European countries</w:t>
      </w:r>
    </w:p>
    <w:p>
      <w:pPr>
        <w:pStyle w:val="ListBullet"/>
      </w:pPr>
      <w:r>
        <w:t>Gulf and wider Middle Eastern markets</w:t>
      </w:r>
    </w:p>
    <w:p>
      <w:pPr>
        <w:pStyle w:val="ListBullet"/>
      </w:pPr>
      <w:r>
        <w:t>Far Eastern markets</w:t>
      </w:r>
    </w:p>
    <w:p>
      <w:pPr>
        <w:pStyle w:val="ListBullet"/>
      </w:pPr>
      <w:r>
        <w:t>Australia and New Zealand</w:t>
      </w:r>
    </w:p>
    <w:p>
      <w:pPr>
        <w:pStyle w:val="ListBullet"/>
      </w:pPr>
      <w:r>
        <w:t>African countries</w:t>
      </w:r>
    </w:p>
    <w:p>
      <w:pPr>
        <w:pStyle w:val="ListBullet"/>
      </w:pPr>
      <w:r>
        <w:t>Other international markets</w:t>
      </w:r>
    </w:p>
    <w:p>
      <w:pPr>
        <w:pStyle w:val="Heading2"/>
      </w:pPr>
      <w:r>
        <w:t>How remote delivery is managed</w:t>
      </w:r>
    </w:p>
    <w:p>
      <w:pPr>
        <w:pStyle w:val="ListBullet"/>
      </w:pPr>
      <w:r>
        <w:t>A designated contact for each party</w:t>
      </w:r>
    </w:p>
    <w:p>
      <w:pPr>
        <w:pStyle w:val="ListBullet"/>
      </w:pPr>
      <w:r>
        <w:t>Online discovery and project meetings</w:t>
      </w:r>
    </w:p>
    <w:p>
      <w:pPr>
        <w:pStyle w:val="ListBullet"/>
      </w:pPr>
      <w:r>
        <w:t>Written scope, deliverables and responsibilities</w:t>
      </w:r>
    </w:p>
    <w:p>
      <w:pPr>
        <w:pStyle w:val="ListBullet"/>
      </w:pPr>
      <w:r>
        <w:t>Planned progress reporting and demonstrations</w:t>
      </w:r>
    </w:p>
    <w:p>
      <w:pPr>
        <w:pStyle w:val="ListBullet"/>
      </w:pPr>
      <w:r>
        <w:t>Documented feedback and approvals</w:t>
      </w:r>
    </w:p>
    <w:p>
      <w:pPr>
        <w:pStyle w:val="ListBullet"/>
      </w:pPr>
      <w:r>
        <w:t>Milestone-based acceptance and payment</w:t>
      </w:r>
    </w:p>
    <w:p>
      <w:pPr>
        <w:pStyle w:val="ListBullet"/>
      </w:pPr>
      <w:r>
        <w:t>Time-zone planning for recurring communication</w:t>
      </w:r>
    </w:p>
    <w:p>
      <w:pPr>
        <w:pStyle w:val="ListBullet"/>
      </w:pPr>
      <w:r>
        <w:t>Agreed channels for urgent issues and formal decisions</w:t>
      </w:r>
    </w:p>
    <w:p>
      <w:pPr>
        <w:pStyle w:val="Heading2"/>
      </w:pPr>
      <w:r>
        <w:t>Cross-border commercial clarity</w:t>
      </w:r>
    </w:p>
    <w:p>
      <w:pPr>
        <w:pStyle w:val="ListBullet"/>
      </w:pPr>
      <w:r>
        <w:t>Currency and payment method</w:t>
      </w:r>
    </w:p>
    <w:p>
      <w:pPr>
        <w:pStyle w:val="ListBullet"/>
      </w:pPr>
      <w:r>
        <w:t>Applicable taxes and bank charges</w:t>
      </w:r>
    </w:p>
    <w:p>
      <w:pPr>
        <w:pStyle w:val="ListBullet"/>
      </w:pPr>
      <w:r>
        <w:t>Intellectual-property ownership</w:t>
      </w:r>
    </w:p>
    <w:p>
      <w:pPr>
        <w:pStyle w:val="ListBullet"/>
      </w:pPr>
      <w:r>
        <w:t>Confidentiality and data handling</w:t>
      </w:r>
    </w:p>
    <w:p>
      <w:pPr>
        <w:pStyle w:val="ListBullet"/>
      </w:pPr>
      <w:r>
        <w:t>Governing law and dispute resolution</w:t>
      </w:r>
    </w:p>
    <w:p>
      <w:pPr>
        <w:pStyle w:val="ListBullet"/>
      </w:pPr>
      <w:r>
        <w:t>Support hours and response expectations</w:t>
      </w:r>
    </w:p>
    <w:p>
      <w:pPr>
        <w:pStyle w:val="Label"/>
      </w:pPr>
      <w:r>
        <w:t>CTA button</w:t>
      </w:r>
    </w:p>
    <w:p>
      <w:pPr>
        <w:pStyle w:val="WebsiteCopy"/>
      </w:pPr>
      <w:r>
        <w:t>Discuss an International Engagement</w:t>
      </w:r>
    </w:p>
    <w:p>
      <w:pPr>
        <w:pStyle w:val="Heading1"/>
        <w:pageBreakBefore/>
      </w:pPr>
      <w:r>
        <w:t>18. How We Work</w:t>
      </w:r>
    </w:p>
    <w:p>
      <w:pPr>
        <w:pStyle w:val="Label"/>
      </w:pPr>
      <w:r>
        <w:t>Page headline</w:t>
      </w:r>
    </w:p>
    <w:p>
      <w:pPr>
        <w:pStyle w:val="WebsiteCopy"/>
      </w:pPr>
      <w:r>
        <w:t>A clear path from requirement to launch</w:t>
      </w:r>
    </w:p>
    <w:p>
      <w:pPr>
        <w:pStyle w:val="Label"/>
      </w:pPr>
      <w:r>
        <w:t>Page introduction</w:t>
      </w:r>
    </w:p>
    <w:p>
      <w:pPr>
        <w:pStyle w:val="WebsiteCopy"/>
      </w:pPr>
      <w:r>
        <w:t>A structured process protects both the client and the delivery team. It helps convert ideas into defined responsibilities, review points and measurable deliverables.</w:t>
      </w:r>
    </w:p>
    <w:tbl>
      <w:tblPr>
        <w:tblW w:type="auto" w:w="0"/>
        <w:jc w:val="center"/>
        <w:tblLayout w:type="fixed"/>
        <w:tblLook w:firstColumn="1" w:firstRow="1" w:lastColumn="0" w:lastRow="0" w:noHBand="0" w:noVBand="1" w:val="04A0"/>
      </w:tblPr>
      <w:tblGrid>
        <w:gridCol w:w="4896"/>
        <w:gridCol w:w="4896"/>
      </w:tblGrid>
      <w:tr>
        <w:tc>
          <w:tcPr>
            <w:tcW w:type="dxa" w:w="2016"/>
            <w:shd w:fill="142536"/>
            <w:tcMar>
              <w:top w:w="80" w:type="dxa"/>
              <w:start w:w="100" w:type="dxa"/>
              <w:bottom w:w="80" w:type="dxa"/>
              <w:end w:w="100" w:type="dxa"/>
            </w:tcMar>
            <w:vAlign w:val="center"/>
          </w:tcPr>
          <w:p>
            <w:r>
              <w:rPr>
                <w:b/>
                <w:color w:val="FFFFFF"/>
                <w:sz w:val="18"/>
              </w:rPr>
              <w:t>Stage</w:t>
            </w:r>
          </w:p>
        </w:tc>
        <w:tc>
          <w:tcPr>
            <w:tcW w:type="dxa" w:w="7416"/>
            <w:shd w:fill="142536"/>
            <w:tcMar>
              <w:top w:w="80" w:type="dxa"/>
              <w:start w:w="100" w:type="dxa"/>
              <w:bottom w:w="80" w:type="dxa"/>
              <w:end w:w="100" w:type="dxa"/>
            </w:tcMar>
            <w:vAlign w:val="center"/>
          </w:tcPr>
          <w:p>
            <w:r>
              <w:rPr>
                <w:b/>
                <w:color w:val="FFFFFF"/>
                <w:sz w:val="18"/>
              </w:rPr>
              <w:t>Customer-facing explanation</w:t>
            </w:r>
          </w:p>
        </w:tc>
      </w:tr>
      <w:tr>
        <w:tc>
          <w:tcPr>
            <w:tcW w:type="dxa" w:w="2016"/>
            <w:tcMar>
              <w:top w:w="80" w:type="dxa"/>
              <w:start w:w="100" w:type="dxa"/>
              <w:bottom w:w="80" w:type="dxa"/>
              <w:end w:w="100" w:type="dxa"/>
            </w:tcMar>
            <w:vAlign w:val="top"/>
          </w:tcPr>
          <w:p>
            <w:r>
              <w:rPr>
                <w:color w:val="17232D"/>
                <w:sz w:val="17"/>
              </w:rPr>
              <w:t>1. Discover</w:t>
            </w:r>
          </w:p>
        </w:tc>
        <w:tc>
          <w:tcPr>
            <w:tcW w:type="dxa" w:w="7416"/>
            <w:tcMar>
              <w:top w:w="80" w:type="dxa"/>
              <w:start w:w="100" w:type="dxa"/>
              <w:bottom w:w="80" w:type="dxa"/>
              <w:end w:w="100" w:type="dxa"/>
            </w:tcMar>
            <w:vAlign w:val="top"/>
          </w:tcPr>
          <w:p>
            <w:r>
              <w:rPr>
                <w:color w:val="17232D"/>
                <w:sz w:val="17"/>
              </w:rPr>
              <w:t>We discuss the business objective, users, current process, constraints, priorities and desired timeline.</w:t>
            </w:r>
          </w:p>
        </w:tc>
      </w:tr>
      <w:tr>
        <w:tc>
          <w:tcPr>
            <w:tcW w:type="dxa" w:w="2016"/>
            <w:tcMar>
              <w:top w:w="80" w:type="dxa"/>
              <w:start w:w="100" w:type="dxa"/>
              <w:bottom w:w="80" w:type="dxa"/>
              <w:end w:w="100" w:type="dxa"/>
            </w:tcMar>
            <w:vAlign w:val="top"/>
            <w:shd w:fill="F6F8F9"/>
          </w:tcPr>
          <w:p>
            <w:r>
              <w:rPr>
                <w:color w:val="17232D"/>
                <w:sz w:val="17"/>
              </w:rPr>
              <w:t>2. Define</w:t>
            </w:r>
          </w:p>
        </w:tc>
        <w:tc>
          <w:tcPr>
            <w:tcW w:type="dxa" w:w="7416"/>
            <w:tcMar>
              <w:top w:w="80" w:type="dxa"/>
              <w:start w:w="100" w:type="dxa"/>
              <w:bottom w:w="80" w:type="dxa"/>
              <w:end w:w="100" w:type="dxa"/>
            </w:tcMar>
            <w:vAlign w:val="top"/>
            <w:shd w:fill="F6F8F9"/>
          </w:tcPr>
          <w:p>
            <w:r>
              <w:rPr>
                <w:color w:val="17232D"/>
                <w:sz w:val="17"/>
              </w:rPr>
              <w:t>We document the proposed scope, deliverables, responsibilities, assumptions, milestones and acceptance criteria.</w:t>
            </w:r>
          </w:p>
        </w:tc>
      </w:tr>
      <w:tr>
        <w:tc>
          <w:tcPr>
            <w:tcW w:type="dxa" w:w="2016"/>
            <w:tcMar>
              <w:top w:w="80" w:type="dxa"/>
              <w:start w:w="100" w:type="dxa"/>
              <w:bottom w:w="80" w:type="dxa"/>
              <w:end w:w="100" w:type="dxa"/>
            </w:tcMar>
            <w:vAlign w:val="top"/>
          </w:tcPr>
          <w:p>
            <w:r>
              <w:rPr>
                <w:color w:val="17232D"/>
                <w:sz w:val="17"/>
              </w:rPr>
              <w:t>3. Design</w:t>
            </w:r>
          </w:p>
        </w:tc>
        <w:tc>
          <w:tcPr>
            <w:tcW w:type="dxa" w:w="7416"/>
            <w:tcMar>
              <w:top w:w="80" w:type="dxa"/>
              <w:start w:w="100" w:type="dxa"/>
              <w:bottom w:w="80" w:type="dxa"/>
              <w:end w:w="100" w:type="dxa"/>
            </w:tcMar>
            <w:vAlign w:val="top"/>
          </w:tcPr>
          <w:p>
            <w:r>
              <w:rPr>
                <w:color w:val="17232D"/>
                <w:sz w:val="17"/>
              </w:rPr>
              <w:t>We prepare workflows, wireframes, prototypes or visual designs as required and obtain approval before major development.</w:t>
            </w:r>
          </w:p>
        </w:tc>
      </w:tr>
      <w:tr>
        <w:tc>
          <w:tcPr>
            <w:tcW w:type="dxa" w:w="2016"/>
            <w:tcMar>
              <w:top w:w="80" w:type="dxa"/>
              <w:start w:w="100" w:type="dxa"/>
              <w:bottom w:w="80" w:type="dxa"/>
              <w:end w:w="100" w:type="dxa"/>
            </w:tcMar>
            <w:vAlign w:val="top"/>
            <w:shd w:fill="F6F8F9"/>
          </w:tcPr>
          <w:p>
            <w:r>
              <w:rPr>
                <w:color w:val="17232D"/>
                <w:sz w:val="17"/>
              </w:rPr>
              <w:t>4. Develop</w:t>
            </w:r>
          </w:p>
        </w:tc>
        <w:tc>
          <w:tcPr>
            <w:tcW w:type="dxa" w:w="7416"/>
            <w:tcMar>
              <w:top w:w="80" w:type="dxa"/>
              <w:start w:w="100" w:type="dxa"/>
              <w:bottom w:w="80" w:type="dxa"/>
              <w:end w:w="100" w:type="dxa"/>
            </w:tcMar>
            <w:vAlign w:val="top"/>
            <w:shd w:fill="F6F8F9"/>
          </w:tcPr>
          <w:p>
            <w:r>
              <w:rPr>
                <w:color w:val="17232D"/>
                <w:sz w:val="17"/>
              </w:rPr>
              <w:t>The solution is developed in planned stages with progress demonstrations and documented feedback.</w:t>
            </w:r>
          </w:p>
        </w:tc>
      </w:tr>
      <w:tr>
        <w:tc>
          <w:tcPr>
            <w:tcW w:type="dxa" w:w="2016"/>
            <w:tcMar>
              <w:top w:w="80" w:type="dxa"/>
              <w:start w:w="100" w:type="dxa"/>
              <w:bottom w:w="80" w:type="dxa"/>
              <w:end w:w="100" w:type="dxa"/>
            </w:tcMar>
            <w:vAlign w:val="top"/>
          </w:tcPr>
          <w:p>
            <w:r>
              <w:rPr>
                <w:color w:val="17232D"/>
                <w:sz w:val="17"/>
              </w:rPr>
              <w:t>5. Validate</w:t>
            </w:r>
          </w:p>
        </w:tc>
        <w:tc>
          <w:tcPr>
            <w:tcW w:type="dxa" w:w="7416"/>
            <w:tcMar>
              <w:top w:w="80" w:type="dxa"/>
              <w:start w:w="100" w:type="dxa"/>
              <w:bottom w:w="80" w:type="dxa"/>
              <w:end w:w="100" w:type="dxa"/>
            </w:tcMar>
            <w:vAlign w:val="top"/>
          </w:tcPr>
          <w:p>
            <w:r>
              <w:rPr>
                <w:color w:val="17232D"/>
                <w:sz w:val="17"/>
              </w:rPr>
              <w:t>We test the solution, support user acceptance and resolve agreed defects before final approval.</w:t>
            </w:r>
          </w:p>
        </w:tc>
      </w:tr>
      <w:tr>
        <w:tc>
          <w:tcPr>
            <w:tcW w:type="dxa" w:w="2016"/>
            <w:tcMar>
              <w:top w:w="80" w:type="dxa"/>
              <w:start w:w="100" w:type="dxa"/>
              <w:bottom w:w="80" w:type="dxa"/>
              <w:end w:w="100" w:type="dxa"/>
            </w:tcMar>
            <w:vAlign w:val="top"/>
            <w:shd w:fill="F6F8F9"/>
          </w:tcPr>
          <w:p>
            <w:r>
              <w:rPr>
                <w:color w:val="17232D"/>
                <w:sz w:val="17"/>
              </w:rPr>
              <w:t>6. Deploy</w:t>
            </w:r>
          </w:p>
        </w:tc>
        <w:tc>
          <w:tcPr>
            <w:tcW w:type="dxa" w:w="7416"/>
            <w:tcMar>
              <w:top w:w="80" w:type="dxa"/>
              <w:start w:w="100" w:type="dxa"/>
              <w:bottom w:w="80" w:type="dxa"/>
              <w:end w:w="100" w:type="dxa"/>
            </w:tcMar>
            <w:vAlign w:val="top"/>
            <w:shd w:fill="F6F8F9"/>
          </w:tcPr>
          <w:p>
            <w:r>
              <w:rPr>
                <w:color w:val="17232D"/>
                <w:sz w:val="17"/>
              </w:rPr>
              <w:t>The approved solution is released to the agreed environment, with relevant configuration and handover.</w:t>
            </w:r>
          </w:p>
        </w:tc>
      </w:tr>
      <w:tr>
        <w:tc>
          <w:tcPr>
            <w:tcW w:type="dxa" w:w="2016"/>
            <w:tcMar>
              <w:top w:w="80" w:type="dxa"/>
              <w:start w:w="100" w:type="dxa"/>
              <w:bottom w:w="80" w:type="dxa"/>
              <w:end w:w="100" w:type="dxa"/>
            </w:tcMar>
            <w:vAlign w:val="top"/>
          </w:tcPr>
          <w:p>
            <w:r>
              <w:rPr>
                <w:color w:val="17232D"/>
                <w:sz w:val="17"/>
              </w:rPr>
              <w:t>7. Support</w:t>
            </w:r>
          </w:p>
        </w:tc>
        <w:tc>
          <w:tcPr>
            <w:tcW w:type="dxa" w:w="7416"/>
            <w:tcMar>
              <w:top w:w="80" w:type="dxa"/>
              <w:start w:w="100" w:type="dxa"/>
              <w:bottom w:w="80" w:type="dxa"/>
              <w:end w:w="100" w:type="dxa"/>
            </w:tcMar>
            <w:vAlign w:val="top"/>
          </w:tcPr>
          <w:p>
            <w:r>
              <w:rPr>
                <w:color w:val="17232D"/>
                <w:sz w:val="17"/>
              </w:rPr>
              <w:t>Post-launch support, maintenance and future enhancements are provided under the agreed arrangement.</w:t>
            </w:r>
          </w:p>
        </w:tc>
      </w:tr>
    </w:tbl>
    <w:p/>
    <w:p>
      <w:pPr>
        <w:pStyle w:val="Heading2"/>
      </w:pPr>
      <w:r>
        <w:t>Change management</w:t>
      </w:r>
    </w:p>
    <w:p>
      <w:pPr>
        <w:pStyle w:val="Label"/>
      </w:pPr>
      <w:r>
        <w:t>Recommended website copy</w:t>
      </w:r>
    </w:p>
    <w:p>
      <w:pPr>
        <w:pStyle w:val="WebsiteCopy"/>
      </w:pPr>
      <w:r>
        <w:t>Technology requirements may evolve during a project. When a requested change affects scope, cost or timeline, we document the change and obtain agreement before incorporating it into the delivery plan.</w:t>
      </w:r>
    </w:p>
    <w:p>
      <w:pPr>
        <w:pStyle w:val="Heading1"/>
        <w:pageBreakBefore/>
      </w:pPr>
      <w:r>
        <w:t>19. Engagement Models</w:t>
      </w:r>
    </w:p>
    <w:p>
      <w:pPr>
        <w:pStyle w:val="Label"/>
      </w:pPr>
      <w:r>
        <w:t>Page headline</w:t>
      </w:r>
    </w:p>
    <w:p>
      <w:pPr>
        <w:pStyle w:val="WebsiteCopy"/>
      </w:pPr>
      <w:r>
        <w:t>Flexible commercial models for different requirements</w:t>
      </w:r>
    </w:p>
    <w:tbl>
      <w:tblPr>
        <w:tblW w:type="auto" w:w="0"/>
        <w:jc w:val="center"/>
        <w:tblLayout w:type="fixed"/>
        <w:tblLook w:firstColumn="1" w:firstRow="1" w:lastColumn="0" w:lastRow="0" w:noHBand="0" w:noVBand="1" w:val="04A0"/>
      </w:tblPr>
      <w:tblGrid>
        <w:gridCol w:w="3264"/>
        <w:gridCol w:w="3264"/>
        <w:gridCol w:w="3264"/>
      </w:tblGrid>
      <w:tr>
        <w:tc>
          <w:tcPr>
            <w:tcW w:type="dxa" w:w="1872"/>
            <w:shd w:fill="142536"/>
            <w:tcMar>
              <w:top w:w="80" w:type="dxa"/>
              <w:start w:w="100" w:type="dxa"/>
              <w:bottom w:w="80" w:type="dxa"/>
              <w:end w:w="100" w:type="dxa"/>
            </w:tcMar>
            <w:vAlign w:val="center"/>
          </w:tcPr>
          <w:p>
            <w:r>
              <w:rPr>
                <w:b/>
                <w:color w:val="FFFFFF"/>
                <w:sz w:val="18"/>
              </w:rPr>
              <w:t>Model</w:t>
            </w:r>
          </w:p>
        </w:tc>
        <w:tc>
          <w:tcPr>
            <w:tcW w:type="dxa" w:w="3024"/>
            <w:shd w:fill="142536"/>
            <w:tcMar>
              <w:top w:w="80" w:type="dxa"/>
              <w:start w:w="100" w:type="dxa"/>
              <w:bottom w:w="80" w:type="dxa"/>
              <w:end w:w="100" w:type="dxa"/>
            </w:tcMar>
            <w:vAlign w:val="center"/>
          </w:tcPr>
          <w:p>
            <w:r>
              <w:rPr>
                <w:b/>
                <w:color w:val="FFFFFF"/>
                <w:sz w:val="18"/>
              </w:rPr>
              <w:t>Best suited for</w:t>
            </w:r>
          </w:p>
        </w:tc>
        <w:tc>
          <w:tcPr>
            <w:tcW w:type="dxa" w:w="4536"/>
            <w:shd w:fill="142536"/>
            <w:tcMar>
              <w:top w:w="80" w:type="dxa"/>
              <w:start w:w="100" w:type="dxa"/>
              <w:bottom w:w="80" w:type="dxa"/>
              <w:end w:w="100" w:type="dxa"/>
            </w:tcMar>
            <w:vAlign w:val="center"/>
          </w:tcPr>
          <w:p>
            <w:r>
              <w:rPr>
                <w:b/>
                <w:color w:val="FFFFFF"/>
                <w:sz w:val="18"/>
              </w:rPr>
              <w:t>How it works</w:t>
            </w:r>
          </w:p>
        </w:tc>
      </w:tr>
      <w:tr>
        <w:tc>
          <w:tcPr>
            <w:tcW w:type="dxa" w:w="1872"/>
            <w:tcMar>
              <w:top w:w="80" w:type="dxa"/>
              <w:start w:w="100" w:type="dxa"/>
              <w:bottom w:w="80" w:type="dxa"/>
              <w:end w:w="100" w:type="dxa"/>
            </w:tcMar>
            <w:vAlign w:val="top"/>
          </w:tcPr>
          <w:p>
            <w:r>
              <w:rPr>
                <w:color w:val="17232D"/>
                <w:sz w:val="17"/>
              </w:rPr>
              <w:t>Fixed scope</w:t>
            </w:r>
          </w:p>
        </w:tc>
        <w:tc>
          <w:tcPr>
            <w:tcW w:type="dxa" w:w="3024"/>
            <w:tcMar>
              <w:top w:w="80" w:type="dxa"/>
              <w:start w:w="100" w:type="dxa"/>
              <w:bottom w:w="80" w:type="dxa"/>
              <w:end w:w="100" w:type="dxa"/>
            </w:tcMar>
            <w:vAlign w:val="top"/>
          </w:tcPr>
          <w:p>
            <w:r>
              <w:rPr>
                <w:color w:val="17232D"/>
                <w:sz w:val="17"/>
              </w:rPr>
              <w:t>Clearly defined projects</w:t>
            </w:r>
          </w:p>
        </w:tc>
        <w:tc>
          <w:tcPr>
            <w:tcW w:type="dxa" w:w="4536"/>
            <w:tcMar>
              <w:top w:w="80" w:type="dxa"/>
              <w:start w:w="100" w:type="dxa"/>
              <w:bottom w:w="80" w:type="dxa"/>
              <w:end w:w="100" w:type="dxa"/>
            </w:tcMar>
            <w:vAlign w:val="top"/>
          </w:tcPr>
          <w:p>
            <w:r>
              <w:rPr>
                <w:color w:val="17232D"/>
                <w:sz w:val="17"/>
              </w:rPr>
              <w:t>Deliverables, milestones, timeline and commercial value are agreed before development.</w:t>
            </w:r>
          </w:p>
        </w:tc>
      </w:tr>
      <w:tr>
        <w:tc>
          <w:tcPr>
            <w:tcW w:type="dxa" w:w="1872"/>
            <w:tcMar>
              <w:top w:w="80" w:type="dxa"/>
              <w:start w:w="100" w:type="dxa"/>
              <w:bottom w:w="80" w:type="dxa"/>
              <w:end w:w="100" w:type="dxa"/>
            </w:tcMar>
            <w:vAlign w:val="top"/>
            <w:shd w:fill="F6F8F9"/>
          </w:tcPr>
          <w:p>
            <w:r>
              <w:rPr>
                <w:color w:val="17232D"/>
                <w:sz w:val="17"/>
              </w:rPr>
              <w:t>Milestone based</w:t>
            </w:r>
          </w:p>
        </w:tc>
        <w:tc>
          <w:tcPr>
            <w:tcW w:type="dxa" w:w="3024"/>
            <w:tcMar>
              <w:top w:w="80" w:type="dxa"/>
              <w:start w:w="100" w:type="dxa"/>
              <w:bottom w:w="80" w:type="dxa"/>
              <w:end w:w="100" w:type="dxa"/>
            </w:tcMar>
            <w:vAlign w:val="top"/>
            <w:shd w:fill="F6F8F9"/>
          </w:tcPr>
          <w:p>
            <w:r>
              <w:rPr>
                <w:color w:val="17232D"/>
                <w:sz w:val="17"/>
              </w:rPr>
              <w:t>Projects requiring staged acceptance</w:t>
            </w:r>
          </w:p>
        </w:tc>
        <w:tc>
          <w:tcPr>
            <w:tcW w:type="dxa" w:w="4536"/>
            <w:tcMar>
              <w:top w:w="80" w:type="dxa"/>
              <w:start w:w="100" w:type="dxa"/>
              <w:bottom w:w="80" w:type="dxa"/>
              <w:end w:w="100" w:type="dxa"/>
            </w:tcMar>
            <w:vAlign w:val="top"/>
            <w:shd w:fill="F6F8F9"/>
          </w:tcPr>
          <w:p>
            <w:r>
              <w:rPr>
                <w:color w:val="17232D"/>
                <w:sz w:val="17"/>
              </w:rPr>
              <w:t>Work and payments are divided into defined review and acceptance points.</w:t>
            </w:r>
          </w:p>
        </w:tc>
      </w:tr>
      <w:tr>
        <w:tc>
          <w:tcPr>
            <w:tcW w:type="dxa" w:w="1872"/>
            <w:tcMar>
              <w:top w:w="80" w:type="dxa"/>
              <w:start w:w="100" w:type="dxa"/>
              <w:bottom w:w="80" w:type="dxa"/>
              <w:end w:w="100" w:type="dxa"/>
            </w:tcMar>
            <w:vAlign w:val="top"/>
          </w:tcPr>
          <w:p>
            <w:r>
              <w:rPr>
                <w:color w:val="17232D"/>
                <w:sz w:val="17"/>
              </w:rPr>
              <w:t>Time and material</w:t>
            </w:r>
          </w:p>
        </w:tc>
        <w:tc>
          <w:tcPr>
            <w:tcW w:type="dxa" w:w="3024"/>
            <w:tcMar>
              <w:top w:w="80" w:type="dxa"/>
              <w:start w:w="100" w:type="dxa"/>
              <w:bottom w:w="80" w:type="dxa"/>
              <w:end w:w="100" w:type="dxa"/>
            </w:tcMar>
            <w:vAlign w:val="top"/>
          </w:tcPr>
          <w:p>
            <w:r>
              <w:rPr>
                <w:color w:val="17232D"/>
                <w:sz w:val="17"/>
              </w:rPr>
              <w:t>Evolving or exploratory requirements</w:t>
            </w:r>
          </w:p>
        </w:tc>
        <w:tc>
          <w:tcPr>
            <w:tcW w:type="dxa" w:w="4536"/>
            <w:tcMar>
              <w:top w:w="80" w:type="dxa"/>
              <w:start w:w="100" w:type="dxa"/>
              <w:bottom w:w="80" w:type="dxa"/>
              <w:end w:w="100" w:type="dxa"/>
            </w:tcMar>
            <w:vAlign w:val="top"/>
          </w:tcPr>
          <w:p>
            <w:r>
              <w:rPr>
                <w:color w:val="17232D"/>
                <w:sz w:val="17"/>
              </w:rPr>
              <w:t>The client pays for agreed resources and time used, with regular reporting.</w:t>
            </w:r>
          </w:p>
        </w:tc>
      </w:tr>
      <w:tr>
        <w:tc>
          <w:tcPr>
            <w:tcW w:type="dxa" w:w="1872"/>
            <w:tcMar>
              <w:top w:w="80" w:type="dxa"/>
              <w:start w:w="100" w:type="dxa"/>
              <w:bottom w:w="80" w:type="dxa"/>
              <w:end w:w="100" w:type="dxa"/>
            </w:tcMar>
            <w:vAlign w:val="top"/>
            <w:shd w:fill="F6F8F9"/>
          </w:tcPr>
          <w:p>
            <w:r>
              <w:rPr>
                <w:color w:val="17232D"/>
                <w:sz w:val="17"/>
              </w:rPr>
              <w:t>Monthly retainer</w:t>
            </w:r>
          </w:p>
        </w:tc>
        <w:tc>
          <w:tcPr>
            <w:tcW w:type="dxa" w:w="3024"/>
            <w:tcMar>
              <w:top w:w="80" w:type="dxa"/>
              <w:start w:w="100" w:type="dxa"/>
              <w:bottom w:w="80" w:type="dxa"/>
              <w:end w:w="100" w:type="dxa"/>
            </w:tcMar>
            <w:vAlign w:val="top"/>
            <w:shd w:fill="F6F8F9"/>
          </w:tcPr>
          <w:p>
            <w:r>
              <w:rPr>
                <w:color w:val="17232D"/>
                <w:sz w:val="17"/>
              </w:rPr>
              <w:t>Ongoing support or improvement</w:t>
            </w:r>
          </w:p>
        </w:tc>
        <w:tc>
          <w:tcPr>
            <w:tcW w:type="dxa" w:w="4536"/>
            <w:tcMar>
              <w:top w:w="80" w:type="dxa"/>
              <w:start w:w="100" w:type="dxa"/>
              <w:bottom w:w="80" w:type="dxa"/>
              <w:end w:w="100" w:type="dxa"/>
            </w:tcMar>
            <w:vAlign w:val="top"/>
            <w:shd w:fill="F6F8F9"/>
          </w:tcPr>
          <w:p>
            <w:r>
              <w:rPr>
                <w:color w:val="17232D"/>
                <w:sz w:val="17"/>
              </w:rPr>
              <w:t>A defined monthly capacity or service scope is reserved for the client.</w:t>
            </w:r>
          </w:p>
        </w:tc>
      </w:tr>
      <w:tr>
        <w:tc>
          <w:tcPr>
            <w:tcW w:type="dxa" w:w="1872"/>
            <w:tcMar>
              <w:top w:w="80" w:type="dxa"/>
              <w:start w:w="100" w:type="dxa"/>
              <w:bottom w:w="80" w:type="dxa"/>
              <w:end w:w="100" w:type="dxa"/>
            </w:tcMar>
            <w:vAlign w:val="top"/>
          </w:tcPr>
          <w:p>
            <w:r>
              <w:rPr>
                <w:color w:val="17232D"/>
                <w:sz w:val="17"/>
              </w:rPr>
              <w:t>Dedicated resources</w:t>
            </w:r>
          </w:p>
        </w:tc>
        <w:tc>
          <w:tcPr>
            <w:tcW w:type="dxa" w:w="3024"/>
            <w:tcMar>
              <w:top w:w="80" w:type="dxa"/>
              <w:start w:w="100" w:type="dxa"/>
              <w:bottom w:w="80" w:type="dxa"/>
              <w:end w:w="100" w:type="dxa"/>
            </w:tcMar>
            <w:vAlign w:val="top"/>
          </w:tcPr>
          <w:p>
            <w:r>
              <w:rPr>
                <w:color w:val="17232D"/>
                <w:sz w:val="17"/>
              </w:rPr>
              <w:t>Additional team capability</w:t>
            </w:r>
          </w:p>
        </w:tc>
        <w:tc>
          <w:tcPr>
            <w:tcW w:type="dxa" w:w="4536"/>
            <w:tcMar>
              <w:top w:w="80" w:type="dxa"/>
              <w:start w:w="100" w:type="dxa"/>
              <w:bottom w:w="80" w:type="dxa"/>
              <w:end w:w="100" w:type="dxa"/>
            </w:tcMar>
            <w:vAlign w:val="top"/>
          </w:tcPr>
          <w:p>
            <w:r>
              <w:rPr>
                <w:color w:val="17232D"/>
                <w:sz w:val="17"/>
              </w:rPr>
              <w:t>Selected resources work under agreed hours, responsibilities and supervision.</w:t>
            </w:r>
          </w:p>
        </w:tc>
      </w:tr>
    </w:tbl>
    <w:p/>
    <w:p>
      <w:pPr>
        <w:pStyle w:val="Label"/>
      </w:pPr>
      <w:r>
        <w:t>Commercial note</w:t>
      </w:r>
    </w:p>
    <w:p>
      <w:pPr>
        <w:pStyle w:val="WebsiteCopy"/>
      </w:pPr>
      <w:r>
        <w:t>The final engagement model is selected after considering scope clarity, project risk, required flexibility and the client’s preferred working arrangement.</w:t>
      </w:r>
    </w:p>
    <w:p>
      <w:pPr>
        <w:pStyle w:val="Heading1"/>
        <w:pageBreakBefore/>
      </w:pPr>
      <w:r>
        <w:t>20. Why Eltech Page</w:t>
      </w:r>
    </w:p>
    <w:p>
      <w:pPr>
        <w:pStyle w:val="Label"/>
      </w:pPr>
      <w:r>
        <w:t>Page headline</w:t>
      </w:r>
    </w:p>
    <w:p>
      <w:pPr>
        <w:pStyle w:val="WebsiteCopy"/>
      </w:pPr>
      <w:r>
        <w:t>A practical partner for purposeful technology</w:t>
      </w:r>
    </w:p>
    <w:p>
      <w:pPr>
        <w:pStyle w:val="Heading3"/>
      </w:pPr>
      <w:r>
        <w:t>Business-first thinking</w:t>
      </w:r>
    </w:p>
    <w:p>
      <w:r>
        <w:t>We begin with the operational or commercial requirement before selecting the technology.</w:t>
      </w:r>
    </w:p>
    <w:p>
      <w:pPr>
        <w:pStyle w:val="Heading3"/>
      </w:pPr>
      <w:r>
        <w:t>Customized solutions</w:t>
      </w:r>
    </w:p>
    <w:p>
      <w:r>
        <w:t>The agreed solution is shaped around users, workflows and intended outcomes.</w:t>
      </w:r>
    </w:p>
    <w:p>
      <w:pPr>
        <w:pStyle w:val="Heading3"/>
      </w:pPr>
      <w:r>
        <w:t>Clear project communication</w:t>
      </w:r>
    </w:p>
    <w:p>
      <w:r>
        <w:t>Defined contacts, written decisions and regular reviews keep work visible and understandable.</w:t>
      </w:r>
    </w:p>
    <w:p>
      <w:pPr>
        <w:pStyle w:val="Heading3"/>
      </w:pPr>
      <w:r>
        <w:t>Flexible capability</w:t>
      </w:r>
    </w:p>
    <w:p>
      <w:r>
        <w:t>Clients may engage us for a complete project, selected phase, support arrangement or additional resources.</w:t>
      </w:r>
    </w:p>
    <w:p>
      <w:pPr>
        <w:pStyle w:val="Heading3"/>
      </w:pPr>
      <w:r>
        <w:t>International delivery mindset</w:t>
      </w:r>
    </w:p>
    <w:p>
      <w:r>
        <w:t>Our processes are designed to support remote collaboration and cross-border commercial clarity.</w:t>
      </w:r>
    </w:p>
    <w:p>
      <w:pPr>
        <w:pStyle w:val="Heading3"/>
      </w:pPr>
      <w:r>
        <w:t>Competitive Pakistan-based delivery</w:t>
      </w:r>
    </w:p>
    <w:p>
      <w:r>
        <w:t>Pakistan offers a growing technology talent base and a commercially attractive environment for exported digital services.</w:t>
      </w:r>
    </w:p>
    <w:p>
      <w:pPr>
        <w:pStyle w:val="Heading3"/>
      </w:pPr>
      <w:r>
        <w:t>Confidentiality and ownership clarity</w:t>
      </w:r>
    </w:p>
    <w:p>
      <w:r>
        <w:t>NDA, intellectual-property and access terms can be documented before sensitive work begins.</w:t>
      </w:r>
    </w:p>
    <w:p>
      <w:pPr>
        <w:pStyle w:val="Heading3"/>
      </w:pPr>
      <w:r>
        <w:t>Long-term improvement</w:t>
      </w:r>
    </w:p>
    <w:p>
      <w:r>
        <w:t>We aim to support useful products and relationships beyond the initial launch.</w:t>
      </w:r>
    </w:p>
    <w:p>
      <w:pPr>
        <w:pStyle w:val="Label"/>
      </w:pPr>
      <w:r>
        <w:t>CTA headline</w:t>
      </w:r>
    </w:p>
    <w:p>
      <w:pPr>
        <w:pStyle w:val="WebsiteCopy"/>
      </w:pPr>
      <w:r>
        <w:t>Looking for a technology partner who understands the business requirement?</w:t>
      </w:r>
    </w:p>
    <w:p>
      <w:pPr>
        <w:pStyle w:val="Label"/>
      </w:pPr>
      <w:r>
        <w:t>CTA button</w:t>
      </w:r>
    </w:p>
    <w:p>
      <w:pPr>
        <w:pStyle w:val="WebsiteCopy"/>
      </w:pPr>
      <w:r>
        <w:t>Speak With Eltech</w:t>
      </w:r>
    </w:p>
    <w:p>
      <w:pPr>
        <w:pStyle w:val="Heading1"/>
        <w:pageBreakBefore/>
      </w:pPr>
      <w:r>
        <w:t>21. Quality, Confidentiality and Security</w:t>
      </w:r>
    </w:p>
    <w:p>
      <w:pPr>
        <w:pStyle w:val="Label"/>
      </w:pPr>
      <w:r>
        <w:t>Page headline</w:t>
      </w:r>
    </w:p>
    <w:p>
      <w:pPr>
        <w:pStyle w:val="WebsiteCopy"/>
      </w:pPr>
      <w:r>
        <w:t>Trust should be designed into the engagement</w:t>
      </w:r>
    </w:p>
    <w:p>
      <w:pPr>
        <w:pStyle w:val="Label"/>
      </w:pPr>
      <w:r>
        <w:t>Page introduction</w:t>
      </w:r>
    </w:p>
    <w:p>
      <w:pPr>
        <w:pStyle w:val="WebsiteCopy"/>
      </w:pPr>
      <w:r>
        <w:t>Software projects may involve sensitive processes, documents, commercial information and intellectual property. We define appropriate confidentiality, access, quality and ownership requirements according to the nature of the project.</w:t>
      </w:r>
    </w:p>
    <w:p>
      <w:pPr>
        <w:pStyle w:val="Heading2"/>
      </w:pPr>
      <w:r>
        <w:t>Potential controls</w:t>
      </w:r>
    </w:p>
    <w:p>
      <w:pPr>
        <w:pStyle w:val="ListBullet"/>
      </w:pPr>
      <w:r>
        <w:t>Non-disclosure agreements before confidential discovery</w:t>
      </w:r>
    </w:p>
    <w:p>
      <w:pPr>
        <w:pStyle w:val="ListBullet"/>
      </w:pPr>
      <w:r>
        <w:t>Role-based access to systems and project information</w:t>
      </w:r>
    </w:p>
    <w:p>
      <w:pPr>
        <w:pStyle w:val="ListBullet"/>
      </w:pPr>
      <w:r>
        <w:t>Controlled handling of source code and credentials</w:t>
      </w:r>
    </w:p>
    <w:p>
      <w:pPr>
        <w:pStyle w:val="ListBullet"/>
      </w:pPr>
      <w:r>
        <w:t>Separate development, testing and production environments where appropriate</w:t>
      </w:r>
    </w:p>
    <w:p>
      <w:pPr>
        <w:pStyle w:val="ListBullet"/>
      </w:pPr>
      <w:r>
        <w:t>Backup and recovery arrangements</w:t>
      </w:r>
    </w:p>
    <w:p>
      <w:pPr>
        <w:pStyle w:val="ListBullet"/>
      </w:pPr>
      <w:r>
        <w:t>Documented testing and acceptance criteria</w:t>
      </w:r>
    </w:p>
    <w:p>
      <w:pPr>
        <w:pStyle w:val="ListBullet"/>
      </w:pPr>
      <w:r>
        <w:t>Intellectual-property terms in the commercial agreement</w:t>
      </w:r>
    </w:p>
    <w:p>
      <w:pPr>
        <w:pStyle w:val="ListBullet"/>
      </w:pPr>
      <w:r>
        <w:t>Access review and handover at project closure</w:t>
      </w:r>
    </w:p>
    <w:p>
      <w:pPr>
        <w:pStyle w:val="Heading2"/>
      </w:pPr>
      <w:r>
        <w:t>Important limitation statement</w:t>
      </w:r>
    </w:p>
    <w:p>
      <w:pPr>
        <w:pStyle w:val="Label"/>
      </w:pPr>
      <w:r>
        <w:t>Recommended website copy</w:t>
      </w:r>
    </w:p>
    <w:p>
      <w:pPr>
        <w:pStyle w:val="WebsiteCopy"/>
      </w:pPr>
      <w:r>
        <w:t>Security and compliance requirements vary by application, country and industry. Specific controls, standards, audits and certifications are included only when agreed in the project scope and supported by the required qualified resources.</w:t>
      </w:r>
    </w:p>
    <w:p>
      <w:pPr>
        <w:pStyle w:val="Heading1"/>
        <w:pageBreakBefore/>
      </w:pPr>
      <w:r>
        <w:t>22. Case Studies and Portfolio Strategy</w:t>
      </w:r>
    </w:p>
    <w:p>
      <w:r>
        <w:t>Because Eltech Solutions is newly established, the website should not create fictional case studies or use client logos without written permission. Until approved projects are available, use “Solution Concepts” or “Example Applications” instead of “Our Clients” or “Success Stories.”</w:t>
      </w:r>
    </w:p>
    <w:p>
      <w:pPr>
        <w:pStyle w:val="Heading2"/>
      </w:pPr>
      <w:r>
        <w:t>Recommended solution-concept format</w:t>
      </w:r>
    </w:p>
    <w:tbl>
      <w:tblPr>
        <w:tblW w:type="auto" w:w="0"/>
        <w:jc w:val="center"/>
        <w:tblLayout w:type="fixed"/>
        <w:tblLook w:firstColumn="1" w:firstRow="1" w:lastColumn="0" w:lastRow="0" w:noHBand="0" w:noVBand="1" w:val="04A0"/>
      </w:tblPr>
      <w:tblGrid>
        <w:gridCol w:w="4896"/>
        <w:gridCol w:w="4896"/>
      </w:tblGrid>
      <w:tr>
        <w:tc>
          <w:tcPr>
            <w:tcW w:type="dxa" w:w="2232"/>
            <w:shd w:fill="142536"/>
            <w:tcMar>
              <w:top w:w="80" w:type="dxa"/>
              <w:start w:w="100" w:type="dxa"/>
              <w:bottom w:w="80" w:type="dxa"/>
              <w:end w:w="100" w:type="dxa"/>
            </w:tcMar>
            <w:vAlign w:val="center"/>
          </w:tcPr>
          <w:p>
            <w:r>
              <w:rPr>
                <w:b/>
                <w:color w:val="FFFFFF"/>
                <w:sz w:val="18"/>
              </w:rPr>
              <w:t>Field</w:t>
            </w:r>
          </w:p>
        </w:tc>
        <w:tc>
          <w:tcPr>
            <w:tcW w:type="dxa" w:w="7200"/>
            <w:shd w:fill="142536"/>
            <w:tcMar>
              <w:top w:w="80" w:type="dxa"/>
              <w:start w:w="100" w:type="dxa"/>
              <w:bottom w:w="80" w:type="dxa"/>
              <w:end w:w="100" w:type="dxa"/>
            </w:tcMar>
            <w:vAlign w:val="center"/>
          </w:tcPr>
          <w:p>
            <w:r>
              <w:rPr>
                <w:b/>
                <w:color w:val="FFFFFF"/>
                <w:sz w:val="18"/>
              </w:rPr>
              <w:t>Example</w:t>
            </w:r>
          </w:p>
        </w:tc>
      </w:tr>
      <w:tr>
        <w:tc>
          <w:tcPr>
            <w:tcW w:type="dxa" w:w="2232"/>
            <w:tcMar>
              <w:top w:w="80" w:type="dxa"/>
              <w:start w:w="100" w:type="dxa"/>
              <w:bottom w:w="80" w:type="dxa"/>
              <w:end w:w="100" w:type="dxa"/>
            </w:tcMar>
            <w:vAlign w:val="top"/>
          </w:tcPr>
          <w:p>
            <w:r>
              <w:rPr>
                <w:color w:val="17232D"/>
                <w:sz w:val="17"/>
              </w:rPr>
              <w:t>Title</w:t>
            </w:r>
          </w:p>
        </w:tc>
        <w:tc>
          <w:tcPr>
            <w:tcW w:type="dxa" w:w="7200"/>
            <w:tcMar>
              <w:top w:w="80" w:type="dxa"/>
              <w:start w:w="100" w:type="dxa"/>
              <w:bottom w:w="80" w:type="dxa"/>
              <w:end w:w="100" w:type="dxa"/>
            </w:tcMar>
            <w:vAlign w:val="top"/>
          </w:tcPr>
          <w:p>
            <w:r>
              <w:rPr>
                <w:color w:val="17232D"/>
                <w:sz w:val="17"/>
              </w:rPr>
              <w:t>Digital RFQ and Supplier Quotation Platform</w:t>
            </w:r>
          </w:p>
        </w:tc>
      </w:tr>
      <w:tr>
        <w:tc>
          <w:tcPr>
            <w:tcW w:type="dxa" w:w="2232"/>
            <w:tcMar>
              <w:top w:w="80" w:type="dxa"/>
              <w:start w:w="100" w:type="dxa"/>
              <w:bottom w:w="80" w:type="dxa"/>
              <w:end w:w="100" w:type="dxa"/>
            </w:tcMar>
            <w:vAlign w:val="top"/>
            <w:shd w:fill="F6F8F9"/>
          </w:tcPr>
          <w:p>
            <w:r>
              <w:rPr>
                <w:color w:val="17232D"/>
                <w:sz w:val="17"/>
              </w:rPr>
              <w:t>Business challenge</w:t>
            </w:r>
          </w:p>
        </w:tc>
        <w:tc>
          <w:tcPr>
            <w:tcW w:type="dxa" w:w="7200"/>
            <w:tcMar>
              <w:top w:w="80" w:type="dxa"/>
              <w:start w:w="100" w:type="dxa"/>
              <w:bottom w:w="80" w:type="dxa"/>
              <w:end w:w="100" w:type="dxa"/>
            </w:tcMar>
            <w:vAlign w:val="top"/>
            <w:shd w:fill="F6F8F9"/>
          </w:tcPr>
          <w:p>
            <w:r>
              <w:rPr>
                <w:color w:val="17232D"/>
                <w:sz w:val="17"/>
              </w:rPr>
              <w:t>Purchasing teams depend on a limited supplier network and manually compare multi-item quotations.</w:t>
            </w:r>
          </w:p>
        </w:tc>
      </w:tr>
      <w:tr>
        <w:tc>
          <w:tcPr>
            <w:tcW w:type="dxa" w:w="2232"/>
            <w:tcMar>
              <w:top w:w="80" w:type="dxa"/>
              <w:start w:w="100" w:type="dxa"/>
              <w:bottom w:w="80" w:type="dxa"/>
              <w:end w:w="100" w:type="dxa"/>
            </w:tcMar>
            <w:vAlign w:val="top"/>
          </w:tcPr>
          <w:p>
            <w:r>
              <w:rPr>
                <w:color w:val="17232D"/>
                <w:sz w:val="17"/>
              </w:rPr>
              <w:t>Proposed solution</w:t>
            </w:r>
          </w:p>
        </w:tc>
        <w:tc>
          <w:tcPr>
            <w:tcW w:type="dxa" w:w="7200"/>
            <w:tcMar>
              <w:top w:w="80" w:type="dxa"/>
              <w:start w:w="100" w:type="dxa"/>
              <w:bottom w:w="80" w:type="dxa"/>
              <w:end w:w="100" w:type="dxa"/>
            </w:tcMar>
            <w:vAlign w:val="top"/>
          </w:tcPr>
          <w:p>
            <w:r>
              <w:rPr>
                <w:color w:val="17232D"/>
                <w:sz w:val="17"/>
              </w:rPr>
              <w:t>A mobile-first platform for RFQ creation, supplier responses, clarification questions, quote locking and rank visibility.</w:t>
            </w:r>
          </w:p>
        </w:tc>
      </w:tr>
      <w:tr>
        <w:tc>
          <w:tcPr>
            <w:tcW w:type="dxa" w:w="2232"/>
            <w:tcMar>
              <w:top w:w="80" w:type="dxa"/>
              <w:start w:w="100" w:type="dxa"/>
              <w:bottom w:w="80" w:type="dxa"/>
              <w:end w:w="100" w:type="dxa"/>
            </w:tcMar>
            <w:vAlign w:val="top"/>
            <w:shd w:fill="F6F8F9"/>
          </w:tcPr>
          <w:p>
            <w:r>
              <w:rPr>
                <w:color w:val="17232D"/>
                <w:sz w:val="17"/>
              </w:rPr>
              <w:t>Potential users</w:t>
            </w:r>
          </w:p>
        </w:tc>
        <w:tc>
          <w:tcPr>
            <w:tcW w:type="dxa" w:w="7200"/>
            <w:tcMar>
              <w:top w:w="80" w:type="dxa"/>
              <w:start w:w="100" w:type="dxa"/>
              <w:bottom w:w="80" w:type="dxa"/>
              <w:end w:w="100" w:type="dxa"/>
            </w:tcMar>
            <w:vAlign w:val="top"/>
            <w:shd w:fill="F6F8F9"/>
          </w:tcPr>
          <w:p>
            <w:r>
              <w:rPr>
                <w:color w:val="17232D"/>
                <w:sz w:val="17"/>
              </w:rPr>
              <w:t>Buyers, procurement teams, suppliers and management.</w:t>
            </w:r>
          </w:p>
        </w:tc>
      </w:tr>
      <w:tr>
        <w:tc>
          <w:tcPr>
            <w:tcW w:type="dxa" w:w="2232"/>
            <w:tcMar>
              <w:top w:w="80" w:type="dxa"/>
              <w:start w:w="100" w:type="dxa"/>
              <w:bottom w:w="80" w:type="dxa"/>
              <w:end w:w="100" w:type="dxa"/>
            </w:tcMar>
            <w:vAlign w:val="top"/>
          </w:tcPr>
          <w:p>
            <w:r>
              <w:rPr>
                <w:color w:val="17232D"/>
                <w:sz w:val="17"/>
              </w:rPr>
              <w:t>Expected value</w:t>
            </w:r>
          </w:p>
        </w:tc>
        <w:tc>
          <w:tcPr>
            <w:tcW w:type="dxa" w:w="7200"/>
            <w:tcMar>
              <w:top w:w="80" w:type="dxa"/>
              <w:start w:w="100" w:type="dxa"/>
              <w:bottom w:w="80" w:type="dxa"/>
              <w:end w:w="100" w:type="dxa"/>
            </w:tcMar>
            <w:vAlign w:val="top"/>
          </w:tcPr>
          <w:p>
            <w:r>
              <w:rPr>
                <w:color w:val="17232D"/>
                <w:sz w:val="17"/>
              </w:rPr>
              <w:t>More supplier participation, clearer comparison, reduced manual coordination and improved price discovery.</w:t>
            </w:r>
          </w:p>
        </w:tc>
      </w:tr>
      <w:tr>
        <w:tc>
          <w:tcPr>
            <w:tcW w:type="dxa" w:w="2232"/>
            <w:tcMar>
              <w:top w:w="80" w:type="dxa"/>
              <w:start w:w="100" w:type="dxa"/>
              <w:bottom w:w="80" w:type="dxa"/>
              <w:end w:w="100" w:type="dxa"/>
            </w:tcMar>
            <w:vAlign w:val="top"/>
            <w:shd w:fill="F6F8F9"/>
          </w:tcPr>
          <w:p>
            <w:r>
              <w:rPr>
                <w:color w:val="17232D"/>
                <w:sz w:val="17"/>
              </w:rPr>
              <w:t>Status label</w:t>
            </w:r>
          </w:p>
        </w:tc>
        <w:tc>
          <w:tcPr>
            <w:tcW w:type="dxa" w:w="7200"/>
            <w:tcMar>
              <w:top w:w="80" w:type="dxa"/>
              <w:start w:w="100" w:type="dxa"/>
              <w:bottom w:w="80" w:type="dxa"/>
              <w:end w:w="100" w:type="dxa"/>
            </w:tcMar>
            <w:vAlign w:val="top"/>
            <w:shd w:fill="F6F8F9"/>
          </w:tcPr>
          <w:p>
            <w:r>
              <w:rPr>
                <w:color w:val="17232D"/>
                <w:sz w:val="17"/>
              </w:rPr>
              <w:t>Concept / In Development / Pilot—use only the accurate label.</w:t>
            </w:r>
          </w:p>
        </w:tc>
      </w:tr>
    </w:tbl>
    <w:p/>
    <w:p>
      <w:pPr>
        <w:pStyle w:val="Heading2"/>
      </w:pPr>
      <w:r>
        <w:t>Other suitable concept topics</w:t>
      </w:r>
    </w:p>
    <w:p>
      <w:pPr>
        <w:pStyle w:val="ListBullet"/>
      </w:pPr>
      <w:r>
        <w:t>Supplier onboarding and performance portal</w:t>
      </w:r>
    </w:p>
    <w:p>
      <w:pPr>
        <w:pStyle w:val="ListBullet"/>
      </w:pPr>
      <w:r>
        <w:t>Construction-project document workflow</w:t>
      </w:r>
    </w:p>
    <w:p>
      <w:pPr>
        <w:pStyle w:val="ListBullet"/>
      </w:pPr>
      <w:r>
        <w:t>Field inspection mobile application</w:t>
      </w:r>
    </w:p>
    <w:p>
      <w:pPr>
        <w:pStyle w:val="ListBullet"/>
      </w:pPr>
      <w:r>
        <w:t>Order and inventory management platform</w:t>
      </w:r>
    </w:p>
    <w:p>
      <w:pPr>
        <w:pStyle w:val="ListBullet"/>
      </w:pPr>
      <w:r>
        <w:t>AI-assisted internal knowledge search</w:t>
      </w:r>
    </w:p>
    <w:p>
      <w:pPr>
        <w:pStyle w:val="ListBullet"/>
      </w:pPr>
      <w:r>
        <w:t>Customer service request and escalation system</w:t>
      </w:r>
    </w:p>
    <w:p>
      <w:pPr>
        <w:pStyle w:val="Heading1"/>
        <w:pageBreakBefore/>
      </w:pPr>
      <w:r>
        <w:t>23. Insights and Thought Leadership</w:t>
      </w:r>
    </w:p>
    <w:p>
      <w:pPr>
        <w:pStyle w:val="Label"/>
      </w:pPr>
      <w:r>
        <w:t>Page headline</w:t>
      </w:r>
    </w:p>
    <w:p>
      <w:pPr>
        <w:pStyle w:val="WebsiteCopy"/>
      </w:pPr>
      <w:r>
        <w:t>Practical ideas for better digital operations</w:t>
      </w:r>
    </w:p>
    <w:p>
      <w:pPr>
        <w:pStyle w:val="Label"/>
      </w:pPr>
      <w:r>
        <w:t>Page introduction</w:t>
      </w:r>
    </w:p>
    <w:p>
      <w:pPr>
        <w:pStyle w:val="WebsiteCopy"/>
      </w:pPr>
      <w:r>
        <w:t>Our insights explore how organizations can use software, automation, AI and digital design more effectively—without unnecessary complexity.</w:t>
      </w:r>
    </w:p>
    <w:p>
      <w:pPr>
        <w:pStyle w:val="Heading2"/>
      </w:pPr>
      <w:r>
        <w:t>Recommended article categories</w:t>
      </w:r>
    </w:p>
    <w:p>
      <w:pPr>
        <w:pStyle w:val="ListBullet"/>
      </w:pPr>
      <w:r>
        <w:t>Custom software decisions</w:t>
      </w:r>
    </w:p>
    <w:p>
      <w:pPr>
        <w:pStyle w:val="ListBullet"/>
      </w:pPr>
      <w:r>
        <w:t>Business process automation</w:t>
      </w:r>
    </w:p>
    <w:p>
      <w:pPr>
        <w:pStyle w:val="ListBullet"/>
      </w:pPr>
      <w:r>
        <w:t>Responsible AI for businesses</w:t>
      </w:r>
    </w:p>
    <w:p>
      <w:pPr>
        <w:pStyle w:val="ListBullet"/>
      </w:pPr>
      <w:r>
        <w:t>Procurement and supply-chain technology</w:t>
      </w:r>
    </w:p>
    <w:p>
      <w:pPr>
        <w:pStyle w:val="ListBullet"/>
      </w:pPr>
      <w:r>
        <w:t>Product and UI/UX design</w:t>
      </w:r>
    </w:p>
    <w:p>
      <w:pPr>
        <w:pStyle w:val="ListBullet"/>
      </w:pPr>
      <w:r>
        <w:t>Remote software project management</w:t>
      </w:r>
    </w:p>
    <w:p>
      <w:pPr>
        <w:pStyle w:val="ListBullet"/>
      </w:pPr>
      <w:r>
        <w:t>Data, cloud and integration basics</w:t>
      </w:r>
    </w:p>
    <w:p>
      <w:pPr>
        <w:pStyle w:val="ListBullet"/>
      </w:pPr>
      <w:r>
        <w:t>Website and mobile application planning</w:t>
      </w:r>
    </w:p>
    <w:p>
      <w:pPr>
        <w:pStyle w:val="Heading2"/>
      </w:pPr>
      <w:r>
        <w:t>Initial article titles</w:t>
      </w:r>
    </w:p>
    <w:p>
      <w:pPr>
        <w:pStyle w:val="ListBullet"/>
      </w:pPr>
      <w:r>
        <w:t>When Does a Business Need Custom Software?</w:t>
      </w:r>
    </w:p>
    <w:p>
      <w:pPr>
        <w:pStyle w:val="ListBullet"/>
      </w:pPr>
      <w:r>
        <w:t>Seven Signs a Manual Process Is Ready for Automation</w:t>
      </w:r>
    </w:p>
    <w:p>
      <w:pPr>
        <w:pStyle w:val="ListBullet"/>
      </w:pPr>
      <w:r>
        <w:t>How to Prepare Requirements Before Hiring a Software Company</w:t>
      </w:r>
    </w:p>
    <w:p>
      <w:pPr>
        <w:pStyle w:val="ListBullet"/>
      </w:pPr>
      <w:r>
        <w:t>Custom Software vs. Off-the-Shelf Software: A Practical Comparison</w:t>
      </w:r>
    </w:p>
    <w:p>
      <w:pPr>
        <w:pStyle w:val="ListBullet"/>
      </w:pPr>
      <w:r>
        <w:t>What Makes an AI Use Case Commercially Useful?</w:t>
      </w:r>
    </w:p>
    <w:p>
      <w:pPr>
        <w:pStyle w:val="ListBullet"/>
      </w:pPr>
      <w:r>
        <w:t>How to Manage an International Software Project Remotely</w:t>
      </w:r>
    </w:p>
    <w:p>
      <w:pPr>
        <w:pStyle w:val="ListBullet"/>
      </w:pPr>
      <w:r>
        <w:t>What Should Be Included in a Software Scope of Work?</w:t>
      </w:r>
    </w:p>
    <w:p>
      <w:pPr>
        <w:pStyle w:val="ListBullet"/>
      </w:pPr>
      <w:r>
        <w:t>Why User Acceptance Criteria Matter</w:t>
      </w:r>
    </w:p>
    <w:p>
      <w:pPr>
        <w:pStyle w:val="ListBullet"/>
      </w:pPr>
      <w:r>
        <w:t>How Supplier Portals Can Improve Procurement Visibility</w:t>
      </w:r>
    </w:p>
    <w:p>
      <w:pPr>
        <w:pStyle w:val="ListBullet"/>
      </w:pPr>
      <w:r>
        <w:t>Website Redesign: What to Fix Beyond Appearance</w:t>
      </w:r>
    </w:p>
    <w:p>
      <w:pPr>
        <w:pStyle w:val="ListBullet"/>
      </w:pPr>
      <w:r>
        <w:t>Mobile App or Responsive Website: Which Should You Build First?</w:t>
      </w:r>
    </w:p>
    <w:p>
      <w:pPr>
        <w:pStyle w:val="ListBullet"/>
      </w:pPr>
      <w:r>
        <w:t>Understanding Software Maintenance After Launch</w:t>
      </w:r>
    </w:p>
    <w:p>
      <w:pPr>
        <w:pStyle w:val="Heading1"/>
        <w:pageBreakBefore/>
      </w:pPr>
      <w:r>
        <w:t>24. Contact Page</w:t>
      </w:r>
    </w:p>
    <w:p>
      <w:pPr>
        <w:pStyle w:val="Label"/>
      </w:pPr>
      <w:r>
        <w:t>Page headline</w:t>
      </w:r>
    </w:p>
    <w:p>
      <w:pPr>
        <w:pStyle w:val="WebsiteCopy"/>
      </w:pPr>
      <w:r>
        <w:t>Let’s discuss what you want to build or improve</w:t>
      </w:r>
    </w:p>
    <w:p>
      <w:pPr>
        <w:pStyle w:val="Label"/>
      </w:pPr>
      <w:r>
        <w:t>Page introduction</w:t>
      </w:r>
    </w:p>
    <w:p>
      <w:pPr>
        <w:pStyle w:val="WebsiteCopy"/>
      </w:pPr>
      <w:r>
        <w:t>Share the business requirement, current challenge or product idea. Our initial discussion will help us understand the objective and determine whether Eltech Solutions is the right partner for the next step.</w:t>
      </w:r>
    </w:p>
    <w:p>
      <w:pPr>
        <w:pStyle w:val="Heading2"/>
      </w:pPr>
      <w:r>
        <w:t>Contact information block</w:t>
      </w:r>
    </w:p>
    <w:p>
      <w:pPr>
        <w:pStyle w:val="ListBullet"/>
      </w:pPr>
      <w:r>
        <w:t>Eltech Solutions</w:t>
      </w:r>
    </w:p>
    <w:p>
      <w:pPr>
        <w:pStyle w:val="ListBullet"/>
      </w:pPr>
      <w:r>
        <w:t>Pakistan</w:t>
      </w:r>
    </w:p>
    <w:p>
      <w:pPr>
        <w:pStyle w:val="ListBullet"/>
      </w:pPr>
      <w:r>
        <w:t>Email: [insert official email]</w:t>
      </w:r>
    </w:p>
    <w:p>
      <w:pPr>
        <w:pStyle w:val="ListBullet"/>
      </w:pPr>
      <w:r>
        <w:t>Telephone / WhatsApp: [insert official number]</w:t>
      </w:r>
    </w:p>
    <w:p>
      <w:pPr>
        <w:pStyle w:val="ListBullet"/>
      </w:pPr>
      <w:r>
        <w:t>LinkedIn: [insert official page]</w:t>
      </w:r>
    </w:p>
    <w:p>
      <w:pPr>
        <w:pStyle w:val="ListBullet"/>
      </w:pPr>
      <w:r>
        <w:t>Business hours: [insert hours and time zone]</w:t>
      </w:r>
    </w:p>
    <w:p>
      <w:pPr>
        <w:pStyle w:val="Heading2"/>
      </w:pPr>
      <w:r>
        <w:t>Enquiry form fields</w:t>
      </w:r>
    </w:p>
    <w:p>
      <w:pPr>
        <w:pStyle w:val="ListBullet"/>
      </w:pPr>
      <w:r>
        <w:t>Full name</w:t>
      </w:r>
    </w:p>
    <w:p>
      <w:pPr>
        <w:pStyle w:val="ListBullet"/>
      </w:pPr>
      <w:r>
        <w:t>Company and designation</w:t>
      </w:r>
    </w:p>
    <w:p>
      <w:pPr>
        <w:pStyle w:val="ListBullet"/>
      </w:pPr>
      <w:r>
        <w:t>Country</w:t>
      </w:r>
    </w:p>
    <w:p>
      <w:pPr>
        <w:pStyle w:val="ListBullet"/>
      </w:pPr>
      <w:r>
        <w:t>Business email</w:t>
      </w:r>
    </w:p>
    <w:p>
      <w:pPr>
        <w:pStyle w:val="ListBullet"/>
      </w:pPr>
      <w:r>
        <w:t>Telephone / WhatsApp</w:t>
      </w:r>
    </w:p>
    <w:p>
      <w:pPr>
        <w:pStyle w:val="ListBullet"/>
      </w:pPr>
      <w:r>
        <w:t>Service required</w:t>
      </w:r>
    </w:p>
    <w:p>
      <w:pPr>
        <w:pStyle w:val="ListBullet"/>
      </w:pPr>
      <w:r>
        <w:t>Brief description of requirement</w:t>
      </w:r>
    </w:p>
    <w:p>
      <w:pPr>
        <w:pStyle w:val="ListBullet"/>
      </w:pPr>
      <w:r>
        <w:t>Expected timeline</w:t>
      </w:r>
    </w:p>
    <w:p>
      <w:pPr>
        <w:pStyle w:val="ListBullet"/>
      </w:pPr>
      <w:r>
        <w:t>Estimated budget range—optional</w:t>
      </w:r>
    </w:p>
    <w:p>
      <w:pPr>
        <w:pStyle w:val="ListBullet"/>
      </w:pPr>
      <w:r>
        <w:t>Attachment—optional</w:t>
      </w:r>
    </w:p>
    <w:p>
      <w:pPr>
        <w:pStyle w:val="ListBullet"/>
      </w:pPr>
      <w:r>
        <w:t>Preferred contact method</w:t>
      </w:r>
    </w:p>
    <w:p>
      <w:pPr>
        <w:pStyle w:val="ListBullet"/>
      </w:pPr>
      <w:r>
        <w:t>Consent to privacy notice</w:t>
      </w:r>
    </w:p>
    <w:p>
      <w:pPr>
        <w:pStyle w:val="Label"/>
      </w:pPr>
      <w:r>
        <w:t>Form confirmation</w:t>
      </w:r>
    </w:p>
    <w:p>
      <w:pPr>
        <w:pStyle w:val="WebsiteCopy"/>
      </w:pPr>
      <w:r>
        <w:t>Thank you for contacting Eltech Solutions. Your enquiry has been received. A representative will review the information and respond through your preferred contact method.</w:t>
      </w:r>
    </w:p>
    <w:p>
      <w:pPr>
        <w:pStyle w:val="Label"/>
      </w:pPr>
      <w:r>
        <w:t>Form privacy line</w:t>
      </w:r>
    </w:p>
    <w:p>
      <w:pPr>
        <w:pStyle w:val="WebsiteCopy"/>
      </w:pPr>
      <w:r>
        <w:t>Information submitted through this form will be used to review and respond to your enquiry in accordance with our Privacy Policy.</w:t>
      </w:r>
    </w:p>
    <w:p>
      <w:pPr>
        <w:pStyle w:val="Heading1"/>
        <w:pageBreakBefore/>
      </w:pPr>
      <w:r>
        <w:t>25. Frequently Asked Questions</w:t>
      </w:r>
    </w:p>
    <w:p>
      <w:pPr>
        <w:pStyle w:val="Heading3"/>
      </w:pPr>
      <w:r>
        <w:t>Where is Eltech Solutions based?</w:t>
      </w:r>
    </w:p>
    <w:p>
      <w:r>
        <w:t>Eltech Solutions is registered and based in Pakistan and is structured to provide software and digital services to domestic and international clients.</w:t>
      </w:r>
    </w:p>
    <w:p>
      <w:pPr>
        <w:pStyle w:val="Heading3"/>
      </w:pPr>
      <w:r>
        <w:t>When was the company established?</w:t>
      </w:r>
    </w:p>
    <w:p>
      <w:r>
        <w:t>Eltech Solutions was established in 2025.</w:t>
      </w:r>
    </w:p>
    <w:p>
      <w:pPr>
        <w:pStyle w:val="Heading3"/>
      </w:pPr>
      <w:r>
        <w:t>Do you work with international clients?</w:t>
      </w:r>
    </w:p>
    <w:p>
      <w:r>
        <w:t>Yes. We welcome enquiries from North America, the United Kingdom, Europe, the Middle East, the Far East, Australia, Africa and other international markets.</w:t>
      </w:r>
    </w:p>
    <w:p>
      <w:pPr>
        <w:pStyle w:val="Heading3"/>
      </w:pPr>
      <w:r>
        <w:t>What services do you provide?</w:t>
      </w:r>
    </w:p>
    <w:p>
      <w:r>
        <w:t>Our services include custom software, AI-enabled and data solutions, business automation, web and mobile development, UI/UX and digital design, systems integration, quality assurance, maintenance and dedicated technical resources.</w:t>
      </w:r>
    </w:p>
    <w:p>
      <w:pPr>
        <w:pStyle w:val="Heading3"/>
      </w:pPr>
      <w:r>
        <w:t>Can you develop software around our existing process?</w:t>
      </w:r>
    </w:p>
    <w:p>
      <w:r>
        <w:t>Yes. We begin by studying the users, workflow, information and intended outcome before proposing a customized solution.</w:t>
      </w:r>
    </w:p>
    <w:p>
      <w:pPr>
        <w:pStyle w:val="Heading3"/>
      </w:pPr>
      <w:r>
        <w:t>Do you offer artificial-intelligence services?</w:t>
      </w:r>
    </w:p>
    <w:p>
      <w:r>
        <w:t>We assess focused AI use cases such as document assistance, information extraction, analytics and AI-enabled product features. Feasibility depends on the data, required accuracy, risk and intended human oversight.</w:t>
      </w:r>
    </w:p>
    <w:p>
      <w:pPr>
        <w:pStyle w:val="Heading3"/>
      </w:pPr>
      <w:r>
        <w:t>Can you improve an existing application?</w:t>
      </w:r>
    </w:p>
    <w:p>
      <w:r>
        <w:t>Yes, subject to a technical assessment of the current system, source code, documentation, architecture, hosting and access rights.</w:t>
      </w:r>
    </w:p>
    <w:p>
      <w:pPr>
        <w:pStyle w:val="Heading3"/>
      </w:pPr>
      <w:r>
        <w:t>Can you work with our internal technology team?</w:t>
      </w:r>
    </w:p>
    <w:p>
      <w:r>
        <w:t>Yes. We can provide a defined project team, selected specialist support or dedicated resources under an agreed working model.</w:t>
      </w:r>
    </w:p>
    <w:p>
      <w:pPr>
        <w:pStyle w:val="Heading3"/>
      </w:pPr>
      <w:r>
        <w:t>Do you sign an NDA?</w:t>
      </w:r>
    </w:p>
    <w:p>
      <w:r>
        <w:t>Yes. A mutual or client-provided NDA can be reviewed before confidential information is shared.</w:t>
      </w:r>
    </w:p>
    <w:p>
      <w:pPr>
        <w:pStyle w:val="Heading3"/>
      </w:pPr>
      <w:r>
        <w:t>Who owns the completed software?</w:t>
      </w:r>
    </w:p>
    <w:p>
      <w:r>
        <w:t>Ownership, licensing and intellectual-property transfer are defined in the applicable agreement. Where full ownership is required, agreed deliverables can be transferred after completion of the relevant commercial obligations.</w:t>
      </w:r>
    </w:p>
    <w:p>
      <w:pPr>
        <w:pStyle w:val="Heading3"/>
      </w:pPr>
      <w:r>
        <w:t>How do you price projects?</w:t>
      </w:r>
    </w:p>
    <w:p>
      <w:r>
        <w:t>Pricing depends on scope, complexity, timeline, integrations, resource requirements and support expectations. We provide a structured proposal after understanding the requirement.</w:t>
      </w:r>
    </w:p>
    <w:p>
      <w:pPr>
        <w:pStyle w:val="Heading3"/>
      </w:pPr>
      <w:r>
        <w:t>Do you offer fixed-price projects?</w:t>
      </w:r>
    </w:p>
    <w:p>
      <w:r>
        <w:t>Yes, when the scope and acceptance criteria can be defined with sufficient clarity. Evolving projects may be better suited to milestone, time-and-material or dedicated-resource arrangements.</w:t>
      </w:r>
    </w:p>
    <w:p>
      <w:pPr>
        <w:pStyle w:val="Heading3"/>
      </w:pPr>
      <w:r>
        <w:t>How do you manage projects remotely?</w:t>
      </w:r>
    </w:p>
    <w:p>
      <w:r>
        <w:t>We use online meetings, written requirements, defined responsibilities, progress demonstrations, documented feedback and milestone approvals.</w:t>
      </w:r>
    </w:p>
    <w:p>
      <w:pPr>
        <w:pStyle w:val="Heading3"/>
      </w:pPr>
      <w:r>
        <w:t>How long does development take?</w:t>
      </w:r>
    </w:p>
    <w:p>
      <w:r>
        <w:t>The timeline depends on scope and complexity. A preliminary estimate is provided after discovery, and the agreed timeline is included in the project plan.</w:t>
      </w:r>
    </w:p>
    <w:p>
      <w:pPr>
        <w:pStyle w:val="Heading3"/>
      </w:pPr>
      <w:r>
        <w:t>Will we see progress during development?</w:t>
      </w:r>
    </w:p>
    <w:p>
      <w:r>
        <w:t>Yes. Appropriate projects are divided into stages with demonstrations, reviews and documented feedback.</w:t>
      </w:r>
    </w:p>
    <w:p>
      <w:pPr>
        <w:pStyle w:val="Heading3"/>
      </w:pPr>
      <w:r>
        <w:t>How are changes handled?</w:t>
      </w:r>
    </w:p>
    <w:p>
      <w:r>
        <w:t>Changes that affect scope, cost or timeline are documented and agreed before implementation.</w:t>
      </w:r>
    </w:p>
    <w:p>
      <w:pPr>
        <w:pStyle w:val="Heading3"/>
      </w:pPr>
      <w:r>
        <w:t>Do you test the software?</w:t>
      </w:r>
    </w:p>
    <w:p>
      <w:r>
        <w:t>Yes. Testing requirements are defined according to the project and may include functional, interface, compatibility, regression and user-acceptance support.</w:t>
      </w:r>
    </w:p>
    <w:p>
      <w:pPr>
        <w:pStyle w:val="Heading3"/>
      </w:pPr>
      <w:r>
        <w:t>Do you provide support after launch?</w:t>
      </w:r>
    </w:p>
    <w:p>
      <w:r>
        <w:t>Yes. Support, maintenance and future enhancements can be provided under the original scope or a separate support arrangement.</w:t>
      </w:r>
    </w:p>
    <w:p>
      <w:pPr>
        <w:pStyle w:val="Heading3"/>
      </w:pPr>
      <w:r>
        <w:t>Can you host the application?</w:t>
      </w:r>
    </w:p>
    <w:p>
      <w:r>
        <w:t>Cloud deployment and hosting support can be included according to the selected platform, security requirements and commercial arrangement.</w:t>
      </w:r>
    </w:p>
    <w:p>
      <w:pPr>
        <w:pStyle w:val="Heading3"/>
      </w:pPr>
      <w:r>
        <w:t>How do we begin?</w:t>
      </w:r>
    </w:p>
    <w:p>
      <w:r>
        <w:t>Contact us with a short description of your requirement. We will arrange an initial discussion and recommend the appropriate next step.</w:t>
      </w:r>
    </w:p>
    <w:p>
      <w:pPr>
        <w:pStyle w:val="Heading1"/>
        <w:pageBreakBefore/>
      </w:pPr>
      <w:r>
        <w:t>26. Footer and Microcopy</w:t>
      </w:r>
    </w:p>
    <w:p>
      <w:pPr>
        <w:pStyle w:val="Heading2"/>
      </w:pPr>
      <w:r>
        <w:t>Footer company description</w:t>
      </w:r>
    </w:p>
    <w:p>
      <w:pPr>
        <w:pStyle w:val="Label"/>
      </w:pPr>
      <w:r>
        <w:t>Recommended website copy</w:t>
      </w:r>
    </w:p>
    <w:p>
      <w:pPr>
        <w:pStyle w:val="WebsiteCopy"/>
      </w:pPr>
      <w:r>
        <w:t>Eltech Solutions is a Pakistan-based software and digital services company providing custom software, AI-enabled solutions, business automation, web and mobile development, design and technical support for local and international clients.</w:t>
      </w:r>
    </w:p>
    <w:p>
      <w:pPr>
        <w:pStyle w:val="Heading2"/>
      </w:pPr>
      <w:r>
        <w:t>Newsletter block</w:t>
      </w:r>
    </w:p>
    <w:p>
      <w:pPr>
        <w:pStyle w:val="Label"/>
      </w:pPr>
      <w:r>
        <w:t>Heading</w:t>
      </w:r>
    </w:p>
    <w:p>
      <w:pPr>
        <w:pStyle w:val="WebsiteCopy"/>
      </w:pPr>
      <w:r>
        <w:t>Useful technology insights—without the noise</w:t>
      </w:r>
    </w:p>
    <w:p>
      <w:pPr>
        <w:pStyle w:val="Label"/>
      </w:pPr>
      <w:r>
        <w:t>Copy</w:t>
      </w:r>
    </w:p>
    <w:p>
      <w:pPr>
        <w:pStyle w:val="WebsiteCopy"/>
      </w:pPr>
      <w:r>
        <w:t>Receive practical articles on custom software, automation, AI, product design and digital operations.</w:t>
      </w:r>
    </w:p>
    <w:p>
      <w:pPr>
        <w:pStyle w:val="Label"/>
      </w:pPr>
      <w:r>
        <w:t>Button</w:t>
      </w:r>
    </w:p>
    <w:p>
      <w:pPr>
        <w:pStyle w:val="WebsiteCopy"/>
      </w:pPr>
      <w:r>
        <w:t>Subscribe</w:t>
      </w:r>
    </w:p>
    <w:p>
      <w:pPr>
        <w:pStyle w:val="Heading2"/>
      </w:pPr>
      <w:r>
        <w:t>Common buttons</w:t>
      </w:r>
    </w:p>
    <w:p>
      <w:pPr>
        <w:pStyle w:val="ListBullet"/>
      </w:pPr>
      <w:r>
        <w:t>Discuss Your Project</w:t>
      </w:r>
    </w:p>
    <w:p>
      <w:pPr>
        <w:pStyle w:val="ListBullet"/>
      </w:pPr>
      <w:r>
        <w:t>Start a Conversation</w:t>
      </w:r>
    </w:p>
    <w:p>
      <w:pPr>
        <w:pStyle w:val="ListBullet"/>
      </w:pPr>
      <w:r>
        <w:t>Request a Consultation</w:t>
      </w:r>
    </w:p>
    <w:p>
      <w:pPr>
        <w:pStyle w:val="ListBullet"/>
      </w:pPr>
      <w:r>
        <w:t>Explore Our Services</w:t>
      </w:r>
    </w:p>
    <w:p>
      <w:pPr>
        <w:pStyle w:val="ListBullet"/>
      </w:pPr>
      <w:r>
        <w:t>View Service Details</w:t>
      </w:r>
    </w:p>
    <w:p>
      <w:pPr>
        <w:pStyle w:val="ListBullet"/>
      </w:pPr>
      <w:r>
        <w:t>Send Your Enquiry</w:t>
      </w:r>
    </w:p>
    <w:p>
      <w:pPr>
        <w:pStyle w:val="ListBullet"/>
      </w:pPr>
      <w:r>
        <w:t>Download Company Profile</w:t>
      </w:r>
    </w:p>
    <w:p>
      <w:pPr>
        <w:pStyle w:val="ListBullet"/>
      </w:pPr>
      <w:r>
        <w:t>Read More</w:t>
      </w:r>
    </w:p>
    <w:p>
      <w:pPr>
        <w:pStyle w:val="ListBullet"/>
      </w:pPr>
      <w:r>
        <w:t>Return to Homepage</w:t>
      </w:r>
    </w:p>
    <w:p>
      <w:pPr>
        <w:pStyle w:val="Heading2"/>
      </w:pPr>
      <w:r>
        <w:t>404 page</w:t>
      </w:r>
    </w:p>
    <w:p>
      <w:pPr>
        <w:pStyle w:val="Label"/>
      </w:pPr>
      <w:r>
        <w:t>Headline</w:t>
      </w:r>
    </w:p>
    <w:p>
      <w:pPr>
        <w:pStyle w:val="WebsiteCopy"/>
      </w:pPr>
      <w:r>
        <w:t>This page could not be found</w:t>
      </w:r>
    </w:p>
    <w:p>
      <w:pPr>
        <w:pStyle w:val="Label"/>
      </w:pPr>
      <w:r>
        <w:t>Copy</w:t>
      </w:r>
    </w:p>
    <w:p>
      <w:pPr>
        <w:pStyle w:val="WebsiteCopy"/>
      </w:pPr>
      <w:r>
        <w:t>The page may have moved or the address may be incorrect. Return to the homepage or explore our services.</w:t>
      </w:r>
    </w:p>
    <w:p>
      <w:pPr>
        <w:pStyle w:val="Label"/>
      </w:pPr>
      <w:r>
        <w:t>Button</w:t>
      </w:r>
    </w:p>
    <w:p>
      <w:pPr>
        <w:pStyle w:val="WebsiteCopy"/>
      </w:pPr>
      <w:r>
        <w:t>Go to Homepage</w:t>
      </w:r>
    </w:p>
    <w:p>
      <w:pPr>
        <w:pStyle w:val="Heading2"/>
      </w:pPr>
      <w:r>
        <w:t>Cookie banner</w:t>
      </w:r>
    </w:p>
    <w:p>
      <w:pPr>
        <w:pStyle w:val="Label"/>
      </w:pPr>
      <w:r>
        <w:t>Copy</w:t>
      </w:r>
    </w:p>
    <w:p>
      <w:pPr>
        <w:pStyle w:val="WebsiteCopy"/>
      </w:pPr>
      <w:r>
        <w:t>We use essential cookies to operate this website and, with your permission, analytics cookies to understand how it is used. You can accept, reject or manage optional cookies.</w:t>
      </w:r>
    </w:p>
    <w:p>
      <w:pPr>
        <w:pStyle w:val="Label"/>
      </w:pPr>
      <w:r>
        <w:t>Buttons</w:t>
      </w:r>
    </w:p>
    <w:p>
      <w:pPr>
        <w:pStyle w:val="WebsiteCopy"/>
      </w:pPr>
      <w:r>
        <w:t>Accept Optional Cookies | Reject Optional Cookies | Manage Preferences</w:t>
      </w:r>
    </w:p>
    <w:p>
      <w:pPr>
        <w:pStyle w:val="Heading1"/>
        <w:pageBreakBefore/>
      </w:pPr>
      <w:r>
        <w:t>27. SEO Titles and Meta Descriptions</w:t>
      </w:r>
    </w:p>
    <w:tbl>
      <w:tblPr>
        <w:tblW w:type="auto" w:w="0"/>
        <w:jc w:val="center"/>
        <w:tblLayout w:type="fixed"/>
        <w:tblLook w:firstColumn="1" w:firstRow="1" w:lastColumn="0" w:lastRow="0" w:noHBand="0" w:noVBand="1" w:val="04A0"/>
      </w:tblPr>
      <w:tblGrid>
        <w:gridCol w:w="3264"/>
        <w:gridCol w:w="3264"/>
        <w:gridCol w:w="3264"/>
      </w:tblGrid>
      <w:tr>
        <w:tc>
          <w:tcPr>
            <w:tcW w:type="dxa" w:w="1584"/>
            <w:shd w:fill="142536"/>
            <w:tcMar>
              <w:top w:w="80" w:type="dxa"/>
              <w:start w:w="100" w:type="dxa"/>
              <w:bottom w:w="80" w:type="dxa"/>
              <w:end w:w="100" w:type="dxa"/>
            </w:tcMar>
            <w:vAlign w:val="center"/>
          </w:tcPr>
          <w:p>
            <w:r>
              <w:rPr>
                <w:b/>
                <w:color w:val="FFFFFF"/>
                <w:sz w:val="18"/>
              </w:rPr>
              <w:t>Page</w:t>
            </w:r>
          </w:p>
        </w:tc>
        <w:tc>
          <w:tcPr>
            <w:tcW w:type="dxa" w:w="3240"/>
            <w:shd w:fill="142536"/>
            <w:tcMar>
              <w:top w:w="80" w:type="dxa"/>
              <w:start w:w="100" w:type="dxa"/>
              <w:bottom w:w="80" w:type="dxa"/>
              <w:end w:w="100" w:type="dxa"/>
            </w:tcMar>
            <w:vAlign w:val="center"/>
          </w:tcPr>
          <w:p>
            <w:r>
              <w:rPr>
                <w:b/>
                <w:color w:val="FFFFFF"/>
                <w:sz w:val="18"/>
              </w:rPr>
              <w:t>SEO title</w:t>
            </w:r>
          </w:p>
        </w:tc>
        <w:tc>
          <w:tcPr>
            <w:tcW w:type="dxa" w:w="4752"/>
            <w:shd w:fill="142536"/>
            <w:tcMar>
              <w:top w:w="80" w:type="dxa"/>
              <w:start w:w="100" w:type="dxa"/>
              <w:bottom w:w="80" w:type="dxa"/>
              <w:end w:w="100" w:type="dxa"/>
            </w:tcMar>
            <w:vAlign w:val="center"/>
          </w:tcPr>
          <w:p>
            <w:r>
              <w:rPr>
                <w:b/>
                <w:color w:val="FFFFFF"/>
                <w:sz w:val="18"/>
              </w:rPr>
              <w:t>Meta description</w:t>
            </w:r>
          </w:p>
        </w:tc>
      </w:tr>
      <w:tr>
        <w:tc>
          <w:tcPr>
            <w:tcW w:type="dxa" w:w="1584"/>
            <w:tcMar>
              <w:top w:w="80" w:type="dxa"/>
              <w:start w:w="100" w:type="dxa"/>
              <w:bottom w:w="80" w:type="dxa"/>
              <w:end w:w="100" w:type="dxa"/>
            </w:tcMar>
            <w:vAlign w:val="top"/>
          </w:tcPr>
          <w:p>
            <w:r>
              <w:rPr>
                <w:color w:val="17232D"/>
                <w:sz w:val="17"/>
              </w:rPr>
              <w:t>Home</w:t>
            </w:r>
          </w:p>
        </w:tc>
        <w:tc>
          <w:tcPr>
            <w:tcW w:type="dxa" w:w="3240"/>
            <w:tcMar>
              <w:top w:w="80" w:type="dxa"/>
              <w:start w:w="100" w:type="dxa"/>
              <w:bottom w:w="80" w:type="dxa"/>
              <w:end w:w="100" w:type="dxa"/>
            </w:tcMar>
            <w:vAlign w:val="top"/>
          </w:tcPr>
          <w:p>
            <w:r>
              <w:rPr>
                <w:color w:val="17232D"/>
                <w:sz w:val="17"/>
              </w:rPr>
              <w:t>Eltech Solutions | Custom Software, AI &amp; Digital Services</w:t>
            </w:r>
          </w:p>
        </w:tc>
        <w:tc>
          <w:tcPr>
            <w:tcW w:type="dxa" w:w="4752"/>
            <w:tcMar>
              <w:top w:w="80" w:type="dxa"/>
              <w:start w:w="100" w:type="dxa"/>
              <w:bottom w:w="80" w:type="dxa"/>
              <w:end w:w="100" w:type="dxa"/>
            </w:tcMar>
            <w:vAlign w:val="top"/>
          </w:tcPr>
          <w:p>
            <w:r>
              <w:rPr>
                <w:color w:val="17232D"/>
                <w:sz w:val="17"/>
              </w:rPr>
              <w:t>Pakistan-based custom software, AI, automation, web, mobile and digital design services for businesses in international markets.</w:t>
            </w:r>
          </w:p>
        </w:tc>
      </w:tr>
      <w:tr>
        <w:tc>
          <w:tcPr>
            <w:tcW w:type="dxa" w:w="1584"/>
            <w:tcMar>
              <w:top w:w="80" w:type="dxa"/>
              <w:start w:w="100" w:type="dxa"/>
              <w:bottom w:w="80" w:type="dxa"/>
              <w:end w:w="100" w:type="dxa"/>
            </w:tcMar>
            <w:vAlign w:val="top"/>
            <w:shd w:fill="F6F8F9"/>
          </w:tcPr>
          <w:p>
            <w:r>
              <w:rPr>
                <w:color w:val="17232D"/>
                <w:sz w:val="17"/>
              </w:rPr>
              <w:t>About</w:t>
            </w:r>
          </w:p>
        </w:tc>
        <w:tc>
          <w:tcPr>
            <w:tcW w:type="dxa" w:w="3240"/>
            <w:tcMar>
              <w:top w:w="80" w:type="dxa"/>
              <w:start w:w="100" w:type="dxa"/>
              <w:bottom w:w="80" w:type="dxa"/>
              <w:end w:w="100" w:type="dxa"/>
            </w:tcMar>
            <w:vAlign w:val="top"/>
            <w:shd w:fill="F6F8F9"/>
          </w:tcPr>
          <w:p>
            <w:r>
              <w:rPr>
                <w:color w:val="17232D"/>
                <w:sz w:val="17"/>
              </w:rPr>
              <w:t>About Eltech Solutions | Technology Partner from Pakistan</w:t>
            </w:r>
          </w:p>
        </w:tc>
        <w:tc>
          <w:tcPr>
            <w:tcW w:type="dxa" w:w="4752"/>
            <w:tcMar>
              <w:top w:w="80" w:type="dxa"/>
              <w:start w:w="100" w:type="dxa"/>
              <w:bottom w:w="80" w:type="dxa"/>
              <w:end w:w="100" w:type="dxa"/>
            </w:tcMar>
            <w:vAlign w:val="top"/>
            <w:shd w:fill="F6F8F9"/>
          </w:tcPr>
          <w:p>
            <w:r>
              <w:rPr>
                <w:color w:val="17232D"/>
                <w:sz w:val="17"/>
              </w:rPr>
              <w:t>Learn about Eltech Solutions, our practical approach to software development, business automation and international digital service delivery.</w:t>
            </w:r>
          </w:p>
        </w:tc>
      </w:tr>
      <w:tr>
        <w:tc>
          <w:tcPr>
            <w:tcW w:type="dxa" w:w="1584"/>
            <w:tcMar>
              <w:top w:w="80" w:type="dxa"/>
              <w:start w:w="100" w:type="dxa"/>
              <w:bottom w:w="80" w:type="dxa"/>
              <w:end w:w="100" w:type="dxa"/>
            </w:tcMar>
            <w:vAlign w:val="top"/>
          </w:tcPr>
          <w:p>
            <w:r>
              <w:rPr>
                <w:color w:val="17232D"/>
                <w:sz w:val="17"/>
              </w:rPr>
              <w:t>Services</w:t>
            </w:r>
          </w:p>
        </w:tc>
        <w:tc>
          <w:tcPr>
            <w:tcW w:type="dxa" w:w="3240"/>
            <w:tcMar>
              <w:top w:w="80" w:type="dxa"/>
              <w:start w:w="100" w:type="dxa"/>
              <w:bottom w:w="80" w:type="dxa"/>
              <w:end w:w="100" w:type="dxa"/>
            </w:tcMar>
            <w:vAlign w:val="top"/>
          </w:tcPr>
          <w:p>
            <w:r>
              <w:rPr>
                <w:color w:val="17232D"/>
                <w:sz w:val="17"/>
              </w:rPr>
              <w:t>Software, AI, Automation &amp; Digital Services | Eltech</w:t>
            </w:r>
          </w:p>
        </w:tc>
        <w:tc>
          <w:tcPr>
            <w:tcW w:type="dxa" w:w="4752"/>
            <w:tcMar>
              <w:top w:w="80" w:type="dxa"/>
              <w:start w:w="100" w:type="dxa"/>
              <w:bottom w:w="80" w:type="dxa"/>
              <w:end w:w="100" w:type="dxa"/>
            </w:tcMar>
            <w:vAlign w:val="top"/>
          </w:tcPr>
          <w:p>
            <w:r>
              <w:rPr>
                <w:color w:val="17232D"/>
                <w:sz w:val="17"/>
              </w:rPr>
              <w:t>Explore custom software, AI, automation, web, mobile, UI/UX, cloud integration, quality assurance and support services.</w:t>
            </w:r>
          </w:p>
        </w:tc>
      </w:tr>
      <w:tr>
        <w:tc>
          <w:tcPr>
            <w:tcW w:type="dxa" w:w="1584"/>
            <w:tcMar>
              <w:top w:w="80" w:type="dxa"/>
              <w:start w:w="100" w:type="dxa"/>
              <w:bottom w:w="80" w:type="dxa"/>
              <w:end w:w="100" w:type="dxa"/>
            </w:tcMar>
            <w:vAlign w:val="top"/>
            <w:shd w:fill="F6F8F9"/>
          </w:tcPr>
          <w:p>
            <w:r>
              <w:rPr>
                <w:color w:val="17232D"/>
                <w:sz w:val="17"/>
              </w:rPr>
              <w:t>Custom Software</w:t>
            </w:r>
          </w:p>
        </w:tc>
        <w:tc>
          <w:tcPr>
            <w:tcW w:type="dxa" w:w="3240"/>
            <w:tcMar>
              <w:top w:w="80" w:type="dxa"/>
              <w:start w:w="100" w:type="dxa"/>
              <w:bottom w:w="80" w:type="dxa"/>
              <w:end w:w="100" w:type="dxa"/>
            </w:tcMar>
            <w:vAlign w:val="top"/>
            <w:shd w:fill="F6F8F9"/>
          </w:tcPr>
          <w:p>
            <w:r>
              <w:rPr>
                <w:color w:val="17232D"/>
                <w:sz w:val="17"/>
              </w:rPr>
              <w:t>Custom Software Development | Eltech Solutions</w:t>
            </w:r>
          </w:p>
        </w:tc>
        <w:tc>
          <w:tcPr>
            <w:tcW w:type="dxa" w:w="4752"/>
            <w:tcMar>
              <w:top w:w="80" w:type="dxa"/>
              <w:start w:w="100" w:type="dxa"/>
              <w:bottom w:w="80" w:type="dxa"/>
              <w:end w:w="100" w:type="dxa"/>
            </w:tcMar>
            <w:vAlign w:val="top"/>
            <w:shd w:fill="F6F8F9"/>
          </w:tcPr>
          <w:p>
            <w:r>
              <w:rPr>
                <w:color w:val="17232D"/>
                <w:sz w:val="17"/>
              </w:rPr>
              <w:t>Purpose-built business applications, platforms, portals and workflows designed around your operations and users.</w:t>
            </w:r>
          </w:p>
        </w:tc>
      </w:tr>
      <w:tr>
        <w:tc>
          <w:tcPr>
            <w:tcW w:type="dxa" w:w="1584"/>
            <w:tcMar>
              <w:top w:w="80" w:type="dxa"/>
              <w:start w:w="100" w:type="dxa"/>
              <w:bottom w:w="80" w:type="dxa"/>
              <w:end w:w="100" w:type="dxa"/>
            </w:tcMar>
            <w:vAlign w:val="top"/>
          </w:tcPr>
          <w:p>
            <w:r>
              <w:rPr>
                <w:color w:val="17232D"/>
                <w:sz w:val="17"/>
              </w:rPr>
              <w:t>AI &amp; Data</w:t>
            </w:r>
          </w:p>
        </w:tc>
        <w:tc>
          <w:tcPr>
            <w:tcW w:type="dxa" w:w="3240"/>
            <w:tcMar>
              <w:top w:w="80" w:type="dxa"/>
              <w:start w:w="100" w:type="dxa"/>
              <w:bottom w:w="80" w:type="dxa"/>
              <w:end w:w="100" w:type="dxa"/>
            </w:tcMar>
            <w:vAlign w:val="top"/>
          </w:tcPr>
          <w:p>
            <w:r>
              <w:rPr>
                <w:color w:val="17232D"/>
                <w:sz w:val="17"/>
              </w:rPr>
              <w:t>AI and Data Solutions for Business | Eltech Solutions</w:t>
            </w:r>
          </w:p>
        </w:tc>
        <w:tc>
          <w:tcPr>
            <w:tcW w:type="dxa" w:w="4752"/>
            <w:tcMar>
              <w:top w:w="80" w:type="dxa"/>
              <w:start w:w="100" w:type="dxa"/>
              <w:bottom w:w="80" w:type="dxa"/>
              <w:end w:w="100" w:type="dxa"/>
            </w:tcMar>
            <w:vAlign w:val="top"/>
          </w:tcPr>
          <w:p>
            <w:r>
              <w:rPr>
                <w:color w:val="17232D"/>
                <w:sz w:val="17"/>
              </w:rPr>
              <w:t>Explore responsible AI-enabled tools, document assistance, analytics and intelligent product features designed around defined business use cases.</w:t>
            </w:r>
          </w:p>
        </w:tc>
      </w:tr>
      <w:tr>
        <w:tc>
          <w:tcPr>
            <w:tcW w:type="dxa" w:w="1584"/>
            <w:tcMar>
              <w:top w:w="80" w:type="dxa"/>
              <w:start w:w="100" w:type="dxa"/>
              <w:bottom w:w="80" w:type="dxa"/>
              <w:end w:w="100" w:type="dxa"/>
            </w:tcMar>
            <w:vAlign w:val="top"/>
            <w:shd w:fill="F6F8F9"/>
          </w:tcPr>
          <w:p>
            <w:r>
              <w:rPr>
                <w:color w:val="17232D"/>
                <w:sz w:val="17"/>
              </w:rPr>
              <w:t>Automation</w:t>
            </w:r>
          </w:p>
        </w:tc>
        <w:tc>
          <w:tcPr>
            <w:tcW w:type="dxa" w:w="3240"/>
            <w:tcMar>
              <w:top w:w="80" w:type="dxa"/>
              <w:start w:w="100" w:type="dxa"/>
              <w:bottom w:w="80" w:type="dxa"/>
              <w:end w:w="100" w:type="dxa"/>
            </w:tcMar>
            <w:vAlign w:val="top"/>
            <w:shd w:fill="F6F8F9"/>
          </w:tcPr>
          <w:p>
            <w:r>
              <w:rPr>
                <w:color w:val="17232D"/>
                <w:sz w:val="17"/>
              </w:rPr>
              <w:t>Business Process Automation | Eltech Solutions</w:t>
            </w:r>
          </w:p>
        </w:tc>
        <w:tc>
          <w:tcPr>
            <w:tcW w:type="dxa" w:w="4752"/>
            <w:tcMar>
              <w:top w:w="80" w:type="dxa"/>
              <w:start w:w="100" w:type="dxa"/>
              <w:bottom w:w="80" w:type="dxa"/>
              <w:end w:w="100" w:type="dxa"/>
            </w:tcMar>
            <w:vAlign w:val="top"/>
            <w:shd w:fill="F6F8F9"/>
          </w:tcPr>
          <w:p>
            <w:r>
              <w:rPr>
                <w:color w:val="17232D"/>
                <w:sz w:val="17"/>
              </w:rPr>
              <w:t>Digitize approvals, tasks, notifications, documents and reporting to improve visibility, consistency and operational control.</w:t>
            </w:r>
          </w:p>
        </w:tc>
      </w:tr>
      <w:tr>
        <w:tc>
          <w:tcPr>
            <w:tcW w:type="dxa" w:w="1584"/>
            <w:tcMar>
              <w:top w:w="80" w:type="dxa"/>
              <w:start w:w="100" w:type="dxa"/>
              <w:bottom w:w="80" w:type="dxa"/>
              <w:end w:w="100" w:type="dxa"/>
            </w:tcMar>
            <w:vAlign w:val="top"/>
          </w:tcPr>
          <w:p>
            <w:r>
              <w:rPr>
                <w:color w:val="17232D"/>
                <w:sz w:val="17"/>
              </w:rPr>
              <w:t>Web Development</w:t>
            </w:r>
          </w:p>
        </w:tc>
        <w:tc>
          <w:tcPr>
            <w:tcW w:type="dxa" w:w="3240"/>
            <w:tcMar>
              <w:top w:w="80" w:type="dxa"/>
              <w:start w:w="100" w:type="dxa"/>
              <w:bottom w:w="80" w:type="dxa"/>
              <w:end w:w="100" w:type="dxa"/>
            </w:tcMar>
            <w:vAlign w:val="top"/>
          </w:tcPr>
          <w:p>
            <w:r>
              <w:rPr>
                <w:color w:val="17232D"/>
                <w:sz w:val="17"/>
              </w:rPr>
              <w:t>Web Design and Development | Eltech Solutions</w:t>
            </w:r>
          </w:p>
        </w:tc>
        <w:tc>
          <w:tcPr>
            <w:tcW w:type="dxa" w:w="4752"/>
            <w:tcMar>
              <w:top w:w="80" w:type="dxa"/>
              <w:start w:w="100" w:type="dxa"/>
              <w:bottom w:w="80" w:type="dxa"/>
              <w:end w:w="100" w:type="dxa"/>
            </w:tcMar>
            <w:vAlign w:val="top"/>
          </w:tcPr>
          <w:p>
            <w:r>
              <w:rPr>
                <w:color w:val="17232D"/>
                <w:sz w:val="17"/>
              </w:rPr>
              <w:t>Responsive corporate websites, e-commerce experiences and web portals designed for usability, performance and business results.</w:t>
            </w:r>
          </w:p>
        </w:tc>
      </w:tr>
      <w:tr>
        <w:tc>
          <w:tcPr>
            <w:tcW w:type="dxa" w:w="1584"/>
            <w:tcMar>
              <w:top w:w="80" w:type="dxa"/>
              <w:start w:w="100" w:type="dxa"/>
              <w:bottom w:w="80" w:type="dxa"/>
              <w:end w:w="100" w:type="dxa"/>
            </w:tcMar>
            <w:vAlign w:val="top"/>
            <w:shd w:fill="F6F8F9"/>
          </w:tcPr>
          <w:p>
            <w:r>
              <w:rPr>
                <w:color w:val="17232D"/>
                <w:sz w:val="17"/>
              </w:rPr>
              <w:t>Mobile Apps</w:t>
            </w:r>
          </w:p>
        </w:tc>
        <w:tc>
          <w:tcPr>
            <w:tcW w:type="dxa" w:w="3240"/>
            <w:tcMar>
              <w:top w:w="80" w:type="dxa"/>
              <w:start w:w="100" w:type="dxa"/>
              <w:bottom w:w="80" w:type="dxa"/>
              <w:end w:w="100" w:type="dxa"/>
            </w:tcMar>
            <w:vAlign w:val="top"/>
            <w:shd w:fill="F6F8F9"/>
          </w:tcPr>
          <w:p>
            <w:r>
              <w:rPr>
                <w:color w:val="17232D"/>
                <w:sz w:val="17"/>
              </w:rPr>
              <w:t>Mobile Application Development | Eltech Solutions</w:t>
            </w:r>
          </w:p>
        </w:tc>
        <w:tc>
          <w:tcPr>
            <w:tcW w:type="dxa" w:w="4752"/>
            <w:tcMar>
              <w:top w:w="80" w:type="dxa"/>
              <w:start w:w="100" w:type="dxa"/>
              <w:bottom w:w="80" w:type="dxa"/>
              <w:end w:w="100" w:type="dxa"/>
            </w:tcMar>
            <w:vAlign w:val="top"/>
            <w:shd w:fill="F6F8F9"/>
          </w:tcPr>
          <w:p>
            <w:r>
              <w:rPr>
                <w:color w:val="17232D"/>
                <w:sz w:val="17"/>
              </w:rPr>
              <w:t>Android, iOS and cross-platform mobile applications for customers, suppliers, employees and field teams.</w:t>
            </w:r>
          </w:p>
        </w:tc>
      </w:tr>
      <w:tr>
        <w:tc>
          <w:tcPr>
            <w:tcW w:type="dxa" w:w="1584"/>
            <w:tcMar>
              <w:top w:w="80" w:type="dxa"/>
              <w:start w:w="100" w:type="dxa"/>
              <w:bottom w:w="80" w:type="dxa"/>
              <w:end w:w="100" w:type="dxa"/>
            </w:tcMar>
            <w:vAlign w:val="top"/>
          </w:tcPr>
          <w:p>
            <w:r>
              <w:rPr>
                <w:color w:val="17232D"/>
                <w:sz w:val="17"/>
              </w:rPr>
              <w:t>UI/UX</w:t>
            </w:r>
          </w:p>
        </w:tc>
        <w:tc>
          <w:tcPr>
            <w:tcW w:type="dxa" w:w="3240"/>
            <w:tcMar>
              <w:top w:w="80" w:type="dxa"/>
              <w:start w:w="100" w:type="dxa"/>
              <w:bottom w:w="80" w:type="dxa"/>
              <w:end w:w="100" w:type="dxa"/>
            </w:tcMar>
            <w:vAlign w:val="top"/>
          </w:tcPr>
          <w:p>
            <w:r>
              <w:rPr>
                <w:color w:val="17232D"/>
                <w:sz w:val="17"/>
              </w:rPr>
              <w:t>UI/UX and Digital Design | Eltech Solutions</w:t>
            </w:r>
          </w:p>
        </w:tc>
        <w:tc>
          <w:tcPr>
            <w:tcW w:type="dxa" w:w="4752"/>
            <w:tcMar>
              <w:top w:w="80" w:type="dxa"/>
              <w:start w:w="100" w:type="dxa"/>
              <w:bottom w:w="80" w:type="dxa"/>
              <w:end w:w="100" w:type="dxa"/>
            </w:tcMar>
            <w:vAlign w:val="top"/>
          </w:tcPr>
          <w:p>
            <w:r>
              <w:rPr>
                <w:color w:val="17232D"/>
                <w:sz w:val="17"/>
              </w:rPr>
              <w:t>User journeys, wireframes, prototypes and interface design that make web and mobile products easier to understand and use.</w:t>
            </w:r>
          </w:p>
        </w:tc>
      </w:tr>
      <w:tr>
        <w:tc>
          <w:tcPr>
            <w:tcW w:type="dxa" w:w="1584"/>
            <w:tcMar>
              <w:top w:w="80" w:type="dxa"/>
              <w:start w:w="100" w:type="dxa"/>
              <w:bottom w:w="80" w:type="dxa"/>
              <w:end w:w="100" w:type="dxa"/>
            </w:tcMar>
            <w:vAlign w:val="top"/>
            <w:shd w:fill="F6F8F9"/>
          </w:tcPr>
          <w:p>
            <w:r>
              <w:rPr>
                <w:color w:val="17232D"/>
                <w:sz w:val="17"/>
              </w:rPr>
              <w:t>Global Delivery</w:t>
            </w:r>
          </w:p>
        </w:tc>
        <w:tc>
          <w:tcPr>
            <w:tcW w:type="dxa" w:w="3240"/>
            <w:tcMar>
              <w:top w:w="80" w:type="dxa"/>
              <w:start w:w="100" w:type="dxa"/>
              <w:bottom w:w="80" w:type="dxa"/>
              <w:end w:w="100" w:type="dxa"/>
            </w:tcMar>
            <w:vAlign w:val="top"/>
            <w:shd w:fill="F6F8F9"/>
          </w:tcPr>
          <w:p>
            <w:r>
              <w:rPr>
                <w:color w:val="17232D"/>
                <w:sz w:val="17"/>
              </w:rPr>
              <w:t>International Software Services from Pakistan | Eltech</w:t>
            </w:r>
          </w:p>
        </w:tc>
        <w:tc>
          <w:tcPr>
            <w:tcW w:type="dxa" w:w="4752"/>
            <w:tcMar>
              <w:top w:w="80" w:type="dxa"/>
              <w:start w:w="100" w:type="dxa"/>
              <w:bottom w:w="80" w:type="dxa"/>
              <w:end w:w="100" w:type="dxa"/>
            </w:tcMar>
            <w:vAlign w:val="top"/>
            <w:shd w:fill="F6F8F9"/>
          </w:tcPr>
          <w:p>
            <w:r>
              <w:rPr>
                <w:color w:val="17232D"/>
                <w:sz w:val="17"/>
              </w:rPr>
              <w:t>Structured remote software and digital service delivery from Pakistan for clients across global markets.</w:t>
            </w:r>
          </w:p>
        </w:tc>
      </w:tr>
      <w:tr>
        <w:tc>
          <w:tcPr>
            <w:tcW w:type="dxa" w:w="1584"/>
            <w:tcMar>
              <w:top w:w="80" w:type="dxa"/>
              <w:start w:w="100" w:type="dxa"/>
              <w:bottom w:w="80" w:type="dxa"/>
              <w:end w:w="100" w:type="dxa"/>
            </w:tcMar>
            <w:vAlign w:val="top"/>
          </w:tcPr>
          <w:p>
            <w:r>
              <w:rPr>
                <w:color w:val="17232D"/>
                <w:sz w:val="17"/>
              </w:rPr>
              <w:t>Contact</w:t>
            </w:r>
          </w:p>
        </w:tc>
        <w:tc>
          <w:tcPr>
            <w:tcW w:type="dxa" w:w="3240"/>
            <w:tcMar>
              <w:top w:w="80" w:type="dxa"/>
              <w:start w:w="100" w:type="dxa"/>
              <w:bottom w:w="80" w:type="dxa"/>
              <w:end w:w="100" w:type="dxa"/>
            </w:tcMar>
            <w:vAlign w:val="top"/>
          </w:tcPr>
          <w:p>
            <w:r>
              <w:rPr>
                <w:color w:val="17232D"/>
                <w:sz w:val="17"/>
              </w:rPr>
              <w:t>Contact Eltech Solutions | Discuss Your Project</w:t>
            </w:r>
          </w:p>
        </w:tc>
        <w:tc>
          <w:tcPr>
            <w:tcW w:type="dxa" w:w="4752"/>
            <w:tcMar>
              <w:top w:w="80" w:type="dxa"/>
              <w:start w:w="100" w:type="dxa"/>
              <w:bottom w:w="80" w:type="dxa"/>
              <w:end w:w="100" w:type="dxa"/>
            </w:tcMar>
            <w:vAlign w:val="top"/>
          </w:tcPr>
          <w:p>
            <w:r>
              <w:rPr>
                <w:color w:val="17232D"/>
                <w:sz w:val="17"/>
              </w:rPr>
              <w:t>Contact Eltech Solutions to discuss custom software, AI, automation, web, mobile, design or technical support requirements.</w:t>
            </w:r>
          </w:p>
        </w:tc>
      </w:tr>
    </w:tbl>
    <w:p/>
    <w:p>
      <w:pPr>
        <w:pStyle w:val="Heading2"/>
      </w:pPr>
      <w:r>
        <w:t>Suggested primary keyword themes</w:t>
      </w:r>
    </w:p>
    <w:p>
      <w:pPr>
        <w:pStyle w:val="ListBullet"/>
      </w:pPr>
      <w:r>
        <w:t>custom software development company Pakistan</w:t>
      </w:r>
    </w:p>
    <w:p>
      <w:pPr>
        <w:pStyle w:val="ListBullet"/>
      </w:pPr>
      <w:r>
        <w:t>software outsourcing company Pakistan</w:t>
      </w:r>
    </w:p>
    <w:p>
      <w:pPr>
        <w:pStyle w:val="ListBullet"/>
      </w:pPr>
      <w:r>
        <w:t>AI solutions for business Pakistan</w:t>
      </w:r>
    </w:p>
    <w:p>
      <w:pPr>
        <w:pStyle w:val="ListBullet"/>
      </w:pPr>
      <w:r>
        <w:t>business process automation services</w:t>
      </w:r>
    </w:p>
    <w:p>
      <w:pPr>
        <w:pStyle w:val="ListBullet"/>
      </w:pPr>
      <w:r>
        <w:t>web and mobile app development Pakistan</w:t>
      </w:r>
    </w:p>
    <w:p>
      <w:pPr>
        <w:pStyle w:val="ListBullet"/>
      </w:pPr>
      <w:r>
        <w:t>UI UX design services Pakistan</w:t>
      </w:r>
    </w:p>
    <w:p>
      <w:pPr>
        <w:pStyle w:val="ListBullet"/>
      </w:pPr>
      <w:r>
        <w:t>dedicated software development team Pakistan</w:t>
      </w:r>
    </w:p>
    <w:p>
      <w:pPr>
        <w:pStyle w:val="ListBullet"/>
      </w:pPr>
      <w:r>
        <w:t>international software services from Pakistan</w:t>
      </w:r>
    </w:p>
    <w:p>
      <w:r>
        <w:t>Implementation guidance: SEO language should remain natural. Each page should focus on a clear user intent and avoid repetitive keyword stuffing. Search performance will also depend on technical implementation, content quality, authority, page speed and ongoing publication.</w:t>
      </w:r>
    </w:p>
    <w:p>
      <w:pPr>
        <w:pStyle w:val="Heading1"/>
        <w:pageBreakBefore/>
      </w:pPr>
      <w:r>
        <w:t>28. Claims, Legal Pages and Publication Controls</w:t>
      </w:r>
    </w:p>
    <w:p>
      <w:pPr>
        <w:pStyle w:val="Heading2"/>
      </w:pPr>
      <w:r>
        <w:t>Claims that are safe now</w:t>
      </w:r>
    </w:p>
    <w:p>
      <w:pPr>
        <w:pStyle w:val="ListBullet"/>
      </w:pPr>
      <w:r>
        <w:t>Registered and based in Pakistan</w:t>
      </w:r>
    </w:p>
    <w:p>
      <w:pPr>
        <w:pStyle w:val="ListBullet"/>
      </w:pPr>
      <w:r>
        <w:t>Established in 2025</w:t>
      </w:r>
    </w:p>
    <w:p>
      <w:pPr>
        <w:pStyle w:val="ListBullet"/>
      </w:pPr>
      <w:r>
        <w:t>Provides or intends to provide listed software and digital services</w:t>
      </w:r>
    </w:p>
    <w:p>
      <w:pPr>
        <w:pStyle w:val="ListBullet"/>
      </w:pPr>
      <w:r>
        <w:t>Targets or serves international markets</w:t>
      </w:r>
    </w:p>
    <w:p>
      <w:pPr>
        <w:pStyle w:val="ListBullet"/>
      </w:pPr>
      <w:r>
        <w:t>Can sign appropriate commercial and confidentiality documents</w:t>
      </w:r>
    </w:p>
    <w:p>
      <w:pPr>
        <w:pStyle w:val="ListBullet"/>
      </w:pPr>
      <w:r>
        <w:t>Uses structured remote collaboration and project delivery</w:t>
      </w:r>
    </w:p>
    <w:p>
      <w:pPr>
        <w:pStyle w:val="Heading2"/>
      </w:pPr>
      <w:r>
        <w:t>Claims requiring evidence before publication</w:t>
      </w:r>
    </w:p>
    <w:p>
      <w:pPr>
        <w:pStyle w:val="ListBullet"/>
      </w:pPr>
      <w:r>
        <w:t>“Leading,” “best,” “award-winning” or “top-rated”</w:t>
      </w:r>
    </w:p>
    <w:p>
      <w:pPr>
        <w:pStyle w:val="ListBullet"/>
      </w:pPr>
      <w:r>
        <w:t>A specific team size or number of developers</w:t>
      </w:r>
    </w:p>
    <w:p>
      <w:pPr>
        <w:pStyle w:val="ListBullet"/>
      </w:pPr>
      <w:r>
        <w:t>International offices or local presence outside Pakistan</w:t>
      </w:r>
    </w:p>
    <w:p>
      <w:pPr>
        <w:pStyle w:val="ListBullet"/>
      </w:pPr>
      <w:r>
        <w:t>Named clients or client logos</w:t>
      </w:r>
    </w:p>
    <w:p>
      <w:pPr>
        <w:pStyle w:val="ListBullet"/>
      </w:pPr>
      <w:r>
        <w:t>Completed-project numbers or success percentages</w:t>
      </w:r>
    </w:p>
    <w:p>
      <w:pPr>
        <w:pStyle w:val="ListBullet"/>
      </w:pPr>
      <w:r>
        <w:t>Specific partnerships or technology certifications</w:t>
      </w:r>
    </w:p>
    <w:p>
      <w:pPr>
        <w:pStyle w:val="ListBullet"/>
      </w:pPr>
      <w:r>
        <w:t>ISO, SOC 2, GDPR, HIPAA, PCI DSS or other compliance claims</w:t>
      </w:r>
    </w:p>
    <w:p>
      <w:pPr>
        <w:pStyle w:val="ListBullet"/>
      </w:pPr>
      <w:r>
        <w:t>Guaranteed savings, revenue improvements or delivery times</w:t>
      </w:r>
    </w:p>
    <w:p>
      <w:pPr>
        <w:pStyle w:val="ListBullet"/>
      </w:pPr>
      <w:r>
        <w:t>24/7 support unless contractually staffed and available</w:t>
      </w:r>
    </w:p>
    <w:p>
      <w:pPr>
        <w:pStyle w:val="Heading2"/>
      </w:pPr>
      <w:r>
        <w:t>Required legal pages</w:t>
      </w:r>
    </w:p>
    <w:p>
      <w:pPr>
        <w:pStyle w:val="ListBullet"/>
      </w:pPr>
      <w:r>
        <w:t>Privacy Policy</w:t>
      </w:r>
    </w:p>
    <w:p>
      <w:pPr>
        <w:pStyle w:val="ListBullet"/>
      </w:pPr>
      <w:r>
        <w:t>Terms of Use</w:t>
      </w:r>
    </w:p>
    <w:p>
      <w:pPr>
        <w:pStyle w:val="ListBullet"/>
      </w:pPr>
      <w:r>
        <w:t>Cookie Notice</w:t>
      </w:r>
    </w:p>
    <w:p>
      <w:pPr>
        <w:pStyle w:val="ListBullet"/>
      </w:pPr>
      <w:r>
        <w:t>Project-specific commercial agreements</w:t>
      </w:r>
    </w:p>
    <w:p>
      <w:pPr>
        <w:pStyle w:val="ListBullet"/>
      </w:pPr>
      <w:r>
        <w:t>Data-processing terms where required</w:t>
      </w:r>
    </w:p>
    <w:p>
      <w:pPr>
        <w:pStyle w:val="ListBullet"/>
      </w:pPr>
      <w:r>
        <w:t>Accessibility statement—recommended as the website matures</w:t>
      </w:r>
    </w:p>
    <w:p>
      <w:r>
        <w:t>Legal documents should be reviewed by qualified counsel according to Eltech’s business model, target markets, data collection and chosen website technologies.</w:t>
      </w:r>
    </w:p>
    <w:p>
      <w:pPr>
        <w:pStyle w:val="Heading1"/>
        <w:pageBreakBefore/>
      </w:pPr>
      <w:r>
        <w:t>29. Website Implementation Guidance</w:t>
      </w:r>
    </w:p>
    <w:p>
      <w:pPr>
        <w:pStyle w:val="Heading2"/>
      </w:pPr>
      <w:r>
        <w:t>Design direction</w:t>
      </w:r>
    </w:p>
    <w:p>
      <w:pPr>
        <w:pStyle w:val="ListBullet"/>
      </w:pPr>
      <w:r>
        <w:t>Use the approved dark navy, muted steel blue and restrained sage palette.</w:t>
      </w:r>
    </w:p>
    <w:p>
      <w:pPr>
        <w:pStyle w:val="ListBullet"/>
      </w:pPr>
      <w:r>
        <w:t>Maintain a clean white or soft-neutral background for most content pages.</w:t>
      </w:r>
    </w:p>
    <w:p>
      <w:pPr>
        <w:pStyle w:val="ListBullet"/>
      </w:pPr>
      <w:r>
        <w:t>Use generous spacing and strong typographic hierarchy rather than multiple decorative cards.</w:t>
      </w:r>
    </w:p>
    <w:p>
      <w:pPr>
        <w:pStyle w:val="ListBullet"/>
      </w:pPr>
      <w:r>
        <w:t>Use genuine product, workflow and team visuals as they become available.</w:t>
      </w:r>
    </w:p>
    <w:p>
      <w:pPr>
        <w:pStyle w:val="ListBullet"/>
      </w:pPr>
      <w:r>
        <w:t>Avoid generic robot, brain, globe and circuit-board stock imagery.</w:t>
      </w:r>
    </w:p>
    <w:p>
      <w:pPr>
        <w:pStyle w:val="ListBullet"/>
      </w:pPr>
      <w:r>
        <w:t>Use the symbol-only logo for favicon and social profile images.</w:t>
      </w:r>
    </w:p>
    <w:p>
      <w:pPr>
        <w:pStyle w:val="ListBullet"/>
      </w:pPr>
      <w:r>
        <w:t>Provide dark and light logo versions according to background contrast.</w:t>
      </w:r>
    </w:p>
    <w:p>
      <w:pPr>
        <w:pStyle w:val="Heading2"/>
      </w:pPr>
      <w:r>
        <w:t>Functional requirements</w:t>
      </w:r>
    </w:p>
    <w:p>
      <w:pPr>
        <w:pStyle w:val="ListBullet"/>
      </w:pPr>
      <w:r>
        <w:t>Responsive behavior across desktop, tablet and mobile</w:t>
      </w:r>
    </w:p>
    <w:p>
      <w:pPr>
        <w:pStyle w:val="ListBullet"/>
      </w:pPr>
      <w:r>
        <w:t>Content-management system for service pages and insights</w:t>
      </w:r>
    </w:p>
    <w:p>
      <w:pPr>
        <w:pStyle w:val="ListBullet"/>
      </w:pPr>
      <w:r>
        <w:t>Secure enquiry form with spam protection</w:t>
      </w:r>
    </w:p>
    <w:p>
      <w:pPr>
        <w:pStyle w:val="ListBullet"/>
      </w:pPr>
      <w:r>
        <w:t>Analytics configured only after consent where legally required</w:t>
      </w:r>
    </w:p>
    <w:p>
      <w:pPr>
        <w:pStyle w:val="ListBullet"/>
      </w:pPr>
      <w:r>
        <w:t>Search-friendly page titles, URLs and headings</w:t>
      </w:r>
    </w:p>
    <w:p>
      <w:pPr>
        <w:pStyle w:val="ListBullet"/>
      </w:pPr>
      <w:r>
        <w:t>XML sitemap and robots.txt</w:t>
      </w:r>
    </w:p>
    <w:p>
      <w:pPr>
        <w:pStyle w:val="ListBullet"/>
      </w:pPr>
      <w:r>
        <w:t>Image optimization and lazy loading</w:t>
      </w:r>
    </w:p>
    <w:p>
      <w:pPr>
        <w:pStyle w:val="ListBullet"/>
      </w:pPr>
      <w:r>
        <w:t>Accessibility-conscious contrast, keyboard navigation and form labels</w:t>
      </w:r>
    </w:p>
    <w:p>
      <w:pPr>
        <w:pStyle w:val="ListBullet"/>
      </w:pPr>
      <w:r>
        <w:t>Security headers, backups and update process</w:t>
      </w:r>
    </w:p>
    <w:p>
      <w:pPr>
        <w:pStyle w:val="ListBullet"/>
      </w:pPr>
      <w:r>
        <w:t>Clear method for adding legal policies and cookie controls</w:t>
      </w:r>
    </w:p>
    <w:p>
      <w:pPr>
        <w:pStyle w:val="Heading2"/>
      </w:pPr>
      <w:r>
        <w:t>Content required from management before launch</w:t>
      </w:r>
    </w:p>
    <w:p>
      <w:pPr>
        <w:pStyle w:val="ListBullet"/>
      </w:pPr>
      <w:r>
        <w:t>Official email address, telephone number and office address</w:t>
      </w:r>
    </w:p>
    <w:p>
      <w:pPr>
        <w:pStyle w:val="ListBullet"/>
      </w:pPr>
      <w:r>
        <w:t>Domain name and social-media links</w:t>
      </w:r>
    </w:p>
    <w:p>
      <w:pPr>
        <w:pStyle w:val="ListBullet"/>
      </w:pPr>
      <w:r>
        <w:t>Final approved logo files and brand colors</w:t>
      </w:r>
    </w:p>
    <w:p>
      <w:pPr>
        <w:pStyle w:val="ListBullet"/>
      </w:pPr>
      <w:r>
        <w:t>Accurate legal registration details</w:t>
      </w:r>
    </w:p>
    <w:p>
      <w:pPr>
        <w:pStyle w:val="ListBullet"/>
      </w:pPr>
      <w:r>
        <w:t>Confirmed service capabilities and named delivery resources</w:t>
      </w:r>
    </w:p>
    <w:p>
      <w:pPr>
        <w:pStyle w:val="ListBullet"/>
      </w:pPr>
      <w:r>
        <w:t>Approved profile photographs and biographies, if leadership is shown</w:t>
      </w:r>
    </w:p>
    <w:p>
      <w:pPr>
        <w:pStyle w:val="ListBullet"/>
      </w:pPr>
      <w:r>
        <w:t>Approved client names, testimonials and portfolio items, if any</w:t>
      </w:r>
    </w:p>
    <w:p>
      <w:pPr>
        <w:pStyle w:val="ListBullet"/>
      </w:pPr>
      <w:r>
        <w:t>Final privacy and legal documents</w:t>
      </w:r>
    </w:p>
    <w:p>
      <w:pPr>
        <w:pStyle w:val="ListBullet"/>
      </w:pPr>
      <w:r>
        <w:t>Working hours and expected enquiry-response period</w:t>
      </w:r>
    </w:p>
    <w:p>
      <w:pPr>
        <w:pStyle w:val="Heading1"/>
        <w:pageBreakBefore/>
      </w:pPr>
      <w:r>
        <w:t>30. Launch-Ready Content Checklist</w:t>
      </w:r>
    </w:p>
    <w:tbl>
      <w:tblPr>
        <w:tblW w:type="auto" w:w="0"/>
        <w:jc w:val="center"/>
        <w:tblLayout w:type="fixed"/>
        <w:tblLook w:firstColumn="1" w:firstRow="1" w:lastColumn="0" w:lastRow="0" w:noHBand="0" w:noVBand="1" w:val="04A0"/>
      </w:tblPr>
      <w:tblGrid>
        <w:gridCol w:w="3264"/>
        <w:gridCol w:w="3264"/>
        <w:gridCol w:w="3264"/>
      </w:tblGrid>
      <w:tr>
        <w:tc>
          <w:tcPr>
            <w:tcW w:type="dxa" w:w="5184"/>
            <w:shd w:fill="142536"/>
            <w:tcMar>
              <w:top w:w="80" w:type="dxa"/>
              <w:start w:w="100" w:type="dxa"/>
              <w:bottom w:w="80" w:type="dxa"/>
              <w:end w:w="100" w:type="dxa"/>
            </w:tcMar>
            <w:vAlign w:val="center"/>
          </w:tcPr>
          <w:p>
            <w:r>
              <w:rPr>
                <w:b/>
                <w:color w:val="FFFFFF"/>
                <w:sz w:val="18"/>
              </w:rPr>
              <w:t>Item</w:t>
            </w:r>
          </w:p>
        </w:tc>
        <w:tc>
          <w:tcPr>
            <w:tcW w:type="dxa" w:w="2376"/>
            <w:shd w:fill="142536"/>
            <w:tcMar>
              <w:top w:w="80" w:type="dxa"/>
              <w:start w:w="100" w:type="dxa"/>
              <w:bottom w:w="80" w:type="dxa"/>
              <w:end w:w="100" w:type="dxa"/>
            </w:tcMar>
            <w:vAlign w:val="center"/>
          </w:tcPr>
          <w:p>
            <w:r>
              <w:rPr>
                <w:b/>
                <w:color w:val="FFFFFF"/>
                <w:sz w:val="18"/>
              </w:rPr>
              <w:t>Owner</w:t>
            </w:r>
          </w:p>
        </w:tc>
        <w:tc>
          <w:tcPr>
            <w:tcW w:type="dxa" w:w="1872"/>
            <w:shd w:fill="142536"/>
            <w:tcMar>
              <w:top w:w="80" w:type="dxa"/>
              <w:start w:w="100" w:type="dxa"/>
              <w:bottom w:w="80" w:type="dxa"/>
              <w:end w:w="100" w:type="dxa"/>
            </w:tcMar>
            <w:vAlign w:val="center"/>
          </w:tcPr>
          <w:p>
            <w:r>
              <w:rPr>
                <w:b/>
                <w:color w:val="FFFFFF"/>
                <w:sz w:val="18"/>
              </w:rPr>
              <w:t>Status</w:t>
            </w:r>
          </w:p>
        </w:tc>
      </w:tr>
      <w:tr>
        <w:tc>
          <w:tcPr>
            <w:tcW w:type="dxa" w:w="5184"/>
            <w:tcMar>
              <w:top w:w="80" w:type="dxa"/>
              <w:start w:w="100" w:type="dxa"/>
              <w:bottom w:w="80" w:type="dxa"/>
              <w:end w:w="100" w:type="dxa"/>
            </w:tcMar>
            <w:vAlign w:val="top"/>
          </w:tcPr>
          <w:p>
            <w:r>
              <w:rPr>
                <w:color w:val="17232D"/>
                <w:sz w:val="17"/>
              </w:rPr>
              <w:t>Approve company positioning and tagline</w:t>
            </w:r>
          </w:p>
        </w:tc>
        <w:tc>
          <w:tcPr>
            <w:tcW w:type="dxa" w:w="2376"/>
            <w:tcMar>
              <w:top w:w="80" w:type="dxa"/>
              <w:start w:w="100" w:type="dxa"/>
              <w:bottom w:w="80" w:type="dxa"/>
              <w:end w:w="100" w:type="dxa"/>
            </w:tcMar>
            <w:vAlign w:val="top"/>
          </w:tcPr>
          <w:p>
            <w:r>
              <w:rPr>
                <w:color w:val="17232D"/>
                <w:sz w:val="17"/>
              </w:rPr>
              <w:t>Management</w:t>
            </w:r>
          </w:p>
        </w:tc>
        <w:tc>
          <w:tcPr>
            <w:tcW w:type="dxa" w:w="1872"/>
            <w:tcMar>
              <w:top w:w="80" w:type="dxa"/>
              <w:start w:w="100" w:type="dxa"/>
              <w:bottom w:w="80" w:type="dxa"/>
              <w:end w:w="100" w:type="dxa"/>
            </w:tcMar>
            <w:vAlign w:val="top"/>
          </w:tcPr>
          <w:p>
            <w:r>
              <w:rPr>
                <w:color w:val="17232D"/>
                <w:sz w:val="17"/>
              </w:rPr>
              <w:t>Pending</w:t>
            </w:r>
          </w:p>
        </w:tc>
      </w:tr>
      <w:tr>
        <w:tc>
          <w:tcPr>
            <w:tcW w:type="dxa" w:w="5184"/>
            <w:tcMar>
              <w:top w:w="80" w:type="dxa"/>
              <w:start w:w="100" w:type="dxa"/>
              <w:bottom w:w="80" w:type="dxa"/>
              <w:end w:w="100" w:type="dxa"/>
            </w:tcMar>
            <w:vAlign w:val="top"/>
            <w:shd w:fill="F6F8F9"/>
          </w:tcPr>
          <w:p>
            <w:r>
              <w:rPr>
                <w:color w:val="17232D"/>
                <w:sz w:val="17"/>
              </w:rPr>
              <w:t>Confirm final service list</w:t>
            </w:r>
          </w:p>
        </w:tc>
        <w:tc>
          <w:tcPr>
            <w:tcW w:type="dxa" w:w="2376"/>
            <w:tcMar>
              <w:top w:w="80" w:type="dxa"/>
              <w:start w:w="100" w:type="dxa"/>
              <w:bottom w:w="80" w:type="dxa"/>
              <w:end w:w="100" w:type="dxa"/>
            </w:tcMar>
            <w:vAlign w:val="top"/>
            <w:shd w:fill="F6F8F9"/>
          </w:tcPr>
          <w:p>
            <w:r>
              <w:rPr>
                <w:color w:val="17232D"/>
                <w:sz w:val="17"/>
              </w:rPr>
              <w:t>Management / Technical</w:t>
            </w:r>
          </w:p>
        </w:tc>
        <w:tc>
          <w:tcPr>
            <w:tcW w:type="dxa" w:w="1872"/>
            <w:tcMar>
              <w:top w:w="80" w:type="dxa"/>
              <w:start w:w="100" w:type="dxa"/>
              <w:bottom w:w="80" w:type="dxa"/>
              <w:end w:w="100" w:type="dxa"/>
            </w:tcMar>
            <w:vAlign w:val="top"/>
            <w:shd w:fill="F6F8F9"/>
          </w:tcPr>
          <w:p>
            <w:r>
              <w:rPr>
                <w:color w:val="17232D"/>
                <w:sz w:val="17"/>
              </w:rPr>
              <w:t>Pending</w:t>
            </w:r>
          </w:p>
        </w:tc>
      </w:tr>
      <w:tr>
        <w:tc>
          <w:tcPr>
            <w:tcW w:type="dxa" w:w="5184"/>
            <w:tcMar>
              <w:top w:w="80" w:type="dxa"/>
              <w:start w:w="100" w:type="dxa"/>
              <w:bottom w:w="80" w:type="dxa"/>
              <w:end w:w="100" w:type="dxa"/>
            </w:tcMar>
            <w:vAlign w:val="top"/>
          </w:tcPr>
          <w:p>
            <w:r>
              <w:rPr>
                <w:color w:val="17232D"/>
                <w:sz w:val="17"/>
              </w:rPr>
              <w:t>Verify all legal and company facts</w:t>
            </w:r>
          </w:p>
        </w:tc>
        <w:tc>
          <w:tcPr>
            <w:tcW w:type="dxa" w:w="2376"/>
            <w:tcMar>
              <w:top w:w="80" w:type="dxa"/>
              <w:start w:w="100" w:type="dxa"/>
              <w:bottom w:w="80" w:type="dxa"/>
              <w:end w:w="100" w:type="dxa"/>
            </w:tcMar>
            <w:vAlign w:val="top"/>
          </w:tcPr>
          <w:p>
            <w:r>
              <w:rPr>
                <w:color w:val="17232D"/>
                <w:sz w:val="17"/>
              </w:rPr>
              <w:t>Management / Legal</w:t>
            </w:r>
          </w:p>
        </w:tc>
        <w:tc>
          <w:tcPr>
            <w:tcW w:type="dxa" w:w="1872"/>
            <w:tcMar>
              <w:top w:w="80" w:type="dxa"/>
              <w:start w:w="100" w:type="dxa"/>
              <w:bottom w:w="80" w:type="dxa"/>
              <w:end w:w="100" w:type="dxa"/>
            </w:tcMar>
            <w:vAlign w:val="top"/>
          </w:tcPr>
          <w:p>
            <w:r>
              <w:rPr>
                <w:color w:val="17232D"/>
                <w:sz w:val="17"/>
              </w:rPr>
              <w:t>Pending</w:t>
            </w:r>
          </w:p>
        </w:tc>
      </w:tr>
      <w:tr>
        <w:tc>
          <w:tcPr>
            <w:tcW w:type="dxa" w:w="5184"/>
            <w:tcMar>
              <w:top w:w="80" w:type="dxa"/>
              <w:start w:w="100" w:type="dxa"/>
              <w:bottom w:w="80" w:type="dxa"/>
              <w:end w:w="100" w:type="dxa"/>
            </w:tcMar>
            <w:vAlign w:val="top"/>
            <w:shd w:fill="F6F8F9"/>
          </w:tcPr>
          <w:p>
            <w:r>
              <w:rPr>
                <w:color w:val="17232D"/>
                <w:sz w:val="17"/>
              </w:rPr>
              <w:t>Insert official contact details</w:t>
            </w:r>
          </w:p>
        </w:tc>
        <w:tc>
          <w:tcPr>
            <w:tcW w:type="dxa" w:w="2376"/>
            <w:tcMar>
              <w:top w:w="80" w:type="dxa"/>
              <w:start w:w="100" w:type="dxa"/>
              <w:bottom w:w="80" w:type="dxa"/>
              <w:end w:w="100" w:type="dxa"/>
            </w:tcMar>
            <w:vAlign w:val="top"/>
            <w:shd w:fill="F6F8F9"/>
          </w:tcPr>
          <w:p>
            <w:r>
              <w:rPr>
                <w:color w:val="17232D"/>
                <w:sz w:val="17"/>
              </w:rPr>
              <w:t>Administration</w:t>
            </w:r>
          </w:p>
        </w:tc>
        <w:tc>
          <w:tcPr>
            <w:tcW w:type="dxa" w:w="1872"/>
            <w:tcMar>
              <w:top w:w="80" w:type="dxa"/>
              <w:start w:w="100" w:type="dxa"/>
              <w:bottom w:w="80" w:type="dxa"/>
              <w:end w:w="100" w:type="dxa"/>
            </w:tcMar>
            <w:vAlign w:val="top"/>
            <w:shd w:fill="F6F8F9"/>
          </w:tcPr>
          <w:p>
            <w:r>
              <w:rPr>
                <w:color w:val="17232D"/>
                <w:sz w:val="17"/>
              </w:rPr>
              <w:t>Pending</w:t>
            </w:r>
          </w:p>
        </w:tc>
      </w:tr>
      <w:tr>
        <w:tc>
          <w:tcPr>
            <w:tcW w:type="dxa" w:w="5184"/>
            <w:tcMar>
              <w:top w:w="80" w:type="dxa"/>
              <w:start w:w="100" w:type="dxa"/>
              <w:bottom w:w="80" w:type="dxa"/>
              <w:end w:w="100" w:type="dxa"/>
            </w:tcMar>
            <w:vAlign w:val="top"/>
          </w:tcPr>
          <w:p>
            <w:r>
              <w:rPr>
                <w:color w:val="17232D"/>
                <w:sz w:val="17"/>
              </w:rPr>
              <w:t>Approve logo and brand palette</w:t>
            </w:r>
          </w:p>
        </w:tc>
        <w:tc>
          <w:tcPr>
            <w:tcW w:type="dxa" w:w="2376"/>
            <w:tcMar>
              <w:top w:w="80" w:type="dxa"/>
              <w:start w:w="100" w:type="dxa"/>
              <w:bottom w:w="80" w:type="dxa"/>
              <w:end w:w="100" w:type="dxa"/>
            </w:tcMar>
            <w:vAlign w:val="top"/>
          </w:tcPr>
          <w:p>
            <w:r>
              <w:rPr>
                <w:color w:val="17232D"/>
                <w:sz w:val="17"/>
              </w:rPr>
              <w:t>Management / Designer</w:t>
            </w:r>
          </w:p>
        </w:tc>
        <w:tc>
          <w:tcPr>
            <w:tcW w:type="dxa" w:w="1872"/>
            <w:tcMar>
              <w:top w:w="80" w:type="dxa"/>
              <w:start w:w="100" w:type="dxa"/>
              <w:bottom w:w="80" w:type="dxa"/>
              <w:end w:w="100" w:type="dxa"/>
            </w:tcMar>
            <w:vAlign w:val="top"/>
          </w:tcPr>
          <w:p>
            <w:r>
              <w:rPr>
                <w:color w:val="17232D"/>
                <w:sz w:val="17"/>
              </w:rPr>
              <w:t>Pending</w:t>
            </w:r>
          </w:p>
        </w:tc>
      </w:tr>
      <w:tr>
        <w:tc>
          <w:tcPr>
            <w:tcW w:type="dxa" w:w="5184"/>
            <w:tcMar>
              <w:top w:w="80" w:type="dxa"/>
              <w:start w:w="100" w:type="dxa"/>
              <w:bottom w:w="80" w:type="dxa"/>
              <w:end w:w="100" w:type="dxa"/>
            </w:tcMar>
            <w:vAlign w:val="top"/>
            <w:shd w:fill="F6F8F9"/>
          </w:tcPr>
          <w:p>
            <w:r>
              <w:rPr>
                <w:color w:val="17232D"/>
                <w:sz w:val="17"/>
              </w:rPr>
              <w:t>Confirm target countries and industries</w:t>
            </w:r>
          </w:p>
        </w:tc>
        <w:tc>
          <w:tcPr>
            <w:tcW w:type="dxa" w:w="2376"/>
            <w:tcMar>
              <w:top w:w="80" w:type="dxa"/>
              <w:start w:w="100" w:type="dxa"/>
              <w:bottom w:w="80" w:type="dxa"/>
              <w:end w:w="100" w:type="dxa"/>
            </w:tcMar>
            <w:vAlign w:val="top"/>
            <w:shd w:fill="F6F8F9"/>
          </w:tcPr>
          <w:p>
            <w:r>
              <w:rPr>
                <w:color w:val="17232D"/>
                <w:sz w:val="17"/>
              </w:rPr>
              <w:t>Management</w:t>
            </w:r>
          </w:p>
        </w:tc>
        <w:tc>
          <w:tcPr>
            <w:tcW w:type="dxa" w:w="1872"/>
            <w:tcMar>
              <w:top w:w="80" w:type="dxa"/>
              <w:start w:w="100" w:type="dxa"/>
              <w:bottom w:w="80" w:type="dxa"/>
              <w:end w:w="100" w:type="dxa"/>
            </w:tcMar>
            <w:vAlign w:val="top"/>
            <w:shd w:fill="F6F8F9"/>
          </w:tcPr>
          <w:p>
            <w:r>
              <w:rPr>
                <w:color w:val="17232D"/>
                <w:sz w:val="17"/>
              </w:rPr>
              <w:t>Pending</w:t>
            </w:r>
          </w:p>
        </w:tc>
      </w:tr>
      <w:tr>
        <w:tc>
          <w:tcPr>
            <w:tcW w:type="dxa" w:w="5184"/>
            <w:tcMar>
              <w:top w:w="80" w:type="dxa"/>
              <w:start w:w="100" w:type="dxa"/>
              <w:bottom w:w="80" w:type="dxa"/>
              <w:end w:w="100" w:type="dxa"/>
            </w:tcMar>
            <w:vAlign w:val="top"/>
          </w:tcPr>
          <w:p>
            <w:r>
              <w:rPr>
                <w:color w:val="17232D"/>
                <w:sz w:val="17"/>
              </w:rPr>
              <w:t>Approve any client names, testimonials or logos</w:t>
            </w:r>
          </w:p>
        </w:tc>
        <w:tc>
          <w:tcPr>
            <w:tcW w:type="dxa" w:w="2376"/>
            <w:tcMar>
              <w:top w:w="80" w:type="dxa"/>
              <w:start w:w="100" w:type="dxa"/>
              <w:bottom w:w="80" w:type="dxa"/>
              <w:end w:w="100" w:type="dxa"/>
            </w:tcMar>
            <w:vAlign w:val="top"/>
          </w:tcPr>
          <w:p>
            <w:r>
              <w:rPr>
                <w:color w:val="17232D"/>
                <w:sz w:val="17"/>
              </w:rPr>
              <w:t>Management / Client</w:t>
            </w:r>
          </w:p>
        </w:tc>
        <w:tc>
          <w:tcPr>
            <w:tcW w:type="dxa" w:w="1872"/>
            <w:tcMar>
              <w:top w:w="80" w:type="dxa"/>
              <w:start w:w="100" w:type="dxa"/>
              <w:bottom w:w="80" w:type="dxa"/>
              <w:end w:w="100" w:type="dxa"/>
            </w:tcMar>
            <w:vAlign w:val="top"/>
          </w:tcPr>
          <w:p>
            <w:r>
              <w:rPr>
                <w:color w:val="17232D"/>
                <w:sz w:val="17"/>
              </w:rPr>
              <w:t>Pending</w:t>
            </w:r>
          </w:p>
        </w:tc>
      </w:tr>
      <w:tr>
        <w:tc>
          <w:tcPr>
            <w:tcW w:type="dxa" w:w="5184"/>
            <w:tcMar>
              <w:top w:w="80" w:type="dxa"/>
              <w:start w:w="100" w:type="dxa"/>
              <w:bottom w:w="80" w:type="dxa"/>
              <w:end w:w="100" w:type="dxa"/>
            </w:tcMar>
            <w:vAlign w:val="top"/>
            <w:shd w:fill="F6F8F9"/>
          </w:tcPr>
          <w:p>
            <w:r>
              <w:rPr>
                <w:color w:val="17232D"/>
                <w:sz w:val="17"/>
              </w:rPr>
              <w:t>Prepare Privacy Policy, Terms and Cookie Notice</w:t>
            </w:r>
          </w:p>
        </w:tc>
        <w:tc>
          <w:tcPr>
            <w:tcW w:type="dxa" w:w="2376"/>
            <w:tcMar>
              <w:top w:w="80" w:type="dxa"/>
              <w:start w:w="100" w:type="dxa"/>
              <w:bottom w:w="80" w:type="dxa"/>
              <w:end w:w="100" w:type="dxa"/>
            </w:tcMar>
            <w:vAlign w:val="top"/>
            <w:shd w:fill="F6F8F9"/>
          </w:tcPr>
          <w:p>
            <w:r>
              <w:rPr>
                <w:color w:val="17232D"/>
                <w:sz w:val="17"/>
              </w:rPr>
              <w:t>Legal</w:t>
            </w:r>
          </w:p>
        </w:tc>
        <w:tc>
          <w:tcPr>
            <w:tcW w:type="dxa" w:w="1872"/>
            <w:tcMar>
              <w:top w:w="80" w:type="dxa"/>
              <w:start w:w="100" w:type="dxa"/>
              <w:bottom w:w="80" w:type="dxa"/>
              <w:end w:w="100" w:type="dxa"/>
            </w:tcMar>
            <w:vAlign w:val="top"/>
            <w:shd w:fill="F6F8F9"/>
          </w:tcPr>
          <w:p>
            <w:r>
              <w:rPr>
                <w:color w:val="17232D"/>
                <w:sz w:val="17"/>
              </w:rPr>
              <w:t>Pending</w:t>
            </w:r>
          </w:p>
        </w:tc>
      </w:tr>
      <w:tr>
        <w:tc>
          <w:tcPr>
            <w:tcW w:type="dxa" w:w="5184"/>
            <w:tcMar>
              <w:top w:w="80" w:type="dxa"/>
              <w:start w:w="100" w:type="dxa"/>
              <w:bottom w:w="80" w:type="dxa"/>
              <w:end w:w="100" w:type="dxa"/>
            </w:tcMar>
            <w:vAlign w:val="top"/>
          </w:tcPr>
          <w:p>
            <w:r>
              <w:rPr>
                <w:color w:val="17232D"/>
                <w:sz w:val="17"/>
              </w:rPr>
              <w:t>Implement and test enquiry forms</w:t>
            </w:r>
          </w:p>
        </w:tc>
        <w:tc>
          <w:tcPr>
            <w:tcW w:type="dxa" w:w="2376"/>
            <w:tcMar>
              <w:top w:w="80" w:type="dxa"/>
              <w:start w:w="100" w:type="dxa"/>
              <w:bottom w:w="80" w:type="dxa"/>
              <w:end w:w="100" w:type="dxa"/>
            </w:tcMar>
            <w:vAlign w:val="top"/>
          </w:tcPr>
          <w:p>
            <w:r>
              <w:rPr>
                <w:color w:val="17232D"/>
                <w:sz w:val="17"/>
              </w:rPr>
              <w:t>Developer</w:t>
            </w:r>
          </w:p>
        </w:tc>
        <w:tc>
          <w:tcPr>
            <w:tcW w:type="dxa" w:w="1872"/>
            <w:tcMar>
              <w:top w:w="80" w:type="dxa"/>
              <w:start w:w="100" w:type="dxa"/>
              <w:bottom w:w="80" w:type="dxa"/>
              <w:end w:w="100" w:type="dxa"/>
            </w:tcMar>
            <w:vAlign w:val="top"/>
          </w:tcPr>
          <w:p>
            <w:r>
              <w:rPr>
                <w:color w:val="17232D"/>
                <w:sz w:val="17"/>
              </w:rPr>
              <w:t>Pending</w:t>
            </w:r>
          </w:p>
        </w:tc>
      </w:tr>
      <w:tr>
        <w:tc>
          <w:tcPr>
            <w:tcW w:type="dxa" w:w="5184"/>
            <w:tcMar>
              <w:top w:w="80" w:type="dxa"/>
              <w:start w:w="100" w:type="dxa"/>
              <w:bottom w:w="80" w:type="dxa"/>
              <w:end w:w="100" w:type="dxa"/>
            </w:tcMar>
            <w:vAlign w:val="top"/>
            <w:shd w:fill="F6F8F9"/>
          </w:tcPr>
          <w:p>
            <w:r>
              <w:rPr>
                <w:color w:val="17232D"/>
                <w:sz w:val="17"/>
              </w:rPr>
              <w:t>Test mobile responsiveness and accessibility</w:t>
            </w:r>
          </w:p>
        </w:tc>
        <w:tc>
          <w:tcPr>
            <w:tcW w:type="dxa" w:w="2376"/>
            <w:tcMar>
              <w:top w:w="80" w:type="dxa"/>
              <w:start w:w="100" w:type="dxa"/>
              <w:bottom w:w="80" w:type="dxa"/>
              <w:end w:w="100" w:type="dxa"/>
            </w:tcMar>
            <w:vAlign w:val="top"/>
            <w:shd w:fill="F6F8F9"/>
          </w:tcPr>
          <w:p>
            <w:r>
              <w:rPr>
                <w:color w:val="17232D"/>
                <w:sz w:val="17"/>
              </w:rPr>
              <w:t>Developer / QA</w:t>
            </w:r>
          </w:p>
        </w:tc>
        <w:tc>
          <w:tcPr>
            <w:tcW w:type="dxa" w:w="1872"/>
            <w:tcMar>
              <w:top w:w="80" w:type="dxa"/>
              <w:start w:w="100" w:type="dxa"/>
              <w:bottom w:w="80" w:type="dxa"/>
              <w:end w:w="100" w:type="dxa"/>
            </w:tcMar>
            <w:vAlign w:val="top"/>
            <w:shd w:fill="F6F8F9"/>
          </w:tcPr>
          <w:p>
            <w:r>
              <w:rPr>
                <w:color w:val="17232D"/>
                <w:sz w:val="17"/>
              </w:rPr>
              <w:t>Pending</w:t>
            </w:r>
          </w:p>
        </w:tc>
      </w:tr>
      <w:tr>
        <w:tc>
          <w:tcPr>
            <w:tcW w:type="dxa" w:w="5184"/>
            <w:tcMar>
              <w:top w:w="80" w:type="dxa"/>
              <w:start w:w="100" w:type="dxa"/>
              <w:bottom w:w="80" w:type="dxa"/>
              <w:end w:w="100" w:type="dxa"/>
            </w:tcMar>
            <w:vAlign w:val="top"/>
          </w:tcPr>
          <w:p>
            <w:r>
              <w:rPr>
                <w:color w:val="17232D"/>
                <w:sz w:val="17"/>
              </w:rPr>
              <w:t>Configure analytics and consent controls</w:t>
            </w:r>
          </w:p>
        </w:tc>
        <w:tc>
          <w:tcPr>
            <w:tcW w:type="dxa" w:w="2376"/>
            <w:tcMar>
              <w:top w:w="80" w:type="dxa"/>
              <w:start w:w="100" w:type="dxa"/>
              <w:bottom w:w="80" w:type="dxa"/>
              <w:end w:w="100" w:type="dxa"/>
            </w:tcMar>
            <w:vAlign w:val="top"/>
          </w:tcPr>
          <w:p>
            <w:r>
              <w:rPr>
                <w:color w:val="17232D"/>
                <w:sz w:val="17"/>
              </w:rPr>
              <w:t>Developer</w:t>
            </w:r>
          </w:p>
        </w:tc>
        <w:tc>
          <w:tcPr>
            <w:tcW w:type="dxa" w:w="1872"/>
            <w:tcMar>
              <w:top w:w="80" w:type="dxa"/>
              <w:start w:w="100" w:type="dxa"/>
              <w:bottom w:w="80" w:type="dxa"/>
              <w:end w:w="100" w:type="dxa"/>
            </w:tcMar>
            <w:vAlign w:val="top"/>
          </w:tcPr>
          <w:p>
            <w:r>
              <w:rPr>
                <w:color w:val="17232D"/>
                <w:sz w:val="17"/>
              </w:rPr>
              <w:t>Pending</w:t>
            </w:r>
          </w:p>
        </w:tc>
      </w:tr>
      <w:tr>
        <w:tc>
          <w:tcPr>
            <w:tcW w:type="dxa" w:w="5184"/>
            <w:tcMar>
              <w:top w:w="80" w:type="dxa"/>
              <w:start w:w="100" w:type="dxa"/>
              <w:bottom w:w="80" w:type="dxa"/>
              <w:end w:w="100" w:type="dxa"/>
            </w:tcMar>
            <w:vAlign w:val="top"/>
            <w:shd w:fill="F6F8F9"/>
          </w:tcPr>
          <w:p>
            <w:r>
              <w:rPr>
                <w:color w:val="17232D"/>
                <w:sz w:val="17"/>
              </w:rPr>
              <w:t>Review all pages before publication</w:t>
            </w:r>
          </w:p>
        </w:tc>
        <w:tc>
          <w:tcPr>
            <w:tcW w:type="dxa" w:w="2376"/>
            <w:tcMar>
              <w:top w:w="80" w:type="dxa"/>
              <w:start w:w="100" w:type="dxa"/>
              <w:bottom w:w="80" w:type="dxa"/>
              <w:end w:w="100" w:type="dxa"/>
            </w:tcMar>
            <w:vAlign w:val="top"/>
            <w:shd w:fill="F6F8F9"/>
          </w:tcPr>
          <w:p>
            <w:r>
              <w:rPr>
                <w:color w:val="17232D"/>
                <w:sz w:val="17"/>
              </w:rPr>
              <w:t>Management / Project Manager</w:t>
            </w:r>
          </w:p>
        </w:tc>
        <w:tc>
          <w:tcPr>
            <w:tcW w:type="dxa" w:w="1872"/>
            <w:tcMar>
              <w:top w:w="80" w:type="dxa"/>
              <w:start w:w="100" w:type="dxa"/>
              <w:bottom w:w="80" w:type="dxa"/>
              <w:end w:w="100" w:type="dxa"/>
            </w:tcMar>
            <w:vAlign w:val="top"/>
            <w:shd w:fill="F6F8F9"/>
          </w:tcPr>
          <w:p>
            <w:r>
              <w:rPr>
                <w:color w:val="17232D"/>
                <w:sz w:val="17"/>
              </w:rPr>
              <w:t>Pending</w:t>
            </w:r>
          </w:p>
        </w:tc>
      </w:tr>
    </w:tbl>
    <w:p/>
    <w:p>
      <w:pPr>
        <w:pStyle w:val="Heading2"/>
      </w:pPr>
      <w:r>
        <w:t>Recommended final homepage statement</w:t>
      </w:r>
    </w:p>
    <w:p>
      <w:pPr>
        <w:pStyle w:val="Label"/>
      </w:pPr>
      <w:r>
        <w:t>Recommended website copy</w:t>
      </w:r>
    </w:p>
    <w:p>
      <w:pPr>
        <w:pStyle w:val="WebsiteCopy"/>
      </w:pPr>
      <w:r>
        <w:t>Eltech Solutions combines software development, intelligent automation and digital design to help businesses build better products, improve operations and create stronger digital experiences. Based in Pakistan and focused on international delivery, we bring structure, clarity and commercial understanding to every engagement.</w:t>
      </w:r>
    </w:p>
    <w:sectPr w:rsidR="00FC693F" w:rsidRPr="0006063C" w:rsidSect="00034616">
      <w:headerReference w:type="default" r:id="rId9"/>
      <w:footerReference w:type="default" r:id="rId10"/>
      <w:pgSz w:w="12240" w:h="15840"/>
      <w:pgMar w:top="1152" w:right="1224" w:bottom="1080" w:left="1224"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Prepared for website development  •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Label"/>
    </w:pPr>
    <w:r>
      <w:t>ELTECH SOLUTIONS  |  WEBSITE CONTENT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3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42536"/>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46647A"/>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667D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ebsiteCopy">
    <w:name w:val="Website Copy"/>
    <w:pPr>
      <w:spacing w:after="160" w:line="269" w:lineRule="auto"/>
      <w:ind w:left="259" w:right="173"/>
    </w:pPr>
    <w:rPr>
      <w:rFonts w:ascii="Aptos" w:hAnsi="Aptos"/>
      <w:color w:val="17232D"/>
      <w:sz w:val="21"/>
    </w:rPr>
  </w:style>
  <w:style w:type="paragraph" w:customStyle="1" w:styleId="Label">
    <w:name w:val="Label"/>
    <w:pPr>
      <w:keepNext/>
      <w:spacing w:before="120" w:after="40"/>
    </w:pPr>
    <w:rPr>
      <w:rFonts w:ascii="Aptos" w:hAnsi="Aptos"/>
      <w:b/>
      <w:caps/>
      <w:color w:val="667D6B"/>
      <w:sz w:val="17"/>
    </w:rPr>
  </w:style>
  <w:style w:type="paragraph" w:customStyle="1" w:styleId="Callout">
    <w:name w:val="Callout"/>
    <w:pPr>
      <w:spacing w:after="160"/>
      <w:ind w:left="288"/>
    </w:pPr>
    <w:rPr>
      <w:rFonts w:ascii="Aptos" w:hAnsi="Aptos"/>
      <w:i/>
      <w:color w:val="5F6B7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Eltech Solutions Website Content Master</dc:title>
  <dc:subject>Publication-ready website copy and implementation guidance</dc:subject>
  <dc:creator>Eltech Solutions</dc:creator>
  <cp:keywords>Eltech Solutions, website content, software, AI, automation, digital services</cp:keywords>
  <dc:description>generated by python-docx</dc:description>
  <cp:lastModifiedBy/>
  <cp:revision>1</cp:revision>
  <dcterms:created xsi:type="dcterms:W3CDTF">2013-12-23T23:15:00Z</dcterms:created>
  <dcterms:modified xsi:type="dcterms:W3CDTF">2013-12-23T23:15:00Z</dcterms:modified>
  <cp:category/>
</cp:coreProperties>
</file>