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Произведение начинается с того момента, как повествователь молодой военный знакомится в дороге на Кавказ тоже военным Максим </w:t>
      </w:r>
      <w:proofErr w:type="spellStart"/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Максимычем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,  который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рассказал  ему о юном офицере Печорине, прибывшем  также в эти края на службу.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Оказалось, что Печорин и Максим </w:t>
      </w:r>
      <w:proofErr w:type="spell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давно дружили. И он знал Печорина, как человека отважного, но горячего, из-за чего с ним всегда случались неприятности.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Как-то раз местный знатный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горец  позвал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друзей в гости. У него старшая дочь выходила замуж. На свадьбе Григорий заметил красивую девушку, которая приходилась князю младшей дочерью.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И  он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принял решение увезти ее из родительского дома. Возможно, он бы не додумался до этого, но, </w:t>
      </w:r>
      <w:proofErr w:type="spellStart"/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,  только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раздразнил его своим рассказом о том, что Бэлу любит один отважный горец. Братишка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девушки  был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восторге от коня Казбича, и даже был готов выкрасть Бэлу для горца. Но Казбич не согласился на такие действия.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тогда Максим </w:t>
      </w:r>
      <w:proofErr w:type="spell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подговорил во благо его же дела Печорина, чтобы тот украл коня у горца. Дело было сделано. Бэла оказалась в крепости, а Казбич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 обманут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Вначале девушка горевала по родным и совсем не обращала на знаки внимания офицера. Однако со временем, она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пригляделась  внимательнее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Печорину и полюбила его. Но только девушка уже быстро надоела ему. Григорий начал тосковать от однообразной жизни и уезжал с друзьями охотиться. А несчастная Бэла сидела одна и горевала.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один из таких дней Казбич все-таки увез Бэлу, Печорин и Максим </w:t>
      </w:r>
      <w:proofErr w:type="spellStart"/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  бросились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догонять соперника, и горец решил отомстить им. Он ранит тяжело девушку, иона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умирает ,находясь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Григорием. После ее кончины он очень сильно переживал. Когда ее похоронили, то начальство </w:t>
      </w: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отправило его в другое место на службу. Бэлу он старался как можно быстрее забыть и никогда об этой истории не говорил.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 рассказчик прощается с Максим </w:t>
      </w:r>
      <w:proofErr w:type="spell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Максимычем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однако неожиданно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 них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встреча происходит в гостинице. Сюда же прибывает и Печорин. Его приятель очень рад, и просит слугу, чтобы то известил о нем Печорину. Григорию же не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  то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хотелось  видеть товарища.</w:t>
      </w:r>
    </w:p>
    <w:p w:rsidR="008B77DF" w:rsidRPr="008B77DF" w:rsidRDefault="008B77DF" w:rsidP="008B77DF">
      <w:pPr>
        <w:pStyle w:val="a3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77DF">
        <w:rPr>
          <w:sz w:val="28"/>
          <w:szCs w:val="28"/>
        </w:rPr>
        <w:br/>
      </w:r>
      <w:r w:rsidRPr="008B77DF">
        <w:rPr>
          <w:sz w:val="28"/>
          <w:szCs w:val="28"/>
        </w:rPr>
        <w:br/>
        <w:t xml:space="preserve">Наконец, соизволив появиться в комнате у старого друга, он в нескольких словах говорит о том, как он живет, и в спешке отбывает. Максим </w:t>
      </w:r>
      <w:proofErr w:type="spellStart"/>
      <w:proofErr w:type="gramStart"/>
      <w:r w:rsidRPr="008B77DF">
        <w:rPr>
          <w:sz w:val="28"/>
          <w:szCs w:val="28"/>
        </w:rPr>
        <w:t>Максимыч</w:t>
      </w:r>
      <w:proofErr w:type="spellEnd"/>
      <w:r w:rsidRPr="008B77DF">
        <w:rPr>
          <w:sz w:val="28"/>
          <w:szCs w:val="28"/>
        </w:rPr>
        <w:t>  был</w:t>
      </w:r>
      <w:proofErr w:type="gramEnd"/>
      <w:r w:rsidRPr="008B77DF">
        <w:rPr>
          <w:sz w:val="28"/>
          <w:szCs w:val="28"/>
        </w:rPr>
        <w:t xml:space="preserve"> огорчен  и разочарован такой встречей, что даже после отъезда офицера он длительное время стоял на дороге и смотрел, задумавшись,  вдаль.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Печорина о своей жизни бывший комендант отдает рассказчику, который после гибели офицера публикует о нем роман.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С Григорием, как уже говорилось раньше, случались разные истории. И все они необычные.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Живя в Тамани, Печорин жил в одном доме, где, как ему казалось, не все в порядке было с законом.  Наконец он выясняет, что слепой ребенок очень часто бегал к морю, где вместе с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девушкой  помогал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переправлять товар контрабандистам. Выследив девушку,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Печорин  пригрозил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ей, что он все знает, и расскажет властям.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 девушка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попыталась его убить, а сама с неизвестным мужчиной и грузом уплыли в неизвестном направлении. Мальчик же остался на берегу. Утром офицер отбыл из Тамани, жалел о том, что вмешался зря в жизнь этих людей, ведь он сам чуть не погиб.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действительно необычайная история приключилась с Печориным в Пятигорске, где он поправлял здоровье. Встреча Григория с его давним </w:t>
      </w: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другом Грушницким навеяла его на мысли, что между ними обязательно произойдет размолвка. Так оно и случилось.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же городке отдыхало семейство Лиговских. У них была прелестная дочь Мэри, в которую Грушницкий влюбился. Понравилась княжна и Печорину. И он не стал, как его друг навязываться к девушке, а выбрал иной ход. В этом же доме гостила дальняя родственница, у которой было плохо со здоровьем, и бывшая возлюбленная Печорина. Любовь возникла между ними снова, и Вера посоветовала оказывать знаки внимания Мери, чтобы никто не мог догадаться, что Печорин ходит к ней.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Печорин стал ухаживать за наивной княжной, вызывая ревность у Грушницкого. Но, делал это по-разному, то спасет ее от пьяного ухажера на светском мероприятии, то, наоборот, в доме даже не замечает порой. Мери была просто растеряна, и все глубже проявлялись к нему ее чувства. Но, Печорину и не нужна она была. Грушницкий решил проучить друга за такое поведение. Он объявил, что Печорин хочет опозорить Мери, и вызывает его на дуэль.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Печорину не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  понравился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ход событий, и не хотел он такой развязки. Первым стрелял Грушницкий и лишь слегка ранил Григория. Печорин знал, что он попадет в друга, и порекомендовал ему признаться в своей подлости. Однако Грушницкий отказался, и Печорин его убил. Дуэль замяли, сказав, что Грушницкого застрелили местные жители.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Вера во всем призналась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своему супругу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они уехали сразу же из города. А Печорин честно признался княжне, что никогда не был в нее влюблен, а лишь только надсмехался над ней. Это разговор вызвал ненависть княжны к Печорину. Молодой офицер после всего происходящего вынужден был отправиться на Кавказ воевать.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часто Печорин любил вести разговоры о предопределении человеческой жизни. И вот он поспорил с </w:t>
      </w:r>
      <w:proofErr w:type="spell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Вуличем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предсказывал </w:t>
      </w: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судьбу.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Печорин  сказал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proofErr w:type="spell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Вулич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умереть сегодня и, тот  выстрелил себе в висок, но произошла осечка. Все засмеялись и разошлись спать. А наутро его нашли его труп, </w:t>
      </w:r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зарубленный  пьяным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казаком. Так Печорин предрек его судьбу.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Преступника обнаружили быстро, но он забаррикадировался в сарае и грозился всех перестрелять. Тут Печорин вновь решил испытать вою судьбу и ворвался к нему, но был слегка ранен.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Офицера признали настоящим героем, он задумался, а вдруг он - предсказатель. Вернувшись в крепость, он рассказывает обо всем Максиму </w:t>
      </w:r>
      <w:proofErr w:type="spellStart"/>
      <w:proofErr w:type="gramStart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Максимычу</w:t>
      </w:r>
      <w:proofErr w:type="spell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,  но</w:t>
      </w:r>
      <w:proofErr w:type="gramEnd"/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тот не поверил, и сказал, что это все стечение обстоятельств. Больше они на эту тему не говорили.</w:t>
      </w:r>
    </w:p>
    <w:p w:rsidR="008B77DF" w:rsidRPr="008B77DF" w:rsidRDefault="008B77DF" w:rsidP="008B77DF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7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Произведение учит нас реализовывать свои таланты, продвигаться вперед к цели, используя все возможности, чтобы не потеряться в этой жизни. Надо уметь признавать ошибки, и тут же исправлять, и желательно, чтобы они больше не повторялись.</w:t>
      </w:r>
    </w:p>
    <w:bookmarkEnd w:id="0"/>
    <w:p w:rsidR="0000332C" w:rsidRPr="008B77DF" w:rsidRDefault="0000332C" w:rsidP="008B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332C" w:rsidRPr="008B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DF"/>
    <w:rsid w:val="0000332C"/>
    <w:rsid w:val="008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7B24"/>
  <w15:chartTrackingRefBased/>
  <w15:docId w15:val="{F21E948E-2A51-429A-A094-01B14672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7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883</Words>
  <Characters>5035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2018-12-17T13:44:00Z</dcterms:created>
  <dcterms:modified xsi:type="dcterms:W3CDTF">2018-12-17T13:45:00Z</dcterms:modified>
</cp:coreProperties>
</file>