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MedBillDozer – Full Demo Script</w:t>
      </w:r>
    </w:p>
    <w:p w:rsidR="00000000" w:rsidDel="00000000" w:rsidP="00000000" w:rsidRDefault="00000000" w:rsidRPr="00000000" w14:paraId="00000002">
      <w:pPr>
        <w:pStyle w:val="Heading2"/>
        <w:rPr/>
      </w:pPr>
      <w:r w:rsidDel="00000000" w:rsidR="00000000" w:rsidRPr="00000000">
        <w:rPr>
          <w:rtl w:val="0"/>
        </w:rPr>
        <w:t xml:space="preserve">Problem Framing Intro (Target: ~60 seconds)</w:t>
      </w:r>
    </w:p>
    <w:p w:rsidR="00000000" w:rsidDel="00000000" w:rsidP="00000000" w:rsidRDefault="00000000" w:rsidRPr="00000000" w14:paraId="00000003">
      <w:pPr>
        <w:rPr/>
      </w:pPr>
      <w:r w:rsidDel="00000000" w:rsidR="00000000" w:rsidRPr="00000000">
        <w:rPr>
          <w:rtl w:val="0"/>
        </w:rPr>
        <w:t xml:space="preserve">My name is John, and I built MedBillDozer to empower consumers — to put them in the driver’s seat so they can bulldoze medical billing errors out of their lives.</w:t>
      </w:r>
    </w:p>
    <w:p w:rsidR="00000000" w:rsidDel="00000000" w:rsidP="00000000" w:rsidRDefault="00000000" w:rsidRPr="00000000" w14:paraId="00000004">
      <w:pPr>
        <w:rPr/>
      </w:pPr>
      <w:r w:rsidDel="00000000" w:rsidR="00000000" w:rsidRPr="00000000">
        <w:rPr>
          <w:rtl w:val="0"/>
        </w:rPr>
        <w:t xml:space="preserve">Here are a few facts about how medical billing errors hurt the average healthcare consumer in the United States.</w:t>
      </w:r>
    </w:p>
    <w:p w:rsidR="00000000" w:rsidDel="00000000" w:rsidP="00000000" w:rsidRDefault="00000000" w:rsidRPr="00000000" w14:paraId="00000005">
      <w:pPr>
        <w:pStyle w:val="Heading3"/>
        <w:rPr/>
      </w:pPr>
      <w:r w:rsidDel="00000000" w:rsidR="00000000" w:rsidRPr="00000000">
        <w:rPr>
          <w:rtl w:val="0"/>
        </w:rPr>
        <w:t xml:space="preserve">On-Screen Visual (Single Slide)</w:t>
      </w:r>
    </w:p>
    <w:p w:rsidR="00000000" w:rsidDel="00000000" w:rsidP="00000000" w:rsidRDefault="00000000" w:rsidRPr="00000000" w14:paraId="00000006">
      <w:pPr>
        <w:rPr/>
      </w:pPr>
      <w:r w:rsidDel="00000000" w:rsidR="00000000" w:rsidRPr="00000000">
        <w:rPr>
          <w:rtl w:val="0"/>
        </w:rPr>
        <w:t xml:space="preserve">Display ONE table on screen while delivering the facts below. Keep it visible for ~20–25 seconds.</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7">
            <w:pPr>
              <w:rPr/>
            </w:pPr>
            <w:r w:rsidDel="00000000" w:rsidR="00000000" w:rsidRPr="00000000">
              <w:rPr>
                <w:rtl w:val="0"/>
              </w:rPr>
              <w:t xml:space="preserve">Figure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8">
            <w:pPr>
              <w:rPr/>
            </w:pPr>
            <w:r w:rsidDel="00000000" w:rsidR="00000000" w:rsidRPr="00000000">
              <w:rPr>
                <w:rtl w:val="0"/>
              </w:rPr>
              <w:t xml:space="preserve">Citable Source (URL)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9">
            <w:pPr>
              <w:rPr/>
            </w:pPr>
            <w:r w:rsidDel="00000000" w:rsidR="00000000" w:rsidRPr="00000000">
              <w:rPr>
                <w:rtl w:val="0"/>
              </w:rPr>
              <w:t xml:space="preserve">49–80% of medical bills contain at least one error (industry estimate)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A">
            <w:pPr>
              <w:rPr/>
            </w:pPr>
            <w:r w:rsidDel="00000000" w:rsidR="00000000" w:rsidRPr="00000000">
              <w:rPr>
                <w:rtl w:val="0"/>
              </w:rPr>
              <w:t xml:space="preserve">https://orbdoc.com/blog/medical-bill-errors-80-percent-problem/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B">
            <w:pPr>
              <w:rPr/>
            </w:pPr>
            <w:r w:rsidDel="00000000" w:rsidR="00000000" w:rsidRPr="00000000">
              <w:rPr>
                <w:rtl w:val="0"/>
              </w:rPr>
              <w:t xml:space="preserve">$1,300 average error on hospital bills over $10,000 (Equifax data, via ABC News)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C">
            <w:pPr>
              <w:rPr/>
            </w:pPr>
            <w:r w:rsidDel="00000000" w:rsidR="00000000" w:rsidRPr="00000000">
              <w:rPr>
                <w:rtl w:val="0"/>
              </w:rPr>
              <w:t xml:space="preserve">https://abcnews.go.com/Health/hospital-bill-errors-cost/story?id=11819214</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D">
            <w:pPr>
              <w:rPr/>
            </w:pPr>
            <w:r w:rsidDel="00000000" w:rsidR="00000000" w:rsidRPr="00000000">
              <w:rPr>
                <w:rtl w:val="0"/>
              </w:rPr>
              <w:t xml:space="preserve">$68B lost by hospitals due to billing mistakes / wrong codes / rejected claims (2022 estimate)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E">
            <w:pPr>
              <w:rPr/>
            </w:pPr>
            <w:r w:rsidDel="00000000" w:rsidR="00000000" w:rsidRPr="00000000">
              <w:rPr>
                <w:rtl w:val="0"/>
              </w:rPr>
              <w:t xml:space="preserve">https://humanmedicalbilling.com/blog/68-billion-lost-why-in-house-billing-must-go/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F">
            <w:pPr>
              <w:rPr/>
            </w:pPr>
            <w:r w:rsidDel="00000000" w:rsidR="00000000" w:rsidRPr="00000000">
              <w:rPr>
                <w:rtl w:val="0"/>
              </w:rPr>
              <w:t xml:space="preserve">Example: bill increased by ~$1,000 during audit after disputing newborn charges (case report)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0">
            <w:pPr>
              <w:rPr/>
            </w:pPr>
            <w:r w:rsidDel="00000000" w:rsidR="00000000" w:rsidRPr="00000000">
              <w:rPr>
                <w:rtl w:val="0"/>
              </w:rPr>
              <w:t xml:space="preserve">https://www.healthline.com/health-news/80-percent-hospital-bills-have-errors-are-you-being-overcharged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1">
            <w:pPr>
              <w:rPr/>
            </w:pPr>
            <w:r w:rsidDel="00000000" w:rsidR="00000000" w:rsidRPr="00000000">
              <w:rPr>
                <w:rtl w:val="0"/>
              </w:rPr>
              <w:t xml:space="preserve">~550,000 bankruptcy filings per year tied at least in part to medical issues (estimate)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2">
            <w:pPr>
              <w:rPr/>
            </w:pPr>
            <w:r w:rsidDel="00000000" w:rsidR="00000000" w:rsidRPr="00000000">
              <w:rPr>
                <w:rtl w:val="0"/>
              </w:rPr>
              <w:t xml:space="preserve">https://www.ilr.cornell.edu/scheinman-institute/blog/john-august-healthcare/healthcare-insights-how-medical-debt-crushing-100-million-americans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3">
            <w:pPr>
              <w:rPr/>
            </w:pPr>
            <w:r w:rsidDel="00000000" w:rsidR="00000000" w:rsidRPr="00000000">
              <w:rPr>
                <w:rtl w:val="0"/>
              </w:rPr>
              <w:t xml:space="preserve">66.5% of bankruptcy filers cite medical issues as a contributing factor (study result)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4">
            <w:pPr>
              <w:rPr/>
            </w:pPr>
            <w:r w:rsidDel="00000000" w:rsidR="00000000" w:rsidRPr="00000000">
              <w:rPr>
                <w:rtl w:val="0"/>
              </w:rPr>
              <w:t xml:space="preserve">https://www.ilr.cornell.edu/scheinman-institute/blog/john-august-healthcare/healthcare-insights-how-medical-debt-crushing-100-million-americans</w:t>
            </w:r>
          </w:p>
        </w:tc>
      </w:tr>
    </w:tbl>
    <w:p w:rsidR="00000000" w:rsidDel="00000000" w:rsidP="00000000" w:rsidRDefault="00000000" w:rsidRPr="00000000" w14:paraId="00000015">
      <w:pPr>
        <w:pStyle w:val="Heading3"/>
        <w:rPr/>
      </w:pPr>
      <w:r w:rsidDel="00000000" w:rsidR="00000000" w:rsidRPr="00000000">
        <w:rPr>
          <w:rtl w:val="0"/>
        </w:rPr>
        <w:t xml:space="preserve">What You Say While the Table Is On Screen</w:t>
      </w:r>
    </w:p>
    <w:p w:rsidR="00000000" w:rsidDel="00000000" w:rsidP="00000000" w:rsidRDefault="00000000" w:rsidRPr="00000000" w14:paraId="00000016">
      <w:pPr>
        <w:rPr/>
      </w:pPr>
      <w:r w:rsidDel="00000000" w:rsidR="00000000" w:rsidRPr="00000000">
        <w:rPr>
          <w:rtl w:val="0"/>
        </w:rPr>
        <w:t xml:space="preserve">Medical billing errors aren’t rare — they’re structural. Industry billing audits estimate that up to 80 percent of medical bills contain at least one error. On large hospital bills, ABC News cited Equifax data showing an average error of about thirteen hundred dollars on bills over ten thousand. Hospitals themselves lose an estimated sixty-eight billion dollars a year to billing mistakes, wrong codes, and rejected claims. And the downstream impact is severe: some estimates link roughly five hundred fifty thousand bankruptcy filings each year to medical issues, with about two-thirds of bankruptcy filers citing medical problems as a contributing factor.</w:t>
      </w:r>
    </w:p>
    <w:p w:rsidR="00000000" w:rsidDel="00000000" w:rsidP="00000000" w:rsidRDefault="00000000" w:rsidRPr="00000000" w14:paraId="00000017">
      <w:pPr>
        <w:pStyle w:val="Heading3"/>
        <w:rPr/>
      </w:pPr>
      <w:r w:rsidDel="00000000" w:rsidR="00000000" w:rsidRPr="00000000">
        <w:rPr>
          <w:rtl w:val="0"/>
        </w:rPr>
        <w:t xml:space="preserve">Quick Human Case Beat (Optional, ~8–10 seconds)</w:t>
      </w:r>
    </w:p>
    <w:p w:rsidR="00000000" w:rsidDel="00000000" w:rsidP="00000000" w:rsidRDefault="00000000" w:rsidRPr="00000000" w14:paraId="00000018">
      <w:pPr>
        <w:rPr/>
      </w:pPr>
      <w:r w:rsidDel="00000000" w:rsidR="00000000" w:rsidRPr="00000000">
        <w:rPr>
          <w:rtl w:val="0"/>
        </w:rPr>
        <w:t xml:space="preserve">Even when people catch obvious mistakes, the system can push back. In one reported case, a father disputed errors after his newborn’s hospital stay — and the total bill actually increased by about one thousand dollars during the audit before it was corrected.</w:t>
      </w:r>
    </w:p>
    <w:p w:rsidR="00000000" w:rsidDel="00000000" w:rsidP="00000000" w:rsidRDefault="00000000" w:rsidRPr="00000000" w14:paraId="00000019">
      <w:pPr>
        <w:pStyle w:val="Heading3"/>
        <w:rPr/>
      </w:pPr>
      <w:r w:rsidDel="00000000" w:rsidR="00000000" w:rsidRPr="00000000">
        <w:rPr>
          <w:rtl w:val="0"/>
        </w:rPr>
        <w:t xml:space="preserve">Transition to Demo</w:t>
      </w:r>
    </w:p>
    <w:p w:rsidR="00000000" w:rsidDel="00000000" w:rsidP="00000000" w:rsidRDefault="00000000" w:rsidRPr="00000000" w14:paraId="0000001A">
      <w:pPr>
        <w:rPr/>
      </w:pPr>
      <w:r w:rsidDel="00000000" w:rsidR="00000000" w:rsidRPr="00000000">
        <w:rPr>
          <w:rtl w:val="0"/>
        </w:rPr>
        <w:t xml:space="preserve">Patients are expected to audit all of this complexity on their own. I built MedBillDozer to change that — to give consumers structured visibility and intelligent validation so they can systematically clear billing errors from their financial path. Let me show you how it works.</w:t>
      </w:r>
    </w:p>
    <w:p w:rsidR="00000000" w:rsidDel="00000000" w:rsidP="00000000" w:rsidRDefault="00000000" w:rsidRPr="00000000" w14:paraId="0000001B">
      <w:pPr>
        <w:pStyle w:val="Heading2"/>
        <w:rPr/>
      </w:pPr>
      <w:r w:rsidDel="00000000" w:rsidR="00000000" w:rsidRPr="00000000">
        <w:rPr>
          <w:rtl w:val="0"/>
        </w:rPr>
        <w:t xml:space="preserve">Splash Screen Introduction</w:t>
      </w:r>
    </w:p>
    <w:p w:rsidR="00000000" w:rsidDel="00000000" w:rsidP="00000000" w:rsidRDefault="00000000" w:rsidRPr="00000000" w14:paraId="0000001C">
      <w:pPr>
        <w:rPr/>
      </w:pPr>
      <w:r w:rsidDel="00000000" w:rsidR="00000000" w:rsidRPr="00000000">
        <w:rPr>
          <w:rtl w:val="0"/>
        </w:rPr>
        <w:t xml:space="preserve">Billie: Ready to see how easy it is to double-check your bills?</w:t>
      </w:r>
    </w:p>
    <w:p w:rsidR="00000000" w:rsidDel="00000000" w:rsidP="00000000" w:rsidRDefault="00000000" w:rsidRPr="00000000" w14:paraId="0000001D">
      <w:pPr>
        <w:rPr/>
      </w:pPr>
      <w:r w:rsidDel="00000000" w:rsidR="00000000" w:rsidRPr="00000000">
        <w:rPr>
          <w:rtl w:val="0"/>
        </w:rPr>
        <w:t xml:space="preserve">Billy: We scan medical bills, pharmacy receipts, dental claims, and insurance statements to uncover overcharges, duplicates, and missed reimbursements.</w:t>
      </w:r>
    </w:p>
    <w:p w:rsidR="00000000" w:rsidDel="00000000" w:rsidP="00000000" w:rsidRDefault="00000000" w:rsidRPr="00000000" w14:paraId="0000001E">
      <w:pPr>
        <w:rPr/>
      </w:pPr>
      <w:r w:rsidDel="00000000" w:rsidR="00000000" w:rsidRPr="00000000">
        <w:rPr>
          <w:rtl w:val="0"/>
        </w:rPr>
        <w:t xml:space="preserve">Billie: Hi! We’re Billy and Billie—your guides to finding billing mistakes.</w:t>
      </w:r>
    </w:p>
    <w:p w:rsidR="00000000" w:rsidDel="00000000" w:rsidP="00000000" w:rsidRDefault="00000000" w:rsidRPr="00000000" w14:paraId="0000001F">
      <w:pPr>
        <w:pStyle w:val="Heading2"/>
        <w:rPr/>
      </w:pPr>
      <w:r w:rsidDel="00000000" w:rsidR="00000000" w:rsidRPr="00000000">
        <w:rPr>
          <w:rtl w:val="0"/>
        </w:rPr>
        <w:t xml:space="preserve">Application Tour (5 Steps)</w:t>
      </w:r>
    </w:p>
    <w:p w:rsidR="00000000" w:rsidDel="00000000" w:rsidP="00000000" w:rsidRDefault="00000000" w:rsidRPr="00000000" w14:paraId="00000020">
      <w:pPr>
        <w:pStyle w:val="Heading3"/>
        <w:rPr/>
      </w:pPr>
      <w:r w:rsidDel="00000000" w:rsidR="00000000" w:rsidRPr="00000000">
        <w:rPr>
          <w:rtl w:val="0"/>
        </w:rPr>
        <w:t xml:space="preserve">Step 1: What MedBillDozer Does</w:t>
      </w:r>
    </w:p>
    <w:p w:rsidR="00000000" w:rsidDel="00000000" w:rsidP="00000000" w:rsidRDefault="00000000" w:rsidRPr="00000000" w14:paraId="00000021">
      <w:pPr>
        <w:rPr/>
      </w:pPr>
      <w:r w:rsidDel="00000000" w:rsidR="00000000" w:rsidRPr="00000000">
        <w:rPr>
          <w:rtl w:val="0"/>
        </w:rPr>
        <w:t xml:space="preserve">If you’ve ever tried to reconcile a medical bill and an insurance explanation at the same time, you understand the frustration.</w:t>
      </w:r>
    </w:p>
    <w:p w:rsidR="00000000" w:rsidDel="00000000" w:rsidP="00000000" w:rsidRDefault="00000000" w:rsidRPr="00000000" w14:paraId="00000022">
      <w:pPr>
        <w:rPr/>
      </w:pPr>
      <w:r w:rsidDel="00000000" w:rsidR="00000000" w:rsidRPr="00000000">
        <w:rPr>
          <w:rtl w:val="0"/>
        </w:rPr>
        <w:t xml:space="preserve">MedBillDozer turns that manual reconciliation into a structured, transparent workflow.</w:t>
      </w:r>
    </w:p>
    <w:p w:rsidR="00000000" w:rsidDel="00000000" w:rsidP="00000000" w:rsidRDefault="00000000" w:rsidRPr="00000000" w14:paraId="00000023">
      <w:pPr>
        <w:pStyle w:val="Heading3"/>
        <w:rPr/>
      </w:pPr>
      <w:r w:rsidDel="00000000" w:rsidR="00000000" w:rsidRPr="00000000">
        <w:rPr>
          <w:rtl w:val="0"/>
        </w:rPr>
        <w:t xml:space="preserve">Step 2: Multi-Document Analysis</w:t>
      </w:r>
    </w:p>
    <w:p w:rsidR="00000000" w:rsidDel="00000000" w:rsidP="00000000" w:rsidRDefault="00000000" w:rsidRPr="00000000" w14:paraId="00000024">
      <w:pPr>
        <w:rPr/>
      </w:pPr>
      <w:r w:rsidDel="00000000" w:rsidR="00000000" w:rsidRPr="00000000">
        <w:rPr>
          <w:rtl w:val="0"/>
        </w:rPr>
        <w:t xml:space="preserve">You can load multiple documents at once. The system compares what was billed, what was covered, and what was paid across providers and dates of service.</w:t>
      </w:r>
    </w:p>
    <w:p w:rsidR="00000000" w:rsidDel="00000000" w:rsidP="00000000" w:rsidRDefault="00000000" w:rsidRPr="00000000" w14:paraId="00000025">
      <w:pPr>
        <w:rPr/>
      </w:pPr>
      <w:r w:rsidDel="00000000" w:rsidR="00000000" w:rsidRPr="00000000">
        <w:rPr>
          <w:rtl w:val="0"/>
        </w:rPr>
        <w:t xml:space="preserve">All processing runs through a deterministic pipeline — meaning the same input always produces the same result.</w:t>
      </w:r>
    </w:p>
    <w:p w:rsidR="00000000" w:rsidDel="00000000" w:rsidP="00000000" w:rsidRDefault="00000000" w:rsidRPr="00000000" w14:paraId="00000026">
      <w:pPr>
        <w:pStyle w:val="Heading3"/>
        <w:rPr/>
      </w:pPr>
      <w:r w:rsidDel="00000000" w:rsidR="00000000" w:rsidRPr="00000000">
        <w:rPr>
          <w:rtl w:val="0"/>
        </w:rPr>
        <w:t xml:space="preserve">Step 3: Intelligent Validation</w:t>
      </w:r>
    </w:p>
    <w:p w:rsidR="00000000" w:rsidDel="00000000" w:rsidP="00000000" w:rsidRDefault="00000000" w:rsidRPr="00000000" w14:paraId="00000027">
      <w:pPr>
        <w:rPr/>
      </w:pPr>
      <w:r w:rsidDel="00000000" w:rsidR="00000000" w:rsidRPr="00000000">
        <w:rPr>
          <w:rtl w:val="0"/>
        </w:rPr>
        <w:t xml:space="preserve">During analysis, the system flags potential inconsistencies, duplicate charges, and reimbursement gaps.</w:t>
      </w:r>
    </w:p>
    <w:p w:rsidR="00000000" w:rsidDel="00000000" w:rsidP="00000000" w:rsidRDefault="00000000" w:rsidRPr="00000000" w14:paraId="00000028">
      <w:pPr>
        <w:rPr/>
      </w:pPr>
      <w:r w:rsidDel="00000000" w:rsidR="00000000" w:rsidRPr="00000000">
        <w:rPr>
          <w:rtl w:val="0"/>
        </w:rPr>
        <w:t xml:space="preserve">An AI model evaluates the medical and billing context to validate findings and surface issues that would be difficult to detect manually.</w:t>
      </w:r>
    </w:p>
    <w:p w:rsidR="00000000" w:rsidDel="00000000" w:rsidP="00000000" w:rsidRDefault="00000000" w:rsidRPr="00000000" w14:paraId="00000029">
      <w:pPr>
        <w:pStyle w:val="Heading3"/>
        <w:rPr/>
      </w:pPr>
      <w:r w:rsidDel="00000000" w:rsidR="00000000" w:rsidRPr="00000000">
        <w:rPr>
          <w:rtl w:val="0"/>
        </w:rPr>
        <w:t xml:space="preserve">Step 4: Actionable Workflow</w:t>
      </w:r>
    </w:p>
    <w:p w:rsidR="00000000" w:rsidDel="00000000" w:rsidP="00000000" w:rsidRDefault="00000000" w:rsidRPr="00000000" w14:paraId="0000002A">
      <w:pPr>
        <w:rPr/>
      </w:pPr>
      <w:r w:rsidDel="00000000" w:rsidR="00000000" w:rsidRPr="00000000">
        <w:rPr>
          <w:rtl w:val="0"/>
        </w:rPr>
        <w:t xml:space="preserve">Flagged issues are not just displayed — they become actionable.</w:t>
      </w:r>
    </w:p>
    <w:p w:rsidR="00000000" w:rsidDel="00000000" w:rsidP="00000000" w:rsidRDefault="00000000" w:rsidRPr="00000000" w14:paraId="0000002B">
      <w:pPr>
        <w:rPr/>
      </w:pPr>
      <w:r w:rsidDel="00000000" w:rsidR="00000000" w:rsidRPr="00000000">
        <w:rPr>
          <w:rtl w:val="0"/>
        </w:rPr>
        <w:t xml:space="preserve">Users can mark findings as Follow-up, Ignore, or Resolved. This transforms billing review from a static report into an organized workflow.</w:t>
      </w:r>
    </w:p>
    <w:p w:rsidR="00000000" w:rsidDel="00000000" w:rsidP="00000000" w:rsidRDefault="00000000" w:rsidRPr="00000000" w14:paraId="0000002C">
      <w:pPr>
        <w:rPr/>
      </w:pPr>
      <w:r w:rsidDel="00000000" w:rsidR="00000000" w:rsidRPr="00000000">
        <w:rPr>
          <w:rtl w:val="0"/>
        </w:rPr>
        <w:t xml:space="preserve">Documents persist state across sessions, so users can track what still needs attention.</w:t>
      </w:r>
    </w:p>
    <w:p w:rsidR="00000000" w:rsidDel="00000000" w:rsidP="00000000" w:rsidRDefault="00000000" w:rsidRPr="00000000" w14:paraId="0000002D">
      <w:pPr>
        <w:pStyle w:val="Heading3"/>
        <w:rPr/>
      </w:pPr>
      <w:r w:rsidDel="00000000" w:rsidR="00000000" w:rsidRPr="00000000">
        <w:rPr>
          <w:rtl w:val="0"/>
        </w:rPr>
        <w:t xml:space="preserve">Step 5: Vision</w:t>
      </w:r>
    </w:p>
    <w:p w:rsidR="00000000" w:rsidDel="00000000" w:rsidP="00000000" w:rsidRDefault="00000000" w:rsidRPr="00000000" w14:paraId="0000002E">
      <w:pPr>
        <w:rPr/>
      </w:pPr>
      <w:r w:rsidDel="00000000" w:rsidR="00000000" w:rsidRPr="00000000">
        <w:rPr>
          <w:rtl w:val="0"/>
        </w:rPr>
        <w:t xml:space="preserve">This proof of concept demonstrates how billing error detection can become transparent, auditable, and consumer-controlled.</w:t>
      </w:r>
    </w:p>
    <w:p w:rsidR="00000000" w:rsidDel="00000000" w:rsidP="00000000" w:rsidRDefault="00000000" w:rsidRPr="00000000" w14:paraId="0000002F">
      <w:pPr>
        <w:rPr/>
      </w:pPr>
      <w:r w:rsidDel="00000000" w:rsidR="00000000" w:rsidRPr="00000000">
        <w:rPr>
          <w:rtl w:val="0"/>
        </w:rPr>
        <w:t xml:space="preserve">By combining structured ingestion, deterministic processing, and intelligent validation, billing review becomes manageable instead of overwhelming.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RKIRlKL1jW4rapN68czPHGNaw==">CgMxLjA4AHIhMW5EWnN5Vmx6R0tHTnFaZGwtODNKUC1zdGt0UDAwNzZx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