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НАУКИ И ВЫСШЕГО ОБРАЗОВАНИЯ </w:t>
      </w:r>
    </w:p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>
      <w:pPr>
        <w:pStyle w:val="Default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«Нижегородский государственный университет </w:t>
      </w:r>
    </w:p>
    <w:p>
      <w:pPr>
        <w:pStyle w:val="Default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им. Н.И. Лобачевского»</w:t>
      </w:r>
    </w:p>
    <w:p>
      <w:pPr>
        <w:pStyle w:val="Default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Национальный исследовательский университет</w:t>
      </w:r>
    </w:p>
    <w:p>
      <w:pPr>
        <w:pStyle w:val="Default"/>
        <w:rPr>
          <w:color w:val="FFFFFF"/>
          <w:sz w:val="28"/>
          <w:szCs w:val="28"/>
        </w:rPr>
      </w:pPr>
      <w:r>
        <w:rPr>
          <w:color w:val="FFFFFF"/>
          <w:sz w:val="28"/>
          <w:szCs w:val="28"/>
        </w:rPr>
      </w:r>
    </w:p>
    <w:p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>
      <w:pPr>
        <w:pStyle w:val="Defaul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ЛАБОРАТОРНАЯ РАБОТА</w:t>
      </w:r>
    </w:p>
    <w:p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«Структура хранения множества»</w:t>
      </w:r>
    </w:p>
    <w:p>
      <w:pPr>
        <w:pStyle w:val="Defaul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Default"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Default"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Default"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Default"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Default"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Default"/>
        <w:ind w:left="4253" w:hanging="0"/>
        <w:rPr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 xml:space="preserve">Выполнил: </w:t>
      </w:r>
      <w:r>
        <w:rPr>
          <w:rFonts w:eastAsia="Calibri"/>
          <w:sz w:val="28"/>
          <w:szCs w:val="28"/>
        </w:rPr>
        <w:t>с</w:t>
      </w:r>
      <w:r>
        <w:rPr>
          <w:sz w:val="28"/>
          <w:szCs w:val="28"/>
        </w:rPr>
        <w:t>тудент</w:t>
      </w:r>
      <w:r>
        <w:rPr>
          <w:rFonts w:eastAsia="Calibri"/>
          <w:sz w:val="28"/>
          <w:szCs w:val="28"/>
        </w:rPr>
        <w:t xml:space="preserve"> группы</w:t>
      </w:r>
      <w:r>
        <w:rPr>
          <w:sz w:val="28"/>
          <w:szCs w:val="28"/>
        </w:rPr>
        <w:t xml:space="preserve"> 381706-02</w:t>
      </w:r>
    </w:p>
    <w:p>
      <w:pPr>
        <w:pStyle w:val="Default"/>
        <w:ind w:left="4253" w:hanging="0"/>
        <w:rPr>
          <w:sz w:val="28"/>
          <w:szCs w:val="28"/>
        </w:rPr>
      </w:pPr>
      <w:r>
        <w:rPr>
          <w:sz w:val="28"/>
          <w:szCs w:val="28"/>
        </w:rPr>
        <w:t>Колесин Андрей Сергеевич</w:t>
        <w:br/>
      </w:r>
    </w:p>
    <w:p>
      <w:pPr>
        <w:pStyle w:val="Default"/>
        <w:ind w:left="4253" w:hanging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  Подпись </w:t>
      </w:r>
    </w:p>
    <w:p>
      <w:pPr>
        <w:pStyle w:val="Default"/>
        <w:ind w:left="4253" w:hanging="0"/>
        <w:rPr>
          <w:rFonts w:eastAsia="Calibri"/>
          <w:b/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</w:r>
    </w:p>
    <w:p>
      <w:pPr>
        <w:pStyle w:val="Default"/>
        <w:ind w:left="4253" w:hanging="0"/>
        <w:rPr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Руководитель:</w:t>
      </w:r>
      <w:r>
        <w:rPr>
          <w:b/>
          <w:bCs/>
          <w:sz w:val="28"/>
          <w:szCs w:val="28"/>
        </w:rPr>
        <w:t xml:space="preserve"> </w:t>
      </w:r>
    </w:p>
    <w:p>
      <w:pPr>
        <w:pStyle w:val="Default"/>
        <w:ind w:left="4253" w:hanging="0"/>
        <w:rPr>
          <w:sz w:val="28"/>
          <w:szCs w:val="28"/>
        </w:rPr>
      </w:pPr>
      <w:r>
        <w:rPr>
          <w:sz w:val="28"/>
          <w:szCs w:val="28"/>
        </w:rPr>
        <w:t>Ассистент кафедры  МОСТ</w:t>
      </w:r>
    </w:p>
    <w:p>
      <w:pPr>
        <w:pStyle w:val="Default"/>
        <w:ind w:left="4253" w:hanging="0"/>
        <w:rPr>
          <w:sz w:val="28"/>
          <w:szCs w:val="28"/>
        </w:rPr>
      </w:pPr>
      <w:r>
        <w:rPr>
          <w:sz w:val="28"/>
          <w:szCs w:val="28"/>
        </w:rPr>
        <w:t>Шестакова Наталья Валерьевна</w:t>
      </w:r>
    </w:p>
    <w:p>
      <w:pPr>
        <w:pStyle w:val="Default"/>
        <w:ind w:left="4253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ind w:left="4253" w:hanging="0"/>
        <w:jc w:val="right"/>
        <w:rPr>
          <w:sz w:val="28"/>
          <w:szCs w:val="28"/>
        </w:rPr>
      </w:pPr>
      <w:r>
        <w:rPr>
          <w:rFonts w:eastAsia="Calibri"/>
          <w:sz w:val="28"/>
          <w:szCs w:val="28"/>
        </w:rPr>
        <w:t>___________  Подпись</w:t>
      </w:r>
    </w:p>
    <w:p>
      <w:pPr>
        <w:pStyle w:val="Normal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Нижний Новгород </w:t>
      </w:r>
    </w:p>
    <w:p>
      <w:pPr>
        <w:pStyle w:val="Normal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2018</w:t>
      </w:r>
    </w:p>
    <w:p>
      <w:pPr>
        <w:pStyle w:val="Normal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sdt>
      <w:sdtPr>
        <w:docPartObj>
          <w:docPartGallery w:val="Table of Contents"/>
          <w:docPartUnique w:val="true"/>
        </w:docPartObj>
        <w:id w:val="1647501530"/>
      </w:sdtPr>
      <w:sdtContent>
        <w:p>
          <w:pPr>
            <w:pStyle w:val="TOCHeading"/>
            <w:rPr>
              <w:color w:val="00000A"/>
              <w:sz w:val="24"/>
              <w:szCs w:val="24"/>
            </w:rPr>
          </w:pPr>
          <w:r>
            <w:rPr>
              <w:color w:val="00000A"/>
              <w:sz w:val="24"/>
              <w:szCs w:val="24"/>
            </w:rPr>
            <w:t>Содержание</w:t>
          </w:r>
        </w:p>
        <w:p>
          <w:pPr>
            <w:pStyle w:val="Normal"/>
            <w:rPr/>
          </w:pPr>
          <w:r>
            <w:rPr/>
          </w:r>
        </w:p>
        <w:p>
          <w:pPr>
            <w:pStyle w:val="12"/>
            <w:tabs>
              <w:tab w:val="right" w:pos="9628" w:leader="dot"/>
            </w:tabs>
            <w:rPr>
              <w:rFonts w:eastAsia="" w:eastAsiaTheme="minorEastAsia"/>
              <w:lang w:eastAsia="ru-RU"/>
            </w:rPr>
          </w:pPr>
          <w:r>
            <w:fldChar w:fldCharType="begin"/>
          </w:r>
          <w:r>
            <w:rPr>
              <w:webHidden/>
              <w:rStyle w:val="Style14"/>
              <w:rFonts w:cs="Times New Roman"/>
            </w:rPr>
            <w:instrText> TOC \z \o "1-3" \u \h</w:instrText>
          </w:r>
          <w:r>
            <w:rPr>
              <w:webHidden/>
              <w:rStyle w:val="Style14"/>
              <w:rFonts w:cs="Times New Roman"/>
            </w:rPr>
            <w:fldChar w:fldCharType="separate"/>
          </w:r>
          <w:hyperlink w:anchor="_Toc527455173">
            <w:r>
              <w:rPr>
                <w:webHidden/>
                <w:rStyle w:val="Style14"/>
                <w:rFonts w:cs="Times New Roman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_Toc527455173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right" w:pos="9628" w:leader="dot"/>
            </w:tabs>
            <w:rPr>
              <w:rFonts w:eastAsia="" w:eastAsiaTheme="minorEastAsia"/>
              <w:lang w:eastAsia="ru-RU"/>
            </w:rPr>
          </w:pPr>
          <w:hyperlink w:anchor="_Toc527455174">
            <w:r>
              <w:rPr>
                <w:webHidden/>
                <w:rStyle w:val="Style14"/>
                <w:rFonts w:cs="Times New Roman"/>
              </w:rPr>
              <w:t>Постановка задачи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_Toc527455174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right" w:pos="9628" w:leader="dot"/>
            </w:tabs>
            <w:rPr>
              <w:rFonts w:eastAsia="" w:eastAsiaTheme="minorEastAsia"/>
              <w:lang w:eastAsia="ru-RU"/>
            </w:rPr>
          </w:pPr>
          <w:hyperlink w:anchor="_Toc527455175">
            <w:r>
              <w:rPr>
                <w:webHidden/>
                <w:rStyle w:val="Style14"/>
                <w:rFonts w:cs="Times New Roman"/>
              </w:rPr>
              <w:t>Руководство пользователя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_Toc527455175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right" w:pos="9628" w:leader="dot"/>
            </w:tabs>
            <w:rPr>
              <w:rFonts w:eastAsia="" w:eastAsiaTheme="minorEastAsia"/>
              <w:lang w:eastAsia="ru-RU"/>
            </w:rPr>
          </w:pPr>
          <w:hyperlink w:anchor="_Toc527455176">
            <w:r>
              <w:rPr>
                <w:webHidden/>
                <w:rStyle w:val="Style14"/>
                <w:rFonts w:cs="Times New Roman"/>
              </w:rPr>
              <w:t>Руководство программиста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_Toc527455176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right" w:pos="9628" w:leader="dot"/>
            </w:tabs>
            <w:rPr>
              <w:rFonts w:eastAsia="" w:eastAsiaTheme="minorEastAsia"/>
              <w:lang w:eastAsia="ru-RU"/>
            </w:rPr>
          </w:pPr>
          <w:hyperlink w:anchor="_Toc527455177">
            <w:r>
              <w:rPr>
                <w:webHidden/>
                <w:rStyle w:val="Style14"/>
              </w:rPr>
              <w:t>2.1. Структуры данных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_Toc527455177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right" w:pos="9628" w:leader="dot"/>
            </w:tabs>
            <w:rPr>
              <w:rFonts w:eastAsia="" w:eastAsiaTheme="minorEastAsia"/>
              <w:lang w:eastAsia="ru-RU"/>
            </w:rPr>
          </w:pPr>
          <w:hyperlink w:anchor="_Toc527455178">
            <w:r>
              <w:rPr>
                <w:webHidden/>
                <w:rStyle w:val="Style14"/>
                <w:rFonts w:cs="Times New Roman"/>
              </w:rPr>
              <w:t>Описание структуры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_Toc527455178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right" w:pos="9628" w:leader="dot"/>
            </w:tabs>
            <w:rPr>
              <w:rFonts w:eastAsia="" w:eastAsiaTheme="minorEastAsia"/>
              <w:lang w:eastAsia="ru-RU"/>
            </w:rPr>
          </w:pPr>
          <w:hyperlink w:anchor="_Toc527455179">
            <w:r>
              <w:rPr>
                <w:webHidden/>
                <w:rStyle w:val="Style14"/>
                <w:rFonts w:cs="Times New Roman"/>
              </w:rPr>
              <w:t>Описание функций и процедур, их алгоритмов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_Toc527455179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right" w:pos="9628" w:leader="dot"/>
            </w:tabs>
            <w:rPr>
              <w:rFonts w:eastAsia="" w:eastAsiaTheme="minorEastAsia"/>
              <w:lang w:eastAsia="ru-RU"/>
            </w:rPr>
          </w:pPr>
          <w:hyperlink w:anchor="_Toc527455180">
            <w:r>
              <w:rPr>
                <w:webHidden/>
                <w:rStyle w:val="Style14"/>
                <w:rFonts w:cs="Times New Roman"/>
              </w:rPr>
              <w:t>Заключение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_Toc527455180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right" w:pos="9628" w:leader="dot"/>
            </w:tabs>
            <w:rPr>
              <w:rFonts w:eastAsia="" w:eastAsiaTheme="minorEastAsia"/>
              <w:lang w:eastAsia="ru-RU"/>
            </w:rPr>
          </w:pPr>
          <w:hyperlink w:anchor="_Toc527455181">
            <w:r>
              <w:rPr>
                <w:webHidden/>
                <w:rStyle w:val="Style14"/>
                <w:rFonts w:cs="Times New Roman"/>
              </w:rPr>
              <w:t>Список используемой литературы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_Toc527455181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1"/>
        <w:rPr>
          <w:rFonts w:ascii="Times New Roman" w:hAnsi="Times New Roman" w:cs="Times New Roman"/>
          <w:sz w:val="32"/>
          <w:szCs w:val="32"/>
        </w:rPr>
      </w:pPr>
      <w:bookmarkStart w:id="0" w:name="_Toc527455173"/>
      <w:bookmarkStart w:id="1" w:name="_Toc515195678"/>
      <w:r>
        <w:rPr>
          <w:rFonts w:cs="Times New Roman" w:ascii="Times New Roman" w:hAnsi="Times New Roman"/>
          <w:color w:val="00000A"/>
          <w:sz w:val="32"/>
          <w:szCs w:val="32"/>
        </w:rPr>
        <w:t>Введение</w:t>
      </w:r>
      <w:bookmarkEnd w:id="0"/>
      <w:bookmarkEnd w:id="1"/>
      <w:r>
        <w:rPr>
          <w:rFonts w:cs="Times New Roman" w:ascii="Times New Roman" w:hAnsi="Times New Roman"/>
          <w:color w:val="00000A"/>
          <w:sz w:val="32"/>
          <w:szCs w:val="32"/>
        </w:rPr>
        <w:br/>
      </w:r>
    </w:p>
    <w:p>
      <w:pPr>
        <w:pStyle w:val="Normal"/>
        <w:jc w:val="both"/>
        <w:rPr>
          <w:rFonts w:cs="Times New Roman"/>
          <w:szCs w:val="24"/>
        </w:rPr>
      </w:pPr>
      <w:r>
        <w:rPr>
          <w:rFonts w:cs="Times New Roman"/>
          <w:b/>
          <w:szCs w:val="24"/>
        </w:rPr>
        <w:t>Множество</w:t>
      </w:r>
      <w:r>
        <w:rPr>
          <w:rFonts w:cs="Times New Roman"/>
          <w:szCs w:val="24"/>
        </w:rPr>
        <w:t xml:space="preserve"> — одно из ключевых понятий математики; это математический объект, сам являющийся набором, совокупностью, собранием каких-либо объектов, которые называются элементами этого множества и обладают общим для всех их характеристическим свойством.</w:t>
      </w:r>
      <w:r>
        <w:br w:type="page"/>
      </w:r>
    </w:p>
    <w:p>
      <w:pPr>
        <w:pStyle w:val="1"/>
        <w:rPr>
          <w:rFonts w:ascii="Times New Roman" w:hAnsi="Times New Roman" w:cs="Times New Roman"/>
          <w:color w:val="00000A"/>
          <w:sz w:val="32"/>
          <w:szCs w:val="32"/>
        </w:rPr>
      </w:pPr>
      <w:bookmarkStart w:id="2" w:name="_Toc527455174"/>
      <w:bookmarkStart w:id="3" w:name="_Toc526669005"/>
      <w:r>
        <w:rPr>
          <w:rFonts w:cs="Times New Roman" w:ascii="Times New Roman" w:hAnsi="Times New Roman"/>
          <w:color w:val="00000A"/>
          <w:sz w:val="32"/>
          <w:szCs w:val="32"/>
        </w:rPr>
        <w:t>Постановка задач</w:t>
      </w:r>
      <w:bookmarkEnd w:id="3"/>
      <w:r>
        <w:rPr>
          <w:rFonts w:cs="Times New Roman" w:ascii="Times New Roman" w:hAnsi="Times New Roman"/>
          <w:color w:val="00000A"/>
          <w:sz w:val="32"/>
          <w:szCs w:val="32"/>
        </w:rPr>
        <w:t>и</w:t>
      </w:r>
      <w:bookmarkEnd w:id="2"/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В рамках лабораторной работы ставится задача создания программных средств, поддерживающих эффективное хранение множеств, удовлетворяющих следующим допущениям (множество конечное, то есть число элементов конечно; универсом являются целые положительные числа), и выполнение основных операций над множествами: </w:t>
      </w:r>
    </w:p>
    <w:p>
      <w:pPr>
        <w:pStyle w:val="ListParagraph"/>
        <w:numPr>
          <w:ilvl w:val="0"/>
          <w:numId w:val="2"/>
        </w:numPr>
        <w:spacing w:lineRule="auto" w:line="240" w:before="0" w:after="107"/>
        <w:contextualSpacing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включение элемента в множество; </w:t>
      </w:r>
    </w:p>
    <w:p>
      <w:pPr>
        <w:pStyle w:val="ListParagraph"/>
        <w:numPr>
          <w:ilvl w:val="0"/>
          <w:numId w:val="2"/>
        </w:numPr>
        <w:spacing w:lineRule="auto" w:line="240" w:before="0" w:after="107"/>
        <w:contextualSpacing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исключение элемента из множества; </w:t>
      </w:r>
    </w:p>
    <w:p>
      <w:pPr>
        <w:pStyle w:val="ListParagraph"/>
        <w:numPr>
          <w:ilvl w:val="0"/>
          <w:numId w:val="2"/>
        </w:numPr>
        <w:spacing w:lineRule="auto" w:line="240" w:before="0" w:after="107"/>
        <w:contextualSpacing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проверка наличия элемента в множестве; </w:t>
      </w:r>
    </w:p>
    <w:p>
      <w:pPr>
        <w:pStyle w:val="ListParagraph"/>
        <w:numPr>
          <w:ilvl w:val="0"/>
          <w:numId w:val="2"/>
        </w:numPr>
        <w:spacing w:lineRule="auto" w:line="240" w:before="0" w:after="107"/>
        <w:contextualSpacing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сложение множеств; </w:t>
      </w:r>
    </w:p>
    <w:p>
      <w:pPr>
        <w:pStyle w:val="ListParagraph"/>
        <w:numPr>
          <w:ilvl w:val="0"/>
          <w:numId w:val="2"/>
        </w:numPr>
        <w:spacing w:lineRule="auto" w:line="240" w:before="0" w:after="107"/>
        <w:contextualSpacing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пересечение множеств; </w:t>
      </w:r>
    </w:p>
    <w:p>
      <w:pPr>
        <w:pStyle w:val="ListParagraph"/>
        <w:numPr>
          <w:ilvl w:val="0"/>
          <w:numId w:val="2"/>
        </w:numPr>
        <w:spacing w:lineRule="auto" w:line="240" w:before="0" w:after="107"/>
        <w:contextualSpacing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разность множеств; 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копирование множества; 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вычисление мощности множества. </w:t>
      </w:r>
    </w:p>
    <w:p>
      <w:pPr>
        <w:pStyle w:val="Normal"/>
        <w:spacing w:lineRule="auto" w:line="240" w:before="0" w:after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Программные средства должны содержать: </w:t>
      </w:r>
    </w:p>
    <w:p>
      <w:pPr>
        <w:pStyle w:val="ListParagraph"/>
        <w:numPr>
          <w:ilvl w:val="0"/>
          <w:numId w:val="2"/>
        </w:numPr>
        <w:spacing w:lineRule="auto" w:line="240" w:before="0" w:after="104"/>
        <w:contextualSpacing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класс Множество; 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тестовое приложение, демонстрирующее использование основных операций с множествами. </w:t>
      </w:r>
    </w:p>
    <w:p>
      <w:pPr>
        <w:pStyle w:val="ListParagraph"/>
        <w:spacing w:lineRule="auto" w:line="240" w:before="0" w:after="0"/>
        <w:contextualSpacing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</w:r>
    </w:p>
    <w:p>
      <w:pPr>
        <w:pStyle w:val="ListParagraph"/>
        <w:spacing w:lineRule="auto" w:line="240" w:before="0" w:after="0"/>
        <w:contextualSpacing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b/>
          <w:b/>
          <w:bCs/>
          <w:color w:val="000000"/>
          <w:szCs w:val="24"/>
        </w:rPr>
      </w:pPr>
      <w:r>
        <w:rPr>
          <w:rFonts w:cs="Times New Roman"/>
          <w:b/>
          <w:bCs/>
          <w:color w:val="000000"/>
          <w:szCs w:val="24"/>
        </w:rPr>
        <w:t xml:space="preserve">Условия и ограничения </w:t>
      </w:r>
    </w:p>
    <w:p>
      <w:pPr>
        <w:pStyle w:val="Normal"/>
        <w:spacing w:lineRule="auto" w:line="240" w:before="0" w:after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Сделаем следующие основные допущения: </w:t>
      </w:r>
    </w:p>
    <w:p>
      <w:pPr>
        <w:pStyle w:val="Normal"/>
        <w:spacing w:lineRule="auto" w:line="240" w:before="0" w:after="87"/>
        <w:ind w:left="360" w:hanging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1. Условимся рассматривать в дальнейшем конечные (см. выше) множества, состоящие из элементов произвольного типа. </w:t>
      </w:r>
    </w:p>
    <w:p>
      <w:pPr>
        <w:pStyle w:val="Normal"/>
        <w:spacing w:lineRule="auto" w:line="240" w:before="0" w:after="87"/>
        <w:ind w:left="360" w:hanging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2. Элементы множества проиндексированы (каждому элементу соответствует уникальный индекс). </w:t>
      </w:r>
    </w:p>
    <w:p>
      <w:pPr>
        <w:pStyle w:val="Normal"/>
        <w:spacing w:lineRule="auto" w:line="240" w:before="0" w:after="87"/>
        <w:ind w:left="360" w:hanging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3. Множество индексов элементов составляет непрерывный диапазон целых значений. </w:t>
      </w:r>
    </w:p>
    <w:p>
      <w:pPr>
        <w:pStyle w:val="Normal"/>
        <w:spacing w:lineRule="auto" w:line="240" w:before="0" w:after="0"/>
        <w:ind w:left="360" w:hanging="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Cs w:val="24"/>
        </w:rPr>
        <w:t xml:space="preserve">4. Будем считать размер множества конечным числом, не превышающим 2^31 (потому что именно столько чисел содержит тип данных </w:t>
      </w:r>
      <w:r>
        <w:rPr>
          <w:rFonts w:cs="Times New Roman"/>
          <w:color w:val="000000"/>
          <w:szCs w:val="24"/>
          <w:lang w:val="en-US"/>
        </w:rPr>
        <w:t>unsigned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  <w:lang w:val="en-US"/>
        </w:rPr>
        <w:t>int</w:t>
      </w:r>
      <w:r>
        <w:rPr>
          <w:rFonts w:cs="Times New Roman"/>
          <w:color w:val="000000"/>
          <w:szCs w:val="24"/>
        </w:rPr>
        <w:t>).</w:t>
      </w:r>
      <w:r>
        <w:rPr>
          <w:rFonts w:cs="Times New Roman"/>
          <w:color w:val="000000"/>
          <w:sz w:val="23"/>
          <w:szCs w:val="23"/>
        </w:rPr>
        <w:t xml:space="preserve"> </w:t>
      </w:r>
    </w:p>
    <w:p>
      <w:pPr>
        <w:pStyle w:val="Normal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</w:r>
      <w:r>
        <w:br w:type="page"/>
      </w:r>
    </w:p>
    <w:p>
      <w:pPr>
        <w:pStyle w:val="1"/>
        <w:rPr>
          <w:rFonts w:ascii="Times New Roman" w:hAnsi="Times New Roman" w:cs="Times New Roman"/>
          <w:color w:val="00000A"/>
          <w:sz w:val="32"/>
          <w:szCs w:val="32"/>
        </w:rPr>
      </w:pPr>
      <w:bookmarkStart w:id="4" w:name="_Toc527455175"/>
      <w:r>
        <w:rPr>
          <w:rFonts w:cs="Times New Roman" w:ascii="Times New Roman" w:hAnsi="Times New Roman"/>
          <w:color w:val="00000A"/>
          <w:sz w:val="32"/>
          <w:szCs w:val="32"/>
        </w:rPr>
        <w:t>Руководство пользователя</w:t>
      </w:r>
      <w:bookmarkEnd w:id="4"/>
    </w:p>
    <w:p>
      <w:pPr>
        <w:pStyle w:val="Normal"/>
        <w:spacing w:lineRule="auto" w:line="240" w:before="0" w:after="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>Программа производит операции над множествами, которые пользователь ввел с клавиатуры.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>Пользователь должен ввести количество элементов в универсе.(Рис. 1)</w:t>
      </w:r>
    </w:p>
    <w:p>
      <w:pPr>
        <w:pStyle w:val="ListParagraph"/>
        <w:keepNext w:val="true"/>
        <w:spacing w:lineRule="auto" w:line="240" w:before="0" w:after="0"/>
        <w:contextualSpacing/>
        <w:rPr/>
      </w:pPr>
      <w:r>
        <w:rPr/>
      </w:r>
    </w:p>
    <w:p>
      <w:pPr>
        <w:pStyle w:val="Normal"/>
        <w:keepNext w:val="true"/>
        <w:spacing w:lineRule="auto" w:line="240" w:before="0" w:after="0"/>
        <w:rPr/>
      </w:pPr>
      <w:r>
        <w:rPr/>
        <w:drawing>
          <wp:anchor behindDoc="0" distT="0" distB="0" distL="133350" distR="114300" simplePos="0" locked="0" layoutInCell="1" allowOverlap="1" relativeHeight="2">
            <wp:simplePos x="0" y="0"/>
            <wp:positionH relativeFrom="column">
              <wp:posOffset>476885</wp:posOffset>
            </wp:positionH>
            <wp:positionV relativeFrom="paragraph">
              <wp:posOffset>1270</wp:posOffset>
            </wp:positionV>
            <wp:extent cx="5075555" cy="3432175"/>
            <wp:effectExtent l="0" t="0" r="0" b="0"/>
            <wp:wrapTopAndBottom/>
            <wp:docPr id="1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555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"/>
        <w:rPr/>
      </w:pPr>
      <w:r>
        <w:rPr/>
        <w:t xml:space="preserve">Рис.  </w:t>
      </w:r>
      <w:r>
        <w:rPr/>
        <w:fldChar w:fldCharType="begin"/>
      </w:r>
      <w:r>
        <w:rPr/>
        <w:instrText> SEQ Рис._ \* ARABIC </w:instrText>
      </w:r>
      <w:r>
        <w:rPr/>
        <w:fldChar w:fldCharType="separate"/>
      </w:r>
      <w:r>
        <w:rPr/>
        <w:t>1</w:t>
      </w:r>
      <w:r>
        <w:rPr/>
        <w:fldChar w:fldCharType="end"/>
      </w:r>
    </w:p>
    <w:p>
      <w:pPr>
        <w:pStyle w:val="ListParagraph"/>
        <w:numPr>
          <w:ilvl w:val="0"/>
          <w:numId w:val="3"/>
        </w:numPr>
        <w:rPr/>
      </w:pPr>
      <w:r>
        <w:rPr/>
        <w:t>Пользователь должен ввести два множества, над которыми буду проводиться операции.  Для ввода множества нужно ввести номера элементов, принадлежащих  множеству, а затем ввести -1 (Рис. 2)</w:t>
      </w:r>
    </w:p>
    <w:p>
      <w:pPr>
        <w:pStyle w:val="Normal"/>
        <w:keepNext w:val="true"/>
        <w:ind w:left="360" w:hanging="0"/>
        <w:rPr/>
      </w:pPr>
      <w:r>
        <w:rPr/>
        <w:drawing>
          <wp:anchor behindDoc="0" distT="0" distB="0" distL="133350" distR="122555" simplePos="0" locked="0" layoutInCell="1" allowOverlap="1" relativeHeight="3">
            <wp:simplePos x="0" y="0"/>
            <wp:positionH relativeFrom="column">
              <wp:posOffset>476885</wp:posOffset>
            </wp:positionH>
            <wp:positionV relativeFrom="paragraph">
              <wp:posOffset>1270</wp:posOffset>
            </wp:positionV>
            <wp:extent cx="5459095" cy="3200400"/>
            <wp:effectExtent l="0" t="0" r="0" b="0"/>
            <wp:wrapTopAndBottom/>
            <wp:docPr id="2" name="Рисунок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09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"/>
        <w:rPr/>
      </w:pPr>
      <w:r>
        <w:rPr/>
        <w:t xml:space="preserve">Рис.  </w:t>
      </w:r>
      <w:r>
        <w:rPr/>
        <w:fldChar w:fldCharType="begin"/>
      </w:r>
      <w:r>
        <w:rPr/>
        <w:instrText> SEQ Рис._ \* ARABIC </w:instrText>
      </w:r>
      <w:r>
        <w:rPr/>
        <w:fldChar w:fldCharType="separate"/>
      </w:r>
      <w:r>
        <w:rPr/>
        <w:t>2</w:t>
      </w:r>
      <w:r>
        <w:rPr/>
        <w:fldChar w:fldCharType="end"/>
      </w:r>
    </w:p>
    <w:p>
      <w:pPr>
        <w:pStyle w:val="ListParagraph"/>
        <w:numPr>
          <w:ilvl w:val="0"/>
          <w:numId w:val="3"/>
        </w:numPr>
        <w:rPr/>
      </w:pPr>
      <w:r>
        <w:rPr/>
        <w:t>Программа выводит результаты операций над введенными множествами.</w:t>
      </w:r>
    </w:p>
    <w:p>
      <w:pPr>
        <w:pStyle w:val="ListParagraph"/>
        <w:numPr>
          <w:ilvl w:val="1"/>
          <w:numId w:val="3"/>
        </w:numPr>
        <w:rPr/>
      </w:pPr>
      <w:r>
        <w:rPr/>
        <w:t>Объединение двух множеств.</w:t>
      </w:r>
    </w:p>
    <w:p>
      <w:pPr>
        <w:pStyle w:val="ListParagraph"/>
        <w:numPr>
          <w:ilvl w:val="1"/>
          <w:numId w:val="3"/>
        </w:numPr>
        <w:rPr/>
      </w:pPr>
      <w:r>
        <w:rPr/>
        <w:t>Пересечение двух множеств.</w:t>
      </w:r>
    </w:p>
    <w:p>
      <w:pPr>
        <w:pStyle w:val="ListParagraph"/>
        <w:numPr>
          <w:ilvl w:val="1"/>
          <w:numId w:val="3"/>
        </w:numPr>
        <w:rPr/>
      </w:pPr>
      <w:r>
        <w:rPr/>
        <w:t>Добавление к первому множеству элемента с номером 4.</w:t>
      </w:r>
    </w:p>
    <w:p>
      <w:pPr>
        <w:pStyle w:val="ListParagraph"/>
        <w:numPr>
          <w:ilvl w:val="1"/>
          <w:numId w:val="3"/>
        </w:numPr>
        <w:rPr/>
      </w:pPr>
      <w:r>
        <w:rPr/>
        <w:t>Удаление из второго множества элемента с номером 4.</w:t>
      </w:r>
    </w:p>
    <w:p>
      <w:pPr>
        <w:pStyle w:val="ListParagraph"/>
        <w:numPr>
          <w:ilvl w:val="1"/>
          <w:numId w:val="3"/>
        </w:numPr>
        <w:rPr/>
      </w:pPr>
      <w:r>
        <w:rPr/>
        <w:t>Дополнение множества, полученного путем удаления из второго множества элемента с номером 4.</w:t>
      </w:r>
    </w:p>
    <w:p>
      <w:pPr>
        <w:pStyle w:val="1"/>
        <w:rPr>
          <w:rFonts w:ascii="Times New Roman" w:hAnsi="Times New Roman" w:cs="Times New Roman"/>
          <w:color w:val="00000A"/>
          <w:sz w:val="32"/>
          <w:szCs w:val="32"/>
        </w:rPr>
      </w:pPr>
      <w:bookmarkStart w:id="5" w:name="_Toc527455176"/>
      <w:r>
        <w:rPr>
          <w:rFonts w:cs="Times New Roman" w:ascii="Times New Roman" w:hAnsi="Times New Roman"/>
          <w:color w:val="00000A"/>
          <w:sz w:val="32"/>
          <w:szCs w:val="32"/>
        </w:rPr>
        <w:t>Руководство программиста</w:t>
      </w:r>
      <w:bookmarkEnd w:id="5"/>
    </w:p>
    <w:p>
      <w:pPr>
        <w:pStyle w:val="2"/>
        <w:rPr>
          <w:lang w:val="en-US"/>
        </w:rPr>
      </w:pPr>
      <w:bookmarkStart w:id="6" w:name="_Toc527455177"/>
      <w:r>
        <w:rPr/>
        <w:t>Структуры данных</w:t>
      </w:r>
      <w:bookmarkEnd w:id="6"/>
    </w:p>
    <w:p>
      <w:pPr>
        <w:pStyle w:val="Style18"/>
        <w:rPr/>
      </w:pPr>
      <w:r>
        <w:rPr>
          <w:rStyle w:val="Style15"/>
          <w:rFonts w:cs="Times New Roman" w:ascii="Times New Roman" w:hAnsi="Times New Roman"/>
          <w:b/>
          <w:szCs w:val="24"/>
        </w:rPr>
        <w:t>Математическая структура</w:t>
      </w:r>
      <w:r>
        <w:rPr>
          <w:rFonts w:cs="Times New Roman" w:ascii="Times New Roman" w:hAnsi="Times New Roman"/>
          <w:szCs w:val="24"/>
        </w:rPr>
        <w:t xml:space="preserve"> </w:t>
      </w:r>
      <w:r>
        <w:rPr>
          <w:rFonts w:cs="Times New Roman" w:ascii="Times New Roman" w:hAnsi="Times New Roman"/>
          <w:szCs w:val="24"/>
        </w:rPr>
        <w:t>S = (M</w:t>
      </w:r>
      <w:r>
        <w:rPr>
          <w:rFonts w:cs="Times New Roman" w:ascii="Times New Roman" w:hAnsi="Times New Roman"/>
          <w:szCs w:val="24"/>
          <w:vertAlign w:val="subscript"/>
        </w:rPr>
        <w:t>1</w:t>
      </w:r>
      <w:r>
        <w:rPr>
          <w:rFonts w:cs="Times New Roman" w:ascii="Times New Roman" w:hAnsi="Times New Roman"/>
          <w:szCs w:val="24"/>
        </w:rPr>
        <w:t>,…,M</w:t>
      </w:r>
      <w:r>
        <w:rPr>
          <w:rFonts w:cs="Times New Roman" w:ascii="Times New Roman" w:hAnsi="Times New Roman"/>
          <w:szCs w:val="24"/>
          <w:vertAlign w:val="subscript"/>
        </w:rPr>
        <w:t>k</w:t>
      </w:r>
      <w:r>
        <w:rPr>
          <w:rFonts w:cs="Times New Roman" w:ascii="Times New Roman" w:hAnsi="Times New Roman"/>
          <w:szCs w:val="24"/>
        </w:rPr>
        <w:t>;p</w:t>
      </w:r>
      <w:r>
        <w:rPr>
          <w:rFonts w:cs="Times New Roman" w:ascii="Times New Roman" w:hAnsi="Times New Roman"/>
          <w:szCs w:val="24"/>
          <w:vertAlign w:val="subscript"/>
        </w:rPr>
        <w:t>1</w:t>
      </w:r>
      <w:r>
        <w:rPr>
          <w:rFonts w:cs="Times New Roman" w:ascii="Times New Roman" w:hAnsi="Times New Roman"/>
          <w:szCs w:val="24"/>
        </w:rPr>
        <w:t>,…,p</w:t>
      </w:r>
      <w:r>
        <w:rPr>
          <w:rFonts w:cs="Times New Roman" w:ascii="Times New Roman" w:hAnsi="Times New Roman"/>
          <w:szCs w:val="24"/>
          <w:vertAlign w:val="subscript"/>
        </w:rPr>
        <w:t>s</w:t>
      </w:r>
      <w:r>
        <w:rPr>
          <w:rFonts w:cs="Times New Roman" w:ascii="Times New Roman" w:hAnsi="Times New Roman"/>
          <w:szCs w:val="24"/>
        </w:rPr>
        <w:t>)</w:t>
      </w:r>
      <w:r>
        <w:rPr>
          <w:rFonts w:cs="Times New Roman" w:ascii="Times New Roman" w:hAnsi="Times New Roman"/>
          <w:strike w:val="false"/>
          <w:dstrike w:val="false"/>
          <w:color w:val="0366D6"/>
          <w:szCs w:val="24"/>
          <w:u w:val="none"/>
          <w:effect w:val="none"/>
        </w:rPr>
        <w:t xml:space="preserve"> </w:t>
      </w:r>
      <w:r>
        <w:rPr>
          <w:rFonts w:cs="Times New Roman" w:ascii="Times New Roman" w:hAnsi="Times New Roman"/>
          <w:szCs w:val="24"/>
        </w:rPr>
        <w:t xml:space="preserve">есть одно или несколько множеств , элементы </w:t>
      </w:r>
      <w:r>
        <w:rPr>
          <w:rFonts w:cs="Times New Roman" w:ascii="Times New Roman" w:hAnsi="Times New Roman"/>
          <w:szCs w:val="24"/>
        </w:rPr>
        <w:t>M</w:t>
      </w:r>
      <w:r>
        <w:rPr>
          <w:rFonts w:cs="Times New Roman" w:ascii="Times New Roman" w:hAnsi="Times New Roman"/>
          <w:szCs w:val="24"/>
          <w:vertAlign w:val="subscript"/>
        </w:rPr>
        <w:t>1</w:t>
      </w:r>
      <w:r>
        <w:rPr>
          <w:rFonts w:cs="Times New Roman" w:ascii="Times New Roman" w:hAnsi="Times New Roman"/>
          <w:szCs w:val="24"/>
        </w:rPr>
        <w:t>,…,M</w:t>
      </w:r>
      <w:r>
        <w:rPr>
          <w:rFonts w:cs="Times New Roman" w:ascii="Times New Roman" w:hAnsi="Times New Roman"/>
          <w:szCs w:val="24"/>
          <w:vertAlign w:val="subscript"/>
        </w:rPr>
        <w:t xml:space="preserve">k,  </w:t>
      </w:r>
      <w:r>
        <w:rPr>
          <w:rFonts w:cs="Times New Roman" w:ascii="Times New Roman" w:hAnsi="Times New Roman"/>
          <w:szCs w:val="24"/>
        </w:rPr>
        <w:t xml:space="preserve">которых находятся в некоторых отношениях </w:t>
      </w:r>
      <w:r>
        <w:rPr>
          <w:rFonts w:cs="Times New Roman" w:ascii="Times New Roman" w:hAnsi="Times New Roman"/>
          <w:szCs w:val="24"/>
        </w:rPr>
        <w:t>p</w:t>
      </w:r>
      <w:r>
        <w:rPr>
          <w:rFonts w:cs="Times New Roman" w:ascii="Times New Roman" w:hAnsi="Times New Roman"/>
          <w:szCs w:val="24"/>
          <w:vertAlign w:val="subscript"/>
        </w:rPr>
        <w:t>1</w:t>
      </w:r>
      <w:r>
        <w:rPr>
          <w:rFonts w:cs="Times New Roman" w:ascii="Times New Roman" w:hAnsi="Times New Roman"/>
          <w:szCs w:val="24"/>
        </w:rPr>
        <w:t>,…,p</w:t>
      </w:r>
      <w:r>
        <w:rPr>
          <w:rFonts w:cs="Times New Roman" w:ascii="Times New Roman" w:hAnsi="Times New Roman"/>
          <w:szCs w:val="24"/>
          <w:vertAlign w:val="subscript"/>
        </w:rPr>
        <w:t>s</w:t>
      </w:r>
      <w:r>
        <w:rPr>
          <w:rFonts w:cs="Times New Roman" w:ascii="Times New Roman" w:hAnsi="Times New Roman"/>
          <w:szCs w:val="24"/>
        </w:rPr>
        <w:t>.</w:t>
      </w:r>
    </w:p>
    <w:p>
      <w:pPr>
        <w:pStyle w:val="Style18"/>
        <w:numPr>
          <w:ilvl w:val="0"/>
          <w:numId w:val="5"/>
        </w:numPr>
        <w:tabs>
          <w:tab w:val="left" w:pos="0" w:leader="none"/>
        </w:tabs>
        <w:spacing w:before="0" w:after="240"/>
        <w:ind w:left="707" w:hanging="283"/>
        <w:rPr>
          <w:rFonts w:ascii="Times New Roman" w:hAnsi="Times New Roman"/>
        </w:rPr>
      </w:pPr>
      <w:r>
        <w:rPr>
          <w:rFonts w:cs="Times New Roman" w:ascii="Times New Roman" w:hAnsi="Times New Roman"/>
          <w:szCs w:val="24"/>
        </w:rPr>
        <w:t>M</w:t>
      </w:r>
      <w:r>
        <w:rPr>
          <w:rFonts w:cs="Times New Roman" w:ascii="Times New Roman" w:hAnsi="Times New Roman"/>
          <w:szCs w:val="24"/>
          <w:vertAlign w:val="subscript"/>
        </w:rPr>
        <w:t>1</w:t>
      </w:r>
      <w:r>
        <w:rPr>
          <w:rFonts w:cs="Times New Roman" w:ascii="Times New Roman" w:hAnsi="Times New Roman"/>
          <w:szCs w:val="24"/>
        </w:rPr>
        <w:t>,…,M</w:t>
      </w:r>
      <w:r>
        <w:rPr>
          <w:rFonts w:cs="Times New Roman" w:ascii="Times New Roman" w:hAnsi="Times New Roman"/>
          <w:szCs w:val="24"/>
          <w:vertAlign w:val="subscript"/>
        </w:rPr>
        <w:t xml:space="preserve">k </w:t>
      </w:r>
      <w:r>
        <w:rPr>
          <w:rFonts w:ascii="Times New Roman" w:hAnsi="Times New Roman"/>
        </w:rPr>
        <w:t>– базисные множества структуры.</w:t>
      </w:r>
    </w:p>
    <w:p>
      <w:pPr>
        <w:pStyle w:val="Style18"/>
        <w:widowControl/>
        <w:numPr>
          <w:ilvl w:val="0"/>
          <w:numId w:val="5"/>
        </w:numPr>
        <w:tabs>
          <w:tab w:val="left" w:pos="0" w:leader="none"/>
        </w:tabs>
        <w:spacing w:before="0" w:after="240"/>
        <w:ind w:left="707" w:right="0" w:hanging="283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4292E"/>
          <w:spacing w:val="0"/>
          <w:sz w:val="24"/>
        </w:rPr>
        <w:t>Каждое отношение p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4292E"/>
          <w:spacing w:val="0"/>
          <w:sz w:val="24"/>
          <w:vertAlign w:val="subscript"/>
        </w:rPr>
        <w:t>i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 есть двоичная функция, аргументами которой являются элементы базисного множества. Если аргументы функции находятся в отношении, то значение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4292E"/>
          <w:spacing w:val="0"/>
          <w:sz w:val="24"/>
        </w:rPr>
        <w:t>p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4292E"/>
          <w:spacing w:val="0"/>
          <w:sz w:val="24"/>
          <w:vertAlign w:val="subscript"/>
        </w:rPr>
        <w:t xml:space="preserve">i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4292E"/>
          <w:spacing w:val="0"/>
          <w:sz w:val="24"/>
        </w:rPr>
        <w:t>= ИСТИНА.</w:t>
      </w:r>
    </w:p>
    <w:p>
      <w:pPr>
        <w:pStyle w:val="Style18"/>
        <w:widowControl/>
        <w:spacing w:before="0" w:after="240"/>
        <w:ind w:left="0" w:right="0" w:hanging="0"/>
        <w:jc w:val="left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24292E"/>
          <w:spacing w:val="0"/>
          <w:sz w:val="24"/>
        </w:rPr>
        <w:t>Структура данных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 — модель данных в виде математической структуры.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Cs w:val="24"/>
        </w:rPr>
        <w:t xml:space="preserve">Понятие множества, или совокупности, принадлежит к числу простейших математических понятий; оно не определяется, но может быть пояснено при помощи примеров. Так, можно говорить о множестве всех книг, составляющих данную библиотеку, множестве всех точек данной линии, множестве всех решений данного уравнения. </w:t>
      </w:r>
    </w:p>
    <w:p>
      <w:pPr>
        <w:pStyle w:val="Normal"/>
        <w:rPr/>
      </w:pPr>
      <w:r>
        <w:rPr>
          <w:rFonts w:cs="Times New Roman"/>
          <w:b/>
          <w:bCs/>
          <w:szCs w:val="24"/>
        </w:rPr>
        <w:t>Множество</w:t>
      </w:r>
      <w:r>
        <w:rPr>
          <w:rFonts w:cs="Times New Roman"/>
          <w:szCs w:val="24"/>
        </w:rPr>
        <w:t xml:space="preserve"> — набор элементов. Тогда множество это S=(M;p), где M=(a</w:t>
      </w:r>
      <w:r>
        <w:rPr>
          <w:rFonts w:cs="Times New Roman"/>
          <w:szCs w:val="24"/>
          <w:vertAlign w:val="subscript"/>
        </w:rPr>
        <w:t>1</w:t>
      </w:r>
      <w:r>
        <w:rPr>
          <w:rFonts w:cs="Times New Roman"/>
          <w:szCs w:val="24"/>
        </w:rPr>
        <w:t>,a</w:t>
      </w:r>
      <w:r>
        <w:rPr>
          <w:rFonts w:cs="Times New Roman"/>
          <w:szCs w:val="24"/>
          <w:vertAlign w:val="subscript"/>
        </w:rPr>
        <w:t>2</w:t>
      </w:r>
      <w:r>
        <w:rPr>
          <w:rFonts w:cs="Times New Roman"/>
          <w:szCs w:val="24"/>
        </w:rPr>
        <w:t>,…,a</w:t>
      </w:r>
      <w:r>
        <w:rPr>
          <w:rFonts w:cs="Times New Roman"/>
          <w:szCs w:val="24"/>
          <w:vertAlign w:val="subscript"/>
        </w:rPr>
        <w:t>n</w:t>
      </w:r>
      <w:r>
        <w:rPr>
          <w:rFonts w:cs="Times New Roman"/>
          <w:szCs w:val="24"/>
        </w:rPr>
        <w:t xml:space="preserve">) — множество индексов элементов, которые находятся в </w:t>
      </w:r>
      <w:r>
        <w:rPr>
          <w:rFonts w:cs="Times New Roman"/>
          <w:szCs w:val="24"/>
        </w:rPr>
        <w:t>отношении</w:t>
      </w:r>
      <w:r>
        <w:rPr>
          <w:rFonts w:cs="Times New Roman"/>
          <w:szCs w:val="24"/>
        </w:rPr>
        <w:t xml:space="preserve"> p(a</w:t>
      </w:r>
      <w:r>
        <w:rPr>
          <w:rFonts w:cs="Times New Roman"/>
          <w:szCs w:val="24"/>
          <w:vertAlign w:val="subscript"/>
        </w:rPr>
        <w:t>i</w:t>
      </w:r>
      <w:r>
        <w:rPr>
          <w:rFonts w:cs="Times New Roman"/>
          <w:szCs w:val="24"/>
        </w:rPr>
        <w:t xml:space="preserve">,b), </w:t>
      </w:r>
      <w:r>
        <w:rPr>
          <w:rFonts w:cs="Times New Roman"/>
          <w:szCs w:val="24"/>
        </w:rPr>
        <w:t>если</w:t>
      </w:r>
      <w:r>
        <w:rPr>
          <w:rFonts w:cs="Times New Roman"/>
          <w:szCs w:val="24"/>
        </w:rPr>
        <w:t xml:space="preserve"> a</w:t>
      </w:r>
      <w:r>
        <w:rPr>
          <w:rFonts w:cs="Times New Roman"/>
          <w:szCs w:val="24"/>
          <w:vertAlign w:val="subscript"/>
        </w:rPr>
        <w:t>i</w:t>
      </w:r>
      <w:r>
        <w:rPr>
          <w:rFonts w:cs="Times New Roman"/>
          <w:szCs w:val="24"/>
        </w:rPr>
        <w:t xml:space="preserve"> имеет значение b, где b={0,1},i={1,n}. Для множества определены операции: проверка наличия элемента, добавление элемента, удаления элемента, теоретико-множественные операции. </w:t>
      </w:r>
    </w:p>
    <w:p>
      <w:pPr>
        <w:pStyle w:val="Normal"/>
        <w:rPr>
          <w:rFonts w:cs="Times New Roman"/>
          <w:szCs w:val="24"/>
        </w:rPr>
      </w:pPr>
      <w:r>
        <w:rPr>
          <w:rFonts w:cs="Times New Roman"/>
          <w:szCs w:val="24"/>
        </w:rPr>
        <w:t>Одной из определяющих характеристик множества является его мощность. В рамках данной работы рассматриваются множества, содержащие конечное число элементов. В этом случае понятие мощности определяется как количество элементов множества. Для таких множеств в математике принята следующая форма записи: A = {a</w:t>
      </w:r>
      <w:r>
        <w:rPr>
          <w:rFonts w:cs="Times New Roman"/>
          <w:szCs w:val="24"/>
          <w:vertAlign w:val="subscript"/>
        </w:rPr>
        <w:t>1</w:t>
      </w:r>
      <w:r>
        <w:rPr>
          <w:rFonts w:cs="Times New Roman"/>
          <w:szCs w:val="24"/>
        </w:rPr>
        <w:t>, a</w:t>
      </w:r>
      <w:r>
        <w:rPr>
          <w:rFonts w:cs="Times New Roman"/>
          <w:szCs w:val="24"/>
          <w:vertAlign w:val="subscript"/>
        </w:rPr>
        <w:t>2</w:t>
      </w:r>
      <w:r>
        <w:rPr>
          <w:rFonts w:cs="Times New Roman"/>
          <w:szCs w:val="24"/>
        </w:rPr>
        <w:t>, …, a</w:t>
      </w:r>
      <w:r>
        <w:rPr>
          <w:rFonts w:cs="Times New Roman"/>
          <w:szCs w:val="24"/>
          <w:vertAlign w:val="subscript"/>
        </w:rPr>
        <w:t>n</w:t>
      </w:r>
      <w:r>
        <w:rPr>
          <w:rFonts w:cs="Times New Roman"/>
          <w:szCs w:val="24"/>
        </w:rPr>
        <w:t>}, где А – множество, а</w:t>
      </w:r>
      <w:r>
        <w:rPr>
          <w:rFonts w:cs="Times New Roman"/>
          <w:szCs w:val="24"/>
          <w:vertAlign w:val="subscript"/>
        </w:rPr>
        <w:t>i</w:t>
      </w:r>
      <w:r>
        <w:rPr>
          <w:rFonts w:cs="Times New Roman"/>
          <w:szCs w:val="24"/>
        </w:rPr>
        <w:t xml:space="preserve"> – элементы множества, n – мощность множества. Множество всех возможных элементов называется Универс и обычно обозначается U.</w:t>
      </w:r>
    </w:p>
    <w:p>
      <w:pPr>
        <w:pStyle w:val="ListParagraph"/>
        <w:numPr>
          <w:ilvl w:val="0"/>
          <w:numId w:val="4"/>
        </w:numPr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  <w:lang w:val="en-US"/>
        </w:rPr>
        <w:t>TBitField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9B9B9B"/>
          <w:sz w:val="19"/>
          <w:szCs w:val="19"/>
          <w:highlight w:val="black"/>
          <w:lang w:val="en-US"/>
        </w:rPr>
        <w:t>#ifndef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__BITFIELD_H__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9B9B9B"/>
          <w:sz w:val="19"/>
          <w:szCs w:val="19"/>
          <w:highlight w:val="black"/>
          <w:lang w:val="en-US"/>
        </w:rPr>
        <w:t>#define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D63C5"/>
          <w:sz w:val="19"/>
          <w:szCs w:val="19"/>
          <w:highlight w:val="black"/>
          <w:lang w:val="en-US"/>
        </w:rPr>
        <w:t>__BITFIELD_H__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9B9B9B"/>
          <w:sz w:val="19"/>
          <w:szCs w:val="19"/>
          <w:highlight w:val="black"/>
        </w:rPr>
        <w:t>#include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D69D85"/>
          <w:sz w:val="19"/>
          <w:szCs w:val="19"/>
          <w:highlight w:val="black"/>
        </w:rPr>
        <w:t>&lt;iostream&gt;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</w:rPr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using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namespace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std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typedef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unsigned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TELEM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class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TBitField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{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private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: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 </w:t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BitLen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длина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битового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поля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-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макс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.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к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>-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во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битов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4EC9B0"/>
          <w:sz w:val="19"/>
          <w:szCs w:val="19"/>
          <w:highlight w:val="black"/>
        </w:rPr>
        <w:t>TELEM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*</w:t>
      </w:r>
      <w:r>
        <w:rPr>
          <w:rFonts w:cs="Consolas" w:ascii="Consolas" w:hAnsi="Consolas"/>
          <w:color w:val="DADADA"/>
          <w:sz w:val="19"/>
          <w:szCs w:val="19"/>
          <w:highlight w:val="black"/>
        </w:rPr>
        <w:t>pMem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// память для представления битового поля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 </w:t>
      </w:r>
      <w:r>
        <w:rPr>
          <w:rFonts w:cs="Consolas" w:ascii="Consolas" w:hAnsi="Consolas"/>
          <w:color w:val="DADADA"/>
          <w:sz w:val="19"/>
          <w:szCs w:val="19"/>
          <w:highlight w:val="black"/>
        </w:rPr>
        <w:t>MemLen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// к-во эл-тов Мем для представления бит.поля ; в битах после BitLen должны всегда оставаться нули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</w:rPr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</w:rPr>
        <w:tab/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// методы реализации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  </w:t>
      </w:r>
      <w:r>
        <w:rPr>
          <w:rFonts w:cs="Consolas" w:ascii="Consolas" w:hAnsi="Consolas"/>
          <w:color w:val="C8C8C8"/>
          <w:sz w:val="19"/>
          <w:szCs w:val="19"/>
          <w:highlight w:val="black"/>
        </w:rPr>
        <w:t>GetMemIndex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n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</w:rPr>
        <w:t>const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// индекс в pМем для бита n       (#О2)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</w:rPr>
        <w:tab/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TELEM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GetMemMask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n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битовая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маска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для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бита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n       (#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О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>3)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public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: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TBitField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();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TBitField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len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              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>//                                   (#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О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>1)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TBitField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TBitField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>bf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  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>//                                   (#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П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>1)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C8C8C8"/>
          <w:sz w:val="19"/>
          <w:szCs w:val="19"/>
          <w:highlight w:val="black"/>
        </w:rPr>
        <w:t>~TBitField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();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                    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//                                    (#С)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</w:rPr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</w:rPr>
        <w:tab/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// доступ к битам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</w:rPr>
        <w:t>GetLength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</w:rPr>
        <w:t>void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</w:rPr>
        <w:t>const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    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// получить длину (к-во битов)           (#О)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void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SetBit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n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     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установить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бит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                      (#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О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>4)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void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ClrBit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n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     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очистить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бит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                        (#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П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>2)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GetBit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n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получить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значение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бита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              (#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Л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>1)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битовые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операции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operator==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TBitField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>bf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сравнение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                (#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О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>5)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operator!=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TBitField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>bf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сравнение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TBitField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operator=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TBitField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>bf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присваивание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             (#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П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>3)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TBitField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operator|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TBitField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>bf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операция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"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или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>"            (#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О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>6)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TBitField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operator&amp;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TBitField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>bf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операция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"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и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>"              (#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Л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>2)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TBitField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operator~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void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              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отрицание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                 (#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С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>)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friend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istream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operator&gt;&gt;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istream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>istr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,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TBitField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>bf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     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>//      (#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О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>7)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friend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ostream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operator&lt;&lt;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ostream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>ostr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,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TBitField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>bf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>//      (#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П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>4)</w:t>
      </w:r>
    </w:p>
    <w:p>
      <w:pPr>
        <w:pStyle w:val="Normal"/>
        <w:shd w:val="clear" w:color="auto" w:fill="000000" w:themeFill="text1"/>
        <w:rPr>
          <w:rFonts w:ascii="Consolas" w:hAnsi="Consolas" w:cs="Consolas"/>
          <w:color w:val="B4B4B4"/>
          <w:sz w:val="19"/>
          <w:szCs w:val="19"/>
          <w:lang w:val="en-US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</w:rPr>
        <w:t>};</w:t>
      </w:r>
    </w:p>
    <w:p>
      <w:pPr>
        <w:pStyle w:val="Normal"/>
        <w:shd w:val="clear" w:color="auto" w:fill="FFFFFF" w:themeFill="background1"/>
        <w:rPr>
          <w:rFonts w:cs="Times New Roman"/>
          <w:color w:val="000000"/>
          <w:szCs w:val="24"/>
          <w:lang w:val="en-US"/>
        </w:rPr>
      </w:pPr>
      <w:r>
        <w:rPr>
          <w:rFonts w:cs="Times New Roman"/>
          <w:color w:val="000000"/>
          <w:szCs w:val="24"/>
          <w:lang w:val="en-US"/>
        </w:rPr>
      </w:r>
    </w:p>
    <w:p>
      <w:pPr>
        <w:pStyle w:val="ListParagraph"/>
        <w:numPr>
          <w:ilvl w:val="0"/>
          <w:numId w:val="4"/>
        </w:numPr>
        <w:shd w:val="clear" w:color="auto" w:fill="FFFFFF" w:themeFill="background1"/>
        <w:rPr>
          <w:rFonts w:cs="Times New Roman"/>
          <w:color w:val="000000"/>
          <w:szCs w:val="24"/>
          <w:lang w:val="en-US"/>
        </w:rPr>
      </w:pPr>
      <w:r>
        <w:rPr>
          <w:rFonts w:cs="Times New Roman"/>
          <w:color w:val="000000"/>
          <w:szCs w:val="24"/>
          <w:lang w:val="en-US"/>
        </w:rPr>
        <w:t>TSet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9B9B9B"/>
          <w:sz w:val="19"/>
          <w:szCs w:val="19"/>
          <w:highlight w:val="black"/>
          <w:lang w:val="en-US"/>
        </w:rPr>
        <w:t>#ifndef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__SET_H__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9B9B9B"/>
          <w:sz w:val="19"/>
          <w:szCs w:val="19"/>
          <w:highlight w:val="black"/>
          <w:lang w:val="en-US"/>
        </w:rPr>
        <w:t>#define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D63C5"/>
          <w:sz w:val="19"/>
          <w:szCs w:val="19"/>
          <w:highlight w:val="black"/>
          <w:lang w:val="en-US"/>
        </w:rPr>
        <w:t>__SET_H__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9B9B9B"/>
          <w:sz w:val="19"/>
          <w:szCs w:val="19"/>
          <w:highlight w:val="black"/>
          <w:lang w:val="en-US"/>
        </w:rPr>
        <w:t>#include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D69D85"/>
          <w:sz w:val="19"/>
          <w:szCs w:val="19"/>
          <w:highlight w:val="black"/>
          <w:lang w:val="en-US"/>
        </w:rPr>
        <w:t>"tbitfield.h"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class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TSet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{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569CD6"/>
          <w:sz w:val="19"/>
          <w:szCs w:val="19"/>
          <w:highlight w:val="black"/>
        </w:rPr>
        <w:t>private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: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DADADA"/>
          <w:sz w:val="19"/>
          <w:szCs w:val="19"/>
          <w:highlight w:val="black"/>
        </w:rPr>
        <w:t>MaxPower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     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// максимальная мощность множества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</w:rPr>
        <w:tab/>
      </w:r>
      <w:r>
        <w:rPr>
          <w:rFonts w:cs="Consolas" w:ascii="Consolas" w:hAnsi="Consolas"/>
          <w:color w:val="4EC9B0"/>
          <w:sz w:val="19"/>
          <w:szCs w:val="19"/>
          <w:highlight w:val="black"/>
        </w:rPr>
        <w:t>TBitField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DADADA"/>
          <w:sz w:val="19"/>
          <w:szCs w:val="19"/>
          <w:highlight w:val="black"/>
        </w:rPr>
        <w:t>BitField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// битовое поле для хранения характеристического вектора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public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: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TSet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mp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TSet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TSet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>s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     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конструктор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копирования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C8C8C8"/>
          <w:sz w:val="19"/>
          <w:szCs w:val="19"/>
          <w:highlight w:val="black"/>
        </w:rPr>
        <w:t>TSet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</w:rPr>
        <w:t>TBitField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&amp;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>bf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);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// конструктор преобразования типа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</w:rPr>
        <w:t>operator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</w:rPr>
        <w:t>TBitField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();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    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// преобразование типа к битовому полю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</w:rPr>
        <w:tab/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// доступ к битам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</w:rPr>
        <w:t>GetMaxPower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</w:rPr>
        <w:t>void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</w:rPr>
        <w:t>const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   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// максимальная мощность множества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</w:rPr>
        <w:t>void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</w:rPr>
        <w:t>InsElem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Elem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);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     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// включить элемент в множество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</w:rPr>
        <w:t>void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</w:rPr>
        <w:t>DelElem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Elem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);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     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// удалить элемент из множества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</w:rPr>
        <w:t>IsMember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Elem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</w:rPr>
        <w:t>const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// проверить наличие элемента в множестве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</w:rPr>
        <w:tab/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// теоретико-множественные операции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</w:rPr>
        <w:t>operator==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</w:rPr>
        <w:t>TSet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&amp;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>s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</w:rPr>
        <w:t>const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// сравнение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operator!=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TSet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>s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сравнение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TSet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operator=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TSet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>s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присваивание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TSet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operator+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Elem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объединение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с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элементом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// элемент должен быть из того же универса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</w:rPr>
        <w:tab/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TSet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operator-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Elem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разность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с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элементом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// элемент должен быть из того же универса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</w:rPr>
        <w:tab/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TSet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operator+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TSet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>s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объединение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TSet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operator*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TSet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>s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пересечение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TSet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operator~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void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         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дополнение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friend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istream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operator&gt;&gt;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istream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>istr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,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TSet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>bf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friend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ostream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operator&lt;&lt;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ostream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>ostr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,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TSet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>bf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</w:rPr>
        <w:t>};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9B9B9B"/>
          <w:sz w:val="19"/>
          <w:szCs w:val="19"/>
          <w:highlight w:val="black"/>
        </w:rPr>
        <w:t>#endif</w:t>
      </w:r>
    </w:p>
    <w:p>
      <w:pPr>
        <w:pStyle w:val="Normal"/>
        <w:shd w:val="clear" w:color="auto" w:fill="FFFFFF" w:themeFill="background1"/>
        <w:rPr>
          <w:rFonts w:cs="Times New Roman"/>
          <w:color w:val="000000"/>
          <w:szCs w:val="24"/>
          <w:lang w:val="en-US"/>
        </w:rPr>
      </w:pPr>
      <w:r>
        <w:rPr>
          <w:rFonts w:cs="Times New Roman"/>
          <w:color w:val="000000"/>
          <w:szCs w:val="24"/>
          <w:lang w:val="en-US"/>
        </w:rPr>
      </w:r>
    </w:p>
    <w:p>
      <w:pPr>
        <w:pStyle w:val="2"/>
        <w:rPr>
          <w:rFonts w:cs="Times New Roman"/>
          <w:szCs w:val="28"/>
        </w:rPr>
      </w:pPr>
      <w:bookmarkStart w:id="7" w:name="_Toc527455178"/>
      <w:r>
        <w:rPr>
          <w:rFonts w:cs="Times New Roman"/>
          <w:szCs w:val="28"/>
        </w:rPr>
        <w:t>Описание структуры программы</w:t>
      </w:r>
      <w:bookmarkEnd w:id="7"/>
    </w:p>
    <w:p>
      <w:pPr>
        <w:pStyle w:val="2"/>
        <w:rPr>
          <w:rFonts w:cs="Times New Roman"/>
          <w:szCs w:val="28"/>
        </w:rPr>
      </w:pPr>
      <w:bookmarkStart w:id="8" w:name="_Toc527455179"/>
      <w:r>
        <w:rPr>
          <w:rFonts w:cs="Times New Roman"/>
          <w:szCs w:val="28"/>
        </w:rPr>
        <w:t>Описание функций и процедур, их алгоритмов</w:t>
      </w:r>
      <w:bookmarkEnd w:id="8"/>
    </w:p>
    <w:p>
      <w:pPr>
        <w:pStyle w:val="1"/>
        <w:rPr>
          <w:sz w:val="24"/>
          <w:szCs w:val="24"/>
        </w:rPr>
      </w:pPr>
      <w:bookmarkStart w:id="9" w:name="_Toc527455180"/>
      <w:bookmarkStart w:id="10" w:name="_Toc515195684"/>
      <w:r>
        <w:rPr>
          <w:rFonts w:cs="Times New Roman" w:ascii="Times New Roman" w:hAnsi="Times New Roman"/>
          <w:color w:val="00000A"/>
        </w:rPr>
        <w:t>Заключение</w:t>
      </w:r>
      <w:bookmarkEnd w:id="9"/>
      <w:bookmarkEnd w:id="10"/>
      <w:r>
        <w:rPr/>
        <w:br/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rPr>
          <w:rFonts w:cs="Times New Roman"/>
          <w:szCs w:val="24"/>
        </w:rPr>
      </w:pPr>
      <w:r>
        <w:rPr>
          <w:rFonts w:cs="Times New Roman"/>
          <w:szCs w:val="24"/>
        </w:rPr>
      </w:r>
      <w:r>
        <w:br w:type="page"/>
      </w:r>
    </w:p>
    <w:p>
      <w:pPr>
        <w:pStyle w:val="1"/>
        <w:rPr>
          <w:rFonts w:ascii="Times New Roman" w:hAnsi="Times New Roman" w:cs="Times New Roman"/>
          <w:color w:val="00000A"/>
          <w:sz w:val="32"/>
        </w:rPr>
      </w:pPr>
      <w:bookmarkStart w:id="11" w:name="_Toc527455181"/>
      <w:r>
        <w:rPr>
          <w:rFonts w:cs="Times New Roman" w:ascii="Times New Roman" w:hAnsi="Times New Roman"/>
          <w:color w:val="00000A"/>
          <w:sz w:val="32"/>
        </w:rPr>
        <w:t>Список используемой литературы</w:t>
      </w:r>
      <w:bookmarkEnd w:id="11"/>
    </w:p>
    <w:p>
      <w:pPr>
        <w:pStyle w:val="Normal"/>
        <w:rPr>
          <w:rFonts w:cs="Times New Roman"/>
          <w:szCs w:val="24"/>
        </w:rPr>
      </w:pPr>
      <w:r>
        <w:rPr>
          <w:rFonts w:cs="Times New Roman"/>
          <w:szCs w:val="24"/>
        </w:rPr>
      </w:r>
      <w:r>
        <w:br w:type="page"/>
      </w:r>
    </w:p>
    <w:p>
      <w:pPr>
        <w:pStyle w:val="Normal"/>
        <w:rPr>
          <w:rFonts w:cs="Times New Roman"/>
          <w:sz w:val="32"/>
          <w:lang w:val="en-US"/>
        </w:rPr>
      </w:pPr>
      <w:bookmarkStart w:id="12" w:name="_Toc515195686"/>
      <w:r>
        <w:rPr>
          <w:rFonts w:cs="Times New Roman"/>
          <w:sz w:val="32"/>
        </w:rPr>
        <w:t>Приложение</w:t>
      </w:r>
      <w:bookmarkEnd w:id="12"/>
    </w:p>
    <w:p>
      <w:pPr>
        <w:pStyle w:val="Normal"/>
        <w:rPr>
          <w:lang w:val="en-US"/>
        </w:rPr>
      </w:pPr>
      <w:r>
        <w:rPr>
          <w:lang w:val="en-US"/>
        </w:rPr>
        <w:t>main.cpp: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9B9B9B"/>
          <w:sz w:val="19"/>
          <w:szCs w:val="19"/>
          <w:highlight w:val="black"/>
          <w:lang w:val="en-US"/>
        </w:rPr>
        <w:t>#include</w:t>
      </w:r>
      <w:r>
        <w:rPr>
          <w:rFonts w:cs="Consolas" w:ascii="Consolas" w:hAnsi="Consolas"/>
          <w:color w:val="D69D85"/>
          <w:sz w:val="19"/>
          <w:szCs w:val="19"/>
          <w:highlight w:val="black"/>
          <w:lang w:val="en-US"/>
        </w:rPr>
        <w:t>&lt;iostream&gt;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9B9B9B"/>
          <w:sz w:val="19"/>
          <w:szCs w:val="19"/>
          <w:highlight w:val="black"/>
          <w:lang w:val="en-US"/>
        </w:rPr>
        <w:t>#include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D69D85"/>
          <w:sz w:val="19"/>
          <w:szCs w:val="19"/>
          <w:highlight w:val="black"/>
          <w:lang w:val="en-US"/>
        </w:rPr>
        <w:t>"tset.h"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9B9B9B"/>
          <w:sz w:val="19"/>
          <w:szCs w:val="19"/>
          <w:highlight w:val="black"/>
          <w:lang w:val="en-US"/>
        </w:rPr>
        <w:t>#include</w:t>
      </w:r>
      <w:r>
        <w:rPr>
          <w:rFonts w:cs="Consolas" w:ascii="Consolas" w:hAnsi="Consolas"/>
          <w:color w:val="D69D85"/>
          <w:sz w:val="19"/>
          <w:szCs w:val="19"/>
          <w:highlight w:val="black"/>
          <w:lang w:val="en-US"/>
        </w:rPr>
        <w:t>&lt;cstdlib&gt;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9B9B9B"/>
          <w:sz w:val="19"/>
          <w:szCs w:val="19"/>
          <w:highlight w:val="black"/>
          <w:lang w:val="en-US"/>
        </w:rPr>
        <w:t>#include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D69D85"/>
          <w:sz w:val="19"/>
          <w:szCs w:val="19"/>
          <w:highlight w:val="black"/>
          <w:lang w:val="en-US"/>
        </w:rPr>
        <w:t>&lt;ctime&gt;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using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namespace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std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main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(){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srand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time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B5CEA8"/>
          <w:sz w:val="19"/>
          <w:szCs w:val="19"/>
          <w:highlight w:val="black"/>
          <w:lang w:val="en-US"/>
        </w:rPr>
        <w:t>0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));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setlocale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BD63C5"/>
          <w:sz w:val="19"/>
          <w:szCs w:val="19"/>
          <w:highlight w:val="black"/>
          <w:lang w:val="en-US"/>
        </w:rPr>
        <w:t>LC_ALL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,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D69D85"/>
          <w:sz w:val="19"/>
          <w:szCs w:val="19"/>
          <w:highlight w:val="black"/>
          <w:lang w:val="en-US"/>
        </w:rPr>
        <w:t>""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C8C8C8"/>
          <w:sz w:val="19"/>
          <w:szCs w:val="19"/>
          <w:highlight w:val="black"/>
        </w:rPr>
        <w:t>cout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&lt;&lt;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D69D85"/>
          <w:sz w:val="19"/>
          <w:szCs w:val="19"/>
          <w:highlight w:val="black"/>
        </w:rPr>
        <w:t>"Введите количество элементов в универсе"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&lt;&lt;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</w:rPr>
        <w:t>endl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n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cin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&gt;&gt;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n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TSet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set1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n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4EC9B0"/>
          <w:sz w:val="19"/>
          <w:szCs w:val="19"/>
          <w:highlight w:val="black"/>
        </w:rPr>
        <w:t>TSet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</w:rPr>
        <w:t>set2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(</w:t>
      </w:r>
      <w:r>
        <w:rPr>
          <w:rFonts w:cs="Consolas" w:ascii="Consolas" w:hAnsi="Consolas"/>
          <w:color w:val="C8C8C8"/>
          <w:sz w:val="19"/>
          <w:szCs w:val="19"/>
          <w:highlight w:val="black"/>
        </w:rPr>
        <w:t>n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);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</w:rPr>
        <w:tab/>
      </w:r>
      <w:r>
        <w:rPr>
          <w:rFonts w:cs="Consolas" w:ascii="Consolas" w:hAnsi="Consolas"/>
          <w:color w:val="C8C8C8"/>
          <w:sz w:val="19"/>
          <w:szCs w:val="19"/>
          <w:highlight w:val="black"/>
        </w:rPr>
        <w:t>cout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&lt;&lt;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D69D85"/>
          <w:sz w:val="19"/>
          <w:szCs w:val="19"/>
          <w:highlight w:val="black"/>
        </w:rPr>
        <w:t>"Введите два множества (для окончания ввода множества введите -1)"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&lt;&lt;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</w:rPr>
        <w:t>endl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</w:rPr>
        <w:tab/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cout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&lt;&lt;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D69D85"/>
          <w:sz w:val="19"/>
          <w:szCs w:val="19"/>
          <w:highlight w:val="black"/>
          <w:lang w:val="en-US"/>
        </w:rPr>
        <w:t>"set1: "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cin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&gt;&gt;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set1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cout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&lt;&lt;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D69D85"/>
          <w:sz w:val="19"/>
          <w:szCs w:val="19"/>
          <w:highlight w:val="black"/>
          <w:lang w:val="en-US"/>
        </w:rPr>
        <w:t>"set2: "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cin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&gt;&gt;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set2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cout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&lt;&lt;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D69D85"/>
          <w:sz w:val="19"/>
          <w:szCs w:val="19"/>
          <w:highlight w:val="black"/>
          <w:lang w:val="en-US"/>
        </w:rPr>
        <w:t>"set1+set2: "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&lt;&lt;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set1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+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set2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&lt;&lt;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endl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cout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&lt;&lt;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D69D85"/>
          <w:sz w:val="19"/>
          <w:szCs w:val="19"/>
          <w:highlight w:val="black"/>
          <w:lang w:val="en-US"/>
        </w:rPr>
        <w:t>"set1*set2: "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&lt;&lt;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set1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*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set2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&lt;&lt;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endl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cout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&lt;&lt;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D69D85"/>
          <w:sz w:val="19"/>
          <w:szCs w:val="19"/>
          <w:highlight w:val="black"/>
          <w:lang w:val="en-US"/>
        </w:rPr>
        <w:t>"set1+4: "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&lt;&lt;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set1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+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5CEA8"/>
          <w:sz w:val="19"/>
          <w:szCs w:val="19"/>
          <w:highlight w:val="black"/>
          <w:lang w:val="en-US"/>
        </w:rPr>
        <w:t>4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&lt;&lt;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endl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cout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&lt;&lt;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D69D85"/>
          <w:sz w:val="19"/>
          <w:szCs w:val="19"/>
          <w:highlight w:val="black"/>
          <w:lang w:val="en-US"/>
        </w:rPr>
        <w:t>"set2-4: "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&lt;&lt;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set2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-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5CEA8"/>
          <w:sz w:val="19"/>
          <w:szCs w:val="19"/>
          <w:highlight w:val="black"/>
          <w:lang w:val="en-US"/>
        </w:rPr>
        <w:t>4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&lt;&lt;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endl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cout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&lt;&lt;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D69D85"/>
          <w:sz w:val="19"/>
          <w:szCs w:val="19"/>
          <w:highlight w:val="black"/>
          <w:lang w:val="en-US"/>
        </w:rPr>
        <w:t>"~(set2-4): "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&lt;&lt;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~(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set2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-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5CEA8"/>
          <w:sz w:val="19"/>
          <w:szCs w:val="19"/>
          <w:highlight w:val="black"/>
          <w:lang w:val="en-US"/>
        </w:rPr>
        <w:t>4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&lt;&lt;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endl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cin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get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();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C8C8C8"/>
          <w:sz w:val="19"/>
          <w:szCs w:val="19"/>
          <w:highlight w:val="black"/>
        </w:rPr>
        <w:t>cin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.</w:t>
      </w:r>
      <w:r>
        <w:rPr>
          <w:rFonts w:cs="Consolas" w:ascii="Consolas" w:hAnsi="Consolas"/>
          <w:color w:val="C8C8C8"/>
          <w:sz w:val="19"/>
          <w:szCs w:val="19"/>
          <w:highlight w:val="black"/>
        </w:rPr>
        <w:t>get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();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</w:rPr>
        <w:t>return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B5CEA8"/>
          <w:sz w:val="19"/>
          <w:szCs w:val="19"/>
          <w:highlight w:val="black"/>
        </w:rPr>
        <w:t>0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tbitfield.h: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9B9B9B"/>
          <w:sz w:val="19"/>
          <w:szCs w:val="19"/>
          <w:highlight w:val="black"/>
          <w:lang w:val="en-US"/>
        </w:rPr>
        <w:t>#ifndef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__BITFIELD_H__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9B9B9B"/>
          <w:sz w:val="19"/>
          <w:szCs w:val="19"/>
          <w:highlight w:val="black"/>
          <w:lang w:val="en-US"/>
        </w:rPr>
        <w:t>#define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D63C5"/>
          <w:sz w:val="19"/>
          <w:szCs w:val="19"/>
          <w:highlight w:val="black"/>
          <w:lang w:val="en-US"/>
        </w:rPr>
        <w:t>__BITFIELD_H__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9B9B9B"/>
          <w:sz w:val="19"/>
          <w:szCs w:val="19"/>
          <w:highlight w:val="black"/>
          <w:lang w:val="en-US"/>
        </w:rPr>
        <w:t>#include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D69D85"/>
          <w:sz w:val="19"/>
          <w:szCs w:val="19"/>
          <w:highlight w:val="black"/>
          <w:lang w:val="en-US"/>
        </w:rPr>
        <w:t>&lt;iostream&gt;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using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namespace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std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typedef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unsigned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TELEM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class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TBitField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</w:rPr>
        <w:t>{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569CD6"/>
          <w:sz w:val="19"/>
          <w:szCs w:val="19"/>
          <w:highlight w:val="black"/>
        </w:rPr>
        <w:t>private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: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 </w:t>
      </w:r>
      <w:r>
        <w:rPr>
          <w:rFonts w:cs="Consolas" w:ascii="Consolas" w:hAnsi="Consolas"/>
          <w:color w:val="DADADA"/>
          <w:sz w:val="19"/>
          <w:szCs w:val="19"/>
          <w:highlight w:val="black"/>
        </w:rPr>
        <w:t>BitLen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// длина битового поля - макс. к-во битов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</w:rPr>
        <w:tab/>
      </w:r>
      <w:r>
        <w:rPr>
          <w:rFonts w:cs="Consolas" w:ascii="Consolas" w:hAnsi="Consolas"/>
          <w:color w:val="4EC9B0"/>
          <w:sz w:val="19"/>
          <w:szCs w:val="19"/>
          <w:highlight w:val="black"/>
        </w:rPr>
        <w:t>TELEM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*</w:t>
      </w:r>
      <w:r>
        <w:rPr>
          <w:rFonts w:cs="Consolas" w:ascii="Consolas" w:hAnsi="Consolas"/>
          <w:color w:val="DADADA"/>
          <w:sz w:val="19"/>
          <w:szCs w:val="19"/>
          <w:highlight w:val="black"/>
        </w:rPr>
        <w:t>pMem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// память для представления битового поля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 </w:t>
      </w:r>
      <w:r>
        <w:rPr>
          <w:rFonts w:cs="Consolas" w:ascii="Consolas" w:hAnsi="Consolas"/>
          <w:color w:val="DADADA"/>
          <w:sz w:val="19"/>
          <w:szCs w:val="19"/>
          <w:highlight w:val="black"/>
        </w:rPr>
        <w:t>MemLen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// к-во эл-тов Мем для представления бит.поля ; в битах после BitLen должны всегда оставаться нули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</w:rPr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</w:rPr>
        <w:tab/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// методы реализации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  </w:t>
      </w:r>
      <w:r>
        <w:rPr>
          <w:rFonts w:cs="Consolas" w:ascii="Consolas" w:hAnsi="Consolas"/>
          <w:color w:val="C8C8C8"/>
          <w:sz w:val="19"/>
          <w:szCs w:val="19"/>
          <w:highlight w:val="black"/>
        </w:rPr>
        <w:t>GetMemIndex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n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</w:rPr>
        <w:t>const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// индекс в pМем для бита n       (#О2)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</w:rPr>
        <w:tab/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TELEM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GetMemMask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n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битовая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маска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для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бита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n       (#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О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>3)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public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: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TBitField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();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TBitField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len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              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>//                                   (#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О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>1)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TBitField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TBitField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>bf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  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>//                                   (#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П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>1)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C8C8C8"/>
          <w:sz w:val="19"/>
          <w:szCs w:val="19"/>
          <w:highlight w:val="black"/>
        </w:rPr>
        <w:t>~TBitField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();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                    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//                                    (#С)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</w:rPr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</w:rPr>
        <w:tab/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// доступ к битам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</w:rPr>
        <w:t>GetLength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</w:rPr>
        <w:t>void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</w:rPr>
        <w:t>const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    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// получить длину (к-во битов)           (#О)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void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SetBit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n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     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установить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бит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                      (#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О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>4)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void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ClrBit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n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     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очистить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бит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                        (#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П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>2)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GetBit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n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получить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значение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бита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              (#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Л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>1)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битовые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операции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operator==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TBitField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>bf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сравнение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                (#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О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>5)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operator!=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TBitField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>bf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сравнение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TBitField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operator=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TBitField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>bf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присваивание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             (#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П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>3)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TBitField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operator|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TBitField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>bf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операция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"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или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>"            (#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О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>6)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TBitField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operator&amp;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TBitField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>bf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операция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"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и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>"              (#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Л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>2)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TBitField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operator~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void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              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отрицание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                 (#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С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>)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friend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istream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operator&gt;&gt;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istream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>istr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,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TBitField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>bf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     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>//      (#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О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>7)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friend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ostream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operator&lt;&lt;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ostream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>ostr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,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TBitField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>bf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>//      (#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П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>4)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</w:rPr>
        <w:t>};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57A64A"/>
          <w:sz w:val="19"/>
          <w:szCs w:val="19"/>
          <w:highlight w:val="black"/>
        </w:rPr>
        <w:t>// Структура хранения битового поля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57A64A"/>
          <w:sz w:val="19"/>
          <w:szCs w:val="19"/>
          <w:highlight w:val="black"/>
        </w:rPr>
        <w:t>//   бит.поле - набор битов с номерами от 0 до BitLen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57A64A"/>
          <w:sz w:val="19"/>
          <w:szCs w:val="19"/>
          <w:highlight w:val="black"/>
        </w:rPr>
        <w:t>//   массив pМем рассматривается как последовательность MemLen элементов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57A64A"/>
          <w:sz w:val="19"/>
          <w:szCs w:val="19"/>
          <w:highlight w:val="black"/>
        </w:rPr>
        <w:t>//   биты в эл-тах pМем нумеруются справа налево (от младших к старшим)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57A64A"/>
          <w:sz w:val="19"/>
          <w:szCs w:val="19"/>
          <w:highlight w:val="black"/>
        </w:rPr>
        <w:t>// О8 Л2 П4 С2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</w:rPr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9B9B9B"/>
          <w:sz w:val="19"/>
          <w:szCs w:val="19"/>
          <w:highlight w:val="black"/>
        </w:rPr>
        <w:t>#endif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tbitfield.cpp: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57A64A"/>
          <w:sz w:val="19"/>
          <w:szCs w:val="19"/>
          <w:highlight w:val="black"/>
        </w:rPr>
        <w:t>// ННГУ, ВМК, Курс "Методы программирования-2", С++, ООП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57A64A"/>
          <w:sz w:val="19"/>
          <w:szCs w:val="19"/>
          <w:highlight w:val="black"/>
        </w:rPr>
        <w:t>//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57A64A"/>
          <w:sz w:val="19"/>
          <w:szCs w:val="19"/>
          <w:highlight w:val="black"/>
        </w:rPr>
        <w:t>// tbitfield.cpp - Copyright (c) Гергель В.П. 07.05.2001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57A64A"/>
          <w:sz w:val="19"/>
          <w:szCs w:val="19"/>
          <w:highlight w:val="black"/>
        </w:rPr>
        <w:t>//   Переработано для Microsoft Visual Studio 2008 Сысоевым А.В. (19.04.2015)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>//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Битовое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поле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9B9B9B"/>
          <w:sz w:val="19"/>
          <w:szCs w:val="19"/>
          <w:highlight w:val="black"/>
          <w:lang w:val="en-US"/>
        </w:rPr>
        <w:t>#include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D69D85"/>
          <w:sz w:val="19"/>
          <w:szCs w:val="19"/>
          <w:highlight w:val="black"/>
          <w:lang w:val="en-US"/>
        </w:rPr>
        <w:t>"tbitfield.h"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TBitField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::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TBitField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()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{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len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5CEA8"/>
          <w:sz w:val="19"/>
          <w:szCs w:val="19"/>
          <w:highlight w:val="black"/>
          <w:lang w:val="en-US"/>
        </w:rPr>
        <w:t>1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MemLen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len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+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5CEA8"/>
          <w:sz w:val="19"/>
          <w:szCs w:val="19"/>
          <w:highlight w:val="black"/>
          <w:lang w:val="en-US"/>
        </w:rPr>
        <w:t>31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&gt;&gt;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5CEA8"/>
          <w:sz w:val="19"/>
          <w:szCs w:val="19"/>
          <w:highlight w:val="black"/>
          <w:lang w:val="en-US"/>
        </w:rPr>
        <w:t>5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BitLen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len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pMem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new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TELEM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[</w:t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MemLen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];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if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pMem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==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nullptr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){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throw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cs="Consolas" w:ascii="Consolas" w:hAnsi="Consolas"/>
          <w:color w:val="D69D85"/>
          <w:sz w:val="19"/>
          <w:szCs w:val="19"/>
          <w:highlight w:val="black"/>
        </w:rPr>
        <w:t>Не</w:t>
      </w:r>
      <w:r>
        <w:rPr>
          <w:rFonts w:cs="Consolas" w:ascii="Consolas" w:hAnsi="Consolas"/>
          <w:color w:val="D69D85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D69D85"/>
          <w:sz w:val="19"/>
          <w:szCs w:val="19"/>
          <w:highlight w:val="black"/>
        </w:rPr>
        <w:t>хватает</w:t>
      </w:r>
      <w:r>
        <w:rPr>
          <w:rFonts w:cs="Consolas" w:ascii="Consolas" w:hAnsi="Consolas"/>
          <w:color w:val="D69D85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D69D85"/>
          <w:sz w:val="19"/>
          <w:szCs w:val="19"/>
          <w:highlight w:val="black"/>
        </w:rPr>
        <w:t>памяти</w:t>
      </w:r>
      <w:r>
        <w:rPr>
          <w:rFonts w:cs="Consolas" w:ascii="Consolas" w:hAnsi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}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for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i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5CEA8"/>
          <w:sz w:val="19"/>
          <w:szCs w:val="19"/>
          <w:highlight w:val="black"/>
          <w:lang w:val="en-US"/>
        </w:rPr>
        <w:t>0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i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&lt;</w:t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MemLen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i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++){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  <w:tab/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pMem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[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i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]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5CEA8"/>
          <w:sz w:val="19"/>
          <w:szCs w:val="19"/>
          <w:highlight w:val="black"/>
          <w:lang w:val="en-US"/>
        </w:rPr>
        <w:t>0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}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}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TBitField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::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TBitField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len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</w:rPr>
        <w:t>{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</w:rPr>
        <w:t>if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(</w:t>
      </w:r>
      <w:r>
        <w:rPr>
          <w:rFonts w:cs="Consolas" w:ascii="Consolas" w:hAnsi="Consolas"/>
          <w:color w:val="7F7F7F"/>
          <w:sz w:val="19"/>
          <w:szCs w:val="19"/>
          <w:highlight w:val="black"/>
        </w:rPr>
        <w:t>len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&lt;</w:t>
      </w:r>
      <w:r>
        <w:rPr>
          <w:rFonts w:cs="Consolas" w:ascii="Consolas" w:hAnsi="Consolas"/>
          <w:color w:val="B5CEA8"/>
          <w:sz w:val="19"/>
          <w:szCs w:val="19"/>
          <w:highlight w:val="black"/>
        </w:rPr>
        <w:t>0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</w:rPr>
        <w:t>throw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D69D85"/>
          <w:sz w:val="19"/>
          <w:szCs w:val="19"/>
          <w:highlight w:val="black"/>
        </w:rPr>
        <w:t>"Количество бит не может быть отрицательным"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</w:rPr>
        <w:tab/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MemLen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len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+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5CEA8"/>
          <w:sz w:val="19"/>
          <w:szCs w:val="19"/>
          <w:highlight w:val="black"/>
          <w:lang w:val="en-US"/>
        </w:rPr>
        <w:t>31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&gt;&gt;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5CEA8"/>
          <w:sz w:val="19"/>
          <w:szCs w:val="19"/>
          <w:highlight w:val="black"/>
          <w:lang w:val="en-US"/>
        </w:rPr>
        <w:t>5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BitLen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len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pMem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new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TELEM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[</w:t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MemLen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];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if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pMem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==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nullptr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){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throw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cs="Consolas" w:ascii="Consolas" w:hAnsi="Consolas"/>
          <w:color w:val="D69D85"/>
          <w:sz w:val="19"/>
          <w:szCs w:val="19"/>
          <w:highlight w:val="black"/>
        </w:rPr>
        <w:t>Не</w:t>
      </w:r>
      <w:r>
        <w:rPr>
          <w:rFonts w:cs="Consolas" w:ascii="Consolas" w:hAnsi="Consolas"/>
          <w:color w:val="D69D85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D69D85"/>
          <w:sz w:val="19"/>
          <w:szCs w:val="19"/>
          <w:highlight w:val="black"/>
        </w:rPr>
        <w:t>хватает</w:t>
      </w:r>
      <w:r>
        <w:rPr>
          <w:rFonts w:cs="Consolas" w:ascii="Consolas" w:hAnsi="Consolas"/>
          <w:color w:val="D69D85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D69D85"/>
          <w:sz w:val="19"/>
          <w:szCs w:val="19"/>
          <w:highlight w:val="black"/>
        </w:rPr>
        <w:t>памяти</w:t>
      </w:r>
      <w:r>
        <w:rPr>
          <w:rFonts w:cs="Consolas" w:ascii="Consolas" w:hAnsi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}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for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i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5CEA8"/>
          <w:sz w:val="19"/>
          <w:szCs w:val="19"/>
          <w:highlight w:val="black"/>
          <w:lang w:val="en-US"/>
        </w:rPr>
        <w:t>0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i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&lt;</w:t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MemLen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i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++){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  <w:tab/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pMem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[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i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]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5CEA8"/>
          <w:sz w:val="19"/>
          <w:szCs w:val="19"/>
          <w:highlight w:val="black"/>
          <w:lang w:val="en-US"/>
        </w:rPr>
        <w:t>0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}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}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TBitField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::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TBitField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TBitField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bf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конструктор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копирования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{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MemLen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bf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MemLen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BitLen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bf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BitLen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pMem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new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TELEM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[</w:t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MemLen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];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if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pMem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==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nullptr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){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throw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cs="Consolas" w:ascii="Consolas" w:hAnsi="Consolas"/>
          <w:color w:val="D69D85"/>
          <w:sz w:val="19"/>
          <w:szCs w:val="19"/>
          <w:highlight w:val="black"/>
        </w:rPr>
        <w:t>Не</w:t>
      </w:r>
      <w:r>
        <w:rPr>
          <w:rFonts w:cs="Consolas" w:ascii="Consolas" w:hAnsi="Consolas"/>
          <w:color w:val="D69D85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D69D85"/>
          <w:sz w:val="19"/>
          <w:szCs w:val="19"/>
          <w:highlight w:val="black"/>
        </w:rPr>
        <w:t>хватает</w:t>
      </w:r>
      <w:r>
        <w:rPr>
          <w:rFonts w:cs="Consolas" w:ascii="Consolas" w:hAnsi="Consolas"/>
          <w:color w:val="D69D85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D69D85"/>
          <w:sz w:val="19"/>
          <w:szCs w:val="19"/>
          <w:highlight w:val="black"/>
        </w:rPr>
        <w:t>памяти</w:t>
      </w:r>
      <w:r>
        <w:rPr>
          <w:rFonts w:cs="Consolas" w:ascii="Consolas" w:hAnsi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}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for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i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5CEA8"/>
          <w:sz w:val="19"/>
          <w:szCs w:val="19"/>
          <w:highlight w:val="black"/>
          <w:lang w:val="en-US"/>
        </w:rPr>
        <w:t>0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i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&lt;</w:t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MemLen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i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++){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  <w:tab/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pMem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[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i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]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bf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pMem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[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i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];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}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}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TBitField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::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~TBitField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()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{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delete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pMem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}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TBitField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::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GetMemIndex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n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индекс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Мем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для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бита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n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</w:rPr>
        <w:t>{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</w:rPr>
        <w:t>if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(</w:t>
      </w:r>
      <w:r>
        <w:rPr>
          <w:rFonts w:cs="Consolas" w:ascii="Consolas" w:hAnsi="Consolas"/>
          <w:color w:val="7F7F7F"/>
          <w:sz w:val="19"/>
          <w:szCs w:val="19"/>
          <w:highlight w:val="black"/>
        </w:rPr>
        <w:t>n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&gt;=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DADADA"/>
          <w:sz w:val="19"/>
          <w:szCs w:val="19"/>
          <w:highlight w:val="black"/>
        </w:rPr>
        <w:t>BitLen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</w:rPr>
        <w:t>throw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D69D85"/>
          <w:sz w:val="19"/>
          <w:szCs w:val="19"/>
          <w:highlight w:val="black"/>
        </w:rPr>
        <w:t>"Слишком большой индекс"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</w:rPr>
        <w:t>if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(</w:t>
      </w:r>
      <w:r>
        <w:rPr>
          <w:rFonts w:cs="Consolas" w:ascii="Consolas" w:hAnsi="Consolas"/>
          <w:color w:val="7F7F7F"/>
          <w:sz w:val="19"/>
          <w:szCs w:val="19"/>
          <w:highlight w:val="black"/>
        </w:rPr>
        <w:t>n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&lt;</w:t>
      </w:r>
      <w:r>
        <w:rPr>
          <w:rFonts w:cs="Consolas" w:ascii="Consolas" w:hAnsi="Consolas"/>
          <w:color w:val="B5CEA8"/>
          <w:sz w:val="19"/>
          <w:szCs w:val="19"/>
          <w:highlight w:val="black"/>
        </w:rPr>
        <w:t>0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</w:rPr>
        <w:t>throw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D69D85"/>
          <w:sz w:val="19"/>
          <w:szCs w:val="19"/>
          <w:highlight w:val="black"/>
        </w:rPr>
        <w:t>"Индекс должен быть больше нуля"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return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n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&gt;&gt;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5CEA8"/>
          <w:sz w:val="19"/>
          <w:szCs w:val="19"/>
          <w:highlight w:val="black"/>
          <w:lang w:val="en-US"/>
        </w:rPr>
        <w:t>5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}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TELEM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TBitField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::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GetMemMask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n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битовая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маска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для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бита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n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{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TELEM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mask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5CEA8"/>
          <w:sz w:val="19"/>
          <w:szCs w:val="19"/>
          <w:highlight w:val="black"/>
          <w:lang w:val="en-US"/>
        </w:rPr>
        <w:t>1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&lt;&lt;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n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%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5CEA8"/>
          <w:sz w:val="19"/>
          <w:szCs w:val="19"/>
          <w:highlight w:val="black"/>
          <w:lang w:val="en-US"/>
        </w:rPr>
        <w:t>32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return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mask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</w:rPr>
        <w:t>}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</w:rPr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57A64A"/>
          <w:sz w:val="19"/>
          <w:szCs w:val="19"/>
          <w:highlight w:val="black"/>
        </w:rPr>
        <w:t>// доступ к битам битового поля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</w:rPr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569CD6"/>
          <w:sz w:val="19"/>
          <w:szCs w:val="19"/>
          <w:highlight w:val="black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</w:rPr>
        <w:t>TBitField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::</w:t>
      </w:r>
      <w:r>
        <w:rPr>
          <w:rFonts w:cs="Consolas" w:ascii="Consolas" w:hAnsi="Consolas"/>
          <w:color w:val="C8C8C8"/>
          <w:sz w:val="19"/>
          <w:szCs w:val="19"/>
          <w:highlight w:val="black"/>
        </w:rPr>
        <w:t>GetLength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</w:rPr>
        <w:t>void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// получить длину (к-во битов)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{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return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BitLen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}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void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TBitField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::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SetBit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n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установить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бит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{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index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GetMemIndex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n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pMem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[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index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]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pMem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[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index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]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|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GetMemMask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n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}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void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TBitField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::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ClrBit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n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очистить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бит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{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index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GetMemIndex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n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pMem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[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index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]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pMem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[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index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]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~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GetMemMask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n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}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TBitField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::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GetBit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n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получить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значение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бита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{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index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GetMemIndex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n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return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pMem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[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index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]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GetMemMask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n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))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!=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5CEA8"/>
          <w:sz w:val="19"/>
          <w:szCs w:val="19"/>
          <w:highlight w:val="black"/>
          <w:lang w:val="en-US"/>
        </w:rPr>
        <w:t>0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}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битовые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операции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TBitField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TBitField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::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operator=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TBitField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bf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присваивание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{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if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bf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MemLen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&gt;</w:t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MemLen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){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  <w:tab/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MemLen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bf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MemLen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delete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pMem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  <w:tab/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pMem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new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TELEM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[</w:t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MemLen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];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if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pMem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==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nullptr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){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  <w:tab/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throw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cs="Consolas" w:ascii="Consolas" w:hAnsi="Consolas"/>
          <w:color w:val="D69D85"/>
          <w:sz w:val="19"/>
          <w:szCs w:val="19"/>
          <w:highlight w:val="black"/>
        </w:rPr>
        <w:t>Не</w:t>
      </w:r>
      <w:r>
        <w:rPr>
          <w:rFonts w:cs="Consolas" w:ascii="Consolas" w:hAnsi="Consolas"/>
          <w:color w:val="D69D85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D69D85"/>
          <w:sz w:val="19"/>
          <w:szCs w:val="19"/>
          <w:highlight w:val="black"/>
        </w:rPr>
        <w:t>хватает</w:t>
      </w:r>
      <w:r>
        <w:rPr>
          <w:rFonts w:cs="Consolas" w:ascii="Consolas" w:hAnsi="Consolas"/>
          <w:color w:val="D69D85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D69D85"/>
          <w:sz w:val="19"/>
          <w:szCs w:val="19"/>
          <w:highlight w:val="black"/>
        </w:rPr>
        <w:t>памяти</w:t>
      </w:r>
      <w:r>
        <w:rPr>
          <w:rFonts w:cs="Consolas" w:ascii="Consolas" w:hAnsi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  <w:tab/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}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}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BitLen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bf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BitLen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for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i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5CEA8"/>
          <w:sz w:val="19"/>
          <w:szCs w:val="19"/>
          <w:highlight w:val="black"/>
          <w:lang w:val="en-US"/>
        </w:rPr>
        <w:t>0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i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&lt;</w:t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MemLen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i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++){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  <w:tab/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pMem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[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i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]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bf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pMem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[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i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];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}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}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TBitField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::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operator==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TBitField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bf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сравнение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{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if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BitLen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!=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bf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BitLen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return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5CEA8"/>
          <w:sz w:val="19"/>
          <w:szCs w:val="19"/>
          <w:highlight w:val="black"/>
          <w:lang w:val="en-US"/>
        </w:rPr>
        <w:t>0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for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i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5CEA8"/>
          <w:sz w:val="19"/>
          <w:szCs w:val="19"/>
          <w:highlight w:val="black"/>
          <w:lang w:val="en-US"/>
        </w:rPr>
        <w:t>0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i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&lt;</w:t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BitLen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i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++){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if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GetBit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i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!=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bf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GetBit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i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))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return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5CEA8"/>
          <w:sz w:val="19"/>
          <w:szCs w:val="19"/>
          <w:highlight w:val="black"/>
          <w:lang w:val="en-US"/>
        </w:rPr>
        <w:t>0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}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return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5CEA8"/>
          <w:sz w:val="19"/>
          <w:szCs w:val="19"/>
          <w:highlight w:val="black"/>
          <w:lang w:val="en-US"/>
        </w:rPr>
        <w:t>1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}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TBitField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::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operator!=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TBitField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bf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сравнение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{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return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!((*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this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==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bf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}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TBitField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TBitField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::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operator|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TBitField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bf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операция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"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или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>"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{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TBitField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*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max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this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TBitField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*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min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bf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TBitField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*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tmp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if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max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-&gt;</w:t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BitLen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&lt;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min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-&gt;</w:t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BitLen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){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  <w:tab/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tmp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max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  <w:tab/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max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min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  <w:tab/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min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tmp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}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TBitField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res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max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-&gt;</w:t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BitLen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for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i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5CEA8"/>
          <w:sz w:val="19"/>
          <w:szCs w:val="19"/>
          <w:highlight w:val="black"/>
          <w:lang w:val="en-US"/>
        </w:rPr>
        <w:t>0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i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&lt;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min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-&gt;</w:t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MemLen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i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++){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  <w:tab/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res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pMem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[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i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]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min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-&gt;</w:t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pMem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[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i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];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}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for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i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5CEA8"/>
          <w:sz w:val="19"/>
          <w:szCs w:val="19"/>
          <w:highlight w:val="black"/>
          <w:lang w:val="en-US"/>
        </w:rPr>
        <w:t>0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i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&lt;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max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-&gt;</w:t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MemLen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i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++){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  <w:tab/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res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pMem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[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i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]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|=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max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-&gt;</w:t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pMem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[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i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];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}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return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res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}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TBitField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TBitField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::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operator&amp;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TBitField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bf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операция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"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и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>"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{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TBitField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*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max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this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TBitField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*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min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bf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TBitField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*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tmp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if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max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-&gt;</w:t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BitLen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&lt;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min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-&gt;</w:t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BitLen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){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  <w:tab/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tmp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max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  <w:tab/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max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min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  <w:tab/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min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tmp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}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TBitField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res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max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-&gt;</w:t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BitLen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for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i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5CEA8"/>
          <w:sz w:val="19"/>
          <w:szCs w:val="19"/>
          <w:highlight w:val="black"/>
          <w:lang w:val="en-US"/>
        </w:rPr>
        <w:t>0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i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&lt;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min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-&gt;</w:t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MemLen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i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++){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  <w:tab/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res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pMem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[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i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]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min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-&gt;</w:t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pMem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[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i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]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max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-&gt;</w:t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pMem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[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i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];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}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return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res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}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TBitField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TBitField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::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operator~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void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отрицание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{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TBitField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res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BitLen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for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i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5CEA8"/>
          <w:sz w:val="19"/>
          <w:szCs w:val="19"/>
          <w:highlight w:val="black"/>
          <w:lang w:val="en-US"/>
        </w:rPr>
        <w:t>0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i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&lt;</w:t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MemLen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-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5CEA8"/>
          <w:sz w:val="19"/>
          <w:szCs w:val="19"/>
          <w:highlight w:val="black"/>
          <w:lang w:val="en-US"/>
        </w:rPr>
        <w:t>1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i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++){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  <w:tab/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res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pMem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[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i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]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~</w:t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pMem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[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i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];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}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for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i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MemLen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-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5CEA8"/>
          <w:sz w:val="19"/>
          <w:szCs w:val="19"/>
          <w:highlight w:val="black"/>
          <w:lang w:val="en-US"/>
        </w:rPr>
        <w:t>1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*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5CEA8"/>
          <w:sz w:val="19"/>
          <w:szCs w:val="19"/>
          <w:highlight w:val="black"/>
          <w:lang w:val="en-US"/>
        </w:rPr>
        <w:t>32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i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&lt;</w:t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BitLen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i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++){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if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GetBit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i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==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5CEA8"/>
          <w:sz w:val="19"/>
          <w:szCs w:val="19"/>
          <w:highlight w:val="black"/>
          <w:lang w:val="en-US"/>
        </w:rPr>
        <w:t>0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){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  <w:tab/>
        <w:tab/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res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SetBit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i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  <w:tab/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}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}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return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res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}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ввод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>/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вывод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istream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operator&gt;&gt;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istream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istr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,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TBitField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bf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ввод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{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return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istr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}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ostream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operator&lt;&lt;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ostream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ostr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,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TBitField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bf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вывод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{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for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i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5CEA8"/>
          <w:sz w:val="19"/>
          <w:szCs w:val="19"/>
          <w:highlight w:val="black"/>
          <w:lang w:val="en-US"/>
        </w:rPr>
        <w:t>0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i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&lt;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bf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GetLength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();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i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++){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  <w:tab/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ostr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&lt;&lt;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bf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GetBit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i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}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return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ostr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>tset</w:t>
      </w:r>
      <w:r>
        <w:rPr/>
        <w:t>.</w:t>
      </w:r>
      <w:r>
        <w:rPr>
          <w:lang w:val="en-US"/>
        </w:rPr>
        <w:t>h</w:t>
      </w:r>
      <w:r>
        <w:rPr/>
        <w:t>: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57A64A"/>
          <w:sz w:val="19"/>
          <w:szCs w:val="19"/>
          <w:highlight w:val="black"/>
        </w:rPr>
        <w:t>// ННГУ, ВМК, Курс "Методы программирования-2", С++, ООП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57A64A"/>
          <w:sz w:val="19"/>
          <w:szCs w:val="19"/>
          <w:highlight w:val="black"/>
        </w:rPr>
        <w:t>//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57A64A"/>
          <w:sz w:val="19"/>
          <w:szCs w:val="19"/>
          <w:highlight w:val="black"/>
        </w:rPr>
        <w:t>// tset.h - Copyright (c) Гергель В.П. 07.05.2001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57A64A"/>
          <w:sz w:val="19"/>
          <w:szCs w:val="19"/>
          <w:highlight w:val="black"/>
        </w:rPr>
        <w:t>//   Переработано для Microsoft Visual Studio 2008 Сысоевым А.В. (19.04.2015)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>//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Множество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9B9B9B"/>
          <w:sz w:val="19"/>
          <w:szCs w:val="19"/>
          <w:highlight w:val="black"/>
          <w:lang w:val="en-US"/>
        </w:rPr>
        <w:t>#ifndef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__SET_H__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9B9B9B"/>
          <w:sz w:val="19"/>
          <w:szCs w:val="19"/>
          <w:highlight w:val="black"/>
          <w:lang w:val="en-US"/>
        </w:rPr>
        <w:t>#define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D63C5"/>
          <w:sz w:val="19"/>
          <w:szCs w:val="19"/>
          <w:highlight w:val="black"/>
          <w:lang w:val="en-US"/>
        </w:rPr>
        <w:t>__SET_H__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9B9B9B"/>
          <w:sz w:val="19"/>
          <w:szCs w:val="19"/>
          <w:highlight w:val="black"/>
          <w:lang w:val="en-US"/>
        </w:rPr>
        <w:t>#include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D69D85"/>
          <w:sz w:val="19"/>
          <w:szCs w:val="19"/>
          <w:highlight w:val="black"/>
          <w:lang w:val="en-US"/>
        </w:rPr>
        <w:t>"tbitfield.h"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class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TSet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{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569CD6"/>
          <w:sz w:val="19"/>
          <w:szCs w:val="19"/>
          <w:highlight w:val="black"/>
        </w:rPr>
        <w:t>private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: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DADADA"/>
          <w:sz w:val="19"/>
          <w:szCs w:val="19"/>
          <w:highlight w:val="black"/>
        </w:rPr>
        <w:t>MaxPower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     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// максимальная мощность множества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</w:rPr>
        <w:tab/>
      </w:r>
      <w:r>
        <w:rPr>
          <w:rFonts w:cs="Consolas" w:ascii="Consolas" w:hAnsi="Consolas"/>
          <w:color w:val="4EC9B0"/>
          <w:sz w:val="19"/>
          <w:szCs w:val="19"/>
          <w:highlight w:val="black"/>
        </w:rPr>
        <w:t>TBitField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DADADA"/>
          <w:sz w:val="19"/>
          <w:szCs w:val="19"/>
          <w:highlight w:val="black"/>
        </w:rPr>
        <w:t>BitField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// битовое поле для хранения характеристического вектора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569CD6"/>
          <w:sz w:val="19"/>
          <w:szCs w:val="19"/>
          <w:highlight w:val="black"/>
        </w:rPr>
        <w:t>public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: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</w:rPr>
        <w:tab/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TSet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mp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TSet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TSet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>s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     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конструктор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копирования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C8C8C8"/>
          <w:sz w:val="19"/>
          <w:szCs w:val="19"/>
          <w:highlight w:val="black"/>
        </w:rPr>
        <w:t>TSet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</w:rPr>
        <w:t>TBitField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&amp;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>bf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);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// конструктор преобразования типа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</w:rPr>
        <w:t>operator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</w:rPr>
        <w:t>TBitField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();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    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// преобразование типа к битовому полю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</w:rPr>
        <w:tab/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// доступ к битам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</w:rPr>
        <w:t>GetMaxPower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</w:rPr>
        <w:t>void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</w:rPr>
        <w:t>const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   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// максимальная мощность множества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</w:rPr>
        <w:t>void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</w:rPr>
        <w:t>InsElem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Elem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);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     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// включить элемент в множество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</w:rPr>
        <w:t>void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</w:rPr>
        <w:t>DelElem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Elem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);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     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// удалить элемент из множества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</w:rPr>
        <w:t>IsMember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Elem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</w:rPr>
        <w:t>const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// проверить наличие элемента в множестве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</w:rPr>
        <w:tab/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// теоретико-множественные операции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</w:rPr>
        <w:t>operator==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</w:rPr>
        <w:t>TSet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&amp;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>s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</w:rPr>
        <w:t>const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// сравнение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operator!=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TSet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>s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сравнение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TSet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operator=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TSet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>s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присваивание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TSet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operator+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Elem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объединение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с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элементом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// элемент должен быть из того же универса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</w:rPr>
        <w:tab/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TSet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operator-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Elem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разность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с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элементом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// элемент должен быть из того же универса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</w:rPr>
        <w:tab/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TSet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operator+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TSet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>s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объединение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TSet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operator*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TSet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>s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пересечение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TSet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operator~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void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         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дополнение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friend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istream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operator&gt;&gt;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istream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>istr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,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TSet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>bf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friend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ostream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operator&lt;&lt;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ostream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>ostr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,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TSet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>bf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</w:rPr>
        <w:t>};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9B9B9B"/>
          <w:sz w:val="19"/>
          <w:szCs w:val="19"/>
          <w:highlight w:val="black"/>
        </w:rPr>
        <w:t>#endif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>tset</w:t>
      </w:r>
      <w:r>
        <w:rPr/>
        <w:t>.</w:t>
      </w:r>
      <w:r>
        <w:rPr>
          <w:lang w:val="en-US"/>
        </w:rPr>
        <w:t>cpp</w:t>
      </w:r>
      <w:r>
        <w:rPr/>
        <w:t>: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57A64A"/>
          <w:sz w:val="19"/>
          <w:szCs w:val="19"/>
          <w:highlight w:val="black"/>
        </w:rPr>
        <w:t>// ННГУ, ВМК, Курс "Методы программирования-2", С++, ООП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57A64A"/>
          <w:sz w:val="19"/>
          <w:szCs w:val="19"/>
          <w:highlight w:val="black"/>
        </w:rPr>
        <w:t>//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57A64A"/>
          <w:sz w:val="19"/>
          <w:szCs w:val="19"/>
          <w:highlight w:val="black"/>
        </w:rPr>
        <w:t>// tset.cpp - Copyright (c) Гергель В.П. 04.10.2001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57A64A"/>
          <w:sz w:val="19"/>
          <w:szCs w:val="19"/>
          <w:highlight w:val="black"/>
        </w:rPr>
        <w:t>//   Переработано для Microsoft Visual Studio 2008 Сысоевым А.В. (19.04.2015)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57A64A"/>
          <w:sz w:val="19"/>
          <w:szCs w:val="19"/>
          <w:highlight w:val="black"/>
        </w:rPr>
        <w:t>//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57A64A"/>
          <w:sz w:val="19"/>
          <w:szCs w:val="19"/>
          <w:highlight w:val="black"/>
        </w:rPr>
        <w:t>// Множество - реализация через битовые поля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</w:rPr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9B9B9B"/>
          <w:sz w:val="19"/>
          <w:szCs w:val="19"/>
          <w:highlight w:val="black"/>
        </w:rPr>
        <w:t>#include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D69D85"/>
          <w:sz w:val="19"/>
          <w:szCs w:val="19"/>
          <w:highlight w:val="black"/>
        </w:rPr>
        <w:t>"tset.h"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</w:rPr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TSet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::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TSet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mp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: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BitField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mp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{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MaxPower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mp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}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конструктор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копирования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TSet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::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TSet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TSet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s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: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BitField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s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BitField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</w:rPr>
        <w:t>{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</w:rPr>
        <w:tab/>
      </w:r>
      <w:r>
        <w:rPr>
          <w:rFonts w:cs="Consolas" w:ascii="Consolas" w:hAnsi="Consolas"/>
          <w:color w:val="DADADA"/>
          <w:sz w:val="19"/>
          <w:szCs w:val="19"/>
          <w:highlight w:val="black"/>
        </w:rPr>
        <w:t>MaxPower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7F7F7F"/>
          <w:sz w:val="19"/>
          <w:szCs w:val="19"/>
          <w:highlight w:val="black"/>
        </w:rPr>
        <w:t>s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.</w:t>
      </w:r>
      <w:r>
        <w:rPr>
          <w:rFonts w:cs="Consolas" w:ascii="Consolas" w:hAnsi="Consolas"/>
          <w:color w:val="DADADA"/>
          <w:sz w:val="19"/>
          <w:szCs w:val="19"/>
          <w:highlight w:val="black"/>
        </w:rPr>
        <w:t>MaxPower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</w:rPr>
        <w:t>}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</w:rPr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57A64A"/>
          <w:sz w:val="19"/>
          <w:szCs w:val="19"/>
          <w:highlight w:val="black"/>
        </w:rPr>
        <w:t>// конструктор преобразования типа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TSet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::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TSet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TBitField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bf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: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BitField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bf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{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MaxPower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bf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GetLength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();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}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TSet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::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operator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TBitField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()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{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return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BitField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}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TSet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::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GetMaxPower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void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получить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макс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.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к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>-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во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эл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>-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тов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{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return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MaxPower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}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TSet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::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IsMember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Elem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элемент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множества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>?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{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return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BitField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GetBit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Elem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}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void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TSet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::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InsElem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Elem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включение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элемента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множества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{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BitField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SetBit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Elem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}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void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TSet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::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DelElem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Elem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исключение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элемента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множества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</w:rPr>
        <w:t>{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</w:rPr>
        <w:tab/>
      </w:r>
      <w:r>
        <w:rPr>
          <w:rFonts w:cs="Consolas" w:ascii="Consolas" w:hAnsi="Consolas"/>
          <w:color w:val="DADADA"/>
          <w:sz w:val="19"/>
          <w:szCs w:val="19"/>
          <w:highlight w:val="black"/>
        </w:rPr>
        <w:t>BitField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.</w:t>
      </w:r>
      <w:r>
        <w:rPr>
          <w:rFonts w:cs="Consolas" w:ascii="Consolas" w:hAnsi="Consolas"/>
          <w:color w:val="C8C8C8"/>
          <w:sz w:val="19"/>
          <w:szCs w:val="19"/>
          <w:highlight w:val="black"/>
        </w:rPr>
        <w:t>ClrBit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(</w:t>
      </w:r>
      <w:r>
        <w:rPr>
          <w:rFonts w:cs="Consolas" w:ascii="Consolas" w:hAnsi="Consolas"/>
          <w:color w:val="7F7F7F"/>
          <w:sz w:val="19"/>
          <w:szCs w:val="19"/>
          <w:highlight w:val="black"/>
        </w:rPr>
        <w:t>Elem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);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</w:rPr>
        <w:t>}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</w:rPr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57A64A"/>
          <w:sz w:val="19"/>
          <w:szCs w:val="19"/>
          <w:highlight w:val="black"/>
        </w:rPr>
        <w:t>// теоретико-множественные операции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</w:rPr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TSet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TSet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::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operator=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TSet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s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присваивание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{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BitField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s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BitField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MaxPower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s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MaxPower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return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*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this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}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TSet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::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operator==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TSet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s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сравнение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{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return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this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-&gt;</w:t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BitField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==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s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BitField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}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TSet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::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operator!=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TSet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s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сравнение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{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return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this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-&gt;</w:t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BitField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!=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s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BitField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}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TSet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TSet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::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operator+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TSet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s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объединение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{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TSet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res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this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-&gt;</w:t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BitField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|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s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BitField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return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res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}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TSet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TSet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::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operator+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Elem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объединение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с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элементом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{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TSet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res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(*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this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res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InsElem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Elem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return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res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}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TSet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TSet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::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operator-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Elem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разность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с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элементом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{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TSet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res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(*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this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res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DelElem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Elem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return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res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}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TSet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TSet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::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operator*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TSet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s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пересечение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{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TSet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res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this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-&gt;</w:t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BitField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s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BitField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return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res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}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TSet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TSet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::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operator~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void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дополнение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{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TSet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res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(*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this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res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BitField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~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res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BitField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</w:rPr>
        <w:t>return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</w:rPr>
        <w:t>res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</w:rPr>
        <w:t>}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</w:rPr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57A64A"/>
          <w:sz w:val="19"/>
          <w:szCs w:val="19"/>
          <w:highlight w:val="black"/>
        </w:rPr>
        <w:t>// перегрузка ввода/вывода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</w:rPr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istream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operator&gt;&gt;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istream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istr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,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TSet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s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ввод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{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s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TSet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s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MaxPower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a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istr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&gt;&gt;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a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while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a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!=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-</w:t>
      </w:r>
      <w:r>
        <w:rPr>
          <w:rFonts w:cs="Consolas" w:ascii="Consolas" w:hAnsi="Consolas"/>
          <w:color w:val="B5CEA8"/>
          <w:sz w:val="19"/>
          <w:szCs w:val="19"/>
          <w:highlight w:val="black"/>
          <w:lang w:val="en-US"/>
        </w:rPr>
        <w:t>1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){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  <w:tab/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s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InsElem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a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  <w:tab/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istr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&gt;&gt;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a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}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return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istr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}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ostream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operator&lt;&lt;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ostream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ostr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,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TSet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s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вывод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{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bool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f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true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for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i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5CEA8"/>
          <w:sz w:val="19"/>
          <w:szCs w:val="19"/>
          <w:highlight w:val="black"/>
          <w:lang w:val="en-US"/>
        </w:rPr>
        <w:t>0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i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&lt;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s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MaxPower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i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++){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if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s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IsMember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i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)){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  <w:tab/>
        <w:tab/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ostr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&lt;&lt;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i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&lt;&lt;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D69D85"/>
          <w:sz w:val="19"/>
          <w:szCs w:val="19"/>
          <w:highlight w:val="black"/>
          <w:lang w:val="en-US"/>
        </w:rPr>
        <w:t>" "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  <w:tab/>
        <w:tab/>
      </w:r>
      <w:r>
        <w:rPr>
          <w:rFonts w:cs="Consolas" w:ascii="Consolas" w:hAnsi="Consolas"/>
          <w:color w:val="C8C8C8"/>
          <w:sz w:val="19"/>
          <w:szCs w:val="19"/>
          <w:highlight w:val="black"/>
        </w:rPr>
        <w:t>f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</w:rPr>
        <w:t>false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</w:rPr>
        <w:tab/>
        <w:tab/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}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</w:rPr>
        <w:tab/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}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</w:rPr>
        <w:t>if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(</w:t>
      </w:r>
      <w:r>
        <w:rPr>
          <w:rFonts w:cs="Consolas" w:ascii="Consolas" w:hAnsi="Consolas"/>
          <w:color w:val="C8C8C8"/>
          <w:sz w:val="19"/>
          <w:szCs w:val="19"/>
          <w:highlight w:val="black"/>
        </w:rPr>
        <w:t>f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7F7F7F"/>
          <w:sz w:val="19"/>
          <w:szCs w:val="19"/>
          <w:highlight w:val="black"/>
        </w:rPr>
        <w:t>ostr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&lt;&lt;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D69D85"/>
          <w:sz w:val="19"/>
          <w:szCs w:val="19"/>
          <w:highlight w:val="black"/>
        </w:rPr>
        <w:t>"Пустое множество"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</w:rPr>
        <w:t>return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7F7F7F"/>
          <w:sz w:val="19"/>
          <w:szCs w:val="19"/>
          <w:highlight w:val="black"/>
        </w:rPr>
        <w:t>ostr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</w:rPr>
        <w:t>}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418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suff w:val="nothing"/>
      <w:lvlText w:val=""/>
      <w:lvlJc w:val="left"/>
      <w:pPr>
        <w:tabs>
          <w:tab w:val="num" w:pos="1414"/>
        </w:tabs>
        <w:ind w:left="1414" w:hanging="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e1439"/>
    <w:pPr>
      <w:widowControl/>
      <w:bidi w:val="0"/>
      <w:spacing w:lineRule="auto" w:line="276" w:before="0" w:after="20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ae7ace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link w:val="20"/>
    <w:uiPriority w:val="9"/>
    <w:unhideWhenUsed/>
    <w:qFormat/>
    <w:rsid w:val="00be1439"/>
    <w:pPr>
      <w:keepNext w:val="true"/>
      <w:keepLines/>
      <w:spacing w:before="200" w:after="0"/>
      <w:outlineLvl w:val="1"/>
    </w:pPr>
    <w:rPr>
      <w:rFonts w:eastAsia="" w:cs="" w:cstheme="majorBidi" w:eastAsiaTheme="majorEastAsia"/>
      <w:b/>
      <w:bCs/>
      <w:sz w:val="28"/>
      <w:szCs w:val="2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ae7ace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8e2f54"/>
    <w:rPr>
      <w:b/>
      <w:bCs/>
    </w:rPr>
  </w:style>
  <w:style w:type="character" w:styleId="Define" w:customStyle="1">
    <w:name w:val="define"/>
    <w:basedOn w:val="DefaultParagraphFont"/>
    <w:qFormat/>
    <w:rsid w:val="008e2f54"/>
    <w:rPr/>
  </w:style>
  <w:style w:type="character" w:styleId="Termin" w:customStyle="1">
    <w:name w:val="termin"/>
    <w:basedOn w:val="DefaultParagraphFont"/>
    <w:qFormat/>
    <w:rsid w:val="008e2f54"/>
    <w:rPr/>
  </w:style>
  <w:style w:type="character" w:styleId="Style12" w:customStyle="1">
    <w:name w:val="Текст выноски Знак"/>
    <w:basedOn w:val="DefaultParagraphFont"/>
    <w:link w:val="a5"/>
    <w:uiPriority w:val="99"/>
    <w:semiHidden/>
    <w:qFormat/>
    <w:rsid w:val="008e2f54"/>
    <w:rPr>
      <w:rFonts w:ascii="Tahoma" w:hAnsi="Tahoma" w:cs="Tahoma"/>
      <w:sz w:val="16"/>
      <w:szCs w:val="16"/>
    </w:rPr>
  </w:style>
  <w:style w:type="character" w:styleId="Style13">
    <w:name w:val="Интернет-ссылка"/>
    <w:basedOn w:val="DefaultParagraphFont"/>
    <w:uiPriority w:val="99"/>
    <w:unhideWhenUsed/>
    <w:rsid w:val="00577b01"/>
    <w:rPr>
      <w:color w:val="0000FF" w:themeColor="hyperlink"/>
      <w:u w:val="single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be1439"/>
    <w:rPr>
      <w:rFonts w:ascii="Times New Roman" w:hAnsi="Times New Roman" w:eastAsia="" w:cs="" w:cstheme="majorBidi" w:eastAsiaTheme="majorEastAsia"/>
      <w:b/>
      <w:bCs/>
      <w:sz w:val="28"/>
      <w:szCs w:val="2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eastAsia="Calibri" w:cs="Times New Roman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Style14">
    <w:name w:val="Ссылка указателя"/>
    <w:qFormat/>
    <w:rPr/>
  </w:style>
  <w:style w:type="character" w:styleId="Style15">
    <w:name w:val="Выделение жирным"/>
    <w:qFormat/>
    <w:rPr>
      <w:b/>
      <w:bCs/>
    </w:rPr>
  </w:style>
  <w:style w:type="character" w:styleId="Style16">
    <w:name w:val="Маркеры списка"/>
    <w:qFormat/>
    <w:rPr>
      <w:rFonts w:ascii="OpenSymbol" w:hAnsi="OpenSymbol" w:eastAsia="OpenSymbol" w:cs="OpenSymbol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Default" w:customStyle="1">
    <w:name w:val="Default"/>
    <w:qFormat/>
    <w:rsid w:val="00ae7ace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ru-RU" w:eastAsia="en-US" w:bidi="ar-SA"/>
    </w:rPr>
  </w:style>
  <w:style w:type="paragraph" w:styleId="NormalWeb">
    <w:name w:val="Normal (Web)"/>
    <w:basedOn w:val="Normal"/>
    <w:uiPriority w:val="99"/>
    <w:unhideWhenUsed/>
    <w:qFormat/>
    <w:rsid w:val="008e2f54"/>
    <w:pPr>
      <w:spacing w:lineRule="auto" w:line="240" w:beforeAutospacing="1" w:afterAutospacing="1"/>
    </w:pPr>
    <w:rPr>
      <w:rFonts w:eastAsia="Times New Roman" w:cs="Times New Roman"/>
      <w:szCs w:val="24"/>
      <w:lang w:eastAsia="ru-RU"/>
    </w:rPr>
  </w:style>
  <w:style w:type="paragraph" w:styleId="BalloonText">
    <w:name w:val="Balloon Text"/>
    <w:basedOn w:val="Normal"/>
    <w:link w:val="a6"/>
    <w:uiPriority w:val="99"/>
    <w:semiHidden/>
    <w:unhideWhenUsed/>
    <w:qFormat/>
    <w:rsid w:val="008e2f5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OCHeading">
    <w:name w:val="TOC Heading"/>
    <w:basedOn w:val="1"/>
    <w:uiPriority w:val="39"/>
    <w:semiHidden/>
    <w:unhideWhenUsed/>
    <w:qFormat/>
    <w:rsid w:val="00577b01"/>
    <w:pPr/>
    <w:rPr>
      <w:lang w:eastAsia="ru-RU"/>
    </w:rPr>
  </w:style>
  <w:style w:type="paragraph" w:styleId="12">
    <w:name w:val="TOC 1"/>
    <w:basedOn w:val="Normal"/>
    <w:autoRedefine/>
    <w:uiPriority w:val="39"/>
    <w:unhideWhenUsed/>
    <w:rsid w:val="00577b01"/>
    <w:pPr>
      <w:spacing w:before="0" w:after="100"/>
    </w:pPr>
    <w:rPr/>
  </w:style>
  <w:style w:type="paragraph" w:styleId="ListParagraph">
    <w:name w:val="List Paragraph"/>
    <w:basedOn w:val="Normal"/>
    <w:uiPriority w:val="34"/>
    <w:qFormat/>
    <w:rsid w:val="00814364"/>
    <w:pPr>
      <w:spacing w:before="0" w:after="200"/>
      <w:ind w:left="720" w:hanging="0"/>
      <w:contextualSpacing/>
    </w:pPr>
    <w:rPr/>
  </w:style>
  <w:style w:type="paragraph" w:styleId="22">
    <w:name w:val="TOC 2"/>
    <w:basedOn w:val="Normal"/>
    <w:autoRedefine/>
    <w:uiPriority w:val="39"/>
    <w:unhideWhenUsed/>
    <w:rsid w:val="00436f08"/>
    <w:pPr>
      <w:spacing w:before="0" w:after="100"/>
      <w:ind w:left="220" w:hanging="0"/>
    </w:pPr>
    <w:rPr/>
  </w:style>
  <w:style w:type="paragraph" w:styleId="Caption">
    <w:name w:val="caption"/>
    <w:basedOn w:val="Normal"/>
    <w:uiPriority w:val="35"/>
    <w:unhideWhenUsed/>
    <w:qFormat/>
    <w:rsid w:val="00bb2aa6"/>
    <w:pPr>
      <w:spacing w:lineRule="auto" w:line="240"/>
      <w:jc w:val="center"/>
    </w:pPr>
    <w:rPr>
      <w:bCs/>
      <w:color w:val="000000" w:themeColor="text1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F38AD3-0597-4054-ABC5-8ACB5FE41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Application>LibreOffice/6.0.3.2$Linux_X86_64 LibreOffice_project/00m0$Build-2</Application>
  <Pages>17</Pages>
  <Words>2422</Words>
  <Characters>14778</Characters>
  <CharactersWithSpaces>17796</CharactersWithSpaces>
  <Paragraphs>532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2018-10-07T06:19:00Z</dcterms:created>
  <dc:creator>Андрей Ок</dc:creator>
  <dc:description/>
  <dc:language>ru-RU</dc:language>
  <cp:lastModifiedBy/>
  <dcterms:modified xsi:type="dcterms:W3CDTF">2018-10-21T09:23:10Z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