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BỘ CÔNG THƯƠNG</w:t>
        <w:br/>
        <w:t>TRƯỜNG ĐẠI HỌC CÔNG NGHIỆP HÀ NỘI</w:t>
      </w:r>
    </w:p>
    <w:p>
      <w:pPr>
        <w:jc w:val="center"/>
      </w:pPr>
      <w:r>
        <w:t>---------------------------------------</w:t>
      </w:r>
    </w:p>
    <w:p>
      <w:r>
        <w:br/>
        <w:br/>
      </w:r>
    </w:p>
    <w:p>
      <w:pPr>
        <w:jc w:val="center"/>
      </w:pPr>
      <w:r>
        <w:rPr>
          <w:b/>
          <w:sz w:val="32"/>
        </w:rPr>
        <w:t>ĐỒ ÁN TỐT NGHIỆP ĐẠI HỌC</w:t>
        <w:br/>
        <w:t>Công nghệ thông tin</w:t>
      </w:r>
    </w:p>
    <w:p>
      <w:r>
        <w:br/>
      </w:r>
    </w:p>
    <w:p>
      <w:pPr>
        <w:jc w:val="center"/>
      </w:pPr>
      <w:r>
        <w:rPr>
          <w:b/>
          <w:sz w:val="36"/>
        </w:rPr>
        <w:t>HỆ THỐNG GIÁM SÁT MỨC ĐỘ TẬP TRUNG CỦA NGƯỜI DÙNG DỰA TRÊN PHÂN TÍCH HÀNH VI KHUÔN MẶT VÀ CẢM XÚC SỬ DỤNG TRÍ TUỆ NHÂN TẠO</w:t>
      </w:r>
    </w:p>
    <w:p>
      <w:r>
        <w:br/>
        <w:br/>
      </w:r>
    </w:p>
    <w:p>
      <w:r>
        <w:rPr>
          <w:b/>
        </w:rPr>
        <w:t>GVHD:</w:t>
        <w:tab/>
        <w:tab/>
      </w:r>
      <w:r>
        <w:t>(Ghi học hàm, học vị, Họ và tên GVHD)</w:t>
        <w:br/>
      </w:r>
      <w:r>
        <w:rPr>
          <w:b/>
        </w:rPr>
        <w:t>NGÀNH:</w:t>
        <w:tab/>
      </w:r>
      <w:r>
        <w:t>Công nghệ thông tin</w:t>
        <w:br/>
      </w:r>
      <w:r>
        <w:rPr>
          <w:b/>
        </w:rPr>
        <w:t>Sinh viên:</w:t>
        <w:tab/>
      </w:r>
      <w:r>
        <w:t>Nguyễn Quang Minh</w:t>
        <w:br/>
      </w:r>
      <w:r>
        <w:rPr>
          <w:b/>
        </w:rPr>
        <w:t>Mã số SV:</w:t>
        <w:tab/>
      </w:r>
      <w:r>
        <w:t>2024600002</w:t>
      </w:r>
    </w:p>
    <w:p>
      <w:r>
        <w:br/>
        <w:br/>
        <w:br/>
        <w:br/>
        <w:br/>
      </w:r>
    </w:p>
    <w:p>
      <w:pPr>
        <w:jc w:val="center"/>
      </w:pPr>
      <w:r>
        <w:rPr>
          <w:b/>
        </w:rPr>
        <w:t>Hà Nội - Năm 2026</w:t>
      </w:r>
    </w:p>
    <w:p>
      <w:r>
        <w:br w:type="page"/>
      </w:r>
    </w:p>
    <w:p>
      <w:pPr>
        <w:jc w:val="center"/>
      </w:pPr>
      <w:r>
        <w:rPr>
          <w:b/>
        </w:rPr>
        <w:t>CỘNG HOÀ XÃ HỘI CHỦ NGHĨA VIỆT NAM</w:t>
        <w:br/>
        <w:t>Độc lập - Tự do - Hạnh phúc</w:t>
        <w:br/>
        <w:br/>
      </w:r>
      <w:r>
        <w:rPr>
          <w:b/>
          <w:sz w:val="32"/>
        </w:rPr>
        <w:t>PHIẾU GIAO ĐỀ TÀI ĐỒ ÁN TỐT NGHIỆP</w:t>
      </w:r>
    </w:p>
    <w:p>
      <w:r>
        <w:t>Họ tên sinh viên: Nguyễn Quang Minh</w:t>
        <w:tab/>
        <w:tab/>
        <w:t>Mã SV: 2024600002</w:t>
      </w:r>
    </w:p>
    <w:p>
      <w:r>
        <w:t>Lớp: 2024DHCNTTLT01</w:t>
        <w:tab/>
        <w:tab/>
        <w:t>Ngành: Công nghệ thông tin</w:t>
        <w:tab/>
        <w:tab/>
        <w:t>Khóa: K19_LT</w:t>
      </w:r>
    </w:p>
    <w:p>
      <w:r>
        <w:rPr>
          <w:b/>
        </w:rPr>
        <w:t xml:space="preserve">Tên đề tài: </w:t>
      </w:r>
      <w:r>
        <w:t>Hệ thống giám sát mức độ tập trung của người dùng dựa trên phân tích hành vi khuôn mặt và cảm xúc sử dụng trí tuệ nhân tạo</w:t>
      </w:r>
    </w:p>
    <w:p>
      <w:r>
        <w:rPr>
          <w:b/>
        </w:rPr>
        <w:t xml:space="preserve">Mục tiêu đề tài: </w:t>
      </w:r>
      <w:r>
        <w:t>Đề tài nhằm giải quyết bài toán đánh giá mức độ tập trung của người dùng trong môi trường học trực tuyến thông qua phân tích dữ liệu hình ảnh từ webcam.</w:t>
        <w:br/>
        <w:t>Các mục tiêu cần đạt được bao gồm:</w:t>
        <w:br/>
        <w:t>- Xây dựng hệ thống thu thập và xử lý dữ liệu khuôn mặt theo thời gian thực</w:t>
        <w:br/>
        <w:t>- Phát hiện và trích xuất các đặc trưng khuôn mặt</w:t>
        <w:br/>
        <w:t>- Phân tích hành vi người dùng thông qua chuyển động đầu và trạng thái mắt</w:t>
        <w:br/>
        <w:t>- Nhận diện cảm xúc người dùng bằng mô hình trí tuệ nhân tạo</w:t>
        <w:br/>
        <w:t>- Xác thực danh tính người dùng bằng nhận diện khuôn mặt</w:t>
        <w:br/>
        <w:t>- Thiết kế phương pháp tính toán điểm số mức độ tập trung</w:t>
      </w:r>
    </w:p>
    <w:p>
      <w:r>
        <w:rPr>
          <w:b/>
        </w:rPr>
        <w:t xml:space="preserve">Kết quả dự kiến: </w:t>
      </w:r>
      <w:r>
        <w:br/>
        <w:t>- Xây dựng hoàn chỉnh hệ thống web giám sát mức độ tập trung hoạt động theo thời gian thực</w:t>
        <w:br/>
        <w:t>- Phát hiện và theo dõi khuôn mặt người dùng từ webcam</w:t>
        <w:br/>
        <w:t>- Trích xuất và phân tích các đặc trưng khuôn mặt phục vụ đánh giá hành vi</w:t>
        <w:br/>
        <w:t>- Nhận diện cảm xúc và xác thực danh tính người dùng</w:t>
        <w:br/>
        <w:t>- Tính toán và hiển thị điểm số mức độ tập trung</w:t>
        <w:br/>
        <w:t>- Hiển thị dữ liệu trực quan phục vụ theo dõi và đánh giá</w:t>
      </w:r>
    </w:p>
    <w:p>
      <w:r>
        <w:t>Thời gian thực hiện: từ 06/04/2026 đến 08/06/2026.</w:t>
      </w:r>
    </w:p>
    <w:p>
      <w:r>
        <w:br/>
      </w:r>
    </w:p>
    <w:p>
      <w:pPr>
        <w:jc w:val="center"/>
      </w:pPr>
      <w:r>
        <w:rPr>
          <w:b/>
        </w:rPr>
        <w:t>NGƯỜI HƯỚNG DẪN</w:t>
        <w:tab/>
        <w:tab/>
        <w:tab/>
        <w:tab/>
        <w:t>TRƯỞNG ĐƠN VỊ</w:t>
      </w:r>
    </w:p>
    <w:p>
      <w:r>
        <w:br w:type="page"/>
      </w:r>
    </w:p>
    <w:p>
      <w:pPr>
        <w:jc w:val="center"/>
      </w:pPr>
      <w:r>
        <w:rPr>
          <w:b/>
          <w:sz w:val="32"/>
        </w:rPr>
        <w:t>MỤC LỤC</w:t>
      </w:r>
    </w:p>
    <w:p>
      <w:r>
        <w:t>Danh mục các ký hiệu, các chữ viết tắt</w:t>
      </w:r>
    </w:p>
    <w:p>
      <w:r>
        <w:t>Danh mục các bảng</w:t>
      </w:r>
    </w:p>
    <w:p>
      <w:r>
        <w:t>Danh mục các hình vẽ, đồ thị</w:t>
      </w:r>
    </w:p>
    <w:p>
      <w:r>
        <w:t>MỞ ĐẦU</w:t>
      </w:r>
    </w:p>
    <w:p>
      <w:r>
        <w:t>Chương 1 - TỔNG QUAN</w:t>
      </w:r>
    </w:p>
    <w:p>
      <w:r>
        <w:t>Chương 2 - CƠ SỞ LÝ THUYẾT VÀ CÔNG NGHỆ SỬ DỤNG</w:t>
      </w:r>
    </w:p>
    <w:p>
      <w:r>
        <w:t>Chương 3 - PHÂN TÍCH VÀ THIẾT KẾ HỆ THỐNG</w:t>
      </w:r>
    </w:p>
    <w:p>
      <w:r>
        <w:t>Chương 4 - TRIỂN KHAI VÀ ĐÁNH GIÁ KẾT QUẢ</w:t>
      </w:r>
    </w:p>
    <w:p>
      <w:r>
        <w:t>KẾT LUẬN</w:t>
      </w:r>
    </w:p>
    <w:p>
      <w:r>
        <w:t>TÀI LIỆU THAM KHẢO</w:t>
      </w:r>
    </w:p>
    <w:p>
      <w:r>
        <w:t>PHỤ LỤC</w:t>
      </w:r>
    </w:p>
    <w:p>
      <w:r>
        <w:br w:type="page"/>
      </w:r>
    </w:p>
    <w:p>
      <w:pPr>
        <w:pStyle w:val="Heading1"/>
      </w:pPr>
      <w:r>
        <w:rPr>
          <w:rFonts w:ascii="Times New Roman" w:hAnsi="Times New Roman"/>
          <w:b/>
          <w:sz w:val="32"/>
        </w:rPr>
        <w:t>MỞ ĐẦU</w:t>
      </w:r>
    </w:p>
    <w:p>
      <w:r>
        <w:t>- Lý do chọn đề tài: Tầm quan trọng của việc đánh giá mức độ tập trung và đảm bảo tính minh bạch trong quá trình học và thi trực tuyến.</w:t>
      </w:r>
    </w:p>
    <w:p>
      <w:r>
        <w:t>- Mục đích nghiên cứu: Xây dựng hệ thống tự động giám sát, phân tích cảm xúc và chống gian lận (Anti-Cheat) theo thời gian thực.</w:t>
      </w:r>
    </w:p>
    <w:p>
      <w:r>
        <w:t>- Đối tượng và phạm vi nghiên cứu: Giám sát qua luồng video trên trình duyệt, áp dụng thuật toán Computer Vision và Deep Learning.</w:t>
      </w:r>
    </w:p>
    <w:p>
      <w:r>
        <w:t>- Ý nghĩa khoa học và thực tiễn: Tối ưu hóa xử lý ngay trên trình duyệt (Client-side) ở tốc độ 60FPS kết hợp xác thực bảo mật từ máy chủ.</w:t>
      </w:r>
    </w:p>
    <w:p>
      <w:pPr>
        <w:pStyle w:val="Heading1"/>
      </w:pPr>
      <w:r>
        <w:rPr>
          <w:rFonts w:ascii="Times New Roman" w:hAnsi="Times New Roman"/>
          <w:b/>
          <w:sz w:val="32"/>
        </w:rPr>
        <w:t>Chương 1 - TỔNG QUAN VỀ ĐỀ TÀI</w:t>
      </w:r>
    </w:p>
    <w:p>
      <w:pPr>
        <w:pStyle w:val="Heading2"/>
      </w:pPr>
      <w:r>
        <w:rPr>
          <w:rFonts w:ascii="Times New Roman" w:hAnsi="Times New Roman"/>
          <w:b/>
          <w:sz w:val="28"/>
        </w:rPr>
        <w:t>1.1. Tình hình nghiên cứu trong và ngoài nước</w:t>
      </w:r>
    </w:p>
    <w:p>
      <w:r>
        <w:t>Phân tích các nghiên cứu về hệ thống AI giám sát học tập trực tuyến, các bài báo và giải pháp đã có trên thị trường.</w:t>
      </w:r>
    </w:p>
    <w:p>
      <w:pPr>
        <w:pStyle w:val="Heading2"/>
      </w:pPr>
      <w:r>
        <w:rPr>
          <w:rFonts w:ascii="Times New Roman" w:hAnsi="Times New Roman"/>
          <w:b/>
          <w:sz w:val="28"/>
        </w:rPr>
        <w:t>1.2. Phân tích các giải pháp hiện có và những vấn đề còn tồn tại</w:t>
      </w:r>
    </w:p>
    <w:p>
      <w:r>
        <w:t>Trình bày các vấn đề về độ trễ, quyền riêng tư, khả năng mở rộng và mức tiêu thụ tài nguyên phần cứng của các giải pháp hiện tại.</w:t>
      </w:r>
    </w:p>
    <w:p>
      <w:pPr>
        <w:pStyle w:val="Heading2"/>
      </w:pPr>
      <w:r>
        <w:rPr>
          <w:rFonts w:ascii="Times New Roman" w:hAnsi="Times New Roman"/>
          <w:b/>
          <w:sz w:val="28"/>
        </w:rPr>
        <w:t>1.3. Đề xuất giải pháp và các mục tiêu cụ thể của đề tài</w:t>
      </w:r>
    </w:p>
    <w:p>
      <w:r>
        <w:t>Trình bày hướng giải quyết bằng kiến trúc Hybrid Client-Server, sử dụng MediaPipe và face-api.js kết hợp FastAPI backend.</w:t>
      </w:r>
    </w:p>
    <w:p>
      <w:pPr>
        <w:pStyle w:val="Heading1"/>
      </w:pPr>
      <w:r>
        <w:rPr>
          <w:rFonts w:ascii="Times New Roman" w:hAnsi="Times New Roman"/>
          <w:b/>
          <w:sz w:val="32"/>
        </w:rPr>
        <w:t>Chương 2 - CƠ SỞ LÝ THUYẾT VÀ CÔNG NGHỆ SỬ DỤNG</w:t>
      </w:r>
    </w:p>
    <w:p>
      <w:pPr>
        <w:pStyle w:val="Heading2"/>
      </w:pPr>
      <w:r>
        <w:rPr>
          <w:rFonts w:ascii="Times New Roman" w:hAnsi="Times New Roman"/>
          <w:b/>
          <w:sz w:val="28"/>
        </w:rPr>
        <w:t>2.1. Cơ sở lý thuyết về Xử lý ảnh và Thị giác máy tính</w:t>
      </w:r>
    </w:p>
    <w:p>
      <w:pPr>
        <w:pStyle w:val="Heading3"/>
      </w:pPr>
      <w:r>
        <w:rPr>
          <w:rFonts w:ascii="Times New Roman" w:hAnsi="Times New Roman"/>
          <w:b/>
          <w:sz w:val="28"/>
        </w:rPr>
        <w:t>2.1.1. Thuật toán Eye Aspect Ratio (EAR) và Head Pose Estimation (Pitch, Yaw, Roll)</w:t>
      </w:r>
    </w:p>
    <w:p>
      <w:pPr>
        <w:pStyle w:val="Heading3"/>
      </w:pPr>
      <w:r>
        <w:rPr>
          <w:rFonts w:ascii="Times New Roman" w:hAnsi="Times New Roman"/>
          <w:b/>
          <w:sz w:val="28"/>
        </w:rPr>
        <w:t>2.1.2. Nhận diện biểu cảm khuôn mặt (Micro-Expression Analysis)</w:t>
      </w:r>
    </w:p>
    <w:p>
      <w:pPr>
        <w:pStyle w:val="Heading3"/>
      </w:pPr>
      <w:r>
        <w:rPr>
          <w:rFonts w:ascii="Times New Roman" w:hAnsi="Times New Roman"/>
          <w:b/>
          <w:sz w:val="28"/>
        </w:rPr>
        <w:t>2.1.3. Vector đặc trưng sinh trắc học (Biometric Embedding Tensors)</w:t>
      </w:r>
    </w:p>
    <w:p>
      <w:pPr>
        <w:pStyle w:val="Heading2"/>
      </w:pPr>
      <w:r>
        <w:rPr>
          <w:rFonts w:ascii="Times New Roman" w:hAnsi="Times New Roman"/>
          <w:b/>
          <w:sz w:val="28"/>
        </w:rPr>
        <w:t>2.2. Các công cụ và thư viện hỗ trợ AI</w:t>
      </w:r>
    </w:p>
    <w:p>
      <w:r>
        <w:t>Trình bày chi tiết về kiến trúc của MediaPipe Tasks Vision và face-api.js.</w:t>
      </w:r>
    </w:p>
    <w:p>
      <w:pPr>
        <w:pStyle w:val="Heading2"/>
      </w:pPr>
      <w:r>
        <w:rPr>
          <w:rFonts w:ascii="Times New Roman" w:hAnsi="Times New Roman"/>
          <w:b/>
          <w:sz w:val="28"/>
        </w:rPr>
        <w:t>2.3. Công nghệ phát triển Frontend</w:t>
      </w:r>
    </w:p>
    <w:p>
      <w:r>
        <w:t>Trình bày về React 19, TypeScript, WebAudio API, Native Web Cryptography API, và kỹ thuật tối ưu hóa re-render.</w:t>
      </w:r>
    </w:p>
    <w:p>
      <w:pPr>
        <w:pStyle w:val="Heading2"/>
      </w:pPr>
      <w:r>
        <w:rPr>
          <w:rFonts w:ascii="Times New Roman" w:hAnsi="Times New Roman"/>
          <w:b/>
          <w:sz w:val="28"/>
        </w:rPr>
        <w:t>2.4. Công nghệ phát triển Backend</w:t>
      </w:r>
    </w:p>
    <w:p>
      <w:r>
        <w:t>Trình bày về FastAPI, PostgreSQL, extension pgvector, SQLAlchemy 2.0 (async).</w:t>
      </w:r>
    </w:p>
    <w:p>
      <w:pPr>
        <w:pStyle w:val="Heading1"/>
      </w:pPr>
      <w:r>
        <w:rPr>
          <w:rFonts w:ascii="Times New Roman" w:hAnsi="Times New Roman"/>
          <w:b/>
          <w:sz w:val="32"/>
        </w:rPr>
        <w:t>Chương 3 - PHÂN TÍCH VÀ THIẾT KẾ HỆ THỐNG</w:t>
      </w:r>
    </w:p>
    <w:p>
      <w:pPr>
        <w:pStyle w:val="Heading2"/>
      </w:pPr>
      <w:r>
        <w:rPr>
          <w:rFonts w:ascii="Times New Roman" w:hAnsi="Times New Roman"/>
          <w:b/>
          <w:sz w:val="28"/>
        </w:rPr>
        <w:t>3.1. Phân tích yêu cầu hệ thống</w:t>
      </w:r>
    </w:p>
    <w:p>
      <w:pPr>
        <w:pStyle w:val="Heading2"/>
      </w:pPr>
      <w:r>
        <w:rPr>
          <w:rFonts w:ascii="Times New Roman" w:hAnsi="Times New Roman"/>
          <w:b/>
          <w:sz w:val="28"/>
        </w:rPr>
        <w:t>3.2. Kiến trúc tổng thể của hệ thống (Hybrid Client-Server Architecture)</w:t>
      </w:r>
    </w:p>
    <w:p>
      <w:r>
        <w:t>Sơ đồ và diễn giải kiến trúc phân phối khối lượng tính toán giữa Client (Browser) và Server.</w:t>
      </w:r>
    </w:p>
    <w:p>
      <w:pPr>
        <w:pStyle w:val="Heading2"/>
      </w:pPr>
      <w:r>
        <w:rPr>
          <w:rFonts w:ascii="Times New Roman" w:hAnsi="Times New Roman"/>
          <w:b/>
          <w:sz w:val="28"/>
        </w:rPr>
        <w:t>3.3. Thiết kế các luồng xử lý chính</w:t>
      </w:r>
    </w:p>
    <w:p>
      <w:pPr>
        <w:pStyle w:val="Heading3"/>
      </w:pPr>
      <w:r>
        <w:rPr>
          <w:rFonts w:ascii="Times New Roman" w:hAnsi="Times New Roman"/>
          <w:b/>
          <w:sz w:val="28"/>
        </w:rPr>
        <w:t>3.3.1. Luồng xử lý video thời gian thực 60FPS</w:t>
      </w:r>
    </w:p>
    <w:p>
      <w:pPr>
        <w:pStyle w:val="Heading3"/>
      </w:pPr>
      <w:r>
        <w:rPr>
          <w:rFonts w:ascii="Times New Roman" w:hAnsi="Times New Roman"/>
          <w:b/>
          <w:sz w:val="28"/>
        </w:rPr>
        <w:t>3.3.2. Thuật toán tối ưu tính toán điểm tập trung O(1) (O(1) Moving Sum Algorithm)</w:t>
      </w:r>
    </w:p>
    <w:p>
      <w:pPr>
        <w:pStyle w:val="Heading3"/>
      </w:pPr>
      <w:r>
        <w:rPr>
          <w:rFonts w:ascii="Times New Roman" w:hAnsi="Times New Roman"/>
          <w:b/>
          <w:sz w:val="28"/>
        </w:rPr>
        <w:t>3.3.3. Luồng kiểm tra thực thể sống và chống gian lận (Liveness Challenge &amp; Anti-Cheat Flow)</w:t>
      </w:r>
    </w:p>
    <w:p>
      <w:pPr>
        <w:pStyle w:val="Heading3"/>
      </w:pPr>
      <w:r>
        <w:rPr>
          <w:rFonts w:ascii="Times New Roman" w:hAnsi="Times New Roman"/>
          <w:b/>
          <w:sz w:val="28"/>
        </w:rPr>
        <w:t>3.3.4. Luồng mã hóa HMAC SHA-256 và xác thực dữ liệu (Telemetry Heartbeats)</w:t>
      </w:r>
    </w:p>
    <w:p>
      <w:pPr>
        <w:pStyle w:val="Heading2"/>
      </w:pPr>
      <w:r>
        <w:rPr>
          <w:rFonts w:ascii="Times New Roman" w:hAnsi="Times New Roman"/>
          <w:b/>
          <w:sz w:val="28"/>
        </w:rPr>
        <w:t>3.4. Thiết kế cơ sở dữ liệu</w:t>
      </w:r>
    </w:p>
    <w:p>
      <w:r>
        <w:t>Mô hình ERD, cấu trúc lưu trữ dữ liệu vector nhận diện khuôn mặt bằng pgvector.</w:t>
      </w:r>
    </w:p>
    <w:p>
      <w:pPr>
        <w:pStyle w:val="Heading2"/>
      </w:pPr>
      <w:r>
        <w:rPr>
          <w:rFonts w:ascii="Times New Roman" w:hAnsi="Times New Roman"/>
          <w:b/>
          <w:sz w:val="28"/>
        </w:rPr>
        <w:t>3.5. Thiết kế Giao diện người dùng (UI/UX Design)</w:t>
      </w:r>
    </w:p>
    <w:p>
      <w:pPr>
        <w:pStyle w:val="Heading1"/>
      </w:pPr>
      <w:r>
        <w:rPr>
          <w:rFonts w:ascii="Times New Roman" w:hAnsi="Times New Roman"/>
          <w:b/>
          <w:sz w:val="32"/>
        </w:rPr>
        <w:t>Chương 4 - TRIỂN KHAI VÀ ĐÁNH GIÁ KẾT QUẢ</w:t>
      </w:r>
    </w:p>
    <w:p>
      <w:pPr>
        <w:pStyle w:val="Heading2"/>
      </w:pPr>
      <w:r>
        <w:rPr>
          <w:rFonts w:ascii="Times New Roman" w:hAnsi="Times New Roman"/>
          <w:b/>
          <w:sz w:val="28"/>
        </w:rPr>
        <w:t>4.1. Môi trường và công cụ triển khai</w:t>
      </w:r>
    </w:p>
    <w:p>
      <w:pPr>
        <w:pStyle w:val="Heading2"/>
      </w:pPr>
      <w:r>
        <w:rPr>
          <w:rFonts w:ascii="Times New Roman" w:hAnsi="Times New Roman"/>
          <w:b/>
          <w:sz w:val="28"/>
        </w:rPr>
        <w:t>4.2. Các chức năng đã hoàn thiện của hệ thống</w:t>
      </w:r>
    </w:p>
    <w:p>
      <w:pPr>
        <w:pStyle w:val="Heading2"/>
      </w:pPr>
      <w:r>
        <w:rPr>
          <w:rFonts w:ascii="Times New Roman" w:hAnsi="Times New Roman"/>
          <w:b/>
          <w:sz w:val="28"/>
        </w:rPr>
        <w:t>4.3. Đánh giá hiệu suất và độ chính xác</w:t>
      </w:r>
    </w:p>
    <w:p>
      <w:pPr>
        <w:pStyle w:val="Heading3"/>
      </w:pPr>
      <w:r>
        <w:rPr>
          <w:rFonts w:ascii="Times New Roman" w:hAnsi="Times New Roman"/>
          <w:b/>
          <w:sz w:val="28"/>
        </w:rPr>
        <w:t>4.3.1. Đánh giá độ nhạy của thuật toán đo mức độ tập trung</w:t>
      </w:r>
    </w:p>
    <w:p>
      <w:pPr>
        <w:pStyle w:val="Heading3"/>
      </w:pPr>
      <w:r>
        <w:rPr>
          <w:rFonts w:ascii="Times New Roman" w:hAnsi="Times New Roman"/>
          <w:b/>
          <w:sz w:val="28"/>
        </w:rPr>
        <w:t>4.3.2. Đánh giá khả năng chặn video giả mạo (Anti-spoofing)</w:t>
      </w:r>
    </w:p>
    <w:p>
      <w:pPr>
        <w:pStyle w:val="Heading3"/>
      </w:pPr>
      <w:r>
        <w:rPr>
          <w:rFonts w:ascii="Times New Roman" w:hAnsi="Times New Roman"/>
          <w:b/>
          <w:sz w:val="28"/>
        </w:rPr>
        <w:t>4.3.3. Đánh giá mức tiêu hao tài nguyên CPU/Memory trên trình duyệt</w:t>
      </w:r>
    </w:p>
    <w:p>
      <w:pPr>
        <w:pStyle w:val="Heading1"/>
      </w:pPr>
      <w:r>
        <w:rPr>
          <w:rFonts w:ascii="Times New Roman" w:hAnsi="Times New Roman"/>
          <w:b/>
          <w:sz w:val="32"/>
        </w:rPr>
        <w:t>KẾT LUẬN</w:t>
      </w:r>
    </w:p>
    <w:p>
      <w:r>
        <w:t>- Những kết quả đạt được.</w:t>
        <w:br/>
        <w:t>- Hạn chế của hệ thống.</w:t>
        <w:br/>
        <w:t>- Hướng phát triển và mở rộng trong tương lai.</w:t>
      </w:r>
    </w:p>
    <w:p>
      <w:pPr>
        <w:pStyle w:val="Heading1"/>
      </w:pPr>
      <w:r>
        <w:rPr>
          <w:rFonts w:ascii="Times New Roman" w:hAnsi="Times New Roman"/>
          <w:b/>
          <w:sz w:val="32"/>
        </w:rPr>
        <w:t>TÀI LIỆU THAM KHẢO</w:t>
      </w:r>
    </w:p>
    <w:p>
      <w:pPr>
        <w:pStyle w:val="Heading1"/>
      </w:pPr>
      <w:r>
        <w:rPr>
          <w:rFonts w:ascii="Times New Roman" w:hAnsi="Times New Roman"/>
          <w:b/>
          <w:sz w:val="32"/>
        </w:rPr>
        <w:t>PHỤ LỤC</w:t>
      </w:r>
    </w:p>
    <w:sectPr w:rsidR="00FC693F" w:rsidRPr="0006063C" w:rsidSect="00034616">
      <w:pgSz w:w="12240" w:h="15840"/>
      <w:pgMar w:top="1417"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