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Задание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Используя предоставленный апи создать страницу, которая отражает список товаров. Для каждого товара должен отображаться его id, название, цена и бренд.</w:t>
      </w:r>
    </w:p>
    <w:p>
      <w:pPr/>
      <w:r>
        <w:rPr>
          <w:rFonts w:ascii="Times" w:hAnsi="Times" w:cs="Times"/>
          <w:sz w:val="24"/>
          <w:sz-cs w:val="24"/>
        </w:rPr>
        <w:t xml:space="preserve">Требования: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выводить по 50 товаров на страницу с возможностью постраничного перехода (пагинация) в обе стороны.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возможность фильтровать выдачу используя предоставленное апи по названию, цене и бренду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API возвращает дубли по id, то следует их считать одним товаром и выводить только первый, даже если другие поля различаются.</w:t>
      </w:r>
    </w:p>
    <w:p>
      <w:pPr/>
      <w:r>
        <w:rPr>
          <w:rFonts w:ascii="Times" w:hAnsi="Times" w:cs="Times"/>
          <w:sz w:val="24"/>
          <w:sz-cs w:val="24"/>
        </w:rPr>
        <w:t xml:space="preserve">Если API возвращает ошибку, следует вывести идентификатор ошибки в консоль, если он есть и повторить запрос.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Пароль для доступа к апи: Valantis</w:t>
      </w:r>
    </w:p>
    <w:p>
      <w:pPr/>
      <w:r>
        <w:rPr>
          <w:rFonts w:ascii="Times" w:hAnsi="Times" w:cs="Times"/>
          <w:sz w:val="24"/>
          <w:sz-cs w:val="24"/>
        </w:rPr>
        <w:t xml:space="preserve">API доступно по адресу: http://api.valantis.store:40000/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Форма подачи:</w:t>
      </w:r>
    </w:p>
    <w:p>
      <w:pPr/>
      <w:r>
        <w:rPr>
          <w:rFonts w:ascii="Times" w:hAnsi="Times" w:cs="Times"/>
          <w:sz w:val="24"/>
          <w:sz-cs w:val="24"/>
        </w:rPr>
        <w:t xml:space="preserve">Выполненное задание разместите на github pages или аналогичном сервисе.</w:t>
      </w:r>
    </w:p>
    <w:p>
      <w:pPr/>
      <w:r>
        <w:rPr>
          <w:rFonts w:ascii="Times" w:hAnsi="Times" w:cs="Times"/>
          <w:sz w:val="24"/>
          <w:sz-cs w:val="24"/>
        </w:rPr>
        <w:t xml:space="preserve">В сообщении на hh отправить ссылку на сайт и на исходник.</w:t>
      </w:r>
    </w:p>
    <w:p>
      <w:pPr/>
      <w:r>
        <w:rPr>
          <w:rFonts w:ascii="Times" w:hAnsi="Times" w:cs="Times"/>
          <w:sz w:val="24"/>
          <w:sz-cs w:val="24"/>
        </w:rPr>
        <w:t xml:space="preserve">Работы без ссылки на рабочий проект рассматриваться не будут.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