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つぎへ (Tsugie) 推荐算法执行方案 V1</w:t>
      </w:r>
    </w:p>
    <w:p>
      <w:pPr>
        <w:pStyle w:val="Heading2"/>
      </w:pPr>
      <w:r>
        <w:t>一、输入字段定义</w:t>
      </w:r>
    </w:p>
    <w:p>
      <w:pPr>
        <w:pStyle w:val="Heading3"/>
      </w:pPr>
      <w:r>
        <w:t>1. 位置相关</w:t>
      </w:r>
    </w:p>
    <w:p>
      <w:r>
        <w:t>user_lat (float)：用户当前纬度</w:t>
      </w:r>
    </w:p>
    <w:p>
      <w:r>
        <w:t>user_lng (float)：用户当前经度</w:t>
      </w:r>
    </w:p>
    <w:p>
      <w:r>
        <w:t>event_lat (float)：活动纬度</w:t>
      </w:r>
    </w:p>
    <w:p>
      <w:r>
        <w:t>event_lng (float)：活动经度</w:t>
      </w:r>
    </w:p>
    <w:p>
      <w:r>
        <w:t>distance_km (float)：用户与活动的距离（公里）</w:t>
      </w:r>
    </w:p>
    <w:p>
      <w:pPr>
        <w:pStyle w:val="Heading3"/>
      </w:pPr>
      <w:r>
        <w:t>2. 时间相关</w:t>
      </w:r>
    </w:p>
    <w:p>
      <w:r>
        <w:t>now_ts (timestamp)：当前时间</w:t>
      </w:r>
    </w:p>
    <w:p>
      <w:r>
        <w:t>start_ts (timestamp)：活动开始时间</w:t>
      </w:r>
    </w:p>
    <w:p>
      <w:r>
        <w:t>end_ts (timestamp)：活动结束时间</w:t>
      </w:r>
    </w:p>
    <w:p>
      <w:r>
        <w:t>delta_start (float)：距离开始时间的小时数</w:t>
      </w:r>
    </w:p>
    <w:p>
      <w:pPr>
        <w:pStyle w:val="Heading3"/>
      </w:pPr>
      <w:r>
        <w:t>3. 活动属性</w:t>
      </w:r>
    </w:p>
    <w:p>
      <w:r>
        <w:t>event_type (enum)：活动类别（花火大会 / 祭典 / 红叶等）</w:t>
      </w:r>
    </w:p>
    <w:p>
      <w:r>
        <w:t>estimated_people (int，可选)：预计人数</w:t>
      </w:r>
    </w:p>
    <w:p>
      <w:r>
        <w:t>scale_level (enum，可选)：规模等级（small / medium / large）</w:t>
      </w:r>
    </w:p>
    <w:p>
      <w:pPr>
        <w:pStyle w:val="Heading2"/>
      </w:pPr>
      <w:r>
        <w:t>二、过滤规则</w:t>
      </w:r>
    </w:p>
    <w:p>
      <w:r>
        <w:t>仅保留：now_ts &lt; end_ts</w:t>
      </w:r>
    </w:p>
    <w:p>
      <w:r>
        <w:t>已结束活动直接过滤</w:t>
      </w:r>
    </w:p>
    <w:p>
      <w:pPr>
        <w:pStyle w:val="Heading2"/>
      </w:pPr>
      <w:r>
        <w:t>三、评分计算</w:t>
      </w:r>
    </w:p>
    <w:p>
      <w:pPr>
        <w:pStyle w:val="Heading3"/>
      </w:pPr>
      <w:r>
        <w:t>1. 空间评分（SpaceScore）</w:t>
      </w:r>
    </w:p>
    <w:p>
      <w:r>
        <w:t>SpaceScore = exp(- distance_km / 5)</w:t>
      </w:r>
    </w:p>
    <w:p>
      <w:pPr>
        <w:pStyle w:val="Heading3"/>
      </w:pPr>
      <w:r>
        <w:t>2. 时间评分（TimeScore）</w:t>
      </w:r>
    </w:p>
    <w:p>
      <w:r>
        <w:t>if now ∈ [start_ts, end_ts] → TimeScore = 1.0</w:t>
      </w:r>
    </w:p>
    <w:p>
      <w:r>
        <w:t>elif delta_start &lt; 3h → 0.8</w:t>
      </w:r>
    </w:p>
    <w:p>
      <w:r>
        <w:t>elif delta_start &lt; 12h → 0.6</w:t>
      </w:r>
    </w:p>
    <w:p>
      <w:r>
        <w:t>elif delta_start &lt; 24h → 0.3</w:t>
      </w:r>
    </w:p>
    <w:p>
      <w:r>
        <w:t>else → 0.1</w:t>
      </w:r>
    </w:p>
    <w:p>
      <w:pPr>
        <w:pStyle w:val="Heading3"/>
      </w:pPr>
      <w:r>
        <w:t>3. 热度评分（HeatScore，可选）</w:t>
      </w:r>
    </w:p>
    <w:p>
      <w:r>
        <w:t>方案A（人数）：</w:t>
      </w:r>
    </w:p>
    <w:p>
      <w:r>
        <w:t>HeatScore = log(estimated_people + 1) / log(max_people + 1)</w:t>
      </w:r>
    </w:p>
    <w:p>
      <w:r>
        <w:t>方案B（规模等级）：</w:t>
      </w:r>
    </w:p>
    <w:p>
      <w:r>
        <w:t>small = 0.3</w:t>
      </w:r>
    </w:p>
    <w:p>
      <w:r>
        <w:t>medium = 0.6</w:t>
      </w:r>
    </w:p>
    <w:p>
      <w:r>
        <w:t>large = 1.0</w:t>
      </w:r>
    </w:p>
    <w:p>
      <w:r>
        <w:t>无数据默认：HeatScore = 0.5</w:t>
      </w:r>
    </w:p>
    <w:p>
      <w:pPr>
        <w:pStyle w:val="Heading3"/>
      </w:pPr>
      <w:r>
        <w:t>4. 类型权重（CategoryWeight）</w:t>
      </w:r>
    </w:p>
    <w:p>
      <w:r>
        <w:t>花火大会 = 1.2</w:t>
      </w:r>
    </w:p>
    <w:p>
      <w:r>
        <w:t>祭典 = 1.0</w:t>
      </w:r>
    </w:p>
    <w:p>
      <w:r>
        <w:t>红叶 = 0.8</w:t>
      </w:r>
    </w:p>
    <w:p>
      <w:r>
        <w:t>其他 = 1.0</w:t>
      </w:r>
    </w:p>
    <w:p>
      <w:pPr>
        <w:pStyle w:val="Heading2"/>
      </w:pPr>
      <w:r>
        <w:t>四、总评分公式</w:t>
      </w:r>
    </w:p>
    <w:p>
      <w:r>
        <w:t>Score = 0.45 * SpaceScore + 0.45 * TimeScore + 0.10 * HeatScore</w:t>
      </w:r>
    </w:p>
    <w:p>
      <w:r>
        <w:t>FinalScore = Score * CategoryWeight</w:t>
      </w:r>
    </w:p>
    <w:p>
      <w:pPr>
        <w:pStyle w:val="Heading2"/>
      </w:pPr>
      <w:r>
        <w:t>五、排序规则</w:t>
      </w:r>
    </w:p>
    <w:p>
      <w:r>
        <w:t>按 FinalScore 从高到低排序</w:t>
      </w:r>
    </w:p>
    <w:p>
      <w:r>
        <w:t>取 Top N</w:t>
      </w:r>
    </w:p>
    <w:p>
      <w:pPr>
        <w:pStyle w:val="Heading2"/>
      </w:pPr>
      <w:r>
        <w:t>六、模块结构建议</w:t>
      </w:r>
    </w:p>
    <w:p>
      <w:r>
        <w:t>RecommendService</w:t>
      </w:r>
    </w:p>
    <w:p>
      <w:r>
        <w:t xml:space="preserve"> ├── filterValidEvents()</w:t>
      </w:r>
    </w:p>
    <w:p>
      <w:r>
        <w:t xml:space="preserve"> ├── calcDistance()</w:t>
      </w:r>
    </w:p>
    <w:p>
      <w:r>
        <w:t xml:space="preserve"> ├── calcSpaceScore()</w:t>
      </w:r>
    </w:p>
    <w:p>
      <w:r>
        <w:t xml:space="preserve"> ├── calcTimeScore()</w:t>
      </w:r>
    </w:p>
    <w:p>
      <w:r>
        <w:t xml:space="preserve"> ├── calcHeatScore()</w:t>
      </w:r>
    </w:p>
    <w:p>
      <w:r>
        <w:t xml:space="preserve"> ├── calcCategoryWeight()</w:t>
      </w:r>
    </w:p>
    <w:p>
      <w:r>
        <w:t xml:space="preserve"> └── rank()</w:t>
      </w:r>
    </w:p>
    <w:p>
      <w:pPr>
        <w:pStyle w:val="Heading2"/>
      </w:pPr>
      <w:r>
        <w:t>七、默认参数</w:t>
      </w:r>
    </w:p>
    <w:p>
      <w:r>
        <w:t>距离衰减参数 d0 = 5km</w:t>
      </w:r>
    </w:p>
    <w:p>
      <w:r>
        <w:t>w_space = 0.45</w:t>
      </w:r>
    </w:p>
    <w:p>
      <w:r>
        <w:t>w_time = 0.45</w:t>
      </w:r>
    </w:p>
    <w:p>
      <w:r>
        <w:t>w_heat = 0.10</w:t>
      </w:r>
    </w:p>
    <w:p>
      <w:pPr>
        <w:pStyle w:val="Heading2"/>
      </w:pPr>
      <w:r>
        <w:t>V1 特性</w:t>
      </w:r>
    </w:p>
    <w:p>
      <w:r>
        <w:t>无机器学习</w:t>
      </w:r>
    </w:p>
    <w:p>
      <w:r>
        <w:t>强可解释</w:t>
      </w:r>
    </w:p>
    <w:p>
      <w:r>
        <w:t>纯规则排序</w:t>
      </w:r>
    </w:p>
    <w:p>
      <w:r>
        <w:t>可人工调权重</w:t>
      </w:r>
    </w:p>
    <w:p>
      <w:r>
        <w:t>适用于冷启动阶段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