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rcellus" w:cs="Marcellus" w:eastAsia="Marcellus" w:hAnsi="Marcellus"/>
          <w:sz w:val="60"/>
          <w:szCs w:val="60"/>
        </w:rPr>
      </w:pPr>
      <w:r w:rsidDel="00000000" w:rsidR="00000000" w:rsidRPr="00000000">
        <w:rPr>
          <w:rFonts w:ascii="Marcellus" w:cs="Marcellus" w:eastAsia="Marcellus" w:hAnsi="Marcellus"/>
          <w:sz w:val="60"/>
          <w:szCs w:val="60"/>
          <w:rtl w:val="0"/>
        </w:rPr>
        <w:t xml:space="preserve">The Smart Moves (Do’s)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Marcellus" w:cs="Marcellus" w:eastAsia="Marcellus" w:hAnsi="Marcellus"/>
          <w:sz w:val="36"/>
          <w:szCs w:val="36"/>
        </w:rPr>
      </w:pPr>
      <w:r w:rsidDel="00000000" w:rsidR="00000000" w:rsidRPr="00000000">
        <w:rPr>
          <w:rFonts w:ascii="Marcellus" w:cs="Marcellus" w:eastAsia="Marcellus" w:hAnsi="Marcellus"/>
          <w:sz w:val="36"/>
          <w:szCs w:val="36"/>
          <w:rtl w:val="0"/>
        </w:rPr>
        <w:t xml:space="preserve">The "Recruiter" Test: Before you hit post, ask yourself if you’d be okay with a future boss or professor seeing it. If the answer is "maybe not," keep it in the drafts.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Marcellus" w:cs="Marcellus" w:eastAsia="Marcellus" w:hAnsi="Marcellus"/>
          <w:sz w:val="36"/>
          <w:szCs w:val="36"/>
        </w:rPr>
      </w:pPr>
      <w:r w:rsidDel="00000000" w:rsidR="00000000" w:rsidRPr="00000000">
        <w:rPr>
          <w:rFonts w:ascii="Marcellus" w:cs="Marcellus" w:eastAsia="Marcellus" w:hAnsi="Marcellus"/>
          <w:sz w:val="36"/>
          <w:szCs w:val="36"/>
          <w:rtl w:val="0"/>
        </w:rPr>
        <w:t xml:space="preserve">Fact-Check the Hype: If a headline sounds too wild to be true, it probably is. Take ten seconds to Google it before you become the person spreading fake news.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Marcellus" w:cs="Marcellus" w:eastAsia="Marcellus" w:hAnsi="Marcellus"/>
          <w:sz w:val="36"/>
          <w:szCs w:val="36"/>
        </w:rPr>
      </w:pPr>
      <w:r w:rsidDel="00000000" w:rsidR="00000000" w:rsidRPr="00000000">
        <w:rPr>
          <w:rFonts w:ascii="Marcellus" w:cs="Marcellus" w:eastAsia="Marcellus" w:hAnsi="Marcellus"/>
          <w:sz w:val="36"/>
          <w:szCs w:val="36"/>
          <w:rtl w:val="0"/>
        </w:rPr>
        <w:t xml:space="preserve">Own Your Niche: Use your platforms to show what you’re actually into—whether that’s your latest Python project on GitHub or a Kaggle win. Build a brand, not just a profile.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Marcellus" w:cs="Marcellus" w:eastAsia="Marcellus" w:hAnsi="Marcellus"/>
          <w:sz w:val="36"/>
          <w:szCs w:val="36"/>
        </w:rPr>
      </w:pPr>
      <w:r w:rsidDel="00000000" w:rsidR="00000000" w:rsidRPr="00000000">
        <w:rPr>
          <w:rFonts w:ascii="Marcellus" w:cs="Marcellus" w:eastAsia="Marcellus" w:hAnsi="Marcellus"/>
          <w:sz w:val="36"/>
          <w:szCs w:val="36"/>
          <w:rtl w:val="0"/>
        </w:rPr>
        <w:t xml:space="preserve">Lock It Down: Go through your privacy settings every few months. You don't need random strangers knowing your business.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Marcellus" w:cs="Marcellus" w:eastAsia="Marcellus" w:hAnsi="Marcellus"/>
          <w:sz w:val="36"/>
          <w:szCs w:val="36"/>
        </w:rPr>
      </w:pPr>
      <w:r w:rsidDel="00000000" w:rsidR="00000000" w:rsidRPr="00000000">
        <w:rPr>
          <w:rFonts w:ascii="Marcellus" w:cs="Marcellus" w:eastAsia="Marcellus" w:hAnsi="Marcellus"/>
          <w:sz w:val="36"/>
          <w:szCs w:val="36"/>
          <w:rtl w:val="0"/>
        </w:rPr>
        <w:t xml:space="preserve">Add Value: Post stuff that actually matters—cool resources, honest takes on your learning journey, or just something that isn't a total waste of scrolling time.</w:t>
      </w:r>
    </w:p>
    <w:p w:rsidR="00000000" w:rsidDel="00000000" w:rsidP="00000000" w:rsidRDefault="00000000" w:rsidRPr="00000000" w14:paraId="00000007">
      <w:pPr>
        <w:rPr>
          <w:rFonts w:ascii="Marcellus" w:cs="Marcellus" w:eastAsia="Marcellus" w:hAnsi="Marcellus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arcellus" w:cs="Marcellus" w:eastAsia="Marcellus" w:hAnsi="Marcellus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arcellus" w:cs="Marcellus" w:eastAsia="Marcellus" w:hAnsi="Marcellus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arcellus" w:cs="Marcellus" w:eastAsia="Marcellus" w:hAnsi="Marcellus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arcellus" w:cs="Marcellus" w:eastAsia="Marcellus" w:hAnsi="Marcellus"/>
          <w:sz w:val="60"/>
          <w:szCs w:val="60"/>
        </w:rPr>
      </w:pPr>
      <w:r w:rsidDel="00000000" w:rsidR="00000000" w:rsidRPr="00000000">
        <w:rPr>
          <w:rFonts w:ascii="Marcellus" w:cs="Marcellus" w:eastAsia="Marcellus" w:hAnsi="Marcellus"/>
          <w:sz w:val="60"/>
          <w:szCs w:val="60"/>
          <w:rtl w:val="0"/>
        </w:rPr>
        <w:t xml:space="preserve">The "Don't Go There" (Don’ts)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6"/>
          <w:szCs w:val="36"/>
        </w:rPr>
      </w:pPr>
      <w:r w:rsidDel="00000000" w:rsidR="00000000" w:rsidRPr="00000000">
        <w:rPr>
          <w:rFonts w:ascii="Marcellus" w:cs="Marcellus" w:eastAsia="Marcellus" w:hAnsi="Marcellus"/>
          <w:sz w:val="36"/>
          <w:szCs w:val="36"/>
          <w:rtl w:val="0"/>
        </w:rPr>
        <w:t xml:space="preserve">Doxxing Yourself: Stop posting boarding passes, ID cards, or your exact location in real-time. It’s not just about privacy; it’s about basic safety.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6"/>
          <w:szCs w:val="36"/>
        </w:rPr>
      </w:pPr>
      <w:r w:rsidDel="00000000" w:rsidR="00000000" w:rsidRPr="00000000">
        <w:rPr>
          <w:rFonts w:ascii="Marcellus" w:cs="Marcellus" w:eastAsia="Marcellus" w:hAnsi="Marcellus"/>
          <w:sz w:val="36"/>
          <w:szCs w:val="36"/>
          <w:rtl w:val="0"/>
        </w:rPr>
        <w:t xml:space="preserve">The "Reply Guy" Trap: Avoid getting sucked into 2:00 AM arguments with strangers. You’ll never win, and it just drains your energy.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6"/>
          <w:szCs w:val="36"/>
        </w:rPr>
      </w:pPr>
      <w:r w:rsidDel="00000000" w:rsidR="00000000" w:rsidRPr="00000000">
        <w:rPr>
          <w:rFonts w:ascii="Marcellus" w:cs="Marcellus" w:eastAsia="Marcellus" w:hAnsi="Marcellus"/>
          <w:sz w:val="36"/>
          <w:szCs w:val="36"/>
          <w:rtl w:val="0"/>
        </w:rPr>
        <w:t xml:space="preserve">Venting in Public: If you’re frustrated with a class or a teammate, vent in the group chat—not on your public story. The internet has a long memory.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6"/>
          <w:szCs w:val="36"/>
        </w:rPr>
      </w:pPr>
      <w:r w:rsidDel="00000000" w:rsidR="00000000" w:rsidRPr="00000000">
        <w:rPr>
          <w:rFonts w:ascii="Marcellus" w:cs="Marcellus" w:eastAsia="Marcellus" w:hAnsi="Marcellus"/>
          <w:sz w:val="36"/>
          <w:szCs w:val="36"/>
          <w:rtl w:val="0"/>
        </w:rPr>
        <w:t xml:space="preserve">Stealing Credit: Don't "borrow" code or designs without a shout-out. In the tech community, your reputation for integrity is everything.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Marcellus" w:cs="Marcellus" w:eastAsia="Marcellus" w:hAnsi="Marcellus"/>
          <w:sz w:val="36"/>
          <w:szCs w:val="36"/>
        </w:rPr>
      </w:pPr>
      <w:r w:rsidDel="00000000" w:rsidR="00000000" w:rsidRPr="00000000">
        <w:rPr>
          <w:rFonts w:ascii="Marcellus" w:cs="Marcellus" w:eastAsia="Marcellus" w:hAnsi="Marcellus"/>
          <w:sz w:val="36"/>
          <w:szCs w:val="36"/>
          <w:rtl w:val="0"/>
        </w:rPr>
        <w:t xml:space="preserve">Blind Forwarding: Don't be the person who fills everyone’s feed with unverified "urgent" warnings or spam. If you didn't read it, don't share it.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rcellus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rcellu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