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C96C1" w14:textId="77777777" w:rsidR="009E35F6" w:rsidRDefault="00831A0C">
      <w:pPr>
        <w:jc w:val="center"/>
        <w:rPr>
          <w:rFonts w:ascii="바탕" w:eastAsia="바탕" w:hAnsi="바탕" w:cs="바탕"/>
          <w:sz w:val="32"/>
          <w:szCs w:val="32"/>
        </w:rPr>
      </w:pPr>
      <w:bookmarkStart w:id="0" w:name="_heading=h.gjdgxs" w:colFirst="0" w:colLast="0"/>
      <w:bookmarkEnd w:id="0"/>
      <w:r>
        <w:rPr>
          <w:rFonts w:ascii="바탕" w:eastAsia="바탕" w:hAnsi="바탕" w:cs="바탕"/>
          <w:b/>
          <w:sz w:val="32"/>
          <w:szCs w:val="32"/>
        </w:rPr>
        <w:t>여가활동만족도 예측 및 분류 – 20, 30대를 중심으로</w:t>
      </w:r>
    </w:p>
    <w:p w14:paraId="23302BE7" w14:textId="77777777" w:rsidR="009E35F6" w:rsidRDefault="009E35F6">
      <w:pPr>
        <w:rPr>
          <w:rFonts w:ascii="바탕" w:eastAsia="바탕" w:hAnsi="바탕" w:cs="바탕"/>
          <w:sz w:val="22"/>
          <w:szCs w:val="22"/>
        </w:rPr>
      </w:pPr>
    </w:p>
    <w:p w14:paraId="0A1102D4" w14:textId="77777777" w:rsidR="009E35F6" w:rsidRDefault="00831A0C">
      <w:pPr>
        <w:rPr>
          <w:rFonts w:ascii="바탕" w:eastAsia="바탕" w:hAnsi="바탕" w:cs="바탕"/>
          <w:sz w:val="22"/>
          <w:szCs w:val="22"/>
        </w:rPr>
      </w:pPr>
      <w:r>
        <w:rPr>
          <w:rFonts w:ascii="바탕" w:eastAsia="바탕" w:hAnsi="바탕" w:cs="바탕"/>
          <w:sz w:val="22"/>
          <w:szCs w:val="22"/>
        </w:rPr>
        <w:t>2. 본론</w:t>
      </w:r>
    </w:p>
    <w:p w14:paraId="49A6448C" w14:textId="77777777" w:rsidR="009E35F6" w:rsidRDefault="00831A0C">
      <w:pPr>
        <w:rPr>
          <w:rFonts w:ascii="바탕" w:eastAsia="바탕" w:hAnsi="바탕" w:cs="바탕"/>
          <w:sz w:val="22"/>
          <w:szCs w:val="22"/>
        </w:rPr>
      </w:pPr>
      <w:r>
        <w:rPr>
          <w:rFonts w:ascii="바탕" w:eastAsia="바탕" w:hAnsi="바탕" w:cs="바탕"/>
          <w:sz w:val="22"/>
          <w:szCs w:val="22"/>
        </w:rPr>
        <w:t>2.1. 주제 및 연구대상</w:t>
      </w:r>
    </w:p>
    <w:p w14:paraId="0AA09E48" w14:textId="77777777" w:rsidR="009E35F6" w:rsidRDefault="00831A0C">
      <w:pPr>
        <w:rPr>
          <w:rFonts w:ascii="바탕" w:eastAsia="바탕" w:hAnsi="바탕" w:cs="바탕"/>
          <w:sz w:val="22"/>
          <w:szCs w:val="22"/>
        </w:rPr>
      </w:pPr>
      <w:r>
        <w:rPr>
          <w:rFonts w:ascii="바탕" w:eastAsia="바탕" w:hAnsi="바탕" w:cs="바탕"/>
          <w:sz w:val="22"/>
          <w:szCs w:val="22"/>
        </w:rPr>
        <w:t>본 연구에서는 20~30대의 여가생활 조사대상자의 데이터를 활용하여 여가생활만족도를 예측하고자 한다.</w:t>
      </w:r>
    </w:p>
    <w:p w14:paraId="4EE4E774" w14:textId="7F3AACFA" w:rsidR="009E35F6" w:rsidRDefault="00831A0C">
      <w:pPr>
        <w:rPr>
          <w:rFonts w:ascii="바탕" w:eastAsia="바탕" w:hAnsi="바탕" w:cs="바탕"/>
          <w:sz w:val="22"/>
          <w:szCs w:val="22"/>
        </w:rPr>
      </w:pPr>
      <w:r>
        <w:rPr>
          <w:rFonts w:ascii="바탕" w:eastAsia="바탕" w:hAnsi="바탕" w:cs="바탕"/>
          <w:sz w:val="22"/>
          <w:szCs w:val="22"/>
        </w:rPr>
        <w:t>문화체육관광부</w:t>
      </w:r>
      <w:r w:rsidR="000B53BB">
        <w:rPr>
          <w:rFonts w:ascii="바탕" w:eastAsia="바탕" w:hAnsi="바탕" w:cs="바탕" w:hint="eastAsia"/>
          <w:sz w:val="22"/>
          <w:szCs w:val="22"/>
        </w:rPr>
        <w:t>의</w:t>
      </w:r>
      <w:r>
        <w:rPr>
          <w:rFonts w:ascii="바탕" w:eastAsia="바탕" w:hAnsi="바탕" w:cs="바탕"/>
          <w:sz w:val="22"/>
          <w:szCs w:val="22"/>
        </w:rPr>
        <w:t xml:space="preserve"> 국민여가활동조사 자료를 이용하였으며, 본 연구는 20</w:t>
      </w:r>
      <w:r w:rsidR="00117BE1">
        <w:rPr>
          <w:rFonts w:ascii="바탕" w:eastAsia="바탕" w:hAnsi="바탕" w:cs="바탕"/>
          <w:sz w:val="22"/>
          <w:szCs w:val="22"/>
        </w:rPr>
        <w:t>20</w:t>
      </w:r>
      <w:r>
        <w:rPr>
          <w:rFonts w:ascii="바탕" w:eastAsia="바탕" w:hAnsi="바탕" w:cs="바탕"/>
          <w:sz w:val="22"/>
          <w:szCs w:val="22"/>
        </w:rPr>
        <w:t>년을 대상 연도로 하였다. 해당 자료는 홈페이지에서 다운받을 수 있다</w:t>
      </w:r>
      <w:r w:rsidR="00117BE1">
        <w:rPr>
          <w:rFonts w:ascii="바탕" w:eastAsia="바탕" w:hAnsi="바탕" w:cs="바탕"/>
          <w:sz w:val="22"/>
          <w:szCs w:val="22"/>
        </w:rPr>
        <w:t>.</w:t>
      </w:r>
      <w:r>
        <w:rPr>
          <w:rFonts w:ascii="바탕" w:eastAsia="바탕" w:hAnsi="바탕" w:cs="바탕"/>
          <w:sz w:val="22"/>
          <w:szCs w:val="22"/>
        </w:rPr>
        <w:t xml:space="preserve"> </w:t>
      </w:r>
    </w:p>
    <w:p w14:paraId="090AF4AD" w14:textId="4FC73F79" w:rsidR="00117BE1" w:rsidRPr="00753345" w:rsidRDefault="00117BE1" w:rsidP="00753345">
      <w:pPr>
        <w:pStyle w:val="HTML"/>
        <w:shd w:val="clear" w:color="auto" w:fill="FFFFFF"/>
        <w:rPr>
          <w:rFonts w:ascii="Courier New" w:hAnsi="Courier New" w:cs="Courier New"/>
          <w:color w:val="000000"/>
          <w:sz w:val="21"/>
          <w:szCs w:val="21"/>
        </w:rPr>
      </w:pPr>
      <w:r>
        <w:rPr>
          <w:rFonts w:ascii="바탕" w:eastAsia="바탕" w:hAnsi="바탕" w:cs="바탕" w:hint="eastAsia"/>
          <w:sz w:val="22"/>
          <w:szCs w:val="22"/>
        </w:rPr>
        <w:t>(홈페이지 링크</w:t>
      </w:r>
      <w:r w:rsidR="00753345">
        <w:rPr>
          <w:rFonts w:ascii="바탕" w:eastAsia="바탕" w:hAnsi="바탕" w:cs="바탕"/>
          <w:sz w:val="22"/>
          <w:szCs w:val="22"/>
        </w:rPr>
        <w:t xml:space="preserve">: </w:t>
      </w:r>
      <w:r w:rsidR="00753345" w:rsidRPr="00753345">
        <w:rPr>
          <w:rFonts w:ascii="바탕" w:eastAsia="바탕" w:hAnsi="바탕" w:cs="Courier New"/>
          <w:color w:val="000000"/>
          <w:sz w:val="22"/>
          <w:szCs w:val="22"/>
        </w:rPr>
        <w:t>http://stat.mcst.go.kr/mcst/WebPortal/public/main/main.html</w:t>
      </w:r>
      <w:r>
        <w:rPr>
          <w:rFonts w:ascii="바탕" w:eastAsia="바탕" w:hAnsi="바탕" w:cs="바탕"/>
          <w:sz w:val="22"/>
          <w:szCs w:val="22"/>
        </w:rPr>
        <w:t>)</w:t>
      </w:r>
    </w:p>
    <w:p w14:paraId="3E9028EE" w14:textId="0B2FE3F5" w:rsidR="009E35F6" w:rsidRDefault="00831A0C">
      <w:pPr>
        <w:rPr>
          <w:rFonts w:ascii="바탕" w:eastAsia="바탕" w:hAnsi="바탕" w:cs="바탕"/>
          <w:sz w:val="22"/>
          <w:szCs w:val="22"/>
        </w:rPr>
      </w:pPr>
      <w:r>
        <w:rPr>
          <w:rFonts w:ascii="바탕" w:eastAsia="바탕" w:hAnsi="바탕" w:cs="바탕"/>
          <w:sz w:val="22"/>
          <w:szCs w:val="22"/>
        </w:rPr>
        <w:t>조사 대상자는 총 10,</w:t>
      </w:r>
      <w:r w:rsidR="00117BE1">
        <w:rPr>
          <w:rFonts w:ascii="바탕" w:eastAsia="바탕" w:hAnsi="바탕" w:cs="바탕"/>
          <w:sz w:val="22"/>
          <w:szCs w:val="22"/>
        </w:rPr>
        <w:t>08</w:t>
      </w:r>
      <w:r>
        <w:rPr>
          <w:rFonts w:ascii="바탕" w:eastAsia="바탕" w:hAnsi="바탕" w:cs="바탕"/>
          <w:sz w:val="22"/>
          <w:szCs w:val="22"/>
        </w:rPr>
        <w:t>8명이며, 본 연구는 그 중 20~30대, 총 3,</w:t>
      </w:r>
      <w:r w:rsidR="00117BE1">
        <w:rPr>
          <w:rFonts w:ascii="바탕" w:eastAsia="바탕" w:hAnsi="바탕" w:cs="바탕"/>
          <w:sz w:val="22"/>
          <w:szCs w:val="22"/>
        </w:rPr>
        <w:t>180</w:t>
      </w:r>
      <w:r>
        <w:rPr>
          <w:rFonts w:ascii="바탕" w:eastAsia="바탕" w:hAnsi="바탕" w:cs="바탕"/>
          <w:sz w:val="22"/>
          <w:szCs w:val="22"/>
        </w:rPr>
        <w:t>명을 연구 대상자로 선정하였다.</w:t>
      </w:r>
    </w:p>
    <w:p w14:paraId="3B7EF97E" w14:textId="77777777" w:rsidR="009E35F6" w:rsidRDefault="009E35F6">
      <w:pPr>
        <w:rPr>
          <w:rFonts w:ascii="바탕" w:eastAsia="바탕" w:hAnsi="바탕" w:cs="바탕"/>
          <w:sz w:val="22"/>
          <w:szCs w:val="22"/>
        </w:rPr>
      </w:pPr>
    </w:p>
    <w:tbl>
      <w:tblPr>
        <w:tblStyle w:val="a7"/>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E35F6" w14:paraId="44E8FE36" w14:textId="77777777">
        <w:tc>
          <w:tcPr>
            <w:tcW w:w="4508" w:type="dxa"/>
          </w:tcPr>
          <w:p w14:paraId="1136381C" w14:textId="77777777" w:rsidR="009E35F6" w:rsidRDefault="00831A0C">
            <w:pPr>
              <w:rPr>
                <w:rFonts w:ascii="바탕" w:eastAsia="바탕" w:hAnsi="바탕" w:cs="바탕"/>
                <w:sz w:val="22"/>
                <w:szCs w:val="22"/>
              </w:rPr>
            </w:pPr>
            <w:r>
              <w:rPr>
                <w:rFonts w:ascii="바탕" w:eastAsia="바탕" w:hAnsi="바탕" w:cs="바탕"/>
                <w:sz w:val="22"/>
                <w:szCs w:val="22"/>
              </w:rPr>
              <w:t>연령</w:t>
            </w:r>
          </w:p>
        </w:tc>
        <w:tc>
          <w:tcPr>
            <w:tcW w:w="4508" w:type="dxa"/>
          </w:tcPr>
          <w:p w14:paraId="68133BC6" w14:textId="77777777" w:rsidR="009E35F6" w:rsidRDefault="00831A0C">
            <w:pPr>
              <w:rPr>
                <w:rFonts w:ascii="바탕" w:eastAsia="바탕" w:hAnsi="바탕" w:cs="바탕"/>
                <w:sz w:val="22"/>
                <w:szCs w:val="22"/>
              </w:rPr>
            </w:pPr>
            <w:r>
              <w:rPr>
                <w:rFonts w:ascii="바탕" w:eastAsia="바탕" w:hAnsi="바탕" w:cs="바탕"/>
                <w:sz w:val="22"/>
                <w:szCs w:val="22"/>
              </w:rPr>
              <w:t>n(%)</w:t>
            </w:r>
          </w:p>
        </w:tc>
      </w:tr>
      <w:tr w:rsidR="009E35F6" w14:paraId="47E264FF" w14:textId="77777777">
        <w:tc>
          <w:tcPr>
            <w:tcW w:w="4508" w:type="dxa"/>
          </w:tcPr>
          <w:p w14:paraId="396D2AF2" w14:textId="77777777" w:rsidR="009E35F6" w:rsidRDefault="00831A0C">
            <w:pPr>
              <w:rPr>
                <w:rFonts w:ascii="바탕" w:eastAsia="바탕" w:hAnsi="바탕" w:cs="바탕"/>
                <w:sz w:val="22"/>
                <w:szCs w:val="22"/>
              </w:rPr>
            </w:pPr>
            <w:r>
              <w:rPr>
                <w:rFonts w:ascii="바탕" w:eastAsia="바탕" w:hAnsi="바탕" w:cs="바탕"/>
                <w:sz w:val="22"/>
                <w:szCs w:val="22"/>
              </w:rPr>
              <w:t>15~19세</w:t>
            </w:r>
          </w:p>
        </w:tc>
        <w:tc>
          <w:tcPr>
            <w:tcW w:w="4508" w:type="dxa"/>
          </w:tcPr>
          <w:p w14:paraId="2C154AC6" w14:textId="29A6CAE9" w:rsidR="009E35F6" w:rsidRDefault="00831A0C">
            <w:pPr>
              <w:rPr>
                <w:rFonts w:ascii="바탕" w:eastAsia="바탕" w:hAnsi="바탕" w:cs="바탕"/>
                <w:sz w:val="22"/>
                <w:szCs w:val="22"/>
              </w:rPr>
            </w:pPr>
            <w:r>
              <w:rPr>
                <w:rFonts w:ascii="바탕" w:eastAsia="바탕" w:hAnsi="바탕" w:cs="바탕"/>
                <w:sz w:val="22"/>
                <w:szCs w:val="22"/>
              </w:rPr>
              <w:t>696(</w:t>
            </w:r>
            <w:r w:rsidR="008E5B59">
              <w:rPr>
                <w:rFonts w:ascii="바탕" w:eastAsia="바탕" w:hAnsi="바탕" w:cs="바탕"/>
                <w:sz w:val="22"/>
                <w:szCs w:val="22"/>
              </w:rPr>
              <w:t>6.</w:t>
            </w:r>
            <w:r w:rsidR="00703309">
              <w:rPr>
                <w:rFonts w:ascii="바탕" w:eastAsia="바탕" w:hAnsi="바탕" w:cs="바탕"/>
                <w:sz w:val="22"/>
                <w:szCs w:val="22"/>
              </w:rPr>
              <w:t>9</w:t>
            </w:r>
            <w:r w:rsidR="008E5B59">
              <w:rPr>
                <w:rFonts w:ascii="바탕" w:eastAsia="바탕" w:hAnsi="바탕" w:cs="바탕"/>
                <w:sz w:val="22"/>
                <w:szCs w:val="22"/>
              </w:rPr>
              <w:t>%</w:t>
            </w:r>
            <w:r>
              <w:rPr>
                <w:rFonts w:ascii="바탕" w:eastAsia="바탕" w:hAnsi="바탕" w:cs="바탕"/>
                <w:sz w:val="22"/>
                <w:szCs w:val="22"/>
              </w:rPr>
              <w:t>)</w:t>
            </w:r>
          </w:p>
        </w:tc>
      </w:tr>
      <w:tr w:rsidR="009E35F6" w14:paraId="680292F1" w14:textId="77777777">
        <w:tc>
          <w:tcPr>
            <w:tcW w:w="4508" w:type="dxa"/>
          </w:tcPr>
          <w:p w14:paraId="53496706" w14:textId="77777777" w:rsidR="009E35F6" w:rsidRDefault="00831A0C">
            <w:pPr>
              <w:rPr>
                <w:rFonts w:ascii="바탕" w:eastAsia="바탕" w:hAnsi="바탕" w:cs="바탕"/>
                <w:sz w:val="22"/>
                <w:szCs w:val="22"/>
              </w:rPr>
            </w:pPr>
            <w:r>
              <w:rPr>
                <w:rFonts w:ascii="바탕" w:eastAsia="바탕" w:hAnsi="바탕" w:cs="바탕"/>
                <w:sz w:val="22"/>
                <w:szCs w:val="22"/>
              </w:rPr>
              <w:t>20세~29세</w:t>
            </w:r>
          </w:p>
        </w:tc>
        <w:tc>
          <w:tcPr>
            <w:tcW w:w="4508" w:type="dxa"/>
          </w:tcPr>
          <w:p w14:paraId="42022998" w14:textId="613FE29B" w:rsidR="009E35F6" w:rsidRDefault="00831A0C">
            <w:pPr>
              <w:rPr>
                <w:rFonts w:ascii="바탕" w:eastAsia="바탕" w:hAnsi="바탕" w:cs="바탕"/>
                <w:sz w:val="22"/>
                <w:szCs w:val="22"/>
              </w:rPr>
            </w:pPr>
            <w:r>
              <w:rPr>
                <w:rFonts w:ascii="바탕" w:eastAsia="바탕" w:hAnsi="바탕" w:cs="바탕"/>
                <w:sz w:val="22"/>
                <w:szCs w:val="22"/>
              </w:rPr>
              <w:t>1</w:t>
            </w:r>
            <w:r w:rsidR="00703309">
              <w:rPr>
                <w:rFonts w:ascii="바탕" w:eastAsia="바탕" w:hAnsi="바탕" w:cs="바탕"/>
                <w:sz w:val="22"/>
                <w:szCs w:val="22"/>
              </w:rPr>
              <w:t>536</w:t>
            </w:r>
            <w:r w:rsidR="008E5B59">
              <w:rPr>
                <w:rFonts w:ascii="바탕" w:eastAsia="바탕" w:hAnsi="바탕" w:cs="바탕"/>
                <w:sz w:val="22"/>
                <w:szCs w:val="22"/>
              </w:rPr>
              <w:t>(1</w:t>
            </w:r>
            <w:r w:rsidR="00703309">
              <w:rPr>
                <w:rFonts w:ascii="바탕" w:eastAsia="바탕" w:hAnsi="바탕" w:cs="바탕"/>
                <w:sz w:val="22"/>
                <w:szCs w:val="22"/>
              </w:rPr>
              <w:t>5.2</w:t>
            </w:r>
            <w:r w:rsidR="008E5B59">
              <w:rPr>
                <w:rFonts w:ascii="바탕" w:eastAsia="바탕" w:hAnsi="바탕" w:cs="바탕"/>
                <w:sz w:val="22"/>
                <w:szCs w:val="22"/>
              </w:rPr>
              <w:t>%)</w:t>
            </w:r>
          </w:p>
        </w:tc>
      </w:tr>
      <w:tr w:rsidR="009E35F6" w14:paraId="409874C5" w14:textId="77777777">
        <w:tc>
          <w:tcPr>
            <w:tcW w:w="4508" w:type="dxa"/>
          </w:tcPr>
          <w:p w14:paraId="45CC28E1" w14:textId="77777777" w:rsidR="009E35F6" w:rsidRDefault="00831A0C">
            <w:pPr>
              <w:rPr>
                <w:rFonts w:ascii="바탕" w:eastAsia="바탕" w:hAnsi="바탕" w:cs="바탕"/>
                <w:sz w:val="22"/>
                <w:szCs w:val="22"/>
              </w:rPr>
            </w:pPr>
            <w:r>
              <w:rPr>
                <w:rFonts w:ascii="바탕" w:eastAsia="바탕" w:hAnsi="바탕" w:cs="바탕"/>
                <w:sz w:val="22"/>
                <w:szCs w:val="22"/>
              </w:rPr>
              <w:t>30세~39세</w:t>
            </w:r>
          </w:p>
        </w:tc>
        <w:tc>
          <w:tcPr>
            <w:tcW w:w="4508" w:type="dxa"/>
          </w:tcPr>
          <w:p w14:paraId="444906D8" w14:textId="2FF0F740" w:rsidR="009E35F6" w:rsidRDefault="00831A0C">
            <w:pPr>
              <w:rPr>
                <w:rFonts w:ascii="바탕" w:eastAsia="바탕" w:hAnsi="바탕" w:cs="바탕"/>
                <w:sz w:val="22"/>
                <w:szCs w:val="22"/>
              </w:rPr>
            </w:pPr>
            <w:r>
              <w:rPr>
                <w:rFonts w:ascii="바탕" w:eastAsia="바탕" w:hAnsi="바탕" w:cs="바탕"/>
                <w:sz w:val="22"/>
                <w:szCs w:val="22"/>
              </w:rPr>
              <w:t>1</w:t>
            </w:r>
            <w:r w:rsidR="00703309">
              <w:rPr>
                <w:rFonts w:ascii="바탕" w:eastAsia="바탕" w:hAnsi="바탕" w:cs="바탕"/>
                <w:sz w:val="22"/>
                <w:szCs w:val="22"/>
              </w:rPr>
              <w:t>644</w:t>
            </w:r>
            <w:r w:rsidR="008E5B59">
              <w:rPr>
                <w:rFonts w:ascii="바탕" w:eastAsia="바탕" w:hAnsi="바탕" w:cs="바탕"/>
                <w:sz w:val="22"/>
                <w:szCs w:val="22"/>
              </w:rPr>
              <w:t>(1</w:t>
            </w:r>
            <w:r w:rsidR="00703309">
              <w:rPr>
                <w:rFonts w:ascii="바탕" w:eastAsia="바탕" w:hAnsi="바탕" w:cs="바탕"/>
                <w:sz w:val="22"/>
                <w:szCs w:val="22"/>
              </w:rPr>
              <w:t>6</w:t>
            </w:r>
            <w:r w:rsidR="008E5B59">
              <w:rPr>
                <w:rFonts w:ascii="바탕" w:eastAsia="바탕" w:hAnsi="바탕" w:cs="바탕"/>
                <w:sz w:val="22"/>
                <w:szCs w:val="22"/>
              </w:rPr>
              <w:t>.</w:t>
            </w:r>
            <w:r w:rsidR="00703309">
              <w:rPr>
                <w:rFonts w:ascii="바탕" w:eastAsia="바탕" w:hAnsi="바탕" w:cs="바탕"/>
                <w:sz w:val="22"/>
                <w:szCs w:val="22"/>
              </w:rPr>
              <w:t>3</w:t>
            </w:r>
            <w:r w:rsidR="008E5B59">
              <w:rPr>
                <w:rFonts w:ascii="바탕" w:eastAsia="바탕" w:hAnsi="바탕" w:cs="바탕"/>
                <w:sz w:val="22"/>
                <w:szCs w:val="22"/>
              </w:rPr>
              <w:t>%)</w:t>
            </w:r>
          </w:p>
        </w:tc>
      </w:tr>
      <w:tr w:rsidR="009E35F6" w14:paraId="2CBA6A47" w14:textId="77777777">
        <w:tc>
          <w:tcPr>
            <w:tcW w:w="4508" w:type="dxa"/>
          </w:tcPr>
          <w:p w14:paraId="33C47D6A" w14:textId="77777777" w:rsidR="009E35F6" w:rsidRDefault="00831A0C">
            <w:pPr>
              <w:rPr>
                <w:rFonts w:ascii="바탕" w:eastAsia="바탕" w:hAnsi="바탕" w:cs="바탕"/>
                <w:sz w:val="22"/>
                <w:szCs w:val="22"/>
              </w:rPr>
            </w:pPr>
            <w:r>
              <w:rPr>
                <w:rFonts w:ascii="바탕" w:eastAsia="바탕" w:hAnsi="바탕" w:cs="바탕"/>
                <w:sz w:val="22"/>
                <w:szCs w:val="22"/>
              </w:rPr>
              <w:t>40세~49세</w:t>
            </w:r>
          </w:p>
        </w:tc>
        <w:tc>
          <w:tcPr>
            <w:tcW w:w="4508" w:type="dxa"/>
          </w:tcPr>
          <w:p w14:paraId="140C08CD" w14:textId="170478A2" w:rsidR="009E35F6" w:rsidRDefault="00831A0C">
            <w:pPr>
              <w:rPr>
                <w:rFonts w:ascii="바탕" w:eastAsia="바탕" w:hAnsi="바탕" w:cs="바탕"/>
                <w:sz w:val="22"/>
                <w:szCs w:val="22"/>
              </w:rPr>
            </w:pPr>
            <w:r>
              <w:rPr>
                <w:rFonts w:ascii="바탕" w:eastAsia="바탕" w:hAnsi="바탕" w:cs="바탕"/>
                <w:sz w:val="22"/>
                <w:szCs w:val="22"/>
              </w:rPr>
              <w:t>1</w:t>
            </w:r>
            <w:r w:rsidR="00703309">
              <w:rPr>
                <w:rFonts w:ascii="바탕" w:eastAsia="바탕" w:hAnsi="바탕" w:cs="바탕"/>
                <w:sz w:val="22"/>
                <w:szCs w:val="22"/>
              </w:rPr>
              <w:t>88</w:t>
            </w:r>
            <w:r>
              <w:rPr>
                <w:rFonts w:ascii="바탕" w:eastAsia="바탕" w:hAnsi="바탕" w:cs="바탕"/>
                <w:sz w:val="22"/>
                <w:szCs w:val="22"/>
              </w:rPr>
              <w:t>8</w:t>
            </w:r>
            <w:r w:rsidR="008E5B59">
              <w:rPr>
                <w:rFonts w:ascii="바탕" w:eastAsia="바탕" w:hAnsi="바탕" w:cs="바탕"/>
                <w:sz w:val="22"/>
                <w:szCs w:val="22"/>
              </w:rPr>
              <w:t>(1</w:t>
            </w:r>
            <w:r w:rsidR="00D97871">
              <w:rPr>
                <w:rFonts w:ascii="바탕" w:eastAsia="바탕" w:hAnsi="바탕" w:cs="바탕"/>
                <w:sz w:val="22"/>
                <w:szCs w:val="22"/>
              </w:rPr>
              <w:t>8</w:t>
            </w:r>
            <w:r w:rsidR="008E5B59">
              <w:rPr>
                <w:rFonts w:ascii="바탕" w:eastAsia="바탕" w:hAnsi="바탕" w:cs="바탕"/>
                <w:sz w:val="22"/>
                <w:szCs w:val="22"/>
              </w:rPr>
              <w:t>.</w:t>
            </w:r>
            <w:r w:rsidR="00D97871">
              <w:rPr>
                <w:rFonts w:ascii="바탕" w:eastAsia="바탕" w:hAnsi="바탕" w:cs="바탕"/>
                <w:sz w:val="22"/>
                <w:szCs w:val="22"/>
              </w:rPr>
              <w:t>7</w:t>
            </w:r>
            <w:r w:rsidR="008E5B59">
              <w:rPr>
                <w:rFonts w:ascii="바탕" w:eastAsia="바탕" w:hAnsi="바탕" w:cs="바탕"/>
                <w:sz w:val="22"/>
                <w:szCs w:val="22"/>
              </w:rPr>
              <w:t>%)</w:t>
            </w:r>
          </w:p>
        </w:tc>
      </w:tr>
      <w:tr w:rsidR="009E35F6" w14:paraId="338513C6" w14:textId="77777777">
        <w:tc>
          <w:tcPr>
            <w:tcW w:w="4508" w:type="dxa"/>
          </w:tcPr>
          <w:p w14:paraId="068BFC6A" w14:textId="77777777" w:rsidR="009E35F6" w:rsidRDefault="00831A0C">
            <w:pPr>
              <w:rPr>
                <w:rFonts w:ascii="바탕" w:eastAsia="바탕" w:hAnsi="바탕" w:cs="바탕"/>
                <w:sz w:val="22"/>
                <w:szCs w:val="22"/>
              </w:rPr>
            </w:pPr>
            <w:r>
              <w:rPr>
                <w:rFonts w:ascii="바탕" w:eastAsia="바탕" w:hAnsi="바탕" w:cs="바탕"/>
                <w:sz w:val="22"/>
                <w:szCs w:val="22"/>
              </w:rPr>
              <w:t>50세~59세</w:t>
            </w:r>
          </w:p>
        </w:tc>
        <w:tc>
          <w:tcPr>
            <w:tcW w:w="4508" w:type="dxa"/>
          </w:tcPr>
          <w:p w14:paraId="435F2116" w14:textId="0073C50D" w:rsidR="009E35F6" w:rsidRDefault="00703309">
            <w:pPr>
              <w:rPr>
                <w:rFonts w:ascii="바탕" w:eastAsia="바탕" w:hAnsi="바탕" w:cs="바탕"/>
                <w:sz w:val="22"/>
                <w:szCs w:val="22"/>
              </w:rPr>
            </w:pPr>
            <w:r>
              <w:rPr>
                <w:rFonts w:ascii="바탕" w:eastAsia="바탕" w:hAnsi="바탕" w:cs="바탕"/>
                <w:sz w:val="22"/>
                <w:szCs w:val="22"/>
              </w:rPr>
              <w:t>1858</w:t>
            </w:r>
            <w:r w:rsidR="008E5B59">
              <w:rPr>
                <w:rFonts w:ascii="바탕" w:eastAsia="바탕" w:hAnsi="바탕" w:cs="바탕"/>
                <w:sz w:val="22"/>
                <w:szCs w:val="22"/>
              </w:rPr>
              <w:t>(1</w:t>
            </w:r>
            <w:r w:rsidR="00D97871">
              <w:rPr>
                <w:rFonts w:ascii="바탕" w:eastAsia="바탕" w:hAnsi="바탕" w:cs="바탕"/>
                <w:sz w:val="22"/>
                <w:szCs w:val="22"/>
              </w:rPr>
              <w:t>8</w:t>
            </w:r>
            <w:r w:rsidR="008E5B59">
              <w:rPr>
                <w:rFonts w:ascii="바탕" w:eastAsia="바탕" w:hAnsi="바탕" w:cs="바탕"/>
                <w:sz w:val="22"/>
                <w:szCs w:val="22"/>
              </w:rPr>
              <w:t>.</w:t>
            </w:r>
            <w:r w:rsidR="00D97871">
              <w:rPr>
                <w:rFonts w:ascii="바탕" w:eastAsia="바탕" w:hAnsi="바탕" w:cs="바탕"/>
                <w:sz w:val="22"/>
                <w:szCs w:val="22"/>
              </w:rPr>
              <w:t>4</w:t>
            </w:r>
            <w:r w:rsidR="008E5B59">
              <w:rPr>
                <w:rFonts w:ascii="바탕" w:eastAsia="바탕" w:hAnsi="바탕" w:cs="바탕"/>
                <w:sz w:val="22"/>
                <w:szCs w:val="22"/>
              </w:rPr>
              <w:t>%)</w:t>
            </w:r>
          </w:p>
        </w:tc>
      </w:tr>
      <w:tr w:rsidR="009E35F6" w14:paraId="75A15900" w14:textId="77777777">
        <w:tc>
          <w:tcPr>
            <w:tcW w:w="4508" w:type="dxa"/>
          </w:tcPr>
          <w:p w14:paraId="1354510C" w14:textId="77777777" w:rsidR="009E35F6" w:rsidRDefault="00831A0C">
            <w:pPr>
              <w:rPr>
                <w:rFonts w:ascii="바탕" w:eastAsia="바탕" w:hAnsi="바탕" w:cs="바탕"/>
                <w:sz w:val="22"/>
                <w:szCs w:val="22"/>
              </w:rPr>
            </w:pPr>
            <w:r>
              <w:rPr>
                <w:rFonts w:ascii="바탕" w:eastAsia="바탕" w:hAnsi="바탕" w:cs="바탕"/>
                <w:sz w:val="22"/>
                <w:szCs w:val="22"/>
              </w:rPr>
              <w:t>60세~69세</w:t>
            </w:r>
          </w:p>
        </w:tc>
        <w:tc>
          <w:tcPr>
            <w:tcW w:w="4508" w:type="dxa"/>
          </w:tcPr>
          <w:p w14:paraId="24B60317" w14:textId="6B2D8804" w:rsidR="009E35F6" w:rsidRDefault="00831A0C">
            <w:pPr>
              <w:rPr>
                <w:rFonts w:ascii="바탕" w:eastAsia="바탕" w:hAnsi="바탕" w:cs="바탕"/>
                <w:sz w:val="22"/>
                <w:szCs w:val="22"/>
              </w:rPr>
            </w:pPr>
            <w:r>
              <w:rPr>
                <w:rFonts w:ascii="바탕" w:eastAsia="바탕" w:hAnsi="바탕" w:cs="바탕"/>
                <w:sz w:val="22"/>
                <w:szCs w:val="22"/>
              </w:rPr>
              <w:t>1</w:t>
            </w:r>
            <w:r w:rsidR="00703309">
              <w:rPr>
                <w:rFonts w:ascii="바탕" w:eastAsia="바탕" w:hAnsi="바탕" w:cs="바탕"/>
                <w:sz w:val="22"/>
                <w:szCs w:val="22"/>
              </w:rPr>
              <w:t>377</w:t>
            </w:r>
            <w:r w:rsidR="008E5B59">
              <w:rPr>
                <w:rFonts w:ascii="바탕" w:eastAsia="바탕" w:hAnsi="바탕" w:cs="바탕"/>
                <w:sz w:val="22"/>
                <w:szCs w:val="22"/>
              </w:rPr>
              <w:t>(13.</w:t>
            </w:r>
            <w:r w:rsidR="00D97871">
              <w:rPr>
                <w:rFonts w:ascii="바탕" w:eastAsia="바탕" w:hAnsi="바탕" w:cs="바탕"/>
                <w:sz w:val="22"/>
                <w:szCs w:val="22"/>
              </w:rPr>
              <w:t>6</w:t>
            </w:r>
            <w:r w:rsidR="008E5B59">
              <w:rPr>
                <w:rFonts w:ascii="바탕" w:eastAsia="바탕" w:hAnsi="바탕" w:cs="바탕"/>
                <w:sz w:val="22"/>
                <w:szCs w:val="22"/>
              </w:rPr>
              <w:t>%)</w:t>
            </w:r>
          </w:p>
        </w:tc>
      </w:tr>
      <w:tr w:rsidR="009E35F6" w14:paraId="11845FBF" w14:textId="77777777">
        <w:tc>
          <w:tcPr>
            <w:tcW w:w="4508" w:type="dxa"/>
          </w:tcPr>
          <w:p w14:paraId="49E0586D" w14:textId="77777777" w:rsidR="009E35F6" w:rsidRDefault="00831A0C">
            <w:pPr>
              <w:rPr>
                <w:rFonts w:ascii="바탕" w:eastAsia="바탕" w:hAnsi="바탕" w:cs="바탕"/>
                <w:sz w:val="22"/>
                <w:szCs w:val="22"/>
              </w:rPr>
            </w:pPr>
            <w:r>
              <w:rPr>
                <w:rFonts w:ascii="바탕" w:eastAsia="바탕" w:hAnsi="바탕" w:cs="바탕"/>
                <w:sz w:val="22"/>
                <w:szCs w:val="22"/>
              </w:rPr>
              <w:t>70세 이상</w:t>
            </w:r>
          </w:p>
        </w:tc>
        <w:tc>
          <w:tcPr>
            <w:tcW w:w="4508" w:type="dxa"/>
          </w:tcPr>
          <w:p w14:paraId="3EAD1827" w14:textId="0BD90AE6" w:rsidR="009E35F6" w:rsidRDefault="00831A0C">
            <w:pPr>
              <w:rPr>
                <w:rFonts w:ascii="바탕" w:eastAsia="바탕" w:hAnsi="바탕" w:cs="바탕"/>
                <w:sz w:val="22"/>
                <w:szCs w:val="22"/>
              </w:rPr>
            </w:pPr>
            <w:r>
              <w:rPr>
                <w:rFonts w:ascii="바탕" w:eastAsia="바탕" w:hAnsi="바탕" w:cs="바탕"/>
                <w:sz w:val="22"/>
                <w:szCs w:val="22"/>
              </w:rPr>
              <w:t>1</w:t>
            </w:r>
            <w:r w:rsidR="00703309">
              <w:rPr>
                <w:rFonts w:ascii="바탕" w:eastAsia="바탕" w:hAnsi="바탕" w:cs="바탕"/>
                <w:sz w:val="22"/>
                <w:szCs w:val="22"/>
              </w:rPr>
              <w:t>166</w:t>
            </w:r>
            <w:r w:rsidR="008E5B59">
              <w:rPr>
                <w:rFonts w:ascii="바탕" w:eastAsia="바탕" w:hAnsi="바탕" w:cs="바탕"/>
                <w:sz w:val="22"/>
                <w:szCs w:val="22"/>
              </w:rPr>
              <w:t>(1</w:t>
            </w:r>
            <w:r w:rsidR="00D97871">
              <w:rPr>
                <w:rFonts w:ascii="바탕" w:eastAsia="바탕" w:hAnsi="바탕" w:cs="바탕"/>
                <w:sz w:val="22"/>
                <w:szCs w:val="22"/>
              </w:rPr>
              <w:t>1</w:t>
            </w:r>
            <w:r w:rsidR="008E5B59">
              <w:rPr>
                <w:rFonts w:ascii="바탕" w:eastAsia="바탕" w:hAnsi="바탕" w:cs="바탕"/>
                <w:sz w:val="22"/>
                <w:szCs w:val="22"/>
              </w:rPr>
              <w:t>.</w:t>
            </w:r>
            <w:r w:rsidR="00D97871">
              <w:rPr>
                <w:rFonts w:ascii="바탕" w:eastAsia="바탕" w:hAnsi="바탕" w:cs="바탕"/>
                <w:sz w:val="22"/>
                <w:szCs w:val="22"/>
              </w:rPr>
              <w:t>5</w:t>
            </w:r>
            <w:r w:rsidR="008E5B59">
              <w:rPr>
                <w:rFonts w:ascii="바탕" w:eastAsia="바탕" w:hAnsi="바탕" w:cs="바탕"/>
                <w:sz w:val="22"/>
                <w:szCs w:val="22"/>
              </w:rPr>
              <w:t>%)</w:t>
            </w:r>
          </w:p>
        </w:tc>
      </w:tr>
      <w:tr w:rsidR="009E35F6" w14:paraId="5463F1DC" w14:textId="77777777">
        <w:tc>
          <w:tcPr>
            <w:tcW w:w="4508" w:type="dxa"/>
          </w:tcPr>
          <w:p w14:paraId="1E59D21E" w14:textId="77777777" w:rsidR="009E35F6" w:rsidRDefault="00831A0C">
            <w:pPr>
              <w:rPr>
                <w:rFonts w:ascii="바탕" w:eastAsia="바탕" w:hAnsi="바탕" w:cs="바탕"/>
                <w:sz w:val="22"/>
                <w:szCs w:val="22"/>
              </w:rPr>
            </w:pPr>
            <w:r>
              <w:rPr>
                <w:rFonts w:ascii="바탕" w:eastAsia="바탕" w:hAnsi="바탕" w:cs="바탕"/>
                <w:sz w:val="22"/>
                <w:szCs w:val="22"/>
              </w:rPr>
              <w:t>총합</w:t>
            </w:r>
          </w:p>
        </w:tc>
        <w:tc>
          <w:tcPr>
            <w:tcW w:w="4508" w:type="dxa"/>
          </w:tcPr>
          <w:p w14:paraId="76DE976C" w14:textId="28C18533" w:rsidR="009E35F6" w:rsidRDefault="00831A0C">
            <w:pPr>
              <w:rPr>
                <w:rFonts w:ascii="바탕" w:eastAsia="바탕" w:hAnsi="바탕" w:cs="바탕"/>
                <w:sz w:val="22"/>
                <w:szCs w:val="22"/>
              </w:rPr>
            </w:pPr>
            <w:r>
              <w:rPr>
                <w:rFonts w:ascii="바탕" w:eastAsia="바탕" w:hAnsi="바탕" w:cs="바탕"/>
                <w:sz w:val="22"/>
                <w:szCs w:val="22"/>
              </w:rPr>
              <w:t>1</w:t>
            </w:r>
            <w:r w:rsidR="00117BE1">
              <w:rPr>
                <w:rFonts w:ascii="바탕" w:eastAsia="바탕" w:hAnsi="바탕" w:cs="바탕"/>
                <w:sz w:val="22"/>
                <w:szCs w:val="22"/>
              </w:rPr>
              <w:t>0088</w:t>
            </w:r>
          </w:p>
        </w:tc>
      </w:tr>
    </w:tbl>
    <w:p w14:paraId="194266DB" w14:textId="77777777" w:rsidR="009E35F6" w:rsidRDefault="009E35F6">
      <w:pPr>
        <w:rPr>
          <w:rFonts w:ascii="바탕" w:eastAsia="바탕" w:hAnsi="바탕" w:cs="바탕"/>
          <w:sz w:val="22"/>
          <w:szCs w:val="22"/>
        </w:rPr>
      </w:pPr>
    </w:p>
    <w:p w14:paraId="2370A28C" w14:textId="77777777" w:rsidR="009E35F6" w:rsidRDefault="009E35F6">
      <w:pPr>
        <w:rPr>
          <w:rFonts w:ascii="바탕" w:eastAsia="바탕" w:hAnsi="바탕" w:cs="바탕"/>
          <w:sz w:val="22"/>
          <w:szCs w:val="22"/>
        </w:rPr>
      </w:pPr>
    </w:p>
    <w:p w14:paraId="3318972C" w14:textId="77777777" w:rsidR="009E35F6" w:rsidRDefault="00831A0C">
      <w:pPr>
        <w:rPr>
          <w:rFonts w:ascii="바탕" w:eastAsia="바탕" w:hAnsi="바탕" w:cs="바탕"/>
          <w:sz w:val="22"/>
          <w:szCs w:val="22"/>
        </w:rPr>
      </w:pPr>
      <w:r>
        <w:rPr>
          <w:rFonts w:ascii="바탕" w:eastAsia="바탕" w:hAnsi="바탕" w:cs="바탕"/>
          <w:sz w:val="22"/>
          <w:szCs w:val="22"/>
        </w:rPr>
        <w:t>2.2. 도구설명</w:t>
      </w:r>
    </w:p>
    <w:p w14:paraId="516C434F" w14:textId="77777777" w:rsidR="009E35F6" w:rsidRDefault="00831A0C">
      <w:pPr>
        <w:rPr>
          <w:rFonts w:ascii="바탕" w:eastAsia="바탕" w:hAnsi="바탕" w:cs="바탕"/>
          <w:sz w:val="22"/>
          <w:szCs w:val="22"/>
        </w:rPr>
      </w:pPr>
      <w:r>
        <w:rPr>
          <w:rFonts w:ascii="바탕" w:eastAsia="바탕" w:hAnsi="바탕" w:cs="바탕"/>
          <w:sz w:val="22"/>
          <w:szCs w:val="22"/>
        </w:rPr>
        <w:t>2.2.1. 인구사회학적요인</w:t>
      </w:r>
    </w:p>
    <w:p w14:paraId="415EFCC0" w14:textId="77777777" w:rsidR="009E35F6" w:rsidRDefault="00831A0C">
      <w:pPr>
        <w:rPr>
          <w:rFonts w:ascii="바탕" w:eastAsia="바탕" w:hAnsi="바탕" w:cs="바탕"/>
          <w:sz w:val="22"/>
          <w:szCs w:val="22"/>
        </w:rPr>
      </w:pPr>
      <w:r>
        <w:rPr>
          <w:rFonts w:ascii="바탕" w:eastAsia="바탕" w:hAnsi="바탕" w:cs="바탕"/>
          <w:sz w:val="22"/>
          <w:szCs w:val="22"/>
        </w:rPr>
        <w:t>A. 인구사회학적 요인</w:t>
      </w:r>
    </w:p>
    <w:p w14:paraId="74131D6D" w14:textId="407D5E9F" w:rsidR="009E35F6" w:rsidRDefault="00831A0C">
      <w:pPr>
        <w:rPr>
          <w:rFonts w:ascii="바탕" w:eastAsia="바탕" w:hAnsi="바탕" w:cs="바탕"/>
          <w:sz w:val="22"/>
          <w:szCs w:val="22"/>
        </w:rPr>
      </w:pPr>
      <w:r>
        <w:rPr>
          <w:rFonts w:ascii="바탕" w:eastAsia="바탕" w:hAnsi="바탕" w:cs="바탕"/>
          <w:sz w:val="22"/>
          <w:szCs w:val="22"/>
        </w:rPr>
        <w:t>성별, 교육수준, 배우자여부를 활용하였다. 성별은 남/여로, 배우자여부는 예/아니오, 교육수준의 경우는 최종학력 고등학교 이하/대학교 이상으로 구분된다.</w:t>
      </w:r>
    </w:p>
    <w:p w14:paraId="24A3CE5C" w14:textId="0A49DE1C" w:rsidR="009A5E7A" w:rsidRDefault="009A5E7A">
      <w:pPr>
        <w:rPr>
          <w:rFonts w:ascii="바탕" w:eastAsia="바탕" w:hAnsi="바탕" w:cs="바탕"/>
          <w:sz w:val="22"/>
          <w:szCs w:val="22"/>
        </w:rPr>
      </w:pPr>
      <w:r>
        <w:rPr>
          <w:rFonts w:ascii="바탕" w:eastAsia="바탕" w:hAnsi="바탕" w:cs="바탕" w:hint="eastAsia"/>
          <w:sz w:val="22"/>
          <w:szCs w:val="22"/>
        </w:rPr>
        <w:t xml:space="preserve">배우자유무의 결측 값이 있는 대상 </w:t>
      </w:r>
      <w:r>
        <w:rPr>
          <w:rFonts w:ascii="바탕" w:eastAsia="바탕" w:hAnsi="바탕" w:cs="바탕"/>
          <w:sz w:val="22"/>
          <w:szCs w:val="22"/>
        </w:rPr>
        <w:t>1</w:t>
      </w:r>
      <w:r>
        <w:rPr>
          <w:rFonts w:ascii="바탕" w:eastAsia="바탕" w:hAnsi="바탕" w:cs="바탕" w:hint="eastAsia"/>
          <w:sz w:val="22"/>
          <w:szCs w:val="22"/>
        </w:rPr>
        <w:t>명은 제외하였다</w:t>
      </w:r>
      <w:r>
        <w:rPr>
          <w:rFonts w:ascii="바탕" w:eastAsia="바탕" w:hAnsi="바탕" w:cs="바탕"/>
          <w:sz w:val="22"/>
          <w:szCs w:val="22"/>
        </w:rPr>
        <w:t xml:space="preserve">. </w:t>
      </w:r>
      <w:r>
        <w:rPr>
          <w:rFonts w:ascii="바탕" w:eastAsia="바탕" w:hAnsi="바탕" w:cs="바탕" w:hint="eastAsia"/>
          <w:sz w:val="22"/>
          <w:szCs w:val="22"/>
        </w:rPr>
        <w:t xml:space="preserve">총 </w:t>
      </w:r>
      <w:r>
        <w:rPr>
          <w:rFonts w:ascii="바탕" w:eastAsia="바탕" w:hAnsi="바탕" w:cs="바탕"/>
          <w:sz w:val="22"/>
          <w:szCs w:val="22"/>
        </w:rPr>
        <w:t>3179</w:t>
      </w:r>
      <w:r>
        <w:rPr>
          <w:rFonts w:ascii="바탕" w:eastAsia="바탕" w:hAnsi="바탕" w:cs="바탕" w:hint="eastAsia"/>
          <w:sz w:val="22"/>
          <w:szCs w:val="22"/>
        </w:rPr>
        <w:t>명</w:t>
      </w:r>
    </w:p>
    <w:p w14:paraId="1C5CC9F9" w14:textId="77777777" w:rsidR="009E35F6" w:rsidRDefault="009E35F6">
      <w:pPr>
        <w:rPr>
          <w:rFonts w:ascii="바탕" w:eastAsia="바탕" w:hAnsi="바탕" w:cs="바탕"/>
          <w:sz w:val="22"/>
          <w:szCs w:val="22"/>
        </w:rPr>
      </w:pPr>
    </w:p>
    <w:p w14:paraId="2EBD142C" w14:textId="77777777" w:rsidR="009E35F6" w:rsidRDefault="00831A0C">
      <w:pPr>
        <w:rPr>
          <w:rFonts w:ascii="바탕" w:eastAsia="바탕" w:hAnsi="바탕" w:cs="바탕"/>
          <w:sz w:val="22"/>
          <w:szCs w:val="22"/>
        </w:rPr>
      </w:pPr>
      <w:r>
        <w:rPr>
          <w:rFonts w:ascii="바탕" w:eastAsia="바탕" w:hAnsi="바탕" w:cs="바탕"/>
          <w:sz w:val="22"/>
          <w:szCs w:val="22"/>
        </w:rPr>
        <w:t>B. 주평균근무시간</w:t>
      </w:r>
    </w:p>
    <w:p w14:paraId="26BBB719" w14:textId="77777777" w:rsidR="009E35F6" w:rsidRDefault="00831A0C">
      <w:pPr>
        <w:rPr>
          <w:rFonts w:ascii="바탕" w:eastAsia="바탕" w:hAnsi="바탕" w:cs="바탕"/>
          <w:sz w:val="22"/>
          <w:szCs w:val="22"/>
        </w:rPr>
      </w:pPr>
      <w:r>
        <w:rPr>
          <w:rFonts w:ascii="바탕" w:eastAsia="바탕" w:hAnsi="바탕" w:cs="바탕"/>
          <w:sz w:val="22"/>
          <w:szCs w:val="22"/>
        </w:rPr>
        <w:t>주평균근무시간은 다음과 같이 변수변환을 진행하였다.</w:t>
      </w:r>
    </w:p>
    <w:p w14:paraId="0A6C0F21" w14:textId="77777777" w:rsidR="009E35F6" w:rsidRDefault="009E35F6">
      <w:pPr>
        <w:rPr>
          <w:rFonts w:ascii="바탕" w:eastAsia="바탕" w:hAnsi="바탕" w:cs="바탕"/>
          <w:sz w:val="22"/>
          <w:szCs w:val="22"/>
        </w:rPr>
      </w:pPr>
    </w:p>
    <w:tbl>
      <w:tblPr>
        <w:tblStyle w:val="a8"/>
        <w:tblW w:w="9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60"/>
        <w:gridCol w:w="2150"/>
      </w:tblGrid>
      <w:tr w:rsidR="009E35F6" w14:paraId="2249F24F" w14:textId="77777777">
        <w:trPr>
          <w:trHeight w:val="281"/>
        </w:trPr>
        <w:tc>
          <w:tcPr>
            <w:tcW w:w="6960" w:type="dxa"/>
          </w:tcPr>
          <w:p w14:paraId="6E8D1EAE" w14:textId="77777777" w:rsidR="009E35F6" w:rsidRDefault="00831A0C">
            <w:pPr>
              <w:jc w:val="center"/>
              <w:rPr>
                <w:rFonts w:ascii="바탕" w:eastAsia="바탕" w:hAnsi="바탕" w:cs="바탕"/>
                <w:sz w:val="22"/>
                <w:szCs w:val="22"/>
              </w:rPr>
            </w:pPr>
            <w:r>
              <w:rPr>
                <w:rFonts w:ascii="바탕" w:eastAsia="바탕" w:hAnsi="바탕" w:cs="바탕"/>
                <w:sz w:val="22"/>
                <w:szCs w:val="22"/>
              </w:rPr>
              <w:t>시간</w:t>
            </w:r>
          </w:p>
        </w:tc>
        <w:tc>
          <w:tcPr>
            <w:tcW w:w="2150" w:type="dxa"/>
          </w:tcPr>
          <w:p w14:paraId="36DEF42B" w14:textId="77777777" w:rsidR="009E35F6" w:rsidRDefault="00831A0C">
            <w:pPr>
              <w:jc w:val="center"/>
              <w:rPr>
                <w:rFonts w:ascii="바탕" w:eastAsia="바탕" w:hAnsi="바탕" w:cs="바탕"/>
                <w:sz w:val="22"/>
                <w:szCs w:val="22"/>
              </w:rPr>
            </w:pPr>
            <w:r>
              <w:rPr>
                <w:rFonts w:ascii="바탕" w:eastAsia="바탕" w:hAnsi="바탕" w:cs="바탕"/>
                <w:sz w:val="22"/>
                <w:szCs w:val="22"/>
              </w:rPr>
              <w:t>범주</w:t>
            </w:r>
          </w:p>
        </w:tc>
      </w:tr>
      <w:tr w:rsidR="009E35F6" w14:paraId="2849009D" w14:textId="77777777">
        <w:trPr>
          <w:trHeight w:val="281"/>
        </w:trPr>
        <w:tc>
          <w:tcPr>
            <w:tcW w:w="6960" w:type="dxa"/>
          </w:tcPr>
          <w:p w14:paraId="09E18EA1" w14:textId="77777777" w:rsidR="009E35F6" w:rsidRDefault="00831A0C">
            <w:pPr>
              <w:jc w:val="center"/>
              <w:rPr>
                <w:rFonts w:ascii="바탕" w:eastAsia="바탕" w:hAnsi="바탕" w:cs="바탕"/>
                <w:sz w:val="22"/>
                <w:szCs w:val="22"/>
              </w:rPr>
            </w:pPr>
            <w:r>
              <w:rPr>
                <w:rFonts w:ascii="바탕" w:eastAsia="바탕" w:hAnsi="바탕" w:cs="바탕"/>
                <w:sz w:val="22"/>
                <w:szCs w:val="22"/>
              </w:rPr>
              <w:lastRenderedPageBreak/>
              <w:t>0시간 (일을 하지 않음.)</w:t>
            </w:r>
          </w:p>
        </w:tc>
        <w:tc>
          <w:tcPr>
            <w:tcW w:w="2150" w:type="dxa"/>
          </w:tcPr>
          <w:p w14:paraId="2D29665E" w14:textId="77777777" w:rsidR="009E35F6" w:rsidRDefault="00831A0C">
            <w:pPr>
              <w:jc w:val="center"/>
              <w:rPr>
                <w:rFonts w:ascii="바탕" w:eastAsia="바탕" w:hAnsi="바탕" w:cs="바탕"/>
                <w:sz w:val="22"/>
                <w:szCs w:val="22"/>
              </w:rPr>
            </w:pPr>
            <w:r>
              <w:rPr>
                <w:rFonts w:ascii="바탕" w:eastAsia="바탕" w:hAnsi="바탕" w:cs="바탕"/>
                <w:sz w:val="22"/>
                <w:szCs w:val="22"/>
              </w:rPr>
              <w:t>0</w:t>
            </w:r>
          </w:p>
        </w:tc>
      </w:tr>
      <w:tr w:rsidR="009E35F6" w14:paraId="4CFDD0A3" w14:textId="77777777">
        <w:trPr>
          <w:trHeight w:val="268"/>
        </w:trPr>
        <w:tc>
          <w:tcPr>
            <w:tcW w:w="6960" w:type="dxa"/>
          </w:tcPr>
          <w:p w14:paraId="13A9400F" w14:textId="77777777" w:rsidR="009E35F6" w:rsidRDefault="00831A0C">
            <w:pPr>
              <w:jc w:val="center"/>
              <w:rPr>
                <w:rFonts w:ascii="바탕" w:eastAsia="바탕" w:hAnsi="바탕" w:cs="바탕"/>
                <w:sz w:val="22"/>
                <w:szCs w:val="22"/>
              </w:rPr>
            </w:pPr>
            <w:r>
              <w:rPr>
                <w:rFonts w:ascii="바탕" w:eastAsia="바탕" w:hAnsi="바탕" w:cs="바탕"/>
                <w:sz w:val="22"/>
                <w:szCs w:val="22"/>
              </w:rPr>
              <w:t>0시간 초과 40시간 이하</w:t>
            </w:r>
          </w:p>
        </w:tc>
        <w:tc>
          <w:tcPr>
            <w:tcW w:w="2150" w:type="dxa"/>
          </w:tcPr>
          <w:p w14:paraId="5F0B3BB1" w14:textId="77777777" w:rsidR="009E35F6" w:rsidRDefault="00831A0C">
            <w:pPr>
              <w:jc w:val="center"/>
              <w:rPr>
                <w:rFonts w:ascii="바탕" w:eastAsia="바탕" w:hAnsi="바탕" w:cs="바탕"/>
                <w:sz w:val="22"/>
                <w:szCs w:val="22"/>
              </w:rPr>
            </w:pPr>
            <w:r>
              <w:rPr>
                <w:rFonts w:ascii="바탕" w:eastAsia="바탕" w:hAnsi="바탕" w:cs="바탕"/>
                <w:sz w:val="22"/>
                <w:szCs w:val="22"/>
              </w:rPr>
              <w:t>1</w:t>
            </w:r>
          </w:p>
        </w:tc>
      </w:tr>
      <w:tr w:rsidR="009E35F6" w14:paraId="4D98AB5C" w14:textId="77777777">
        <w:trPr>
          <w:trHeight w:val="268"/>
        </w:trPr>
        <w:tc>
          <w:tcPr>
            <w:tcW w:w="6960" w:type="dxa"/>
          </w:tcPr>
          <w:p w14:paraId="4039E72A" w14:textId="77777777" w:rsidR="009E35F6" w:rsidRDefault="00831A0C">
            <w:pPr>
              <w:jc w:val="center"/>
              <w:rPr>
                <w:rFonts w:ascii="바탕" w:eastAsia="바탕" w:hAnsi="바탕" w:cs="바탕"/>
                <w:sz w:val="22"/>
                <w:szCs w:val="22"/>
              </w:rPr>
            </w:pPr>
            <w:r>
              <w:rPr>
                <w:rFonts w:ascii="바탕" w:eastAsia="바탕" w:hAnsi="바탕" w:cs="바탕"/>
                <w:sz w:val="22"/>
                <w:szCs w:val="22"/>
              </w:rPr>
              <w:t>40시간 이상 52시간 미만</w:t>
            </w:r>
          </w:p>
        </w:tc>
        <w:tc>
          <w:tcPr>
            <w:tcW w:w="2150" w:type="dxa"/>
          </w:tcPr>
          <w:p w14:paraId="086609F5" w14:textId="77777777" w:rsidR="009E35F6" w:rsidRDefault="00831A0C">
            <w:pPr>
              <w:jc w:val="center"/>
              <w:rPr>
                <w:rFonts w:ascii="바탕" w:eastAsia="바탕" w:hAnsi="바탕" w:cs="바탕"/>
                <w:sz w:val="22"/>
                <w:szCs w:val="22"/>
              </w:rPr>
            </w:pPr>
            <w:r>
              <w:rPr>
                <w:rFonts w:ascii="바탕" w:eastAsia="바탕" w:hAnsi="바탕" w:cs="바탕"/>
                <w:sz w:val="22"/>
                <w:szCs w:val="22"/>
              </w:rPr>
              <w:t>2</w:t>
            </w:r>
          </w:p>
        </w:tc>
      </w:tr>
      <w:tr w:rsidR="009E35F6" w14:paraId="543C8600" w14:textId="77777777">
        <w:trPr>
          <w:trHeight w:val="268"/>
        </w:trPr>
        <w:tc>
          <w:tcPr>
            <w:tcW w:w="6960" w:type="dxa"/>
          </w:tcPr>
          <w:p w14:paraId="74F2BA77" w14:textId="77777777" w:rsidR="009E35F6" w:rsidRDefault="00831A0C">
            <w:pPr>
              <w:jc w:val="center"/>
              <w:rPr>
                <w:rFonts w:ascii="바탕" w:eastAsia="바탕" w:hAnsi="바탕" w:cs="바탕"/>
                <w:sz w:val="22"/>
                <w:szCs w:val="22"/>
              </w:rPr>
            </w:pPr>
            <w:r>
              <w:rPr>
                <w:rFonts w:ascii="바탕" w:eastAsia="바탕" w:hAnsi="바탕" w:cs="바탕"/>
                <w:sz w:val="22"/>
                <w:szCs w:val="22"/>
              </w:rPr>
              <w:t>52시간 이상</w:t>
            </w:r>
          </w:p>
        </w:tc>
        <w:tc>
          <w:tcPr>
            <w:tcW w:w="2150" w:type="dxa"/>
          </w:tcPr>
          <w:p w14:paraId="1EE86377" w14:textId="77777777" w:rsidR="009E35F6" w:rsidRDefault="00831A0C">
            <w:pPr>
              <w:jc w:val="center"/>
              <w:rPr>
                <w:rFonts w:ascii="바탕" w:eastAsia="바탕" w:hAnsi="바탕" w:cs="바탕"/>
                <w:sz w:val="22"/>
                <w:szCs w:val="22"/>
              </w:rPr>
            </w:pPr>
            <w:r>
              <w:rPr>
                <w:rFonts w:ascii="바탕" w:eastAsia="바탕" w:hAnsi="바탕" w:cs="바탕"/>
                <w:sz w:val="22"/>
                <w:szCs w:val="22"/>
              </w:rPr>
              <w:t>3</w:t>
            </w:r>
          </w:p>
        </w:tc>
      </w:tr>
    </w:tbl>
    <w:p w14:paraId="30ED8990" w14:textId="77777777" w:rsidR="009E35F6" w:rsidRDefault="009E35F6">
      <w:pPr>
        <w:rPr>
          <w:rFonts w:ascii="바탕" w:eastAsia="바탕" w:hAnsi="바탕" w:cs="바탕"/>
          <w:sz w:val="22"/>
          <w:szCs w:val="22"/>
        </w:rPr>
      </w:pPr>
    </w:p>
    <w:p w14:paraId="23C331CE" w14:textId="77777777" w:rsidR="009E35F6" w:rsidRDefault="009E35F6">
      <w:pPr>
        <w:rPr>
          <w:rFonts w:ascii="바탕" w:eastAsia="바탕" w:hAnsi="바탕" w:cs="바탕"/>
          <w:sz w:val="22"/>
          <w:szCs w:val="22"/>
        </w:rPr>
      </w:pPr>
    </w:p>
    <w:p w14:paraId="125A732C" w14:textId="77777777" w:rsidR="009E35F6" w:rsidRDefault="009E35F6">
      <w:pPr>
        <w:rPr>
          <w:rFonts w:ascii="바탕" w:eastAsia="바탕" w:hAnsi="바탕" w:cs="바탕"/>
          <w:sz w:val="22"/>
          <w:szCs w:val="22"/>
        </w:rPr>
      </w:pPr>
    </w:p>
    <w:p w14:paraId="33010F77" w14:textId="77777777" w:rsidR="009E35F6" w:rsidRDefault="00831A0C">
      <w:pPr>
        <w:rPr>
          <w:rFonts w:ascii="바탕" w:eastAsia="바탕" w:hAnsi="바탕" w:cs="바탕"/>
          <w:sz w:val="22"/>
          <w:szCs w:val="22"/>
        </w:rPr>
      </w:pPr>
      <w:r>
        <w:rPr>
          <w:rFonts w:ascii="바탕" w:eastAsia="바탕" w:hAnsi="바탕" w:cs="바탕"/>
          <w:sz w:val="22"/>
          <w:szCs w:val="22"/>
        </w:rPr>
        <w:t>2.2.2. 여가활동참여실태</w:t>
      </w:r>
    </w:p>
    <w:p w14:paraId="4ABB0FB6" w14:textId="77777777" w:rsidR="009E35F6" w:rsidRDefault="00831A0C">
      <w:pPr>
        <w:rPr>
          <w:rFonts w:ascii="바탕" w:eastAsia="바탕" w:hAnsi="바탕" w:cs="바탕"/>
          <w:sz w:val="22"/>
          <w:szCs w:val="22"/>
        </w:rPr>
      </w:pPr>
      <w:r>
        <w:rPr>
          <w:rFonts w:ascii="바탕" w:eastAsia="바탕" w:hAnsi="바탕" w:cs="바탕"/>
          <w:sz w:val="22"/>
          <w:szCs w:val="22"/>
        </w:rPr>
        <w:t>B. 여가생활유형</w:t>
      </w:r>
    </w:p>
    <w:p w14:paraId="05569DE6" w14:textId="77777777" w:rsidR="009E35F6" w:rsidRDefault="00831A0C">
      <w:pPr>
        <w:rPr>
          <w:rFonts w:ascii="바탕" w:eastAsia="바탕" w:hAnsi="바탕" w:cs="바탕"/>
          <w:sz w:val="22"/>
          <w:szCs w:val="22"/>
        </w:rPr>
      </w:pPr>
      <w:r>
        <w:rPr>
          <w:rFonts w:ascii="바탕" w:eastAsia="바탕" w:hAnsi="바탕" w:cs="바탕"/>
          <w:sz w:val="22"/>
          <w:szCs w:val="22"/>
        </w:rPr>
        <w:t>여가생활은 각 항목별로 문화예술관람 및 참여활동, 스포츠관람 및 참여활동, 관광활동, 취미오락활동, 휴식활동, 사회 및 기타활동까지 총 6가지의 범주로 구분된다.</w:t>
      </w:r>
    </w:p>
    <w:p w14:paraId="66F43FCB" w14:textId="77777777" w:rsidR="009E35F6" w:rsidRDefault="00831A0C">
      <w:pPr>
        <w:rPr>
          <w:rFonts w:ascii="바탕" w:eastAsia="바탕" w:hAnsi="바탕" w:cs="바탕"/>
          <w:sz w:val="22"/>
          <w:szCs w:val="22"/>
        </w:rPr>
      </w:pPr>
      <w:r>
        <w:rPr>
          <w:rFonts w:ascii="바탕" w:eastAsia="바탕" w:hAnsi="바탕" w:cs="바탕"/>
          <w:sz w:val="22"/>
          <w:szCs w:val="22"/>
        </w:rPr>
        <w:t xml:space="preserve">문화예술항목의 경우는 전시회 관람, 박물관 관람, 음악연주회관람, </w:t>
      </w:r>
      <w:r w:rsidRPr="00831A0C">
        <w:rPr>
          <w:rFonts w:ascii="바탕" w:eastAsia="바탕" w:hAnsi="바탕" w:cs="바탕"/>
          <w:sz w:val="22"/>
          <w:szCs w:val="22"/>
        </w:rPr>
        <w:t>전통예술공연관람</w:t>
      </w:r>
      <w:r>
        <w:rPr>
          <w:rFonts w:ascii="바탕" w:eastAsia="바탕" w:hAnsi="바탕" w:cs="바탕" w:hint="eastAsia"/>
          <w:sz w:val="22"/>
          <w:szCs w:val="22"/>
        </w:rPr>
        <w:t xml:space="preserve">, </w:t>
      </w:r>
      <w:r w:rsidRPr="00831A0C">
        <w:rPr>
          <w:rFonts w:ascii="바탕" w:eastAsia="바탕" w:hAnsi="바탕" w:cs="바탕"/>
          <w:color w:val="000000"/>
          <w:sz w:val="22"/>
          <w:szCs w:val="22"/>
        </w:rPr>
        <w:t>연극공연관람</w:t>
      </w:r>
      <w:r w:rsidRPr="00831A0C">
        <w:rPr>
          <w:rFonts w:ascii="바탕" w:eastAsia="바탕" w:hAnsi="바탕" w:cs="바탕" w:hint="eastAsia"/>
          <w:color w:val="000000"/>
          <w:sz w:val="22"/>
          <w:szCs w:val="22"/>
        </w:rPr>
        <w:t xml:space="preserve">, </w:t>
      </w:r>
      <w:r w:rsidRPr="00831A0C">
        <w:rPr>
          <w:rFonts w:ascii="바탕" w:eastAsia="바탕" w:hAnsi="바탕" w:cs="바탕"/>
          <w:color w:val="000000"/>
          <w:sz w:val="22"/>
          <w:szCs w:val="22"/>
        </w:rPr>
        <w:t>무용공연관람</w:t>
      </w:r>
      <w:r w:rsidRPr="00831A0C">
        <w:rPr>
          <w:rFonts w:ascii="바탕" w:eastAsia="바탕" w:hAnsi="바탕" w:cs="바탕" w:hint="eastAsia"/>
          <w:color w:val="000000"/>
          <w:sz w:val="22"/>
          <w:szCs w:val="22"/>
        </w:rPr>
        <w:t xml:space="preserve">, </w:t>
      </w:r>
      <w:r w:rsidRPr="00831A0C">
        <w:rPr>
          <w:rFonts w:ascii="바탕" w:eastAsia="바탕" w:hAnsi="바탕" w:cs="바탕"/>
          <w:color w:val="000000"/>
          <w:sz w:val="22"/>
          <w:szCs w:val="22"/>
        </w:rPr>
        <w:t>연예공연관람</w:t>
      </w:r>
      <w:r>
        <w:rPr>
          <w:rFonts w:ascii="바탕" w:eastAsia="바탕" w:hAnsi="바탕" w:cs="바탕"/>
          <w:sz w:val="22"/>
          <w:szCs w:val="22"/>
        </w:rPr>
        <w:t xml:space="preserve"> 8가지 관람활동과 문학행사참여, 글짓기</w:t>
      </w:r>
      <w:r>
        <w:rPr>
          <w:rFonts w:ascii="바탕" w:eastAsia="바탕" w:hAnsi="바탕" w:cs="바탕" w:hint="eastAsia"/>
          <w:sz w:val="22"/>
          <w:szCs w:val="22"/>
        </w:rPr>
        <w:t xml:space="preserve">, </w:t>
      </w:r>
      <w:r w:rsidRPr="00831A0C">
        <w:rPr>
          <w:rFonts w:ascii="바탕" w:eastAsia="바탕" w:hAnsi="바탕" w:cs="바탕"/>
          <w:color w:val="000000"/>
          <w:sz w:val="22"/>
          <w:szCs w:val="22"/>
        </w:rPr>
        <w:t>미술활동</w:t>
      </w:r>
      <w:r w:rsidRPr="00831A0C">
        <w:rPr>
          <w:rFonts w:ascii="바탕" w:eastAsia="바탕" w:hAnsi="바탕" w:cs="바탕" w:hint="eastAsia"/>
          <w:color w:val="000000"/>
          <w:sz w:val="22"/>
          <w:szCs w:val="22"/>
        </w:rPr>
        <w:t xml:space="preserve">, </w:t>
      </w:r>
      <w:r w:rsidRPr="00831A0C">
        <w:rPr>
          <w:rFonts w:ascii="바탕" w:eastAsia="바탕" w:hAnsi="바탕" w:cs="바탕"/>
          <w:color w:val="000000"/>
          <w:sz w:val="22"/>
          <w:szCs w:val="22"/>
        </w:rPr>
        <w:t>악기연주/노래교실</w:t>
      </w:r>
      <w:r w:rsidRPr="00831A0C">
        <w:rPr>
          <w:rFonts w:ascii="바탕" w:eastAsia="바탕" w:hAnsi="바탕" w:cs="바탕" w:hint="eastAsia"/>
          <w:color w:val="000000"/>
          <w:sz w:val="22"/>
          <w:szCs w:val="22"/>
        </w:rPr>
        <w:t xml:space="preserve">, </w:t>
      </w:r>
      <w:r w:rsidRPr="00831A0C">
        <w:rPr>
          <w:rFonts w:ascii="바탕" w:eastAsia="바탕" w:hAnsi="바탕" w:cs="바탕"/>
          <w:color w:val="000000"/>
          <w:sz w:val="22"/>
          <w:szCs w:val="22"/>
        </w:rPr>
        <w:t>전통예술 배우기</w:t>
      </w:r>
      <w:r w:rsidRPr="00831A0C">
        <w:rPr>
          <w:rFonts w:ascii="바탕" w:eastAsia="바탕" w:hAnsi="바탕" w:cs="바탕" w:hint="eastAsia"/>
          <w:color w:val="000000"/>
          <w:sz w:val="22"/>
          <w:szCs w:val="22"/>
        </w:rPr>
        <w:t xml:space="preserve">, </w:t>
      </w:r>
      <w:r w:rsidRPr="00831A0C">
        <w:rPr>
          <w:rFonts w:ascii="바탕" w:eastAsia="바탕" w:hAnsi="바탕" w:cs="바탕"/>
          <w:color w:val="000000"/>
          <w:sz w:val="22"/>
          <w:szCs w:val="22"/>
        </w:rPr>
        <w:t>사진촬영</w:t>
      </w:r>
      <w:r w:rsidRPr="00831A0C">
        <w:rPr>
          <w:rFonts w:ascii="바탕" w:eastAsia="바탕" w:hAnsi="바탕" w:cs="바탕" w:hint="eastAsia"/>
          <w:color w:val="000000"/>
          <w:sz w:val="22"/>
          <w:szCs w:val="22"/>
        </w:rPr>
        <w:t xml:space="preserve">, </w:t>
      </w:r>
      <w:r w:rsidRPr="00831A0C">
        <w:rPr>
          <w:rFonts w:ascii="바탕" w:eastAsia="바탕" w:hAnsi="바탕" w:cs="바탕"/>
          <w:color w:val="000000"/>
          <w:sz w:val="22"/>
          <w:szCs w:val="22"/>
        </w:rPr>
        <w:t>춤/무용</w:t>
      </w:r>
      <w:r>
        <w:rPr>
          <w:rFonts w:ascii="바탕" w:eastAsia="바탕" w:hAnsi="바탕" w:cs="바탕"/>
          <w:sz w:val="22"/>
          <w:szCs w:val="22"/>
        </w:rPr>
        <w:t xml:space="preserve">의 7가지 참여활동까지 총 15가지의 세부 활동으로 구성된다. 스포츠 활동의 경우는 총 20가지의 활동이 존재한다. </w:t>
      </w:r>
    </w:p>
    <w:p w14:paraId="43403446" w14:textId="77777777" w:rsidR="009E35F6" w:rsidRDefault="00831A0C">
      <w:pPr>
        <w:rPr>
          <w:rFonts w:ascii="바탕" w:eastAsia="바탕" w:hAnsi="바탕" w:cs="바탕"/>
          <w:sz w:val="22"/>
          <w:szCs w:val="22"/>
        </w:rPr>
      </w:pPr>
      <w:r>
        <w:rPr>
          <w:rFonts w:ascii="바탕" w:eastAsia="바탕" w:hAnsi="바탕" w:cs="바탕"/>
          <w:sz w:val="22"/>
          <w:szCs w:val="22"/>
        </w:rPr>
        <w:t>세부 구분의 경우 다음과 같다.</w:t>
      </w:r>
    </w:p>
    <w:tbl>
      <w:tblPr>
        <w:tblStyle w:val="a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E35F6" w14:paraId="44461629" w14:textId="77777777">
        <w:tc>
          <w:tcPr>
            <w:tcW w:w="4508" w:type="dxa"/>
            <w:vMerge w:val="restart"/>
            <w:vAlign w:val="center"/>
          </w:tcPr>
          <w:p w14:paraId="11223FFE" w14:textId="77777777" w:rsidR="009E35F6" w:rsidRDefault="00831A0C">
            <w:pPr>
              <w:rPr>
                <w:rFonts w:ascii="바탕" w:eastAsia="바탕" w:hAnsi="바탕" w:cs="바탕"/>
                <w:sz w:val="18"/>
                <w:szCs w:val="18"/>
              </w:rPr>
            </w:pPr>
            <w:r>
              <w:rPr>
                <w:rFonts w:ascii="바탕" w:eastAsia="바탕" w:hAnsi="바탕" w:cs="바탕"/>
                <w:color w:val="000000"/>
                <w:sz w:val="18"/>
                <w:szCs w:val="18"/>
              </w:rPr>
              <w:t>문화예술관람</w:t>
            </w:r>
          </w:p>
        </w:tc>
        <w:tc>
          <w:tcPr>
            <w:tcW w:w="4508" w:type="dxa"/>
            <w:vAlign w:val="center"/>
          </w:tcPr>
          <w:p w14:paraId="69FDAF97" w14:textId="77777777" w:rsidR="009E35F6" w:rsidRDefault="00831A0C">
            <w:pPr>
              <w:rPr>
                <w:rFonts w:ascii="바탕" w:eastAsia="바탕" w:hAnsi="바탕" w:cs="바탕"/>
                <w:sz w:val="18"/>
                <w:szCs w:val="18"/>
              </w:rPr>
            </w:pPr>
            <w:r>
              <w:rPr>
                <w:rFonts w:ascii="바탕" w:eastAsia="바탕" w:hAnsi="바탕" w:cs="바탕"/>
                <w:color w:val="000000"/>
                <w:sz w:val="18"/>
                <w:szCs w:val="18"/>
              </w:rPr>
              <w:t>전시회관람</w:t>
            </w:r>
          </w:p>
        </w:tc>
      </w:tr>
      <w:tr w:rsidR="009E35F6" w14:paraId="7CA3F6FC" w14:textId="77777777">
        <w:tc>
          <w:tcPr>
            <w:tcW w:w="4508" w:type="dxa"/>
            <w:vMerge/>
            <w:vAlign w:val="center"/>
          </w:tcPr>
          <w:p w14:paraId="4FCD08B9"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07D47548" w14:textId="77777777" w:rsidR="009E35F6" w:rsidRDefault="00831A0C">
            <w:pPr>
              <w:rPr>
                <w:rFonts w:ascii="바탕" w:eastAsia="바탕" w:hAnsi="바탕" w:cs="바탕"/>
                <w:sz w:val="18"/>
                <w:szCs w:val="18"/>
              </w:rPr>
            </w:pPr>
            <w:r>
              <w:rPr>
                <w:rFonts w:ascii="바탕" w:eastAsia="바탕" w:hAnsi="바탕" w:cs="바탕"/>
                <w:color w:val="000000"/>
                <w:sz w:val="18"/>
                <w:szCs w:val="18"/>
              </w:rPr>
              <w:t>박물관관람</w:t>
            </w:r>
          </w:p>
        </w:tc>
      </w:tr>
      <w:tr w:rsidR="009E35F6" w14:paraId="0B6DD016" w14:textId="77777777">
        <w:tc>
          <w:tcPr>
            <w:tcW w:w="4508" w:type="dxa"/>
            <w:vMerge/>
            <w:vAlign w:val="center"/>
          </w:tcPr>
          <w:p w14:paraId="39472BB7"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7A64E338" w14:textId="77777777" w:rsidR="009E35F6" w:rsidRDefault="00831A0C">
            <w:pPr>
              <w:rPr>
                <w:rFonts w:ascii="바탕" w:eastAsia="바탕" w:hAnsi="바탕" w:cs="바탕"/>
                <w:sz w:val="18"/>
                <w:szCs w:val="18"/>
              </w:rPr>
            </w:pPr>
            <w:r>
              <w:rPr>
                <w:rFonts w:ascii="바탕" w:eastAsia="바탕" w:hAnsi="바탕" w:cs="바탕"/>
                <w:color w:val="000000"/>
                <w:sz w:val="18"/>
                <w:szCs w:val="18"/>
              </w:rPr>
              <w:t>음악연주회관람</w:t>
            </w:r>
          </w:p>
        </w:tc>
      </w:tr>
      <w:tr w:rsidR="009E35F6" w14:paraId="4B2CCA18" w14:textId="77777777">
        <w:tc>
          <w:tcPr>
            <w:tcW w:w="4508" w:type="dxa"/>
            <w:vMerge/>
            <w:vAlign w:val="center"/>
          </w:tcPr>
          <w:p w14:paraId="0ED48F79"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0B90C045" w14:textId="77777777" w:rsidR="009E35F6" w:rsidRDefault="00831A0C">
            <w:pPr>
              <w:rPr>
                <w:rFonts w:ascii="바탕" w:eastAsia="바탕" w:hAnsi="바탕" w:cs="바탕"/>
                <w:sz w:val="18"/>
                <w:szCs w:val="18"/>
              </w:rPr>
            </w:pPr>
            <w:r>
              <w:rPr>
                <w:rFonts w:ascii="바탕" w:eastAsia="바탕" w:hAnsi="바탕" w:cs="바탕"/>
                <w:color w:val="000000"/>
                <w:sz w:val="18"/>
                <w:szCs w:val="18"/>
              </w:rPr>
              <w:t>전통예술공연관람</w:t>
            </w:r>
          </w:p>
        </w:tc>
      </w:tr>
      <w:tr w:rsidR="009E35F6" w14:paraId="2D10E71A" w14:textId="77777777">
        <w:tc>
          <w:tcPr>
            <w:tcW w:w="4508" w:type="dxa"/>
            <w:vMerge/>
            <w:vAlign w:val="center"/>
          </w:tcPr>
          <w:p w14:paraId="1051C8F2"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2C96B7AB" w14:textId="77777777" w:rsidR="009E35F6" w:rsidRDefault="00831A0C">
            <w:pPr>
              <w:rPr>
                <w:rFonts w:ascii="바탕" w:eastAsia="바탕" w:hAnsi="바탕" w:cs="바탕"/>
                <w:sz w:val="18"/>
                <w:szCs w:val="18"/>
              </w:rPr>
            </w:pPr>
            <w:r>
              <w:rPr>
                <w:rFonts w:ascii="바탕" w:eastAsia="바탕" w:hAnsi="바탕" w:cs="바탕"/>
                <w:color w:val="000000"/>
                <w:sz w:val="18"/>
                <w:szCs w:val="18"/>
              </w:rPr>
              <w:t>연극공연관람</w:t>
            </w:r>
          </w:p>
        </w:tc>
      </w:tr>
      <w:tr w:rsidR="009E35F6" w14:paraId="037E3EE6" w14:textId="77777777">
        <w:tc>
          <w:tcPr>
            <w:tcW w:w="4508" w:type="dxa"/>
            <w:vMerge/>
            <w:vAlign w:val="center"/>
          </w:tcPr>
          <w:p w14:paraId="7C7E8AF6"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1DA5FA41" w14:textId="77777777" w:rsidR="009E35F6" w:rsidRDefault="00831A0C">
            <w:pPr>
              <w:rPr>
                <w:rFonts w:ascii="바탕" w:eastAsia="바탕" w:hAnsi="바탕" w:cs="바탕"/>
                <w:sz w:val="18"/>
                <w:szCs w:val="18"/>
              </w:rPr>
            </w:pPr>
            <w:r>
              <w:rPr>
                <w:rFonts w:ascii="바탕" w:eastAsia="바탕" w:hAnsi="바탕" w:cs="바탕"/>
                <w:color w:val="000000"/>
                <w:sz w:val="18"/>
                <w:szCs w:val="18"/>
              </w:rPr>
              <w:t>무용공연관람</w:t>
            </w:r>
          </w:p>
        </w:tc>
      </w:tr>
      <w:tr w:rsidR="009E35F6" w14:paraId="3351F7B2" w14:textId="77777777">
        <w:tc>
          <w:tcPr>
            <w:tcW w:w="4508" w:type="dxa"/>
            <w:vMerge/>
            <w:vAlign w:val="center"/>
          </w:tcPr>
          <w:p w14:paraId="1D3FA246"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2D410B0F" w14:textId="77777777" w:rsidR="009E35F6" w:rsidRDefault="00831A0C">
            <w:pPr>
              <w:rPr>
                <w:rFonts w:ascii="바탕" w:eastAsia="바탕" w:hAnsi="바탕" w:cs="바탕"/>
                <w:sz w:val="18"/>
                <w:szCs w:val="18"/>
              </w:rPr>
            </w:pPr>
            <w:r>
              <w:rPr>
                <w:rFonts w:ascii="바탕" w:eastAsia="바탕" w:hAnsi="바탕" w:cs="바탕"/>
                <w:color w:val="000000"/>
                <w:sz w:val="18"/>
                <w:szCs w:val="18"/>
              </w:rPr>
              <w:t>영화관람</w:t>
            </w:r>
          </w:p>
        </w:tc>
      </w:tr>
      <w:tr w:rsidR="009E35F6" w14:paraId="5C133CD7" w14:textId="77777777">
        <w:tc>
          <w:tcPr>
            <w:tcW w:w="4508" w:type="dxa"/>
            <w:vMerge/>
            <w:vAlign w:val="center"/>
          </w:tcPr>
          <w:p w14:paraId="6A9838CF"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6CC85289" w14:textId="77777777" w:rsidR="009E35F6" w:rsidRDefault="00831A0C">
            <w:pPr>
              <w:rPr>
                <w:rFonts w:ascii="바탕" w:eastAsia="바탕" w:hAnsi="바탕" w:cs="바탕"/>
                <w:sz w:val="18"/>
                <w:szCs w:val="18"/>
              </w:rPr>
            </w:pPr>
            <w:r>
              <w:rPr>
                <w:rFonts w:ascii="바탕" w:eastAsia="바탕" w:hAnsi="바탕" w:cs="바탕"/>
                <w:color w:val="000000"/>
                <w:sz w:val="18"/>
                <w:szCs w:val="18"/>
              </w:rPr>
              <w:t>연예공연관람</w:t>
            </w:r>
          </w:p>
        </w:tc>
      </w:tr>
      <w:tr w:rsidR="009E35F6" w14:paraId="43096E2D" w14:textId="77777777">
        <w:tc>
          <w:tcPr>
            <w:tcW w:w="4508" w:type="dxa"/>
            <w:vMerge w:val="restart"/>
            <w:vAlign w:val="center"/>
          </w:tcPr>
          <w:p w14:paraId="6911F3AC" w14:textId="77777777" w:rsidR="009E35F6" w:rsidRDefault="00831A0C">
            <w:pPr>
              <w:rPr>
                <w:rFonts w:ascii="바탕" w:eastAsia="바탕" w:hAnsi="바탕" w:cs="바탕"/>
                <w:sz w:val="18"/>
                <w:szCs w:val="18"/>
              </w:rPr>
            </w:pPr>
            <w:r>
              <w:rPr>
                <w:rFonts w:ascii="바탕" w:eastAsia="바탕" w:hAnsi="바탕" w:cs="바탕"/>
                <w:color w:val="000000"/>
                <w:sz w:val="18"/>
                <w:szCs w:val="18"/>
              </w:rPr>
              <w:t>문화예술참여</w:t>
            </w:r>
          </w:p>
        </w:tc>
        <w:tc>
          <w:tcPr>
            <w:tcW w:w="4508" w:type="dxa"/>
            <w:vAlign w:val="center"/>
          </w:tcPr>
          <w:p w14:paraId="70BDF914" w14:textId="77777777" w:rsidR="009E35F6" w:rsidRDefault="00831A0C">
            <w:pPr>
              <w:rPr>
                <w:rFonts w:ascii="바탕" w:eastAsia="바탕" w:hAnsi="바탕" w:cs="바탕"/>
                <w:sz w:val="18"/>
                <w:szCs w:val="18"/>
              </w:rPr>
            </w:pPr>
            <w:r>
              <w:rPr>
                <w:rFonts w:ascii="바탕" w:eastAsia="바탕" w:hAnsi="바탕" w:cs="바탕"/>
                <w:color w:val="000000"/>
                <w:sz w:val="18"/>
                <w:szCs w:val="18"/>
              </w:rPr>
              <w:t>문학행사참여</w:t>
            </w:r>
          </w:p>
        </w:tc>
      </w:tr>
      <w:tr w:rsidR="009E35F6" w14:paraId="007E5ACE" w14:textId="77777777">
        <w:tc>
          <w:tcPr>
            <w:tcW w:w="4508" w:type="dxa"/>
            <w:vMerge/>
            <w:vAlign w:val="center"/>
          </w:tcPr>
          <w:p w14:paraId="5BD47C34"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01ADB827" w14:textId="77777777" w:rsidR="009E35F6" w:rsidRDefault="00831A0C">
            <w:pPr>
              <w:rPr>
                <w:rFonts w:ascii="바탕" w:eastAsia="바탕" w:hAnsi="바탕" w:cs="바탕"/>
                <w:sz w:val="18"/>
                <w:szCs w:val="18"/>
              </w:rPr>
            </w:pPr>
            <w:r>
              <w:rPr>
                <w:rFonts w:ascii="바탕" w:eastAsia="바탕" w:hAnsi="바탕" w:cs="바탕"/>
                <w:color w:val="000000"/>
                <w:sz w:val="18"/>
                <w:szCs w:val="18"/>
              </w:rPr>
              <w:t>글짓기</w:t>
            </w:r>
          </w:p>
        </w:tc>
      </w:tr>
      <w:tr w:rsidR="009E35F6" w14:paraId="71C25CB4" w14:textId="77777777">
        <w:tc>
          <w:tcPr>
            <w:tcW w:w="4508" w:type="dxa"/>
            <w:vMerge/>
            <w:vAlign w:val="center"/>
          </w:tcPr>
          <w:p w14:paraId="0A6E51E1"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4547E253" w14:textId="77777777" w:rsidR="009E35F6" w:rsidRDefault="00831A0C">
            <w:pPr>
              <w:rPr>
                <w:rFonts w:ascii="바탕" w:eastAsia="바탕" w:hAnsi="바탕" w:cs="바탕"/>
                <w:sz w:val="18"/>
                <w:szCs w:val="18"/>
              </w:rPr>
            </w:pPr>
            <w:r>
              <w:rPr>
                <w:rFonts w:ascii="바탕" w:eastAsia="바탕" w:hAnsi="바탕" w:cs="바탕"/>
                <w:color w:val="000000"/>
                <w:sz w:val="18"/>
                <w:szCs w:val="18"/>
              </w:rPr>
              <w:t>미술활동</w:t>
            </w:r>
          </w:p>
        </w:tc>
      </w:tr>
      <w:tr w:rsidR="009E35F6" w14:paraId="7A4B820E" w14:textId="77777777">
        <w:tc>
          <w:tcPr>
            <w:tcW w:w="4508" w:type="dxa"/>
            <w:vMerge/>
            <w:vAlign w:val="center"/>
          </w:tcPr>
          <w:p w14:paraId="486B4D8A"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578A938E" w14:textId="77777777" w:rsidR="009E35F6" w:rsidRDefault="00831A0C">
            <w:pPr>
              <w:rPr>
                <w:rFonts w:ascii="바탕" w:eastAsia="바탕" w:hAnsi="바탕" w:cs="바탕"/>
                <w:sz w:val="18"/>
                <w:szCs w:val="18"/>
              </w:rPr>
            </w:pPr>
            <w:r>
              <w:rPr>
                <w:rFonts w:ascii="바탕" w:eastAsia="바탕" w:hAnsi="바탕" w:cs="바탕"/>
                <w:color w:val="000000"/>
                <w:sz w:val="18"/>
                <w:szCs w:val="18"/>
              </w:rPr>
              <w:t>악기연주/노래교실</w:t>
            </w:r>
          </w:p>
        </w:tc>
      </w:tr>
      <w:tr w:rsidR="009E35F6" w14:paraId="31BF4C5E" w14:textId="77777777">
        <w:tc>
          <w:tcPr>
            <w:tcW w:w="4508" w:type="dxa"/>
            <w:vMerge/>
            <w:vAlign w:val="center"/>
          </w:tcPr>
          <w:p w14:paraId="3DC93A43"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6BCCFAD2" w14:textId="77777777" w:rsidR="009E35F6" w:rsidRDefault="00831A0C">
            <w:pPr>
              <w:rPr>
                <w:rFonts w:ascii="바탕" w:eastAsia="바탕" w:hAnsi="바탕" w:cs="바탕"/>
                <w:sz w:val="18"/>
                <w:szCs w:val="18"/>
              </w:rPr>
            </w:pPr>
            <w:r>
              <w:rPr>
                <w:rFonts w:ascii="바탕" w:eastAsia="바탕" w:hAnsi="바탕" w:cs="바탕"/>
                <w:color w:val="000000"/>
                <w:sz w:val="18"/>
                <w:szCs w:val="18"/>
              </w:rPr>
              <w:t>전통예술 배우기</w:t>
            </w:r>
          </w:p>
        </w:tc>
      </w:tr>
      <w:tr w:rsidR="009E35F6" w14:paraId="6169F521" w14:textId="77777777">
        <w:tc>
          <w:tcPr>
            <w:tcW w:w="4508" w:type="dxa"/>
            <w:vMerge/>
            <w:vAlign w:val="center"/>
          </w:tcPr>
          <w:p w14:paraId="12E17237"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6DE76711" w14:textId="77777777" w:rsidR="009E35F6" w:rsidRDefault="00831A0C">
            <w:pPr>
              <w:rPr>
                <w:rFonts w:ascii="바탕" w:eastAsia="바탕" w:hAnsi="바탕" w:cs="바탕"/>
                <w:sz w:val="18"/>
                <w:szCs w:val="18"/>
              </w:rPr>
            </w:pPr>
            <w:r>
              <w:rPr>
                <w:rFonts w:ascii="바탕" w:eastAsia="바탕" w:hAnsi="바탕" w:cs="바탕"/>
                <w:color w:val="000000"/>
                <w:sz w:val="18"/>
                <w:szCs w:val="18"/>
              </w:rPr>
              <w:t>사진촬영</w:t>
            </w:r>
          </w:p>
        </w:tc>
      </w:tr>
      <w:tr w:rsidR="009E35F6" w14:paraId="02CADC4E" w14:textId="77777777">
        <w:tc>
          <w:tcPr>
            <w:tcW w:w="4508" w:type="dxa"/>
            <w:vMerge/>
            <w:vAlign w:val="center"/>
          </w:tcPr>
          <w:p w14:paraId="38EDD9DE"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17CBDC30" w14:textId="77777777" w:rsidR="009E35F6" w:rsidRDefault="00831A0C">
            <w:pPr>
              <w:rPr>
                <w:rFonts w:ascii="바탕" w:eastAsia="바탕" w:hAnsi="바탕" w:cs="바탕"/>
                <w:sz w:val="18"/>
                <w:szCs w:val="18"/>
              </w:rPr>
            </w:pPr>
            <w:r>
              <w:rPr>
                <w:rFonts w:ascii="바탕" w:eastAsia="바탕" w:hAnsi="바탕" w:cs="바탕"/>
                <w:color w:val="000000"/>
                <w:sz w:val="18"/>
                <w:szCs w:val="18"/>
              </w:rPr>
              <w:t>춤/무용</w:t>
            </w:r>
          </w:p>
        </w:tc>
      </w:tr>
      <w:tr w:rsidR="009E35F6" w14:paraId="7587D5FE" w14:textId="77777777">
        <w:tc>
          <w:tcPr>
            <w:tcW w:w="4508" w:type="dxa"/>
            <w:vMerge w:val="restart"/>
            <w:vAlign w:val="center"/>
          </w:tcPr>
          <w:p w14:paraId="3B725F06" w14:textId="77777777" w:rsidR="009E35F6" w:rsidRDefault="00831A0C">
            <w:pPr>
              <w:rPr>
                <w:rFonts w:ascii="바탕" w:eastAsia="바탕" w:hAnsi="바탕" w:cs="바탕"/>
                <w:sz w:val="18"/>
                <w:szCs w:val="18"/>
              </w:rPr>
            </w:pPr>
            <w:r>
              <w:rPr>
                <w:rFonts w:ascii="바탕" w:eastAsia="바탕" w:hAnsi="바탕" w:cs="바탕"/>
                <w:color w:val="000000"/>
                <w:sz w:val="18"/>
                <w:szCs w:val="18"/>
              </w:rPr>
              <w:t>스포츠관람</w:t>
            </w:r>
          </w:p>
        </w:tc>
        <w:tc>
          <w:tcPr>
            <w:tcW w:w="4508" w:type="dxa"/>
            <w:vAlign w:val="center"/>
          </w:tcPr>
          <w:p w14:paraId="2DB435FC" w14:textId="77777777" w:rsidR="009E35F6" w:rsidRDefault="00831A0C">
            <w:pPr>
              <w:rPr>
                <w:rFonts w:ascii="바탕" w:eastAsia="바탕" w:hAnsi="바탕" w:cs="바탕"/>
                <w:sz w:val="18"/>
                <w:szCs w:val="18"/>
              </w:rPr>
            </w:pPr>
            <w:r>
              <w:rPr>
                <w:rFonts w:ascii="바탕" w:eastAsia="바탕" w:hAnsi="바탕" w:cs="바탕"/>
                <w:color w:val="000000"/>
                <w:sz w:val="18"/>
                <w:szCs w:val="18"/>
              </w:rPr>
              <w:t>스포츠 경기 직접관람</w:t>
            </w:r>
          </w:p>
        </w:tc>
      </w:tr>
      <w:tr w:rsidR="009E35F6" w14:paraId="45CD94A4" w14:textId="77777777">
        <w:tc>
          <w:tcPr>
            <w:tcW w:w="4508" w:type="dxa"/>
            <w:vMerge/>
            <w:vAlign w:val="center"/>
          </w:tcPr>
          <w:p w14:paraId="77295C1E"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08BFEC01" w14:textId="77777777" w:rsidR="009E35F6" w:rsidRDefault="00831A0C">
            <w:pPr>
              <w:rPr>
                <w:rFonts w:ascii="바탕" w:eastAsia="바탕" w:hAnsi="바탕" w:cs="바탕"/>
                <w:sz w:val="18"/>
                <w:szCs w:val="18"/>
              </w:rPr>
            </w:pPr>
            <w:r>
              <w:rPr>
                <w:rFonts w:ascii="바탕" w:eastAsia="바탕" w:hAnsi="바탕" w:cs="바탕"/>
                <w:color w:val="000000"/>
                <w:sz w:val="18"/>
                <w:szCs w:val="18"/>
              </w:rPr>
              <w:t>스포츠 경기 간접관람</w:t>
            </w:r>
          </w:p>
        </w:tc>
      </w:tr>
      <w:tr w:rsidR="009E35F6" w14:paraId="2FB11DA2" w14:textId="77777777">
        <w:tc>
          <w:tcPr>
            <w:tcW w:w="4508" w:type="dxa"/>
            <w:vMerge/>
            <w:vAlign w:val="center"/>
          </w:tcPr>
          <w:p w14:paraId="7ACC2CD8"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05E14F70" w14:textId="77777777" w:rsidR="009E35F6" w:rsidRDefault="00831A0C">
            <w:pPr>
              <w:rPr>
                <w:rFonts w:ascii="바탕" w:eastAsia="바탕" w:hAnsi="바탕" w:cs="바탕"/>
                <w:sz w:val="18"/>
                <w:szCs w:val="18"/>
              </w:rPr>
            </w:pPr>
            <w:r>
              <w:rPr>
                <w:rFonts w:ascii="바탕" w:eastAsia="바탕" w:hAnsi="바탕" w:cs="바탕"/>
                <w:color w:val="000000"/>
                <w:sz w:val="18"/>
                <w:szCs w:val="18"/>
              </w:rPr>
              <w:t>격투 스포츠 경기관람</w:t>
            </w:r>
          </w:p>
        </w:tc>
      </w:tr>
      <w:tr w:rsidR="009E35F6" w14:paraId="0558A7FA" w14:textId="77777777">
        <w:tc>
          <w:tcPr>
            <w:tcW w:w="4508" w:type="dxa"/>
            <w:vMerge/>
            <w:vAlign w:val="center"/>
          </w:tcPr>
          <w:p w14:paraId="38CA8E31"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4DBDCC6F" w14:textId="77777777" w:rsidR="009E35F6" w:rsidRDefault="00831A0C">
            <w:pPr>
              <w:rPr>
                <w:rFonts w:ascii="바탕" w:eastAsia="바탕" w:hAnsi="바탕" w:cs="바탕"/>
                <w:sz w:val="18"/>
                <w:szCs w:val="18"/>
              </w:rPr>
            </w:pPr>
            <w:r>
              <w:rPr>
                <w:rFonts w:ascii="바탕" w:eastAsia="바탕" w:hAnsi="바탕" w:cs="바탕"/>
                <w:color w:val="000000"/>
                <w:sz w:val="18"/>
                <w:szCs w:val="18"/>
              </w:rPr>
              <w:t>온라인게임 경기관람</w:t>
            </w:r>
          </w:p>
        </w:tc>
      </w:tr>
      <w:tr w:rsidR="009E35F6" w14:paraId="424D1F34" w14:textId="77777777">
        <w:tc>
          <w:tcPr>
            <w:tcW w:w="4508" w:type="dxa"/>
            <w:vMerge w:val="restart"/>
            <w:vAlign w:val="center"/>
          </w:tcPr>
          <w:p w14:paraId="3530D9A5" w14:textId="77777777" w:rsidR="009E35F6" w:rsidRDefault="00831A0C">
            <w:pPr>
              <w:rPr>
                <w:rFonts w:ascii="바탕" w:eastAsia="바탕" w:hAnsi="바탕" w:cs="바탕"/>
                <w:sz w:val="18"/>
                <w:szCs w:val="18"/>
              </w:rPr>
            </w:pPr>
            <w:r>
              <w:rPr>
                <w:rFonts w:ascii="바탕" w:eastAsia="바탕" w:hAnsi="바탕" w:cs="바탕"/>
                <w:color w:val="000000"/>
                <w:sz w:val="18"/>
                <w:szCs w:val="18"/>
              </w:rPr>
              <w:t>스포츠참여</w:t>
            </w:r>
          </w:p>
        </w:tc>
        <w:tc>
          <w:tcPr>
            <w:tcW w:w="4508" w:type="dxa"/>
            <w:vAlign w:val="center"/>
          </w:tcPr>
          <w:p w14:paraId="2E1A4EC8" w14:textId="77777777" w:rsidR="009E35F6" w:rsidRDefault="00831A0C">
            <w:pPr>
              <w:rPr>
                <w:rFonts w:ascii="바탕" w:eastAsia="바탕" w:hAnsi="바탕" w:cs="바탕"/>
                <w:sz w:val="18"/>
                <w:szCs w:val="18"/>
              </w:rPr>
            </w:pPr>
            <w:r>
              <w:rPr>
                <w:rFonts w:ascii="바탕" w:eastAsia="바탕" w:hAnsi="바탕" w:cs="바탕"/>
                <w:color w:val="000000"/>
                <w:sz w:val="18"/>
                <w:szCs w:val="18"/>
              </w:rPr>
              <w:t>농구/배구/야구/축구/족구</w:t>
            </w:r>
          </w:p>
        </w:tc>
      </w:tr>
      <w:tr w:rsidR="009E35F6" w14:paraId="250864F1" w14:textId="77777777">
        <w:tc>
          <w:tcPr>
            <w:tcW w:w="4508" w:type="dxa"/>
            <w:vMerge/>
            <w:vAlign w:val="center"/>
          </w:tcPr>
          <w:p w14:paraId="23B2F1D9"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22F4D126" w14:textId="77777777" w:rsidR="009E35F6" w:rsidRDefault="00831A0C">
            <w:pPr>
              <w:rPr>
                <w:rFonts w:ascii="바탕" w:eastAsia="바탕" w:hAnsi="바탕" w:cs="바탕"/>
                <w:sz w:val="18"/>
                <w:szCs w:val="18"/>
              </w:rPr>
            </w:pPr>
            <w:r>
              <w:rPr>
                <w:rFonts w:ascii="바탕" w:eastAsia="바탕" w:hAnsi="바탕" w:cs="바탕"/>
                <w:color w:val="000000"/>
                <w:sz w:val="18"/>
                <w:szCs w:val="18"/>
              </w:rPr>
              <w:t>테니스/스쿼시</w:t>
            </w:r>
          </w:p>
        </w:tc>
      </w:tr>
      <w:tr w:rsidR="009E35F6" w14:paraId="7631197E" w14:textId="77777777">
        <w:tc>
          <w:tcPr>
            <w:tcW w:w="4508" w:type="dxa"/>
            <w:vMerge/>
            <w:vAlign w:val="center"/>
          </w:tcPr>
          <w:p w14:paraId="4E1525A0"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1C514E2F" w14:textId="77777777" w:rsidR="009E35F6" w:rsidRDefault="00831A0C">
            <w:pPr>
              <w:rPr>
                <w:rFonts w:ascii="바탕" w:eastAsia="바탕" w:hAnsi="바탕" w:cs="바탕"/>
                <w:sz w:val="18"/>
                <w:szCs w:val="18"/>
              </w:rPr>
            </w:pPr>
            <w:r>
              <w:rPr>
                <w:rFonts w:ascii="바탕" w:eastAsia="바탕" w:hAnsi="바탕" w:cs="바탕"/>
                <w:color w:val="000000"/>
                <w:sz w:val="18"/>
                <w:szCs w:val="18"/>
              </w:rPr>
              <w:t>당구/포켓볼</w:t>
            </w:r>
          </w:p>
        </w:tc>
      </w:tr>
      <w:tr w:rsidR="009E35F6" w14:paraId="631477BC" w14:textId="77777777">
        <w:tc>
          <w:tcPr>
            <w:tcW w:w="4508" w:type="dxa"/>
            <w:vMerge/>
            <w:vAlign w:val="center"/>
          </w:tcPr>
          <w:p w14:paraId="54ABEE5C"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62E4155D" w14:textId="77777777" w:rsidR="009E35F6" w:rsidRDefault="00831A0C">
            <w:pPr>
              <w:rPr>
                <w:rFonts w:ascii="바탕" w:eastAsia="바탕" w:hAnsi="바탕" w:cs="바탕"/>
                <w:sz w:val="18"/>
                <w:szCs w:val="18"/>
              </w:rPr>
            </w:pPr>
            <w:r>
              <w:rPr>
                <w:rFonts w:ascii="바탕" w:eastAsia="바탕" w:hAnsi="바탕" w:cs="바탕"/>
                <w:color w:val="000000"/>
                <w:sz w:val="18"/>
                <w:szCs w:val="18"/>
              </w:rPr>
              <w:t>볼링/탁구</w:t>
            </w:r>
          </w:p>
        </w:tc>
      </w:tr>
      <w:tr w:rsidR="009E35F6" w14:paraId="5BEB2435" w14:textId="77777777">
        <w:tc>
          <w:tcPr>
            <w:tcW w:w="4508" w:type="dxa"/>
            <w:vMerge/>
            <w:vAlign w:val="center"/>
          </w:tcPr>
          <w:p w14:paraId="2342572B"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4316C75D" w14:textId="77777777" w:rsidR="009E35F6" w:rsidRDefault="00831A0C">
            <w:pPr>
              <w:rPr>
                <w:rFonts w:ascii="바탕" w:eastAsia="바탕" w:hAnsi="바탕" w:cs="바탕"/>
                <w:sz w:val="18"/>
                <w:szCs w:val="18"/>
              </w:rPr>
            </w:pPr>
            <w:r>
              <w:rPr>
                <w:rFonts w:ascii="바탕" w:eastAsia="바탕" w:hAnsi="바탕" w:cs="바탕"/>
                <w:color w:val="000000"/>
                <w:sz w:val="18"/>
                <w:szCs w:val="18"/>
              </w:rPr>
              <w:t>골프</w:t>
            </w:r>
          </w:p>
        </w:tc>
      </w:tr>
      <w:tr w:rsidR="009E35F6" w14:paraId="77C2CCE6" w14:textId="77777777">
        <w:tc>
          <w:tcPr>
            <w:tcW w:w="4508" w:type="dxa"/>
            <w:vMerge/>
            <w:vAlign w:val="center"/>
          </w:tcPr>
          <w:p w14:paraId="66D8F4E5"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2C37E7C2" w14:textId="77777777" w:rsidR="009E35F6" w:rsidRDefault="00831A0C">
            <w:pPr>
              <w:rPr>
                <w:rFonts w:ascii="바탕" w:eastAsia="바탕" w:hAnsi="바탕" w:cs="바탕"/>
                <w:sz w:val="18"/>
                <w:szCs w:val="18"/>
              </w:rPr>
            </w:pPr>
            <w:r>
              <w:rPr>
                <w:rFonts w:ascii="바탕" w:eastAsia="바탕" w:hAnsi="바탕" w:cs="바탕"/>
                <w:color w:val="000000"/>
                <w:sz w:val="18"/>
                <w:szCs w:val="18"/>
              </w:rPr>
              <w:t>수영</w:t>
            </w:r>
          </w:p>
        </w:tc>
      </w:tr>
      <w:tr w:rsidR="009E35F6" w14:paraId="5E890BDE" w14:textId="77777777">
        <w:tc>
          <w:tcPr>
            <w:tcW w:w="4508" w:type="dxa"/>
            <w:vMerge/>
            <w:vAlign w:val="center"/>
          </w:tcPr>
          <w:p w14:paraId="073B8214"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10F9E9BF" w14:textId="77777777" w:rsidR="009E35F6" w:rsidRDefault="00831A0C">
            <w:pPr>
              <w:rPr>
                <w:rFonts w:ascii="바탕" w:eastAsia="바탕" w:hAnsi="바탕" w:cs="바탕"/>
                <w:sz w:val="18"/>
                <w:szCs w:val="18"/>
              </w:rPr>
            </w:pPr>
            <w:r>
              <w:rPr>
                <w:rFonts w:ascii="바탕" w:eastAsia="바탕" w:hAnsi="바탕" w:cs="바탕"/>
                <w:color w:val="000000"/>
                <w:sz w:val="18"/>
                <w:szCs w:val="18"/>
              </w:rPr>
              <w:t>윈드서핑/수상스키/스킨스쿠버다이빙/래프팅/요트</w:t>
            </w:r>
          </w:p>
        </w:tc>
      </w:tr>
      <w:tr w:rsidR="009E35F6" w14:paraId="483D610E" w14:textId="77777777">
        <w:tc>
          <w:tcPr>
            <w:tcW w:w="4508" w:type="dxa"/>
            <w:vMerge/>
            <w:vAlign w:val="center"/>
          </w:tcPr>
          <w:p w14:paraId="4A99286D"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70B0C333" w14:textId="77777777" w:rsidR="009E35F6" w:rsidRDefault="00831A0C">
            <w:pPr>
              <w:rPr>
                <w:rFonts w:ascii="바탕" w:eastAsia="바탕" w:hAnsi="바탕" w:cs="바탕"/>
                <w:sz w:val="18"/>
                <w:szCs w:val="18"/>
              </w:rPr>
            </w:pPr>
            <w:r>
              <w:rPr>
                <w:rFonts w:ascii="바탕" w:eastAsia="바탕" w:hAnsi="바탕" w:cs="바탕"/>
                <w:color w:val="000000"/>
                <w:sz w:val="18"/>
                <w:szCs w:val="18"/>
              </w:rPr>
              <w:t>스노보드/스키</w:t>
            </w:r>
          </w:p>
        </w:tc>
      </w:tr>
      <w:tr w:rsidR="009E35F6" w14:paraId="5F52A01B" w14:textId="77777777">
        <w:tc>
          <w:tcPr>
            <w:tcW w:w="4508" w:type="dxa"/>
            <w:vMerge/>
            <w:vAlign w:val="center"/>
          </w:tcPr>
          <w:p w14:paraId="75C134B8"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1010607F" w14:textId="77777777" w:rsidR="009E35F6" w:rsidRDefault="00831A0C">
            <w:pPr>
              <w:rPr>
                <w:rFonts w:ascii="바탕" w:eastAsia="바탕" w:hAnsi="바탕" w:cs="바탕"/>
                <w:sz w:val="18"/>
                <w:szCs w:val="18"/>
              </w:rPr>
            </w:pPr>
            <w:r>
              <w:rPr>
                <w:rFonts w:ascii="바탕" w:eastAsia="바탕" w:hAnsi="바탕" w:cs="바탕"/>
                <w:color w:val="000000"/>
                <w:sz w:val="18"/>
                <w:szCs w:val="18"/>
              </w:rPr>
              <w:t>아이스스케이트/아이스하키</w:t>
            </w:r>
          </w:p>
        </w:tc>
      </w:tr>
      <w:tr w:rsidR="009E35F6" w14:paraId="20A6B9E9" w14:textId="77777777">
        <w:tc>
          <w:tcPr>
            <w:tcW w:w="4508" w:type="dxa"/>
            <w:vMerge/>
            <w:vAlign w:val="center"/>
          </w:tcPr>
          <w:p w14:paraId="7FD51FF2"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2E377596" w14:textId="77777777" w:rsidR="009E35F6" w:rsidRDefault="00831A0C">
            <w:pPr>
              <w:rPr>
                <w:rFonts w:ascii="바탕" w:eastAsia="바탕" w:hAnsi="바탕" w:cs="바탕"/>
                <w:sz w:val="18"/>
                <w:szCs w:val="18"/>
              </w:rPr>
            </w:pPr>
            <w:r>
              <w:rPr>
                <w:rFonts w:ascii="바탕" w:eastAsia="바탕" w:hAnsi="바탕" w:cs="바탕"/>
                <w:color w:val="000000"/>
                <w:sz w:val="18"/>
                <w:szCs w:val="18"/>
              </w:rPr>
              <w:t>헬스/에어로빅</w:t>
            </w:r>
          </w:p>
        </w:tc>
      </w:tr>
      <w:tr w:rsidR="009E35F6" w14:paraId="6A0E240C" w14:textId="77777777">
        <w:tc>
          <w:tcPr>
            <w:tcW w:w="4508" w:type="dxa"/>
            <w:vMerge/>
            <w:vAlign w:val="center"/>
          </w:tcPr>
          <w:p w14:paraId="3736DEE3"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4F1169A1" w14:textId="77777777" w:rsidR="009E35F6" w:rsidRDefault="00831A0C">
            <w:pPr>
              <w:rPr>
                <w:rFonts w:ascii="바탕" w:eastAsia="바탕" w:hAnsi="바탕" w:cs="바탕"/>
                <w:sz w:val="18"/>
                <w:szCs w:val="18"/>
              </w:rPr>
            </w:pPr>
            <w:r>
              <w:rPr>
                <w:rFonts w:ascii="바탕" w:eastAsia="바탕" w:hAnsi="바탕" w:cs="바탕"/>
                <w:color w:val="000000"/>
                <w:sz w:val="18"/>
                <w:szCs w:val="18"/>
              </w:rPr>
              <w:t>요가/필라테스/태보</w:t>
            </w:r>
          </w:p>
        </w:tc>
      </w:tr>
      <w:tr w:rsidR="009E35F6" w14:paraId="02F13505" w14:textId="77777777">
        <w:tc>
          <w:tcPr>
            <w:tcW w:w="4508" w:type="dxa"/>
            <w:vMerge/>
            <w:vAlign w:val="center"/>
          </w:tcPr>
          <w:p w14:paraId="3B89C30A"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2F0C38F1" w14:textId="77777777" w:rsidR="009E35F6" w:rsidRDefault="00831A0C">
            <w:pPr>
              <w:rPr>
                <w:rFonts w:ascii="바탕" w:eastAsia="바탕" w:hAnsi="바탕" w:cs="바탕"/>
                <w:sz w:val="18"/>
                <w:szCs w:val="18"/>
              </w:rPr>
            </w:pPr>
            <w:r>
              <w:rPr>
                <w:rFonts w:ascii="바탕" w:eastAsia="바탕" w:hAnsi="바탕" w:cs="바탕"/>
                <w:color w:val="000000"/>
                <w:sz w:val="18"/>
                <w:szCs w:val="18"/>
              </w:rPr>
              <w:t>배드민턴/줄넘기/맨손스트레칭체조/훌라후프</w:t>
            </w:r>
          </w:p>
        </w:tc>
      </w:tr>
      <w:tr w:rsidR="009E35F6" w14:paraId="0167B830" w14:textId="77777777">
        <w:tc>
          <w:tcPr>
            <w:tcW w:w="4508" w:type="dxa"/>
            <w:vMerge/>
            <w:vAlign w:val="center"/>
          </w:tcPr>
          <w:p w14:paraId="7A8BAE85"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5BB31CE1" w14:textId="77777777" w:rsidR="009E35F6" w:rsidRDefault="00831A0C">
            <w:pPr>
              <w:rPr>
                <w:rFonts w:ascii="바탕" w:eastAsia="바탕" w:hAnsi="바탕" w:cs="바탕"/>
                <w:sz w:val="18"/>
                <w:szCs w:val="18"/>
              </w:rPr>
            </w:pPr>
            <w:r>
              <w:rPr>
                <w:rFonts w:ascii="바탕" w:eastAsia="바탕" w:hAnsi="바탕" w:cs="바탕"/>
                <w:color w:val="000000"/>
                <w:sz w:val="18"/>
                <w:szCs w:val="18"/>
              </w:rPr>
              <w:t>육상/조깅/속보</w:t>
            </w:r>
          </w:p>
        </w:tc>
      </w:tr>
      <w:tr w:rsidR="009E35F6" w14:paraId="2CD50C64" w14:textId="77777777">
        <w:tc>
          <w:tcPr>
            <w:tcW w:w="4508" w:type="dxa"/>
            <w:vMerge/>
            <w:vAlign w:val="center"/>
          </w:tcPr>
          <w:p w14:paraId="0311B1C1"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58DCE1F3" w14:textId="77777777" w:rsidR="009E35F6" w:rsidRDefault="00831A0C">
            <w:pPr>
              <w:rPr>
                <w:rFonts w:ascii="바탕" w:eastAsia="바탕" w:hAnsi="바탕" w:cs="바탕"/>
                <w:sz w:val="18"/>
                <w:szCs w:val="18"/>
              </w:rPr>
            </w:pPr>
            <w:r>
              <w:rPr>
                <w:rFonts w:ascii="바탕" w:eastAsia="바탕" w:hAnsi="바탕" w:cs="바탕"/>
                <w:color w:val="000000"/>
                <w:sz w:val="18"/>
                <w:szCs w:val="18"/>
              </w:rPr>
              <w:t>격투 스포츠</w:t>
            </w:r>
          </w:p>
        </w:tc>
      </w:tr>
      <w:tr w:rsidR="009E35F6" w14:paraId="1BFF1037" w14:textId="77777777">
        <w:tc>
          <w:tcPr>
            <w:tcW w:w="4508" w:type="dxa"/>
            <w:vMerge/>
            <w:vAlign w:val="center"/>
          </w:tcPr>
          <w:p w14:paraId="04493325"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073BCB9E" w14:textId="77777777" w:rsidR="009E35F6" w:rsidRDefault="00831A0C">
            <w:pPr>
              <w:rPr>
                <w:rFonts w:ascii="바탕" w:eastAsia="바탕" w:hAnsi="바탕" w:cs="바탕"/>
                <w:sz w:val="18"/>
                <w:szCs w:val="18"/>
              </w:rPr>
            </w:pPr>
            <w:r>
              <w:rPr>
                <w:rFonts w:ascii="바탕" w:eastAsia="바탕" w:hAnsi="바탕" w:cs="바탕"/>
                <w:color w:val="000000"/>
                <w:sz w:val="18"/>
                <w:szCs w:val="18"/>
              </w:rPr>
              <w:t>댄스스포츠</w:t>
            </w:r>
          </w:p>
        </w:tc>
      </w:tr>
      <w:tr w:rsidR="009E35F6" w14:paraId="47626099" w14:textId="77777777">
        <w:tc>
          <w:tcPr>
            <w:tcW w:w="4508" w:type="dxa"/>
            <w:vMerge/>
            <w:vAlign w:val="center"/>
          </w:tcPr>
          <w:p w14:paraId="231DE114"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4C50809A" w14:textId="77777777" w:rsidR="009E35F6" w:rsidRDefault="00831A0C">
            <w:pPr>
              <w:rPr>
                <w:rFonts w:ascii="바탕" w:eastAsia="바탕" w:hAnsi="바탕" w:cs="바탕"/>
                <w:sz w:val="18"/>
                <w:szCs w:val="18"/>
              </w:rPr>
            </w:pPr>
            <w:r>
              <w:rPr>
                <w:rFonts w:ascii="바탕" w:eastAsia="바탕" w:hAnsi="바탕" w:cs="바탕"/>
                <w:color w:val="000000"/>
                <w:sz w:val="18"/>
                <w:szCs w:val="18"/>
              </w:rPr>
              <w:t>사이클링/산악자전거</w:t>
            </w:r>
          </w:p>
        </w:tc>
      </w:tr>
      <w:tr w:rsidR="009E35F6" w14:paraId="451244D7" w14:textId="77777777">
        <w:tc>
          <w:tcPr>
            <w:tcW w:w="4508" w:type="dxa"/>
            <w:vMerge/>
            <w:vAlign w:val="center"/>
          </w:tcPr>
          <w:p w14:paraId="2420A074"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12B857F0" w14:textId="77777777" w:rsidR="009E35F6" w:rsidRDefault="00831A0C">
            <w:pPr>
              <w:rPr>
                <w:rFonts w:ascii="바탕" w:eastAsia="바탕" w:hAnsi="바탕" w:cs="바탕"/>
                <w:sz w:val="18"/>
                <w:szCs w:val="18"/>
              </w:rPr>
            </w:pPr>
            <w:r>
              <w:rPr>
                <w:rFonts w:ascii="바탕" w:eastAsia="바탕" w:hAnsi="바탕" w:cs="바탕"/>
                <w:color w:val="000000"/>
                <w:sz w:val="18"/>
                <w:szCs w:val="18"/>
              </w:rPr>
              <w:t>인라인스케이트</w:t>
            </w:r>
          </w:p>
        </w:tc>
      </w:tr>
      <w:tr w:rsidR="009E35F6" w14:paraId="34CBF5B1" w14:textId="77777777">
        <w:tc>
          <w:tcPr>
            <w:tcW w:w="4508" w:type="dxa"/>
            <w:vMerge/>
            <w:vAlign w:val="center"/>
          </w:tcPr>
          <w:p w14:paraId="68E7BDDA"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1D6B348E" w14:textId="77777777" w:rsidR="009E35F6" w:rsidRDefault="00831A0C">
            <w:pPr>
              <w:rPr>
                <w:rFonts w:ascii="바탕" w:eastAsia="바탕" w:hAnsi="바탕" w:cs="바탕"/>
                <w:sz w:val="18"/>
                <w:szCs w:val="18"/>
              </w:rPr>
            </w:pPr>
            <w:r>
              <w:rPr>
                <w:rFonts w:ascii="바탕" w:eastAsia="바탕" w:hAnsi="바탕" w:cs="바탕"/>
                <w:color w:val="000000"/>
                <w:sz w:val="18"/>
                <w:szCs w:val="18"/>
              </w:rPr>
              <w:t>승마/암벽등반/철인3종경기/서바이벌</w:t>
            </w:r>
          </w:p>
        </w:tc>
      </w:tr>
      <w:tr w:rsidR="009E35F6" w14:paraId="22A3B426" w14:textId="77777777">
        <w:tc>
          <w:tcPr>
            <w:tcW w:w="4508" w:type="dxa"/>
            <w:vMerge w:val="restart"/>
            <w:vAlign w:val="center"/>
          </w:tcPr>
          <w:p w14:paraId="0F9D536E" w14:textId="77777777" w:rsidR="009E35F6" w:rsidRDefault="00831A0C">
            <w:pPr>
              <w:rPr>
                <w:rFonts w:ascii="바탕" w:eastAsia="바탕" w:hAnsi="바탕" w:cs="바탕"/>
                <w:sz w:val="18"/>
                <w:szCs w:val="18"/>
              </w:rPr>
            </w:pPr>
            <w:r>
              <w:rPr>
                <w:rFonts w:ascii="바탕" w:eastAsia="바탕" w:hAnsi="바탕" w:cs="바탕"/>
                <w:color w:val="000000"/>
                <w:sz w:val="18"/>
                <w:szCs w:val="18"/>
              </w:rPr>
              <w:t>관광활동</w:t>
            </w:r>
          </w:p>
        </w:tc>
        <w:tc>
          <w:tcPr>
            <w:tcW w:w="4508" w:type="dxa"/>
            <w:vAlign w:val="center"/>
          </w:tcPr>
          <w:p w14:paraId="21966B6B" w14:textId="77777777" w:rsidR="009E35F6" w:rsidRDefault="00831A0C">
            <w:pPr>
              <w:rPr>
                <w:rFonts w:ascii="바탕" w:eastAsia="바탕" w:hAnsi="바탕" w:cs="바탕"/>
                <w:sz w:val="18"/>
                <w:szCs w:val="18"/>
              </w:rPr>
            </w:pPr>
            <w:r>
              <w:rPr>
                <w:rFonts w:ascii="바탕" w:eastAsia="바탕" w:hAnsi="바탕" w:cs="바탕"/>
                <w:color w:val="000000"/>
                <w:sz w:val="18"/>
                <w:szCs w:val="18"/>
              </w:rPr>
              <w:t>문화유적방문</w:t>
            </w:r>
          </w:p>
        </w:tc>
      </w:tr>
      <w:tr w:rsidR="009E35F6" w14:paraId="4EC37F74" w14:textId="77777777">
        <w:tc>
          <w:tcPr>
            <w:tcW w:w="4508" w:type="dxa"/>
            <w:vMerge/>
            <w:vAlign w:val="center"/>
          </w:tcPr>
          <w:p w14:paraId="7D42EC32"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0B6C2491" w14:textId="77777777" w:rsidR="009E35F6" w:rsidRDefault="00831A0C">
            <w:pPr>
              <w:rPr>
                <w:rFonts w:ascii="바탕" w:eastAsia="바탕" w:hAnsi="바탕" w:cs="바탕"/>
                <w:sz w:val="18"/>
                <w:szCs w:val="18"/>
              </w:rPr>
            </w:pPr>
            <w:r>
              <w:rPr>
                <w:rFonts w:ascii="바탕" w:eastAsia="바탕" w:hAnsi="바탕" w:cs="바탕"/>
                <w:color w:val="000000"/>
                <w:sz w:val="18"/>
                <w:szCs w:val="18"/>
              </w:rPr>
              <w:t>자연명승</w:t>
            </w:r>
          </w:p>
        </w:tc>
      </w:tr>
      <w:tr w:rsidR="009E35F6" w14:paraId="4116F710" w14:textId="77777777">
        <w:tc>
          <w:tcPr>
            <w:tcW w:w="4508" w:type="dxa"/>
            <w:vMerge/>
            <w:vAlign w:val="center"/>
          </w:tcPr>
          <w:p w14:paraId="3CFD687F"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609EA46E" w14:textId="77777777" w:rsidR="009E35F6" w:rsidRDefault="00831A0C">
            <w:pPr>
              <w:rPr>
                <w:rFonts w:ascii="바탕" w:eastAsia="바탕" w:hAnsi="바탕" w:cs="바탕"/>
                <w:sz w:val="18"/>
                <w:szCs w:val="18"/>
              </w:rPr>
            </w:pPr>
            <w:r>
              <w:rPr>
                <w:rFonts w:ascii="바탕" w:eastAsia="바탕" w:hAnsi="바탕" w:cs="바탕"/>
                <w:color w:val="000000"/>
                <w:sz w:val="18"/>
                <w:szCs w:val="18"/>
              </w:rPr>
              <w:t>삼림욕</w:t>
            </w:r>
          </w:p>
        </w:tc>
      </w:tr>
      <w:tr w:rsidR="009E35F6" w14:paraId="1A02687F" w14:textId="77777777">
        <w:tc>
          <w:tcPr>
            <w:tcW w:w="4508" w:type="dxa"/>
            <w:vMerge/>
            <w:vAlign w:val="center"/>
          </w:tcPr>
          <w:p w14:paraId="2910F841"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0B10AE7B" w14:textId="77777777" w:rsidR="009E35F6" w:rsidRDefault="00831A0C">
            <w:pPr>
              <w:rPr>
                <w:rFonts w:ascii="바탕" w:eastAsia="바탕" w:hAnsi="바탕" w:cs="바탕"/>
                <w:sz w:val="18"/>
                <w:szCs w:val="18"/>
              </w:rPr>
            </w:pPr>
            <w:r>
              <w:rPr>
                <w:rFonts w:ascii="바탕" w:eastAsia="바탕" w:hAnsi="바탕" w:cs="바탕"/>
                <w:color w:val="000000"/>
                <w:sz w:val="18"/>
                <w:szCs w:val="18"/>
              </w:rPr>
              <w:t>국내캠핑</w:t>
            </w:r>
          </w:p>
        </w:tc>
      </w:tr>
      <w:tr w:rsidR="009E35F6" w14:paraId="11E0489B" w14:textId="77777777">
        <w:tc>
          <w:tcPr>
            <w:tcW w:w="4508" w:type="dxa"/>
            <w:vMerge/>
            <w:vAlign w:val="center"/>
          </w:tcPr>
          <w:p w14:paraId="696F925F"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784F363A" w14:textId="77777777" w:rsidR="009E35F6" w:rsidRDefault="00831A0C">
            <w:pPr>
              <w:rPr>
                <w:rFonts w:ascii="바탕" w:eastAsia="바탕" w:hAnsi="바탕" w:cs="바탕"/>
                <w:sz w:val="18"/>
                <w:szCs w:val="18"/>
              </w:rPr>
            </w:pPr>
            <w:r>
              <w:rPr>
                <w:rFonts w:ascii="바탕" w:eastAsia="바탕" w:hAnsi="바탕" w:cs="바탕"/>
                <w:color w:val="000000"/>
                <w:sz w:val="18"/>
                <w:szCs w:val="18"/>
              </w:rPr>
              <w:t>해외여행</w:t>
            </w:r>
          </w:p>
        </w:tc>
      </w:tr>
      <w:tr w:rsidR="009E35F6" w14:paraId="433469B4" w14:textId="77777777">
        <w:tc>
          <w:tcPr>
            <w:tcW w:w="4508" w:type="dxa"/>
            <w:vMerge/>
            <w:vAlign w:val="center"/>
          </w:tcPr>
          <w:p w14:paraId="644E2DC2"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263E684F" w14:textId="77777777" w:rsidR="009E35F6" w:rsidRDefault="00831A0C">
            <w:pPr>
              <w:rPr>
                <w:rFonts w:ascii="바탕" w:eastAsia="바탕" w:hAnsi="바탕" w:cs="바탕"/>
                <w:sz w:val="18"/>
                <w:szCs w:val="18"/>
              </w:rPr>
            </w:pPr>
            <w:r>
              <w:rPr>
                <w:rFonts w:ascii="바탕" w:eastAsia="바탕" w:hAnsi="바탕" w:cs="바탕"/>
                <w:color w:val="000000"/>
                <w:sz w:val="18"/>
                <w:szCs w:val="18"/>
              </w:rPr>
              <w:t>소풍/야유회</w:t>
            </w:r>
          </w:p>
        </w:tc>
      </w:tr>
      <w:tr w:rsidR="009E35F6" w14:paraId="69175E25" w14:textId="77777777">
        <w:tc>
          <w:tcPr>
            <w:tcW w:w="4508" w:type="dxa"/>
            <w:vMerge/>
            <w:vAlign w:val="center"/>
          </w:tcPr>
          <w:p w14:paraId="4CC7F169"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2D852CE0" w14:textId="77777777" w:rsidR="009E35F6" w:rsidRDefault="00831A0C">
            <w:pPr>
              <w:rPr>
                <w:rFonts w:ascii="바탕" w:eastAsia="바탕" w:hAnsi="바탕" w:cs="바탕"/>
                <w:sz w:val="18"/>
                <w:szCs w:val="18"/>
              </w:rPr>
            </w:pPr>
            <w:r>
              <w:rPr>
                <w:rFonts w:ascii="바탕" w:eastAsia="바탕" w:hAnsi="바탕" w:cs="바탕"/>
                <w:color w:val="000000"/>
                <w:sz w:val="18"/>
                <w:szCs w:val="18"/>
              </w:rPr>
              <w:t>온천/해수욕</w:t>
            </w:r>
          </w:p>
        </w:tc>
      </w:tr>
      <w:tr w:rsidR="009E35F6" w14:paraId="43884F24" w14:textId="77777777">
        <w:tc>
          <w:tcPr>
            <w:tcW w:w="4508" w:type="dxa"/>
            <w:vMerge/>
            <w:vAlign w:val="center"/>
          </w:tcPr>
          <w:p w14:paraId="4083AA4D"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1629254A" w14:textId="77777777" w:rsidR="009E35F6" w:rsidRDefault="00831A0C">
            <w:pPr>
              <w:rPr>
                <w:rFonts w:ascii="바탕" w:eastAsia="바탕" w:hAnsi="바탕" w:cs="바탕"/>
                <w:sz w:val="18"/>
                <w:szCs w:val="18"/>
              </w:rPr>
            </w:pPr>
            <w:r>
              <w:rPr>
                <w:rFonts w:ascii="바탕" w:eastAsia="바탕" w:hAnsi="바탕" w:cs="바탕"/>
                <w:color w:val="000000"/>
                <w:sz w:val="18"/>
                <w:szCs w:val="18"/>
              </w:rPr>
              <w:t>유람선</w:t>
            </w:r>
          </w:p>
        </w:tc>
      </w:tr>
      <w:tr w:rsidR="009E35F6" w14:paraId="39BCF9EE" w14:textId="77777777">
        <w:tc>
          <w:tcPr>
            <w:tcW w:w="4508" w:type="dxa"/>
            <w:vMerge/>
            <w:vAlign w:val="center"/>
          </w:tcPr>
          <w:p w14:paraId="5F50E7F3"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3DDF473E" w14:textId="77777777" w:rsidR="009E35F6" w:rsidRDefault="00831A0C">
            <w:pPr>
              <w:rPr>
                <w:rFonts w:ascii="바탕" w:eastAsia="바탕" w:hAnsi="바탕" w:cs="바탕"/>
                <w:sz w:val="18"/>
                <w:szCs w:val="18"/>
              </w:rPr>
            </w:pPr>
            <w:r>
              <w:rPr>
                <w:rFonts w:ascii="바탕" w:eastAsia="바탕" w:hAnsi="바탕" w:cs="바탕"/>
                <w:color w:val="000000"/>
                <w:sz w:val="18"/>
                <w:szCs w:val="18"/>
              </w:rPr>
              <w:t>테마파크/놀이공원/동물원/식물원</w:t>
            </w:r>
          </w:p>
        </w:tc>
      </w:tr>
      <w:tr w:rsidR="009E35F6" w14:paraId="088DBD03" w14:textId="77777777">
        <w:tc>
          <w:tcPr>
            <w:tcW w:w="4508" w:type="dxa"/>
            <w:vMerge/>
            <w:vAlign w:val="center"/>
          </w:tcPr>
          <w:p w14:paraId="21CCE239"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4C0F787A" w14:textId="77777777" w:rsidR="009E35F6" w:rsidRDefault="00831A0C">
            <w:pPr>
              <w:rPr>
                <w:rFonts w:ascii="바탕" w:eastAsia="바탕" w:hAnsi="바탕" w:cs="바탕"/>
                <w:sz w:val="18"/>
                <w:szCs w:val="18"/>
              </w:rPr>
            </w:pPr>
            <w:r>
              <w:rPr>
                <w:rFonts w:ascii="바탕" w:eastAsia="바탕" w:hAnsi="바탕" w:cs="바탕"/>
                <w:color w:val="000000"/>
                <w:sz w:val="18"/>
                <w:szCs w:val="18"/>
              </w:rPr>
              <w:t>지역축제</w:t>
            </w:r>
          </w:p>
        </w:tc>
      </w:tr>
      <w:tr w:rsidR="009E35F6" w14:paraId="1380CE1C" w14:textId="77777777">
        <w:tc>
          <w:tcPr>
            <w:tcW w:w="4508" w:type="dxa"/>
            <w:vMerge/>
            <w:vAlign w:val="center"/>
          </w:tcPr>
          <w:p w14:paraId="4098C3A7"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3F96B3E9" w14:textId="77777777" w:rsidR="009E35F6" w:rsidRDefault="00831A0C">
            <w:pPr>
              <w:rPr>
                <w:rFonts w:ascii="바탕" w:eastAsia="바탕" w:hAnsi="바탕" w:cs="바탕"/>
                <w:sz w:val="18"/>
                <w:szCs w:val="18"/>
              </w:rPr>
            </w:pPr>
            <w:r>
              <w:rPr>
                <w:rFonts w:ascii="바탕" w:eastAsia="바탕" w:hAnsi="바탕" w:cs="바탕"/>
                <w:color w:val="000000"/>
                <w:sz w:val="18"/>
                <w:szCs w:val="18"/>
              </w:rPr>
              <w:t>자동차드라이브</w:t>
            </w:r>
          </w:p>
        </w:tc>
      </w:tr>
      <w:tr w:rsidR="009E35F6" w14:paraId="514D0C1E" w14:textId="77777777">
        <w:tc>
          <w:tcPr>
            <w:tcW w:w="4508" w:type="dxa"/>
            <w:vMerge w:val="restart"/>
            <w:vAlign w:val="center"/>
          </w:tcPr>
          <w:p w14:paraId="4F6FC131" w14:textId="77777777" w:rsidR="009E35F6" w:rsidRDefault="00831A0C">
            <w:pPr>
              <w:rPr>
                <w:rFonts w:ascii="바탕" w:eastAsia="바탕" w:hAnsi="바탕" w:cs="바탕"/>
                <w:sz w:val="18"/>
                <w:szCs w:val="18"/>
              </w:rPr>
            </w:pPr>
            <w:r>
              <w:rPr>
                <w:rFonts w:ascii="바탕" w:eastAsia="바탕" w:hAnsi="바탕" w:cs="바탕"/>
                <w:color w:val="000000"/>
                <w:sz w:val="18"/>
                <w:szCs w:val="18"/>
              </w:rPr>
              <w:t>취미오락활동</w:t>
            </w:r>
          </w:p>
        </w:tc>
        <w:tc>
          <w:tcPr>
            <w:tcW w:w="4508" w:type="dxa"/>
            <w:vAlign w:val="center"/>
          </w:tcPr>
          <w:p w14:paraId="0D535769" w14:textId="77777777" w:rsidR="009E35F6" w:rsidRDefault="00831A0C">
            <w:pPr>
              <w:rPr>
                <w:rFonts w:ascii="바탕" w:eastAsia="바탕" w:hAnsi="바탕" w:cs="바탕"/>
                <w:sz w:val="18"/>
                <w:szCs w:val="18"/>
              </w:rPr>
            </w:pPr>
            <w:r>
              <w:rPr>
                <w:rFonts w:ascii="바탕" w:eastAsia="바탕" w:hAnsi="바탕" w:cs="바탕"/>
                <w:color w:val="000000"/>
                <w:sz w:val="18"/>
                <w:szCs w:val="18"/>
              </w:rPr>
              <w:t>수집활동</w:t>
            </w:r>
          </w:p>
        </w:tc>
      </w:tr>
      <w:tr w:rsidR="009E35F6" w14:paraId="13FDECC4" w14:textId="77777777">
        <w:tc>
          <w:tcPr>
            <w:tcW w:w="4508" w:type="dxa"/>
            <w:vMerge/>
            <w:vAlign w:val="center"/>
          </w:tcPr>
          <w:p w14:paraId="13D6C4DA"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314A8C87" w14:textId="77777777" w:rsidR="009E35F6" w:rsidRDefault="00831A0C">
            <w:pPr>
              <w:rPr>
                <w:rFonts w:ascii="바탕" w:eastAsia="바탕" w:hAnsi="바탕" w:cs="바탕"/>
                <w:sz w:val="18"/>
                <w:szCs w:val="18"/>
              </w:rPr>
            </w:pPr>
            <w:r>
              <w:rPr>
                <w:rFonts w:ascii="바탕" w:eastAsia="바탕" w:hAnsi="바탕" w:cs="바탕"/>
                <w:color w:val="000000"/>
                <w:sz w:val="18"/>
                <w:szCs w:val="18"/>
              </w:rPr>
              <w:t>생활공예</w:t>
            </w:r>
          </w:p>
        </w:tc>
      </w:tr>
      <w:tr w:rsidR="009E35F6" w14:paraId="0B3444DE" w14:textId="77777777">
        <w:tc>
          <w:tcPr>
            <w:tcW w:w="4508" w:type="dxa"/>
            <w:vMerge/>
            <w:vAlign w:val="center"/>
          </w:tcPr>
          <w:p w14:paraId="0F70C6E4"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748AC854" w14:textId="77777777" w:rsidR="009E35F6" w:rsidRDefault="00831A0C">
            <w:pPr>
              <w:rPr>
                <w:rFonts w:ascii="바탕" w:eastAsia="바탕" w:hAnsi="바탕" w:cs="바탕"/>
                <w:sz w:val="18"/>
                <w:szCs w:val="18"/>
              </w:rPr>
            </w:pPr>
            <w:r>
              <w:rPr>
                <w:rFonts w:ascii="바탕" w:eastAsia="바탕" w:hAnsi="바탕" w:cs="바탕"/>
                <w:color w:val="000000"/>
                <w:sz w:val="18"/>
                <w:szCs w:val="18"/>
              </w:rPr>
              <w:t>요리</w:t>
            </w:r>
          </w:p>
        </w:tc>
      </w:tr>
      <w:tr w:rsidR="009E35F6" w14:paraId="2D924FB6" w14:textId="77777777">
        <w:tc>
          <w:tcPr>
            <w:tcW w:w="4508" w:type="dxa"/>
            <w:vMerge/>
            <w:vAlign w:val="center"/>
          </w:tcPr>
          <w:p w14:paraId="6F429FFC"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6A006E3F" w14:textId="77777777" w:rsidR="009E35F6" w:rsidRDefault="00831A0C">
            <w:pPr>
              <w:rPr>
                <w:rFonts w:ascii="바탕" w:eastAsia="바탕" w:hAnsi="바탕" w:cs="바탕"/>
                <w:sz w:val="18"/>
                <w:szCs w:val="18"/>
              </w:rPr>
            </w:pPr>
            <w:r>
              <w:rPr>
                <w:rFonts w:ascii="바탕" w:eastAsia="바탕" w:hAnsi="바탕" w:cs="바탕"/>
                <w:color w:val="000000"/>
                <w:sz w:val="18"/>
                <w:szCs w:val="18"/>
              </w:rPr>
              <w:t>반려동물</w:t>
            </w:r>
          </w:p>
        </w:tc>
      </w:tr>
      <w:tr w:rsidR="009E35F6" w14:paraId="218677CA" w14:textId="77777777">
        <w:tc>
          <w:tcPr>
            <w:tcW w:w="4508" w:type="dxa"/>
            <w:vMerge/>
            <w:vAlign w:val="center"/>
          </w:tcPr>
          <w:p w14:paraId="6108D760"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2B3B6B0C" w14:textId="77777777" w:rsidR="009E35F6" w:rsidRDefault="00831A0C">
            <w:pPr>
              <w:rPr>
                <w:rFonts w:ascii="바탕" w:eastAsia="바탕" w:hAnsi="바탕" w:cs="바탕"/>
                <w:sz w:val="18"/>
                <w:szCs w:val="18"/>
              </w:rPr>
            </w:pPr>
            <w:r>
              <w:rPr>
                <w:rFonts w:ascii="바탕" w:eastAsia="바탕" w:hAnsi="바탕" w:cs="바탕"/>
                <w:color w:val="000000"/>
                <w:sz w:val="18"/>
                <w:szCs w:val="18"/>
              </w:rPr>
              <w:t>노래방</w:t>
            </w:r>
          </w:p>
        </w:tc>
      </w:tr>
      <w:tr w:rsidR="009E35F6" w14:paraId="748A994C" w14:textId="77777777">
        <w:tc>
          <w:tcPr>
            <w:tcW w:w="4508" w:type="dxa"/>
            <w:vMerge/>
            <w:vAlign w:val="center"/>
          </w:tcPr>
          <w:p w14:paraId="3EAE3E59"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3D9ABE7D" w14:textId="77777777" w:rsidR="009E35F6" w:rsidRDefault="00831A0C">
            <w:pPr>
              <w:rPr>
                <w:rFonts w:ascii="바탕" w:eastAsia="바탕" w:hAnsi="바탕" w:cs="바탕"/>
                <w:sz w:val="18"/>
                <w:szCs w:val="18"/>
              </w:rPr>
            </w:pPr>
            <w:r>
              <w:rPr>
                <w:rFonts w:ascii="바탕" w:eastAsia="바탕" w:hAnsi="바탕" w:cs="바탕"/>
                <w:color w:val="000000"/>
                <w:sz w:val="18"/>
                <w:szCs w:val="18"/>
              </w:rPr>
              <w:t>인테리어</w:t>
            </w:r>
          </w:p>
        </w:tc>
      </w:tr>
      <w:tr w:rsidR="009E35F6" w14:paraId="062C1E95" w14:textId="77777777">
        <w:tc>
          <w:tcPr>
            <w:tcW w:w="4508" w:type="dxa"/>
            <w:vMerge/>
            <w:vAlign w:val="center"/>
          </w:tcPr>
          <w:p w14:paraId="0427FB4A"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0CDFF0F8" w14:textId="77777777" w:rsidR="009E35F6" w:rsidRDefault="00831A0C">
            <w:pPr>
              <w:rPr>
                <w:rFonts w:ascii="바탕" w:eastAsia="바탕" w:hAnsi="바탕" w:cs="바탕"/>
                <w:sz w:val="18"/>
                <w:szCs w:val="18"/>
              </w:rPr>
            </w:pPr>
            <w:r>
              <w:rPr>
                <w:rFonts w:ascii="바탕" w:eastAsia="바탕" w:hAnsi="바탕" w:cs="바탕"/>
                <w:color w:val="000000"/>
                <w:sz w:val="18"/>
                <w:szCs w:val="18"/>
              </w:rPr>
              <w:t>등산</w:t>
            </w:r>
          </w:p>
        </w:tc>
      </w:tr>
      <w:tr w:rsidR="009E35F6" w14:paraId="53A4AD7B" w14:textId="77777777">
        <w:tc>
          <w:tcPr>
            <w:tcW w:w="4508" w:type="dxa"/>
            <w:vMerge/>
            <w:vAlign w:val="center"/>
          </w:tcPr>
          <w:p w14:paraId="659DEE5A"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76CDE3AF" w14:textId="77777777" w:rsidR="009E35F6" w:rsidRDefault="00831A0C">
            <w:pPr>
              <w:rPr>
                <w:rFonts w:ascii="바탕" w:eastAsia="바탕" w:hAnsi="바탕" w:cs="바탕"/>
                <w:sz w:val="18"/>
                <w:szCs w:val="18"/>
              </w:rPr>
            </w:pPr>
            <w:r>
              <w:rPr>
                <w:rFonts w:ascii="바탕" w:eastAsia="바탕" w:hAnsi="바탕" w:cs="바탕"/>
                <w:color w:val="000000"/>
                <w:sz w:val="18"/>
                <w:szCs w:val="18"/>
              </w:rPr>
              <w:t>낚시</w:t>
            </w:r>
          </w:p>
        </w:tc>
      </w:tr>
      <w:tr w:rsidR="009E35F6" w14:paraId="07ADC89C" w14:textId="77777777">
        <w:tc>
          <w:tcPr>
            <w:tcW w:w="4508" w:type="dxa"/>
            <w:vMerge/>
            <w:vAlign w:val="center"/>
          </w:tcPr>
          <w:p w14:paraId="6FA019BA"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6C07F0CD" w14:textId="77777777" w:rsidR="009E35F6" w:rsidRDefault="00831A0C">
            <w:pPr>
              <w:rPr>
                <w:rFonts w:ascii="바탕" w:eastAsia="바탕" w:hAnsi="바탕" w:cs="바탕"/>
                <w:sz w:val="18"/>
                <w:szCs w:val="18"/>
              </w:rPr>
            </w:pPr>
            <w:r>
              <w:rPr>
                <w:rFonts w:ascii="바탕" w:eastAsia="바탕" w:hAnsi="바탕" w:cs="바탕"/>
                <w:color w:val="000000"/>
                <w:sz w:val="18"/>
                <w:szCs w:val="18"/>
              </w:rPr>
              <w:t>홈페이지/블로그관리</w:t>
            </w:r>
          </w:p>
        </w:tc>
      </w:tr>
      <w:tr w:rsidR="009E35F6" w14:paraId="27A14216" w14:textId="77777777">
        <w:tc>
          <w:tcPr>
            <w:tcW w:w="4508" w:type="dxa"/>
            <w:vMerge/>
            <w:vAlign w:val="center"/>
          </w:tcPr>
          <w:p w14:paraId="30F5BDF2"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5E84CC5F" w14:textId="77777777" w:rsidR="009E35F6" w:rsidRDefault="00831A0C">
            <w:pPr>
              <w:rPr>
                <w:rFonts w:ascii="바탕" w:eastAsia="바탕" w:hAnsi="바탕" w:cs="바탕"/>
                <w:sz w:val="18"/>
                <w:szCs w:val="18"/>
              </w:rPr>
            </w:pPr>
            <w:r>
              <w:rPr>
                <w:rFonts w:ascii="바탕" w:eastAsia="바탕" w:hAnsi="바탕" w:cs="바탕"/>
                <w:color w:val="000000"/>
                <w:sz w:val="18"/>
                <w:szCs w:val="18"/>
              </w:rPr>
              <w:t>인터넷검색/채팅/SNS</w:t>
            </w:r>
          </w:p>
        </w:tc>
      </w:tr>
      <w:tr w:rsidR="009E35F6" w14:paraId="78715203" w14:textId="77777777">
        <w:tc>
          <w:tcPr>
            <w:tcW w:w="4508" w:type="dxa"/>
            <w:vMerge/>
            <w:vAlign w:val="center"/>
          </w:tcPr>
          <w:p w14:paraId="70711D35"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3E7A6494" w14:textId="77777777" w:rsidR="009E35F6" w:rsidRDefault="00831A0C">
            <w:pPr>
              <w:rPr>
                <w:rFonts w:ascii="바탕" w:eastAsia="바탕" w:hAnsi="바탕" w:cs="바탕"/>
                <w:sz w:val="18"/>
                <w:szCs w:val="18"/>
              </w:rPr>
            </w:pPr>
            <w:r>
              <w:rPr>
                <w:rFonts w:ascii="바탕" w:eastAsia="바탕" w:hAnsi="바탕" w:cs="바탕"/>
                <w:color w:val="000000"/>
                <w:sz w:val="18"/>
                <w:szCs w:val="18"/>
              </w:rPr>
              <w:t>게임</w:t>
            </w:r>
          </w:p>
        </w:tc>
      </w:tr>
      <w:tr w:rsidR="009E35F6" w14:paraId="5E93C36A" w14:textId="77777777">
        <w:tc>
          <w:tcPr>
            <w:tcW w:w="4508" w:type="dxa"/>
            <w:vMerge/>
            <w:vAlign w:val="center"/>
          </w:tcPr>
          <w:p w14:paraId="2E642B89"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53E6F6B8" w14:textId="77777777" w:rsidR="009E35F6" w:rsidRDefault="00831A0C">
            <w:pPr>
              <w:rPr>
                <w:rFonts w:ascii="바탕" w:eastAsia="바탕" w:hAnsi="바탕" w:cs="바탕"/>
                <w:sz w:val="18"/>
                <w:szCs w:val="18"/>
              </w:rPr>
            </w:pPr>
            <w:r>
              <w:rPr>
                <w:rFonts w:ascii="바탕" w:eastAsia="바탕" w:hAnsi="바탕" w:cs="바탕"/>
                <w:color w:val="000000"/>
                <w:sz w:val="18"/>
                <w:szCs w:val="18"/>
              </w:rPr>
              <w:t>보드게임/퍼즐/큐브</w:t>
            </w:r>
          </w:p>
        </w:tc>
      </w:tr>
      <w:tr w:rsidR="009E35F6" w14:paraId="27BB855A" w14:textId="77777777">
        <w:tc>
          <w:tcPr>
            <w:tcW w:w="4508" w:type="dxa"/>
            <w:vMerge/>
            <w:vAlign w:val="center"/>
          </w:tcPr>
          <w:p w14:paraId="65BC99CA"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0F64C3E3" w14:textId="77777777" w:rsidR="009E35F6" w:rsidRDefault="00831A0C">
            <w:pPr>
              <w:rPr>
                <w:rFonts w:ascii="바탕" w:eastAsia="바탕" w:hAnsi="바탕" w:cs="바탕"/>
                <w:sz w:val="18"/>
                <w:szCs w:val="18"/>
              </w:rPr>
            </w:pPr>
            <w:r>
              <w:rPr>
                <w:rFonts w:ascii="바탕" w:eastAsia="바탕" w:hAnsi="바탕" w:cs="바탕"/>
                <w:color w:val="000000"/>
                <w:sz w:val="18"/>
                <w:szCs w:val="18"/>
              </w:rPr>
              <w:t>바둑/장기/체스</w:t>
            </w:r>
          </w:p>
        </w:tc>
      </w:tr>
      <w:tr w:rsidR="009E35F6" w14:paraId="1AFE345B" w14:textId="77777777">
        <w:tc>
          <w:tcPr>
            <w:tcW w:w="4508" w:type="dxa"/>
            <w:vMerge/>
            <w:vAlign w:val="center"/>
          </w:tcPr>
          <w:p w14:paraId="5FF795C6"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3839C318" w14:textId="77777777" w:rsidR="009E35F6" w:rsidRDefault="00831A0C">
            <w:pPr>
              <w:rPr>
                <w:rFonts w:ascii="바탕" w:eastAsia="바탕" w:hAnsi="바탕" w:cs="바탕"/>
                <w:sz w:val="18"/>
                <w:szCs w:val="18"/>
              </w:rPr>
            </w:pPr>
            <w:r>
              <w:rPr>
                <w:rFonts w:ascii="바탕" w:eastAsia="바탕" w:hAnsi="바탕" w:cs="바탕"/>
                <w:color w:val="000000"/>
                <w:sz w:val="18"/>
                <w:szCs w:val="18"/>
              </w:rPr>
              <w:t>겜블/복권</w:t>
            </w:r>
          </w:p>
        </w:tc>
      </w:tr>
      <w:tr w:rsidR="009E35F6" w14:paraId="361CBA03" w14:textId="77777777">
        <w:tc>
          <w:tcPr>
            <w:tcW w:w="4508" w:type="dxa"/>
            <w:vMerge/>
            <w:vAlign w:val="center"/>
          </w:tcPr>
          <w:p w14:paraId="252B4939"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08A4D219" w14:textId="77777777" w:rsidR="009E35F6" w:rsidRDefault="00831A0C">
            <w:pPr>
              <w:rPr>
                <w:rFonts w:ascii="바탕" w:eastAsia="바탕" w:hAnsi="바탕" w:cs="바탕"/>
                <w:sz w:val="18"/>
                <w:szCs w:val="18"/>
              </w:rPr>
            </w:pPr>
            <w:r>
              <w:rPr>
                <w:rFonts w:ascii="바탕" w:eastAsia="바탕" w:hAnsi="바탕" w:cs="바탕"/>
                <w:color w:val="000000"/>
                <w:sz w:val="18"/>
                <w:szCs w:val="18"/>
              </w:rPr>
              <w:t>쇼핑/외식</w:t>
            </w:r>
          </w:p>
        </w:tc>
      </w:tr>
      <w:tr w:rsidR="009E35F6" w14:paraId="05C6FB81" w14:textId="77777777">
        <w:tc>
          <w:tcPr>
            <w:tcW w:w="4508" w:type="dxa"/>
            <w:vMerge/>
            <w:vAlign w:val="center"/>
          </w:tcPr>
          <w:p w14:paraId="0718D006"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5DF11BDE" w14:textId="77777777" w:rsidR="009E35F6" w:rsidRDefault="00831A0C">
            <w:pPr>
              <w:rPr>
                <w:rFonts w:ascii="바탕" w:eastAsia="바탕" w:hAnsi="바탕" w:cs="바탕"/>
                <w:sz w:val="18"/>
                <w:szCs w:val="18"/>
              </w:rPr>
            </w:pPr>
            <w:r>
              <w:rPr>
                <w:rFonts w:ascii="바탕" w:eastAsia="바탕" w:hAnsi="바탕" w:cs="바탕"/>
                <w:color w:val="000000"/>
                <w:sz w:val="18"/>
                <w:szCs w:val="18"/>
              </w:rPr>
              <w:t>음주</w:t>
            </w:r>
          </w:p>
        </w:tc>
      </w:tr>
      <w:tr w:rsidR="009E35F6" w14:paraId="5F5F1CF5" w14:textId="77777777">
        <w:tc>
          <w:tcPr>
            <w:tcW w:w="4508" w:type="dxa"/>
            <w:vMerge/>
            <w:vAlign w:val="center"/>
          </w:tcPr>
          <w:p w14:paraId="3DAB2DE6"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6B0CA692" w14:textId="77777777" w:rsidR="009E35F6" w:rsidRDefault="00831A0C">
            <w:pPr>
              <w:rPr>
                <w:rFonts w:ascii="바탕" w:eastAsia="바탕" w:hAnsi="바탕" w:cs="바탕"/>
                <w:sz w:val="18"/>
                <w:szCs w:val="18"/>
              </w:rPr>
            </w:pPr>
            <w:r>
              <w:rPr>
                <w:rFonts w:ascii="바탕" w:eastAsia="바탕" w:hAnsi="바탕" w:cs="바탕"/>
                <w:color w:val="000000"/>
                <w:sz w:val="18"/>
                <w:szCs w:val="18"/>
              </w:rPr>
              <w:t>독서</w:t>
            </w:r>
          </w:p>
        </w:tc>
      </w:tr>
      <w:tr w:rsidR="009E35F6" w14:paraId="3195903A" w14:textId="77777777">
        <w:tc>
          <w:tcPr>
            <w:tcW w:w="4508" w:type="dxa"/>
            <w:vMerge/>
            <w:vAlign w:val="center"/>
          </w:tcPr>
          <w:p w14:paraId="5EE6CED3"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57995D1A" w14:textId="77777777" w:rsidR="009E35F6" w:rsidRDefault="00831A0C">
            <w:pPr>
              <w:rPr>
                <w:rFonts w:ascii="바탕" w:eastAsia="바탕" w:hAnsi="바탕" w:cs="바탕"/>
                <w:sz w:val="18"/>
                <w:szCs w:val="18"/>
              </w:rPr>
            </w:pPr>
            <w:r>
              <w:rPr>
                <w:rFonts w:ascii="바탕" w:eastAsia="바탕" w:hAnsi="바탕" w:cs="바탕"/>
                <w:color w:val="000000"/>
                <w:sz w:val="18"/>
                <w:szCs w:val="18"/>
              </w:rPr>
              <w:t>미용</w:t>
            </w:r>
          </w:p>
        </w:tc>
      </w:tr>
      <w:tr w:rsidR="009E35F6" w14:paraId="3E562285" w14:textId="77777777">
        <w:tc>
          <w:tcPr>
            <w:tcW w:w="4508" w:type="dxa"/>
            <w:vMerge/>
            <w:vAlign w:val="center"/>
          </w:tcPr>
          <w:p w14:paraId="51CADC7B"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6E794B99" w14:textId="77777777" w:rsidR="009E35F6" w:rsidRDefault="00831A0C">
            <w:pPr>
              <w:rPr>
                <w:rFonts w:ascii="바탕" w:eastAsia="바탕" w:hAnsi="바탕" w:cs="바탕"/>
                <w:sz w:val="18"/>
                <w:szCs w:val="18"/>
              </w:rPr>
            </w:pPr>
            <w:r>
              <w:rPr>
                <w:rFonts w:ascii="바탕" w:eastAsia="바탕" w:hAnsi="바탕" w:cs="바탕"/>
                <w:color w:val="000000"/>
                <w:sz w:val="18"/>
                <w:szCs w:val="18"/>
              </w:rPr>
              <w:t>어학/기술/자격증 공부</w:t>
            </w:r>
          </w:p>
        </w:tc>
      </w:tr>
      <w:tr w:rsidR="009E35F6" w14:paraId="4F3A0B87" w14:textId="77777777">
        <w:tc>
          <w:tcPr>
            <w:tcW w:w="4508" w:type="dxa"/>
            <w:vMerge/>
            <w:vAlign w:val="center"/>
          </w:tcPr>
          <w:p w14:paraId="09771E90"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39DC3069" w14:textId="77777777" w:rsidR="009E35F6" w:rsidRDefault="00831A0C">
            <w:pPr>
              <w:rPr>
                <w:rFonts w:ascii="바탕" w:eastAsia="바탕" w:hAnsi="바탕" w:cs="바탕"/>
                <w:sz w:val="18"/>
                <w:szCs w:val="18"/>
              </w:rPr>
            </w:pPr>
            <w:r>
              <w:rPr>
                <w:rFonts w:ascii="바탕" w:eastAsia="바탕" w:hAnsi="바탕" w:cs="바탕"/>
                <w:color w:val="000000"/>
                <w:sz w:val="18"/>
                <w:szCs w:val="18"/>
              </w:rPr>
              <w:t>이색/테마카페 체험</w:t>
            </w:r>
          </w:p>
        </w:tc>
      </w:tr>
      <w:tr w:rsidR="009E35F6" w14:paraId="69BF6887" w14:textId="77777777">
        <w:tc>
          <w:tcPr>
            <w:tcW w:w="4508" w:type="dxa"/>
            <w:vMerge/>
            <w:vAlign w:val="center"/>
          </w:tcPr>
          <w:p w14:paraId="00D91CA7"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242CE7A5" w14:textId="77777777" w:rsidR="009E35F6" w:rsidRDefault="00831A0C">
            <w:pPr>
              <w:rPr>
                <w:rFonts w:ascii="바탕" w:eastAsia="바탕" w:hAnsi="바탕" w:cs="바탕"/>
                <w:sz w:val="18"/>
                <w:szCs w:val="18"/>
              </w:rPr>
            </w:pPr>
            <w:r>
              <w:rPr>
                <w:rFonts w:ascii="바탕" w:eastAsia="바탕" w:hAnsi="바탕" w:cs="바탕"/>
                <w:color w:val="000000"/>
                <w:sz w:val="18"/>
                <w:szCs w:val="18"/>
              </w:rPr>
              <w:t>원예</w:t>
            </w:r>
          </w:p>
        </w:tc>
      </w:tr>
      <w:tr w:rsidR="009E35F6" w14:paraId="2C7FD770" w14:textId="77777777">
        <w:tc>
          <w:tcPr>
            <w:tcW w:w="4508" w:type="dxa"/>
            <w:vMerge w:val="restart"/>
            <w:vAlign w:val="center"/>
          </w:tcPr>
          <w:p w14:paraId="6F19E23D" w14:textId="77777777" w:rsidR="009E35F6" w:rsidRDefault="00831A0C">
            <w:pPr>
              <w:rPr>
                <w:rFonts w:ascii="바탕" w:eastAsia="바탕" w:hAnsi="바탕" w:cs="바탕"/>
                <w:sz w:val="18"/>
                <w:szCs w:val="18"/>
              </w:rPr>
            </w:pPr>
            <w:r>
              <w:rPr>
                <w:rFonts w:ascii="바탕" w:eastAsia="바탕" w:hAnsi="바탕" w:cs="바탕"/>
                <w:color w:val="000000"/>
                <w:sz w:val="18"/>
                <w:szCs w:val="18"/>
              </w:rPr>
              <w:t>휴식활동</w:t>
            </w:r>
          </w:p>
        </w:tc>
        <w:tc>
          <w:tcPr>
            <w:tcW w:w="4508" w:type="dxa"/>
            <w:vAlign w:val="center"/>
          </w:tcPr>
          <w:p w14:paraId="4F092290" w14:textId="77777777" w:rsidR="009E35F6" w:rsidRDefault="00831A0C">
            <w:pPr>
              <w:rPr>
                <w:rFonts w:ascii="바탕" w:eastAsia="바탕" w:hAnsi="바탕" w:cs="바탕"/>
                <w:sz w:val="18"/>
                <w:szCs w:val="18"/>
              </w:rPr>
            </w:pPr>
            <w:r>
              <w:rPr>
                <w:rFonts w:ascii="바탕" w:eastAsia="바탕" w:hAnsi="바탕" w:cs="바탕"/>
                <w:color w:val="000000"/>
                <w:sz w:val="18"/>
                <w:szCs w:val="18"/>
              </w:rPr>
              <w:t>산책/걷기</w:t>
            </w:r>
          </w:p>
        </w:tc>
      </w:tr>
      <w:tr w:rsidR="009E35F6" w14:paraId="75FF85B9" w14:textId="77777777">
        <w:tc>
          <w:tcPr>
            <w:tcW w:w="4508" w:type="dxa"/>
            <w:vMerge/>
            <w:vAlign w:val="center"/>
          </w:tcPr>
          <w:p w14:paraId="3F78B775"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1522E031" w14:textId="77777777" w:rsidR="009E35F6" w:rsidRDefault="00831A0C">
            <w:pPr>
              <w:rPr>
                <w:rFonts w:ascii="바탕" w:eastAsia="바탕" w:hAnsi="바탕" w:cs="바탕"/>
                <w:sz w:val="18"/>
                <w:szCs w:val="18"/>
              </w:rPr>
            </w:pPr>
            <w:r>
              <w:rPr>
                <w:rFonts w:ascii="바탕" w:eastAsia="바탕" w:hAnsi="바탕" w:cs="바탕"/>
                <w:color w:val="000000"/>
                <w:sz w:val="18"/>
                <w:szCs w:val="18"/>
              </w:rPr>
              <w:t>목욕/사우나/찜질방</w:t>
            </w:r>
          </w:p>
        </w:tc>
      </w:tr>
      <w:tr w:rsidR="009E35F6" w14:paraId="7BBC436E" w14:textId="77777777">
        <w:tc>
          <w:tcPr>
            <w:tcW w:w="4508" w:type="dxa"/>
            <w:vMerge/>
            <w:vAlign w:val="center"/>
          </w:tcPr>
          <w:p w14:paraId="66BA06D0"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09A4361A" w14:textId="77777777" w:rsidR="009E35F6" w:rsidRDefault="00831A0C">
            <w:pPr>
              <w:rPr>
                <w:rFonts w:ascii="바탕" w:eastAsia="바탕" w:hAnsi="바탕" w:cs="바탕"/>
                <w:sz w:val="18"/>
                <w:szCs w:val="18"/>
              </w:rPr>
            </w:pPr>
            <w:r>
              <w:rPr>
                <w:rFonts w:ascii="바탕" w:eastAsia="바탕" w:hAnsi="바탕" w:cs="바탕"/>
                <w:color w:val="000000"/>
                <w:sz w:val="18"/>
                <w:szCs w:val="18"/>
              </w:rPr>
              <w:t>낮잠</w:t>
            </w:r>
          </w:p>
        </w:tc>
      </w:tr>
      <w:tr w:rsidR="009E35F6" w14:paraId="4711DFF1" w14:textId="77777777">
        <w:tc>
          <w:tcPr>
            <w:tcW w:w="4508" w:type="dxa"/>
            <w:vMerge/>
            <w:vAlign w:val="center"/>
          </w:tcPr>
          <w:p w14:paraId="0073D7D0"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772AFBFC" w14:textId="77777777" w:rsidR="009E35F6" w:rsidRDefault="00831A0C">
            <w:pPr>
              <w:rPr>
                <w:rFonts w:ascii="바탕" w:eastAsia="바탕" w:hAnsi="바탕" w:cs="바탕"/>
                <w:sz w:val="18"/>
                <w:szCs w:val="18"/>
              </w:rPr>
            </w:pPr>
            <w:r>
              <w:rPr>
                <w:rFonts w:ascii="바탕" w:eastAsia="바탕" w:hAnsi="바탕" w:cs="바탕"/>
                <w:color w:val="000000"/>
                <w:sz w:val="18"/>
                <w:szCs w:val="18"/>
              </w:rPr>
              <w:t>TV시청</w:t>
            </w:r>
          </w:p>
        </w:tc>
      </w:tr>
      <w:tr w:rsidR="009E35F6" w14:paraId="6DF6099E" w14:textId="77777777">
        <w:tc>
          <w:tcPr>
            <w:tcW w:w="4508" w:type="dxa"/>
            <w:vMerge/>
            <w:vAlign w:val="center"/>
          </w:tcPr>
          <w:p w14:paraId="13C90D6D"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2314BF27" w14:textId="77777777" w:rsidR="009E35F6" w:rsidRDefault="00831A0C">
            <w:pPr>
              <w:rPr>
                <w:rFonts w:ascii="바탕" w:eastAsia="바탕" w:hAnsi="바탕" w:cs="바탕"/>
                <w:sz w:val="18"/>
                <w:szCs w:val="18"/>
              </w:rPr>
            </w:pPr>
            <w:r>
              <w:rPr>
                <w:rFonts w:ascii="바탕" w:eastAsia="바탕" w:hAnsi="바탕" w:cs="바탕"/>
                <w:color w:val="000000"/>
                <w:sz w:val="18"/>
                <w:szCs w:val="18"/>
              </w:rPr>
              <w:t>비디오/DVD/VOD 시청</w:t>
            </w:r>
          </w:p>
        </w:tc>
      </w:tr>
      <w:tr w:rsidR="009E35F6" w14:paraId="2FC15590" w14:textId="77777777">
        <w:tc>
          <w:tcPr>
            <w:tcW w:w="4508" w:type="dxa"/>
            <w:vMerge/>
            <w:vAlign w:val="center"/>
          </w:tcPr>
          <w:p w14:paraId="12DBD30F"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163CA637" w14:textId="77777777" w:rsidR="009E35F6" w:rsidRDefault="00831A0C">
            <w:pPr>
              <w:rPr>
                <w:rFonts w:ascii="바탕" w:eastAsia="바탕" w:hAnsi="바탕" w:cs="바탕"/>
                <w:sz w:val="18"/>
                <w:szCs w:val="18"/>
              </w:rPr>
            </w:pPr>
            <w:r>
              <w:rPr>
                <w:rFonts w:ascii="바탕" w:eastAsia="바탕" w:hAnsi="바탕" w:cs="바탕"/>
                <w:color w:val="000000"/>
                <w:sz w:val="18"/>
                <w:szCs w:val="18"/>
              </w:rPr>
              <w:t>라디오/팟캐스트 청취</w:t>
            </w:r>
          </w:p>
        </w:tc>
      </w:tr>
      <w:tr w:rsidR="009E35F6" w14:paraId="54E64CB3" w14:textId="77777777">
        <w:tc>
          <w:tcPr>
            <w:tcW w:w="4508" w:type="dxa"/>
            <w:vMerge/>
            <w:vAlign w:val="center"/>
          </w:tcPr>
          <w:p w14:paraId="26FC3707"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34D7C67C" w14:textId="77777777" w:rsidR="009E35F6" w:rsidRDefault="00831A0C">
            <w:pPr>
              <w:rPr>
                <w:rFonts w:ascii="바탕" w:eastAsia="바탕" w:hAnsi="바탕" w:cs="바탕"/>
                <w:sz w:val="18"/>
                <w:szCs w:val="18"/>
              </w:rPr>
            </w:pPr>
            <w:r>
              <w:rPr>
                <w:rFonts w:ascii="바탕" w:eastAsia="바탕" w:hAnsi="바탕" w:cs="바탕"/>
                <w:color w:val="000000"/>
                <w:sz w:val="18"/>
                <w:szCs w:val="18"/>
              </w:rPr>
              <w:t>음악감상</w:t>
            </w:r>
          </w:p>
        </w:tc>
      </w:tr>
      <w:tr w:rsidR="009E35F6" w14:paraId="61F3B83C" w14:textId="77777777">
        <w:tc>
          <w:tcPr>
            <w:tcW w:w="4508" w:type="dxa"/>
            <w:vMerge/>
            <w:vAlign w:val="center"/>
          </w:tcPr>
          <w:p w14:paraId="22195E13"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423AB9B9" w14:textId="77777777" w:rsidR="009E35F6" w:rsidRDefault="00831A0C">
            <w:pPr>
              <w:rPr>
                <w:rFonts w:ascii="바탕" w:eastAsia="바탕" w:hAnsi="바탕" w:cs="바탕"/>
                <w:sz w:val="18"/>
                <w:szCs w:val="18"/>
              </w:rPr>
            </w:pPr>
            <w:r>
              <w:rPr>
                <w:rFonts w:ascii="바탕" w:eastAsia="바탕" w:hAnsi="바탕" w:cs="바탕"/>
                <w:color w:val="000000"/>
                <w:sz w:val="18"/>
                <w:szCs w:val="18"/>
              </w:rPr>
              <w:t>신문/잡지</w:t>
            </w:r>
          </w:p>
        </w:tc>
      </w:tr>
      <w:tr w:rsidR="009E35F6" w14:paraId="6E37690C" w14:textId="77777777">
        <w:tc>
          <w:tcPr>
            <w:tcW w:w="4508" w:type="dxa"/>
            <w:vMerge/>
            <w:vAlign w:val="center"/>
          </w:tcPr>
          <w:p w14:paraId="5DEFC151"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51D8335D" w14:textId="77777777" w:rsidR="009E35F6" w:rsidRDefault="00831A0C">
            <w:pPr>
              <w:rPr>
                <w:rFonts w:ascii="바탕" w:eastAsia="바탕" w:hAnsi="바탕" w:cs="바탕"/>
                <w:sz w:val="18"/>
                <w:szCs w:val="18"/>
              </w:rPr>
            </w:pPr>
            <w:r>
              <w:rPr>
                <w:rFonts w:ascii="바탕" w:eastAsia="바탕" w:hAnsi="바탕" w:cs="바탕"/>
                <w:color w:val="000000"/>
                <w:sz w:val="18"/>
                <w:szCs w:val="18"/>
              </w:rPr>
              <w:t>아무것도 안 하기</w:t>
            </w:r>
          </w:p>
        </w:tc>
      </w:tr>
      <w:tr w:rsidR="009E35F6" w14:paraId="5B4CF0D3" w14:textId="77777777">
        <w:tc>
          <w:tcPr>
            <w:tcW w:w="4508" w:type="dxa"/>
            <w:vMerge w:val="restart"/>
            <w:vAlign w:val="center"/>
          </w:tcPr>
          <w:p w14:paraId="5EC5F1A3" w14:textId="77777777" w:rsidR="009E35F6" w:rsidRDefault="00831A0C">
            <w:pPr>
              <w:rPr>
                <w:rFonts w:ascii="바탕" w:eastAsia="바탕" w:hAnsi="바탕" w:cs="바탕"/>
                <w:sz w:val="18"/>
                <w:szCs w:val="18"/>
              </w:rPr>
            </w:pPr>
            <w:r>
              <w:rPr>
                <w:rFonts w:ascii="바탕" w:eastAsia="바탕" w:hAnsi="바탕" w:cs="바탕"/>
                <w:color w:val="000000"/>
                <w:sz w:val="18"/>
                <w:szCs w:val="18"/>
              </w:rPr>
              <w:t>사회기타활동</w:t>
            </w:r>
          </w:p>
        </w:tc>
        <w:tc>
          <w:tcPr>
            <w:tcW w:w="4508" w:type="dxa"/>
            <w:vAlign w:val="center"/>
          </w:tcPr>
          <w:p w14:paraId="6AD3D2DA" w14:textId="77777777" w:rsidR="009E35F6" w:rsidRDefault="00831A0C">
            <w:pPr>
              <w:rPr>
                <w:rFonts w:ascii="바탕" w:eastAsia="바탕" w:hAnsi="바탕" w:cs="바탕"/>
                <w:sz w:val="18"/>
                <w:szCs w:val="18"/>
              </w:rPr>
            </w:pPr>
            <w:r>
              <w:rPr>
                <w:rFonts w:ascii="바탕" w:eastAsia="바탕" w:hAnsi="바탕" w:cs="바탕"/>
                <w:color w:val="000000"/>
                <w:sz w:val="18"/>
                <w:szCs w:val="18"/>
              </w:rPr>
              <w:t>사회봉사활동</w:t>
            </w:r>
          </w:p>
        </w:tc>
      </w:tr>
      <w:tr w:rsidR="009E35F6" w14:paraId="5CD56E01" w14:textId="77777777">
        <w:tc>
          <w:tcPr>
            <w:tcW w:w="4508" w:type="dxa"/>
            <w:vMerge/>
            <w:vAlign w:val="center"/>
          </w:tcPr>
          <w:p w14:paraId="31BFC3C4"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24C60C5F" w14:textId="77777777" w:rsidR="009E35F6" w:rsidRDefault="00831A0C">
            <w:pPr>
              <w:rPr>
                <w:rFonts w:ascii="바탕" w:eastAsia="바탕" w:hAnsi="바탕" w:cs="바탕"/>
                <w:sz w:val="18"/>
                <w:szCs w:val="18"/>
              </w:rPr>
            </w:pPr>
            <w:r>
              <w:rPr>
                <w:rFonts w:ascii="바탕" w:eastAsia="바탕" w:hAnsi="바탕" w:cs="바탕"/>
                <w:color w:val="000000"/>
                <w:sz w:val="18"/>
                <w:szCs w:val="18"/>
              </w:rPr>
              <w:t>종교활동</w:t>
            </w:r>
          </w:p>
        </w:tc>
      </w:tr>
      <w:tr w:rsidR="009E35F6" w14:paraId="20929B9A" w14:textId="77777777">
        <w:tc>
          <w:tcPr>
            <w:tcW w:w="4508" w:type="dxa"/>
            <w:vMerge/>
            <w:vAlign w:val="center"/>
          </w:tcPr>
          <w:p w14:paraId="02E9FFDF"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6609C9E1" w14:textId="77777777" w:rsidR="009E35F6" w:rsidRDefault="00831A0C">
            <w:pPr>
              <w:rPr>
                <w:rFonts w:ascii="바탕" w:eastAsia="바탕" w:hAnsi="바탕" w:cs="바탕"/>
                <w:sz w:val="18"/>
                <w:szCs w:val="18"/>
              </w:rPr>
            </w:pPr>
            <w:r>
              <w:rPr>
                <w:rFonts w:ascii="바탕" w:eastAsia="바탕" w:hAnsi="바탕" w:cs="바탕"/>
                <w:color w:val="000000"/>
                <w:sz w:val="18"/>
                <w:szCs w:val="18"/>
              </w:rPr>
              <w:t>클럽/나이트/디스코/캬바레</w:t>
            </w:r>
          </w:p>
        </w:tc>
      </w:tr>
      <w:tr w:rsidR="009E35F6" w14:paraId="2613C683" w14:textId="77777777">
        <w:tc>
          <w:tcPr>
            <w:tcW w:w="4508" w:type="dxa"/>
            <w:vMerge/>
            <w:vAlign w:val="center"/>
          </w:tcPr>
          <w:p w14:paraId="33682BC7"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3E643A0C" w14:textId="77777777" w:rsidR="009E35F6" w:rsidRDefault="00831A0C">
            <w:pPr>
              <w:rPr>
                <w:rFonts w:ascii="바탕" w:eastAsia="바탕" w:hAnsi="바탕" w:cs="바탕"/>
                <w:sz w:val="18"/>
                <w:szCs w:val="18"/>
              </w:rPr>
            </w:pPr>
            <w:r>
              <w:rPr>
                <w:rFonts w:ascii="바탕" w:eastAsia="바탕" w:hAnsi="바탕" w:cs="바탕"/>
                <w:color w:val="000000"/>
                <w:sz w:val="18"/>
                <w:szCs w:val="18"/>
              </w:rPr>
              <w:t>가족 및 친지방문</w:t>
            </w:r>
          </w:p>
        </w:tc>
      </w:tr>
      <w:tr w:rsidR="009E35F6" w14:paraId="28708354" w14:textId="77777777">
        <w:tc>
          <w:tcPr>
            <w:tcW w:w="4508" w:type="dxa"/>
            <w:vMerge/>
            <w:vAlign w:val="center"/>
          </w:tcPr>
          <w:p w14:paraId="5FB3557F"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7DE3D508" w14:textId="77777777" w:rsidR="009E35F6" w:rsidRDefault="00831A0C">
            <w:pPr>
              <w:rPr>
                <w:rFonts w:ascii="바탕" w:eastAsia="바탕" w:hAnsi="바탕" w:cs="바탕"/>
                <w:sz w:val="18"/>
                <w:szCs w:val="18"/>
              </w:rPr>
            </w:pPr>
            <w:r>
              <w:rPr>
                <w:rFonts w:ascii="바탕" w:eastAsia="바탕" w:hAnsi="바탕" w:cs="바탕"/>
                <w:color w:val="000000"/>
                <w:sz w:val="18"/>
                <w:szCs w:val="18"/>
              </w:rPr>
              <w:t>잡담/통화/문자</w:t>
            </w:r>
          </w:p>
        </w:tc>
      </w:tr>
      <w:tr w:rsidR="009E35F6" w14:paraId="02AA3CC6" w14:textId="77777777">
        <w:tc>
          <w:tcPr>
            <w:tcW w:w="4508" w:type="dxa"/>
            <w:vMerge/>
            <w:vAlign w:val="center"/>
          </w:tcPr>
          <w:p w14:paraId="7F6AE4E2"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42DBBB38" w14:textId="77777777" w:rsidR="009E35F6" w:rsidRDefault="00831A0C">
            <w:pPr>
              <w:rPr>
                <w:rFonts w:ascii="바탕" w:eastAsia="바탕" w:hAnsi="바탕" w:cs="바탕"/>
                <w:sz w:val="18"/>
                <w:szCs w:val="18"/>
              </w:rPr>
            </w:pPr>
            <w:r>
              <w:rPr>
                <w:rFonts w:ascii="바탕" w:eastAsia="바탕" w:hAnsi="바탕" w:cs="바탕"/>
                <w:color w:val="000000"/>
                <w:sz w:val="18"/>
                <w:szCs w:val="18"/>
              </w:rPr>
              <w:t>계모임/동창회/사교모임</w:t>
            </w:r>
          </w:p>
        </w:tc>
      </w:tr>
      <w:tr w:rsidR="009E35F6" w14:paraId="768B16B2" w14:textId="77777777">
        <w:tc>
          <w:tcPr>
            <w:tcW w:w="4508" w:type="dxa"/>
            <w:vMerge/>
            <w:vAlign w:val="center"/>
          </w:tcPr>
          <w:p w14:paraId="57EA1AD8"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4B14C309" w14:textId="77777777" w:rsidR="009E35F6" w:rsidRDefault="00831A0C">
            <w:pPr>
              <w:rPr>
                <w:rFonts w:ascii="바탕" w:eastAsia="바탕" w:hAnsi="바탕" w:cs="바탕"/>
                <w:sz w:val="18"/>
                <w:szCs w:val="18"/>
              </w:rPr>
            </w:pPr>
            <w:r>
              <w:rPr>
                <w:rFonts w:ascii="바탕" w:eastAsia="바탕" w:hAnsi="바탕" w:cs="바탕"/>
                <w:color w:val="000000"/>
                <w:sz w:val="18"/>
                <w:szCs w:val="18"/>
              </w:rPr>
              <w:t>데이트/미칭/소개팅</w:t>
            </w:r>
          </w:p>
        </w:tc>
      </w:tr>
      <w:tr w:rsidR="009E35F6" w14:paraId="15F8AFF5" w14:textId="77777777">
        <w:tc>
          <w:tcPr>
            <w:tcW w:w="4508" w:type="dxa"/>
            <w:vMerge/>
            <w:vAlign w:val="center"/>
          </w:tcPr>
          <w:p w14:paraId="50F2901E"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048FA6A5" w14:textId="77777777" w:rsidR="009E35F6" w:rsidRDefault="00831A0C">
            <w:pPr>
              <w:rPr>
                <w:rFonts w:ascii="바탕" w:eastAsia="바탕" w:hAnsi="바탕" w:cs="바탕"/>
                <w:sz w:val="18"/>
                <w:szCs w:val="18"/>
              </w:rPr>
            </w:pPr>
            <w:r>
              <w:rPr>
                <w:rFonts w:ascii="바탕" w:eastAsia="바탕" w:hAnsi="바탕" w:cs="바탕"/>
                <w:color w:val="000000"/>
                <w:sz w:val="18"/>
                <w:szCs w:val="18"/>
              </w:rPr>
              <w:t>친구만남/동호회</w:t>
            </w:r>
          </w:p>
        </w:tc>
      </w:tr>
      <w:tr w:rsidR="009E35F6" w14:paraId="1B098DAC" w14:textId="77777777">
        <w:tc>
          <w:tcPr>
            <w:tcW w:w="4508" w:type="dxa"/>
            <w:vMerge/>
            <w:vAlign w:val="center"/>
          </w:tcPr>
          <w:p w14:paraId="0082FD56"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4508" w:type="dxa"/>
            <w:vAlign w:val="center"/>
          </w:tcPr>
          <w:p w14:paraId="3C3D699D" w14:textId="77777777" w:rsidR="009E35F6" w:rsidRDefault="00831A0C">
            <w:pPr>
              <w:rPr>
                <w:rFonts w:ascii="바탕" w:eastAsia="바탕" w:hAnsi="바탕" w:cs="바탕"/>
                <w:sz w:val="18"/>
                <w:szCs w:val="18"/>
              </w:rPr>
            </w:pPr>
            <w:r>
              <w:rPr>
                <w:rFonts w:ascii="바탕" w:eastAsia="바탕" w:hAnsi="바탕" w:cs="바탕"/>
                <w:color w:val="000000"/>
                <w:sz w:val="18"/>
                <w:szCs w:val="18"/>
              </w:rPr>
              <w:t>기타 여가활동</w:t>
            </w:r>
          </w:p>
        </w:tc>
      </w:tr>
    </w:tbl>
    <w:p w14:paraId="588CB20F" w14:textId="77777777" w:rsidR="009E35F6" w:rsidRDefault="009E35F6">
      <w:pPr>
        <w:rPr>
          <w:rFonts w:ascii="바탕" w:eastAsia="바탕" w:hAnsi="바탕" w:cs="바탕"/>
          <w:sz w:val="22"/>
          <w:szCs w:val="22"/>
        </w:rPr>
      </w:pPr>
    </w:p>
    <w:p w14:paraId="2897DA98" w14:textId="77777777" w:rsidR="009E35F6" w:rsidRDefault="00831A0C">
      <w:pPr>
        <w:rPr>
          <w:rFonts w:ascii="바탕" w:eastAsia="바탕" w:hAnsi="바탕" w:cs="바탕"/>
          <w:sz w:val="22"/>
          <w:szCs w:val="22"/>
        </w:rPr>
      </w:pPr>
      <w:r>
        <w:rPr>
          <w:rFonts w:ascii="바탕" w:eastAsia="바탕" w:hAnsi="바탕" w:cs="바탕"/>
          <w:sz w:val="22"/>
          <w:szCs w:val="22"/>
        </w:rPr>
        <w:t xml:space="preserve">지난 1년 간 한번 이상 참여한 여가 활동의 총합을 나타낸 값이다. 문화예술은 총 15가지의 활동으로 구성되었으니 모두 참여하였다면 값은 15가 될 것이다. </w:t>
      </w:r>
    </w:p>
    <w:p w14:paraId="64A9B755" w14:textId="77777777" w:rsidR="009E35F6" w:rsidRDefault="00831A0C">
      <w:pPr>
        <w:rPr>
          <w:rFonts w:ascii="바탕" w:eastAsia="바탕" w:hAnsi="바탕" w:cs="바탕"/>
          <w:sz w:val="22"/>
          <w:szCs w:val="22"/>
        </w:rPr>
      </w:pPr>
      <w:r>
        <w:rPr>
          <w:rFonts w:ascii="바탕" w:eastAsia="바탕" w:hAnsi="바탕" w:cs="바탕"/>
          <w:sz w:val="22"/>
          <w:szCs w:val="22"/>
        </w:rPr>
        <w:t>마지막으로 각 범주별로 MinMaxScaler를 사용하여 표준화 작업을 하였다. 각 활동별로 최대 개수가 차이가 나기 때문에 일치시키기 위함이다. 최댓값은 1, 최솟값은 0으로 구성된다,</w:t>
      </w:r>
    </w:p>
    <w:p w14:paraId="5DEB27F8" w14:textId="77777777" w:rsidR="009E35F6" w:rsidRDefault="00831A0C">
      <w:pPr>
        <w:rPr>
          <w:rFonts w:ascii="바탕" w:eastAsia="바탕" w:hAnsi="바탕" w:cs="바탕"/>
          <w:sz w:val="22"/>
          <w:szCs w:val="22"/>
        </w:rPr>
      </w:pPr>
      <w:r>
        <w:rPr>
          <w:rFonts w:ascii="바탕" w:eastAsia="바탕" w:hAnsi="바탕" w:cs="바탕"/>
          <w:sz w:val="22"/>
          <w:szCs w:val="22"/>
        </w:rPr>
        <w:t>다음 그림은 각 활동에 대한 상자 그림이다. 가로축은 여가생활유형, 세로축은 크기이다.</w:t>
      </w:r>
    </w:p>
    <w:p w14:paraId="21694B1C" w14:textId="77777777" w:rsidR="009E35F6" w:rsidRDefault="009E35F6">
      <w:pPr>
        <w:rPr>
          <w:rFonts w:ascii="바탕" w:eastAsia="바탕" w:hAnsi="바탕" w:cs="바탕"/>
          <w:sz w:val="22"/>
          <w:szCs w:val="22"/>
        </w:rPr>
      </w:pPr>
    </w:p>
    <w:p w14:paraId="5F7327DE" w14:textId="495737F0" w:rsidR="009E35F6" w:rsidRDefault="004B023A">
      <w:pPr>
        <w:rPr>
          <w:rFonts w:ascii="바탕" w:eastAsia="바탕" w:hAnsi="바탕" w:cs="바탕"/>
          <w:sz w:val="22"/>
          <w:szCs w:val="22"/>
        </w:rPr>
      </w:pPr>
      <w:r>
        <w:rPr>
          <w:rFonts w:ascii="바탕" w:eastAsia="바탕" w:hAnsi="바탕" w:cs="바탕"/>
          <w:noProof/>
          <w:sz w:val="22"/>
          <w:szCs w:val="22"/>
        </w:rPr>
        <w:drawing>
          <wp:inline distT="0" distB="0" distL="0" distR="0" wp14:anchorId="5C4006CC" wp14:editId="6F8E837D">
            <wp:extent cx="5734050" cy="42291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noFill/>
                    </a:ln>
                  </pic:spPr>
                </pic:pic>
              </a:graphicData>
            </a:graphic>
          </wp:inline>
        </w:drawing>
      </w:r>
    </w:p>
    <w:p w14:paraId="5FCD606A" w14:textId="77777777" w:rsidR="009E35F6" w:rsidRDefault="009E35F6">
      <w:pPr>
        <w:rPr>
          <w:rFonts w:ascii="바탕" w:eastAsia="바탕" w:hAnsi="바탕" w:cs="바탕"/>
          <w:sz w:val="22"/>
          <w:szCs w:val="22"/>
        </w:rPr>
      </w:pPr>
    </w:p>
    <w:p w14:paraId="64F8AA82" w14:textId="77777777" w:rsidR="009E35F6" w:rsidRDefault="009E35F6">
      <w:pPr>
        <w:rPr>
          <w:rFonts w:ascii="바탕" w:eastAsia="바탕" w:hAnsi="바탕" w:cs="바탕"/>
          <w:sz w:val="22"/>
          <w:szCs w:val="22"/>
        </w:rPr>
      </w:pPr>
    </w:p>
    <w:p w14:paraId="32B21B90" w14:textId="77777777" w:rsidR="009E35F6" w:rsidRDefault="00831A0C">
      <w:pPr>
        <w:rPr>
          <w:rFonts w:ascii="바탕" w:eastAsia="바탕" w:hAnsi="바탕" w:cs="바탕"/>
          <w:sz w:val="22"/>
          <w:szCs w:val="22"/>
        </w:rPr>
      </w:pPr>
      <w:r>
        <w:rPr>
          <w:rFonts w:ascii="바탕" w:eastAsia="바탕" w:hAnsi="바탕" w:cs="바탕"/>
          <w:sz w:val="22"/>
          <w:szCs w:val="22"/>
        </w:rPr>
        <w:t>B. 여가비용</w:t>
      </w:r>
    </w:p>
    <w:p w14:paraId="75D83116" w14:textId="77777777" w:rsidR="009E35F6" w:rsidRDefault="00831A0C">
      <w:pPr>
        <w:rPr>
          <w:rFonts w:ascii="바탕" w:eastAsia="바탕" w:hAnsi="바탕" w:cs="바탕"/>
          <w:sz w:val="22"/>
          <w:szCs w:val="22"/>
        </w:rPr>
      </w:pPr>
      <w:r>
        <w:rPr>
          <w:rFonts w:ascii="바탕" w:eastAsia="바탕" w:hAnsi="바탕" w:cs="바탕"/>
          <w:sz w:val="22"/>
          <w:szCs w:val="22"/>
        </w:rPr>
        <w:t xml:space="preserve">지난 1년동안 1달 평균 얼마나 지출했는지에 대한 값이다. 연구대상자의 여가비용을 상자 그림으로 나타내면 다음과 같다. 세로축 </w:t>
      </w:r>
      <w:r>
        <w:rPr>
          <w:rFonts w:ascii="바탕" w:eastAsia="바탕" w:hAnsi="바탕" w:cs="바탕"/>
          <w:sz w:val="22"/>
          <w:szCs w:val="22"/>
          <w:u w:val="single"/>
        </w:rPr>
        <w:t>(또는 가로축)</w:t>
      </w:r>
      <w:r>
        <w:rPr>
          <w:rFonts w:ascii="바탕" w:eastAsia="바탕" w:hAnsi="바탕" w:cs="바탕"/>
          <w:sz w:val="22"/>
          <w:szCs w:val="22"/>
        </w:rPr>
        <w:t xml:space="preserve"> 이 실제 비용으로, 단위는 백만원이다.</w:t>
      </w:r>
    </w:p>
    <w:p w14:paraId="01E007AA" w14:textId="22063B0B" w:rsidR="009E35F6" w:rsidRDefault="00DF3D8A">
      <w:pPr>
        <w:jc w:val="center"/>
        <w:rPr>
          <w:rFonts w:ascii="바탕" w:eastAsia="바탕" w:hAnsi="바탕" w:cs="바탕"/>
          <w:sz w:val="22"/>
          <w:szCs w:val="22"/>
        </w:rPr>
      </w:pPr>
      <w:r>
        <w:rPr>
          <w:noProof/>
        </w:rPr>
        <w:lastRenderedPageBreak/>
        <w:drawing>
          <wp:inline distT="0" distB="0" distL="0" distR="0" wp14:anchorId="61700AC1" wp14:editId="351281B1">
            <wp:extent cx="5734050" cy="442912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429125"/>
                    </a:xfrm>
                    <a:prstGeom prst="rect">
                      <a:avLst/>
                    </a:prstGeom>
                    <a:noFill/>
                    <a:ln>
                      <a:noFill/>
                    </a:ln>
                  </pic:spPr>
                </pic:pic>
              </a:graphicData>
            </a:graphic>
          </wp:inline>
        </w:drawing>
      </w:r>
    </w:p>
    <w:p w14:paraId="3B565497" w14:textId="1220D437" w:rsidR="009E35F6" w:rsidRPr="005006E3" w:rsidRDefault="009E35F6" w:rsidP="0063257A">
      <w:pPr>
        <w:jc w:val="center"/>
        <w:rPr>
          <w:rFonts w:ascii="바탕" w:eastAsia="바탕" w:hAnsi="바탕" w:cs="바탕"/>
          <w:sz w:val="22"/>
          <w:szCs w:val="22"/>
        </w:rPr>
      </w:pPr>
    </w:p>
    <w:p w14:paraId="79F7FB03" w14:textId="77777777" w:rsidR="009E35F6" w:rsidRDefault="009E35F6">
      <w:pPr>
        <w:jc w:val="center"/>
        <w:rPr>
          <w:rFonts w:ascii="바탕" w:eastAsia="바탕" w:hAnsi="바탕" w:cs="바탕"/>
          <w:sz w:val="22"/>
          <w:szCs w:val="22"/>
        </w:rPr>
      </w:pPr>
    </w:p>
    <w:p w14:paraId="39658EA9" w14:textId="77777777" w:rsidR="009E35F6" w:rsidRDefault="00831A0C">
      <w:pPr>
        <w:rPr>
          <w:rFonts w:ascii="바탕" w:eastAsia="바탕" w:hAnsi="바탕" w:cs="바탕"/>
          <w:sz w:val="22"/>
          <w:szCs w:val="22"/>
        </w:rPr>
      </w:pPr>
      <w:r>
        <w:rPr>
          <w:rFonts w:ascii="바탕" w:eastAsia="바탕" w:hAnsi="바탕" w:cs="바탕"/>
          <w:sz w:val="22"/>
          <w:szCs w:val="22"/>
        </w:rPr>
        <w:t>본 연구는 값을 그대로 사용하지 않고, 다음과 같이 사분위수로 나누어 처리하였다.</w:t>
      </w:r>
    </w:p>
    <w:p w14:paraId="081ECAE1" w14:textId="77777777" w:rsidR="009E35F6" w:rsidRDefault="009E35F6">
      <w:pPr>
        <w:rPr>
          <w:rFonts w:ascii="바탕" w:eastAsia="바탕" w:hAnsi="바탕" w:cs="바탕"/>
          <w:sz w:val="22"/>
          <w:szCs w:val="22"/>
        </w:rPr>
      </w:pPr>
    </w:p>
    <w:tbl>
      <w:tblPr>
        <w:tblStyle w:val="a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E35F6" w14:paraId="1229E075" w14:textId="77777777">
        <w:tc>
          <w:tcPr>
            <w:tcW w:w="4508" w:type="dxa"/>
          </w:tcPr>
          <w:p w14:paraId="2059D948" w14:textId="611F4E22" w:rsidR="009E35F6" w:rsidRDefault="00006F94">
            <w:pPr>
              <w:rPr>
                <w:rFonts w:ascii="바탕" w:eastAsia="바탕" w:hAnsi="바탕" w:cs="바탕"/>
                <w:sz w:val="22"/>
                <w:szCs w:val="22"/>
              </w:rPr>
            </w:pPr>
            <w:r>
              <w:rPr>
                <w:rFonts w:ascii="바탕" w:eastAsia="바탕" w:hAnsi="바탕" w:cs="바탕"/>
                <w:sz w:val="22"/>
                <w:szCs w:val="22"/>
              </w:rPr>
              <w:t>6</w:t>
            </w:r>
            <w:r w:rsidR="00831A0C">
              <w:rPr>
                <w:rFonts w:ascii="바탕" w:eastAsia="바탕" w:hAnsi="바탕" w:cs="바탕"/>
                <w:sz w:val="22"/>
                <w:szCs w:val="22"/>
              </w:rPr>
              <w:t>만원 이하</w:t>
            </w:r>
          </w:p>
        </w:tc>
        <w:tc>
          <w:tcPr>
            <w:tcW w:w="4508" w:type="dxa"/>
          </w:tcPr>
          <w:p w14:paraId="31F153D5" w14:textId="77777777" w:rsidR="009E35F6" w:rsidRDefault="00831A0C">
            <w:pPr>
              <w:rPr>
                <w:rFonts w:ascii="바탕" w:eastAsia="바탕" w:hAnsi="바탕" w:cs="바탕"/>
                <w:sz w:val="22"/>
                <w:szCs w:val="22"/>
              </w:rPr>
            </w:pPr>
            <w:r>
              <w:rPr>
                <w:rFonts w:ascii="바탕" w:eastAsia="바탕" w:hAnsi="바탕" w:cs="바탕"/>
                <w:sz w:val="22"/>
                <w:szCs w:val="22"/>
              </w:rPr>
              <w:t>1</w:t>
            </w:r>
          </w:p>
        </w:tc>
      </w:tr>
      <w:tr w:rsidR="009E35F6" w14:paraId="3DE568DC" w14:textId="77777777">
        <w:tc>
          <w:tcPr>
            <w:tcW w:w="4508" w:type="dxa"/>
          </w:tcPr>
          <w:p w14:paraId="6B94A651" w14:textId="6A3EFF64" w:rsidR="009E35F6" w:rsidRDefault="00006F94">
            <w:pPr>
              <w:rPr>
                <w:rFonts w:ascii="바탕" w:eastAsia="바탕" w:hAnsi="바탕" w:cs="바탕"/>
                <w:sz w:val="22"/>
                <w:szCs w:val="22"/>
              </w:rPr>
            </w:pPr>
            <w:r>
              <w:rPr>
                <w:rFonts w:ascii="바탕" w:eastAsia="바탕" w:hAnsi="바탕" w:cs="바탕"/>
                <w:sz w:val="22"/>
                <w:szCs w:val="22"/>
              </w:rPr>
              <w:t>6</w:t>
            </w:r>
            <w:r w:rsidR="00831A0C">
              <w:rPr>
                <w:rFonts w:ascii="바탕" w:eastAsia="바탕" w:hAnsi="바탕" w:cs="바탕"/>
                <w:sz w:val="22"/>
                <w:szCs w:val="22"/>
              </w:rPr>
              <w:t>만원 초과, 1</w:t>
            </w:r>
            <w:r w:rsidR="00A24757">
              <w:rPr>
                <w:rFonts w:ascii="바탕" w:eastAsia="바탕" w:hAnsi="바탕" w:cs="바탕"/>
                <w:sz w:val="22"/>
                <w:szCs w:val="22"/>
              </w:rPr>
              <w:t>2</w:t>
            </w:r>
            <w:r w:rsidR="00831A0C">
              <w:rPr>
                <w:rFonts w:ascii="바탕" w:eastAsia="바탕" w:hAnsi="바탕" w:cs="바탕"/>
                <w:sz w:val="22"/>
                <w:szCs w:val="22"/>
              </w:rPr>
              <w:t xml:space="preserve">만원 </w:t>
            </w:r>
            <w:r w:rsidR="00A24757">
              <w:rPr>
                <w:rFonts w:ascii="바탕" w:eastAsia="바탕" w:hAnsi="바탕" w:cs="바탕" w:hint="eastAsia"/>
                <w:sz w:val="22"/>
                <w:szCs w:val="22"/>
              </w:rPr>
              <w:t>이하</w:t>
            </w:r>
          </w:p>
        </w:tc>
        <w:tc>
          <w:tcPr>
            <w:tcW w:w="4508" w:type="dxa"/>
          </w:tcPr>
          <w:p w14:paraId="40BD6C02" w14:textId="77777777" w:rsidR="009E35F6" w:rsidRDefault="00831A0C">
            <w:pPr>
              <w:rPr>
                <w:rFonts w:ascii="바탕" w:eastAsia="바탕" w:hAnsi="바탕" w:cs="바탕"/>
                <w:sz w:val="22"/>
                <w:szCs w:val="22"/>
              </w:rPr>
            </w:pPr>
            <w:r>
              <w:rPr>
                <w:rFonts w:ascii="바탕" w:eastAsia="바탕" w:hAnsi="바탕" w:cs="바탕"/>
                <w:sz w:val="22"/>
                <w:szCs w:val="22"/>
              </w:rPr>
              <w:t>2</w:t>
            </w:r>
          </w:p>
        </w:tc>
      </w:tr>
      <w:tr w:rsidR="009E35F6" w14:paraId="5F36C177" w14:textId="77777777">
        <w:tc>
          <w:tcPr>
            <w:tcW w:w="4508" w:type="dxa"/>
          </w:tcPr>
          <w:p w14:paraId="24F49B7C" w14:textId="31C21277" w:rsidR="009E35F6" w:rsidRDefault="00831A0C">
            <w:pPr>
              <w:rPr>
                <w:rFonts w:ascii="바탕" w:eastAsia="바탕" w:hAnsi="바탕" w:cs="바탕"/>
                <w:sz w:val="22"/>
                <w:szCs w:val="22"/>
              </w:rPr>
            </w:pPr>
            <w:r>
              <w:rPr>
                <w:rFonts w:ascii="바탕" w:eastAsia="바탕" w:hAnsi="바탕" w:cs="바탕"/>
                <w:sz w:val="22"/>
                <w:szCs w:val="22"/>
              </w:rPr>
              <w:t>1</w:t>
            </w:r>
            <w:r w:rsidR="00A24757">
              <w:rPr>
                <w:rFonts w:ascii="바탕" w:eastAsia="바탕" w:hAnsi="바탕" w:cs="바탕"/>
                <w:sz w:val="22"/>
                <w:szCs w:val="22"/>
              </w:rPr>
              <w:t>2</w:t>
            </w:r>
            <w:r>
              <w:rPr>
                <w:rFonts w:ascii="바탕" w:eastAsia="바탕" w:hAnsi="바탕" w:cs="바탕"/>
                <w:sz w:val="22"/>
                <w:szCs w:val="22"/>
              </w:rPr>
              <w:t xml:space="preserve">만원 </w:t>
            </w:r>
            <w:r w:rsidR="00A24757">
              <w:rPr>
                <w:rFonts w:ascii="바탕" w:eastAsia="바탕" w:hAnsi="바탕" w:cs="바탕" w:hint="eastAsia"/>
                <w:sz w:val="22"/>
                <w:szCs w:val="22"/>
              </w:rPr>
              <w:t>초과</w:t>
            </w:r>
            <w:r>
              <w:rPr>
                <w:rFonts w:ascii="바탕" w:eastAsia="바탕" w:hAnsi="바탕" w:cs="바탕"/>
                <w:sz w:val="22"/>
                <w:szCs w:val="22"/>
              </w:rPr>
              <w:t>, 2</w:t>
            </w:r>
            <w:r w:rsidR="00A24757">
              <w:rPr>
                <w:rFonts w:ascii="바탕" w:eastAsia="바탕" w:hAnsi="바탕" w:cs="바탕"/>
                <w:sz w:val="22"/>
                <w:szCs w:val="22"/>
              </w:rPr>
              <w:t>5</w:t>
            </w:r>
            <w:r>
              <w:rPr>
                <w:rFonts w:ascii="바탕" w:eastAsia="바탕" w:hAnsi="바탕" w:cs="바탕"/>
                <w:sz w:val="22"/>
                <w:szCs w:val="22"/>
              </w:rPr>
              <w:t xml:space="preserve">만원 </w:t>
            </w:r>
            <w:r w:rsidR="00A24757">
              <w:rPr>
                <w:rFonts w:ascii="바탕" w:eastAsia="바탕" w:hAnsi="바탕" w:cs="바탕" w:hint="eastAsia"/>
                <w:sz w:val="22"/>
                <w:szCs w:val="22"/>
              </w:rPr>
              <w:t>이하</w:t>
            </w:r>
          </w:p>
        </w:tc>
        <w:tc>
          <w:tcPr>
            <w:tcW w:w="4508" w:type="dxa"/>
          </w:tcPr>
          <w:p w14:paraId="56FDBC89" w14:textId="77777777" w:rsidR="009E35F6" w:rsidRDefault="00831A0C">
            <w:pPr>
              <w:rPr>
                <w:rFonts w:ascii="바탕" w:eastAsia="바탕" w:hAnsi="바탕" w:cs="바탕"/>
                <w:sz w:val="22"/>
                <w:szCs w:val="22"/>
              </w:rPr>
            </w:pPr>
            <w:r>
              <w:rPr>
                <w:rFonts w:ascii="바탕" w:eastAsia="바탕" w:hAnsi="바탕" w:cs="바탕"/>
                <w:sz w:val="22"/>
                <w:szCs w:val="22"/>
              </w:rPr>
              <w:t>3</w:t>
            </w:r>
          </w:p>
        </w:tc>
      </w:tr>
      <w:tr w:rsidR="009E35F6" w14:paraId="3B738561" w14:textId="77777777">
        <w:tc>
          <w:tcPr>
            <w:tcW w:w="4508" w:type="dxa"/>
          </w:tcPr>
          <w:p w14:paraId="52A8C912" w14:textId="076F6034" w:rsidR="009E35F6" w:rsidRDefault="00831A0C">
            <w:pPr>
              <w:rPr>
                <w:rFonts w:ascii="바탕" w:eastAsia="바탕" w:hAnsi="바탕" w:cs="바탕"/>
                <w:sz w:val="22"/>
                <w:szCs w:val="22"/>
              </w:rPr>
            </w:pPr>
            <w:r>
              <w:rPr>
                <w:rFonts w:ascii="바탕" w:eastAsia="바탕" w:hAnsi="바탕" w:cs="바탕"/>
                <w:sz w:val="22"/>
                <w:szCs w:val="22"/>
              </w:rPr>
              <w:t>2</w:t>
            </w:r>
            <w:r w:rsidR="00A24757">
              <w:rPr>
                <w:rFonts w:ascii="바탕" w:eastAsia="바탕" w:hAnsi="바탕" w:cs="바탕"/>
                <w:sz w:val="22"/>
                <w:szCs w:val="22"/>
              </w:rPr>
              <w:t>5</w:t>
            </w:r>
            <w:r>
              <w:rPr>
                <w:rFonts w:ascii="바탕" w:eastAsia="바탕" w:hAnsi="바탕" w:cs="바탕"/>
                <w:sz w:val="22"/>
                <w:szCs w:val="22"/>
              </w:rPr>
              <w:t xml:space="preserve">만원 </w:t>
            </w:r>
            <w:r w:rsidR="00A24757">
              <w:rPr>
                <w:rFonts w:ascii="바탕" w:eastAsia="바탕" w:hAnsi="바탕" w:cs="바탕" w:hint="eastAsia"/>
                <w:sz w:val="22"/>
                <w:szCs w:val="22"/>
              </w:rPr>
              <w:t>초과</w:t>
            </w:r>
          </w:p>
        </w:tc>
        <w:tc>
          <w:tcPr>
            <w:tcW w:w="4508" w:type="dxa"/>
          </w:tcPr>
          <w:p w14:paraId="3036A563" w14:textId="77777777" w:rsidR="009E35F6" w:rsidRDefault="00831A0C">
            <w:pPr>
              <w:rPr>
                <w:rFonts w:ascii="바탕" w:eastAsia="바탕" w:hAnsi="바탕" w:cs="바탕"/>
                <w:sz w:val="22"/>
                <w:szCs w:val="22"/>
              </w:rPr>
            </w:pPr>
            <w:r>
              <w:rPr>
                <w:rFonts w:ascii="바탕" w:eastAsia="바탕" w:hAnsi="바탕" w:cs="바탕"/>
                <w:sz w:val="22"/>
                <w:szCs w:val="22"/>
              </w:rPr>
              <w:t>4</w:t>
            </w:r>
          </w:p>
        </w:tc>
      </w:tr>
    </w:tbl>
    <w:p w14:paraId="59D0BFD7" w14:textId="77777777" w:rsidR="009E35F6" w:rsidRDefault="009E35F6">
      <w:pPr>
        <w:rPr>
          <w:rFonts w:ascii="바탕" w:eastAsia="바탕" w:hAnsi="바탕" w:cs="바탕"/>
          <w:sz w:val="22"/>
          <w:szCs w:val="22"/>
        </w:rPr>
      </w:pPr>
    </w:p>
    <w:p w14:paraId="385C80A2" w14:textId="77777777" w:rsidR="009E35F6" w:rsidRDefault="009E35F6">
      <w:pPr>
        <w:rPr>
          <w:rFonts w:ascii="바탕" w:eastAsia="바탕" w:hAnsi="바탕" w:cs="바탕"/>
          <w:sz w:val="22"/>
          <w:szCs w:val="22"/>
        </w:rPr>
      </w:pPr>
    </w:p>
    <w:p w14:paraId="4FBFA569" w14:textId="77777777" w:rsidR="009E35F6" w:rsidRDefault="00831A0C">
      <w:pPr>
        <w:rPr>
          <w:rFonts w:ascii="바탕" w:eastAsia="바탕" w:hAnsi="바탕" w:cs="바탕"/>
          <w:sz w:val="22"/>
          <w:szCs w:val="22"/>
        </w:rPr>
      </w:pPr>
      <w:r>
        <w:rPr>
          <w:rFonts w:ascii="바탕" w:eastAsia="바탕" w:hAnsi="바탕" w:cs="바탕"/>
          <w:sz w:val="22"/>
          <w:szCs w:val="22"/>
        </w:rPr>
        <w:t>C. 여가시간 및 충분도</w:t>
      </w:r>
    </w:p>
    <w:p w14:paraId="06398FD4" w14:textId="626F2B81" w:rsidR="009E35F6" w:rsidRDefault="00831A0C">
      <w:pPr>
        <w:rPr>
          <w:rFonts w:ascii="바탕" w:eastAsia="바탕" w:hAnsi="바탕" w:cs="바탕"/>
          <w:sz w:val="22"/>
          <w:szCs w:val="22"/>
        </w:rPr>
      </w:pPr>
      <w:r>
        <w:rPr>
          <w:rFonts w:ascii="바탕" w:eastAsia="바탕" w:hAnsi="바탕" w:cs="바탕"/>
          <w:sz w:val="22"/>
          <w:szCs w:val="22"/>
        </w:rPr>
        <w:t>지난 1년간 하루 평균 여가시간에 대한 값이다. 평일과 휴일로 따로 구분되며, 본 연구는 하루 평균 여가 시간과 7점 척도로 이루어진 여가시간 충분도를 사용하였다. 대상자의 여가시간 분포도를 상자그림으로 나타내면 다음과 같다. 가로축이 평일과 휴일 구분, 세로축이 시간이다.</w:t>
      </w:r>
    </w:p>
    <w:p w14:paraId="282063D5" w14:textId="38264D81" w:rsidR="009E35F6" w:rsidRDefault="00DF3D8A">
      <w:pPr>
        <w:rPr>
          <w:rFonts w:ascii="바탕" w:eastAsia="바탕" w:hAnsi="바탕" w:cs="바탕"/>
          <w:sz w:val="22"/>
          <w:szCs w:val="22"/>
        </w:rPr>
      </w:pPr>
      <w:r>
        <w:rPr>
          <w:rFonts w:ascii="바탕" w:eastAsia="바탕" w:hAnsi="바탕" w:cs="바탕"/>
          <w:noProof/>
          <w:sz w:val="22"/>
          <w:szCs w:val="22"/>
        </w:rPr>
        <w:lastRenderedPageBreak/>
        <w:drawing>
          <wp:inline distT="0" distB="0" distL="0" distR="0" wp14:anchorId="040575CE" wp14:editId="7431DE33">
            <wp:extent cx="5724525" cy="412432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124325"/>
                    </a:xfrm>
                    <a:prstGeom prst="rect">
                      <a:avLst/>
                    </a:prstGeom>
                    <a:noFill/>
                    <a:ln>
                      <a:noFill/>
                    </a:ln>
                  </pic:spPr>
                </pic:pic>
              </a:graphicData>
            </a:graphic>
          </wp:inline>
        </w:drawing>
      </w:r>
    </w:p>
    <w:p w14:paraId="7DA2B672" w14:textId="5DE4E587" w:rsidR="009E35F6" w:rsidRDefault="009E35F6">
      <w:pPr>
        <w:rPr>
          <w:rFonts w:ascii="바탕" w:eastAsia="바탕" w:hAnsi="바탕" w:cs="바탕"/>
          <w:sz w:val="22"/>
          <w:szCs w:val="22"/>
        </w:rPr>
      </w:pPr>
    </w:p>
    <w:p w14:paraId="1CFA2C4F" w14:textId="596DAFDD" w:rsidR="007548EC" w:rsidRDefault="007548EC" w:rsidP="007548EC">
      <w:pPr>
        <w:rPr>
          <w:rFonts w:ascii="바탕" w:eastAsia="바탕" w:hAnsi="바탕" w:cs="바탕"/>
          <w:sz w:val="22"/>
          <w:szCs w:val="22"/>
        </w:rPr>
      </w:pPr>
      <w:r>
        <w:rPr>
          <w:rFonts w:ascii="바탕" w:eastAsia="바탕" w:hAnsi="바탕" w:cs="바탕"/>
          <w:sz w:val="22"/>
          <w:szCs w:val="22"/>
        </w:rPr>
        <w:t>본 연구는 값을 그대로 사용하지 않고, 다음과 같이</w:t>
      </w:r>
      <w:r>
        <w:rPr>
          <w:rFonts w:ascii="바탕" w:eastAsia="바탕" w:hAnsi="바탕" w:cs="바탕" w:hint="eastAsia"/>
          <w:sz w:val="22"/>
          <w:szCs w:val="22"/>
        </w:rPr>
        <w:t xml:space="preserve"> 시간 단위로</w:t>
      </w:r>
      <w:r>
        <w:rPr>
          <w:rFonts w:ascii="바탕" w:eastAsia="바탕" w:hAnsi="바탕" w:cs="바탕"/>
          <w:sz w:val="22"/>
          <w:szCs w:val="22"/>
        </w:rPr>
        <w:t xml:space="preserve"> 나누어 처리하였다.</w:t>
      </w:r>
    </w:p>
    <w:tbl>
      <w:tblPr>
        <w:tblStyle w:val="a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548EC" w14:paraId="15820DC0" w14:textId="77777777" w:rsidTr="002F44A2">
        <w:tc>
          <w:tcPr>
            <w:tcW w:w="4508" w:type="dxa"/>
          </w:tcPr>
          <w:p w14:paraId="699FFCBA" w14:textId="3BFD1C90" w:rsidR="007548EC" w:rsidRDefault="007548EC" w:rsidP="002F44A2">
            <w:pPr>
              <w:rPr>
                <w:rFonts w:ascii="바탕" w:eastAsia="바탕" w:hAnsi="바탕" w:cs="바탕"/>
                <w:sz w:val="22"/>
                <w:szCs w:val="22"/>
              </w:rPr>
            </w:pPr>
            <w:r>
              <w:rPr>
                <w:rFonts w:ascii="바탕" w:eastAsia="바탕" w:hAnsi="바탕" w:cs="바탕"/>
                <w:sz w:val="22"/>
                <w:szCs w:val="22"/>
              </w:rPr>
              <w:t>3</w:t>
            </w:r>
            <w:r>
              <w:rPr>
                <w:rFonts w:ascii="바탕" w:eastAsia="바탕" w:hAnsi="바탕" w:cs="바탕" w:hint="eastAsia"/>
                <w:sz w:val="22"/>
                <w:szCs w:val="22"/>
              </w:rPr>
              <w:t>시간</w:t>
            </w:r>
            <w:r>
              <w:rPr>
                <w:rFonts w:ascii="바탕" w:eastAsia="바탕" w:hAnsi="바탕" w:cs="바탕"/>
                <w:sz w:val="22"/>
                <w:szCs w:val="22"/>
              </w:rPr>
              <w:t xml:space="preserve"> 이하</w:t>
            </w:r>
          </w:p>
        </w:tc>
        <w:tc>
          <w:tcPr>
            <w:tcW w:w="4508" w:type="dxa"/>
          </w:tcPr>
          <w:p w14:paraId="39AF4F4D" w14:textId="77777777" w:rsidR="007548EC" w:rsidRDefault="007548EC" w:rsidP="002F44A2">
            <w:pPr>
              <w:rPr>
                <w:rFonts w:ascii="바탕" w:eastAsia="바탕" w:hAnsi="바탕" w:cs="바탕"/>
                <w:sz w:val="22"/>
                <w:szCs w:val="22"/>
              </w:rPr>
            </w:pPr>
            <w:r>
              <w:rPr>
                <w:rFonts w:ascii="바탕" w:eastAsia="바탕" w:hAnsi="바탕" w:cs="바탕"/>
                <w:sz w:val="22"/>
                <w:szCs w:val="22"/>
              </w:rPr>
              <w:t>1</w:t>
            </w:r>
          </w:p>
        </w:tc>
      </w:tr>
      <w:tr w:rsidR="007548EC" w14:paraId="61E84520" w14:textId="77777777" w:rsidTr="002F44A2">
        <w:tc>
          <w:tcPr>
            <w:tcW w:w="4508" w:type="dxa"/>
          </w:tcPr>
          <w:p w14:paraId="39562AE2" w14:textId="7DFE0D61" w:rsidR="007548EC" w:rsidRDefault="007548EC" w:rsidP="002F44A2">
            <w:pPr>
              <w:rPr>
                <w:rFonts w:ascii="바탕" w:eastAsia="바탕" w:hAnsi="바탕" w:cs="바탕"/>
                <w:sz w:val="22"/>
                <w:szCs w:val="22"/>
              </w:rPr>
            </w:pPr>
            <w:r>
              <w:rPr>
                <w:rFonts w:ascii="바탕" w:eastAsia="바탕" w:hAnsi="바탕" w:cs="바탕"/>
                <w:sz w:val="22"/>
                <w:szCs w:val="22"/>
              </w:rPr>
              <w:t>3</w:t>
            </w:r>
            <w:r>
              <w:rPr>
                <w:rFonts w:ascii="바탕" w:eastAsia="바탕" w:hAnsi="바탕" w:cs="바탕" w:hint="eastAsia"/>
                <w:sz w:val="22"/>
                <w:szCs w:val="22"/>
              </w:rPr>
              <w:t>시간</w:t>
            </w:r>
            <w:r>
              <w:rPr>
                <w:rFonts w:ascii="바탕" w:eastAsia="바탕" w:hAnsi="바탕" w:cs="바탕"/>
                <w:sz w:val="22"/>
                <w:szCs w:val="22"/>
              </w:rPr>
              <w:t xml:space="preserve"> 초과, 5</w:t>
            </w:r>
            <w:r>
              <w:rPr>
                <w:rFonts w:ascii="바탕" w:eastAsia="바탕" w:hAnsi="바탕" w:cs="바탕" w:hint="eastAsia"/>
                <w:sz w:val="22"/>
                <w:szCs w:val="22"/>
              </w:rPr>
              <w:t>시간</w:t>
            </w:r>
            <w:r>
              <w:rPr>
                <w:rFonts w:ascii="바탕" w:eastAsia="바탕" w:hAnsi="바탕" w:cs="바탕"/>
                <w:sz w:val="22"/>
                <w:szCs w:val="22"/>
              </w:rPr>
              <w:t xml:space="preserve"> </w:t>
            </w:r>
            <w:r>
              <w:rPr>
                <w:rFonts w:ascii="바탕" w:eastAsia="바탕" w:hAnsi="바탕" w:cs="바탕" w:hint="eastAsia"/>
                <w:sz w:val="22"/>
                <w:szCs w:val="22"/>
              </w:rPr>
              <w:t>이하</w:t>
            </w:r>
          </w:p>
        </w:tc>
        <w:tc>
          <w:tcPr>
            <w:tcW w:w="4508" w:type="dxa"/>
          </w:tcPr>
          <w:p w14:paraId="39B7F96B" w14:textId="77777777" w:rsidR="007548EC" w:rsidRDefault="007548EC" w:rsidP="002F44A2">
            <w:pPr>
              <w:rPr>
                <w:rFonts w:ascii="바탕" w:eastAsia="바탕" w:hAnsi="바탕" w:cs="바탕"/>
                <w:sz w:val="22"/>
                <w:szCs w:val="22"/>
              </w:rPr>
            </w:pPr>
            <w:r>
              <w:rPr>
                <w:rFonts w:ascii="바탕" w:eastAsia="바탕" w:hAnsi="바탕" w:cs="바탕"/>
                <w:sz w:val="22"/>
                <w:szCs w:val="22"/>
              </w:rPr>
              <w:t>2</w:t>
            </w:r>
          </w:p>
        </w:tc>
      </w:tr>
      <w:tr w:rsidR="007548EC" w14:paraId="65516FDE" w14:textId="77777777" w:rsidTr="002F44A2">
        <w:tc>
          <w:tcPr>
            <w:tcW w:w="4508" w:type="dxa"/>
          </w:tcPr>
          <w:p w14:paraId="26B0D2DD" w14:textId="513DE633" w:rsidR="007548EC" w:rsidRDefault="007548EC" w:rsidP="002F44A2">
            <w:pPr>
              <w:rPr>
                <w:rFonts w:ascii="바탕" w:eastAsia="바탕" w:hAnsi="바탕" w:cs="바탕"/>
                <w:sz w:val="22"/>
                <w:szCs w:val="22"/>
              </w:rPr>
            </w:pPr>
            <w:r>
              <w:rPr>
                <w:rFonts w:ascii="바탕" w:eastAsia="바탕" w:hAnsi="바탕" w:cs="바탕"/>
                <w:sz w:val="22"/>
                <w:szCs w:val="22"/>
              </w:rPr>
              <w:t>5</w:t>
            </w:r>
            <w:r>
              <w:rPr>
                <w:rFonts w:ascii="바탕" w:eastAsia="바탕" w:hAnsi="바탕" w:cs="바탕" w:hint="eastAsia"/>
                <w:sz w:val="22"/>
                <w:szCs w:val="22"/>
              </w:rPr>
              <w:t>시간</w:t>
            </w:r>
            <w:r>
              <w:rPr>
                <w:rFonts w:ascii="바탕" w:eastAsia="바탕" w:hAnsi="바탕" w:cs="바탕"/>
                <w:sz w:val="22"/>
                <w:szCs w:val="22"/>
              </w:rPr>
              <w:t xml:space="preserve"> </w:t>
            </w:r>
            <w:r>
              <w:rPr>
                <w:rFonts w:ascii="바탕" w:eastAsia="바탕" w:hAnsi="바탕" w:cs="바탕" w:hint="eastAsia"/>
                <w:sz w:val="22"/>
                <w:szCs w:val="22"/>
              </w:rPr>
              <w:t>초과</w:t>
            </w:r>
            <w:r>
              <w:rPr>
                <w:rFonts w:ascii="바탕" w:eastAsia="바탕" w:hAnsi="바탕" w:cs="바탕"/>
                <w:sz w:val="22"/>
                <w:szCs w:val="22"/>
              </w:rPr>
              <w:t>, 7</w:t>
            </w:r>
            <w:r>
              <w:rPr>
                <w:rFonts w:ascii="바탕" w:eastAsia="바탕" w:hAnsi="바탕" w:cs="바탕" w:hint="eastAsia"/>
                <w:sz w:val="22"/>
                <w:szCs w:val="22"/>
              </w:rPr>
              <w:t>시간</w:t>
            </w:r>
            <w:r>
              <w:rPr>
                <w:rFonts w:ascii="바탕" w:eastAsia="바탕" w:hAnsi="바탕" w:cs="바탕"/>
                <w:sz w:val="22"/>
                <w:szCs w:val="22"/>
              </w:rPr>
              <w:t xml:space="preserve"> </w:t>
            </w:r>
            <w:r>
              <w:rPr>
                <w:rFonts w:ascii="바탕" w:eastAsia="바탕" w:hAnsi="바탕" w:cs="바탕" w:hint="eastAsia"/>
                <w:sz w:val="22"/>
                <w:szCs w:val="22"/>
              </w:rPr>
              <w:t>이하</w:t>
            </w:r>
          </w:p>
        </w:tc>
        <w:tc>
          <w:tcPr>
            <w:tcW w:w="4508" w:type="dxa"/>
          </w:tcPr>
          <w:p w14:paraId="689633E3" w14:textId="77777777" w:rsidR="007548EC" w:rsidRDefault="007548EC" w:rsidP="002F44A2">
            <w:pPr>
              <w:rPr>
                <w:rFonts w:ascii="바탕" w:eastAsia="바탕" w:hAnsi="바탕" w:cs="바탕"/>
                <w:sz w:val="22"/>
                <w:szCs w:val="22"/>
              </w:rPr>
            </w:pPr>
            <w:r>
              <w:rPr>
                <w:rFonts w:ascii="바탕" w:eastAsia="바탕" w:hAnsi="바탕" w:cs="바탕"/>
                <w:sz w:val="22"/>
                <w:szCs w:val="22"/>
              </w:rPr>
              <w:t>3</w:t>
            </w:r>
          </w:p>
        </w:tc>
      </w:tr>
      <w:tr w:rsidR="007548EC" w14:paraId="603B52B7" w14:textId="77777777" w:rsidTr="002F44A2">
        <w:tc>
          <w:tcPr>
            <w:tcW w:w="4508" w:type="dxa"/>
          </w:tcPr>
          <w:p w14:paraId="003D80C7" w14:textId="1F7FF0FA" w:rsidR="007548EC" w:rsidRDefault="007548EC" w:rsidP="002F44A2">
            <w:pPr>
              <w:rPr>
                <w:rFonts w:ascii="바탕" w:eastAsia="바탕" w:hAnsi="바탕" w:cs="바탕"/>
                <w:sz w:val="22"/>
                <w:szCs w:val="22"/>
              </w:rPr>
            </w:pPr>
            <w:r>
              <w:rPr>
                <w:rFonts w:ascii="바탕" w:eastAsia="바탕" w:hAnsi="바탕" w:cs="바탕"/>
                <w:sz w:val="22"/>
                <w:szCs w:val="22"/>
              </w:rPr>
              <w:t>7</w:t>
            </w:r>
            <w:r>
              <w:rPr>
                <w:rFonts w:ascii="바탕" w:eastAsia="바탕" w:hAnsi="바탕" w:cs="바탕" w:hint="eastAsia"/>
                <w:sz w:val="22"/>
                <w:szCs w:val="22"/>
              </w:rPr>
              <w:t>시간</w:t>
            </w:r>
            <w:r>
              <w:rPr>
                <w:rFonts w:ascii="바탕" w:eastAsia="바탕" w:hAnsi="바탕" w:cs="바탕"/>
                <w:sz w:val="22"/>
                <w:szCs w:val="22"/>
              </w:rPr>
              <w:t xml:space="preserve"> </w:t>
            </w:r>
            <w:r>
              <w:rPr>
                <w:rFonts w:ascii="바탕" w:eastAsia="바탕" w:hAnsi="바탕" w:cs="바탕" w:hint="eastAsia"/>
                <w:sz w:val="22"/>
                <w:szCs w:val="22"/>
              </w:rPr>
              <w:t>초과,</w:t>
            </w:r>
            <w:r>
              <w:rPr>
                <w:rFonts w:ascii="바탕" w:eastAsia="바탕" w:hAnsi="바탕" w:cs="바탕"/>
                <w:sz w:val="22"/>
                <w:szCs w:val="22"/>
              </w:rPr>
              <w:t xml:space="preserve"> 9</w:t>
            </w:r>
            <w:r>
              <w:rPr>
                <w:rFonts w:ascii="바탕" w:eastAsia="바탕" w:hAnsi="바탕" w:cs="바탕" w:hint="eastAsia"/>
                <w:sz w:val="22"/>
                <w:szCs w:val="22"/>
              </w:rPr>
              <w:t>시간 이하</w:t>
            </w:r>
          </w:p>
        </w:tc>
        <w:tc>
          <w:tcPr>
            <w:tcW w:w="4508" w:type="dxa"/>
          </w:tcPr>
          <w:p w14:paraId="5281FFB3" w14:textId="77777777" w:rsidR="007548EC" w:rsidRDefault="007548EC" w:rsidP="002F44A2">
            <w:pPr>
              <w:rPr>
                <w:rFonts w:ascii="바탕" w:eastAsia="바탕" w:hAnsi="바탕" w:cs="바탕"/>
                <w:sz w:val="22"/>
                <w:szCs w:val="22"/>
              </w:rPr>
            </w:pPr>
            <w:r>
              <w:rPr>
                <w:rFonts w:ascii="바탕" w:eastAsia="바탕" w:hAnsi="바탕" w:cs="바탕"/>
                <w:sz w:val="22"/>
                <w:szCs w:val="22"/>
              </w:rPr>
              <w:t>4</w:t>
            </w:r>
          </w:p>
        </w:tc>
      </w:tr>
      <w:tr w:rsidR="007548EC" w14:paraId="6776B0A9" w14:textId="77777777" w:rsidTr="002F44A2">
        <w:tc>
          <w:tcPr>
            <w:tcW w:w="4508" w:type="dxa"/>
          </w:tcPr>
          <w:p w14:paraId="53A4BBD3" w14:textId="7DE13602" w:rsidR="007548EC" w:rsidRDefault="007548EC" w:rsidP="002F44A2">
            <w:pPr>
              <w:rPr>
                <w:rFonts w:ascii="바탕" w:eastAsia="바탕" w:hAnsi="바탕" w:cs="바탕"/>
                <w:sz w:val="22"/>
                <w:szCs w:val="22"/>
              </w:rPr>
            </w:pPr>
            <w:r>
              <w:rPr>
                <w:rFonts w:ascii="바탕" w:eastAsia="바탕" w:hAnsi="바탕" w:cs="바탕" w:hint="eastAsia"/>
                <w:sz w:val="22"/>
                <w:szCs w:val="22"/>
              </w:rPr>
              <w:t>9시간 초과</w:t>
            </w:r>
          </w:p>
        </w:tc>
        <w:tc>
          <w:tcPr>
            <w:tcW w:w="4508" w:type="dxa"/>
          </w:tcPr>
          <w:p w14:paraId="71C68203" w14:textId="43E1ECBA" w:rsidR="007548EC" w:rsidRDefault="007548EC" w:rsidP="002F44A2">
            <w:pPr>
              <w:rPr>
                <w:rFonts w:ascii="바탕" w:eastAsia="바탕" w:hAnsi="바탕" w:cs="바탕"/>
                <w:sz w:val="22"/>
                <w:szCs w:val="22"/>
              </w:rPr>
            </w:pPr>
            <w:r>
              <w:rPr>
                <w:rFonts w:ascii="바탕" w:eastAsia="바탕" w:hAnsi="바탕" w:cs="바탕" w:hint="eastAsia"/>
                <w:sz w:val="22"/>
                <w:szCs w:val="22"/>
              </w:rPr>
              <w:t>5</w:t>
            </w:r>
          </w:p>
        </w:tc>
      </w:tr>
    </w:tbl>
    <w:p w14:paraId="31465AF0" w14:textId="731B7C6E" w:rsidR="007548EC" w:rsidRPr="007548EC" w:rsidRDefault="007548EC">
      <w:pPr>
        <w:rPr>
          <w:rFonts w:ascii="바탕" w:eastAsia="바탕" w:hAnsi="바탕" w:cs="바탕"/>
          <w:sz w:val="22"/>
          <w:szCs w:val="22"/>
        </w:rPr>
      </w:pPr>
    </w:p>
    <w:p w14:paraId="0081809A" w14:textId="77777777" w:rsidR="007548EC" w:rsidRDefault="007548EC">
      <w:pPr>
        <w:rPr>
          <w:rFonts w:ascii="바탕" w:eastAsia="바탕" w:hAnsi="바탕" w:cs="바탕"/>
          <w:sz w:val="22"/>
          <w:szCs w:val="22"/>
        </w:rPr>
      </w:pPr>
    </w:p>
    <w:p w14:paraId="663E2BF9" w14:textId="77777777" w:rsidR="009E35F6" w:rsidRDefault="00831A0C">
      <w:pPr>
        <w:rPr>
          <w:rFonts w:ascii="바탕" w:eastAsia="바탕" w:hAnsi="바탕" w:cs="바탕"/>
          <w:sz w:val="22"/>
          <w:szCs w:val="22"/>
        </w:rPr>
      </w:pPr>
      <w:r>
        <w:rPr>
          <w:rFonts w:ascii="바탕" w:eastAsia="바탕" w:hAnsi="바탕" w:cs="바탕"/>
          <w:sz w:val="22"/>
          <w:szCs w:val="22"/>
        </w:rPr>
        <w:t>2.2.3. 여가공간</w:t>
      </w:r>
    </w:p>
    <w:p w14:paraId="7A29D355" w14:textId="77777777" w:rsidR="009E35F6" w:rsidRDefault="00831A0C">
      <w:pPr>
        <w:rPr>
          <w:rFonts w:ascii="바탕" w:eastAsia="바탕" w:hAnsi="바탕" w:cs="바탕"/>
          <w:sz w:val="22"/>
          <w:szCs w:val="22"/>
        </w:rPr>
      </w:pPr>
      <w:r>
        <w:rPr>
          <w:rFonts w:ascii="바탕" w:eastAsia="바탕" w:hAnsi="바탕" w:cs="바탕"/>
          <w:sz w:val="22"/>
          <w:szCs w:val="22"/>
        </w:rPr>
        <w:t>D. 공공여가시설충분도</w:t>
      </w:r>
    </w:p>
    <w:p w14:paraId="319D68F4" w14:textId="77777777" w:rsidR="009E35F6" w:rsidRDefault="00831A0C">
      <w:pPr>
        <w:rPr>
          <w:rFonts w:ascii="바탕" w:eastAsia="바탕" w:hAnsi="바탕" w:cs="바탕"/>
          <w:sz w:val="22"/>
          <w:szCs w:val="22"/>
        </w:rPr>
      </w:pPr>
      <w:r>
        <w:rPr>
          <w:rFonts w:ascii="바탕" w:eastAsia="바탕" w:hAnsi="바탕" w:cs="바탕"/>
          <w:sz w:val="22"/>
          <w:szCs w:val="22"/>
        </w:rPr>
        <w:t>공공여가시설 충분도는 생활권 내의 공공 문화여가시설 충분도에 관련된 값이다. 해당 설문은 7점 척도로 구성 되어있다. 본 연구는 공공문화 및 여가시설 이용 충분도와 공공문화 및 여가시설 프로그램 충분도 항목을 사용하였으며 해당 7점 척도의 평균값을 사용하였다.</w:t>
      </w:r>
    </w:p>
    <w:p w14:paraId="7ED022E4" w14:textId="147B536C" w:rsidR="009E35F6" w:rsidRDefault="00831A0C">
      <w:pPr>
        <w:rPr>
          <w:rFonts w:ascii="바탕" w:eastAsia="바탕" w:hAnsi="바탕" w:cs="바탕"/>
          <w:sz w:val="22"/>
          <w:szCs w:val="22"/>
        </w:rPr>
      </w:pPr>
      <w:r>
        <w:rPr>
          <w:rFonts w:ascii="바탕" w:eastAsia="바탕" w:hAnsi="바탕" w:cs="바탕"/>
          <w:sz w:val="22"/>
          <w:szCs w:val="22"/>
        </w:rPr>
        <w:t>해당 설문의 크론바하-알파값은 0.</w:t>
      </w:r>
      <w:r w:rsidR="00DF3D8A">
        <w:rPr>
          <w:rFonts w:ascii="바탕" w:eastAsia="바탕" w:hAnsi="바탕" w:cs="바탕"/>
          <w:sz w:val="22"/>
          <w:szCs w:val="22"/>
        </w:rPr>
        <w:t>90</w:t>
      </w:r>
      <w:r w:rsidR="00EE525B">
        <w:rPr>
          <w:rFonts w:ascii="바탕" w:eastAsia="바탕" w:hAnsi="바탕" w:cs="바탕"/>
          <w:sz w:val="22"/>
          <w:szCs w:val="22"/>
        </w:rPr>
        <w:t>7</w:t>
      </w:r>
      <w:r>
        <w:rPr>
          <w:rFonts w:ascii="바탕" w:eastAsia="바탕" w:hAnsi="바탕" w:cs="바탕"/>
          <w:sz w:val="22"/>
          <w:szCs w:val="22"/>
        </w:rPr>
        <w:t>로 내적 일관성이 충분히 높다고 할 수 있다.</w:t>
      </w:r>
    </w:p>
    <w:p w14:paraId="11D78542" w14:textId="77777777" w:rsidR="009E35F6" w:rsidRDefault="009E35F6">
      <w:pPr>
        <w:rPr>
          <w:rFonts w:ascii="바탕" w:eastAsia="바탕" w:hAnsi="바탕" w:cs="바탕"/>
          <w:sz w:val="22"/>
          <w:szCs w:val="22"/>
        </w:rPr>
      </w:pPr>
    </w:p>
    <w:p w14:paraId="141FF558" w14:textId="77777777" w:rsidR="009E35F6" w:rsidRDefault="00831A0C">
      <w:pPr>
        <w:rPr>
          <w:rFonts w:ascii="바탕" w:eastAsia="바탕" w:hAnsi="바탕" w:cs="바탕"/>
          <w:sz w:val="22"/>
          <w:szCs w:val="22"/>
        </w:rPr>
      </w:pPr>
      <w:r>
        <w:rPr>
          <w:rFonts w:ascii="바탕" w:eastAsia="바탕" w:hAnsi="바탕" w:cs="바탕"/>
          <w:sz w:val="22"/>
          <w:szCs w:val="22"/>
        </w:rPr>
        <w:t>E. 민간여가산업만족도</w:t>
      </w:r>
    </w:p>
    <w:p w14:paraId="2913E592" w14:textId="77777777" w:rsidR="009E35F6" w:rsidRDefault="00831A0C">
      <w:pPr>
        <w:rPr>
          <w:rFonts w:ascii="바탕" w:eastAsia="바탕" w:hAnsi="바탕" w:cs="바탕"/>
          <w:sz w:val="22"/>
          <w:szCs w:val="22"/>
        </w:rPr>
      </w:pPr>
      <w:r>
        <w:rPr>
          <w:rFonts w:ascii="바탕" w:eastAsia="바탕" w:hAnsi="바탕" w:cs="바탕"/>
          <w:sz w:val="22"/>
          <w:szCs w:val="22"/>
        </w:rPr>
        <w:lastRenderedPageBreak/>
        <w:t>민간여가산업만족도는 우리나라 여가산업 만족도에 관련된 값이다. 해당 설문은 7점 척도로 구성 되어있다. 본 연구는 여가 관련 공간산업, 용품산업, 서비스산업의 만족도 항목을 사용하였으며 해당 7점 척도의 평균값을 사용하였다.</w:t>
      </w:r>
    </w:p>
    <w:p w14:paraId="7B5AD925" w14:textId="7F413AF9" w:rsidR="009E35F6" w:rsidRDefault="00831A0C">
      <w:pPr>
        <w:rPr>
          <w:rFonts w:ascii="바탕" w:eastAsia="바탕" w:hAnsi="바탕" w:cs="바탕"/>
          <w:sz w:val="22"/>
          <w:szCs w:val="22"/>
        </w:rPr>
      </w:pPr>
      <w:r>
        <w:rPr>
          <w:rFonts w:ascii="바탕" w:eastAsia="바탕" w:hAnsi="바탕" w:cs="바탕"/>
          <w:sz w:val="22"/>
          <w:szCs w:val="22"/>
        </w:rPr>
        <w:t>해당 설문의 크론바하-알파값은 0.8</w:t>
      </w:r>
      <w:r w:rsidR="00EE525B">
        <w:rPr>
          <w:rFonts w:ascii="바탕" w:eastAsia="바탕" w:hAnsi="바탕" w:cs="바탕"/>
          <w:sz w:val="22"/>
          <w:szCs w:val="22"/>
        </w:rPr>
        <w:t>65</w:t>
      </w:r>
      <w:r>
        <w:rPr>
          <w:rFonts w:ascii="바탕" w:eastAsia="바탕" w:hAnsi="바탕" w:cs="바탕"/>
          <w:sz w:val="22"/>
          <w:szCs w:val="22"/>
        </w:rPr>
        <w:t>으로 내적 일관성이 충분히 높다고 할 수 있다.</w:t>
      </w:r>
    </w:p>
    <w:p w14:paraId="674948BD" w14:textId="77777777" w:rsidR="009E35F6" w:rsidRDefault="009E35F6">
      <w:pPr>
        <w:rPr>
          <w:rFonts w:ascii="바탕" w:eastAsia="바탕" w:hAnsi="바탕" w:cs="바탕"/>
          <w:sz w:val="22"/>
          <w:szCs w:val="22"/>
        </w:rPr>
      </w:pPr>
    </w:p>
    <w:p w14:paraId="017874DF" w14:textId="77777777" w:rsidR="009E35F6" w:rsidRDefault="00831A0C">
      <w:pPr>
        <w:rPr>
          <w:rFonts w:ascii="바탕" w:eastAsia="바탕" w:hAnsi="바탕" w:cs="바탕"/>
          <w:sz w:val="22"/>
          <w:szCs w:val="22"/>
        </w:rPr>
      </w:pPr>
      <w:r>
        <w:rPr>
          <w:rFonts w:ascii="바탕" w:eastAsia="바탕" w:hAnsi="바탕" w:cs="바탕"/>
          <w:sz w:val="22"/>
          <w:szCs w:val="22"/>
        </w:rPr>
        <w:t>2.2.4. 여가인식</w:t>
      </w:r>
    </w:p>
    <w:p w14:paraId="05284C4F" w14:textId="77777777" w:rsidR="009E35F6" w:rsidRDefault="00831A0C">
      <w:pPr>
        <w:rPr>
          <w:rFonts w:ascii="바탕" w:eastAsia="바탕" w:hAnsi="바탕" w:cs="바탕"/>
          <w:sz w:val="22"/>
          <w:szCs w:val="22"/>
        </w:rPr>
      </w:pPr>
      <w:r>
        <w:rPr>
          <w:rFonts w:ascii="바탕" w:eastAsia="바탕" w:hAnsi="바탕" w:cs="바탕"/>
          <w:sz w:val="22"/>
          <w:szCs w:val="22"/>
        </w:rPr>
        <w:t>E. 일과 여가의 균형</w:t>
      </w:r>
    </w:p>
    <w:p w14:paraId="76041623" w14:textId="77777777" w:rsidR="009E35F6" w:rsidRDefault="00831A0C">
      <w:pPr>
        <w:rPr>
          <w:rFonts w:ascii="바탕" w:eastAsia="바탕" w:hAnsi="바탕" w:cs="바탕"/>
          <w:sz w:val="22"/>
          <w:szCs w:val="22"/>
        </w:rPr>
      </w:pPr>
      <w:r>
        <w:rPr>
          <w:rFonts w:ascii="바탕" w:eastAsia="바탕" w:hAnsi="바탕" w:cs="바탕"/>
          <w:sz w:val="22"/>
          <w:szCs w:val="22"/>
        </w:rPr>
        <w:t>자신의 삶에서 일과 여가생활 간 균형이 잘 이루어지고 있는지에 대한 값이다. 해당 설문은 7점 척도로 구성 되어있다. 1번으로 갈수록 일에 집중하고 있다는 뜻이며, 7번으로 갈수록 여가에 집중하고 있다는 뜻이다. 본 연구는 다음과 같이 변수변환을 진행하였다.</w:t>
      </w:r>
    </w:p>
    <w:p w14:paraId="15D24532" w14:textId="77777777" w:rsidR="009E35F6" w:rsidRDefault="009E35F6">
      <w:pPr>
        <w:rPr>
          <w:rFonts w:ascii="바탕" w:eastAsia="바탕" w:hAnsi="바탕" w:cs="바탕"/>
          <w:sz w:val="22"/>
          <w:szCs w:val="22"/>
        </w:rPr>
      </w:pPr>
    </w:p>
    <w:tbl>
      <w:tblPr>
        <w:tblStyle w:val="ab"/>
        <w:tblW w:w="90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5846"/>
        <w:gridCol w:w="1400"/>
      </w:tblGrid>
      <w:tr w:rsidR="009E35F6" w14:paraId="5765596E" w14:textId="77777777">
        <w:trPr>
          <w:trHeight w:val="268"/>
        </w:trPr>
        <w:tc>
          <w:tcPr>
            <w:tcW w:w="1848" w:type="dxa"/>
          </w:tcPr>
          <w:p w14:paraId="3EB548C9" w14:textId="77777777" w:rsidR="009E35F6" w:rsidRDefault="00831A0C">
            <w:pPr>
              <w:jc w:val="center"/>
              <w:rPr>
                <w:rFonts w:ascii="바탕" w:eastAsia="바탕" w:hAnsi="바탕" w:cs="바탕"/>
                <w:sz w:val="22"/>
                <w:szCs w:val="22"/>
              </w:rPr>
            </w:pPr>
            <w:r>
              <w:rPr>
                <w:rFonts w:ascii="바탕" w:eastAsia="바탕" w:hAnsi="바탕" w:cs="바탕"/>
                <w:sz w:val="22"/>
                <w:szCs w:val="22"/>
              </w:rPr>
              <w:t>7점 척도</w:t>
            </w:r>
          </w:p>
        </w:tc>
        <w:tc>
          <w:tcPr>
            <w:tcW w:w="5846" w:type="dxa"/>
          </w:tcPr>
          <w:p w14:paraId="4BB614A5" w14:textId="77777777" w:rsidR="009E35F6" w:rsidRDefault="00831A0C">
            <w:pPr>
              <w:jc w:val="center"/>
              <w:rPr>
                <w:rFonts w:ascii="바탕" w:eastAsia="바탕" w:hAnsi="바탕" w:cs="바탕"/>
                <w:sz w:val="22"/>
                <w:szCs w:val="22"/>
              </w:rPr>
            </w:pPr>
            <w:r>
              <w:rPr>
                <w:rFonts w:ascii="바탕" w:eastAsia="바탕" w:hAnsi="바탕" w:cs="바탕"/>
                <w:sz w:val="22"/>
                <w:szCs w:val="22"/>
              </w:rPr>
              <w:t>내용</w:t>
            </w:r>
          </w:p>
        </w:tc>
        <w:tc>
          <w:tcPr>
            <w:tcW w:w="1400" w:type="dxa"/>
          </w:tcPr>
          <w:p w14:paraId="2342DEAD" w14:textId="77777777" w:rsidR="009E35F6" w:rsidRDefault="00831A0C">
            <w:pPr>
              <w:jc w:val="center"/>
              <w:rPr>
                <w:rFonts w:ascii="바탕" w:eastAsia="바탕" w:hAnsi="바탕" w:cs="바탕"/>
                <w:sz w:val="22"/>
                <w:szCs w:val="22"/>
              </w:rPr>
            </w:pPr>
            <w:r>
              <w:rPr>
                <w:rFonts w:ascii="바탕" w:eastAsia="바탕" w:hAnsi="바탕" w:cs="바탕"/>
                <w:sz w:val="22"/>
                <w:szCs w:val="22"/>
              </w:rPr>
              <w:t>범주</w:t>
            </w:r>
          </w:p>
        </w:tc>
      </w:tr>
      <w:tr w:rsidR="009E35F6" w14:paraId="0F64A48F" w14:textId="77777777">
        <w:trPr>
          <w:trHeight w:val="268"/>
        </w:trPr>
        <w:tc>
          <w:tcPr>
            <w:tcW w:w="1848" w:type="dxa"/>
          </w:tcPr>
          <w:p w14:paraId="6624AED8" w14:textId="11A5D60C" w:rsidR="009E35F6" w:rsidRDefault="00831A0C">
            <w:pPr>
              <w:jc w:val="center"/>
              <w:rPr>
                <w:rFonts w:ascii="바탕" w:eastAsia="바탕" w:hAnsi="바탕" w:cs="바탕"/>
                <w:sz w:val="22"/>
                <w:szCs w:val="22"/>
              </w:rPr>
            </w:pPr>
            <w:r>
              <w:rPr>
                <w:rFonts w:ascii="바탕" w:eastAsia="바탕" w:hAnsi="바탕" w:cs="바탕"/>
                <w:sz w:val="22"/>
                <w:szCs w:val="22"/>
              </w:rPr>
              <w:t>1, 2</w:t>
            </w:r>
            <w:r w:rsidR="00EE525B">
              <w:rPr>
                <w:rFonts w:ascii="바탕" w:eastAsia="바탕" w:hAnsi="바탕" w:cs="바탕"/>
                <w:sz w:val="22"/>
                <w:szCs w:val="22"/>
              </w:rPr>
              <w:t>, 3</w:t>
            </w:r>
          </w:p>
        </w:tc>
        <w:tc>
          <w:tcPr>
            <w:tcW w:w="5846" w:type="dxa"/>
          </w:tcPr>
          <w:p w14:paraId="2854852A" w14:textId="77777777" w:rsidR="009E35F6" w:rsidRDefault="00831A0C">
            <w:pPr>
              <w:jc w:val="center"/>
              <w:rPr>
                <w:rFonts w:ascii="바탕" w:eastAsia="바탕" w:hAnsi="바탕" w:cs="바탕"/>
                <w:sz w:val="22"/>
                <w:szCs w:val="22"/>
              </w:rPr>
            </w:pPr>
            <w:r>
              <w:rPr>
                <w:rFonts w:ascii="바탕" w:eastAsia="바탕" w:hAnsi="바탕" w:cs="바탕"/>
                <w:sz w:val="22"/>
                <w:szCs w:val="22"/>
              </w:rPr>
              <w:t>일에 집중하는 집단</w:t>
            </w:r>
          </w:p>
        </w:tc>
        <w:tc>
          <w:tcPr>
            <w:tcW w:w="1400" w:type="dxa"/>
          </w:tcPr>
          <w:p w14:paraId="4D8556ED" w14:textId="77777777" w:rsidR="009E35F6" w:rsidRDefault="00831A0C">
            <w:pPr>
              <w:jc w:val="center"/>
              <w:rPr>
                <w:rFonts w:ascii="바탕" w:eastAsia="바탕" w:hAnsi="바탕" w:cs="바탕"/>
                <w:sz w:val="22"/>
                <w:szCs w:val="22"/>
              </w:rPr>
            </w:pPr>
            <w:r>
              <w:rPr>
                <w:rFonts w:ascii="바탕" w:eastAsia="바탕" w:hAnsi="바탕" w:cs="바탕"/>
                <w:sz w:val="22"/>
                <w:szCs w:val="22"/>
              </w:rPr>
              <w:t>A</w:t>
            </w:r>
          </w:p>
        </w:tc>
      </w:tr>
      <w:tr w:rsidR="009E35F6" w14:paraId="1C75ED13" w14:textId="77777777">
        <w:trPr>
          <w:trHeight w:val="255"/>
        </w:trPr>
        <w:tc>
          <w:tcPr>
            <w:tcW w:w="1848" w:type="dxa"/>
          </w:tcPr>
          <w:p w14:paraId="2309A8FD" w14:textId="24C0B550" w:rsidR="009E35F6" w:rsidRDefault="00831A0C">
            <w:pPr>
              <w:jc w:val="center"/>
              <w:rPr>
                <w:rFonts w:ascii="바탕" w:eastAsia="바탕" w:hAnsi="바탕" w:cs="바탕"/>
                <w:sz w:val="22"/>
                <w:szCs w:val="22"/>
              </w:rPr>
            </w:pPr>
            <w:r>
              <w:rPr>
                <w:rFonts w:ascii="바탕" w:eastAsia="바탕" w:hAnsi="바탕" w:cs="바탕"/>
                <w:sz w:val="22"/>
                <w:szCs w:val="22"/>
              </w:rPr>
              <w:t>4</w:t>
            </w:r>
          </w:p>
        </w:tc>
        <w:tc>
          <w:tcPr>
            <w:tcW w:w="5846" w:type="dxa"/>
          </w:tcPr>
          <w:p w14:paraId="44A4BDBD" w14:textId="77777777" w:rsidR="009E35F6" w:rsidRDefault="00831A0C">
            <w:pPr>
              <w:jc w:val="center"/>
              <w:rPr>
                <w:rFonts w:ascii="바탕" w:eastAsia="바탕" w:hAnsi="바탕" w:cs="바탕"/>
                <w:sz w:val="22"/>
                <w:szCs w:val="22"/>
              </w:rPr>
            </w:pPr>
            <w:r>
              <w:rPr>
                <w:rFonts w:ascii="바탕" w:eastAsia="바탕" w:hAnsi="바탕" w:cs="바탕"/>
                <w:sz w:val="22"/>
                <w:szCs w:val="22"/>
              </w:rPr>
              <w:t>균형을 이루는 집단</w:t>
            </w:r>
          </w:p>
        </w:tc>
        <w:tc>
          <w:tcPr>
            <w:tcW w:w="1400" w:type="dxa"/>
          </w:tcPr>
          <w:p w14:paraId="7F0FCE9A" w14:textId="77777777" w:rsidR="009E35F6" w:rsidRDefault="00831A0C">
            <w:pPr>
              <w:jc w:val="center"/>
              <w:rPr>
                <w:rFonts w:ascii="바탕" w:eastAsia="바탕" w:hAnsi="바탕" w:cs="바탕"/>
                <w:sz w:val="22"/>
                <w:szCs w:val="22"/>
              </w:rPr>
            </w:pPr>
            <w:r>
              <w:rPr>
                <w:rFonts w:ascii="바탕" w:eastAsia="바탕" w:hAnsi="바탕" w:cs="바탕"/>
                <w:sz w:val="22"/>
                <w:szCs w:val="22"/>
              </w:rPr>
              <w:t>B</w:t>
            </w:r>
          </w:p>
        </w:tc>
      </w:tr>
      <w:tr w:rsidR="009E35F6" w14:paraId="3EACF156" w14:textId="77777777">
        <w:trPr>
          <w:trHeight w:val="255"/>
        </w:trPr>
        <w:tc>
          <w:tcPr>
            <w:tcW w:w="1848" w:type="dxa"/>
          </w:tcPr>
          <w:p w14:paraId="7314A094" w14:textId="7BA204FA" w:rsidR="009E35F6" w:rsidRDefault="00EE525B">
            <w:pPr>
              <w:jc w:val="center"/>
              <w:rPr>
                <w:rFonts w:ascii="바탕" w:eastAsia="바탕" w:hAnsi="바탕" w:cs="바탕"/>
                <w:sz w:val="22"/>
                <w:szCs w:val="22"/>
              </w:rPr>
            </w:pPr>
            <w:r>
              <w:rPr>
                <w:rFonts w:ascii="바탕" w:eastAsia="바탕" w:hAnsi="바탕" w:cs="바탕"/>
                <w:sz w:val="22"/>
                <w:szCs w:val="22"/>
              </w:rPr>
              <w:t xml:space="preserve">5, </w:t>
            </w:r>
            <w:r w:rsidR="00831A0C">
              <w:rPr>
                <w:rFonts w:ascii="바탕" w:eastAsia="바탕" w:hAnsi="바탕" w:cs="바탕"/>
                <w:sz w:val="22"/>
                <w:szCs w:val="22"/>
              </w:rPr>
              <w:t>6, 7</w:t>
            </w:r>
          </w:p>
        </w:tc>
        <w:tc>
          <w:tcPr>
            <w:tcW w:w="5846" w:type="dxa"/>
          </w:tcPr>
          <w:p w14:paraId="7961542F" w14:textId="77777777" w:rsidR="009E35F6" w:rsidRDefault="00831A0C">
            <w:pPr>
              <w:jc w:val="center"/>
              <w:rPr>
                <w:rFonts w:ascii="바탕" w:eastAsia="바탕" w:hAnsi="바탕" w:cs="바탕"/>
                <w:sz w:val="22"/>
                <w:szCs w:val="22"/>
              </w:rPr>
            </w:pPr>
            <w:r>
              <w:rPr>
                <w:rFonts w:ascii="바탕" w:eastAsia="바탕" w:hAnsi="바탕" w:cs="바탕"/>
                <w:sz w:val="22"/>
                <w:szCs w:val="22"/>
              </w:rPr>
              <w:t>여가에 집중하는 집단</w:t>
            </w:r>
          </w:p>
        </w:tc>
        <w:tc>
          <w:tcPr>
            <w:tcW w:w="1400" w:type="dxa"/>
          </w:tcPr>
          <w:p w14:paraId="25E78A2F" w14:textId="77777777" w:rsidR="009E35F6" w:rsidRDefault="00831A0C">
            <w:pPr>
              <w:jc w:val="center"/>
              <w:rPr>
                <w:rFonts w:ascii="바탕" w:eastAsia="바탕" w:hAnsi="바탕" w:cs="바탕"/>
                <w:sz w:val="22"/>
                <w:szCs w:val="22"/>
              </w:rPr>
            </w:pPr>
            <w:r>
              <w:rPr>
                <w:rFonts w:ascii="바탕" w:eastAsia="바탕" w:hAnsi="바탕" w:cs="바탕"/>
                <w:sz w:val="22"/>
                <w:szCs w:val="22"/>
              </w:rPr>
              <w:t>C</w:t>
            </w:r>
          </w:p>
        </w:tc>
      </w:tr>
    </w:tbl>
    <w:p w14:paraId="0BB335EE" w14:textId="77777777" w:rsidR="009E35F6" w:rsidRDefault="009E35F6">
      <w:pPr>
        <w:jc w:val="center"/>
        <w:rPr>
          <w:rFonts w:ascii="바탕" w:eastAsia="바탕" w:hAnsi="바탕" w:cs="바탕"/>
          <w:sz w:val="22"/>
          <w:szCs w:val="22"/>
        </w:rPr>
      </w:pPr>
    </w:p>
    <w:p w14:paraId="75289C16" w14:textId="77777777" w:rsidR="009E35F6" w:rsidRDefault="00831A0C">
      <w:pPr>
        <w:rPr>
          <w:rFonts w:ascii="바탕" w:eastAsia="바탕" w:hAnsi="바탕" w:cs="바탕"/>
          <w:sz w:val="22"/>
          <w:szCs w:val="22"/>
        </w:rPr>
      </w:pPr>
      <w:r>
        <w:rPr>
          <w:rFonts w:ascii="바탕" w:eastAsia="바탕" w:hAnsi="바탕" w:cs="바탕"/>
          <w:sz w:val="22"/>
          <w:szCs w:val="22"/>
        </w:rPr>
        <w:t>F. 여가인식</w:t>
      </w:r>
    </w:p>
    <w:p w14:paraId="31F8F3C6" w14:textId="77777777" w:rsidR="009E35F6" w:rsidRPr="00812A1E" w:rsidRDefault="00831A0C">
      <w:pPr>
        <w:rPr>
          <w:rFonts w:ascii="바탕" w:eastAsia="바탕" w:hAnsi="바탕" w:cs="바탕"/>
          <w:sz w:val="22"/>
          <w:szCs w:val="22"/>
        </w:rPr>
      </w:pPr>
      <w:r>
        <w:rPr>
          <w:rFonts w:ascii="바탕" w:eastAsia="바탕" w:hAnsi="바탕" w:cs="바탕"/>
          <w:sz w:val="22"/>
          <w:szCs w:val="22"/>
        </w:rPr>
        <w:t>여가인식은 2가지의 설문으로 이루어져 있다. 여가활동이 삶의 필수적인 요건인지에 대해 묻는 문항과 여가활동이 삶에 긍정적인 영향을 끼치는지 묻는 문항이다. 해당 설문은 7점 척도로 구성 되어있으며 별도의 변수변환은 하지 않았다.</w:t>
      </w:r>
    </w:p>
    <w:p w14:paraId="36ACCF78" w14:textId="77777777" w:rsidR="009E35F6" w:rsidRDefault="009E35F6">
      <w:pPr>
        <w:rPr>
          <w:rFonts w:ascii="바탕" w:eastAsia="바탕" w:hAnsi="바탕" w:cs="바탕"/>
          <w:sz w:val="22"/>
          <w:szCs w:val="22"/>
        </w:rPr>
      </w:pPr>
    </w:p>
    <w:p w14:paraId="1E9FEE96" w14:textId="55D88E85" w:rsidR="009E35F6" w:rsidRDefault="00831A0C">
      <w:pPr>
        <w:rPr>
          <w:rFonts w:ascii="바탕" w:eastAsia="바탕" w:hAnsi="바탕" w:cs="바탕"/>
          <w:sz w:val="22"/>
          <w:szCs w:val="22"/>
        </w:rPr>
      </w:pPr>
      <w:r>
        <w:rPr>
          <w:rFonts w:ascii="바탕" w:eastAsia="바탕" w:hAnsi="바탕" w:cs="바탕"/>
          <w:sz w:val="22"/>
          <w:szCs w:val="22"/>
        </w:rPr>
        <w:t>모든 변수를 한번 더 정리해보면 다음과 같다.</w:t>
      </w:r>
      <w:r w:rsidR="00C70179">
        <w:rPr>
          <w:rFonts w:ascii="바탕" w:eastAsia="바탕" w:hAnsi="바탕" w:cs="바탕"/>
          <w:sz w:val="22"/>
          <w:szCs w:val="22"/>
        </w:rPr>
        <w:t xml:space="preserve"> </w:t>
      </w:r>
    </w:p>
    <w:p w14:paraId="7890A89C" w14:textId="77777777" w:rsidR="009E35F6" w:rsidRDefault="009E35F6">
      <w:pPr>
        <w:rPr>
          <w:rFonts w:ascii="바탕" w:eastAsia="바탕" w:hAnsi="바탕" w:cs="바탕"/>
          <w:sz w:val="22"/>
          <w:szCs w:val="22"/>
        </w:rPr>
      </w:pPr>
    </w:p>
    <w:tbl>
      <w:tblPr>
        <w:tblStyle w:val="ac"/>
        <w:tblpPr w:leftFromText="142" w:rightFromText="142" w:vertAnchor="text" w:horzAnchor="margin" w:tblpXSpec="center" w:tblpY="104"/>
        <w:tblW w:w="10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2"/>
        <w:gridCol w:w="1857"/>
        <w:gridCol w:w="1795"/>
        <w:gridCol w:w="1882"/>
        <w:gridCol w:w="1840"/>
        <w:gridCol w:w="1840"/>
      </w:tblGrid>
      <w:tr w:rsidR="00D0344F" w14:paraId="4AFBBDA9" w14:textId="77777777" w:rsidTr="00D0344F">
        <w:tc>
          <w:tcPr>
            <w:tcW w:w="1642" w:type="dxa"/>
            <w:vAlign w:val="center"/>
          </w:tcPr>
          <w:p w14:paraId="2EA1DD52"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Main Category</w:t>
            </w:r>
          </w:p>
        </w:tc>
        <w:tc>
          <w:tcPr>
            <w:tcW w:w="1857" w:type="dxa"/>
            <w:vAlign w:val="center"/>
          </w:tcPr>
          <w:p w14:paraId="12B45A33"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Variable</w:t>
            </w:r>
          </w:p>
        </w:tc>
        <w:tc>
          <w:tcPr>
            <w:tcW w:w="1795" w:type="dxa"/>
            <w:vAlign w:val="center"/>
          </w:tcPr>
          <w:p w14:paraId="2BF51C5D"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Category</w:t>
            </w:r>
          </w:p>
        </w:tc>
        <w:tc>
          <w:tcPr>
            <w:tcW w:w="1882" w:type="dxa"/>
            <w:vAlign w:val="center"/>
          </w:tcPr>
          <w:p w14:paraId="754DDA59"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Range</w:t>
            </w:r>
          </w:p>
        </w:tc>
        <w:tc>
          <w:tcPr>
            <w:tcW w:w="1840" w:type="dxa"/>
            <w:vAlign w:val="center"/>
          </w:tcPr>
          <w:p w14:paraId="46BE7BDF"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n(%) or M±SD</w:t>
            </w:r>
          </w:p>
        </w:tc>
        <w:tc>
          <w:tcPr>
            <w:tcW w:w="1840" w:type="dxa"/>
          </w:tcPr>
          <w:p w14:paraId="14A2F773" w14:textId="016A0EFB"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여가생활만족도</w:t>
            </w:r>
          </w:p>
        </w:tc>
      </w:tr>
      <w:tr w:rsidR="00D0344F" w14:paraId="247B26D3" w14:textId="77777777" w:rsidTr="00D0344F">
        <w:tc>
          <w:tcPr>
            <w:tcW w:w="1642" w:type="dxa"/>
            <w:vMerge w:val="restart"/>
          </w:tcPr>
          <w:p w14:paraId="36A7CFCA" w14:textId="77777777" w:rsidR="00D0344F" w:rsidRDefault="00D0344F" w:rsidP="00D0344F">
            <w:pPr>
              <w:rPr>
                <w:rFonts w:ascii="바탕" w:eastAsia="바탕" w:hAnsi="바탕" w:cs="바탕"/>
                <w:sz w:val="18"/>
                <w:szCs w:val="18"/>
              </w:rPr>
            </w:pPr>
            <w:r>
              <w:rPr>
                <w:rFonts w:ascii="바탕" w:eastAsia="바탕" w:hAnsi="바탕" w:cs="바탕"/>
                <w:sz w:val="18"/>
                <w:szCs w:val="18"/>
              </w:rPr>
              <w:t>인구사회학적요인</w:t>
            </w:r>
          </w:p>
        </w:tc>
        <w:tc>
          <w:tcPr>
            <w:tcW w:w="1857" w:type="dxa"/>
            <w:vMerge w:val="restart"/>
            <w:vAlign w:val="center"/>
          </w:tcPr>
          <w:p w14:paraId="5EDB5897"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성별</w:t>
            </w:r>
          </w:p>
        </w:tc>
        <w:tc>
          <w:tcPr>
            <w:tcW w:w="1795" w:type="dxa"/>
            <w:vAlign w:val="center"/>
          </w:tcPr>
          <w:p w14:paraId="1FE27B63" w14:textId="77777777" w:rsidR="00D0344F" w:rsidRDefault="00D0344F" w:rsidP="00D0344F">
            <w:pPr>
              <w:rPr>
                <w:rFonts w:ascii="바탕" w:eastAsia="바탕" w:hAnsi="바탕" w:cs="바탕"/>
                <w:sz w:val="18"/>
                <w:szCs w:val="18"/>
              </w:rPr>
            </w:pPr>
            <w:r>
              <w:rPr>
                <w:rFonts w:ascii="바탕" w:eastAsia="바탕" w:hAnsi="바탕" w:cs="바탕"/>
                <w:sz w:val="18"/>
                <w:szCs w:val="18"/>
              </w:rPr>
              <w:t>남</w:t>
            </w:r>
          </w:p>
        </w:tc>
        <w:tc>
          <w:tcPr>
            <w:tcW w:w="1882" w:type="dxa"/>
            <w:vAlign w:val="center"/>
          </w:tcPr>
          <w:p w14:paraId="4EA45955" w14:textId="77777777" w:rsidR="00D0344F" w:rsidRDefault="00D0344F" w:rsidP="00D0344F">
            <w:pPr>
              <w:rPr>
                <w:rFonts w:ascii="바탕" w:eastAsia="바탕" w:hAnsi="바탕" w:cs="바탕"/>
                <w:sz w:val="18"/>
                <w:szCs w:val="18"/>
              </w:rPr>
            </w:pPr>
          </w:p>
        </w:tc>
        <w:tc>
          <w:tcPr>
            <w:tcW w:w="1840" w:type="dxa"/>
            <w:vAlign w:val="center"/>
          </w:tcPr>
          <w:p w14:paraId="1203FFF4" w14:textId="24899C71" w:rsidR="00D0344F" w:rsidRDefault="00D0344F" w:rsidP="00D0344F">
            <w:pPr>
              <w:rPr>
                <w:rFonts w:ascii="바탕" w:eastAsia="바탕" w:hAnsi="바탕" w:cs="바탕"/>
                <w:sz w:val="18"/>
                <w:szCs w:val="18"/>
              </w:rPr>
            </w:pPr>
            <w:r>
              <w:rPr>
                <w:rFonts w:ascii="바탕" w:eastAsia="바탕" w:hAnsi="바탕" w:cs="바탕"/>
                <w:color w:val="000000"/>
                <w:sz w:val="18"/>
                <w:szCs w:val="18"/>
              </w:rPr>
              <w:t>166</w:t>
            </w:r>
            <w:r w:rsidR="00063F99">
              <w:rPr>
                <w:rFonts w:ascii="바탕" w:eastAsia="바탕" w:hAnsi="바탕" w:cs="바탕"/>
                <w:color w:val="000000"/>
                <w:sz w:val="18"/>
                <w:szCs w:val="18"/>
              </w:rPr>
              <w:t>3</w:t>
            </w:r>
            <w:r>
              <w:rPr>
                <w:rFonts w:ascii="바탕" w:eastAsia="바탕" w:hAnsi="바탕" w:cs="바탕"/>
                <w:color w:val="000000"/>
                <w:sz w:val="18"/>
                <w:szCs w:val="18"/>
              </w:rPr>
              <w:t xml:space="preserve"> (52.3%)</w:t>
            </w:r>
          </w:p>
        </w:tc>
        <w:tc>
          <w:tcPr>
            <w:tcW w:w="1840" w:type="dxa"/>
          </w:tcPr>
          <w:p w14:paraId="3E7EE099" w14:textId="2C37BAE0"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4</w:t>
            </w:r>
            <w:r>
              <w:rPr>
                <w:rFonts w:ascii="바탕" w:eastAsia="바탕" w:hAnsi="바탕" w:cs="바탕"/>
                <w:color w:val="000000"/>
                <w:sz w:val="18"/>
                <w:szCs w:val="18"/>
              </w:rPr>
              <w:t>.63</w:t>
            </w:r>
          </w:p>
        </w:tc>
      </w:tr>
      <w:tr w:rsidR="00D0344F" w14:paraId="02B755E2" w14:textId="77777777" w:rsidTr="00D0344F">
        <w:tc>
          <w:tcPr>
            <w:tcW w:w="1642" w:type="dxa"/>
            <w:vMerge/>
          </w:tcPr>
          <w:p w14:paraId="238D2CF1" w14:textId="77777777" w:rsidR="00D0344F" w:rsidRDefault="00D0344F" w:rsidP="00D0344F">
            <w:pPr>
              <w:rPr>
                <w:rFonts w:ascii="바탕" w:eastAsia="바탕" w:hAnsi="바탕" w:cs="바탕"/>
                <w:sz w:val="18"/>
                <w:szCs w:val="18"/>
              </w:rPr>
            </w:pPr>
          </w:p>
        </w:tc>
        <w:tc>
          <w:tcPr>
            <w:tcW w:w="1857" w:type="dxa"/>
            <w:vMerge/>
            <w:vAlign w:val="center"/>
          </w:tcPr>
          <w:p w14:paraId="7A01ED8B"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795" w:type="dxa"/>
            <w:vAlign w:val="center"/>
          </w:tcPr>
          <w:p w14:paraId="3702DF17" w14:textId="77777777" w:rsidR="00D0344F" w:rsidRDefault="00D0344F" w:rsidP="00D0344F">
            <w:pPr>
              <w:rPr>
                <w:rFonts w:ascii="바탕" w:eastAsia="바탕" w:hAnsi="바탕" w:cs="바탕"/>
                <w:sz w:val="18"/>
                <w:szCs w:val="18"/>
              </w:rPr>
            </w:pPr>
            <w:r>
              <w:rPr>
                <w:rFonts w:ascii="바탕" w:eastAsia="바탕" w:hAnsi="바탕" w:cs="바탕"/>
                <w:sz w:val="18"/>
                <w:szCs w:val="18"/>
              </w:rPr>
              <w:t>여</w:t>
            </w:r>
          </w:p>
        </w:tc>
        <w:tc>
          <w:tcPr>
            <w:tcW w:w="1882" w:type="dxa"/>
            <w:vAlign w:val="center"/>
          </w:tcPr>
          <w:p w14:paraId="043536EC" w14:textId="77777777" w:rsidR="00D0344F" w:rsidRDefault="00D0344F" w:rsidP="00D0344F">
            <w:pPr>
              <w:rPr>
                <w:rFonts w:ascii="바탕" w:eastAsia="바탕" w:hAnsi="바탕" w:cs="바탕"/>
                <w:sz w:val="18"/>
                <w:szCs w:val="18"/>
              </w:rPr>
            </w:pPr>
          </w:p>
        </w:tc>
        <w:tc>
          <w:tcPr>
            <w:tcW w:w="1840" w:type="dxa"/>
            <w:vAlign w:val="center"/>
          </w:tcPr>
          <w:p w14:paraId="0888ACBE"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1516 (47.6%)</w:t>
            </w:r>
          </w:p>
        </w:tc>
        <w:tc>
          <w:tcPr>
            <w:tcW w:w="1840" w:type="dxa"/>
          </w:tcPr>
          <w:p w14:paraId="7E57A08E" w14:textId="1F1038BB"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4</w:t>
            </w:r>
            <w:r>
              <w:rPr>
                <w:rFonts w:ascii="바탕" w:eastAsia="바탕" w:hAnsi="바탕" w:cs="바탕"/>
                <w:color w:val="000000"/>
                <w:sz w:val="18"/>
                <w:szCs w:val="18"/>
              </w:rPr>
              <w:t>.52</w:t>
            </w:r>
          </w:p>
        </w:tc>
      </w:tr>
      <w:tr w:rsidR="00D0344F" w14:paraId="4A42DCA3" w14:textId="77777777" w:rsidTr="00D0344F">
        <w:tc>
          <w:tcPr>
            <w:tcW w:w="1642" w:type="dxa"/>
            <w:vMerge/>
          </w:tcPr>
          <w:p w14:paraId="4E6680F7" w14:textId="77777777" w:rsidR="00D0344F" w:rsidRDefault="00D0344F" w:rsidP="00D0344F">
            <w:pPr>
              <w:rPr>
                <w:rFonts w:ascii="바탕" w:eastAsia="바탕" w:hAnsi="바탕" w:cs="바탕"/>
                <w:sz w:val="18"/>
                <w:szCs w:val="18"/>
              </w:rPr>
            </w:pPr>
          </w:p>
        </w:tc>
        <w:tc>
          <w:tcPr>
            <w:tcW w:w="1857" w:type="dxa"/>
            <w:vMerge w:val="restart"/>
            <w:vAlign w:val="center"/>
          </w:tcPr>
          <w:p w14:paraId="4D6E509C"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배우자여부</w:t>
            </w:r>
          </w:p>
        </w:tc>
        <w:tc>
          <w:tcPr>
            <w:tcW w:w="1795" w:type="dxa"/>
            <w:vAlign w:val="center"/>
          </w:tcPr>
          <w:p w14:paraId="1C174917"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 xml:space="preserve">있다 </w:t>
            </w:r>
          </w:p>
        </w:tc>
        <w:tc>
          <w:tcPr>
            <w:tcW w:w="1882" w:type="dxa"/>
            <w:vAlign w:val="center"/>
          </w:tcPr>
          <w:p w14:paraId="445BB7B8" w14:textId="77777777" w:rsidR="00D0344F" w:rsidRDefault="00D0344F" w:rsidP="00D0344F">
            <w:pPr>
              <w:rPr>
                <w:rFonts w:ascii="바탕" w:eastAsia="바탕" w:hAnsi="바탕" w:cs="바탕"/>
                <w:sz w:val="18"/>
                <w:szCs w:val="18"/>
              </w:rPr>
            </w:pPr>
          </w:p>
        </w:tc>
        <w:tc>
          <w:tcPr>
            <w:tcW w:w="1840" w:type="dxa"/>
            <w:vAlign w:val="center"/>
          </w:tcPr>
          <w:p w14:paraId="0DA3E8CF" w14:textId="0C080198" w:rsidR="00D0344F" w:rsidRDefault="00D0344F" w:rsidP="00D0344F">
            <w:pPr>
              <w:rPr>
                <w:rFonts w:ascii="바탕" w:eastAsia="바탕" w:hAnsi="바탕" w:cs="바탕"/>
                <w:sz w:val="18"/>
                <w:szCs w:val="18"/>
              </w:rPr>
            </w:pPr>
            <w:r>
              <w:rPr>
                <w:rFonts w:ascii="바탕" w:eastAsia="바탕" w:hAnsi="바탕" w:cs="바탕"/>
                <w:color w:val="000000"/>
                <w:sz w:val="18"/>
                <w:szCs w:val="18"/>
              </w:rPr>
              <w:t>118</w:t>
            </w:r>
            <w:r w:rsidR="00063F99">
              <w:rPr>
                <w:rFonts w:ascii="바탕" w:eastAsia="바탕" w:hAnsi="바탕" w:cs="바탕"/>
                <w:color w:val="000000"/>
                <w:sz w:val="18"/>
                <w:szCs w:val="18"/>
              </w:rPr>
              <w:t>3</w:t>
            </w:r>
            <w:r>
              <w:rPr>
                <w:rFonts w:ascii="바탕" w:eastAsia="바탕" w:hAnsi="바탕" w:cs="바탕"/>
                <w:color w:val="000000"/>
                <w:sz w:val="18"/>
                <w:szCs w:val="18"/>
              </w:rPr>
              <w:t xml:space="preserve"> (37.2%)</w:t>
            </w:r>
          </w:p>
        </w:tc>
        <w:tc>
          <w:tcPr>
            <w:tcW w:w="1840" w:type="dxa"/>
          </w:tcPr>
          <w:p w14:paraId="6427144E" w14:textId="7615DF90" w:rsidR="00D0344F" w:rsidRDefault="00D0344F" w:rsidP="00D0344F">
            <w:pPr>
              <w:rPr>
                <w:rFonts w:ascii="바탕" w:eastAsia="바탕" w:hAnsi="바탕" w:cs="바탕"/>
                <w:color w:val="000000"/>
                <w:sz w:val="18"/>
                <w:szCs w:val="18"/>
              </w:rPr>
            </w:pPr>
            <w:r>
              <w:rPr>
                <w:rFonts w:ascii="바탕" w:eastAsia="바탕" w:hAnsi="바탕" w:cs="바탕"/>
                <w:color w:val="000000"/>
                <w:sz w:val="18"/>
                <w:szCs w:val="18"/>
              </w:rPr>
              <w:t>4.68</w:t>
            </w:r>
          </w:p>
        </w:tc>
      </w:tr>
      <w:tr w:rsidR="00D0344F" w14:paraId="6952FECD" w14:textId="77777777" w:rsidTr="00D0344F">
        <w:tc>
          <w:tcPr>
            <w:tcW w:w="1642" w:type="dxa"/>
            <w:vMerge/>
          </w:tcPr>
          <w:p w14:paraId="02172D10" w14:textId="77777777" w:rsidR="00D0344F" w:rsidRDefault="00D0344F" w:rsidP="00D0344F">
            <w:pPr>
              <w:rPr>
                <w:rFonts w:ascii="바탕" w:eastAsia="바탕" w:hAnsi="바탕" w:cs="바탕"/>
                <w:sz w:val="18"/>
                <w:szCs w:val="18"/>
              </w:rPr>
            </w:pPr>
          </w:p>
        </w:tc>
        <w:tc>
          <w:tcPr>
            <w:tcW w:w="1857" w:type="dxa"/>
            <w:vMerge/>
            <w:vAlign w:val="center"/>
          </w:tcPr>
          <w:p w14:paraId="4E287C1A"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795" w:type="dxa"/>
            <w:vAlign w:val="center"/>
          </w:tcPr>
          <w:p w14:paraId="022DE19F"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없다</w:t>
            </w:r>
          </w:p>
        </w:tc>
        <w:tc>
          <w:tcPr>
            <w:tcW w:w="1882" w:type="dxa"/>
            <w:vAlign w:val="center"/>
          </w:tcPr>
          <w:p w14:paraId="353531A8" w14:textId="77777777" w:rsidR="00D0344F" w:rsidRDefault="00D0344F" w:rsidP="00D0344F">
            <w:pPr>
              <w:rPr>
                <w:rFonts w:ascii="바탕" w:eastAsia="바탕" w:hAnsi="바탕" w:cs="바탕"/>
                <w:sz w:val="18"/>
                <w:szCs w:val="18"/>
              </w:rPr>
            </w:pPr>
          </w:p>
        </w:tc>
        <w:tc>
          <w:tcPr>
            <w:tcW w:w="1840" w:type="dxa"/>
            <w:vAlign w:val="center"/>
          </w:tcPr>
          <w:p w14:paraId="54BEC9E8"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1996 (62.8%)</w:t>
            </w:r>
          </w:p>
        </w:tc>
        <w:tc>
          <w:tcPr>
            <w:tcW w:w="1840" w:type="dxa"/>
          </w:tcPr>
          <w:p w14:paraId="3654ABE3" w14:textId="0174432F"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4</w:t>
            </w:r>
            <w:r>
              <w:rPr>
                <w:rFonts w:ascii="바탕" w:eastAsia="바탕" w:hAnsi="바탕" w:cs="바탕"/>
                <w:color w:val="000000"/>
                <w:sz w:val="18"/>
                <w:szCs w:val="18"/>
              </w:rPr>
              <w:t>.41</w:t>
            </w:r>
          </w:p>
        </w:tc>
      </w:tr>
      <w:tr w:rsidR="00D0344F" w14:paraId="0A69F34F" w14:textId="77777777" w:rsidTr="00D0344F">
        <w:tc>
          <w:tcPr>
            <w:tcW w:w="1642" w:type="dxa"/>
            <w:vMerge/>
          </w:tcPr>
          <w:p w14:paraId="3005E86C" w14:textId="77777777" w:rsidR="00D0344F" w:rsidRDefault="00D0344F" w:rsidP="00D0344F">
            <w:pPr>
              <w:rPr>
                <w:rFonts w:ascii="바탕" w:eastAsia="바탕" w:hAnsi="바탕" w:cs="바탕"/>
                <w:sz w:val="18"/>
                <w:szCs w:val="18"/>
              </w:rPr>
            </w:pPr>
          </w:p>
        </w:tc>
        <w:tc>
          <w:tcPr>
            <w:tcW w:w="1857" w:type="dxa"/>
            <w:vMerge w:val="restart"/>
            <w:vAlign w:val="center"/>
          </w:tcPr>
          <w:p w14:paraId="6DB24AED"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교육수준</w:t>
            </w:r>
          </w:p>
        </w:tc>
        <w:tc>
          <w:tcPr>
            <w:tcW w:w="1795" w:type="dxa"/>
            <w:vAlign w:val="center"/>
          </w:tcPr>
          <w:p w14:paraId="6BF1622D"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고등학교 졸업 이하</w:t>
            </w:r>
          </w:p>
        </w:tc>
        <w:tc>
          <w:tcPr>
            <w:tcW w:w="1882" w:type="dxa"/>
            <w:vAlign w:val="center"/>
          </w:tcPr>
          <w:p w14:paraId="265050C2" w14:textId="77777777" w:rsidR="00D0344F" w:rsidRDefault="00D0344F" w:rsidP="00D0344F">
            <w:pPr>
              <w:rPr>
                <w:rFonts w:ascii="바탕" w:eastAsia="바탕" w:hAnsi="바탕" w:cs="바탕"/>
                <w:sz w:val="18"/>
                <w:szCs w:val="18"/>
              </w:rPr>
            </w:pPr>
          </w:p>
        </w:tc>
        <w:tc>
          <w:tcPr>
            <w:tcW w:w="1840" w:type="dxa"/>
            <w:vAlign w:val="center"/>
          </w:tcPr>
          <w:p w14:paraId="7236F86B"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602 (18.9%)</w:t>
            </w:r>
          </w:p>
        </w:tc>
        <w:tc>
          <w:tcPr>
            <w:tcW w:w="1840" w:type="dxa"/>
          </w:tcPr>
          <w:p w14:paraId="41E507D3" w14:textId="3924941F" w:rsidR="00D0344F" w:rsidRDefault="00D0344F" w:rsidP="00D0344F">
            <w:pPr>
              <w:rPr>
                <w:rFonts w:ascii="바탕" w:eastAsia="바탕" w:hAnsi="바탕" w:cs="바탕"/>
                <w:color w:val="000000"/>
                <w:sz w:val="18"/>
                <w:szCs w:val="18"/>
              </w:rPr>
            </w:pPr>
            <w:r>
              <w:rPr>
                <w:rFonts w:ascii="바탕" w:eastAsia="바탕" w:hAnsi="바탕" w:cs="바탕"/>
                <w:color w:val="000000"/>
                <w:sz w:val="18"/>
                <w:szCs w:val="18"/>
              </w:rPr>
              <w:t>4.34</w:t>
            </w:r>
          </w:p>
        </w:tc>
      </w:tr>
      <w:tr w:rsidR="00D0344F" w14:paraId="037C715B" w14:textId="77777777" w:rsidTr="00D0344F">
        <w:tc>
          <w:tcPr>
            <w:tcW w:w="1642" w:type="dxa"/>
            <w:vMerge/>
          </w:tcPr>
          <w:p w14:paraId="1DA7E662" w14:textId="77777777" w:rsidR="00D0344F" w:rsidRDefault="00D0344F" w:rsidP="00D0344F">
            <w:pPr>
              <w:rPr>
                <w:rFonts w:ascii="바탕" w:eastAsia="바탕" w:hAnsi="바탕" w:cs="바탕"/>
                <w:sz w:val="18"/>
                <w:szCs w:val="18"/>
              </w:rPr>
            </w:pPr>
          </w:p>
        </w:tc>
        <w:tc>
          <w:tcPr>
            <w:tcW w:w="1857" w:type="dxa"/>
            <w:vMerge/>
            <w:vAlign w:val="center"/>
          </w:tcPr>
          <w:p w14:paraId="4D3DF86B"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795" w:type="dxa"/>
            <w:vAlign w:val="center"/>
          </w:tcPr>
          <w:p w14:paraId="5D701143"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대학교 이상</w:t>
            </w:r>
          </w:p>
        </w:tc>
        <w:tc>
          <w:tcPr>
            <w:tcW w:w="1882" w:type="dxa"/>
            <w:vAlign w:val="center"/>
          </w:tcPr>
          <w:p w14:paraId="2F5322DD" w14:textId="77777777" w:rsidR="00D0344F" w:rsidRDefault="00D0344F" w:rsidP="00D0344F">
            <w:pPr>
              <w:rPr>
                <w:rFonts w:ascii="바탕" w:eastAsia="바탕" w:hAnsi="바탕" w:cs="바탕"/>
                <w:sz w:val="18"/>
                <w:szCs w:val="18"/>
              </w:rPr>
            </w:pPr>
          </w:p>
        </w:tc>
        <w:tc>
          <w:tcPr>
            <w:tcW w:w="1840" w:type="dxa"/>
            <w:vAlign w:val="center"/>
          </w:tcPr>
          <w:p w14:paraId="236D44DD" w14:textId="55ED30AC" w:rsidR="00D0344F" w:rsidRDefault="00D0344F" w:rsidP="00D0344F">
            <w:pPr>
              <w:rPr>
                <w:rFonts w:ascii="바탕" w:eastAsia="바탕" w:hAnsi="바탕" w:cs="바탕"/>
                <w:sz w:val="18"/>
                <w:szCs w:val="18"/>
              </w:rPr>
            </w:pPr>
            <w:r>
              <w:rPr>
                <w:rFonts w:ascii="바탕" w:eastAsia="바탕" w:hAnsi="바탕" w:cs="바탕"/>
                <w:color w:val="000000"/>
                <w:sz w:val="18"/>
                <w:szCs w:val="18"/>
              </w:rPr>
              <w:t>257</w:t>
            </w:r>
            <w:r w:rsidR="00063F99">
              <w:rPr>
                <w:rFonts w:ascii="바탕" w:eastAsia="바탕" w:hAnsi="바탕" w:cs="바탕"/>
                <w:color w:val="000000"/>
                <w:sz w:val="18"/>
                <w:szCs w:val="18"/>
              </w:rPr>
              <w:t>7</w:t>
            </w:r>
            <w:r>
              <w:rPr>
                <w:rFonts w:ascii="바탕" w:eastAsia="바탕" w:hAnsi="바탕" w:cs="바탕"/>
                <w:color w:val="000000"/>
                <w:sz w:val="18"/>
                <w:szCs w:val="18"/>
              </w:rPr>
              <w:t xml:space="preserve"> (81.0%)</w:t>
            </w:r>
          </w:p>
        </w:tc>
        <w:tc>
          <w:tcPr>
            <w:tcW w:w="1840" w:type="dxa"/>
          </w:tcPr>
          <w:p w14:paraId="31F79E30" w14:textId="711034F7"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4</w:t>
            </w:r>
            <w:r>
              <w:rPr>
                <w:rFonts w:ascii="바탕" w:eastAsia="바탕" w:hAnsi="바탕" w:cs="바탕"/>
                <w:color w:val="000000"/>
                <w:sz w:val="18"/>
                <w:szCs w:val="18"/>
              </w:rPr>
              <w:t>.63</w:t>
            </w:r>
          </w:p>
        </w:tc>
      </w:tr>
      <w:tr w:rsidR="00D0344F" w14:paraId="57AA0E27" w14:textId="77777777" w:rsidTr="00D0344F">
        <w:tc>
          <w:tcPr>
            <w:tcW w:w="1642" w:type="dxa"/>
            <w:vMerge w:val="restart"/>
          </w:tcPr>
          <w:p w14:paraId="58156256" w14:textId="77777777" w:rsidR="00D0344F" w:rsidRDefault="00D0344F" w:rsidP="00D0344F">
            <w:pPr>
              <w:rPr>
                <w:rFonts w:ascii="바탕" w:eastAsia="바탕" w:hAnsi="바탕" w:cs="바탕"/>
                <w:sz w:val="18"/>
                <w:szCs w:val="18"/>
              </w:rPr>
            </w:pPr>
          </w:p>
        </w:tc>
        <w:tc>
          <w:tcPr>
            <w:tcW w:w="1857" w:type="dxa"/>
            <w:vMerge w:val="restart"/>
            <w:vAlign w:val="center"/>
          </w:tcPr>
          <w:p w14:paraId="476A5283" w14:textId="77777777" w:rsidR="00D0344F" w:rsidRDefault="00D0344F" w:rsidP="00D0344F">
            <w:pPr>
              <w:rPr>
                <w:rFonts w:ascii="바탕" w:eastAsia="바탕" w:hAnsi="바탕" w:cs="바탕"/>
                <w:sz w:val="18"/>
                <w:szCs w:val="18"/>
              </w:rPr>
            </w:pPr>
            <w:r>
              <w:rPr>
                <w:rFonts w:ascii="바탕" w:eastAsia="바탕" w:hAnsi="바탕" w:cs="바탕"/>
                <w:sz w:val="18"/>
                <w:szCs w:val="18"/>
              </w:rPr>
              <w:t>주평균근무시간</w:t>
            </w:r>
          </w:p>
        </w:tc>
        <w:tc>
          <w:tcPr>
            <w:tcW w:w="1795" w:type="dxa"/>
            <w:vAlign w:val="center"/>
          </w:tcPr>
          <w:p w14:paraId="54EC3A30"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0시간 (일을 하지 않음.)</w:t>
            </w:r>
          </w:p>
        </w:tc>
        <w:tc>
          <w:tcPr>
            <w:tcW w:w="1882" w:type="dxa"/>
            <w:vAlign w:val="center"/>
          </w:tcPr>
          <w:p w14:paraId="05813209" w14:textId="77777777" w:rsidR="00D0344F" w:rsidRDefault="00D0344F" w:rsidP="00D0344F">
            <w:pPr>
              <w:rPr>
                <w:rFonts w:ascii="바탕" w:eastAsia="바탕" w:hAnsi="바탕" w:cs="바탕"/>
                <w:sz w:val="18"/>
                <w:szCs w:val="18"/>
              </w:rPr>
            </w:pPr>
          </w:p>
        </w:tc>
        <w:tc>
          <w:tcPr>
            <w:tcW w:w="1840" w:type="dxa"/>
            <w:vAlign w:val="center"/>
          </w:tcPr>
          <w:p w14:paraId="48693AA4" w14:textId="16587FAA" w:rsidR="00D0344F" w:rsidRDefault="00D0344F" w:rsidP="00D0344F">
            <w:pPr>
              <w:rPr>
                <w:rFonts w:ascii="바탕" w:eastAsia="바탕" w:hAnsi="바탕" w:cs="바탕"/>
                <w:sz w:val="18"/>
                <w:szCs w:val="18"/>
              </w:rPr>
            </w:pPr>
            <w:r>
              <w:rPr>
                <w:rFonts w:ascii="바탕" w:eastAsia="바탕" w:hAnsi="바탕" w:cs="바탕"/>
                <w:sz w:val="18"/>
                <w:szCs w:val="18"/>
              </w:rPr>
              <w:t>121</w:t>
            </w:r>
            <w:r w:rsidR="00063F99">
              <w:rPr>
                <w:rFonts w:ascii="바탕" w:eastAsia="바탕" w:hAnsi="바탕" w:cs="바탕"/>
                <w:sz w:val="18"/>
                <w:szCs w:val="18"/>
              </w:rPr>
              <w:t>2</w:t>
            </w:r>
            <w:r>
              <w:rPr>
                <w:rFonts w:ascii="바탕" w:eastAsia="바탕" w:hAnsi="바탕" w:cs="바탕"/>
                <w:sz w:val="18"/>
                <w:szCs w:val="18"/>
              </w:rPr>
              <w:t xml:space="preserve"> (38.1%)</w:t>
            </w:r>
          </w:p>
        </w:tc>
        <w:tc>
          <w:tcPr>
            <w:tcW w:w="1840" w:type="dxa"/>
          </w:tcPr>
          <w:p w14:paraId="07FB8856" w14:textId="53D7C08B"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.62</w:t>
            </w:r>
          </w:p>
        </w:tc>
      </w:tr>
      <w:tr w:rsidR="00D0344F" w14:paraId="3B1A00BC" w14:textId="77777777" w:rsidTr="00D0344F">
        <w:tc>
          <w:tcPr>
            <w:tcW w:w="1642" w:type="dxa"/>
            <w:vMerge/>
          </w:tcPr>
          <w:p w14:paraId="31EDCFE0" w14:textId="77777777" w:rsidR="00D0344F" w:rsidRDefault="00D0344F" w:rsidP="00D0344F">
            <w:pPr>
              <w:rPr>
                <w:rFonts w:ascii="바탕" w:eastAsia="바탕" w:hAnsi="바탕" w:cs="바탕"/>
                <w:sz w:val="18"/>
                <w:szCs w:val="18"/>
              </w:rPr>
            </w:pPr>
          </w:p>
        </w:tc>
        <w:tc>
          <w:tcPr>
            <w:tcW w:w="1857" w:type="dxa"/>
            <w:vMerge/>
            <w:vAlign w:val="center"/>
          </w:tcPr>
          <w:p w14:paraId="0B4C98D3"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795" w:type="dxa"/>
            <w:vAlign w:val="center"/>
          </w:tcPr>
          <w:p w14:paraId="148F7EF7"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0시간 초과 40시간 이하</w:t>
            </w:r>
          </w:p>
        </w:tc>
        <w:tc>
          <w:tcPr>
            <w:tcW w:w="1882" w:type="dxa"/>
            <w:vAlign w:val="center"/>
          </w:tcPr>
          <w:p w14:paraId="600698EE" w14:textId="77777777" w:rsidR="00D0344F" w:rsidRDefault="00D0344F" w:rsidP="00D0344F">
            <w:pPr>
              <w:rPr>
                <w:rFonts w:ascii="바탕" w:eastAsia="바탕" w:hAnsi="바탕" w:cs="바탕"/>
                <w:sz w:val="18"/>
                <w:szCs w:val="18"/>
              </w:rPr>
            </w:pPr>
          </w:p>
        </w:tc>
        <w:tc>
          <w:tcPr>
            <w:tcW w:w="1840" w:type="dxa"/>
            <w:vAlign w:val="center"/>
          </w:tcPr>
          <w:p w14:paraId="7825BC12" w14:textId="77777777" w:rsidR="00D0344F" w:rsidRDefault="00D0344F" w:rsidP="00D0344F">
            <w:pPr>
              <w:rPr>
                <w:rFonts w:ascii="바탕" w:eastAsia="바탕" w:hAnsi="바탕" w:cs="바탕"/>
                <w:sz w:val="18"/>
                <w:szCs w:val="18"/>
              </w:rPr>
            </w:pPr>
            <w:r>
              <w:rPr>
                <w:rFonts w:ascii="바탕" w:eastAsia="바탕" w:hAnsi="바탕" w:cs="바탕"/>
                <w:sz w:val="18"/>
                <w:szCs w:val="18"/>
              </w:rPr>
              <w:t>1060 (33.3%)</w:t>
            </w:r>
          </w:p>
        </w:tc>
        <w:tc>
          <w:tcPr>
            <w:tcW w:w="1840" w:type="dxa"/>
          </w:tcPr>
          <w:p w14:paraId="5AAD0808" w14:textId="278322B6"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.65</w:t>
            </w:r>
          </w:p>
        </w:tc>
      </w:tr>
      <w:tr w:rsidR="00D0344F" w14:paraId="1FF79570" w14:textId="77777777" w:rsidTr="00D0344F">
        <w:tc>
          <w:tcPr>
            <w:tcW w:w="1642" w:type="dxa"/>
            <w:vMerge/>
          </w:tcPr>
          <w:p w14:paraId="6F9B005D" w14:textId="77777777" w:rsidR="00D0344F" w:rsidRDefault="00D0344F" w:rsidP="00D0344F">
            <w:pPr>
              <w:rPr>
                <w:rFonts w:ascii="바탕" w:eastAsia="바탕" w:hAnsi="바탕" w:cs="바탕"/>
                <w:sz w:val="18"/>
                <w:szCs w:val="18"/>
              </w:rPr>
            </w:pPr>
          </w:p>
        </w:tc>
        <w:tc>
          <w:tcPr>
            <w:tcW w:w="1857" w:type="dxa"/>
            <w:vMerge/>
            <w:vAlign w:val="center"/>
          </w:tcPr>
          <w:p w14:paraId="2869E859"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795" w:type="dxa"/>
            <w:vAlign w:val="center"/>
          </w:tcPr>
          <w:p w14:paraId="02035BDA"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40시간 이상 52시간 미만</w:t>
            </w:r>
          </w:p>
        </w:tc>
        <w:tc>
          <w:tcPr>
            <w:tcW w:w="1882" w:type="dxa"/>
            <w:vAlign w:val="center"/>
          </w:tcPr>
          <w:p w14:paraId="55E7728A" w14:textId="77777777" w:rsidR="00D0344F" w:rsidRDefault="00D0344F" w:rsidP="00D0344F">
            <w:pPr>
              <w:rPr>
                <w:rFonts w:ascii="바탕" w:eastAsia="바탕" w:hAnsi="바탕" w:cs="바탕"/>
                <w:sz w:val="18"/>
                <w:szCs w:val="18"/>
              </w:rPr>
            </w:pPr>
          </w:p>
        </w:tc>
        <w:tc>
          <w:tcPr>
            <w:tcW w:w="1840" w:type="dxa"/>
            <w:vAlign w:val="center"/>
          </w:tcPr>
          <w:p w14:paraId="2B2208C1" w14:textId="77777777" w:rsidR="00D0344F" w:rsidRDefault="00D0344F" w:rsidP="00D0344F">
            <w:pPr>
              <w:rPr>
                <w:rFonts w:ascii="바탕" w:eastAsia="바탕" w:hAnsi="바탕" w:cs="바탕"/>
                <w:sz w:val="18"/>
                <w:szCs w:val="18"/>
              </w:rPr>
            </w:pPr>
            <w:r>
              <w:rPr>
                <w:rFonts w:ascii="바탕" w:eastAsia="바탕" w:hAnsi="바탕" w:cs="바탕" w:hint="eastAsia"/>
                <w:sz w:val="18"/>
                <w:szCs w:val="18"/>
              </w:rPr>
              <w:t>5</w:t>
            </w:r>
            <w:r>
              <w:rPr>
                <w:rFonts w:ascii="바탕" w:eastAsia="바탕" w:hAnsi="바탕" w:cs="바탕"/>
                <w:sz w:val="18"/>
                <w:szCs w:val="18"/>
              </w:rPr>
              <w:t>64 (17.7%)</w:t>
            </w:r>
          </w:p>
        </w:tc>
        <w:tc>
          <w:tcPr>
            <w:tcW w:w="1840" w:type="dxa"/>
          </w:tcPr>
          <w:p w14:paraId="53B69ED1" w14:textId="63FF877C"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.56</w:t>
            </w:r>
          </w:p>
        </w:tc>
      </w:tr>
      <w:tr w:rsidR="00D0344F" w14:paraId="107C6675" w14:textId="77777777" w:rsidTr="00D0344F">
        <w:tc>
          <w:tcPr>
            <w:tcW w:w="1642" w:type="dxa"/>
            <w:vMerge/>
          </w:tcPr>
          <w:p w14:paraId="782CB789" w14:textId="77777777" w:rsidR="00D0344F" w:rsidRDefault="00D0344F" w:rsidP="00D0344F">
            <w:pPr>
              <w:rPr>
                <w:rFonts w:ascii="바탕" w:eastAsia="바탕" w:hAnsi="바탕" w:cs="바탕"/>
                <w:sz w:val="18"/>
                <w:szCs w:val="18"/>
              </w:rPr>
            </w:pPr>
          </w:p>
        </w:tc>
        <w:tc>
          <w:tcPr>
            <w:tcW w:w="1857" w:type="dxa"/>
            <w:vMerge/>
            <w:vAlign w:val="center"/>
          </w:tcPr>
          <w:p w14:paraId="6689F868"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795" w:type="dxa"/>
            <w:vAlign w:val="center"/>
          </w:tcPr>
          <w:p w14:paraId="560B8E83"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52시간 이상</w:t>
            </w:r>
          </w:p>
        </w:tc>
        <w:tc>
          <w:tcPr>
            <w:tcW w:w="1882" w:type="dxa"/>
            <w:vAlign w:val="center"/>
          </w:tcPr>
          <w:p w14:paraId="1467248A" w14:textId="77777777" w:rsidR="00D0344F" w:rsidRDefault="00D0344F" w:rsidP="00D0344F">
            <w:pPr>
              <w:rPr>
                <w:rFonts w:ascii="바탕" w:eastAsia="바탕" w:hAnsi="바탕" w:cs="바탕"/>
                <w:sz w:val="18"/>
                <w:szCs w:val="18"/>
              </w:rPr>
            </w:pPr>
          </w:p>
        </w:tc>
        <w:tc>
          <w:tcPr>
            <w:tcW w:w="1840" w:type="dxa"/>
            <w:vAlign w:val="center"/>
          </w:tcPr>
          <w:p w14:paraId="53F179A7" w14:textId="77777777" w:rsidR="00D0344F" w:rsidRDefault="00D0344F" w:rsidP="00D0344F">
            <w:pPr>
              <w:rPr>
                <w:rFonts w:ascii="바탕" w:eastAsia="바탕" w:hAnsi="바탕" w:cs="바탕"/>
                <w:sz w:val="18"/>
                <w:szCs w:val="18"/>
              </w:rPr>
            </w:pPr>
            <w:r>
              <w:rPr>
                <w:rFonts w:ascii="바탕" w:eastAsia="바탕" w:hAnsi="바탕" w:cs="바탕" w:hint="eastAsia"/>
                <w:sz w:val="18"/>
                <w:szCs w:val="18"/>
              </w:rPr>
              <w:t>3</w:t>
            </w:r>
            <w:r>
              <w:rPr>
                <w:rFonts w:ascii="바탕" w:eastAsia="바탕" w:hAnsi="바탕" w:cs="바탕"/>
                <w:sz w:val="18"/>
                <w:szCs w:val="18"/>
              </w:rPr>
              <w:t>43 (10.8%)</w:t>
            </w:r>
          </w:p>
        </w:tc>
        <w:tc>
          <w:tcPr>
            <w:tcW w:w="1840" w:type="dxa"/>
          </w:tcPr>
          <w:p w14:paraId="71D4EC5B" w14:textId="6BEEF6B1"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.23</w:t>
            </w:r>
          </w:p>
        </w:tc>
      </w:tr>
      <w:tr w:rsidR="00D0344F" w14:paraId="1302238C" w14:textId="77777777" w:rsidTr="00D0344F">
        <w:tc>
          <w:tcPr>
            <w:tcW w:w="1642" w:type="dxa"/>
            <w:vMerge w:val="restart"/>
          </w:tcPr>
          <w:p w14:paraId="0F7352AD" w14:textId="77777777" w:rsidR="00D0344F" w:rsidRPr="00B617F8" w:rsidRDefault="00D0344F" w:rsidP="00D0344F">
            <w:pPr>
              <w:rPr>
                <w:rFonts w:ascii="바탕" w:eastAsia="바탕" w:hAnsi="바탕" w:cs="바탕"/>
                <w:color w:val="000000"/>
                <w:sz w:val="18"/>
                <w:szCs w:val="18"/>
              </w:rPr>
            </w:pPr>
            <w:r w:rsidRPr="00B617F8">
              <w:rPr>
                <w:rFonts w:ascii="바탕" w:eastAsia="바탕" w:hAnsi="바탕" w:cs="바탕"/>
                <w:sz w:val="18"/>
                <w:szCs w:val="18"/>
              </w:rPr>
              <w:t>여가생활유형</w:t>
            </w:r>
          </w:p>
        </w:tc>
        <w:tc>
          <w:tcPr>
            <w:tcW w:w="1857" w:type="dxa"/>
            <w:vAlign w:val="center"/>
          </w:tcPr>
          <w:p w14:paraId="563764DA"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문화예술</w:t>
            </w:r>
          </w:p>
        </w:tc>
        <w:tc>
          <w:tcPr>
            <w:tcW w:w="1795" w:type="dxa"/>
            <w:vMerge w:val="restart"/>
            <w:vAlign w:val="center"/>
          </w:tcPr>
          <w:p w14:paraId="2624ED44" w14:textId="77777777" w:rsidR="00D0344F" w:rsidRDefault="00D0344F" w:rsidP="00D0344F">
            <w:pPr>
              <w:rPr>
                <w:rFonts w:ascii="바탕" w:eastAsia="바탕" w:hAnsi="바탕" w:cs="바탕"/>
                <w:sz w:val="18"/>
                <w:szCs w:val="18"/>
              </w:rPr>
            </w:pPr>
          </w:p>
        </w:tc>
        <w:tc>
          <w:tcPr>
            <w:tcW w:w="1882" w:type="dxa"/>
            <w:vMerge w:val="restart"/>
            <w:vAlign w:val="center"/>
          </w:tcPr>
          <w:p w14:paraId="71AF1D05" w14:textId="77777777" w:rsidR="00D0344F" w:rsidRDefault="00D0344F" w:rsidP="00D0344F">
            <w:pPr>
              <w:rPr>
                <w:rFonts w:ascii="바탕" w:eastAsia="바탕" w:hAnsi="바탕" w:cs="바탕"/>
                <w:sz w:val="18"/>
                <w:szCs w:val="18"/>
              </w:rPr>
            </w:pPr>
            <w:r>
              <w:rPr>
                <w:rFonts w:ascii="바탕" w:eastAsia="바탕" w:hAnsi="바탕" w:cs="바탕"/>
                <w:sz w:val="18"/>
                <w:szCs w:val="18"/>
              </w:rPr>
              <w:t>0-1</w:t>
            </w:r>
          </w:p>
        </w:tc>
        <w:tc>
          <w:tcPr>
            <w:tcW w:w="1840" w:type="dxa"/>
            <w:vAlign w:val="center"/>
          </w:tcPr>
          <w:p w14:paraId="65F9486B"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0.16±0.13</w:t>
            </w:r>
          </w:p>
        </w:tc>
        <w:tc>
          <w:tcPr>
            <w:tcW w:w="1840" w:type="dxa"/>
          </w:tcPr>
          <w:p w14:paraId="275C179A" w14:textId="77777777" w:rsidR="00D0344F" w:rsidRDefault="00D0344F" w:rsidP="00D0344F">
            <w:pPr>
              <w:rPr>
                <w:rFonts w:ascii="바탕" w:eastAsia="바탕" w:hAnsi="바탕" w:cs="바탕"/>
                <w:color w:val="000000"/>
                <w:sz w:val="18"/>
                <w:szCs w:val="18"/>
              </w:rPr>
            </w:pPr>
          </w:p>
        </w:tc>
      </w:tr>
      <w:tr w:rsidR="00D0344F" w14:paraId="7B60B242" w14:textId="77777777" w:rsidTr="00D0344F">
        <w:tc>
          <w:tcPr>
            <w:tcW w:w="1642" w:type="dxa"/>
            <w:vMerge/>
          </w:tcPr>
          <w:p w14:paraId="541A78F7"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857" w:type="dxa"/>
            <w:vAlign w:val="center"/>
          </w:tcPr>
          <w:p w14:paraId="169F8409"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스포츠</w:t>
            </w:r>
          </w:p>
        </w:tc>
        <w:tc>
          <w:tcPr>
            <w:tcW w:w="1795" w:type="dxa"/>
            <w:vMerge/>
            <w:vAlign w:val="center"/>
          </w:tcPr>
          <w:p w14:paraId="0098FAC1" w14:textId="77777777" w:rsidR="00D0344F" w:rsidRDefault="00D0344F" w:rsidP="00D0344F">
            <w:pPr>
              <w:rPr>
                <w:rFonts w:ascii="바탕" w:eastAsia="바탕" w:hAnsi="바탕" w:cs="바탕"/>
                <w:sz w:val="18"/>
                <w:szCs w:val="18"/>
              </w:rPr>
            </w:pPr>
          </w:p>
        </w:tc>
        <w:tc>
          <w:tcPr>
            <w:tcW w:w="1882" w:type="dxa"/>
            <w:vMerge/>
            <w:vAlign w:val="center"/>
          </w:tcPr>
          <w:p w14:paraId="07D87B69" w14:textId="77777777" w:rsidR="00D0344F" w:rsidRDefault="00D0344F" w:rsidP="00D0344F">
            <w:pPr>
              <w:rPr>
                <w:rFonts w:ascii="바탕" w:eastAsia="바탕" w:hAnsi="바탕" w:cs="바탕"/>
                <w:sz w:val="18"/>
                <w:szCs w:val="18"/>
              </w:rPr>
            </w:pPr>
          </w:p>
        </w:tc>
        <w:tc>
          <w:tcPr>
            <w:tcW w:w="1840" w:type="dxa"/>
            <w:vAlign w:val="center"/>
          </w:tcPr>
          <w:p w14:paraId="17030E97"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0.13±0.12</w:t>
            </w:r>
          </w:p>
        </w:tc>
        <w:tc>
          <w:tcPr>
            <w:tcW w:w="1840" w:type="dxa"/>
          </w:tcPr>
          <w:p w14:paraId="6B53729C" w14:textId="77777777" w:rsidR="00D0344F" w:rsidRDefault="00D0344F" w:rsidP="00D0344F">
            <w:pPr>
              <w:rPr>
                <w:rFonts w:ascii="바탕" w:eastAsia="바탕" w:hAnsi="바탕" w:cs="바탕"/>
                <w:color w:val="000000"/>
                <w:sz w:val="18"/>
                <w:szCs w:val="18"/>
              </w:rPr>
            </w:pPr>
          </w:p>
        </w:tc>
      </w:tr>
      <w:tr w:rsidR="00D0344F" w14:paraId="16E3EFAF" w14:textId="77777777" w:rsidTr="00D0344F">
        <w:tc>
          <w:tcPr>
            <w:tcW w:w="1642" w:type="dxa"/>
            <w:vMerge/>
          </w:tcPr>
          <w:p w14:paraId="47A37FA5"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857" w:type="dxa"/>
            <w:vAlign w:val="center"/>
          </w:tcPr>
          <w:p w14:paraId="6664A58B"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관광</w:t>
            </w:r>
          </w:p>
        </w:tc>
        <w:tc>
          <w:tcPr>
            <w:tcW w:w="1795" w:type="dxa"/>
            <w:vMerge/>
            <w:vAlign w:val="center"/>
          </w:tcPr>
          <w:p w14:paraId="3E2FC613" w14:textId="77777777" w:rsidR="00D0344F" w:rsidRDefault="00D0344F" w:rsidP="00D0344F">
            <w:pPr>
              <w:rPr>
                <w:rFonts w:ascii="바탕" w:eastAsia="바탕" w:hAnsi="바탕" w:cs="바탕"/>
                <w:sz w:val="18"/>
                <w:szCs w:val="18"/>
              </w:rPr>
            </w:pPr>
          </w:p>
        </w:tc>
        <w:tc>
          <w:tcPr>
            <w:tcW w:w="1882" w:type="dxa"/>
            <w:vMerge/>
            <w:vAlign w:val="center"/>
          </w:tcPr>
          <w:p w14:paraId="49CE950D" w14:textId="77777777" w:rsidR="00D0344F" w:rsidRDefault="00D0344F" w:rsidP="00D0344F">
            <w:pPr>
              <w:rPr>
                <w:rFonts w:ascii="바탕" w:eastAsia="바탕" w:hAnsi="바탕" w:cs="바탕"/>
                <w:sz w:val="18"/>
                <w:szCs w:val="18"/>
              </w:rPr>
            </w:pPr>
          </w:p>
        </w:tc>
        <w:tc>
          <w:tcPr>
            <w:tcW w:w="1840" w:type="dxa"/>
            <w:vAlign w:val="center"/>
          </w:tcPr>
          <w:p w14:paraId="1538FEE0"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0.27±0.20</w:t>
            </w:r>
          </w:p>
        </w:tc>
        <w:tc>
          <w:tcPr>
            <w:tcW w:w="1840" w:type="dxa"/>
          </w:tcPr>
          <w:p w14:paraId="4696811C" w14:textId="77777777" w:rsidR="00D0344F" w:rsidRDefault="00D0344F" w:rsidP="00D0344F">
            <w:pPr>
              <w:rPr>
                <w:rFonts w:ascii="바탕" w:eastAsia="바탕" w:hAnsi="바탕" w:cs="바탕"/>
                <w:color w:val="000000"/>
                <w:sz w:val="18"/>
                <w:szCs w:val="18"/>
              </w:rPr>
            </w:pPr>
          </w:p>
        </w:tc>
      </w:tr>
      <w:tr w:rsidR="00D0344F" w14:paraId="247D55CF" w14:textId="77777777" w:rsidTr="00D0344F">
        <w:tc>
          <w:tcPr>
            <w:tcW w:w="1642" w:type="dxa"/>
            <w:vMerge/>
          </w:tcPr>
          <w:p w14:paraId="416EBE40"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857" w:type="dxa"/>
            <w:vAlign w:val="center"/>
          </w:tcPr>
          <w:p w14:paraId="5085877F"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취미오락</w:t>
            </w:r>
          </w:p>
        </w:tc>
        <w:tc>
          <w:tcPr>
            <w:tcW w:w="1795" w:type="dxa"/>
            <w:vMerge/>
            <w:vAlign w:val="center"/>
          </w:tcPr>
          <w:p w14:paraId="2DAC02B5" w14:textId="77777777" w:rsidR="00D0344F" w:rsidRDefault="00D0344F" w:rsidP="00D0344F">
            <w:pPr>
              <w:rPr>
                <w:rFonts w:ascii="바탕" w:eastAsia="바탕" w:hAnsi="바탕" w:cs="바탕"/>
                <w:sz w:val="18"/>
                <w:szCs w:val="18"/>
              </w:rPr>
            </w:pPr>
          </w:p>
        </w:tc>
        <w:tc>
          <w:tcPr>
            <w:tcW w:w="1882" w:type="dxa"/>
            <w:vMerge/>
            <w:vAlign w:val="center"/>
          </w:tcPr>
          <w:p w14:paraId="3AF09EFD" w14:textId="77777777" w:rsidR="00D0344F" w:rsidRDefault="00D0344F" w:rsidP="00D0344F">
            <w:pPr>
              <w:rPr>
                <w:rFonts w:ascii="바탕" w:eastAsia="바탕" w:hAnsi="바탕" w:cs="바탕"/>
                <w:sz w:val="18"/>
                <w:szCs w:val="18"/>
              </w:rPr>
            </w:pPr>
          </w:p>
        </w:tc>
        <w:tc>
          <w:tcPr>
            <w:tcW w:w="1840" w:type="dxa"/>
            <w:vAlign w:val="center"/>
          </w:tcPr>
          <w:p w14:paraId="3C102375"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0.34±0.16</w:t>
            </w:r>
          </w:p>
        </w:tc>
        <w:tc>
          <w:tcPr>
            <w:tcW w:w="1840" w:type="dxa"/>
          </w:tcPr>
          <w:p w14:paraId="522D0749" w14:textId="77777777" w:rsidR="00D0344F" w:rsidRDefault="00D0344F" w:rsidP="00D0344F">
            <w:pPr>
              <w:rPr>
                <w:rFonts w:ascii="바탕" w:eastAsia="바탕" w:hAnsi="바탕" w:cs="바탕"/>
                <w:color w:val="000000"/>
                <w:sz w:val="18"/>
                <w:szCs w:val="18"/>
              </w:rPr>
            </w:pPr>
          </w:p>
        </w:tc>
      </w:tr>
      <w:tr w:rsidR="00D0344F" w14:paraId="389156BB" w14:textId="77777777" w:rsidTr="00D0344F">
        <w:tc>
          <w:tcPr>
            <w:tcW w:w="1642" w:type="dxa"/>
            <w:vMerge/>
          </w:tcPr>
          <w:p w14:paraId="7751BB51"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857" w:type="dxa"/>
            <w:vAlign w:val="center"/>
          </w:tcPr>
          <w:p w14:paraId="158BF975"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휴식</w:t>
            </w:r>
          </w:p>
        </w:tc>
        <w:tc>
          <w:tcPr>
            <w:tcW w:w="1795" w:type="dxa"/>
            <w:vMerge/>
            <w:vAlign w:val="center"/>
          </w:tcPr>
          <w:p w14:paraId="35EDA7B1" w14:textId="77777777" w:rsidR="00D0344F" w:rsidRDefault="00D0344F" w:rsidP="00D0344F">
            <w:pPr>
              <w:rPr>
                <w:rFonts w:ascii="바탕" w:eastAsia="바탕" w:hAnsi="바탕" w:cs="바탕"/>
                <w:sz w:val="18"/>
                <w:szCs w:val="18"/>
              </w:rPr>
            </w:pPr>
          </w:p>
        </w:tc>
        <w:tc>
          <w:tcPr>
            <w:tcW w:w="1882" w:type="dxa"/>
            <w:vMerge/>
            <w:vAlign w:val="center"/>
          </w:tcPr>
          <w:p w14:paraId="7946EEE3" w14:textId="77777777" w:rsidR="00D0344F" w:rsidRDefault="00D0344F" w:rsidP="00D0344F">
            <w:pPr>
              <w:rPr>
                <w:rFonts w:ascii="바탕" w:eastAsia="바탕" w:hAnsi="바탕" w:cs="바탕"/>
                <w:sz w:val="18"/>
                <w:szCs w:val="18"/>
              </w:rPr>
            </w:pPr>
          </w:p>
        </w:tc>
        <w:tc>
          <w:tcPr>
            <w:tcW w:w="1840" w:type="dxa"/>
            <w:vAlign w:val="center"/>
          </w:tcPr>
          <w:p w14:paraId="31478682"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0.56±0.21</w:t>
            </w:r>
          </w:p>
        </w:tc>
        <w:tc>
          <w:tcPr>
            <w:tcW w:w="1840" w:type="dxa"/>
          </w:tcPr>
          <w:p w14:paraId="1FFFEF70" w14:textId="77777777" w:rsidR="00D0344F" w:rsidRDefault="00D0344F" w:rsidP="00D0344F">
            <w:pPr>
              <w:rPr>
                <w:rFonts w:ascii="바탕" w:eastAsia="바탕" w:hAnsi="바탕" w:cs="바탕"/>
                <w:color w:val="000000"/>
                <w:sz w:val="18"/>
                <w:szCs w:val="18"/>
              </w:rPr>
            </w:pPr>
          </w:p>
        </w:tc>
      </w:tr>
      <w:tr w:rsidR="00D0344F" w14:paraId="330B952E" w14:textId="77777777" w:rsidTr="00D0344F">
        <w:tc>
          <w:tcPr>
            <w:tcW w:w="1642" w:type="dxa"/>
            <w:vMerge/>
          </w:tcPr>
          <w:p w14:paraId="3AB922DE"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857" w:type="dxa"/>
            <w:vAlign w:val="center"/>
          </w:tcPr>
          <w:p w14:paraId="6B7B7DCE"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사회기타</w:t>
            </w:r>
          </w:p>
        </w:tc>
        <w:tc>
          <w:tcPr>
            <w:tcW w:w="1795" w:type="dxa"/>
            <w:vMerge/>
            <w:vAlign w:val="center"/>
          </w:tcPr>
          <w:p w14:paraId="7B963BE6" w14:textId="77777777" w:rsidR="00D0344F" w:rsidRDefault="00D0344F" w:rsidP="00D0344F">
            <w:pPr>
              <w:rPr>
                <w:rFonts w:ascii="바탕" w:eastAsia="바탕" w:hAnsi="바탕" w:cs="바탕"/>
                <w:sz w:val="18"/>
                <w:szCs w:val="18"/>
              </w:rPr>
            </w:pPr>
          </w:p>
        </w:tc>
        <w:tc>
          <w:tcPr>
            <w:tcW w:w="1882" w:type="dxa"/>
            <w:vMerge/>
            <w:vAlign w:val="center"/>
          </w:tcPr>
          <w:p w14:paraId="4D84CE54" w14:textId="77777777" w:rsidR="00D0344F" w:rsidRDefault="00D0344F" w:rsidP="00D0344F">
            <w:pPr>
              <w:rPr>
                <w:rFonts w:ascii="바탕" w:eastAsia="바탕" w:hAnsi="바탕" w:cs="바탕"/>
                <w:sz w:val="18"/>
                <w:szCs w:val="18"/>
              </w:rPr>
            </w:pPr>
          </w:p>
        </w:tc>
        <w:tc>
          <w:tcPr>
            <w:tcW w:w="1840" w:type="dxa"/>
            <w:vAlign w:val="center"/>
          </w:tcPr>
          <w:p w14:paraId="7AEC5C61"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0.40±0.14</w:t>
            </w:r>
          </w:p>
        </w:tc>
        <w:tc>
          <w:tcPr>
            <w:tcW w:w="1840" w:type="dxa"/>
          </w:tcPr>
          <w:p w14:paraId="58A0FCB5" w14:textId="77777777" w:rsidR="00D0344F" w:rsidRDefault="00D0344F" w:rsidP="00D0344F">
            <w:pPr>
              <w:rPr>
                <w:rFonts w:ascii="바탕" w:eastAsia="바탕" w:hAnsi="바탕" w:cs="바탕"/>
                <w:color w:val="000000"/>
                <w:sz w:val="18"/>
                <w:szCs w:val="18"/>
              </w:rPr>
            </w:pPr>
          </w:p>
        </w:tc>
      </w:tr>
      <w:tr w:rsidR="00D0344F" w14:paraId="38D88AE1" w14:textId="77777777" w:rsidTr="00D0344F">
        <w:tc>
          <w:tcPr>
            <w:tcW w:w="1642" w:type="dxa"/>
            <w:vMerge w:val="restart"/>
          </w:tcPr>
          <w:p w14:paraId="5E66CEFD" w14:textId="77777777" w:rsidR="00D0344F" w:rsidRDefault="00D0344F" w:rsidP="00D0344F">
            <w:pPr>
              <w:rPr>
                <w:rFonts w:ascii="바탕" w:eastAsia="바탕" w:hAnsi="바탕" w:cs="바탕"/>
                <w:color w:val="000000"/>
                <w:sz w:val="18"/>
                <w:szCs w:val="18"/>
              </w:rPr>
            </w:pPr>
          </w:p>
        </w:tc>
        <w:tc>
          <w:tcPr>
            <w:tcW w:w="1857" w:type="dxa"/>
            <w:vMerge w:val="restart"/>
            <w:vAlign w:val="center"/>
          </w:tcPr>
          <w:p w14:paraId="291FB27A"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여가비용</w:t>
            </w:r>
          </w:p>
        </w:tc>
        <w:tc>
          <w:tcPr>
            <w:tcW w:w="1795" w:type="dxa"/>
            <w:vAlign w:val="center"/>
          </w:tcPr>
          <w:p w14:paraId="400EC1BF"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8만원 이하</w:t>
            </w:r>
          </w:p>
        </w:tc>
        <w:tc>
          <w:tcPr>
            <w:tcW w:w="1882" w:type="dxa"/>
            <w:vAlign w:val="center"/>
          </w:tcPr>
          <w:p w14:paraId="112B848C" w14:textId="77777777" w:rsidR="00D0344F" w:rsidRDefault="00D0344F" w:rsidP="00D0344F">
            <w:pPr>
              <w:rPr>
                <w:rFonts w:ascii="바탕" w:eastAsia="바탕" w:hAnsi="바탕" w:cs="바탕"/>
                <w:sz w:val="18"/>
                <w:szCs w:val="18"/>
              </w:rPr>
            </w:pPr>
          </w:p>
        </w:tc>
        <w:tc>
          <w:tcPr>
            <w:tcW w:w="1840" w:type="dxa"/>
            <w:vAlign w:val="center"/>
          </w:tcPr>
          <w:p w14:paraId="4D889F43" w14:textId="77777777" w:rsidR="00D0344F" w:rsidRDefault="00D0344F" w:rsidP="00D0344F">
            <w:pPr>
              <w:rPr>
                <w:rFonts w:ascii="바탕" w:eastAsia="바탕" w:hAnsi="바탕" w:cs="바탕"/>
                <w:color w:val="000000"/>
                <w:sz w:val="18"/>
                <w:szCs w:val="18"/>
              </w:rPr>
            </w:pPr>
            <w:r>
              <w:rPr>
                <w:rFonts w:ascii="바탕" w:eastAsia="바탕" w:hAnsi="바탕" w:cs="바탕"/>
                <w:color w:val="000000"/>
                <w:sz w:val="18"/>
                <w:szCs w:val="18"/>
              </w:rPr>
              <w:t>829 (26.1%)</w:t>
            </w:r>
          </w:p>
        </w:tc>
        <w:tc>
          <w:tcPr>
            <w:tcW w:w="1840" w:type="dxa"/>
          </w:tcPr>
          <w:p w14:paraId="0D52B438" w14:textId="1A48C528"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4</w:t>
            </w:r>
            <w:r>
              <w:rPr>
                <w:rFonts w:ascii="바탕" w:eastAsia="바탕" w:hAnsi="바탕" w:cs="바탕"/>
                <w:color w:val="000000"/>
                <w:sz w:val="18"/>
                <w:szCs w:val="18"/>
              </w:rPr>
              <w:t>.34</w:t>
            </w:r>
          </w:p>
        </w:tc>
      </w:tr>
      <w:tr w:rsidR="00D0344F" w14:paraId="4C36E92D" w14:textId="77777777" w:rsidTr="00D0344F">
        <w:tc>
          <w:tcPr>
            <w:tcW w:w="1642" w:type="dxa"/>
            <w:vMerge/>
          </w:tcPr>
          <w:p w14:paraId="6654BEF7" w14:textId="77777777" w:rsidR="00D0344F" w:rsidRDefault="00D0344F" w:rsidP="00D0344F">
            <w:pPr>
              <w:rPr>
                <w:rFonts w:ascii="바탕" w:eastAsia="바탕" w:hAnsi="바탕" w:cs="바탕"/>
                <w:sz w:val="18"/>
                <w:szCs w:val="18"/>
              </w:rPr>
            </w:pPr>
          </w:p>
        </w:tc>
        <w:tc>
          <w:tcPr>
            <w:tcW w:w="1857" w:type="dxa"/>
            <w:vMerge/>
            <w:vAlign w:val="center"/>
          </w:tcPr>
          <w:p w14:paraId="5C2EF2C7"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795" w:type="dxa"/>
            <w:vAlign w:val="center"/>
          </w:tcPr>
          <w:p w14:paraId="1024AF76"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8만원 초과, 15만원 미만</w:t>
            </w:r>
          </w:p>
        </w:tc>
        <w:tc>
          <w:tcPr>
            <w:tcW w:w="1882" w:type="dxa"/>
            <w:vAlign w:val="center"/>
          </w:tcPr>
          <w:p w14:paraId="6A6BFC4F" w14:textId="77777777" w:rsidR="00D0344F" w:rsidRDefault="00D0344F" w:rsidP="00D0344F">
            <w:pPr>
              <w:rPr>
                <w:rFonts w:ascii="바탕" w:eastAsia="바탕" w:hAnsi="바탕" w:cs="바탕"/>
                <w:sz w:val="18"/>
                <w:szCs w:val="18"/>
              </w:rPr>
            </w:pPr>
          </w:p>
        </w:tc>
        <w:tc>
          <w:tcPr>
            <w:tcW w:w="1840" w:type="dxa"/>
            <w:vAlign w:val="center"/>
          </w:tcPr>
          <w:p w14:paraId="4BBB569D" w14:textId="77777777" w:rsidR="00D0344F" w:rsidRDefault="00D0344F" w:rsidP="00D0344F">
            <w:pPr>
              <w:rPr>
                <w:rFonts w:ascii="바탕" w:eastAsia="바탕" w:hAnsi="바탕" w:cs="바탕"/>
                <w:color w:val="000000"/>
                <w:sz w:val="18"/>
                <w:szCs w:val="18"/>
              </w:rPr>
            </w:pPr>
            <w:r>
              <w:rPr>
                <w:rFonts w:ascii="바탕" w:eastAsia="바탕" w:hAnsi="바탕" w:cs="바탕"/>
                <w:color w:val="000000"/>
                <w:sz w:val="18"/>
                <w:szCs w:val="18"/>
              </w:rPr>
              <w:t>766 (24.1%)</w:t>
            </w:r>
          </w:p>
        </w:tc>
        <w:tc>
          <w:tcPr>
            <w:tcW w:w="1840" w:type="dxa"/>
          </w:tcPr>
          <w:p w14:paraId="6CF69ECC" w14:textId="4D24F4DA"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4</w:t>
            </w:r>
            <w:r>
              <w:rPr>
                <w:rFonts w:ascii="바탕" w:eastAsia="바탕" w:hAnsi="바탕" w:cs="바탕"/>
                <w:color w:val="000000"/>
                <w:sz w:val="18"/>
                <w:szCs w:val="18"/>
              </w:rPr>
              <w:t>.52</w:t>
            </w:r>
          </w:p>
        </w:tc>
      </w:tr>
      <w:tr w:rsidR="00D0344F" w14:paraId="4D3C01F4" w14:textId="77777777" w:rsidTr="00D0344F">
        <w:tc>
          <w:tcPr>
            <w:tcW w:w="1642" w:type="dxa"/>
            <w:vMerge/>
          </w:tcPr>
          <w:p w14:paraId="719C40EE" w14:textId="77777777" w:rsidR="00D0344F" w:rsidRDefault="00D0344F" w:rsidP="00D0344F">
            <w:pPr>
              <w:rPr>
                <w:rFonts w:ascii="바탕" w:eastAsia="바탕" w:hAnsi="바탕" w:cs="바탕"/>
                <w:sz w:val="18"/>
                <w:szCs w:val="18"/>
              </w:rPr>
            </w:pPr>
          </w:p>
        </w:tc>
        <w:tc>
          <w:tcPr>
            <w:tcW w:w="1857" w:type="dxa"/>
            <w:vMerge/>
            <w:vAlign w:val="center"/>
          </w:tcPr>
          <w:p w14:paraId="1273E5A5"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795" w:type="dxa"/>
            <w:vAlign w:val="center"/>
          </w:tcPr>
          <w:p w14:paraId="033DB619"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15만원 이상, 20만원 미만</w:t>
            </w:r>
          </w:p>
        </w:tc>
        <w:tc>
          <w:tcPr>
            <w:tcW w:w="1882" w:type="dxa"/>
            <w:vAlign w:val="center"/>
          </w:tcPr>
          <w:p w14:paraId="717F97AC" w14:textId="77777777" w:rsidR="00D0344F" w:rsidRDefault="00D0344F" w:rsidP="00D0344F">
            <w:pPr>
              <w:rPr>
                <w:rFonts w:ascii="바탕" w:eastAsia="바탕" w:hAnsi="바탕" w:cs="바탕"/>
                <w:sz w:val="18"/>
                <w:szCs w:val="18"/>
              </w:rPr>
            </w:pPr>
          </w:p>
        </w:tc>
        <w:tc>
          <w:tcPr>
            <w:tcW w:w="1840" w:type="dxa"/>
            <w:vAlign w:val="center"/>
          </w:tcPr>
          <w:p w14:paraId="46EAA356" w14:textId="47A6DF86" w:rsidR="00D0344F" w:rsidRDefault="00D0344F" w:rsidP="00D0344F">
            <w:pPr>
              <w:rPr>
                <w:rFonts w:ascii="바탕" w:eastAsia="바탕" w:hAnsi="바탕" w:cs="바탕"/>
                <w:color w:val="000000"/>
                <w:sz w:val="18"/>
                <w:szCs w:val="18"/>
              </w:rPr>
            </w:pPr>
            <w:r>
              <w:rPr>
                <w:rFonts w:ascii="바탕" w:eastAsia="바탕" w:hAnsi="바탕" w:cs="바탕"/>
                <w:color w:val="000000"/>
                <w:sz w:val="18"/>
                <w:szCs w:val="18"/>
              </w:rPr>
              <w:t>84</w:t>
            </w:r>
            <w:r w:rsidR="00063F99">
              <w:rPr>
                <w:rFonts w:ascii="바탕" w:eastAsia="바탕" w:hAnsi="바탕" w:cs="바탕"/>
                <w:color w:val="000000"/>
                <w:sz w:val="18"/>
                <w:szCs w:val="18"/>
              </w:rPr>
              <w:t>4</w:t>
            </w:r>
            <w:r>
              <w:rPr>
                <w:rFonts w:ascii="바탕" w:eastAsia="바탕" w:hAnsi="바탕" w:cs="바탕"/>
                <w:color w:val="000000"/>
                <w:sz w:val="18"/>
                <w:szCs w:val="18"/>
              </w:rPr>
              <w:t xml:space="preserve"> (26.5%)</w:t>
            </w:r>
          </w:p>
        </w:tc>
        <w:tc>
          <w:tcPr>
            <w:tcW w:w="1840" w:type="dxa"/>
          </w:tcPr>
          <w:p w14:paraId="328902C5" w14:textId="51E9008E"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4</w:t>
            </w:r>
            <w:r>
              <w:rPr>
                <w:rFonts w:ascii="바탕" w:eastAsia="바탕" w:hAnsi="바탕" w:cs="바탕"/>
                <w:color w:val="000000"/>
                <w:sz w:val="18"/>
                <w:szCs w:val="18"/>
              </w:rPr>
              <w:t>.66</w:t>
            </w:r>
          </w:p>
        </w:tc>
      </w:tr>
      <w:tr w:rsidR="00D0344F" w14:paraId="70C4DC28" w14:textId="77777777" w:rsidTr="00D0344F">
        <w:tc>
          <w:tcPr>
            <w:tcW w:w="1642" w:type="dxa"/>
            <w:vMerge/>
          </w:tcPr>
          <w:p w14:paraId="1223C4EF" w14:textId="77777777" w:rsidR="00D0344F" w:rsidRDefault="00D0344F" w:rsidP="00D0344F">
            <w:pPr>
              <w:rPr>
                <w:rFonts w:ascii="바탕" w:eastAsia="바탕" w:hAnsi="바탕" w:cs="바탕"/>
                <w:sz w:val="18"/>
                <w:szCs w:val="18"/>
              </w:rPr>
            </w:pPr>
          </w:p>
        </w:tc>
        <w:tc>
          <w:tcPr>
            <w:tcW w:w="1857" w:type="dxa"/>
            <w:vMerge/>
            <w:vAlign w:val="center"/>
          </w:tcPr>
          <w:p w14:paraId="0146CFC2"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795" w:type="dxa"/>
            <w:vAlign w:val="center"/>
          </w:tcPr>
          <w:p w14:paraId="149CEB2B"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20만원 이상</w:t>
            </w:r>
          </w:p>
        </w:tc>
        <w:tc>
          <w:tcPr>
            <w:tcW w:w="1882" w:type="dxa"/>
            <w:vAlign w:val="center"/>
          </w:tcPr>
          <w:p w14:paraId="62F6921C" w14:textId="77777777" w:rsidR="00D0344F" w:rsidRDefault="00D0344F" w:rsidP="00D0344F">
            <w:pPr>
              <w:rPr>
                <w:rFonts w:ascii="바탕" w:eastAsia="바탕" w:hAnsi="바탕" w:cs="바탕"/>
                <w:sz w:val="18"/>
                <w:szCs w:val="18"/>
              </w:rPr>
            </w:pPr>
          </w:p>
        </w:tc>
        <w:tc>
          <w:tcPr>
            <w:tcW w:w="1840" w:type="dxa"/>
            <w:vAlign w:val="center"/>
          </w:tcPr>
          <w:p w14:paraId="28501813" w14:textId="77777777" w:rsidR="00D0344F" w:rsidRDefault="00D0344F" w:rsidP="00D0344F">
            <w:pPr>
              <w:rPr>
                <w:rFonts w:ascii="바탕" w:eastAsia="바탕" w:hAnsi="바탕" w:cs="바탕"/>
                <w:color w:val="000000"/>
                <w:sz w:val="18"/>
                <w:szCs w:val="18"/>
              </w:rPr>
            </w:pPr>
            <w:r>
              <w:rPr>
                <w:rFonts w:ascii="바탕" w:eastAsia="바탕" w:hAnsi="바탕" w:cs="바탕"/>
                <w:color w:val="000000"/>
                <w:sz w:val="18"/>
                <w:szCs w:val="18"/>
              </w:rPr>
              <w:t>740 (23.2%)</w:t>
            </w:r>
          </w:p>
        </w:tc>
        <w:tc>
          <w:tcPr>
            <w:tcW w:w="1840" w:type="dxa"/>
          </w:tcPr>
          <w:p w14:paraId="23B84F3F" w14:textId="2777080A"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4</w:t>
            </w:r>
            <w:r>
              <w:rPr>
                <w:rFonts w:ascii="바탕" w:eastAsia="바탕" w:hAnsi="바탕" w:cs="바탕"/>
                <w:color w:val="000000"/>
                <w:sz w:val="18"/>
                <w:szCs w:val="18"/>
              </w:rPr>
              <w:t>.81</w:t>
            </w:r>
          </w:p>
        </w:tc>
      </w:tr>
      <w:tr w:rsidR="00D0344F" w14:paraId="4435C460" w14:textId="77777777" w:rsidTr="00D0344F">
        <w:tc>
          <w:tcPr>
            <w:tcW w:w="1642" w:type="dxa"/>
            <w:vMerge w:val="restart"/>
          </w:tcPr>
          <w:p w14:paraId="4B3ED42E" w14:textId="77777777"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여가시간</w:t>
            </w:r>
          </w:p>
        </w:tc>
        <w:tc>
          <w:tcPr>
            <w:tcW w:w="1857" w:type="dxa"/>
            <w:vMerge w:val="restart"/>
            <w:vAlign w:val="center"/>
          </w:tcPr>
          <w:p w14:paraId="445EC70C"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평일여가시간</w:t>
            </w:r>
          </w:p>
        </w:tc>
        <w:tc>
          <w:tcPr>
            <w:tcW w:w="1795" w:type="dxa"/>
          </w:tcPr>
          <w:p w14:paraId="0306E524" w14:textId="77777777" w:rsidR="00D0344F" w:rsidRPr="002B7D2D" w:rsidRDefault="00D0344F" w:rsidP="00D0344F">
            <w:pPr>
              <w:rPr>
                <w:rFonts w:ascii="바탕" w:eastAsia="바탕" w:hAnsi="바탕" w:cs="바탕"/>
                <w:sz w:val="18"/>
                <w:szCs w:val="18"/>
              </w:rPr>
            </w:pPr>
            <w:r w:rsidRPr="002B7D2D">
              <w:rPr>
                <w:rFonts w:ascii="바탕" w:eastAsia="바탕" w:hAnsi="바탕" w:cs="바탕"/>
                <w:sz w:val="18"/>
                <w:szCs w:val="18"/>
              </w:rPr>
              <w:t>3</w:t>
            </w:r>
            <w:r w:rsidRPr="002B7D2D">
              <w:rPr>
                <w:rFonts w:ascii="바탕" w:eastAsia="바탕" w:hAnsi="바탕" w:cs="바탕" w:hint="eastAsia"/>
                <w:sz w:val="18"/>
                <w:szCs w:val="18"/>
              </w:rPr>
              <w:t>시간</w:t>
            </w:r>
            <w:r w:rsidRPr="002B7D2D">
              <w:rPr>
                <w:rFonts w:ascii="바탕" w:eastAsia="바탕" w:hAnsi="바탕" w:cs="바탕"/>
                <w:sz w:val="18"/>
                <w:szCs w:val="18"/>
              </w:rPr>
              <w:t xml:space="preserve"> 이하</w:t>
            </w:r>
          </w:p>
        </w:tc>
        <w:tc>
          <w:tcPr>
            <w:tcW w:w="1882" w:type="dxa"/>
          </w:tcPr>
          <w:p w14:paraId="3A913805" w14:textId="77777777" w:rsidR="00D0344F" w:rsidRPr="002B7D2D" w:rsidRDefault="00D0344F" w:rsidP="00D0344F">
            <w:pPr>
              <w:rPr>
                <w:rFonts w:ascii="바탕" w:eastAsia="바탕" w:hAnsi="바탕" w:cs="바탕"/>
                <w:sz w:val="18"/>
                <w:szCs w:val="18"/>
              </w:rPr>
            </w:pPr>
          </w:p>
        </w:tc>
        <w:tc>
          <w:tcPr>
            <w:tcW w:w="1840" w:type="dxa"/>
            <w:vAlign w:val="center"/>
          </w:tcPr>
          <w:p w14:paraId="701EFC85" w14:textId="31B10EDB" w:rsidR="00D0344F" w:rsidRDefault="00D0344F" w:rsidP="00D0344F">
            <w:pPr>
              <w:rPr>
                <w:rFonts w:ascii="바탕" w:eastAsia="바탕" w:hAnsi="바탕" w:cs="바탕"/>
                <w:sz w:val="18"/>
                <w:szCs w:val="18"/>
              </w:rPr>
            </w:pPr>
            <w:r>
              <w:rPr>
                <w:rFonts w:ascii="바탕" w:eastAsia="바탕" w:hAnsi="바탕" w:cs="바탕" w:hint="eastAsia"/>
                <w:sz w:val="18"/>
                <w:szCs w:val="18"/>
              </w:rPr>
              <w:t>1</w:t>
            </w:r>
            <w:r>
              <w:rPr>
                <w:rFonts w:ascii="바탕" w:eastAsia="바탕" w:hAnsi="바탕" w:cs="바탕"/>
                <w:sz w:val="18"/>
                <w:szCs w:val="18"/>
              </w:rPr>
              <w:t>92</w:t>
            </w:r>
            <w:r w:rsidR="00063F99">
              <w:rPr>
                <w:rFonts w:ascii="바탕" w:eastAsia="바탕" w:hAnsi="바탕" w:cs="바탕"/>
                <w:sz w:val="18"/>
                <w:szCs w:val="18"/>
              </w:rPr>
              <w:t>6</w:t>
            </w:r>
            <w:r>
              <w:rPr>
                <w:rFonts w:ascii="바탕" w:eastAsia="바탕" w:hAnsi="바탕" w:cs="바탕"/>
                <w:sz w:val="18"/>
                <w:szCs w:val="18"/>
              </w:rPr>
              <w:t xml:space="preserve"> (60.6%)</w:t>
            </w:r>
          </w:p>
        </w:tc>
        <w:tc>
          <w:tcPr>
            <w:tcW w:w="1840" w:type="dxa"/>
          </w:tcPr>
          <w:p w14:paraId="6FCA6FF4" w14:textId="6F26F915"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.44</w:t>
            </w:r>
          </w:p>
        </w:tc>
      </w:tr>
      <w:tr w:rsidR="00D0344F" w14:paraId="7054E2C7" w14:textId="77777777" w:rsidTr="00D0344F">
        <w:tc>
          <w:tcPr>
            <w:tcW w:w="1642" w:type="dxa"/>
            <w:vMerge/>
          </w:tcPr>
          <w:p w14:paraId="5DBB5D88" w14:textId="77777777" w:rsidR="00D0344F" w:rsidRDefault="00D0344F" w:rsidP="00D0344F">
            <w:pPr>
              <w:rPr>
                <w:rFonts w:ascii="바탕" w:eastAsia="바탕" w:hAnsi="바탕" w:cs="바탕"/>
                <w:color w:val="000000"/>
                <w:sz w:val="18"/>
                <w:szCs w:val="18"/>
              </w:rPr>
            </w:pPr>
          </w:p>
        </w:tc>
        <w:tc>
          <w:tcPr>
            <w:tcW w:w="1857" w:type="dxa"/>
            <w:vMerge/>
            <w:vAlign w:val="center"/>
          </w:tcPr>
          <w:p w14:paraId="78000F42" w14:textId="77777777" w:rsidR="00D0344F" w:rsidRDefault="00D0344F" w:rsidP="00D0344F">
            <w:pPr>
              <w:rPr>
                <w:rFonts w:ascii="바탕" w:eastAsia="바탕" w:hAnsi="바탕" w:cs="바탕"/>
                <w:color w:val="000000"/>
                <w:sz w:val="18"/>
                <w:szCs w:val="18"/>
              </w:rPr>
            </w:pPr>
          </w:p>
        </w:tc>
        <w:tc>
          <w:tcPr>
            <w:tcW w:w="1795" w:type="dxa"/>
          </w:tcPr>
          <w:p w14:paraId="3556438C" w14:textId="77777777" w:rsidR="00D0344F" w:rsidRPr="002B7D2D" w:rsidRDefault="00D0344F" w:rsidP="00D0344F">
            <w:pPr>
              <w:rPr>
                <w:rFonts w:ascii="바탕" w:eastAsia="바탕" w:hAnsi="바탕" w:cs="바탕"/>
                <w:sz w:val="18"/>
                <w:szCs w:val="18"/>
              </w:rPr>
            </w:pPr>
            <w:r w:rsidRPr="002B7D2D">
              <w:rPr>
                <w:rFonts w:ascii="바탕" w:eastAsia="바탕" w:hAnsi="바탕" w:cs="바탕"/>
                <w:sz w:val="18"/>
                <w:szCs w:val="18"/>
              </w:rPr>
              <w:t>3</w:t>
            </w:r>
            <w:r w:rsidRPr="002B7D2D">
              <w:rPr>
                <w:rFonts w:ascii="바탕" w:eastAsia="바탕" w:hAnsi="바탕" w:cs="바탕" w:hint="eastAsia"/>
                <w:sz w:val="18"/>
                <w:szCs w:val="18"/>
              </w:rPr>
              <w:t>시간</w:t>
            </w:r>
            <w:r w:rsidRPr="002B7D2D">
              <w:rPr>
                <w:rFonts w:ascii="바탕" w:eastAsia="바탕" w:hAnsi="바탕" w:cs="바탕"/>
                <w:sz w:val="18"/>
                <w:szCs w:val="18"/>
              </w:rPr>
              <w:t xml:space="preserve"> 초과, 5</w:t>
            </w:r>
            <w:r w:rsidRPr="002B7D2D">
              <w:rPr>
                <w:rFonts w:ascii="바탕" w:eastAsia="바탕" w:hAnsi="바탕" w:cs="바탕" w:hint="eastAsia"/>
                <w:sz w:val="18"/>
                <w:szCs w:val="18"/>
              </w:rPr>
              <w:t>시간</w:t>
            </w:r>
            <w:r w:rsidRPr="002B7D2D">
              <w:rPr>
                <w:rFonts w:ascii="바탕" w:eastAsia="바탕" w:hAnsi="바탕" w:cs="바탕"/>
                <w:sz w:val="18"/>
                <w:szCs w:val="18"/>
              </w:rPr>
              <w:t xml:space="preserve"> </w:t>
            </w:r>
            <w:r w:rsidRPr="002B7D2D">
              <w:rPr>
                <w:rFonts w:ascii="바탕" w:eastAsia="바탕" w:hAnsi="바탕" w:cs="바탕" w:hint="eastAsia"/>
                <w:sz w:val="18"/>
                <w:szCs w:val="18"/>
              </w:rPr>
              <w:t>이하</w:t>
            </w:r>
          </w:p>
        </w:tc>
        <w:tc>
          <w:tcPr>
            <w:tcW w:w="1882" w:type="dxa"/>
          </w:tcPr>
          <w:p w14:paraId="496A3357" w14:textId="77777777" w:rsidR="00D0344F" w:rsidRPr="002B7D2D" w:rsidRDefault="00D0344F" w:rsidP="00D0344F">
            <w:pPr>
              <w:rPr>
                <w:rFonts w:ascii="바탕" w:eastAsia="바탕" w:hAnsi="바탕" w:cs="바탕"/>
                <w:sz w:val="18"/>
                <w:szCs w:val="18"/>
              </w:rPr>
            </w:pPr>
          </w:p>
        </w:tc>
        <w:tc>
          <w:tcPr>
            <w:tcW w:w="1840" w:type="dxa"/>
            <w:vAlign w:val="center"/>
          </w:tcPr>
          <w:p w14:paraId="0A407683" w14:textId="77777777" w:rsidR="00D0344F" w:rsidRDefault="00D0344F" w:rsidP="00D0344F">
            <w:pPr>
              <w:rPr>
                <w:rFonts w:ascii="바탕" w:eastAsia="바탕" w:hAnsi="바탕" w:cs="바탕"/>
                <w:sz w:val="18"/>
                <w:szCs w:val="18"/>
              </w:rPr>
            </w:pPr>
            <w:r>
              <w:rPr>
                <w:rFonts w:ascii="바탕" w:eastAsia="바탕" w:hAnsi="바탕" w:cs="바탕" w:hint="eastAsia"/>
                <w:sz w:val="18"/>
                <w:szCs w:val="18"/>
              </w:rPr>
              <w:t>9</w:t>
            </w:r>
            <w:r>
              <w:rPr>
                <w:rFonts w:ascii="바탕" w:eastAsia="바탕" w:hAnsi="바탕" w:cs="바탕"/>
                <w:sz w:val="18"/>
                <w:szCs w:val="18"/>
              </w:rPr>
              <w:t>11 (28.6%)</w:t>
            </w:r>
          </w:p>
        </w:tc>
        <w:tc>
          <w:tcPr>
            <w:tcW w:w="1840" w:type="dxa"/>
          </w:tcPr>
          <w:p w14:paraId="660F3443" w14:textId="730C2223"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.71</w:t>
            </w:r>
          </w:p>
        </w:tc>
      </w:tr>
      <w:tr w:rsidR="00D0344F" w14:paraId="7D17238C" w14:textId="77777777" w:rsidTr="00D0344F">
        <w:tc>
          <w:tcPr>
            <w:tcW w:w="1642" w:type="dxa"/>
            <w:vMerge/>
          </w:tcPr>
          <w:p w14:paraId="038CD07A" w14:textId="77777777" w:rsidR="00D0344F" w:rsidRDefault="00D0344F" w:rsidP="00D0344F">
            <w:pPr>
              <w:rPr>
                <w:rFonts w:ascii="바탕" w:eastAsia="바탕" w:hAnsi="바탕" w:cs="바탕"/>
                <w:color w:val="000000"/>
                <w:sz w:val="18"/>
                <w:szCs w:val="18"/>
              </w:rPr>
            </w:pPr>
          </w:p>
        </w:tc>
        <w:tc>
          <w:tcPr>
            <w:tcW w:w="1857" w:type="dxa"/>
            <w:vMerge/>
            <w:vAlign w:val="center"/>
          </w:tcPr>
          <w:p w14:paraId="4C268640" w14:textId="77777777" w:rsidR="00D0344F" w:rsidRDefault="00D0344F" w:rsidP="00D0344F">
            <w:pPr>
              <w:rPr>
                <w:rFonts w:ascii="바탕" w:eastAsia="바탕" w:hAnsi="바탕" w:cs="바탕"/>
                <w:color w:val="000000"/>
                <w:sz w:val="18"/>
                <w:szCs w:val="18"/>
              </w:rPr>
            </w:pPr>
          </w:p>
        </w:tc>
        <w:tc>
          <w:tcPr>
            <w:tcW w:w="1795" w:type="dxa"/>
          </w:tcPr>
          <w:p w14:paraId="7CF92C59" w14:textId="77777777" w:rsidR="00D0344F" w:rsidRPr="002B7D2D" w:rsidRDefault="00D0344F" w:rsidP="00D0344F">
            <w:pPr>
              <w:rPr>
                <w:rFonts w:ascii="바탕" w:eastAsia="바탕" w:hAnsi="바탕" w:cs="바탕"/>
                <w:sz w:val="18"/>
                <w:szCs w:val="18"/>
              </w:rPr>
            </w:pPr>
            <w:r w:rsidRPr="002B7D2D">
              <w:rPr>
                <w:rFonts w:ascii="바탕" w:eastAsia="바탕" w:hAnsi="바탕" w:cs="바탕"/>
                <w:sz w:val="18"/>
                <w:szCs w:val="18"/>
              </w:rPr>
              <w:t>5</w:t>
            </w:r>
            <w:r w:rsidRPr="002B7D2D">
              <w:rPr>
                <w:rFonts w:ascii="바탕" w:eastAsia="바탕" w:hAnsi="바탕" w:cs="바탕" w:hint="eastAsia"/>
                <w:sz w:val="18"/>
                <w:szCs w:val="18"/>
              </w:rPr>
              <w:t>시간</w:t>
            </w:r>
            <w:r w:rsidRPr="002B7D2D">
              <w:rPr>
                <w:rFonts w:ascii="바탕" w:eastAsia="바탕" w:hAnsi="바탕" w:cs="바탕"/>
                <w:sz w:val="18"/>
                <w:szCs w:val="18"/>
              </w:rPr>
              <w:t xml:space="preserve"> </w:t>
            </w:r>
            <w:r w:rsidRPr="002B7D2D">
              <w:rPr>
                <w:rFonts w:ascii="바탕" w:eastAsia="바탕" w:hAnsi="바탕" w:cs="바탕" w:hint="eastAsia"/>
                <w:sz w:val="18"/>
                <w:szCs w:val="18"/>
              </w:rPr>
              <w:t>초과</w:t>
            </w:r>
            <w:r w:rsidRPr="002B7D2D">
              <w:rPr>
                <w:rFonts w:ascii="바탕" w:eastAsia="바탕" w:hAnsi="바탕" w:cs="바탕"/>
                <w:sz w:val="18"/>
                <w:szCs w:val="18"/>
              </w:rPr>
              <w:t>, 7</w:t>
            </w:r>
            <w:r w:rsidRPr="002B7D2D">
              <w:rPr>
                <w:rFonts w:ascii="바탕" w:eastAsia="바탕" w:hAnsi="바탕" w:cs="바탕" w:hint="eastAsia"/>
                <w:sz w:val="18"/>
                <w:szCs w:val="18"/>
              </w:rPr>
              <w:t>시간</w:t>
            </w:r>
            <w:r w:rsidRPr="002B7D2D">
              <w:rPr>
                <w:rFonts w:ascii="바탕" w:eastAsia="바탕" w:hAnsi="바탕" w:cs="바탕"/>
                <w:sz w:val="18"/>
                <w:szCs w:val="18"/>
              </w:rPr>
              <w:t xml:space="preserve"> </w:t>
            </w:r>
            <w:r w:rsidRPr="002B7D2D">
              <w:rPr>
                <w:rFonts w:ascii="바탕" w:eastAsia="바탕" w:hAnsi="바탕" w:cs="바탕" w:hint="eastAsia"/>
                <w:sz w:val="18"/>
                <w:szCs w:val="18"/>
              </w:rPr>
              <w:t>이하</w:t>
            </w:r>
          </w:p>
        </w:tc>
        <w:tc>
          <w:tcPr>
            <w:tcW w:w="1882" w:type="dxa"/>
          </w:tcPr>
          <w:p w14:paraId="7E275022" w14:textId="77777777" w:rsidR="00D0344F" w:rsidRPr="002B7D2D" w:rsidRDefault="00D0344F" w:rsidP="00D0344F">
            <w:pPr>
              <w:rPr>
                <w:rFonts w:ascii="바탕" w:eastAsia="바탕" w:hAnsi="바탕" w:cs="바탕"/>
                <w:sz w:val="18"/>
                <w:szCs w:val="18"/>
              </w:rPr>
            </w:pPr>
          </w:p>
        </w:tc>
        <w:tc>
          <w:tcPr>
            <w:tcW w:w="1840" w:type="dxa"/>
            <w:vAlign w:val="center"/>
          </w:tcPr>
          <w:p w14:paraId="453A27A8" w14:textId="77777777" w:rsidR="00D0344F" w:rsidRDefault="00D0344F" w:rsidP="00D0344F">
            <w:pPr>
              <w:rPr>
                <w:rFonts w:ascii="바탕" w:eastAsia="바탕" w:hAnsi="바탕" w:cs="바탕"/>
                <w:sz w:val="18"/>
                <w:szCs w:val="18"/>
              </w:rPr>
            </w:pPr>
            <w:r>
              <w:rPr>
                <w:rFonts w:ascii="바탕" w:eastAsia="바탕" w:hAnsi="바탕" w:cs="바탕" w:hint="eastAsia"/>
                <w:sz w:val="18"/>
                <w:szCs w:val="18"/>
              </w:rPr>
              <w:t>2</w:t>
            </w:r>
            <w:r>
              <w:rPr>
                <w:rFonts w:ascii="바탕" w:eastAsia="바탕" w:hAnsi="바탕" w:cs="바탕"/>
                <w:sz w:val="18"/>
                <w:szCs w:val="18"/>
              </w:rPr>
              <w:t>25 (7.0%)</w:t>
            </w:r>
          </w:p>
        </w:tc>
        <w:tc>
          <w:tcPr>
            <w:tcW w:w="1840" w:type="dxa"/>
          </w:tcPr>
          <w:p w14:paraId="631022E2" w14:textId="690EA4B9" w:rsidR="00D0344F" w:rsidRDefault="00D0344F" w:rsidP="00D0344F">
            <w:pPr>
              <w:rPr>
                <w:rFonts w:ascii="바탕" w:eastAsia="바탕" w:hAnsi="바탕" w:cs="바탕"/>
                <w:sz w:val="18"/>
                <w:szCs w:val="18"/>
              </w:rPr>
            </w:pPr>
            <w:r>
              <w:rPr>
                <w:rFonts w:ascii="바탕" w:eastAsia="바탕" w:hAnsi="바탕" w:cs="바탕" w:hint="eastAsia"/>
                <w:sz w:val="18"/>
                <w:szCs w:val="18"/>
              </w:rPr>
              <w:t>5</w:t>
            </w:r>
            <w:r>
              <w:rPr>
                <w:rFonts w:ascii="바탕" w:eastAsia="바탕" w:hAnsi="바탕" w:cs="바탕"/>
                <w:sz w:val="18"/>
                <w:szCs w:val="18"/>
              </w:rPr>
              <w:t>.00</w:t>
            </w:r>
          </w:p>
        </w:tc>
      </w:tr>
      <w:tr w:rsidR="00D0344F" w14:paraId="0348DC62" w14:textId="77777777" w:rsidTr="00D0344F">
        <w:tc>
          <w:tcPr>
            <w:tcW w:w="1642" w:type="dxa"/>
            <w:vMerge/>
          </w:tcPr>
          <w:p w14:paraId="7BBB9DD4" w14:textId="77777777" w:rsidR="00D0344F" w:rsidRDefault="00D0344F" w:rsidP="00D0344F">
            <w:pPr>
              <w:rPr>
                <w:rFonts w:ascii="바탕" w:eastAsia="바탕" w:hAnsi="바탕" w:cs="바탕"/>
                <w:color w:val="000000"/>
                <w:sz w:val="18"/>
                <w:szCs w:val="18"/>
              </w:rPr>
            </w:pPr>
          </w:p>
        </w:tc>
        <w:tc>
          <w:tcPr>
            <w:tcW w:w="1857" w:type="dxa"/>
            <w:vMerge/>
            <w:vAlign w:val="center"/>
          </w:tcPr>
          <w:p w14:paraId="67A2C47A" w14:textId="77777777" w:rsidR="00D0344F" w:rsidRDefault="00D0344F" w:rsidP="00D0344F">
            <w:pPr>
              <w:rPr>
                <w:rFonts w:ascii="바탕" w:eastAsia="바탕" w:hAnsi="바탕" w:cs="바탕"/>
                <w:color w:val="000000"/>
                <w:sz w:val="18"/>
                <w:szCs w:val="18"/>
              </w:rPr>
            </w:pPr>
          </w:p>
        </w:tc>
        <w:tc>
          <w:tcPr>
            <w:tcW w:w="1795" w:type="dxa"/>
          </w:tcPr>
          <w:p w14:paraId="6A585CE7" w14:textId="77777777" w:rsidR="00D0344F" w:rsidRPr="002B7D2D" w:rsidRDefault="00D0344F" w:rsidP="00D0344F">
            <w:pPr>
              <w:rPr>
                <w:rFonts w:ascii="바탕" w:eastAsia="바탕" w:hAnsi="바탕" w:cs="바탕"/>
                <w:sz w:val="18"/>
                <w:szCs w:val="18"/>
              </w:rPr>
            </w:pPr>
            <w:r w:rsidRPr="002B7D2D">
              <w:rPr>
                <w:rFonts w:ascii="바탕" w:eastAsia="바탕" w:hAnsi="바탕" w:cs="바탕"/>
                <w:sz w:val="18"/>
                <w:szCs w:val="18"/>
              </w:rPr>
              <w:t>7</w:t>
            </w:r>
            <w:r w:rsidRPr="002B7D2D">
              <w:rPr>
                <w:rFonts w:ascii="바탕" w:eastAsia="바탕" w:hAnsi="바탕" w:cs="바탕" w:hint="eastAsia"/>
                <w:sz w:val="18"/>
                <w:szCs w:val="18"/>
              </w:rPr>
              <w:t>시간</w:t>
            </w:r>
            <w:r w:rsidRPr="002B7D2D">
              <w:rPr>
                <w:rFonts w:ascii="바탕" w:eastAsia="바탕" w:hAnsi="바탕" w:cs="바탕"/>
                <w:sz w:val="18"/>
                <w:szCs w:val="18"/>
              </w:rPr>
              <w:t xml:space="preserve"> </w:t>
            </w:r>
            <w:r w:rsidRPr="002B7D2D">
              <w:rPr>
                <w:rFonts w:ascii="바탕" w:eastAsia="바탕" w:hAnsi="바탕" w:cs="바탕" w:hint="eastAsia"/>
                <w:sz w:val="18"/>
                <w:szCs w:val="18"/>
              </w:rPr>
              <w:t>초과,</w:t>
            </w:r>
            <w:r w:rsidRPr="002B7D2D">
              <w:rPr>
                <w:rFonts w:ascii="바탕" w:eastAsia="바탕" w:hAnsi="바탕" w:cs="바탕"/>
                <w:sz w:val="18"/>
                <w:szCs w:val="18"/>
              </w:rPr>
              <w:t xml:space="preserve"> 9</w:t>
            </w:r>
            <w:r w:rsidRPr="002B7D2D">
              <w:rPr>
                <w:rFonts w:ascii="바탕" w:eastAsia="바탕" w:hAnsi="바탕" w:cs="바탕" w:hint="eastAsia"/>
                <w:sz w:val="18"/>
                <w:szCs w:val="18"/>
              </w:rPr>
              <w:t>시간 이하</w:t>
            </w:r>
          </w:p>
        </w:tc>
        <w:tc>
          <w:tcPr>
            <w:tcW w:w="1882" w:type="dxa"/>
          </w:tcPr>
          <w:p w14:paraId="5AF0E8ED" w14:textId="77777777" w:rsidR="00D0344F" w:rsidRPr="002B7D2D" w:rsidRDefault="00D0344F" w:rsidP="00D0344F">
            <w:pPr>
              <w:rPr>
                <w:rFonts w:ascii="바탕" w:eastAsia="바탕" w:hAnsi="바탕" w:cs="바탕"/>
                <w:sz w:val="18"/>
                <w:szCs w:val="18"/>
              </w:rPr>
            </w:pPr>
          </w:p>
        </w:tc>
        <w:tc>
          <w:tcPr>
            <w:tcW w:w="1840" w:type="dxa"/>
            <w:vAlign w:val="center"/>
          </w:tcPr>
          <w:p w14:paraId="6724B239" w14:textId="77777777" w:rsidR="00D0344F" w:rsidRDefault="00D0344F" w:rsidP="00D0344F">
            <w:pPr>
              <w:rPr>
                <w:rFonts w:ascii="바탕" w:eastAsia="바탕" w:hAnsi="바탕" w:cs="바탕"/>
                <w:sz w:val="18"/>
                <w:szCs w:val="18"/>
              </w:rPr>
            </w:pPr>
            <w:r>
              <w:rPr>
                <w:rFonts w:ascii="바탕" w:eastAsia="바탕" w:hAnsi="바탕" w:cs="바탕" w:hint="eastAsia"/>
                <w:sz w:val="18"/>
                <w:szCs w:val="18"/>
              </w:rPr>
              <w:t>6</w:t>
            </w:r>
            <w:r>
              <w:rPr>
                <w:rFonts w:ascii="바탕" w:eastAsia="바탕" w:hAnsi="바탕" w:cs="바탕"/>
                <w:sz w:val="18"/>
                <w:szCs w:val="18"/>
              </w:rPr>
              <w:t>5 (2.0%)</w:t>
            </w:r>
          </w:p>
        </w:tc>
        <w:tc>
          <w:tcPr>
            <w:tcW w:w="1840" w:type="dxa"/>
          </w:tcPr>
          <w:p w14:paraId="05D624A7" w14:textId="5DDCAB1C" w:rsidR="00D0344F" w:rsidRDefault="00D0344F" w:rsidP="00D0344F">
            <w:pPr>
              <w:rPr>
                <w:rFonts w:ascii="바탕" w:eastAsia="바탕" w:hAnsi="바탕" w:cs="바탕"/>
                <w:sz w:val="18"/>
                <w:szCs w:val="18"/>
              </w:rPr>
            </w:pPr>
            <w:r>
              <w:rPr>
                <w:rFonts w:ascii="바탕" w:eastAsia="바탕" w:hAnsi="바탕" w:cs="바탕" w:hint="eastAsia"/>
                <w:sz w:val="18"/>
                <w:szCs w:val="18"/>
              </w:rPr>
              <w:t>5</w:t>
            </w:r>
            <w:r>
              <w:rPr>
                <w:rFonts w:ascii="바탕" w:eastAsia="바탕" w:hAnsi="바탕" w:cs="바탕"/>
                <w:sz w:val="18"/>
                <w:szCs w:val="18"/>
              </w:rPr>
              <w:t>.06</w:t>
            </w:r>
          </w:p>
        </w:tc>
      </w:tr>
      <w:tr w:rsidR="00D0344F" w14:paraId="3E8B1F1D" w14:textId="77777777" w:rsidTr="00D0344F">
        <w:tc>
          <w:tcPr>
            <w:tcW w:w="1642" w:type="dxa"/>
            <w:vMerge/>
          </w:tcPr>
          <w:p w14:paraId="1D3B5A8B" w14:textId="77777777" w:rsidR="00D0344F" w:rsidRDefault="00D0344F" w:rsidP="00D0344F">
            <w:pPr>
              <w:rPr>
                <w:rFonts w:ascii="바탕" w:eastAsia="바탕" w:hAnsi="바탕" w:cs="바탕"/>
                <w:color w:val="000000"/>
                <w:sz w:val="18"/>
                <w:szCs w:val="18"/>
              </w:rPr>
            </w:pPr>
          </w:p>
        </w:tc>
        <w:tc>
          <w:tcPr>
            <w:tcW w:w="1857" w:type="dxa"/>
            <w:vMerge/>
            <w:vAlign w:val="center"/>
          </w:tcPr>
          <w:p w14:paraId="090D5028" w14:textId="77777777" w:rsidR="00D0344F" w:rsidRDefault="00D0344F" w:rsidP="00D0344F">
            <w:pPr>
              <w:rPr>
                <w:rFonts w:ascii="바탕" w:eastAsia="바탕" w:hAnsi="바탕" w:cs="바탕"/>
                <w:color w:val="000000"/>
                <w:sz w:val="18"/>
                <w:szCs w:val="18"/>
              </w:rPr>
            </w:pPr>
          </w:p>
        </w:tc>
        <w:tc>
          <w:tcPr>
            <w:tcW w:w="1795" w:type="dxa"/>
          </w:tcPr>
          <w:p w14:paraId="5EC8C7DA" w14:textId="77777777" w:rsidR="00D0344F" w:rsidRPr="002B7D2D" w:rsidRDefault="00D0344F" w:rsidP="00D0344F">
            <w:pPr>
              <w:rPr>
                <w:rFonts w:ascii="바탕" w:eastAsia="바탕" w:hAnsi="바탕" w:cs="바탕"/>
                <w:sz w:val="18"/>
                <w:szCs w:val="18"/>
              </w:rPr>
            </w:pPr>
            <w:r w:rsidRPr="002B7D2D">
              <w:rPr>
                <w:rFonts w:ascii="바탕" w:eastAsia="바탕" w:hAnsi="바탕" w:cs="바탕" w:hint="eastAsia"/>
                <w:sz w:val="18"/>
                <w:szCs w:val="18"/>
              </w:rPr>
              <w:t>9시간 초과</w:t>
            </w:r>
          </w:p>
        </w:tc>
        <w:tc>
          <w:tcPr>
            <w:tcW w:w="1882" w:type="dxa"/>
          </w:tcPr>
          <w:p w14:paraId="57A7CE4F" w14:textId="77777777" w:rsidR="00D0344F" w:rsidRPr="002B7D2D" w:rsidRDefault="00D0344F" w:rsidP="00D0344F">
            <w:pPr>
              <w:rPr>
                <w:rFonts w:ascii="바탕" w:eastAsia="바탕" w:hAnsi="바탕" w:cs="바탕"/>
                <w:sz w:val="18"/>
                <w:szCs w:val="18"/>
              </w:rPr>
            </w:pPr>
          </w:p>
        </w:tc>
        <w:tc>
          <w:tcPr>
            <w:tcW w:w="1840" w:type="dxa"/>
            <w:vAlign w:val="center"/>
          </w:tcPr>
          <w:p w14:paraId="5BA29DEA" w14:textId="77777777" w:rsidR="00D0344F" w:rsidRDefault="00D0344F" w:rsidP="00D0344F">
            <w:pPr>
              <w:rPr>
                <w:rFonts w:ascii="바탕" w:eastAsia="바탕" w:hAnsi="바탕" w:cs="바탕"/>
                <w:sz w:val="18"/>
                <w:szCs w:val="18"/>
              </w:rPr>
            </w:pPr>
            <w:r>
              <w:rPr>
                <w:rFonts w:ascii="바탕" w:eastAsia="바탕" w:hAnsi="바탕" w:cs="바탕" w:hint="eastAsia"/>
                <w:sz w:val="18"/>
                <w:szCs w:val="18"/>
              </w:rPr>
              <w:t>5</w:t>
            </w:r>
            <w:r>
              <w:rPr>
                <w:rFonts w:ascii="바탕" w:eastAsia="바탕" w:hAnsi="바탕" w:cs="바탕"/>
                <w:sz w:val="18"/>
                <w:szCs w:val="18"/>
              </w:rPr>
              <w:t>2 (1.6%)</w:t>
            </w:r>
          </w:p>
        </w:tc>
        <w:tc>
          <w:tcPr>
            <w:tcW w:w="1840" w:type="dxa"/>
          </w:tcPr>
          <w:p w14:paraId="08910575" w14:textId="0EECCA55"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.87</w:t>
            </w:r>
          </w:p>
        </w:tc>
      </w:tr>
      <w:tr w:rsidR="00D0344F" w14:paraId="139851F6" w14:textId="77777777" w:rsidTr="00D0344F">
        <w:tc>
          <w:tcPr>
            <w:tcW w:w="1642" w:type="dxa"/>
            <w:vMerge/>
          </w:tcPr>
          <w:p w14:paraId="7A356B8E" w14:textId="77777777" w:rsidR="00D0344F" w:rsidRDefault="00D0344F" w:rsidP="00D0344F">
            <w:pPr>
              <w:rPr>
                <w:rFonts w:ascii="바탕" w:eastAsia="바탕" w:hAnsi="바탕" w:cs="바탕"/>
                <w:sz w:val="18"/>
                <w:szCs w:val="18"/>
              </w:rPr>
            </w:pPr>
          </w:p>
        </w:tc>
        <w:tc>
          <w:tcPr>
            <w:tcW w:w="1857" w:type="dxa"/>
            <w:vMerge w:val="restart"/>
            <w:vAlign w:val="center"/>
          </w:tcPr>
          <w:p w14:paraId="6E6C267C"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r>
              <w:rPr>
                <w:rFonts w:ascii="바탕" w:eastAsia="바탕" w:hAnsi="바탕" w:cs="바탕" w:hint="eastAsia"/>
                <w:color w:val="000000"/>
                <w:sz w:val="18"/>
                <w:szCs w:val="18"/>
              </w:rPr>
              <w:t>휴일</w:t>
            </w:r>
            <w:r>
              <w:rPr>
                <w:rFonts w:ascii="바탕" w:eastAsia="바탕" w:hAnsi="바탕" w:cs="바탕"/>
                <w:color w:val="000000"/>
                <w:sz w:val="18"/>
                <w:szCs w:val="18"/>
              </w:rPr>
              <w:t>여가시간</w:t>
            </w:r>
          </w:p>
        </w:tc>
        <w:tc>
          <w:tcPr>
            <w:tcW w:w="1795" w:type="dxa"/>
          </w:tcPr>
          <w:p w14:paraId="460D65A6" w14:textId="77777777" w:rsidR="00D0344F" w:rsidRDefault="00D0344F" w:rsidP="00D0344F">
            <w:pPr>
              <w:rPr>
                <w:rFonts w:ascii="바탕" w:eastAsia="바탕" w:hAnsi="바탕" w:cs="바탕"/>
                <w:sz w:val="18"/>
                <w:szCs w:val="18"/>
              </w:rPr>
            </w:pPr>
            <w:r w:rsidRPr="002B7D2D">
              <w:rPr>
                <w:rFonts w:ascii="바탕" w:eastAsia="바탕" w:hAnsi="바탕" w:cs="바탕"/>
                <w:sz w:val="18"/>
                <w:szCs w:val="18"/>
              </w:rPr>
              <w:t>3</w:t>
            </w:r>
            <w:r w:rsidRPr="002B7D2D">
              <w:rPr>
                <w:rFonts w:ascii="바탕" w:eastAsia="바탕" w:hAnsi="바탕" w:cs="바탕" w:hint="eastAsia"/>
                <w:sz w:val="18"/>
                <w:szCs w:val="18"/>
              </w:rPr>
              <w:t>시간</w:t>
            </w:r>
            <w:r w:rsidRPr="002B7D2D">
              <w:rPr>
                <w:rFonts w:ascii="바탕" w:eastAsia="바탕" w:hAnsi="바탕" w:cs="바탕"/>
                <w:sz w:val="18"/>
                <w:szCs w:val="18"/>
              </w:rPr>
              <w:t xml:space="preserve"> 이하</w:t>
            </w:r>
          </w:p>
        </w:tc>
        <w:tc>
          <w:tcPr>
            <w:tcW w:w="1882" w:type="dxa"/>
          </w:tcPr>
          <w:p w14:paraId="0B015BDD" w14:textId="77777777" w:rsidR="00D0344F" w:rsidRDefault="00D0344F" w:rsidP="00D0344F">
            <w:pPr>
              <w:rPr>
                <w:rFonts w:ascii="바탕" w:eastAsia="바탕" w:hAnsi="바탕" w:cs="바탕"/>
                <w:sz w:val="18"/>
                <w:szCs w:val="18"/>
              </w:rPr>
            </w:pPr>
          </w:p>
        </w:tc>
        <w:tc>
          <w:tcPr>
            <w:tcW w:w="1840" w:type="dxa"/>
            <w:vAlign w:val="center"/>
          </w:tcPr>
          <w:p w14:paraId="4E2DD67F" w14:textId="77777777" w:rsidR="00D0344F" w:rsidRDefault="00D0344F" w:rsidP="00D0344F">
            <w:pPr>
              <w:rPr>
                <w:rFonts w:ascii="바탕" w:eastAsia="바탕" w:hAnsi="바탕" w:cs="바탕"/>
                <w:sz w:val="18"/>
                <w:szCs w:val="18"/>
              </w:rPr>
            </w:pPr>
            <w:r>
              <w:rPr>
                <w:rFonts w:ascii="바탕" w:eastAsia="바탕" w:hAnsi="바탕" w:cs="바탕"/>
                <w:sz w:val="18"/>
                <w:szCs w:val="18"/>
              </w:rPr>
              <w:t>712 (22.4%)</w:t>
            </w:r>
          </w:p>
        </w:tc>
        <w:tc>
          <w:tcPr>
            <w:tcW w:w="1840" w:type="dxa"/>
          </w:tcPr>
          <w:p w14:paraId="4F8A9C3B" w14:textId="0DD4BB96"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.29</w:t>
            </w:r>
          </w:p>
        </w:tc>
      </w:tr>
      <w:tr w:rsidR="00D0344F" w14:paraId="0CF96EC3" w14:textId="77777777" w:rsidTr="00D0344F">
        <w:tc>
          <w:tcPr>
            <w:tcW w:w="1642" w:type="dxa"/>
            <w:vMerge/>
          </w:tcPr>
          <w:p w14:paraId="558D0BA1" w14:textId="77777777" w:rsidR="00D0344F" w:rsidRDefault="00D0344F" w:rsidP="00D0344F">
            <w:pPr>
              <w:rPr>
                <w:rFonts w:ascii="바탕" w:eastAsia="바탕" w:hAnsi="바탕" w:cs="바탕"/>
                <w:sz w:val="18"/>
                <w:szCs w:val="18"/>
              </w:rPr>
            </w:pPr>
          </w:p>
        </w:tc>
        <w:tc>
          <w:tcPr>
            <w:tcW w:w="1857" w:type="dxa"/>
            <w:vMerge/>
            <w:vAlign w:val="center"/>
          </w:tcPr>
          <w:p w14:paraId="1F040159" w14:textId="77777777" w:rsidR="00D0344F" w:rsidRDefault="00D0344F" w:rsidP="00D0344F">
            <w:pPr>
              <w:pBdr>
                <w:top w:val="nil"/>
                <w:left w:val="nil"/>
                <w:bottom w:val="nil"/>
                <w:right w:val="nil"/>
                <w:between w:val="nil"/>
              </w:pBdr>
              <w:spacing w:line="276" w:lineRule="auto"/>
              <w:jc w:val="left"/>
              <w:rPr>
                <w:rFonts w:ascii="바탕" w:eastAsia="바탕" w:hAnsi="바탕" w:cs="바탕"/>
                <w:color w:val="000000"/>
                <w:sz w:val="18"/>
                <w:szCs w:val="18"/>
              </w:rPr>
            </w:pPr>
          </w:p>
        </w:tc>
        <w:tc>
          <w:tcPr>
            <w:tcW w:w="1795" w:type="dxa"/>
          </w:tcPr>
          <w:p w14:paraId="77B46F59" w14:textId="77777777" w:rsidR="00D0344F" w:rsidRPr="002B7D2D" w:rsidRDefault="00D0344F" w:rsidP="00D0344F">
            <w:pPr>
              <w:rPr>
                <w:rFonts w:ascii="바탕" w:eastAsia="바탕" w:hAnsi="바탕" w:cs="바탕"/>
                <w:sz w:val="18"/>
                <w:szCs w:val="18"/>
              </w:rPr>
            </w:pPr>
            <w:r w:rsidRPr="002B7D2D">
              <w:rPr>
                <w:rFonts w:ascii="바탕" w:eastAsia="바탕" w:hAnsi="바탕" w:cs="바탕"/>
                <w:sz w:val="18"/>
                <w:szCs w:val="18"/>
              </w:rPr>
              <w:t>3</w:t>
            </w:r>
            <w:r w:rsidRPr="002B7D2D">
              <w:rPr>
                <w:rFonts w:ascii="바탕" w:eastAsia="바탕" w:hAnsi="바탕" w:cs="바탕" w:hint="eastAsia"/>
                <w:sz w:val="18"/>
                <w:szCs w:val="18"/>
              </w:rPr>
              <w:t>시간</w:t>
            </w:r>
            <w:r w:rsidRPr="002B7D2D">
              <w:rPr>
                <w:rFonts w:ascii="바탕" w:eastAsia="바탕" w:hAnsi="바탕" w:cs="바탕"/>
                <w:sz w:val="18"/>
                <w:szCs w:val="18"/>
              </w:rPr>
              <w:t xml:space="preserve"> 초과, 5</w:t>
            </w:r>
            <w:r w:rsidRPr="002B7D2D">
              <w:rPr>
                <w:rFonts w:ascii="바탕" w:eastAsia="바탕" w:hAnsi="바탕" w:cs="바탕" w:hint="eastAsia"/>
                <w:sz w:val="18"/>
                <w:szCs w:val="18"/>
              </w:rPr>
              <w:t>시간</w:t>
            </w:r>
            <w:r w:rsidRPr="002B7D2D">
              <w:rPr>
                <w:rFonts w:ascii="바탕" w:eastAsia="바탕" w:hAnsi="바탕" w:cs="바탕"/>
                <w:sz w:val="18"/>
                <w:szCs w:val="18"/>
              </w:rPr>
              <w:t xml:space="preserve"> </w:t>
            </w:r>
            <w:r w:rsidRPr="002B7D2D">
              <w:rPr>
                <w:rFonts w:ascii="바탕" w:eastAsia="바탕" w:hAnsi="바탕" w:cs="바탕" w:hint="eastAsia"/>
                <w:sz w:val="18"/>
                <w:szCs w:val="18"/>
              </w:rPr>
              <w:t>이하</w:t>
            </w:r>
          </w:p>
        </w:tc>
        <w:tc>
          <w:tcPr>
            <w:tcW w:w="1882" w:type="dxa"/>
          </w:tcPr>
          <w:p w14:paraId="60209620" w14:textId="77777777" w:rsidR="00D0344F" w:rsidRDefault="00D0344F" w:rsidP="00D0344F">
            <w:pPr>
              <w:rPr>
                <w:rFonts w:ascii="바탕" w:eastAsia="바탕" w:hAnsi="바탕" w:cs="바탕"/>
                <w:sz w:val="18"/>
                <w:szCs w:val="18"/>
              </w:rPr>
            </w:pPr>
          </w:p>
        </w:tc>
        <w:tc>
          <w:tcPr>
            <w:tcW w:w="1840" w:type="dxa"/>
            <w:vAlign w:val="center"/>
          </w:tcPr>
          <w:p w14:paraId="5D2C3FEF" w14:textId="77777777" w:rsidR="00D0344F" w:rsidRDefault="00D0344F" w:rsidP="00D0344F">
            <w:pPr>
              <w:rPr>
                <w:rFonts w:ascii="바탕" w:eastAsia="바탕" w:hAnsi="바탕" w:cs="바탕"/>
                <w:sz w:val="18"/>
                <w:szCs w:val="18"/>
              </w:rPr>
            </w:pPr>
            <w:r>
              <w:rPr>
                <w:rFonts w:ascii="바탕" w:eastAsia="바탕" w:hAnsi="바탕" w:cs="바탕" w:hint="eastAsia"/>
                <w:sz w:val="18"/>
                <w:szCs w:val="18"/>
              </w:rPr>
              <w:t>9</w:t>
            </w:r>
            <w:r>
              <w:rPr>
                <w:rFonts w:ascii="바탕" w:eastAsia="바탕" w:hAnsi="바탕" w:cs="바탕"/>
                <w:sz w:val="18"/>
                <w:szCs w:val="18"/>
              </w:rPr>
              <w:t>98 (31.4%)</w:t>
            </w:r>
          </w:p>
        </w:tc>
        <w:tc>
          <w:tcPr>
            <w:tcW w:w="1840" w:type="dxa"/>
          </w:tcPr>
          <w:p w14:paraId="059DACC3" w14:textId="5F2E28C6"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.49</w:t>
            </w:r>
          </w:p>
        </w:tc>
      </w:tr>
      <w:tr w:rsidR="00D0344F" w14:paraId="3A5AD270" w14:textId="77777777" w:rsidTr="00D0344F">
        <w:tc>
          <w:tcPr>
            <w:tcW w:w="1642" w:type="dxa"/>
            <w:vMerge/>
          </w:tcPr>
          <w:p w14:paraId="581AF1F9" w14:textId="77777777" w:rsidR="00D0344F" w:rsidRDefault="00D0344F" w:rsidP="00D0344F">
            <w:pPr>
              <w:rPr>
                <w:rFonts w:ascii="바탕" w:eastAsia="바탕" w:hAnsi="바탕" w:cs="바탕"/>
                <w:sz w:val="18"/>
                <w:szCs w:val="18"/>
              </w:rPr>
            </w:pPr>
          </w:p>
        </w:tc>
        <w:tc>
          <w:tcPr>
            <w:tcW w:w="1857" w:type="dxa"/>
            <w:vMerge/>
            <w:vAlign w:val="center"/>
          </w:tcPr>
          <w:p w14:paraId="1CC1D412" w14:textId="77777777" w:rsidR="00D0344F" w:rsidRDefault="00D0344F" w:rsidP="00D0344F">
            <w:pPr>
              <w:pBdr>
                <w:top w:val="nil"/>
                <w:left w:val="nil"/>
                <w:bottom w:val="nil"/>
                <w:right w:val="nil"/>
                <w:between w:val="nil"/>
              </w:pBdr>
              <w:spacing w:line="276" w:lineRule="auto"/>
              <w:jc w:val="left"/>
              <w:rPr>
                <w:rFonts w:ascii="바탕" w:eastAsia="바탕" w:hAnsi="바탕" w:cs="바탕"/>
                <w:color w:val="000000"/>
                <w:sz w:val="18"/>
                <w:szCs w:val="18"/>
              </w:rPr>
            </w:pPr>
          </w:p>
        </w:tc>
        <w:tc>
          <w:tcPr>
            <w:tcW w:w="1795" w:type="dxa"/>
          </w:tcPr>
          <w:p w14:paraId="52F17E9F" w14:textId="77777777" w:rsidR="00D0344F" w:rsidRPr="002B7D2D" w:rsidRDefault="00D0344F" w:rsidP="00D0344F">
            <w:pPr>
              <w:rPr>
                <w:rFonts w:ascii="바탕" w:eastAsia="바탕" w:hAnsi="바탕" w:cs="바탕"/>
                <w:sz w:val="18"/>
                <w:szCs w:val="18"/>
              </w:rPr>
            </w:pPr>
            <w:r w:rsidRPr="002B7D2D">
              <w:rPr>
                <w:rFonts w:ascii="바탕" w:eastAsia="바탕" w:hAnsi="바탕" w:cs="바탕"/>
                <w:sz w:val="18"/>
                <w:szCs w:val="18"/>
              </w:rPr>
              <w:t>5</w:t>
            </w:r>
            <w:r w:rsidRPr="002B7D2D">
              <w:rPr>
                <w:rFonts w:ascii="바탕" w:eastAsia="바탕" w:hAnsi="바탕" w:cs="바탕" w:hint="eastAsia"/>
                <w:sz w:val="18"/>
                <w:szCs w:val="18"/>
              </w:rPr>
              <w:t>시간</w:t>
            </w:r>
            <w:r w:rsidRPr="002B7D2D">
              <w:rPr>
                <w:rFonts w:ascii="바탕" w:eastAsia="바탕" w:hAnsi="바탕" w:cs="바탕"/>
                <w:sz w:val="18"/>
                <w:szCs w:val="18"/>
              </w:rPr>
              <w:t xml:space="preserve"> </w:t>
            </w:r>
            <w:r w:rsidRPr="002B7D2D">
              <w:rPr>
                <w:rFonts w:ascii="바탕" w:eastAsia="바탕" w:hAnsi="바탕" w:cs="바탕" w:hint="eastAsia"/>
                <w:sz w:val="18"/>
                <w:szCs w:val="18"/>
              </w:rPr>
              <w:t>초과</w:t>
            </w:r>
            <w:r w:rsidRPr="002B7D2D">
              <w:rPr>
                <w:rFonts w:ascii="바탕" w:eastAsia="바탕" w:hAnsi="바탕" w:cs="바탕"/>
                <w:sz w:val="18"/>
                <w:szCs w:val="18"/>
              </w:rPr>
              <w:t>, 7</w:t>
            </w:r>
            <w:r w:rsidRPr="002B7D2D">
              <w:rPr>
                <w:rFonts w:ascii="바탕" w:eastAsia="바탕" w:hAnsi="바탕" w:cs="바탕" w:hint="eastAsia"/>
                <w:sz w:val="18"/>
                <w:szCs w:val="18"/>
              </w:rPr>
              <w:t>시간</w:t>
            </w:r>
            <w:r w:rsidRPr="002B7D2D">
              <w:rPr>
                <w:rFonts w:ascii="바탕" w:eastAsia="바탕" w:hAnsi="바탕" w:cs="바탕"/>
                <w:sz w:val="18"/>
                <w:szCs w:val="18"/>
              </w:rPr>
              <w:t xml:space="preserve"> </w:t>
            </w:r>
            <w:r w:rsidRPr="002B7D2D">
              <w:rPr>
                <w:rFonts w:ascii="바탕" w:eastAsia="바탕" w:hAnsi="바탕" w:cs="바탕" w:hint="eastAsia"/>
                <w:sz w:val="18"/>
                <w:szCs w:val="18"/>
              </w:rPr>
              <w:t>이하</w:t>
            </w:r>
          </w:p>
        </w:tc>
        <w:tc>
          <w:tcPr>
            <w:tcW w:w="1882" w:type="dxa"/>
          </w:tcPr>
          <w:p w14:paraId="15936990" w14:textId="77777777" w:rsidR="00D0344F" w:rsidRDefault="00D0344F" w:rsidP="00D0344F">
            <w:pPr>
              <w:rPr>
                <w:rFonts w:ascii="바탕" w:eastAsia="바탕" w:hAnsi="바탕" w:cs="바탕"/>
                <w:sz w:val="18"/>
                <w:szCs w:val="18"/>
              </w:rPr>
            </w:pPr>
          </w:p>
        </w:tc>
        <w:tc>
          <w:tcPr>
            <w:tcW w:w="1840" w:type="dxa"/>
            <w:vAlign w:val="center"/>
          </w:tcPr>
          <w:p w14:paraId="53457DF2" w14:textId="77777777" w:rsidR="00D0344F" w:rsidRDefault="00D0344F" w:rsidP="00D0344F">
            <w:pPr>
              <w:rPr>
                <w:rFonts w:ascii="바탕" w:eastAsia="바탕" w:hAnsi="바탕" w:cs="바탕"/>
                <w:sz w:val="18"/>
                <w:szCs w:val="18"/>
              </w:rPr>
            </w:pPr>
            <w:r>
              <w:rPr>
                <w:rFonts w:ascii="바탕" w:eastAsia="바탕" w:hAnsi="바탕" w:cs="바탕" w:hint="eastAsia"/>
                <w:sz w:val="18"/>
                <w:szCs w:val="18"/>
              </w:rPr>
              <w:t>5</w:t>
            </w:r>
            <w:r>
              <w:rPr>
                <w:rFonts w:ascii="바탕" w:eastAsia="바탕" w:hAnsi="바탕" w:cs="바탕"/>
                <w:sz w:val="18"/>
                <w:szCs w:val="18"/>
              </w:rPr>
              <w:t>75 (18.1%)</w:t>
            </w:r>
          </w:p>
        </w:tc>
        <w:tc>
          <w:tcPr>
            <w:tcW w:w="1840" w:type="dxa"/>
          </w:tcPr>
          <w:p w14:paraId="2BFD9571" w14:textId="65A39035"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.61</w:t>
            </w:r>
          </w:p>
        </w:tc>
      </w:tr>
      <w:tr w:rsidR="00D0344F" w14:paraId="3DF5201C" w14:textId="77777777" w:rsidTr="00D0344F">
        <w:tc>
          <w:tcPr>
            <w:tcW w:w="1642" w:type="dxa"/>
            <w:vMerge/>
          </w:tcPr>
          <w:p w14:paraId="4947E9FB" w14:textId="77777777" w:rsidR="00D0344F" w:rsidRDefault="00D0344F" w:rsidP="00D0344F">
            <w:pPr>
              <w:rPr>
                <w:rFonts w:ascii="바탕" w:eastAsia="바탕" w:hAnsi="바탕" w:cs="바탕"/>
                <w:sz w:val="18"/>
                <w:szCs w:val="18"/>
              </w:rPr>
            </w:pPr>
          </w:p>
        </w:tc>
        <w:tc>
          <w:tcPr>
            <w:tcW w:w="1857" w:type="dxa"/>
            <w:vMerge/>
            <w:vAlign w:val="center"/>
          </w:tcPr>
          <w:p w14:paraId="66E80D1C" w14:textId="77777777" w:rsidR="00D0344F" w:rsidRDefault="00D0344F" w:rsidP="00D0344F">
            <w:pPr>
              <w:pBdr>
                <w:top w:val="nil"/>
                <w:left w:val="nil"/>
                <w:bottom w:val="nil"/>
                <w:right w:val="nil"/>
                <w:between w:val="nil"/>
              </w:pBdr>
              <w:spacing w:line="276" w:lineRule="auto"/>
              <w:jc w:val="left"/>
              <w:rPr>
                <w:rFonts w:ascii="바탕" w:eastAsia="바탕" w:hAnsi="바탕" w:cs="바탕"/>
                <w:color w:val="000000"/>
                <w:sz w:val="18"/>
                <w:szCs w:val="18"/>
              </w:rPr>
            </w:pPr>
          </w:p>
        </w:tc>
        <w:tc>
          <w:tcPr>
            <w:tcW w:w="1795" w:type="dxa"/>
          </w:tcPr>
          <w:p w14:paraId="6F4BDD96" w14:textId="77777777" w:rsidR="00D0344F" w:rsidRPr="002B7D2D" w:rsidRDefault="00D0344F" w:rsidP="00D0344F">
            <w:pPr>
              <w:rPr>
                <w:rFonts w:ascii="바탕" w:eastAsia="바탕" w:hAnsi="바탕" w:cs="바탕"/>
                <w:sz w:val="18"/>
                <w:szCs w:val="18"/>
              </w:rPr>
            </w:pPr>
            <w:r w:rsidRPr="002B7D2D">
              <w:rPr>
                <w:rFonts w:ascii="바탕" w:eastAsia="바탕" w:hAnsi="바탕" w:cs="바탕"/>
                <w:sz w:val="18"/>
                <w:szCs w:val="18"/>
              </w:rPr>
              <w:t>7</w:t>
            </w:r>
            <w:r w:rsidRPr="002B7D2D">
              <w:rPr>
                <w:rFonts w:ascii="바탕" w:eastAsia="바탕" w:hAnsi="바탕" w:cs="바탕" w:hint="eastAsia"/>
                <w:sz w:val="18"/>
                <w:szCs w:val="18"/>
              </w:rPr>
              <w:t>시간</w:t>
            </w:r>
            <w:r w:rsidRPr="002B7D2D">
              <w:rPr>
                <w:rFonts w:ascii="바탕" w:eastAsia="바탕" w:hAnsi="바탕" w:cs="바탕"/>
                <w:sz w:val="18"/>
                <w:szCs w:val="18"/>
              </w:rPr>
              <w:t xml:space="preserve"> </w:t>
            </w:r>
            <w:r w:rsidRPr="002B7D2D">
              <w:rPr>
                <w:rFonts w:ascii="바탕" w:eastAsia="바탕" w:hAnsi="바탕" w:cs="바탕" w:hint="eastAsia"/>
                <w:sz w:val="18"/>
                <w:szCs w:val="18"/>
              </w:rPr>
              <w:t>초과,</w:t>
            </w:r>
            <w:r w:rsidRPr="002B7D2D">
              <w:rPr>
                <w:rFonts w:ascii="바탕" w:eastAsia="바탕" w:hAnsi="바탕" w:cs="바탕"/>
                <w:sz w:val="18"/>
                <w:szCs w:val="18"/>
              </w:rPr>
              <w:t xml:space="preserve"> 9</w:t>
            </w:r>
            <w:r w:rsidRPr="002B7D2D">
              <w:rPr>
                <w:rFonts w:ascii="바탕" w:eastAsia="바탕" w:hAnsi="바탕" w:cs="바탕" w:hint="eastAsia"/>
                <w:sz w:val="18"/>
                <w:szCs w:val="18"/>
              </w:rPr>
              <w:t>시간 이하</w:t>
            </w:r>
          </w:p>
        </w:tc>
        <w:tc>
          <w:tcPr>
            <w:tcW w:w="1882" w:type="dxa"/>
          </w:tcPr>
          <w:p w14:paraId="4C80AB58" w14:textId="77777777" w:rsidR="00D0344F" w:rsidRDefault="00D0344F" w:rsidP="00D0344F">
            <w:pPr>
              <w:rPr>
                <w:rFonts w:ascii="바탕" w:eastAsia="바탕" w:hAnsi="바탕" w:cs="바탕"/>
                <w:sz w:val="18"/>
                <w:szCs w:val="18"/>
              </w:rPr>
            </w:pPr>
          </w:p>
        </w:tc>
        <w:tc>
          <w:tcPr>
            <w:tcW w:w="1840" w:type="dxa"/>
            <w:vAlign w:val="center"/>
          </w:tcPr>
          <w:p w14:paraId="7F3A1F83" w14:textId="6F32DA71"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3</w:t>
            </w:r>
            <w:r w:rsidR="00063F99">
              <w:rPr>
                <w:rFonts w:ascii="바탕" w:eastAsia="바탕" w:hAnsi="바탕" w:cs="바탕"/>
                <w:sz w:val="18"/>
                <w:szCs w:val="18"/>
              </w:rPr>
              <w:t>5</w:t>
            </w:r>
            <w:r>
              <w:rPr>
                <w:rFonts w:ascii="바탕" w:eastAsia="바탕" w:hAnsi="바탕" w:cs="바탕"/>
                <w:sz w:val="18"/>
                <w:szCs w:val="18"/>
              </w:rPr>
              <w:t xml:space="preserve"> (13.7%)</w:t>
            </w:r>
          </w:p>
        </w:tc>
        <w:tc>
          <w:tcPr>
            <w:tcW w:w="1840" w:type="dxa"/>
          </w:tcPr>
          <w:p w14:paraId="73D7EEE8" w14:textId="7AD2DB6B"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.86</w:t>
            </w:r>
          </w:p>
        </w:tc>
      </w:tr>
      <w:tr w:rsidR="00D0344F" w14:paraId="0C34F77C" w14:textId="77777777" w:rsidTr="00D0344F">
        <w:tc>
          <w:tcPr>
            <w:tcW w:w="1642" w:type="dxa"/>
            <w:vMerge/>
          </w:tcPr>
          <w:p w14:paraId="7FDDA650" w14:textId="77777777" w:rsidR="00D0344F" w:rsidRDefault="00D0344F" w:rsidP="00D0344F">
            <w:pPr>
              <w:rPr>
                <w:rFonts w:ascii="바탕" w:eastAsia="바탕" w:hAnsi="바탕" w:cs="바탕"/>
                <w:sz w:val="18"/>
                <w:szCs w:val="18"/>
              </w:rPr>
            </w:pPr>
          </w:p>
        </w:tc>
        <w:tc>
          <w:tcPr>
            <w:tcW w:w="1857" w:type="dxa"/>
            <w:vMerge/>
            <w:vAlign w:val="center"/>
          </w:tcPr>
          <w:p w14:paraId="75424A96" w14:textId="77777777" w:rsidR="00D0344F" w:rsidRDefault="00D0344F" w:rsidP="00D0344F">
            <w:pPr>
              <w:pBdr>
                <w:top w:val="nil"/>
                <w:left w:val="nil"/>
                <w:bottom w:val="nil"/>
                <w:right w:val="nil"/>
                <w:between w:val="nil"/>
              </w:pBdr>
              <w:spacing w:line="276" w:lineRule="auto"/>
              <w:jc w:val="left"/>
              <w:rPr>
                <w:rFonts w:ascii="바탕" w:eastAsia="바탕" w:hAnsi="바탕" w:cs="바탕"/>
                <w:color w:val="000000"/>
                <w:sz w:val="18"/>
                <w:szCs w:val="18"/>
              </w:rPr>
            </w:pPr>
          </w:p>
        </w:tc>
        <w:tc>
          <w:tcPr>
            <w:tcW w:w="1795" w:type="dxa"/>
          </w:tcPr>
          <w:p w14:paraId="0B3462B1" w14:textId="77777777" w:rsidR="00D0344F" w:rsidRPr="002B7D2D" w:rsidRDefault="00D0344F" w:rsidP="00D0344F">
            <w:pPr>
              <w:rPr>
                <w:rFonts w:ascii="바탕" w:eastAsia="바탕" w:hAnsi="바탕" w:cs="바탕"/>
                <w:sz w:val="18"/>
                <w:szCs w:val="18"/>
              </w:rPr>
            </w:pPr>
            <w:r w:rsidRPr="002B7D2D">
              <w:rPr>
                <w:rFonts w:ascii="바탕" w:eastAsia="바탕" w:hAnsi="바탕" w:cs="바탕" w:hint="eastAsia"/>
                <w:sz w:val="18"/>
                <w:szCs w:val="18"/>
              </w:rPr>
              <w:t>9시간 초과</w:t>
            </w:r>
          </w:p>
        </w:tc>
        <w:tc>
          <w:tcPr>
            <w:tcW w:w="1882" w:type="dxa"/>
          </w:tcPr>
          <w:p w14:paraId="73BAE010" w14:textId="77777777" w:rsidR="00D0344F" w:rsidRDefault="00D0344F" w:rsidP="00D0344F">
            <w:pPr>
              <w:rPr>
                <w:rFonts w:ascii="바탕" w:eastAsia="바탕" w:hAnsi="바탕" w:cs="바탕"/>
                <w:sz w:val="18"/>
                <w:szCs w:val="18"/>
              </w:rPr>
            </w:pPr>
          </w:p>
        </w:tc>
        <w:tc>
          <w:tcPr>
            <w:tcW w:w="1840" w:type="dxa"/>
            <w:vAlign w:val="center"/>
          </w:tcPr>
          <w:p w14:paraId="6332B5C1" w14:textId="77777777"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59 (14.4%)</w:t>
            </w:r>
          </w:p>
        </w:tc>
        <w:tc>
          <w:tcPr>
            <w:tcW w:w="1840" w:type="dxa"/>
          </w:tcPr>
          <w:p w14:paraId="2B739557" w14:textId="146B0DDB" w:rsidR="00D0344F" w:rsidRDefault="00D0344F" w:rsidP="00D0344F">
            <w:pPr>
              <w:rPr>
                <w:rFonts w:ascii="바탕" w:eastAsia="바탕" w:hAnsi="바탕" w:cs="바탕"/>
                <w:sz w:val="18"/>
                <w:szCs w:val="18"/>
              </w:rPr>
            </w:pPr>
            <w:r>
              <w:rPr>
                <w:rFonts w:ascii="바탕" w:eastAsia="바탕" w:hAnsi="바탕" w:cs="바탕" w:hint="eastAsia"/>
                <w:sz w:val="18"/>
                <w:szCs w:val="18"/>
              </w:rPr>
              <w:t>4</w:t>
            </w:r>
            <w:r>
              <w:rPr>
                <w:rFonts w:ascii="바탕" w:eastAsia="바탕" w:hAnsi="바탕" w:cs="바탕"/>
                <w:sz w:val="18"/>
                <w:szCs w:val="18"/>
              </w:rPr>
              <w:t>.89</w:t>
            </w:r>
          </w:p>
        </w:tc>
      </w:tr>
      <w:tr w:rsidR="00D0344F" w14:paraId="7810DD0F" w14:textId="77777777" w:rsidTr="00D0344F">
        <w:tc>
          <w:tcPr>
            <w:tcW w:w="1642" w:type="dxa"/>
            <w:vMerge w:val="restart"/>
          </w:tcPr>
          <w:p w14:paraId="67071175" w14:textId="77777777"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여가시간충분도</w:t>
            </w:r>
          </w:p>
        </w:tc>
        <w:tc>
          <w:tcPr>
            <w:tcW w:w="1857" w:type="dxa"/>
            <w:vAlign w:val="center"/>
          </w:tcPr>
          <w:p w14:paraId="1535A54D" w14:textId="77777777" w:rsidR="00D0344F" w:rsidRDefault="00D0344F" w:rsidP="00D0344F">
            <w:pPr>
              <w:rPr>
                <w:rFonts w:ascii="바탕" w:eastAsia="바탕" w:hAnsi="바탕" w:cs="바탕"/>
                <w:sz w:val="18"/>
                <w:szCs w:val="18"/>
              </w:rPr>
            </w:pPr>
            <w:r>
              <w:rPr>
                <w:rFonts w:ascii="바탕" w:eastAsia="바탕" w:hAnsi="바탕" w:cs="바탕" w:hint="eastAsia"/>
                <w:color w:val="000000"/>
                <w:sz w:val="18"/>
                <w:szCs w:val="18"/>
              </w:rPr>
              <w:t>평일</w:t>
            </w:r>
            <w:r>
              <w:rPr>
                <w:rFonts w:ascii="바탕" w:eastAsia="바탕" w:hAnsi="바탕" w:cs="바탕"/>
                <w:color w:val="000000"/>
                <w:sz w:val="18"/>
                <w:szCs w:val="18"/>
              </w:rPr>
              <w:t>여가시간충분도</w:t>
            </w:r>
          </w:p>
        </w:tc>
        <w:tc>
          <w:tcPr>
            <w:tcW w:w="1795" w:type="dxa"/>
            <w:vAlign w:val="center"/>
          </w:tcPr>
          <w:p w14:paraId="46132EC0" w14:textId="77777777" w:rsidR="00D0344F" w:rsidRDefault="00D0344F" w:rsidP="00D0344F">
            <w:pPr>
              <w:rPr>
                <w:rFonts w:ascii="바탕" w:eastAsia="바탕" w:hAnsi="바탕" w:cs="바탕"/>
                <w:sz w:val="18"/>
                <w:szCs w:val="18"/>
              </w:rPr>
            </w:pPr>
          </w:p>
        </w:tc>
        <w:tc>
          <w:tcPr>
            <w:tcW w:w="1882" w:type="dxa"/>
            <w:vAlign w:val="center"/>
          </w:tcPr>
          <w:p w14:paraId="68F542EE"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1-7</w:t>
            </w:r>
          </w:p>
        </w:tc>
        <w:tc>
          <w:tcPr>
            <w:tcW w:w="1840" w:type="dxa"/>
            <w:vAlign w:val="center"/>
          </w:tcPr>
          <w:p w14:paraId="241593BB"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4.39±1.35</w:t>
            </w:r>
          </w:p>
        </w:tc>
        <w:tc>
          <w:tcPr>
            <w:tcW w:w="1840" w:type="dxa"/>
          </w:tcPr>
          <w:p w14:paraId="6AD13CA8" w14:textId="77777777" w:rsidR="00D0344F" w:rsidRDefault="00D0344F" w:rsidP="00D0344F">
            <w:pPr>
              <w:rPr>
                <w:rFonts w:ascii="바탕" w:eastAsia="바탕" w:hAnsi="바탕" w:cs="바탕"/>
                <w:color w:val="000000"/>
                <w:sz w:val="18"/>
                <w:szCs w:val="18"/>
              </w:rPr>
            </w:pPr>
          </w:p>
        </w:tc>
      </w:tr>
      <w:tr w:rsidR="00D0344F" w14:paraId="2EB32B4E" w14:textId="77777777" w:rsidTr="00D0344F">
        <w:tc>
          <w:tcPr>
            <w:tcW w:w="1642" w:type="dxa"/>
            <w:vMerge/>
          </w:tcPr>
          <w:p w14:paraId="39FD752C" w14:textId="77777777" w:rsidR="00D0344F" w:rsidRDefault="00D0344F" w:rsidP="00D0344F">
            <w:pPr>
              <w:rPr>
                <w:rFonts w:ascii="바탕" w:eastAsia="바탕" w:hAnsi="바탕" w:cs="바탕"/>
                <w:sz w:val="18"/>
                <w:szCs w:val="18"/>
              </w:rPr>
            </w:pPr>
          </w:p>
        </w:tc>
        <w:tc>
          <w:tcPr>
            <w:tcW w:w="1857" w:type="dxa"/>
            <w:vAlign w:val="center"/>
          </w:tcPr>
          <w:p w14:paraId="4B84E20A"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r>
              <w:rPr>
                <w:rFonts w:ascii="바탕" w:eastAsia="바탕" w:hAnsi="바탕" w:cs="바탕"/>
                <w:color w:val="000000"/>
                <w:sz w:val="18"/>
                <w:szCs w:val="18"/>
              </w:rPr>
              <w:t>휴일여가시간충분도</w:t>
            </w:r>
          </w:p>
        </w:tc>
        <w:tc>
          <w:tcPr>
            <w:tcW w:w="1795" w:type="dxa"/>
            <w:vAlign w:val="center"/>
          </w:tcPr>
          <w:p w14:paraId="43E0774B" w14:textId="77777777" w:rsidR="00D0344F" w:rsidRDefault="00D0344F" w:rsidP="00D0344F">
            <w:pPr>
              <w:rPr>
                <w:rFonts w:ascii="바탕" w:eastAsia="바탕" w:hAnsi="바탕" w:cs="바탕"/>
                <w:sz w:val="18"/>
                <w:szCs w:val="18"/>
              </w:rPr>
            </w:pPr>
          </w:p>
        </w:tc>
        <w:tc>
          <w:tcPr>
            <w:tcW w:w="1882" w:type="dxa"/>
            <w:vAlign w:val="center"/>
          </w:tcPr>
          <w:p w14:paraId="154D5409"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1-7</w:t>
            </w:r>
          </w:p>
        </w:tc>
        <w:tc>
          <w:tcPr>
            <w:tcW w:w="1840" w:type="dxa"/>
            <w:vAlign w:val="center"/>
          </w:tcPr>
          <w:p w14:paraId="529DA44D"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4.93±1.33</w:t>
            </w:r>
          </w:p>
        </w:tc>
        <w:tc>
          <w:tcPr>
            <w:tcW w:w="1840" w:type="dxa"/>
          </w:tcPr>
          <w:p w14:paraId="04B4FF4F" w14:textId="77777777" w:rsidR="00D0344F" w:rsidRDefault="00D0344F" w:rsidP="00D0344F">
            <w:pPr>
              <w:rPr>
                <w:rFonts w:ascii="바탕" w:eastAsia="바탕" w:hAnsi="바탕" w:cs="바탕"/>
                <w:color w:val="000000"/>
                <w:sz w:val="18"/>
                <w:szCs w:val="18"/>
              </w:rPr>
            </w:pPr>
          </w:p>
        </w:tc>
      </w:tr>
      <w:tr w:rsidR="00D0344F" w14:paraId="708BE204" w14:textId="77777777" w:rsidTr="00D0344F">
        <w:tc>
          <w:tcPr>
            <w:tcW w:w="1642" w:type="dxa"/>
            <w:vMerge w:val="restart"/>
          </w:tcPr>
          <w:p w14:paraId="2A910C41" w14:textId="77777777"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여가공간</w:t>
            </w:r>
          </w:p>
        </w:tc>
        <w:tc>
          <w:tcPr>
            <w:tcW w:w="1857" w:type="dxa"/>
            <w:vAlign w:val="center"/>
          </w:tcPr>
          <w:p w14:paraId="198FE6F1"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공공여가시설충분도</w:t>
            </w:r>
          </w:p>
        </w:tc>
        <w:tc>
          <w:tcPr>
            <w:tcW w:w="1795" w:type="dxa"/>
            <w:vAlign w:val="center"/>
          </w:tcPr>
          <w:p w14:paraId="409B7069" w14:textId="77777777" w:rsidR="00D0344F" w:rsidRDefault="00D0344F" w:rsidP="00D0344F">
            <w:pPr>
              <w:rPr>
                <w:rFonts w:ascii="바탕" w:eastAsia="바탕" w:hAnsi="바탕" w:cs="바탕"/>
                <w:sz w:val="18"/>
                <w:szCs w:val="18"/>
              </w:rPr>
            </w:pPr>
          </w:p>
        </w:tc>
        <w:tc>
          <w:tcPr>
            <w:tcW w:w="1882" w:type="dxa"/>
            <w:vAlign w:val="center"/>
          </w:tcPr>
          <w:p w14:paraId="26344337"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1-7</w:t>
            </w:r>
          </w:p>
        </w:tc>
        <w:tc>
          <w:tcPr>
            <w:tcW w:w="1840" w:type="dxa"/>
            <w:vAlign w:val="center"/>
          </w:tcPr>
          <w:p w14:paraId="3E034B01"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4.18±1.19</w:t>
            </w:r>
          </w:p>
        </w:tc>
        <w:tc>
          <w:tcPr>
            <w:tcW w:w="1840" w:type="dxa"/>
          </w:tcPr>
          <w:p w14:paraId="1F613DC8" w14:textId="77777777" w:rsidR="00D0344F" w:rsidRDefault="00D0344F" w:rsidP="00D0344F">
            <w:pPr>
              <w:rPr>
                <w:rFonts w:ascii="바탕" w:eastAsia="바탕" w:hAnsi="바탕" w:cs="바탕"/>
                <w:color w:val="000000"/>
                <w:sz w:val="18"/>
                <w:szCs w:val="18"/>
              </w:rPr>
            </w:pPr>
          </w:p>
        </w:tc>
      </w:tr>
      <w:tr w:rsidR="00D0344F" w14:paraId="3E82DBC8" w14:textId="77777777" w:rsidTr="00D0344F">
        <w:tc>
          <w:tcPr>
            <w:tcW w:w="1642" w:type="dxa"/>
            <w:vMerge/>
          </w:tcPr>
          <w:p w14:paraId="416AB4C8" w14:textId="77777777" w:rsidR="00D0344F" w:rsidRDefault="00D0344F" w:rsidP="00D0344F">
            <w:pPr>
              <w:rPr>
                <w:rFonts w:ascii="바탕" w:eastAsia="바탕" w:hAnsi="바탕" w:cs="바탕"/>
                <w:color w:val="000000"/>
                <w:sz w:val="18"/>
                <w:szCs w:val="18"/>
              </w:rPr>
            </w:pPr>
          </w:p>
        </w:tc>
        <w:tc>
          <w:tcPr>
            <w:tcW w:w="1857" w:type="dxa"/>
            <w:vAlign w:val="center"/>
          </w:tcPr>
          <w:p w14:paraId="35A623EA"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민간여가산업만족도</w:t>
            </w:r>
          </w:p>
        </w:tc>
        <w:tc>
          <w:tcPr>
            <w:tcW w:w="1795" w:type="dxa"/>
            <w:vAlign w:val="center"/>
          </w:tcPr>
          <w:p w14:paraId="41BC97E2" w14:textId="77777777" w:rsidR="00D0344F" w:rsidRDefault="00D0344F" w:rsidP="00D0344F">
            <w:pPr>
              <w:rPr>
                <w:rFonts w:ascii="바탕" w:eastAsia="바탕" w:hAnsi="바탕" w:cs="바탕"/>
                <w:sz w:val="18"/>
                <w:szCs w:val="18"/>
              </w:rPr>
            </w:pPr>
          </w:p>
        </w:tc>
        <w:tc>
          <w:tcPr>
            <w:tcW w:w="1882" w:type="dxa"/>
            <w:vAlign w:val="center"/>
          </w:tcPr>
          <w:p w14:paraId="7B1B84B3"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1-7</w:t>
            </w:r>
          </w:p>
        </w:tc>
        <w:tc>
          <w:tcPr>
            <w:tcW w:w="1840" w:type="dxa"/>
            <w:vAlign w:val="center"/>
          </w:tcPr>
          <w:p w14:paraId="69BED1CB"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4.83±0.95</w:t>
            </w:r>
          </w:p>
        </w:tc>
        <w:tc>
          <w:tcPr>
            <w:tcW w:w="1840" w:type="dxa"/>
          </w:tcPr>
          <w:p w14:paraId="588341DF" w14:textId="77777777" w:rsidR="00D0344F" w:rsidRDefault="00D0344F" w:rsidP="00D0344F">
            <w:pPr>
              <w:rPr>
                <w:rFonts w:ascii="바탕" w:eastAsia="바탕" w:hAnsi="바탕" w:cs="바탕"/>
                <w:color w:val="000000"/>
                <w:sz w:val="18"/>
                <w:szCs w:val="18"/>
              </w:rPr>
            </w:pPr>
          </w:p>
        </w:tc>
      </w:tr>
      <w:tr w:rsidR="00D0344F" w14:paraId="75694384" w14:textId="77777777" w:rsidTr="00D0344F">
        <w:tc>
          <w:tcPr>
            <w:tcW w:w="1642" w:type="dxa"/>
          </w:tcPr>
          <w:p w14:paraId="3D366458" w14:textId="77777777" w:rsidR="00D0344F" w:rsidRDefault="00D0344F" w:rsidP="00D0344F">
            <w:pPr>
              <w:rPr>
                <w:rFonts w:ascii="바탕" w:eastAsia="바탕" w:hAnsi="바탕" w:cs="바탕"/>
                <w:color w:val="000000"/>
                <w:sz w:val="18"/>
                <w:szCs w:val="18"/>
              </w:rPr>
            </w:pPr>
          </w:p>
        </w:tc>
        <w:tc>
          <w:tcPr>
            <w:tcW w:w="1857" w:type="dxa"/>
            <w:vMerge w:val="restart"/>
            <w:vAlign w:val="center"/>
          </w:tcPr>
          <w:p w14:paraId="6AB451E4"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일과여가의균형</w:t>
            </w:r>
          </w:p>
        </w:tc>
        <w:tc>
          <w:tcPr>
            <w:tcW w:w="1795" w:type="dxa"/>
            <w:vAlign w:val="center"/>
          </w:tcPr>
          <w:p w14:paraId="22B69470"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일에 집중하는 집단</w:t>
            </w:r>
          </w:p>
        </w:tc>
        <w:tc>
          <w:tcPr>
            <w:tcW w:w="1882" w:type="dxa"/>
            <w:vAlign w:val="center"/>
          </w:tcPr>
          <w:p w14:paraId="516942C9" w14:textId="77777777" w:rsidR="00D0344F" w:rsidRDefault="00D0344F" w:rsidP="00D0344F">
            <w:pPr>
              <w:rPr>
                <w:rFonts w:ascii="바탕" w:eastAsia="바탕" w:hAnsi="바탕" w:cs="바탕"/>
                <w:sz w:val="18"/>
                <w:szCs w:val="18"/>
              </w:rPr>
            </w:pPr>
          </w:p>
        </w:tc>
        <w:tc>
          <w:tcPr>
            <w:tcW w:w="1840" w:type="dxa"/>
            <w:vAlign w:val="center"/>
          </w:tcPr>
          <w:p w14:paraId="4E33F867" w14:textId="61F9FE47" w:rsidR="00D0344F" w:rsidRDefault="00D0344F" w:rsidP="00D0344F">
            <w:pPr>
              <w:rPr>
                <w:rFonts w:ascii="바탕" w:eastAsia="바탕" w:hAnsi="바탕" w:cs="바탕"/>
                <w:sz w:val="18"/>
                <w:szCs w:val="18"/>
              </w:rPr>
            </w:pPr>
            <w:r>
              <w:rPr>
                <w:rFonts w:ascii="바탕" w:eastAsia="바탕" w:hAnsi="바탕" w:cs="바탕"/>
                <w:color w:val="000000"/>
                <w:sz w:val="18"/>
                <w:szCs w:val="18"/>
              </w:rPr>
              <w:t>105</w:t>
            </w:r>
            <w:r w:rsidR="00063F99">
              <w:rPr>
                <w:rFonts w:ascii="바탕" w:eastAsia="바탕" w:hAnsi="바탕" w:cs="바탕"/>
                <w:color w:val="000000"/>
                <w:sz w:val="18"/>
                <w:szCs w:val="18"/>
              </w:rPr>
              <w:t>8</w:t>
            </w:r>
            <w:r>
              <w:rPr>
                <w:rFonts w:ascii="바탕" w:eastAsia="바탕" w:hAnsi="바탕" w:cs="바탕"/>
                <w:color w:val="000000"/>
                <w:sz w:val="18"/>
                <w:szCs w:val="18"/>
              </w:rPr>
              <w:t xml:space="preserve"> (33.3%)</w:t>
            </w:r>
          </w:p>
        </w:tc>
        <w:tc>
          <w:tcPr>
            <w:tcW w:w="1840" w:type="dxa"/>
          </w:tcPr>
          <w:p w14:paraId="3ACD6A06" w14:textId="68BCB621"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3</w:t>
            </w:r>
            <w:r>
              <w:rPr>
                <w:rFonts w:ascii="바탕" w:eastAsia="바탕" w:hAnsi="바탕" w:cs="바탕"/>
                <w:color w:val="000000"/>
                <w:sz w:val="18"/>
                <w:szCs w:val="18"/>
              </w:rPr>
              <w:t>.98</w:t>
            </w:r>
          </w:p>
        </w:tc>
      </w:tr>
      <w:tr w:rsidR="00D0344F" w14:paraId="34782B18" w14:textId="77777777" w:rsidTr="00D0344F">
        <w:tc>
          <w:tcPr>
            <w:tcW w:w="1642" w:type="dxa"/>
          </w:tcPr>
          <w:p w14:paraId="625008E6" w14:textId="77777777" w:rsidR="00D0344F" w:rsidRDefault="00D0344F" w:rsidP="00D0344F">
            <w:pPr>
              <w:rPr>
                <w:rFonts w:ascii="바탕" w:eastAsia="바탕" w:hAnsi="바탕" w:cs="바탕"/>
                <w:sz w:val="18"/>
                <w:szCs w:val="18"/>
              </w:rPr>
            </w:pPr>
          </w:p>
        </w:tc>
        <w:tc>
          <w:tcPr>
            <w:tcW w:w="1857" w:type="dxa"/>
            <w:vMerge/>
            <w:vAlign w:val="center"/>
          </w:tcPr>
          <w:p w14:paraId="337259C4"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795" w:type="dxa"/>
            <w:vAlign w:val="center"/>
          </w:tcPr>
          <w:p w14:paraId="44EA717F"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균형을 이루는 집단</w:t>
            </w:r>
          </w:p>
        </w:tc>
        <w:tc>
          <w:tcPr>
            <w:tcW w:w="1882" w:type="dxa"/>
            <w:vAlign w:val="center"/>
          </w:tcPr>
          <w:p w14:paraId="7110DEF0" w14:textId="77777777" w:rsidR="00D0344F" w:rsidRDefault="00D0344F" w:rsidP="00D0344F">
            <w:pPr>
              <w:rPr>
                <w:rFonts w:ascii="바탕" w:eastAsia="바탕" w:hAnsi="바탕" w:cs="바탕"/>
                <w:sz w:val="18"/>
                <w:szCs w:val="18"/>
              </w:rPr>
            </w:pPr>
          </w:p>
        </w:tc>
        <w:tc>
          <w:tcPr>
            <w:tcW w:w="1840" w:type="dxa"/>
            <w:vAlign w:val="center"/>
          </w:tcPr>
          <w:p w14:paraId="2F459A2B"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1378 (43.3%)</w:t>
            </w:r>
          </w:p>
        </w:tc>
        <w:tc>
          <w:tcPr>
            <w:tcW w:w="1840" w:type="dxa"/>
          </w:tcPr>
          <w:p w14:paraId="1C383C90" w14:textId="3C4E2AFD"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4</w:t>
            </w:r>
            <w:r>
              <w:rPr>
                <w:rFonts w:ascii="바탕" w:eastAsia="바탕" w:hAnsi="바탕" w:cs="바탕"/>
                <w:color w:val="000000"/>
                <w:sz w:val="18"/>
                <w:szCs w:val="18"/>
              </w:rPr>
              <w:t>.81</w:t>
            </w:r>
          </w:p>
        </w:tc>
      </w:tr>
      <w:tr w:rsidR="00D0344F" w14:paraId="0BD28EFB" w14:textId="77777777" w:rsidTr="00D0344F">
        <w:tc>
          <w:tcPr>
            <w:tcW w:w="1642" w:type="dxa"/>
          </w:tcPr>
          <w:p w14:paraId="0119F5D7" w14:textId="77777777" w:rsidR="00D0344F" w:rsidRDefault="00D0344F" w:rsidP="00D0344F">
            <w:pPr>
              <w:rPr>
                <w:rFonts w:ascii="바탕" w:eastAsia="바탕" w:hAnsi="바탕" w:cs="바탕"/>
                <w:sz w:val="18"/>
                <w:szCs w:val="18"/>
              </w:rPr>
            </w:pPr>
          </w:p>
        </w:tc>
        <w:tc>
          <w:tcPr>
            <w:tcW w:w="1857" w:type="dxa"/>
            <w:vMerge/>
            <w:vAlign w:val="center"/>
          </w:tcPr>
          <w:p w14:paraId="5BF8DC78"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795" w:type="dxa"/>
            <w:vAlign w:val="center"/>
          </w:tcPr>
          <w:p w14:paraId="752EDD9B"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여가에 집중하는 집단</w:t>
            </w:r>
          </w:p>
        </w:tc>
        <w:tc>
          <w:tcPr>
            <w:tcW w:w="1882" w:type="dxa"/>
            <w:vAlign w:val="center"/>
          </w:tcPr>
          <w:p w14:paraId="21F86BD6" w14:textId="77777777" w:rsidR="00D0344F" w:rsidRDefault="00D0344F" w:rsidP="00D0344F">
            <w:pPr>
              <w:rPr>
                <w:rFonts w:ascii="바탕" w:eastAsia="바탕" w:hAnsi="바탕" w:cs="바탕"/>
                <w:sz w:val="18"/>
                <w:szCs w:val="18"/>
              </w:rPr>
            </w:pPr>
          </w:p>
        </w:tc>
        <w:tc>
          <w:tcPr>
            <w:tcW w:w="1840" w:type="dxa"/>
            <w:vAlign w:val="center"/>
          </w:tcPr>
          <w:p w14:paraId="524DB334"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743 (23.3%)</w:t>
            </w:r>
          </w:p>
        </w:tc>
        <w:tc>
          <w:tcPr>
            <w:tcW w:w="1840" w:type="dxa"/>
          </w:tcPr>
          <w:p w14:paraId="09E0B027" w14:textId="5D0693BF" w:rsidR="00D0344F" w:rsidRDefault="00D0344F" w:rsidP="00D0344F">
            <w:pPr>
              <w:rPr>
                <w:rFonts w:ascii="바탕" w:eastAsia="바탕" w:hAnsi="바탕" w:cs="바탕"/>
                <w:color w:val="000000"/>
                <w:sz w:val="18"/>
                <w:szCs w:val="18"/>
              </w:rPr>
            </w:pPr>
            <w:r>
              <w:rPr>
                <w:rFonts w:ascii="바탕" w:eastAsia="바탕" w:hAnsi="바탕" w:cs="바탕" w:hint="eastAsia"/>
                <w:color w:val="000000"/>
                <w:sz w:val="18"/>
                <w:szCs w:val="18"/>
              </w:rPr>
              <w:t>4</w:t>
            </w:r>
            <w:r>
              <w:rPr>
                <w:rFonts w:ascii="바탕" w:eastAsia="바탕" w:hAnsi="바탕" w:cs="바탕"/>
                <w:color w:val="000000"/>
                <w:sz w:val="18"/>
                <w:szCs w:val="18"/>
              </w:rPr>
              <w:t>.99</w:t>
            </w:r>
          </w:p>
        </w:tc>
      </w:tr>
      <w:tr w:rsidR="00D0344F" w14:paraId="19EEECFF" w14:textId="77777777" w:rsidTr="00D0344F">
        <w:tc>
          <w:tcPr>
            <w:tcW w:w="1642" w:type="dxa"/>
          </w:tcPr>
          <w:p w14:paraId="27C3D940" w14:textId="77777777" w:rsidR="00D0344F" w:rsidRDefault="00D0344F" w:rsidP="00D0344F">
            <w:pPr>
              <w:rPr>
                <w:rFonts w:ascii="바탕" w:eastAsia="바탕" w:hAnsi="바탕" w:cs="바탕"/>
                <w:color w:val="000000"/>
                <w:sz w:val="18"/>
                <w:szCs w:val="18"/>
              </w:rPr>
            </w:pPr>
          </w:p>
        </w:tc>
        <w:tc>
          <w:tcPr>
            <w:tcW w:w="1857" w:type="dxa"/>
            <w:vMerge w:val="restart"/>
            <w:vAlign w:val="center"/>
          </w:tcPr>
          <w:p w14:paraId="1F722A38"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여가인식</w:t>
            </w:r>
          </w:p>
        </w:tc>
        <w:tc>
          <w:tcPr>
            <w:tcW w:w="1795" w:type="dxa"/>
            <w:vAlign w:val="center"/>
          </w:tcPr>
          <w:p w14:paraId="79CA6222" w14:textId="77777777" w:rsidR="00D0344F" w:rsidRDefault="00D0344F" w:rsidP="00D0344F">
            <w:pPr>
              <w:rPr>
                <w:rFonts w:ascii="바탕" w:eastAsia="바탕" w:hAnsi="바탕" w:cs="바탕"/>
                <w:sz w:val="18"/>
                <w:szCs w:val="18"/>
              </w:rPr>
            </w:pPr>
            <w:r>
              <w:rPr>
                <w:rFonts w:ascii="바탕" w:eastAsia="바탕" w:hAnsi="바탕" w:cs="바탕"/>
                <w:sz w:val="18"/>
                <w:szCs w:val="18"/>
              </w:rPr>
              <w:t>삶의필수요건</w:t>
            </w:r>
          </w:p>
        </w:tc>
        <w:tc>
          <w:tcPr>
            <w:tcW w:w="1882" w:type="dxa"/>
            <w:vAlign w:val="center"/>
          </w:tcPr>
          <w:p w14:paraId="6423B09B"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1-7</w:t>
            </w:r>
          </w:p>
        </w:tc>
        <w:tc>
          <w:tcPr>
            <w:tcW w:w="1840" w:type="dxa"/>
            <w:vAlign w:val="center"/>
          </w:tcPr>
          <w:p w14:paraId="483B06B2"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5.70±0.92</w:t>
            </w:r>
          </w:p>
        </w:tc>
        <w:tc>
          <w:tcPr>
            <w:tcW w:w="1840" w:type="dxa"/>
          </w:tcPr>
          <w:p w14:paraId="1B7CB315" w14:textId="77777777" w:rsidR="00D0344F" w:rsidRDefault="00D0344F" w:rsidP="00D0344F">
            <w:pPr>
              <w:rPr>
                <w:rFonts w:ascii="바탕" w:eastAsia="바탕" w:hAnsi="바탕" w:cs="바탕"/>
                <w:color w:val="000000"/>
                <w:sz w:val="18"/>
                <w:szCs w:val="18"/>
              </w:rPr>
            </w:pPr>
          </w:p>
        </w:tc>
      </w:tr>
      <w:tr w:rsidR="00D0344F" w14:paraId="075CCAA3" w14:textId="77777777" w:rsidTr="00D0344F">
        <w:tc>
          <w:tcPr>
            <w:tcW w:w="1642" w:type="dxa"/>
          </w:tcPr>
          <w:p w14:paraId="7E06A73C" w14:textId="77777777" w:rsidR="00D0344F" w:rsidRDefault="00D0344F" w:rsidP="00D0344F">
            <w:pPr>
              <w:rPr>
                <w:rFonts w:ascii="바탕" w:eastAsia="바탕" w:hAnsi="바탕" w:cs="바탕"/>
                <w:sz w:val="18"/>
                <w:szCs w:val="18"/>
              </w:rPr>
            </w:pPr>
          </w:p>
        </w:tc>
        <w:tc>
          <w:tcPr>
            <w:tcW w:w="1857" w:type="dxa"/>
            <w:vMerge/>
            <w:vAlign w:val="center"/>
          </w:tcPr>
          <w:p w14:paraId="604A9644" w14:textId="77777777" w:rsidR="00D0344F" w:rsidRDefault="00D0344F" w:rsidP="00D0344F">
            <w:pPr>
              <w:pBdr>
                <w:top w:val="nil"/>
                <w:left w:val="nil"/>
                <w:bottom w:val="nil"/>
                <w:right w:val="nil"/>
                <w:between w:val="nil"/>
              </w:pBdr>
              <w:spacing w:line="276" w:lineRule="auto"/>
              <w:jc w:val="left"/>
              <w:rPr>
                <w:rFonts w:ascii="바탕" w:eastAsia="바탕" w:hAnsi="바탕" w:cs="바탕"/>
                <w:sz w:val="18"/>
                <w:szCs w:val="18"/>
              </w:rPr>
            </w:pPr>
          </w:p>
        </w:tc>
        <w:tc>
          <w:tcPr>
            <w:tcW w:w="1795" w:type="dxa"/>
            <w:vAlign w:val="center"/>
          </w:tcPr>
          <w:p w14:paraId="28739714" w14:textId="77777777" w:rsidR="00D0344F" w:rsidRDefault="00D0344F" w:rsidP="00D0344F">
            <w:pPr>
              <w:rPr>
                <w:rFonts w:ascii="바탕" w:eastAsia="바탕" w:hAnsi="바탕" w:cs="바탕"/>
                <w:sz w:val="18"/>
                <w:szCs w:val="18"/>
              </w:rPr>
            </w:pPr>
            <w:r>
              <w:rPr>
                <w:rFonts w:ascii="바탕" w:eastAsia="바탕" w:hAnsi="바탕" w:cs="바탕"/>
                <w:sz w:val="18"/>
                <w:szCs w:val="18"/>
              </w:rPr>
              <w:t>삶의영향력</w:t>
            </w:r>
          </w:p>
        </w:tc>
        <w:tc>
          <w:tcPr>
            <w:tcW w:w="1882" w:type="dxa"/>
            <w:vAlign w:val="center"/>
          </w:tcPr>
          <w:p w14:paraId="7577B513"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1-7</w:t>
            </w:r>
          </w:p>
        </w:tc>
        <w:tc>
          <w:tcPr>
            <w:tcW w:w="1840" w:type="dxa"/>
            <w:vAlign w:val="center"/>
          </w:tcPr>
          <w:p w14:paraId="0C6A9FCD" w14:textId="77777777" w:rsidR="00D0344F" w:rsidRDefault="00D0344F" w:rsidP="00D0344F">
            <w:pPr>
              <w:rPr>
                <w:rFonts w:ascii="바탕" w:eastAsia="바탕" w:hAnsi="바탕" w:cs="바탕"/>
                <w:sz w:val="18"/>
                <w:szCs w:val="18"/>
              </w:rPr>
            </w:pPr>
            <w:r>
              <w:rPr>
                <w:rFonts w:ascii="바탕" w:eastAsia="바탕" w:hAnsi="바탕" w:cs="바탕"/>
                <w:color w:val="000000"/>
                <w:sz w:val="18"/>
                <w:szCs w:val="18"/>
              </w:rPr>
              <w:t>5.78±0.86</w:t>
            </w:r>
          </w:p>
        </w:tc>
        <w:tc>
          <w:tcPr>
            <w:tcW w:w="1840" w:type="dxa"/>
          </w:tcPr>
          <w:p w14:paraId="718145B9" w14:textId="77777777" w:rsidR="00D0344F" w:rsidRDefault="00D0344F" w:rsidP="00D0344F">
            <w:pPr>
              <w:rPr>
                <w:rFonts w:ascii="바탕" w:eastAsia="바탕" w:hAnsi="바탕" w:cs="바탕"/>
                <w:color w:val="000000"/>
                <w:sz w:val="18"/>
                <w:szCs w:val="18"/>
              </w:rPr>
            </w:pPr>
          </w:p>
        </w:tc>
      </w:tr>
    </w:tbl>
    <w:p w14:paraId="1DFE9034" w14:textId="0444DCE5" w:rsidR="009E35F6" w:rsidRDefault="009E35F6">
      <w:pPr>
        <w:rPr>
          <w:rFonts w:ascii="바탕" w:eastAsia="바탕" w:hAnsi="바탕" w:cs="바탕"/>
          <w:sz w:val="22"/>
          <w:szCs w:val="22"/>
        </w:rPr>
      </w:pPr>
    </w:p>
    <w:p w14:paraId="5B894984" w14:textId="3CD6225F" w:rsidR="00325206" w:rsidRDefault="00325206">
      <w:pPr>
        <w:rPr>
          <w:rFonts w:ascii="바탕" w:eastAsia="바탕" w:hAnsi="바탕" w:cs="바탕"/>
          <w:sz w:val="22"/>
          <w:szCs w:val="22"/>
        </w:rPr>
      </w:pPr>
    </w:p>
    <w:tbl>
      <w:tblPr>
        <w:tblStyle w:val="a4"/>
        <w:tblW w:w="0" w:type="auto"/>
        <w:tblLook w:val="04A0" w:firstRow="1" w:lastRow="0" w:firstColumn="1" w:lastColumn="0" w:noHBand="0" w:noVBand="1"/>
      </w:tblPr>
      <w:tblGrid>
        <w:gridCol w:w="2318"/>
        <w:gridCol w:w="2318"/>
      </w:tblGrid>
      <w:tr w:rsidR="00325206" w14:paraId="5ABE2BF9" w14:textId="77777777" w:rsidTr="00325206">
        <w:trPr>
          <w:trHeight w:val="286"/>
        </w:trPr>
        <w:tc>
          <w:tcPr>
            <w:tcW w:w="2318" w:type="dxa"/>
          </w:tcPr>
          <w:p w14:paraId="00F606BA" w14:textId="412347C3" w:rsidR="00325206" w:rsidRDefault="00325206">
            <w:pPr>
              <w:rPr>
                <w:rFonts w:ascii="바탕" w:eastAsia="바탕" w:hAnsi="바탕" w:cs="바탕"/>
                <w:sz w:val="22"/>
                <w:szCs w:val="22"/>
              </w:rPr>
            </w:pPr>
            <w:r>
              <w:rPr>
                <w:rFonts w:ascii="바탕" w:eastAsia="바탕" w:hAnsi="바탕" w:cs="바탕" w:hint="eastAsia"/>
                <w:sz w:val="22"/>
                <w:szCs w:val="22"/>
              </w:rPr>
              <w:t>일과여가의균형</w:t>
            </w:r>
          </w:p>
        </w:tc>
        <w:tc>
          <w:tcPr>
            <w:tcW w:w="2318" w:type="dxa"/>
          </w:tcPr>
          <w:p w14:paraId="796CB73A" w14:textId="6557D3EF" w:rsidR="00325206" w:rsidRDefault="00325206">
            <w:pPr>
              <w:rPr>
                <w:rFonts w:ascii="바탕" w:eastAsia="바탕" w:hAnsi="바탕" w:cs="바탕"/>
                <w:sz w:val="22"/>
                <w:szCs w:val="22"/>
              </w:rPr>
            </w:pPr>
            <w:r>
              <w:rPr>
                <w:rFonts w:ascii="바탕" w:eastAsia="바탕" w:hAnsi="바탕" w:cs="바탕" w:hint="eastAsia"/>
                <w:sz w:val="22"/>
                <w:szCs w:val="22"/>
              </w:rPr>
              <w:t>여가생활만족도</w:t>
            </w:r>
          </w:p>
        </w:tc>
      </w:tr>
      <w:tr w:rsidR="00325206" w14:paraId="2B9DA536" w14:textId="77777777" w:rsidTr="00325206">
        <w:trPr>
          <w:trHeight w:val="271"/>
        </w:trPr>
        <w:tc>
          <w:tcPr>
            <w:tcW w:w="2318" w:type="dxa"/>
          </w:tcPr>
          <w:p w14:paraId="4CA9D73B" w14:textId="4A8F0FE2" w:rsidR="00325206" w:rsidRDefault="00325206">
            <w:pPr>
              <w:rPr>
                <w:rFonts w:ascii="바탕" w:eastAsia="바탕" w:hAnsi="바탕" w:cs="바탕"/>
                <w:sz w:val="22"/>
                <w:szCs w:val="22"/>
              </w:rPr>
            </w:pPr>
            <w:r>
              <w:rPr>
                <w:rFonts w:ascii="바탕" w:eastAsia="바탕" w:hAnsi="바탕" w:cs="바탕" w:hint="eastAsia"/>
                <w:sz w:val="22"/>
                <w:szCs w:val="22"/>
              </w:rPr>
              <w:t>1</w:t>
            </w:r>
          </w:p>
        </w:tc>
        <w:tc>
          <w:tcPr>
            <w:tcW w:w="2318" w:type="dxa"/>
          </w:tcPr>
          <w:p w14:paraId="2AB2E23A" w14:textId="2EFCEF25" w:rsidR="00325206" w:rsidRDefault="00325206">
            <w:pPr>
              <w:rPr>
                <w:rFonts w:ascii="바탕" w:eastAsia="바탕" w:hAnsi="바탕" w:cs="바탕"/>
                <w:sz w:val="22"/>
                <w:szCs w:val="22"/>
              </w:rPr>
            </w:pPr>
            <w:r>
              <w:rPr>
                <w:rFonts w:ascii="바탕" w:eastAsia="바탕" w:hAnsi="바탕" w:cs="바탕" w:hint="eastAsia"/>
                <w:sz w:val="22"/>
                <w:szCs w:val="22"/>
              </w:rPr>
              <w:t>3</w:t>
            </w:r>
            <w:r>
              <w:rPr>
                <w:rFonts w:ascii="바탕" w:eastAsia="바탕" w:hAnsi="바탕" w:cs="바탕"/>
                <w:sz w:val="22"/>
                <w:szCs w:val="22"/>
              </w:rPr>
              <w:t>.07</w:t>
            </w:r>
          </w:p>
        </w:tc>
      </w:tr>
      <w:tr w:rsidR="00325206" w14:paraId="3E53BCF6" w14:textId="77777777" w:rsidTr="00325206">
        <w:trPr>
          <w:trHeight w:val="286"/>
        </w:trPr>
        <w:tc>
          <w:tcPr>
            <w:tcW w:w="2318" w:type="dxa"/>
          </w:tcPr>
          <w:p w14:paraId="59D7CFCC" w14:textId="6D61338E" w:rsidR="00325206" w:rsidRDefault="00325206">
            <w:pPr>
              <w:rPr>
                <w:rFonts w:ascii="바탕" w:eastAsia="바탕" w:hAnsi="바탕" w:cs="바탕"/>
                <w:sz w:val="22"/>
                <w:szCs w:val="22"/>
              </w:rPr>
            </w:pPr>
            <w:r>
              <w:rPr>
                <w:rFonts w:ascii="바탕" w:eastAsia="바탕" w:hAnsi="바탕" w:cs="바탕" w:hint="eastAsia"/>
                <w:sz w:val="22"/>
                <w:szCs w:val="22"/>
              </w:rPr>
              <w:t>2</w:t>
            </w:r>
          </w:p>
        </w:tc>
        <w:tc>
          <w:tcPr>
            <w:tcW w:w="2318" w:type="dxa"/>
          </w:tcPr>
          <w:p w14:paraId="474BB461" w14:textId="75D51E65" w:rsidR="00325206" w:rsidRDefault="00325206">
            <w:pPr>
              <w:rPr>
                <w:rFonts w:ascii="바탕" w:eastAsia="바탕" w:hAnsi="바탕" w:cs="바탕"/>
                <w:sz w:val="22"/>
                <w:szCs w:val="22"/>
              </w:rPr>
            </w:pPr>
            <w:r>
              <w:rPr>
                <w:rFonts w:ascii="바탕" w:eastAsia="바탕" w:hAnsi="바탕" w:cs="바탕" w:hint="eastAsia"/>
                <w:sz w:val="22"/>
                <w:szCs w:val="22"/>
              </w:rPr>
              <w:t>3</w:t>
            </w:r>
            <w:r>
              <w:rPr>
                <w:rFonts w:ascii="바탕" w:eastAsia="바탕" w:hAnsi="바탕" w:cs="바탕"/>
                <w:sz w:val="22"/>
                <w:szCs w:val="22"/>
              </w:rPr>
              <w:t>.80</w:t>
            </w:r>
          </w:p>
        </w:tc>
      </w:tr>
      <w:tr w:rsidR="00325206" w14:paraId="4995739E" w14:textId="77777777" w:rsidTr="00325206">
        <w:trPr>
          <w:trHeight w:val="286"/>
        </w:trPr>
        <w:tc>
          <w:tcPr>
            <w:tcW w:w="2318" w:type="dxa"/>
          </w:tcPr>
          <w:p w14:paraId="2D850D66" w14:textId="4503C25A" w:rsidR="00325206" w:rsidRDefault="00325206">
            <w:pPr>
              <w:rPr>
                <w:rFonts w:ascii="바탕" w:eastAsia="바탕" w:hAnsi="바탕" w:cs="바탕"/>
                <w:sz w:val="22"/>
                <w:szCs w:val="22"/>
              </w:rPr>
            </w:pPr>
            <w:r>
              <w:rPr>
                <w:rFonts w:ascii="바탕" w:eastAsia="바탕" w:hAnsi="바탕" w:cs="바탕" w:hint="eastAsia"/>
                <w:sz w:val="22"/>
                <w:szCs w:val="22"/>
              </w:rPr>
              <w:t>3</w:t>
            </w:r>
          </w:p>
        </w:tc>
        <w:tc>
          <w:tcPr>
            <w:tcW w:w="2318" w:type="dxa"/>
          </w:tcPr>
          <w:p w14:paraId="645FC856" w14:textId="178F0A0A" w:rsidR="00325206" w:rsidRDefault="00325206">
            <w:pPr>
              <w:rPr>
                <w:rFonts w:ascii="바탕" w:eastAsia="바탕" w:hAnsi="바탕" w:cs="바탕"/>
                <w:sz w:val="22"/>
                <w:szCs w:val="22"/>
              </w:rPr>
            </w:pPr>
            <w:r>
              <w:rPr>
                <w:rFonts w:ascii="바탕" w:eastAsia="바탕" w:hAnsi="바탕" w:cs="바탕" w:hint="eastAsia"/>
                <w:sz w:val="22"/>
                <w:szCs w:val="22"/>
              </w:rPr>
              <w:t>4</w:t>
            </w:r>
            <w:r>
              <w:rPr>
                <w:rFonts w:ascii="바탕" w:eastAsia="바탕" w:hAnsi="바탕" w:cs="바탕"/>
                <w:sz w:val="22"/>
                <w:szCs w:val="22"/>
              </w:rPr>
              <w:t>.20</w:t>
            </w:r>
          </w:p>
        </w:tc>
      </w:tr>
      <w:tr w:rsidR="00325206" w14:paraId="49346459" w14:textId="77777777" w:rsidTr="00325206">
        <w:trPr>
          <w:trHeight w:val="286"/>
        </w:trPr>
        <w:tc>
          <w:tcPr>
            <w:tcW w:w="2318" w:type="dxa"/>
          </w:tcPr>
          <w:p w14:paraId="05814F37" w14:textId="3C43C299" w:rsidR="00325206" w:rsidRDefault="00325206">
            <w:pPr>
              <w:rPr>
                <w:rFonts w:ascii="바탕" w:eastAsia="바탕" w:hAnsi="바탕" w:cs="바탕"/>
                <w:sz w:val="22"/>
                <w:szCs w:val="22"/>
              </w:rPr>
            </w:pPr>
            <w:r>
              <w:rPr>
                <w:rFonts w:ascii="바탕" w:eastAsia="바탕" w:hAnsi="바탕" w:cs="바탕" w:hint="eastAsia"/>
                <w:sz w:val="22"/>
                <w:szCs w:val="22"/>
              </w:rPr>
              <w:t>4</w:t>
            </w:r>
          </w:p>
        </w:tc>
        <w:tc>
          <w:tcPr>
            <w:tcW w:w="2318" w:type="dxa"/>
          </w:tcPr>
          <w:p w14:paraId="4CC8AA26" w14:textId="7D552DAE" w:rsidR="00325206" w:rsidRDefault="00325206">
            <w:pPr>
              <w:rPr>
                <w:rFonts w:ascii="바탕" w:eastAsia="바탕" w:hAnsi="바탕" w:cs="바탕"/>
                <w:sz w:val="22"/>
                <w:szCs w:val="22"/>
              </w:rPr>
            </w:pPr>
            <w:r>
              <w:rPr>
                <w:rFonts w:ascii="바탕" w:eastAsia="바탕" w:hAnsi="바탕" w:cs="바탕" w:hint="eastAsia"/>
                <w:sz w:val="22"/>
                <w:szCs w:val="22"/>
              </w:rPr>
              <w:t>4</w:t>
            </w:r>
            <w:r>
              <w:rPr>
                <w:rFonts w:ascii="바탕" w:eastAsia="바탕" w:hAnsi="바탕" w:cs="바탕"/>
                <w:sz w:val="22"/>
                <w:szCs w:val="22"/>
              </w:rPr>
              <w:t>.81</w:t>
            </w:r>
          </w:p>
        </w:tc>
      </w:tr>
      <w:tr w:rsidR="00325206" w14:paraId="432D9543" w14:textId="77777777" w:rsidTr="00325206">
        <w:trPr>
          <w:trHeight w:val="271"/>
        </w:trPr>
        <w:tc>
          <w:tcPr>
            <w:tcW w:w="2318" w:type="dxa"/>
          </w:tcPr>
          <w:p w14:paraId="79FA7D6D" w14:textId="0E8D4180" w:rsidR="00325206" w:rsidRDefault="00325206">
            <w:pPr>
              <w:rPr>
                <w:rFonts w:ascii="바탕" w:eastAsia="바탕" w:hAnsi="바탕" w:cs="바탕"/>
                <w:sz w:val="22"/>
                <w:szCs w:val="22"/>
              </w:rPr>
            </w:pPr>
            <w:r>
              <w:rPr>
                <w:rFonts w:ascii="바탕" w:eastAsia="바탕" w:hAnsi="바탕" w:cs="바탕" w:hint="eastAsia"/>
                <w:sz w:val="22"/>
                <w:szCs w:val="22"/>
              </w:rPr>
              <w:t>5</w:t>
            </w:r>
          </w:p>
        </w:tc>
        <w:tc>
          <w:tcPr>
            <w:tcW w:w="2318" w:type="dxa"/>
          </w:tcPr>
          <w:p w14:paraId="19AAA94C" w14:textId="73AE0865" w:rsidR="00325206" w:rsidRDefault="00325206">
            <w:pPr>
              <w:rPr>
                <w:rFonts w:ascii="바탕" w:eastAsia="바탕" w:hAnsi="바탕" w:cs="바탕"/>
                <w:sz w:val="22"/>
                <w:szCs w:val="22"/>
              </w:rPr>
            </w:pPr>
            <w:r>
              <w:rPr>
                <w:rFonts w:ascii="바탕" w:eastAsia="바탕" w:hAnsi="바탕" w:cs="바탕" w:hint="eastAsia"/>
                <w:sz w:val="22"/>
                <w:szCs w:val="22"/>
              </w:rPr>
              <w:t>4</w:t>
            </w:r>
            <w:r>
              <w:rPr>
                <w:rFonts w:ascii="바탕" w:eastAsia="바탕" w:hAnsi="바탕" w:cs="바탕"/>
                <w:sz w:val="22"/>
                <w:szCs w:val="22"/>
              </w:rPr>
              <w:t>.94</w:t>
            </w:r>
          </w:p>
        </w:tc>
      </w:tr>
      <w:tr w:rsidR="00325206" w14:paraId="514D1C29" w14:textId="77777777" w:rsidTr="00325206">
        <w:trPr>
          <w:trHeight w:val="286"/>
        </w:trPr>
        <w:tc>
          <w:tcPr>
            <w:tcW w:w="2318" w:type="dxa"/>
          </w:tcPr>
          <w:p w14:paraId="46C3FE36" w14:textId="795C32E9" w:rsidR="00325206" w:rsidRDefault="00325206">
            <w:pPr>
              <w:rPr>
                <w:rFonts w:ascii="바탕" w:eastAsia="바탕" w:hAnsi="바탕" w:cs="바탕"/>
                <w:sz w:val="22"/>
                <w:szCs w:val="22"/>
              </w:rPr>
            </w:pPr>
            <w:r>
              <w:rPr>
                <w:rFonts w:ascii="바탕" w:eastAsia="바탕" w:hAnsi="바탕" w:cs="바탕" w:hint="eastAsia"/>
                <w:sz w:val="22"/>
                <w:szCs w:val="22"/>
              </w:rPr>
              <w:t>6</w:t>
            </w:r>
          </w:p>
        </w:tc>
        <w:tc>
          <w:tcPr>
            <w:tcW w:w="2318" w:type="dxa"/>
          </w:tcPr>
          <w:p w14:paraId="67FC3368" w14:textId="59603DC0" w:rsidR="00325206" w:rsidRDefault="00325206">
            <w:pPr>
              <w:rPr>
                <w:rFonts w:ascii="바탕" w:eastAsia="바탕" w:hAnsi="바탕" w:cs="바탕"/>
                <w:sz w:val="22"/>
                <w:szCs w:val="22"/>
              </w:rPr>
            </w:pPr>
            <w:r>
              <w:rPr>
                <w:rFonts w:ascii="바탕" w:eastAsia="바탕" w:hAnsi="바탕" w:cs="바탕" w:hint="eastAsia"/>
                <w:sz w:val="22"/>
                <w:szCs w:val="22"/>
              </w:rPr>
              <w:t>5</w:t>
            </w:r>
            <w:r>
              <w:rPr>
                <w:rFonts w:ascii="바탕" w:eastAsia="바탕" w:hAnsi="바탕" w:cs="바탕"/>
                <w:sz w:val="22"/>
                <w:szCs w:val="22"/>
              </w:rPr>
              <w:t>.10</w:t>
            </w:r>
          </w:p>
        </w:tc>
      </w:tr>
      <w:tr w:rsidR="00325206" w14:paraId="3AC03A4B" w14:textId="77777777" w:rsidTr="00325206">
        <w:trPr>
          <w:trHeight w:val="286"/>
        </w:trPr>
        <w:tc>
          <w:tcPr>
            <w:tcW w:w="2318" w:type="dxa"/>
          </w:tcPr>
          <w:p w14:paraId="163E22A5" w14:textId="611A033D" w:rsidR="00325206" w:rsidRDefault="00325206">
            <w:pPr>
              <w:rPr>
                <w:rFonts w:ascii="바탕" w:eastAsia="바탕" w:hAnsi="바탕" w:cs="바탕"/>
                <w:sz w:val="22"/>
                <w:szCs w:val="22"/>
              </w:rPr>
            </w:pPr>
            <w:r>
              <w:rPr>
                <w:rFonts w:ascii="바탕" w:eastAsia="바탕" w:hAnsi="바탕" w:cs="바탕" w:hint="eastAsia"/>
                <w:sz w:val="22"/>
                <w:szCs w:val="22"/>
              </w:rPr>
              <w:t>7</w:t>
            </w:r>
          </w:p>
        </w:tc>
        <w:tc>
          <w:tcPr>
            <w:tcW w:w="2318" w:type="dxa"/>
          </w:tcPr>
          <w:p w14:paraId="68C3CDEF" w14:textId="385B7C8F" w:rsidR="00325206" w:rsidRDefault="00325206">
            <w:pPr>
              <w:rPr>
                <w:rFonts w:ascii="바탕" w:eastAsia="바탕" w:hAnsi="바탕" w:cs="바탕"/>
                <w:sz w:val="22"/>
                <w:szCs w:val="22"/>
              </w:rPr>
            </w:pPr>
            <w:r>
              <w:rPr>
                <w:rFonts w:ascii="바탕" w:eastAsia="바탕" w:hAnsi="바탕" w:cs="바탕" w:hint="eastAsia"/>
                <w:sz w:val="22"/>
                <w:szCs w:val="22"/>
              </w:rPr>
              <w:t>5</w:t>
            </w:r>
            <w:r>
              <w:rPr>
                <w:rFonts w:ascii="바탕" w:eastAsia="바탕" w:hAnsi="바탕" w:cs="바탕"/>
                <w:sz w:val="22"/>
                <w:szCs w:val="22"/>
              </w:rPr>
              <w:t>.62</w:t>
            </w:r>
          </w:p>
        </w:tc>
      </w:tr>
    </w:tbl>
    <w:p w14:paraId="7DF1730B" w14:textId="77777777" w:rsidR="00325206" w:rsidRDefault="00325206">
      <w:pPr>
        <w:rPr>
          <w:rFonts w:ascii="바탕" w:eastAsia="바탕" w:hAnsi="바탕" w:cs="바탕"/>
          <w:sz w:val="22"/>
          <w:szCs w:val="22"/>
        </w:rPr>
      </w:pPr>
    </w:p>
    <w:p w14:paraId="3E19F982" w14:textId="77777777" w:rsidR="00325206" w:rsidRDefault="00325206">
      <w:pPr>
        <w:rPr>
          <w:rFonts w:ascii="바탕" w:eastAsia="바탕" w:hAnsi="바탕" w:cs="바탕"/>
          <w:sz w:val="22"/>
          <w:szCs w:val="22"/>
        </w:rPr>
      </w:pPr>
    </w:p>
    <w:p w14:paraId="49EEE18C" w14:textId="77777777" w:rsidR="009E35F6" w:rsidRDefault="00831A0C">
      <w:pPr>
        <w:rPr>
          <w:rFonts w:ascii="바탕" w:eastAsia="바탕" w:hAnsi="바탕" w:cs="바탕"/>
          <w:sz w:val="22"/>
          <w:szCs w:val="22"/>
        </w:rPr>
      </w:pPr>
      <w:r>
        <w:rPr>
          <w:rFonts w:ascii="바탕" w:eastAsia="바탕" w:hAnsi="바탕" w:cs="바탕"/>
          <w:sz w:val="22"/>
          <w:szCs w:val="22"/>
        </w:rPr>
        <w:t xml:space="preserve">2.3 상관계수, p-value </w:t>
      </w:r>
    </w:p>
    <w:p w14:paraId="6C4F9CB6" w14:textId="77777777" w:rsidR="009E35F6" w:rsidRDefault="009E35F6">
      <w:pPr>
        <w:rPr>
          <w:rFonts w:ascii="바탕" w:eastAsia="바탕" w:hAnsi="바탕" w:cs="바탕"/>
          <w:sz w:val="22"/>
          <w:szCs w:val="22"/>
        </w:rPr>
      </w:pPr>
    </w:p>
    <w:p w14:paraId="453BDEB0" w14:textId="604A22C6" w:rsidR="009E35F6" w:rsidRDefault="00831A0C">
      <w:pPr>
        <w:rPr>
          <w:rFonts w:ascii="바탕" w:eastAsia="바탕" w:hAnsi="바탕" w:cs="바탕"/>
          <w:sz w:val="22"/>
          <w:szCs w:val="22"/>
        </w:rPr>
      </w:pPr>
      <w:r>
        <w:rPr>
          <w:rFonts w:ascii="바탕" w:eastAsia="바탕" w:hAnsi="바탕" w:cs="바탕"/>
          <w:sz w:val="22"/>
          <w:szCs w:val="22"/>
        </w:rPr>
        <w:lastRenderedPageBreak/>
        <w:t>각 변수별로 상관계수와 p-value값을 나타내면 다음과 같다.</w:t>
      </w:r>
      <w:r w:rsidR="00C70179">
        <w:rPr>
          <w:rFonts w:ascii="바탕" w:eastAsia="바탕" w:hAnsi="바탕" w:cs="바탕"/>
          <w:sz w:val="22"/>
          <w:szCs w:val="22"/>
        </w:rPr>
        <w:t xml:space="preserve"> </w:t>
      </w:r>
    </w:p>
    <w:tbl>
      <w:tblPr>
        <w:tblStyle w:val="ad"/>
        <w:tblW w:w="9872"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6"/>
        <w:gridCol w:w="530"/>
        <w:gridCol w:w="530"/>
        <w:gridCol w:w="530"/>
        <w:gridCol w:w="530"/>
        <w:gridCol w:w="530"/>
        <w:gridCol w:w="530"/>
        <w:gridCol w:w="530"/>
        <w:gridCol w:w="530"/>
        <w:gridCol w:w="530"/>
        <w:gridCol w:w="530"/>
        <w:gridCol w:w="531"/>
        <w:gridCol w:w="531"/>
        <w:gridCol w:w="531"/>
        <w:gridCol w:w="531"/>
        <w:gridCol w:w="531"/>
        <w:gridCol w:w="531"/>
      </w:tblGrid>
      <w:tr w:rsidR="009E35F6" w14:paraId="233B8FFD" w14:textId="77777777">
        <w:tc>
          <w:tcPr>
            <w:tcW w:w="1386" w:type="dxa"/>
            <w:vAlign w:val="center"/>
          </w:tcPr>
          <w:p w14:paraId="24DAE76C" w14:textId="77777777" w:rsidR="009E35F6" w:rsidRDefault="00831A0C">
            <w:pPr>
              <w:jc w:val="center"/>
              <w:rPr>
                <w:rFonts w:ascii="바탕" w:eastAsia="바탕" w:hAnsi="바탕" w:cs="바탕"/>
                <w:b/>
                <w:sz w:val="16"/>
                <w:szCs w:val="16"/>
              </w:rPr>
            </w:pPr>
            <w:bookmarkStart w:id="1" w:name="_heading=h.30j0zll" w:colFirst="0" w:colLast="0"/>
            <w:bookmarkEnd w:id="1"/>
            <w:r>
              <w:rPr>
                <w:rFonts w:ascii="바탕" w:eastAsia="바탕" w:hAnsi="바탕" w:cs="바탕"/>
                <w:b/>
                <w:color w:val="000000"/>
                <w:sz w:val="16"/>
                <w:szCs w:val="16"/>
              </w:rPr>
              <w:t>분류</w:t>
            </w:r>
          </w:p>
        </w:tc>
        <w:tc>
          <w:tcPr>
            <w:tcW w:w="530" w:type="dxa"/>
            <w:vAlign w:val="center"/>
          </w:tcPr>
          <w:p w14:paraId="7CECD9C5"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문화예술</w:t>
            </w:r>
          </w:p>
        </w:tc>
        <w:tc>
          <w:tcPr>
            <w:tcW w:w="530" w:type="dxa"/>
            <w:vAlign w:val="center"/>
          </w:tcPr>
          <w:p w14:paraId="256B5BF8"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스포츠</w:t>
            </w:r>
          </w:p>
        </w:tc>
        <w:tc>
          <w:tcPr>
            <w:tcW w:w="530" w:type="dxa"/>
            <w:vAlign w:val="center"/>
          </w:tcPr>
          <w:p w14:paraId="22B4073F"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관광</w:t>
            </w:r>
          </w:p>
        </w:tc>
        <w:tc>
          <w:tcPr>
            <w:tcW w:w="530" w:type="dxa"/>
            <w:vAlign w:val="center"/>
          </w:tcPr>
          <w:p w14:paraId="6F86C0AB"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취미오락</w:t>
            </w:r>
          </w:p>
        </w:tc>
        <w:tc>
          <w:tcPr>
            <w:tcW w:w="530" w:type="dxa"/>
            <w:vAlign w:val="center"/>
          </w:tcPr>
          <w:p w14:paraId="1F9A5696"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휴식</w:t>
            </w:r>
          </w:p>
        </w:tc>
        <w:tc>
          <w:tcPr>
            <w:tcW w:w="530" w:type="dxa"/>
            <w:vAlign w:val="center"/>
          </w:tcPr>
          <w:p w14:paraId="7EF872B5" w14:textId="77777777" w:rsidR="009E35F6" w:rsidRDefault="00831A0C">
            <w:pPr>
              <w:jc w:val="center"/>
              <w:rPr>
                <w:rFonts w:ascii="바탕" w:eastAsia="바탕" w:hAnsi="바탕" w:cs="바탕"/>
                <w:b/>
                <w:color w:val="000000"/>
                <w:sz w:val="16"/>
                <w:szCs w:val="16"/>
              </w:rPr>
            </w:pPr>
            <w:r>
              <w:rPr>
                <w:rFonts w:ascii="바탕" w:eastAsia="바탕" w:hAnsi="바탕" w:cs="바탕"/>
                <w:b/>
                <w:color w:val="000000"/>
                <w:sz w:val="16"/>
                <w:szCs w:val="16"/>
              </w:rPr>
              <w:t>사회기타</w:t>
            </w:r>
          </w:p>
          <w:p w14:paraId="1C558F21"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활동</w:t>
            </w:r>
          </w:p>
        </w:tc>
        <w:tc>
          <w:tcPr>
            <w:tcW w:w="530" w:type="dxa"/>
            <w:vAlign w:val="center"/>
          </w:tcPr>
          <w:p w14:paraId="1960A4C1"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여가비용</w:t>
            </w:r>
          </w:p>
        </w:tc>
        <w:tc>
          <w:tcPr>
            <w:tcW w:w="530" w:type="dxa"/>
            <w:vAlign w:val="center"/>
          </w:tcPr>
          <w:p w14:paraId="2B9D49B2" w14:textId="77777777" w:rsidR="009E35F6" w:rsidRDefault="00831A0C">
            <w:pPr>
              <w:jc w:val="center"/>
              <w:rPr>
                <w:rFonts w:ascii="바탕" w:eastAsia="바탕" w:hAnsi="바탕" w:cs="바탕"/>
                <w:b/>
                <w:color w:val="000000"/>
                <w:sz w:val="16"/>
                <w:szCs w:val="16"/>
              </w:rPr>
            </w:pPr>
            <w:r>
              <w:rPr>
                <w:rFonts w:ascii="바탕" w:eastAsia="바탕" w:hAnsi="바탕" w:cs="바탕"/>
                <w:b/>
                <w:color w:val="000000"/>
                <w:sz w:val="16"/>
                <w:szCs w:val="16"/>
              </w:rPr>
              <w:t>평일여가</w:t>
            </w:r>
          </w:p>
          <w:p w14:paraId="4C20F360" w14:textId="77777777" w:rsidR="009E35F6" w:rsidRDefault="00831A0C">
            <w:pPr>
              <w:jc w:val="center"/>
              <w:rPr>
                <w:rFonts w:ascii="바탕" w:eastAsia="바탕" w:hAnsi="바탕" w:cs="바탕"/>
                <w:b/>
                <w:color w:val="000000"/>
                <w:sz w:val="16"/>
                <w:szCs w:val="16"/>
              </w:rPr>
            </w:pPr>
            <w:r>
              <w:rPr>
                <w:rFonts w:ascii="바탕" w:eastAsia="바탕" w:hAnsi="바탕" w:cs="바탕"/>
                <w:b/>
                <w:color w:val="000000"/>
                <w:sz w:val="16"/>
                <w:szCs w:val="16"/>
              </w:rPr>
              <w:t>시간</w:t>
            </w:r>
          </w:p>
        </w:tc>
        <w:tc>
          <w:tcPr>
            <w:tcW w:w="530" w:type="dxa"/>
            <w:vAlign w:val="center"/>
          </w:tcPr>
          <w:p w14:paraId="27258F2E" w14:textId="77777777" w:rsidR="009E35F6" w:rsidRDefault="00831A0C">
            <w:pPr>
              <w:jc w:val="center"/>
              <w:rPr>
                <w:rFonts w:ascii="바탕" w:eastAsia="바탕" w:hAnsi="바탕" w:cs="바탕"/>
                <w:b/>
                <w:color w:val="000000"/>
                <w:sz w:val="16"/>
                <w:szCs w:val="16"/>
              </w:rPr>
            </w:pPr>
            <w:r>
              <w:rPr>
                <w:rFonts w:ascii="바탕" w:eastAsia="바탕" w:hAnsi="바탕" w:cs="바탕"/>
                <w:b/>
                <w:color w:val="000000"/>
                <w:sz w:val="16"/>
                <w:szCs w:val="16"/>
              </w:rPr>
              <w:t>평일여가</w:t>
            </w:r>
          </w:p>
          <w:p w14:paraId="66F2A15D"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충분도</w:t>
            </w:r>
          </w:p>
        </w:tc>
        <w:tc>
          <w:tcPr>
            <w:tcW w:w="530" w:type="dxa"/>
            <w:vAlign w:val="center"/>
          </w:tcPr>
          <w:p w14:paraId="05255BD5" w14:textId="77777777" w:rsidR="009E35F6" w:rsidRDefault="00831A0C">
            <w:pPr>
              <w:jc w:val="center"/>
              <w:rPr>
                <w:rFonts w:ascii="바탕" w:eastAsia="바탕" w:hAnsi="바탕" w:cs="바탕"/>
                <w:b/>
                <w:color w:val="000000"/>
                <w:sz w:val="16"/>
                <w:szCs w:val="16"/>
              </w:rPr>
            </w:pPr>
            <w:r>
              <w:rPr>
                <w:rFonts w:ascii="바탕" w:eastAsia="바탕" w:hAnsi="바탕" w:cs="바탕"/>
                <w:b/>
                <w:color w:val="000000"/>
                <w:sz w:val="16"/>
                <w:szCs w:val="16"/>
              </w:rPr>
              <w:t>휴일여가</w:t>
            </w:r>
          </w:p>
          <w:p w14:paraId="0540B534"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시간</w:t>
            </w:r>
          </w:p>
        </w:tc>
        <w:tc>
          <w:tcPr>
            <w:tcW w:w="531" w:type="dxa"/>
            <w:vAlign w:val="center"/>
          </w:tcPr>
          <w:p w14:paraId="1E742F8F" w14:textId="77777777" w:rsidR="009E35F6" w:rsidRDefault="00831A0C">
            <w:pPr>
              <w:jc w:val="center"/>
              <w:rPr>
                <w:rFonts w:ascii="바탕" w:eastAsia="바탕" w:hAnsi="바탕" w:cs="바탕"/>
                <w:b/>
                <w:color w:val="000000"/>
                <w:sz w:val="16"/>
                <w:szCs w:val="16"/>
              </w:rPr>
            </w:pPr>
            <w:r>
              <w:rPr>
                <w:rFonts w:ascii="바탕" w:eastAsia="바탕" w:hAnsi="바탕" w:cs="바탕"/>
                <w:b/>
                <w:color w:val="000000"/>
                <w:sz w:val="16"/>
                <w:szCs w:val="16"/>
              </w:rPr>
              <w:t>휴일여가</w:t>
            </w:r>
          </w:p>
          <w:p w14:paraId="6A51461B"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충분도</w:t>
            </w:r>
          </w:p>
        </w:tc>
        <w:tc>
          <w:tcPr>
            <w:tcW w:w="531" w:type="dxa"/>
            <w:vAlign w:val="center"/>
          </w:tcPr>
          <w:p w14:paraId="4AFB6CC0" w14:textId="77777777" w:rsidR="009E35F6" w:rsidRDefault="00831A0C">
            <w:pPr>
              <w:jc w:val="center"/>
              <w:rPr>
                <w:rFonts w:ascii="바탕" w:eastAsia="바탕" w:hAnsi="바탕" w:cs="바탕"/>
                <w:b/>
                <w:color w:val="000000"/>
                <w:sz w:val="16"/>
                <w:szCs w:val="16"/>
              </w:rPr>
            </w:pPr>
            <w:r>
              <w:rPr>
                <w:rFonts w:ascii="바탕" w:eastAsia="바탕" w:hAnsi="바탕" w:cs="바탕"/>
                <w:b/>
                <w:color w:val="000000"/>
                <w:sz w:val="16"/>
                <w:szCs w:val="16"/>
              </w:rPr>
              <w:t>공공여가</w:t>
            </w:r>
          </w:p>
          <w:p w14:paraId="2A87CDA7"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시설충분도</w:t>
            </w:r>
          </w:p>
        </w:tc>
        <w:tc>
          <w:tcPr>
            <w:tcW w:w="531" w:type="dxa"/>
            <w:vAlign w:val="center"/>
          </w:tcPr>
          <w:p w14:paraId="36E95995" w14:textId="77777777" w:rsidR="009E35F6" w:rsidRDefault="00831A0C">
            <w:pPr>
              <w:jc w:val="center"/>
              <w:rPr>
                <w:rFonts w:ascii="바탕" w:eastAsia="바탕" w:hAnsi="바탕" w:cs="바탕"/>
                <w:b/>
                <w:color w:val="000000"/>
                <w:sz w:val="16"/>
                <w:szCs w:val="16"/>
              </w:rPr>
            </w:pPr>
            <w:r>
              <w:rPr>
                <w:rFonts w:ascii="바탕" w:eastAsia="바탕" w:hAnsi="바탕" w:cs="바탕"/>
                <w:b/>
                <w:color w:val="000000"/>
                <w:sz w:val="16"/>
                <w:szCs w:val="16"/>
              </w:rPr>
              <w:t>민간여가</w:t>
            </w:r>
          </w:p>
          <w:p w14:paraId="311E81C5"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산업만족도</w:t>
            </w:r>
          </w:p>
        </w:tc>
        <w:tc>
          <w:tcPr>
            <w:tcW w:w="531" w:type="dxa"/>
            <w:vAlign w:val="center"/>
          </w:tcPr>
          <w:p w14:paraId="7A6537D5"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여가인식:삶의필수요건</w:t>
            </w:r>
          </w:p>
        </w:tc>
        <w:tc>
          <w:tcPr>
            <w:tcW w:w="531" w:type="dxa"/>
            <w:vAlign w:val="center"/>
          </w:tcPr>
          <w:p w14:paraId="181BDB58"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여가인식:삶의영향력</w:t>
            </w:r>
          </w:p>
        </w:tc>
        <w:tc>
          <w:tcPr>
            <w:tcW w:w="531" w:type="dxa"/>
            <w:vAlign w:val="center"/>
          </w:tcPr>
          <w:p w14:paraId="7FBA8745" w14:textId="77777777" w:rsidR="009E35F6" w:rsidRDefault="00831A0C">
            <w:pPr>
              <w:jc w:val="center"/>
              <w:rPr>
                <w:rFonts w:ascii="바탕" w:eastAsia="바탕" w:hAnsi="바탕" w:cs="바탕"/>
                <w:b/>
                <w:color w:val="000000"/>
                <w:sz w:val="16"/>
                <w:szCs w:val="16"/>
              </w:rPr>
            </w:pPr>
            <w:r>
              <w:rPr>
                <w:rFonts w:ascii="바탕" w:eastAsia="바탕" w:hAnsi="바탕" w:cs="바탕"/>
                <w:b/>
                <w:color w:val="000000"/>
                <w:sz w:val="16"/>
                <w:szCs w:val="16"/>
              </w:rPr>
              <w:t>주평균</w:t>
            </w:r>
          </w:p>
          <w:p w14:paraId="31E46D22" w14:textId="77777777" w:rsidR="009E35F6" w:rsidRDefault="00831A0C">
            <w:pPr>
              <w:jc w:val="center"/>
              <w:rPr>
                <w:rFonts w:ascii="바탕" w:eastAsia="바탕" w:hAnsi="바탕" w:cs="바탕"/>
                <w:b/>
                <w:sz w:val="16"/>
                <w:szCs w:val="16"/>
              </w:rPr>
            </w:pPr>
            <w:r>
              <w:rPr>
                <w:rFonts w:ascii="바탕" w:eastAsia="바탕" w:hAnsi="바탕" w:cs="바탕"/>
                <w:b/>
                <w:color w:val="000000"/>
                <w:sz w:val="16"/>
                <w:szCs w:val="16"/>
              </w:rPr>
              <w:t>근무시간</w:t>
            </w:r>
          </w:p>
        </w:tc>
      </w:tr>
      <w:tr w:rsidR="00C63D32" w14:paraId="54C3BDA3" w14:textId="77777777">
        <w:tc>
          <w:tcPr>
            <w:tcW w:w="1386" w:type="dxa"/>
            <w:vAlign w:val="center"/>
          </w:tcPr>
          <w:p w14:paraId="3F0FA032" w14:textId="77777777" w:rsidR="00C63D32" w:rsidRDefault="00C63D32" w:rsidP="00C63D32">
            <w:pPr>
              <w:jc w:val="center"/>
              <w:rPr>
                <w:rFonts w:ascii="바탕" w:eastAsia="바탕" w:hAnsi="바탕" w:cs="바탕"/>
                <w:b/>
                <w:sz w:val="16"/>
                <w:szCs w:val="16"/>
              </w:rPr>
            </w:pPr>
            <w:r>
              <w:rPr>
                <w:rFonts w:ascii="바탕" w:eastAsia="바탕" w:hAnsi="바탕" w:cs="바탕"/>
                <w:b/>
                <w:color w:val="000000"/>
                <w:sz w:val="16"/>
                <w:szCs w:val="16"/>
              </w:rPr>
              <w:t>문화예술</w:t>
            </w:r>
          </w:p>
        </w:tc>
        <w:tc>
          <w:tcPr>
            <w:tcW w:w="530" w:type="dxa"/>
            <w:vAlign w:val="center"/>
          </w:tcPr>
          <w:p w14:paraId="55817C59" w14:textId="77688FB5"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0" w:type="dxa"/>
            <w:vAlign w:val="center"/>
          </w:tcPr>
          <w:p w14:paraId="638C4888" w14:textId="0FCDE0FB"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0" w:type="dxa"/>
            <w:vAlign w:val="center"/>
          </w:tcPr>
          <w:p w14:paraId="17C78052" w14:textId="7B3E0178"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0" w:type="dxa"/>
            <w:vAlign w:val="center"/>
          </w:tcPr>
          <w:p w14:paraId="5B928761" w14:textId="58CF73C8"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0" w:type="dxa"/>
            <w:vAlign w:val="center"/>
          </w:tcPr>
          <w:p w14:paraId="1F6079EB" w14:textId="07FDE825"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0" w:type="dxa"/>
            <w:vAlign w:val="center"/>
          </w:tcPr>
          <w:p w14:paraId="5331F281" w14:textId="77E71FB4"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0" w:type="dxa"/>
            <w:vAlign w:val="center"/>
          </w:tcPr>
          <w:p w14:paraId="3E31194D" w14:textId="500A78C1"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0" w:type="dxa"/>
            <w:vAlign w:val="center"/>
          </w:tcPr>
          <w:p w14:paraId="7CA48206" w14:textId="4846A17C"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0.204</w:t>
            </w:r>
          </w:p>
        </w:tc>
        <w:tc>
          <w:tcPr>
            <w:tcW w:w="530" w:type="dxa"/>
            <w:vAlign w:val="center"/>
          </w:tcPr>
          <w:p w14:paraId="4E1D2554" w14:textId="223C80C7"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0.112</w:t>
            </w:r>
          </w:p>
        </w:tc>
        <w:tc>
          <w:tcPr>
            <w:tcW w:w="530" w:type="dxa"/>
            <w:vAlign w:val="center"/>
          </w:tcPr>
          <w:p w14:paraId="4F2DD8D0" w14:textId="5920FCC9"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0.203</w:t>
            </w:r>
          </w:p>
        </w:tc>
        <w:tc>
          <w:tcPr>
            <w:tcW w:w="531" w:type="dxa"/>
            <w:vAlign w:val="center"/>
          </w:tcPr>
          <w:p w14:paraId="2CE3807A" w14:textId="32F08494"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0.131</w:t>
            </w:r>
          </w:p>
        </w:tc>
        <w:tc>
          <w:tcPr>
            <w:tcW w:w="531" w:type="dxa"/>
            <w:vAlign w:val="center"/>
          </w:tcPr>
          <w:p w14:paraId="2EC484CA" w14:textId="34FCC8F3"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0.006</w:t>
            </w:r>
          </w:p>
        </w:tc>
        <w:tc>
          <w:tcPr>
            <w:tcW w:w="531" w:type="dxa"/>
            <w:vAlign w:val="center"/>
          </w:tcPr>
          <w:p w14:paraId="44270343" w14:textId="3BD467BB"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1" w:type="dxa"/>
            <w:vAlign w:val="center"/>
          </w:tcPr>
          <w:p w14:paraId="27B4FEED" w14:textId="2A527D9B"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1" w:type="dxa"/>
            <w:vAlign w:val="center"/>
          </w:tcPr>
          <w:p w14:paraId="65A49EEA" w14:textId="35AEB26D"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1" w:type="dxa"/>
            <w:vAlign w:val="center"/>
          </w:tcPr>
          <w:p w14:paraId="77716885" w14:textId="3E47D05E" w:rsidR="00C63D32" w:rsidRPr="00C63D32" w:rsidRDefault="00C63D32" w:rsidP="00C63D32">
            <w:pPr>
              <w:jc w:val="center"/>
              <w:rPr>
                <w:rFonts w:ascii="바탕" w:eastAsia="바탕" w:hAnsi="바탕" w:cs="바탕"/>
                <w:sz w:val="16"/>
                <w:szCs w:val="16"/>
              </w:rPr>
            </w:pPr>
            <w:r w:rsidRPr="00C63D32">
              <w:rPr>
                <w:rFonts w:ascii="바탕" w:eastAsia="바탕" w:hAnsi="바탕" w:cs="Arial"/>
                <w:color w:val="000000"/>
                <w:sz w:val="18"/>
                <w:szCs w:val="18"/>
              </w:rPr>
              <w:t xml:space="preserve">0.001 </w:t>
            </w:r>
          </w:p>
        </w:tc>
      </w:tr>
      <w:tr w:rsidR="00C63D32" w14:paraId="11E77679" w14:textId="77777777">
        <w:tc>
          <w:tcPr>
            <w:tcW w:w="1386" w:type="dxa"/>
            <w:vAlign w:val="center"/>
          </w:tcPr>
          <w:p w14:paraId="744EF1D9" w14:textId="77777777" w:rsidR="00C63D32" w:rsidRDefault="00C63D32" w:rsidP="00C63D32">
            <w:pPr>
              <w:jc w:val="center"/>
              <w:rPr>
                <w:rFonts w:ascii="바탕" w:eastAsia="바탕" w:hAnsi="바탕" w:cs="바탕"/>
                <w:b/>
                <w:sz w:val="16"/>
                <w:szCs w:val="16"/>
              </w:rPr>
            </w:pPr>
            <w:r>
              <w:rPr>
                <w:rFonts w:ascii="바탕" w:eastAsia="바탕" w:hAnsi="바탕" w:cs="바탕"/>
                <w:b/>
                <w:color w:val="000000"/>
                <w:sz w:val="16"/>
                <w:szCs w:val="16"/>
              </w:rPr>
              <w:t>스포츠</w:t>
            </w:r>
          </w:p>
        </w:tc>
        <w:tc>
          <w:tcPr>
            <w:tcW w:w="530" w:type="dxa"/>
            <w:vAlign w:val="center"/>
          </w:tcPr>
          <w:p w14:paraId="13A117A8" w14:textId="6AA0B37C"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0.38 </w:t>
            </w:r>
          </w:p>
        </w:tc>
        <w:tc>
          <w:tcPr>
            <w:tcW w:w="530" w:type="dxa"/>
            <w:vAlign w:val="center"/>
          </w:tcPr>
          <w:p w14:paraId="26154B65" w14:textId="321299DA"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0" w:type="dxa"/>
            <w:vAlign w:val="center"/>
          </w:tcPr>
          <w:p w14:paraId="19FA207C" w14:textId="6EBF3E9F"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0" w:type="dxa"/>
            <w:vAlign w:val="center"/>
          </w:tcPr>
          <w:p w14:paraId="2BBCF0C4" w14:textId="5248B324"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0" w:type="dxa"/>
            <w:vAlign w:val="center"/>
          </w:tcPr>
          <w:p w14:paraId="0A6D6021" w14:textId="7940458D"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0" w:type="dxa"/>
            <w:vAlign w:val="center"/>
          </w:tcPr>
          <w:p w14:paraId="210D8C0F" w14:textId="26384F25"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0" w:type="dxa"/>
            <w:vAlign w:val="center"/>
          </w:tcPr>
          <w:p w14:paraId="1FC2EC86" w14:textId="302B00E4" w:rsidR="00C63D32" w:rsidRDefault="00C63D32" w:rsidP="00C63D32">
            <w:pPr>
              <w:jc w:val="center"/>
              <w:rPr>
                <w:rFonts w:ascii="바탕" w:eastAsia="바탕" w:hAnsi="바탕" w:cs="바탕"/>
                <w:sz w:val="16"/>
                <w:szCs w:val="16"/>
              </w:rPr>
            </w:pPr>
            <w:r>
              <w:rPr>
                <w:rFonts w:ascii="바탕" w:eastAsia="바탕" w:hAnsi="바탕" w:hint="eastAsia"/>
                <w:color w:val="000000"/>
                <w:sz w:val="16"/>
                <w:szCs w:val="16"/>
              </w:rPr>
              <w:t>&lt;0.001</w:t>
            </w:r>
          </w:p>
        </w:tc>
        <w:tc>
          <w:tcPr>
            <w:tcW w:w="530" w:type="dxa"/>
            <w:vAlign w:val="center"/>
          </w:tcPr>
          <w:p w14:paraId="13F898B0" w14:textId="05A75088"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0.302</w:t>
            </w:r>
          </w:p>
        </w:tc>
        <w:tc>
          <w:tcPr>
            <w:tcW w:w="530" w:type="dxa"/>
            <w:vAlign w:val="center"/>
          </w:tcPr>
          <w:p w14:paraId="430660C5" w14:textId="050EC9FC"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0.005</w:t>
            </w:r>
          </w:p>
        </w:tc>
        <w:tc>
          <w:tcPr>
            <w:tcW w:w="530" w:type="dxa"/>
            <w:vAlign w:val="center"/>
          </w:tcPr>
          <w:p w14:paraId="66BB2E52" w14:textId="54E83A06"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0.289</w:t>
            </w:r>
          </w:p>
        </w:tc>
        <w:tc>
          <w:tcPr>
            <w:tcW w:w="531" w:type="dxa"/>
            <w:vAlign w:val="center"/>
          </w:tcPr>
          <w:p w14:paraId="35ECE7F1" w14:textId="5BB12720"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5C8ACE75" w14:textId="73AE0B72"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0.406</w:t>
            </w:r>
          </w:p>
        </w:tc>
        <w:tc>
          <w:tcPr>
            <w:tcW w:w="531" w:type="dxa"/>
            <w:vAlign w:val="center"/>
          </w:tcPr>
          <w:p w14:paraId="541F4A66" w14:textId="725A8A20"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4F761A79" w14:textId="2B957193"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00E2719F" w14:textId="7E0A87CA"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0A2D9630" w14:textId="0EA15C00" w:rsidR="00C63D32" w:rsidRPr="00C63D32" w:rsidRDefault="00C63D32" w:rsidP="00C63D32">
            <w:pPr>
              <w:jc w:val="center"/>
              <w:rPr>
                <w:rFonts w:ascii="바탕" w:eastAsia="바탕" w:hAnsi="바탕" w:cs="바탕"/>
                <w:sz w:val="16"/>
                <w:szCs w:val="16"/>
              </w:rPr>
            </w:pPr>
            <w:r w:rsidRPr="00C63D32">
              <w:rPr>
                <w:rFonts w:ascii="바탕" w:eastAsia="바탕" w:hAnsi="바탕" w:cs="Arial"/>
                <w:color w:val="000000"/>
                <w:sz w:val="18"/>
                <w:szCs w:val="18"/>
              </w:rPr>
              <w:t xml:space="preserve">0.569 </w:t>
            </w:r>
          </w:p>
        </w:tc>
      </w:tr>
      <w:tr w:rsidR="00C63D32" w14:paraId="7E256C1B" w14:textId="77777777">
        <w:tc>
          <w:tcPr>
            <w:tcW w:w="1386" w:type="dxa"/>
            <w:vAlign w:val="center"/>
          </w:tcPr>
          <w:p w14:paraId="77B8C66D" w14:textId="77777777" w:rsidR="00C63D32" w:rsidRDefault="00C63D32" w:rsidP="00C63D32">
            <w:pPr>
              <w:jc w:val="center"/>
              <w:rPr>
                <w:rFonts w:ascii="바탕" w:eastAsia="바탕" w:hAnsi="바탕" w:cs="바탕"/>
                <w:b/>
                <w:sz w:val="16"/>
                <w:szCs w:val="16"/>
              </w:rPr>
            </w:pPr>
            <w:r>
              <w:rPr>
                <w:rFonts w:ascii="바탕" w:eastAsia="바탕" w:hAnsi="바탕" w:cs="바탕"/>
                <w:b/>
                <w:color w:val="000000"/>
                <w:sz w:val="16"/>
                <w:szCs w:val="16"/>
              </w:rPr>
              <w:t>관광</w:t>
            </w:r>
          </w:p>
        </w:tc>
        <w:tc>
          <w:tcPr>
            <w:tcW w:w="530" w:type="dxa"/>
            <w:vAlign w:val="center"/>
          </w:tcPr>
          <w:p w14:paraId="06A12A37" w14:textId="74761AAD"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0.36 </w:t>
            </w:r>
          </w:p>
        </w:tc>
        <w:tc>
          <w:tcPr>
            <w:tcW w:w="530" w:type="dxa"/>
            <w:vAlign w:val="center"/>
          </w:tcPr>
          <w:p w14:paraId="6FDD3D58" w14:textId="46FCCB17"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0.31 </w:t>
            </w:r>
          </w:p>
        </w:tc>
        <w:tc>
          <w:tcPr>
            <w:tcW w:w="530" w:type="dxa"/>
            <w:vAlign w:val="center"/>
          </w:tcPr>
          <w:p w14:paraId="1587501C" w14:textId="6B081216"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0" w:type="dxa"/>
            <w:vAlign w:val="center"/>
          </w:tcPr>
          <w:p w14:paraId="0318EE75" w14:textId="45054F39"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6E80BF64" w14:textId="2C00CA40"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5C3B44B5" w14:textId="1A685CF3"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68C7BB61" w14:textId="34C664C8"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516C5A18" w14:textId="58D46369"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0.115</w:t>
            </w:r>
          </w:p>
        </w:tc>
        <w:tc>
          <w:tcPr>
            <w:tcW w:w="530" w:type="dxa"/>
            <w:vAlign w:val="center"/>
          </w:tcPr>
          <w:p w14:paraId="44C92D1A" w14:textId="1D79DAFA"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0.01</w:t>
            </w:r>
          </w:p>
        </w:tc>
        <w:tc>
          <w:tcPr>
            <w:tcW w:w="530" w:type="dxa"/>
            <w:vAlign w:val="center"/>
          </w:tcPr>
          <w:p w14:paraId="74D404E0" w14:textId="321CBF66"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04CBFBB1" w14:textId="33227E36"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20836196" w14:textId="2A33B0DA"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0.507</w:t>
            </w:r>
          </w:p>
        </w:tc>
        <w:tc>
          <w:tcPr>
            <w:tcW w:w="531" w:type="dxa"/>
            <w:vAlign w:val="center"/>
          </w:tcPr>
          <w:p w14:paraId="6B437861" w14:textId="57B82D7E"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166E069E" w14:textId="18D9CA58"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1600AC19" w14:textId="5291C775"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32D7069C" w14:textId="11FFA79A" w:rsidR="00C63D32" w:rsidRPr="00C63D32" w:rsidRDefault="00C63D32" w:rsidP="00C63D32">
            <w:pPr>
              <w:jc w:val="center"/>
              <w:rPr>
                <w:rFonts w:ascii="바탕" w:eastAsia="바탕" w:hAnsi="바탕" w:cs="바탕"/>
                <w:sz w:val="16"/>
                <w:szCs w:val="16"/>
              </w:rPr>
            </w:pPr>
            <w:r w:rsidRPr="00C63D32">
              <w:rPr>
                <w:rFonts w:ascii="바탕" w:eastAsia="바탕" w:hAnsi="바탕" w:cs="Arial"/>
                <w:color w:val="000000"/>
                <w:sz w:val="18"/>
                <w:szCs w:val="18"/>
              </w:rPr>
              <w:t xml:space="preserve">0.524 </w:t>
            </w:r>
          </w:p>
        </w:tc>
      </w:tr>
      <w:tr w:rsidR="00C63D32" w14:paraId="71347FEA" w14:textId="77777777">
        <w:tc>
          <w:tcPr>
            <w:tcW w:w="1386" w:type="dxa"/>
            <w:vAlign w:val="center"/>
          </w:tcPr>
          <w:p w14:paraId="7CB1350D" w14:textId="77777777" w:rsidR="00C63D32" w:rsidRDefault="00C63D32" w:rsidP="00C63D32">
            <w:pPr>
              <w:jc w:val="center"/>
              <w:rPr>
                <w:rFonts w:ascii="바탕" w:eastAsia="바탕" w:hAnsi="바탕" w:cs="바탕"/>
                <w:b/>
                <w:sz w:val="16"/>
                <w:szCs w:val="16"/>
              </w:rPr>
            </w:pPr>
            <w:r>
              <w:rPr>
                <w:rFonts w:ascii="바탕" w:eastAsia="바탕" w:hAnsi="바탕" w:cs="바탕"/>
                <w:b/>
                <w:color w:val="000000"/>
                <w:sz w:val="16"/>
                <w:szCs w:val="16"/>
              </w:rPr>
              <w:t>취미오락</w:t>
            </w:r>
          </w:p>
        </w:tc>
        <w:tc>
          <w:tcPr>
            <w:tcW w:w="530" w:type="dxa"/>
            <w:vAlign w:val="center"/>
          </w:tcPr>
          <w:p w14:paraId="354D2DA2" w14:textId="3106DCC6"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0.33 </w:t>
            </w:r>
          </w:p>
        </w:tc>
        <w:tc>
          <w:tcPr>
            <w:tcW w:w="530" w:type="dxa"/>
            <w:vAlign w:val="center"/>
          </w:tcPr>
          <w:p w14:paraId="6CDC67B5" w14:textId="787A8EA7"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0.40 </w:t>
            </w:r>
          </w:p>
        </w:tc>
        <w:tc>
          <w:tcPr>
            <w:tcW w:w="530" w:type="dxa"/>
            <w:vAlign w:val="center"/>
          </w:tcPr>
          <w:p w14:paraId="5E836C02" w14:textId="233F59C2"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0.35 </w:t>
            </w:r>
          </w:p>
        </w:tc>
        <w:tc>
          <w:tcPr>
            <w:tcW w:w="530" w:type="dxa"/>
            <w:vAlign w:val="center"/>
          </w:tcPr>
          <w:p w14:paraId="72D3803C" w14:textId="50633627"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0" w:type="dxa"/>
            <w:vAlign w:val="center"/>
          </w:tcPr>
          <w:p w14:paraId="36EB7323" w14:textId="5C6F00C3"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01ACCA94" w14:textId="3FA6DED9"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5CE44078" w14:textId="02976225"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3B8A17FC" w14:textId="11AA707F"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3BC6E79A" w14:textId="6E004677"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58AFDC9B" w14:textId="519AD01D"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6DAF0218" w14:textId="0AD85A94"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6DF0401D" w14:textId="0858E49F"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0.52</w:t>
            </w:r>
          </w:p>
        </w:tc>
        <w:tc>
          <w:tcPr>
            <w:tcW w:w="531" w:type="dxa"/>
            <w:vAlign w:val="center"/>
          </w:tcPr>
          <w:p w14:paraId="34D879DE" w14:textId="2E7E1995"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0.872</w:t>
            </w:r>
          </w:p>
        </w:tc>
        <w:tc>
          <w:tcPr>
            <w:tcW w:w="531" w:type="dxa"/>
            <w:vAlign w:val="center"/>
          </w:tcPr>
          <w:p w14:paraId="6FC811B0" w14:textId="6E0FED6E"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695B772F" w14:textId="52A2F57D"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74F835CA" w14:textId="3E80785B" w:rsidR="00C63D32" w:rsidRPr="00C63D32" w:rsidRDefault="00C63D32" w:rsidP="00C63D32">
            <w:pPr>
              <w:jc w:val="center"/>
              <w:rPr>
                <w:rFonts w:ascii="바탕" w:eastAsia="바탕" w:hAnsi="바탕" w:cs="바탕"/>
                <w:sz w:val="16"/>
                <w:szCs w:val="16"/>
              </w:rPr>
            </w:pPr>
            <w:r w:rsidRPr="00C63D32">
              <w:rPr>
                <w:rFonts w:ascii="바탕" w:eastAsia="바탕" w:hAnsi="바탕" w:cs="Arial"/>
                <w:color w:val="000000"/>
                <w:sz w:val="18"/>
                <w:szCs w:val="18"/>
              </w:rPr>
              <w:t xml:space="preserve">0.018 </w:t>
            </w:r>
          </w:p>
        </w:tc>
      </w:tr>
      <w:tr w:rsidR="00C63D32" w14:paraId="562E58AC" w14:textId="77777777">
        <w:tc>
          <w:tcPr>
            <w:tcW w:w="1386" w:type="dxa"/>
            <w:vAlign w:val="center"/>
          </w:tcPr>
          <w:p w14:paraId="061C25D4" w14:textId="77777777" w:rsidR="00C63D32" w:rsidRDefault="00C63D32" w:rsidP="00C63D32">
            <w:pPr>
              <w:jc w:val="center"/>
              <w:rPr>
                <w:rFonts w:ascii="바탕" w:eastAsia="바탕" w:hAnsi="바탕" w:cs="바탕"/>
                <w:b/>
                <w:sz w:val="16"/>
                <w:szCs w:val="16"/>
              </w:rPr>
            </w:pPr>
            <w:r>
              <w:rPr>
                <w:rFonts w:ascii="바탕" w:eastAsia="바탕" w:hAnsi="바탕" w:cs="바탕"/>
                <w:b/>
                <w:color w:val="000000"/>
                <w:sz w:val="16"/>
                <w:szCs w:val="16"/>
              </w:rPr>
              <w:t>휴식</w:t>
            </w:r>
          </w:p>
        </w:tc>
        <w:tc>
          <w:tcPr>
            <w:tcW w:w="530" w:type="dxa"/>
            <w:vAlign w:val="center"/>
          </w:tcPr>
          <w:p w14:paraId="00E3E633" w14:textId="5EC195C3"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0.16 </w:t>
            </w:r>
          </w:p>
        </w:tc>
        <w:tc>
          <w:tcPr>
            <w:tcW w:w="530" w:type="dxa"/>
            <w:vAlign w:val="center"/>
          </w:tcPr>
          <w:p w14:paraId="4202DE23" w14:textId="3522DFFC"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0.20 </w:t>
            </w:r>
          </w:p>
        </w:tc>
        <w:tc>
          <w:tcPr>
            <w:tcW w:w="530" w:type="dxa"/>
            <w:vAlign w:val="center"/>
          </w:tcPr>
          <w:p w14:paraId="0310B39F" w14:textId="586C00A7"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0.33 </w:t>
            </w:r>
          </w:p>
        </w:tc>
        <w:tc>
          <w:tcPr>
            <w:tcW w:w="530" w:type="dxa"/>
            <w:vAlign w:val="center"/>
          </w:tcPr>
          <w:p w14:paraId="32C77D9B" w14:textId="4102A07C"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0.50 </w:t>
            </w:r>
          </w:p>
        </w:tc>
        <w:tc>
          <w:tcPr>
            <w:tcW w:w="530" w:type="dxa"/>
            <w:vAlign w:val="center"/>
          </w:tcPr>
          <w:p w14:paraId="2A2A688C" w14:textId="1CD38273"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0" w:type="dxa"/>
            <w:vAlign w:val="center"/>
          </w:tcPr>
          <w:p w14:paraId="37F9870C" w14:textId="3121AA41"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7ABE9612" w14:textId="112083A5"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7C903203" w14:textId="3460E2B8"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42DB987F" w14:textId="3C540A0F"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7D762044" w14:textId="0C62DAA9"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0.8</w:t>
            </w:r>
          </w:p>
        </w:tc>
        <w:tc>
          <w:tcPr>
            <w:tcW w:w="531" w:type="dxa"/>
            <w:vAlign w:val="center"/>
          </w:tcPr>
          <w:p w14:paraId="37C0D2A1" w14:textId="7AB8EEEB"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0.947</w:t>
            </w:r>
          </w:p>
        </w:tc>
        <w:tc>
          <w:tcPr>
            <w:tcW w:w="531" w:type="dxa"/>
            <w:vAlign w:val="center"/>
          </w:tcPr>
          <w:p w14:paraId="7B5D4320" w14:textId="168C0B3E"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0.172</w:t>
            </w:r>
          </w:p>
        </w:tc>
        <w:tc>
          <w:tcPr>
            <w:tcW w:w="531" w:type="dxa"/>
            <w:vAlign w:val="center"/>
          </w:tcPr>
          <w:p w14:paraId="43E51E42" w14:textId="02E01A07"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0.548</w:t>
            </w:r>
          </w:p>
        </w:tc>
        <w:tc>
          <w:tcPr>
            <w:tcW w:w="531" w:type="dxa"/>
            <w:vAlign w:val="center"/>
          </w:tcPr>
          <w:p w14:paraId="47C698BA" w14:textId="174ABD9E"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0.002</w:t>
            </w:r>
          </w:p>
        </w:tc>
        <w:tc>
          <w:tcPr>
            <w:tcW w:w="531" w:type="dxa"/>
            <w:vAlign w:val="center"/>
          </w:tcPr>
          <w:p w14:paraId="28DDEDBD" w14:textId="5C4EF4D5"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64F64127" w14:textId="5698429F" w:rsidR="00C63D32" w:rsidRPr="00C63D32" w:rsidRDefault="00C63D32" w:rsidP="00C63D32">
            <w:pPr>
              <w:jc w:val="center"/>
              <w:rPr>
                <w:rFonts w:ascii="바탕" w:eastAsia="바탕" w:hAnsi="바탕" w:cs="바탕"/>
                <w:sz w:val="16"/>
                <w:szCs w:val="16"/>
              </w:rPr>
            </w:pPr>
            <w:r w:rsidRPr="00C63D32">
              <w:rPr>
                <w:rFonts w:ascii="바탕" w:eastAsia="바탕" w:hAnsi="바탕" w:cs="Arial"/>
                <w:color w:val="000000"/>
                <w:sz w:val="18"/>
                <w:szCs w:val="18"/>
              </w:rPr>
              <w:t xml:space="preserve">0.704 </w:t>
            </w:r>
          </w:p>
        </w:tc>
      </w:tr>
      <w:tr w:rsidR="00C63D32" w14:paraId="677F4C4A" w14:textId="77777777">
        <w:tc>
          <w:tcPr>
            <w:tcW w:w="1386" w:type="dxa"/>
            <w:vAlign w:val="center"/>
          </w:tcPr>
          <w:p w14:paraId="4B0CA0B7" w14:textId="77777777" w:rsidR="00C63D32" w:rsidRDefault="00C63D32" w:rsidP="00C63D32">
            <w:pPr>
              <w:jc w:val="center"/>
              <w:rPr>
                <w:rFonts w:ascii="바탕" w:eastAsia="바탕" w:hAnsi="바탕" w:cs="바탕"/>
                <w:b/>
                <w:sz w:val="16"/>
                <w:szCs w:val="16"/>
              </w:rPr>
            </w:pPr>
            <w:r>
              <w:rPr>
                <w:rFonts w:ascii="바탕" w:eastAsia="바탕" w:hAnsi="바탕" w:cs="바탕"/>
                <w:b/>
                <w:color w:val="000000"/>
                <w:sz w:val="16"/>
                <w:szCs w:val="16"/>
              </w:rPr>
              <w:t>사회기타활동</w:t>
            </w:r>
          </w:p>
        </w:tc>
        <w:tc>
          <w:tcPr>
            <w:tcW w:w="530" w:type="dxa"/>
            <w:vAlign w:val="center"/>
          </w:tcPr>
          <w:p w14:paraId="3E7E6B57" w14:textId="1C7A1868"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0.15 </w:t>
            </w:r>
          </w:p>
        </w:tc>
        <w:tc>
          <w:tcPr>
            <w:tcW w:w="530" w:type="dxa"/>
            <w:vAlign w:val="center"/>
          </w:tcPr>
          <w:p w14:paraId="12E8C0CD" w14:textId="12D00439"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0.22 </w:t>
            </w:r>
          </w:p>
        </w:tc>
        <w:tc>
          <w:tcPr>
            <w:tcW w:w="530" w:type="dxa"/>
            <w:vAlign w:val="center"/>
          </w:tcPr>
          <w:p w14:paraId="063923EF" w14:textId="6FB64AAE"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0.36 </w:t>
            </w:r>
          </w:p>
        </w:tc>
        <w:tc>
          <w:tcPr>
            <w:tcW w:w="530" w:type="dxa"/>
            <w:vAlign w:val="center"/>
          </w:tcPr>
          <w:p w14:paraId="592448C9" w14:textId="44086AAB"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0.43 </w:t>
            </w:r>
          </w:p>
        </w:tc>
        <w:tc>
          <w:tcPr>
            <w:tcW w:w="530" w:type="dxa"/>
            <w:vAlign w:val="center"/>
          </w:tcPr>
          <w:p w14:paraId="6009335D" w14:textId="656EF8FE"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0.47 </w:t>
            </w:r>
          </w:p>
        </w:tc>
        <w:tc>
          <w:tcPr>
            <w:tcW w:w="530" w:type="dxa"/>
            <w:vAlign w:val="center"/>
          </w:tcPr>
          <w:p w14:paraId="5C0469A6" w14:textId="6D5320C1"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0" w:type="dxa"/>
            <w:vAlign w:val="center"/>
          </w:tcPr>
          <w:p w14:paraId="3055F09A" w14:textId="47B2CC00"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6BFC21FA" w14:textId="5651332F"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42B07273" w14:textId="2A7EA39F"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06237EB9" w14:textId="5F9C7421"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0.285</w:t>
            </w:r>
          </w:p>
        </w:tc>
        <w:tc>
          <w:tcPr>
            <w:tcW w:w="531" w:type="dxa"/>
            <w:vAlign w:val="center"/>
          </w:tcPr>
          <w:p w14:paraId="1AC123A0" w14:textId="344EC90B"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0.257</w:t>
            </w:r>
          </w:p>
        </w:tc>
        <w:tc>
          <w:tcPr>
            <w:tcW w:w="531" w:type="dxa"/>
            <w:vAlign w:val="center"/>
          </w:tcPr>
          <w:p w14:paraId="7E806F3D" w14:textId="46641BC1"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20386741" w14:textId="7F23FACD"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0.07</w:t>
            </w:r>
          </w:p>
        </w:tc>
        <w:tc>
          <w:tcPr>
            <w:tcW w:w="531" w:type="dxa"/>
            <w:vAlign w:val="center"/>
          </w:tcPr>
          <w:p w14:paraId="2EDDF843" w14:textId="5CDFA68F"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1489FF67" w14:textId="75102159"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0D17DCD3" w14:textId="0E7304B9" w:rsidR="00C63D32" w:rsidRPr="00C63D32" w:rsidRDefault="00C63D32" w:rsidP="00C63D32">
            <w:pPr>
              <w:jc w:val="center"/>
              <w:rPr>
                <w:rFonts w:ascii="바탕" w:eastAsia="바탕" w:hAnsi="바탕" w:cs="바탕"/>
                <w:sz w:val="16"/>
                <w:szCs w:val="16"/>
              </w:rPr>
            </w:pPr>
            <w:r w:rsidRPr="00C63D32">
              <w:rPr>
                <w:rFonts w:ascii="바탕" w:eastAsia="바탕" w:hAnsi="바탕" w:cs="Arial"/>
                <w:color w:val="000000"/>
                <w:sz w:val="18"/>
                <w:szCs w:val="18"/>
              </w:rPr>
              <w:t xml:space="preserve">0.156 </w:t>
            </w:r>
          </w:p>
        </w:tc>
      </w:tr>
      <w:tr w:rsidR="00581A2F" w14:paraId="38CD8669" w14:textId="77777777">
        <w:tc>
          <w:tcPr>
            <w:tcW w:w="1386" w:type="dxa"/>
            <w:vAlign w:val="center"/>
          </w:tcPr>
          <w:p w14:paraId="199E9138" w14:textId="77777777" w:rsidR="00581A2F" w:rsidRDefault="00581A2F" w:rsidP="00581A2F">
            <w:pPr>
              <w:jc w:val="center"/>
              <w:rPr>
                <w:rFonts w:ascii="바탕" w:eastAsia="바탕" w:hAnsi="바탕" w:cs="바탕"/>
                <w:b/>
                <w:sz w:val="16"/>
                <w:szCs w:val="16"/>
              </w:rPr>
            </w:pPr>
            <w:r>
              <w:rPr>
                <w:rFonts w:ascii="바탕" w:eastAsia="바탕" w:hAnsi="바탕" w:cs="바탕"/>
                <w:b/>
                <w:color w:val="000000"/>
                <w:sz w:val="16"/>
                <w:szCs w:val="16"/>
              </w:rPr>
              <w:t>여가비용</w:t>
            </w:r>
          </w:p>
        </w:tc>
        <w:tc>
          <w:tcPr>
            <w:tcW w:w="530" w:type="dxa"/>
            <w:vAlign w:val="center"/>
          </w:tcPr>
          <w:p w14:paraId="7335DF1E" w14:textId="65CC866F"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0.14 </w:t>
            </w:r>
          </w:p>
        </w:tc>
        <w:tc>
          <w:tcPr>
            <w:tcW w:w="530" w:type="dxa"/>
            <w:vAlign w:val="center"/>
          </w:tcPr>
          <w:p w14:paraId="74BD7091" w14:textId="40858773"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0.18 </w:t>
            </w:r>
          </w:p>
        </w:tc>
        <w:tc>
          <w:tcPr>
            <w:tcW w:w="530" w:type="dxa"/>
            <w:vAlign w:val="center"/>
          </w:tcPr>
          <w:p w14:paraId="22944F75" w14:textId="62282547"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0.16 </w:t>
            </w:r>
          </w:p>
        </w:tc>
        <w:tc>
          <w:tcPr>
            <w:tcW w:w="530" w:type="dxa"/>
            <w:vAlign w:val="center"/>
          </w:tcPr>
          <w:p w14:paraId="2EB8FAD2" w14:textId="3FE644F4"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0.12 </w:t>
            </w:r>
          </w:p>
        </w:tc>
        <w:tc>
          <w:tcPr>
            <w:tcW w:w="530" w:type="dxa"/>
            <w:vAlign w:val="center"/>
          </w:tcPr>
          <w:p w14:paraId="097B106D" w14:textId="3A07A3C5"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0.11 </w:t>
            </w:r>
          </w:p>
        </w:tc>
        <w:tc>
          <w:tcPr>
            <w:tcW w:w="530" w:type="dxa"/>
            <w:vAlign w:val="center"/>
          </w:tcPr>
          <w:p w14:paraId="5131D9AC" w14:textId="130AEFCD"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0.08 </w:t>
            </w:r>
          </w:p>
        </w:tc>
        <w:tc>
          <w:tcPr>
            <w:tcW w:w="530" w:type="dxa"/>
            <w:vAlign w:val="center"/>
          </w:tcPr>
          <w:p w14:paraId="00787E8B" w14:textId="259E5547"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0" w:type="dxa"/>
            <w:vAlign w:val="center"/>
          </w:tcPr>
          <w:p w14:paraId="299B52EB" w14:textId="47D1A416"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46C8D298" w14:textId="58F42C0B"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2143F2AA" w14:textId="09D34C02"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0.154</w:t>
            </w:r>
          </w:p>
        </w:tc>
        <w:tc>
          <w:tcPr>
            <w:tcW w:w="531" w:type="dxa"/>
            <w:vAlign w:val="center"/>
          </w:tcPr>
          <w:p w14:paraId="46C13308" w14:textId="474BE300"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7CCF9A7C" w14:textId="37596156"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0.789</w:t>
            </w:r>
          </w:p>
        </w:tc>
        <w:tc>
          <w:tcPr>
            <w:tcW w:w="531" w:type="dxa"/>
            <w:vAlign w:val="center"/>
          </w:tcPr>
          <w:p w14:paraId="43668C6B" w14:textId="1472FE20"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5025CAFF" w14:textId="00B8F53D"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54E98894" w14:textId="1AD822B7"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1E297DD8" w14:textId="485AEDC7" w:rsidR="00581A2F" w:rsidRPr="00C63D32"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r>
      <w:tr w:rsidR="00581A2F" w14:paraId="49AF05C6" w14:textId="77777777">
        <w:tc>
          <w:tcPr>
            <w:tcW w:w="1386" w:type="dxa"/>
            <w:vAlign w:val="center"/>
          </w:tcPr>
          <w:p w14:paraId="3FAA33CD" w14:textId="77777777" w:rsidR="00581A2F" w:rsidRDefault="00581A2F" w:rsidP="00581A2F">
            <w:pPr>
              <w:jc w:val="center"/>
              <w:rPr>
                <w:rFonts w:ascii="바탕" w:eastAsia="바탕" w:hAnsi="바탕" w:cs="바탕"/>
                <w:b/>
                <w:sz w:val="16"/>
                <w:szCs w:val="16"/>
              </w:rPr>
            </w:pPr>
            <w:r>
              <w:rPr>
                <w:rFonts w:ascii="바탕" w:eastAsia="바탕" w:hAnsi="바탕" w:cs="바탕"/>
                <w:b/>
                <w:color w:val="000000"/>
                <w:sz w:val="16"/>
                <w:szCs w:val="16"/>
              </w:rPr>
              <w:t>평일여가시간</w:t>
            </w:r>
          </w:p>
        </w:tc>
        <w:tc>
          <w:tcPr>
            <w:tcW w:w="530" w:type="dxa"/>
            <w:vAlign w:val="center"/>
          </w:tcPr>
          <w:p w14:paraId="7F920826" w14:textId="27C9CC48"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-0.02 </w:t>
            </w:r>
          </w:p>
        </w:tc>
        <w:tc>
          <w:tcPr>
            <w:tcW w:w="530" w:type="dxa"/>
            <w:vAlign w:val="center"/>
          </w:tcPr>
          <w:p w14:paraId="204FA15A" w14:textId="610E568F"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0.02 </w:t>
            </w:r>
          </w:p>
        </w:tc>
        <w:tc>
          <w:tcPr>
            <w:tcW w:w="530" w:type="dxa"/>
            <w:vAlign w:val="center"/>
          </w:tcPr>
          <w:p w14:paraId="29EDC3CD" w14:textId="02D3F1F2"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0.03 </w:t>
            </w:r>
          </w:p>
        </w:tc>
        <w:tc>
          <w:tcPr>
            <w:tcW w:w="530" w:type="dxa"/>
            <w:vAlign w:val="center"/>
          </w:tcPr>
          <w:p w14:paraId="217D5B9A" w14:textId="3EB71B18"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0.09 </w:t>
            </w:r>
          </w:p>
        </w:tc>
        <w:tc>
          <w:tcPr>
            <w:tcW w:w="530" w:type="dxa"/>
            <w:vAlign w:val="center"/>
          </w:tcPr>
          <w:p w14:paraId="612FEB66" w14:textId="6F70A283"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0.07 </w:t>
            </w:r>
          </w:p>
        </w:tc>
        <w:tc>
          <w:tcPr>
            <w:tcW w:w="530" w:type="dxa"/>
            <w:vAlign w:val="center"/>
          </w:tcPr>
          <w:p w14:paraId="06669AB3" w14:textId="4FDE6FFB"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0.07 </w:t>
            </w:r>
          </w:p>
        </w:tc>
        <w:tc>
          <w:tcPr>
            <w:tcW w:w="530" w:type="dxa"/>
            <w:vAlign w:val="center"/>
          </w:tcPr>
          <w:p w14:paraId="2949750F" w14:textId="3BB016CE"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0.11 </w:t>
            </w:r>
          </w:p>
        </w:tc>
        <w:tc>
          <w:tcPr>
            <w:tcW w:w="530" w:type="dxa"/>
            <w:vAlign w:val="center"/>
          </w:tcPr>
          <w:p w14:paraId="021C847D" w14:textId="6D67B1F4"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0" w:type="dxa"/>
            <w:vAlign w:val="center"/>
          </w:tcPr>
          <w:p w14:paraId="1B136031" w14:textId="56DFA4AB"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0" w:type="dxa"/>
            <w:vAlign w:val="center"/>
          </w:tcPr>
          <w:p w14:paraId="515DF4CB" w14:textId="5D517694"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1C84FB0C" w14:textId="1FC6FCC8"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349FB308" w14:textId="2FC3D21E"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0.082</w:t>
            </w:r>
          </w:p>
        </w:tc>
        <w:tc>
          <w:tcPr>
            <w:tcW w:w="531" w:type="dxa"/>
            <w:vAlign w:val="center"/>
          </w:tcPr>
          <w:p w14:paraId="6DA4122B" w14:textId="43056D34"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4A59FAC6" w14:textId="77B309F8"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78F66135" w14:textId="4FDB5BBC"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1EFC21F2" w14:textId="109A507F" w:rsidR="00581A2F" w:rsidRPr="00C63D32"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r>
      <w:tr w:rsidR="00C63D32" w14:paraId="5FB559BD" w14:textId="77777777">
        <w:tc>
          <w:tcPr>
            <w:tcW w:w="1386" w:type="dxa"/>
            <w:vAlign w:val="center"/>
          </w:tcPr>
          <w:p w14:paraId="5A7D53FF" w14:textId="77777777" w:rsidR="00C63D32" w:rsidRDefault="00C63D32" w:rsidP="00C63D32">
            <w:pPr>
              <w:jc w:val="center"/>
              <w:rPr>
                <w:rFonts w:ascii="바탕" w:eastAsia="바탕" w:hAnsi="바탕" w:cs="바탕"/>
                <w:b/>
                <w:sz w:val="16"/>
                <w:szCs w:val="16"/>
              </w:rPr>
            </w:pPr>
            <w:r>
              <w:rPr>
                <w:rFonts w:ascii="바탕" w:eastAsia="바탕" w:hAnsi="바탕" w:cs="바탕"/>
                <w:b/>
                <w:color w:val="000000"/>
                <w:sz w:val="16"/>
                <w:szCs w:val="16"/>
              </w:rPr>
              <w:t>평일여가충분도</w:t>
            </w:r>
          </w:p>
        </w:tc>
        <w:tc>
          <w:tcPr>
            <w:tcW w:w="530" w:type="dxa"/>
            <w:vAlign w:val="center"/>
          </w:tcPr>
          <w:p w14:paraId="150C3A07" w14:textId="3110284A"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-0.03 </w:t>
            </w:r>
          </w:p>
        </w:tc>
        <w:tc>
          <w:tcPr>
            <w:tcW w:w="530" w:type="dxa"/>
            <w:vAlign w:val="center"/>
          </w:tcPr>
          <w:p w14:paraId="111AD099" w14:textId="4B3F280D"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0.05 </w:t>
            </w:r>
          </w:p>
        </w:tc>
        <w:tc>
          <w:tcPr>
            <w:tcW w:w="530" w:type="dxa"/>
            <w:vAlign w:val="center"/>
          </w:tcPr>
          <w:p w14:paraId="4CC13DF2" w14:textId="308C971B"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0.05 </w:t>
            </w:r>
          </w:p>
        </w:tc>
        <w:tc>
          <w:tcPr>
            <w:tcW w:w="530" w:type="dxa"/>
            <w:vAlign w:val="center"/>
          </w:tcPr>
          <w:p w14:paraId="2C7247E1" w14:textId="01252005"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0.14 </w:t>
            </w:r>
          </w:p>
        </w:tc>
        <w:tc>
          <w:tcPr>
            <w:tcW w:w="530" w:type="dxa"/>
            <w:vAlign w:val="center"/>
          </w:tcPr>
          <w:p w14:paraId="373C49D9" w14:textId="1E2626A9"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0.11 </w:t>
            </w:r>
          </w:p>
        </w:tc>
        <w:tc>
          <w:tcPr>
            <w:tcW w:w="530" w:type="dxa"/>
            <w:vAlign w:val="center"/>
          </w:tcPr>
          <w:p w14:paraId="1EE9CBC5" w14:textId="50696824"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0.10 </w:t>
            </w:r>
          </w:p>
        </w:tc>
        <w:tc>
          <w:tcPr>
            <w:tcW w:w="530" w:type="dxa"/>
            <w:vAlign w:val="center"/>
          </w:tcPr>
          <w:p w14:paraId="0A3B186A" w14:textId="31786397"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0.21 </w:t>
            </w:r>
          </w:p>
        </w:tc>
        <w:tc>
          <w:tcPr>
            <w:tcW w:w="530" w:type="dxa"/>
            <w:vAlign w:val="center"/>
          </w:tcPr>
          <w:p w14:paraId="182457CD" w14:textId="4D5F7264"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0.59 </w:t>
            </w:r>
          </w:p>
        </w:tc>
        <w:tc>
          <w:tcPr>
            <w:tcW w:w="530" w:type="dxa"/>
            <w:vAlign w:val="center"/>
          </w:tcPr>
          <w:p w14:paraId="45491D47" w14:textId="61B450A6"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0" w:type="dxa"/>
            <w:vAlign w:val="center"/>
          </w:tcPr>
          <w:p w14:paraId="20F5036A" w14:textId="1B52AD96"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7290AC15" w14:textId="3F6713FC"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332692C6" w14:textId="0ABC5E6E"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0.008</w:t>
            </w:r>
          </w:p>
        </w:tc>
        <w:tc>
          <w:tcPr>
            <w:tcW w:w="531" w:type="dxa"/>
            <w:vAlign w:val="center"/>
          </w:tcPr>
          <w:p w14:paraId="69D97431" w14:textId="6A56C2DC"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564B79D4" w14:textId="126F3B08"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288DA7CA" w14:textId="1BF1251F"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5D6AA7D4" w14:textId="3598980A" w:rsidR="00C63D32" w:rsidRPr="00C63D32" w:rsidRDefault="00C63D32" w:rsidP="00C63D32">
            <w:pPr>
              <w:jc w:val="center"/>
              <w:rPr>
                <w:rFonts w:ascii="바탕" w:eastAsia="바탕" w:hAnsi="바탕" w:cs="바탕"/>
                <w:sz w:val="16"/>
                <w:szCs w:val="16"/>
              </w:rPr>
            </w:pPr>
            <w:r w:rsidRPr="00C63D32">
              <w:rPr>
                <w:rFonts w:ascii="바탕" w:eastAsia="바탕" w:hAnsi="바탕" w:cs="Arial"/>
                <w:color w:val="000000"/>
                <w:sz w:val="18"/>
                <w:szCs w:val="18"/>
              </w:rPr>
              <w:t xml:space="preserve">0.069 </w:t>
            </w:r>
          </w:p>
        </w:tc>
      </w:tr>
      <w:tr w:rsidR="00581A2F" w14:paraId="1F5F338B" w14:textId="77777777">
        <w:tc>
          <w:tcPr>
            <w:tcW w:w="1386" w:type="dxa"/>
            <w:vAlign w:val="center"/>
          </w:tcPr>
          <w:p w14:paraId="4B408CD0" w14:textId="77777777" w:rsidR="00581A2F" w:rsidRDefault="00581A2F" w:rsidP="00581A2F">
            <w:pPr>
              <w:jc w:val="center"/>
              <w:rPr>
                <w:rFonts w:ascii="바탕" w:eastAsia="바탕" w:hAnsi="바탕" w:cs="바탕"/>
                <w:b/>
                <w:sz w:val="16"/>
                <w:szCs w:val="16"/>
              </w:rPr>
            </w:pPr>
            <w:r>
              <w:rPr>
                <w:rFonts w:ascii="바탕" w:eastAsia="바탕" w:hAnsi="바탕" w:cs="바탕"/>
                <w:b/>
                <w:color w:val="000000"/>
                <w:sz w:val="16"/>
                <w:szCs w:val="16"/>
              </w:rPr>
              <w:t>휴일여가시간</w:t>
            </w:r>
          </w:p>
        </w:tc>
        <w:tc>
          <w:tcPr>
            <w:tcW w:w="530" w:type="dxa"/>
            <w:vAlign w:val="center"/>
          </w:tcPr>
          <w:p w14:paraId="0666E9A6" w14:textId="320938CA"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0.02 </w:t>
            </w:r>
          </w:p>
        </w:tc>
        <w:tc>
          <w:tcPr>
            <w:tcW w:w="530" w:type="dxa"/>
            <w:vAlign w:val="center"/>
          </w:tcPr>
          <w:p w14:paraId="351E2FDD" w14:textId="408F9023"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0.02 </w:t>
            </w:r>
          </w:p>
        </w:tc>
        <w:tc>
          <w:tcPr>
            <w:tcW w:w="530" w:type="dxa"/>
            <w:vAlign w:val="center"/>
          </w:tcPr>
          <w:p w14:paraId="621F11B7" w14:textId="3E24A312"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-0.07 </w:t>
            </w:r>
          </w:p>
        </w:tc>
        <w:tc>
          <w:tcPr>
            <w:tcW w:w="530" w:type="dxa"/>
            <w:vAlign w:val="center"/>
          </w:tcPr>
          <w:p w14:paraId="5CF790EA" w14:textId="2FB8D389"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0.08 </w:t>
            </w:r>
          </w:p>
        </w:tc>
        <w:tc>
          <w:tcPr>
            <w:tcW w:w="530" w:type="dxa"/>
            <w:vAlign w:val="center"/>
          </w:tcPr>
          <w:p w14:paraId="207F4F61" w14:textId="43165FC7"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0.00 </w:t>
            </w:r>
          </w:p>
        </w:tc>
        <w:tc>
          <w:tcPr>
            <w:tcW w:w="530" w:type="dxa"/>
            <w:vAlign w:val="center"/>
          </w:tcPr>
          <w:p w14:paraId="4F150511" w14:textId="5DEE1E21"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-0.02 </w:t>
            </w:r>
          </w:p>
        </w:tc>
        <w:tc>
          <w:tcPr>
            <w:tcW w:w="530" w:type="dxa"/>
            <w:vAlign w:val="center"/>
          </w:tcPr>
          <w:p w14:paraId="74704C4B" w14:textId="05AF835C"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0.03 </w:t>
            </w:r>
          </w:p>
        </w:tc>
        <w:tc>
          <w:tcPr>
            <w:tcW w:w="530" w:type="dxa"/>
            <w:vAlign w:val="center"/>
          </w:tcPr>
          <w:p w14:paraId="132BC166" w14:textId="2A7EA76F"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0.38 </w:t>
            </w:r>
          </w:p>
        </w:tc>
        <w:tc>
          <w:tcPr>
            <w:tcW w:w="530" w:type="dxa"/>
            <w:vAlign w:val="center"/>
          </w:tcPr>
          <w:p w14:paraId="10A72C1E" w14:textId="4B1B9CE1"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0.26 </w:t>
            </w:r>
          </w:p>
        </w:tc>
        <w:tc>
          <w:tcPr>
            <w:tcW w:w="530" w:type="dxa"/>
            <w:vAlign w:val="center"/>
          </w:tcPr>
          <w:p w14:paraId="78542801" w14:textId="7D5E4C8F"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1" w:type="dxa"/>
            <w:vAlign w:val="center"/>
          </w:tcPr>
          <w:p w14:paraId="4F8F958A" w14:textId="54B7E45C"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5268AD9E" w14:textId="4BC0361B"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14D9621D" w14:textId="1F6B1955"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7295B299" w14:textId="1D756661"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0.024</w:t>
            </w:r>
          </w:p>
        </w:tc>
        <w:tc>
          <w:tcPr>
            <w:tcW w:w="531" w:type="dxa"/>
            <w:vAlign w:val="center"/>
          </w:tcPr>
          <w:p w14:paraId="73F17D08" w14:textId="69755D5D" w:rsidR="00581A2F" w:rsidRDefault="00581A2F" w:rsidP="00581A2F">
            <w:pPr>
              <w:jc w:val="center"/>
              <w:rPr>
                <w:rFonts w:ascii="바탕" w:eastAsia="바탕" w:hAnsi="바탕" w:cs="바탕"/>
                <w:sz w:val="16"/>
                <w:szCs w:val="16"/>
              </w:rPr>
            </w:pPr>
            <w:r>
              <w:rPr>
                <w:rFonts w:ascii="바탕" w:eastAsia="바탕" w:hAnsi="바탕" w:hint="eastAsia"/>
                <w:color w:val="000000"/>
                <w:sz w:val="18"/>
                <w:szCs w:val="18"/>
              </w:rPr>
              <w:t>0.016</w:t>
            </w:r>
          </w:p>
        </w:tc>
        <w:tc>
          <w:tcPr>
            <w:tcW w:w="531" w:type="dxa"/>
            <w:vAlign w:val="center"/>
          </w:tcPr>
          <w:p w14:paraId="12569A04" w14:textId="348BB5F6" w:rsidR="00581A2F" w:rsidRPr="00C63D32" w:rsidRDefault="00581A2F" w:rsidP="00581A2F">
            <w:pPr>
              <w:jc w:val="center"/>
              <w:rPr>
                <w:rFonts w:ascii="바탕" w:eastAsia="바탕" w:hAnsi="바탕" w:cs="바탕"/>
                <w:sz w:val="16"/>
                <w:szCs w:val="16"/>
              </w:rPr>
            </w:pPr>
            <w:r>
              <w:rPr>
                <w:rFonts w:ascii="바탕" w:eastAsia="바탕" w:hAnsi="바탕" w:hint="eastAsia"/>
                <w:color w:val="000000"/>
                <w:sz w:val="18"/>
                <w:szCs w:val="18"/>
              </w:rPr>
              <w:t>&lt;0.001</w:t>
            </w:r>
          </w:p>
        </w:tc>
      </w:tr>
      <w:tr w:rsidR="00C63D32" w14:paraId="3F131D23" w14:textId="77777777">
        <w:tc>
          <w:tcPr>
            <w:tcW w:w="1386" w:type="dxa"/>
            <w:vAlign w:val="center"/>
          </w:tcPr>
          <w:p w14:paraId="224915CB" w14:textId="77777777" w:rsidR="00C63D32" w:rsidRDefault="00C63D32" w:rsidP="00C63D32">
            <w:pPr>
              <w:jc w:val="center"/>
              <w:rPr>
                <w:rFonts w:ascii="바탕" w:eastAsia="바탕" w:hAnsi="바탕" w:cs="바탕"/>
                <w:b/>
                <w:sz w:val="16"/>
                <w:szCs w:val="16"/>
              </w:rPr>
            </w:pPr>
            <w:r>
              <w:rPr>
                <w:rFonts w:ascii="바탕" w:eastAsia="바탕" w:hAnsi="바탕" w:cs="바탕"/>
                <w:b/>
                <w:color w:val="000000"/>
                <w:sz w:val="16"/>
                <w:szCs w:val="16"/>
              </w:rPr>
              <w:t>휴일여가충분도</w:t>
            </w:r>
          </w:p>
        </w:tc>
        <w:tc>
          <w:tcPr>
            <w:tcW w:w="530" w:type="dxa"/>
            <w:vAlign w:val="center"/>
          </w:tcPr>
          <w:p w14:paraId="68D5CC5C" w14:textId="0656D242"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0.03 </w:t>
            </w:r>
          </w:p>
        </w:tc>
        <w:tc>
          <w:tcPr>
            <w:tcW w:w="530" w:type="dxa"/>
            <w:vAlign w:val="center"/>
          </w:tcPr>
          <w:p w14:paraId="6D0DC76D" w14:textId="0FC67BBC"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0.07 </w:t>
            </w:r>
          </w:p>
        </w:tc>
        <w:tc>
          <w:tcPr>
            <w:tcW w:w="530" w:type="dxa"/>
            <w:vAlign w:val="center"/>
          </w:tcPr>
          <w:p w14:paraId="44A890EA" w14:textId="3D8353EB"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-0.07 </w:t>
            </w:r>
          </w:p>
        </w:tc>
        <w:tc>
          <w:tcPr>
            <w:tcW w:w="530" w:type="dxa"/>
            <w:vAlign w:val="center"/>
          </w:tcPr>
          <w:p w14:paraId="11CC45A4" w14:textId="498E7725"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0.07 </w:t>
            </w:r>
          </w:p>
        </w:tc>
        <w:tc>
          <w:tcPr>
            <w:tcW w:w="530" w:type="dxa"/>
            <w:vAlign w:val="center"/>
          </w:tcPr>
          <w:p w14:paraId="649855E1" w14:textId="644F7242"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0.00 </w:t>
            </w:r>
          </w:p>
        </w:tc>
        <w:tc>
          <w:tcPr>
            <w:tcW w:w="530" w:type="dxa"/>
            <w:vAlign w:val="center"/>
          </w:tcPr>
          <w:p w14:paraId="43238682" w14:textId="4A40CC03"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-0.02 </w:t>
            </w:r>
          </w:p>
        </w:tc>
        <w:tc>
          <w:tcPr>
            <w:tcW w:w="530" w:type="dxa"/>
            <w:vAlign w:val="center"/>
          </w:tcPr>
          <w:p w14:paraId="44EC0709" w14:textId="3EDD8EBD"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0.08 </w:t>
            </w:r>
          </w:p>
        </w:tc>
        <w:tc>
          <w:tcPr>
            <w:tcW w:w="530" w:type="dxa"/>
            <w:vAlign w:val="center"/>
          </w:tcPr>
          <w:p w14:paraId="2DD6CDFF" w14:textId="743C879E"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0.33 </w:t>
            </w:r>
          </w:p>
        </w:tc>
        <w:tc>
          <w:tcPr>
            <w:tcW w:w="530" w:type="dxa"/>
            <w:vAlign w:val="center"/>
          </w:tcPr>
          <w:p w14:paraId="24A96E6E" w14:textId="16417317"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0.47 </w:t>
            </w:r>
          </w:p>
        </w:tc>
        <w:tc>
          <w:tcPr>
            <w:tcW w:w="530" w:type="dxa"/>
            <w:vAlign w:val="center"/>
          </w:tcPr>
          <w:p w14:paraId="12FE2DAF" w14:textId="6FE6411F"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0.69 </w:t>
            </w:r>
          </w:p>
        </w:tc>
        <w:tc>
          <w:tcPr>
            <w:tcW w:w="531" w:type="dxa"/>
            <w:vAlign w:val="center"/>
          </w:tcPr>
          <w:p w14:paraId="3C2B3D22" w14:textId="6F5D46E2"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1" w:type="dxa"/>
            <w:vAlign w:val="center"/>
          </w:tcPr>
          <w:p w14:paraId="61D521C8" w14:textId="7428BEAC"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487DED17" w14:textId="3F862011"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21FD79BA" w14:textId="7F84AFF0"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14339D67" w14:textId="6803B813"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1B2A412D" w14:textId="281EEB2B" w:rsidR="00C63D32" w:rsidRPr="00C63D32" w:rsidRDefault="00C63D32" w:rsidP="00C63D32">
            <w:pPr>
              <w:jc w:val="center"/>
              <w:rPr>
                <w:rFonts w:ascii="바탕" w:eastAsia="바탕" w:hAnsi="바탕" w:cs="바탕"/>
                <w:sz w:val="16"/>
                <w:szCs w:val="16"/>
              </w:rPr>
            </w:pPr>
            <w:r w:rsidRPr="00C63D32">
              <w:rPr>
                <w:rFonts w:ascii="바탕" w:eastAsia="바탕" w:hAnsi="바탕" w:cs="Arial"/>
                <w:color w:val="000000"/>
                <w:sz w:val="18"/>
                <w:szCs w:val="18"/>
              </w:rPr>
              <w:t xml:space="preserve">0.019 </w:t>
            </w:r>
          </w:p>
        </w:tc>
      </w:tr>
      <w:tr w:rsidR="00C63D32" w14:paraId="0A03D4E3" w14:textId="77777777">
        <w:tc>
          <w:tcPr>
            <w:tcW w:w="1386" w:type="dxa"/>
            <w:vAlign w:val="center"/>
          </w:tcPr>
          <w:p w14:paraId="5B518D9F" w14:textId="77777777" w:rsidR="00C63D32" w:rsidRDefault="00C63D32" w:rsidP="00C63D32">
            <w:pPr>
              <w:jc w:val="center"/>
              <w:rPr>
                <w:rFonts w:ascii="바탕" w:eastAsia="바탕" w:hAnsi="바탕" w:cs="바탕"/>
                <w:b/>
                <w:sz w:val="16"/>
                <w:szCs w:val="16"/>
              </w:rPr>
            </w:pPr>
            <w:r>
              <w:rPr>
                <w:rFonts w:ascii="바탕" w:eastAsia="바탕" w:hAnsi="바탕" w:cs="바탕"/>
                <w:b/>
                <w:color w:val="000000"/>
                <w:sz w:val="16"/>
                <w:szCs w:val="16"/>
              </w:rPr>
              <w:t>공공여가시설충분도</w:t>
            </w:r>
          </w:p>
        </w:tc>
        <w:tc>
          <w:tcPr>
            <w:tcW w:w="530" w:type="dxa"/>
            <w:vAlign w:val="center"/>
          </w:tcPr>
          <w:p w14:paraId="62B2F8A8" w14:textId="0864BD39"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0.05 </w:t>
            </w:r>
          </w:p>
        </w:tc>
        <w:tc>
          <w:tcPr>
            <w:tcW w:w="530" w:type="dxa"/>
            <w:vAlign w:val="center"/>
          </w:tcPr>
          <w:p w14:paraId="06FA3474" w14:textId="144D147B"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0.01 </w:t>
            </w:r>
          </w:p>
        </w:tc>
        <w:tc>
          <w:tcPr>
            <w:tcW w:w="530" w:type="dxa"/>
            <w:vAlign w:val="center"/>
          </w:tcPr>
          <w:p w14:paraId="47BAFD70" w14:textId="589D25BB"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-0.01 </w:t>
            </w:r>
          </w:p>
        </w:tc>
        <w:tc>
          <w:tcPr>
            <w:tcW w:w="530" w:type="dxa"/>
            <w:vAlign w:val="center"/>
          </w:tcPr>
          <w:p w14:paraId="6B998D79" w14:textId="3C915072"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-0.01 </w:t>
            </w:r>
          </w:p>
        </w:tc>
        <w:tc>
          <w:tcPr>
            <w:tcW w:w="530" w:type="dxa"/>
            <w:vAlign w:val="center"/>
          </w:tcPr>
          <w:p w14:paraId="7CD54859" w14:textId="6E9D9B01"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-0.02 </w:t>
            </w:r>
          </w:p>
        </w:tc>
        <w:tc>
          <w:tcPr>
            <w:tcW w:w="530" w:type="dxa"/>
            <w:vAlign w:val="center"/>
          </w:tcPr>
          <w:p w14:paraId="1D458608" w14:textId="3ABB6471"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-0.06 </w:t>
            </w:r>
          </w:p>
        </w:tc>
        <w:tc>
          <w:tcPr>
            <w:tcW w:w="530" w:type="dxa"/>
            <w:vAlign w:val="center"/>
          </w:tcPr>
          <w:p w14:paraId="0F339296" w14:textId="7452753A"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0.00 </w:t>
            </w:r>
          </w:p>
        </w:tc>
        <w:tc>
          <w:tcPr>
            <w:tcW w:w="530" w:type="dxa"/>
            <w:vAlign w:val="center"/>
          </w:tcPr>
          <w:p w14:paraId="488B4861" w14:textId="2A439A6B"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-0.03 </w:t>
            </w:r>
          </w:p>
        </w:tc>
        <w:tc>
          <w:tcPr>
            <w:tcW w:w="530" w:type="dxa"/>
            <w:vAlign w:val="center"/>
          </w:tcPr>
          <w:p w14:paraId="22647A72" w14:textId="380CE8ED"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-0.05 </w:t>
            </w:r>
          </w:p>
        </w:tc>
        <w:tc>
          <w:tcPr>
            <w:tcW w:w="530" w:type="dxa"/>
            <w:vAlign w:val="center"/>
          </w:tcPr>
          <w:p w14:paraId="03BA2CA7" w14:textId="47FE1C43"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0.19 </w:t>
            </w:r>
          </w:p>
        </w:tc>
        <w:tc>
          <w:tcPr>
            <w:tcW w:w="531" w:type="dxa"/>
            <w:vAlign w:val="center"/>
          </w:tcPr>
          <w:p w14:paraId="184FAFDA" w14:textId="5AE8A35A"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0.12 </w:t>
            </w:r>
          </w:p>
        </w:tc>
        <w:tc>
          <w:tcPr>
            <w:tcW w:w="531" w:type="dxa"/>
            <w:vAlign w:val="center"/>
          </w:tcPr>
          <w:p w14:paraId="441A05FA" w14:textId="29CF8FA2"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1" w:type="dxa"/>
            <w:vAlign w:val="center"/>
          </w:tcPr>
          <w:p w14:paraId="3564221C" w14:textId="3B336761"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5D7D614A" w14:textId="4BF088E0"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0.052</w:t>
            </w:r>
          </w:p>
        </w:tc>
        <w:tc>
          <w:tcPr>
            <w:tcW w:w="531" w:type="dxa"/>
            <w:vAlign w:val="center"/>
          </w:tcPr>
          <w:p w14:paraId="2E0A3AE9" w14:textId="0E892EF4"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0.02</w:t>
            </w:r>
          </w:p>
        </w:tc>
        <w:tc>
          <w:tcPr>
            <w:tcW w:w="531" w:type="dxa"/>
            <w:vAlign w:val="center"/>
          </w:tcPr>
          <w:p w14:paraId="5982CD1E" w14:textId="7464C0ED" w:rsidR="00C63D32" w:rsidRPr="00C63D32" w:rsidRDefault="00C63D32" w:rsidP="00C63D32">
            <w:pPr>
              <w:jc w:val="center"/>
              <w:rPr>
                <w:rFonts w:ascii="바탕" w:eastAsia="바탕" w:hAnsi="바탕" w:cs="바탕"/>
                <w:sz w:val="16"/>
                <w:szCs w:val="16"/>
              </w:rPr>
            </w:pPr>
            <w:r w:rsidRPr="00C63D32">
              <w:rPr>
                <w:rFonts w:ascii="바탕" w:eastAsia="바탕" w:hAnsi="바탕" w:cs="Arial"/>
                <w:color w:val="000000"/>
                <w:sz w:val="18"/>
                <w:szCs w:val="18"/>
              </w:rPr>
              <w:t xml:space="preserve">0.178 </w:t>
            </w:r>
          </w:p>
        </w:tc>
      </w:tr>
      <w:tr w:rsidR="00C63D32" w14:paraId="4AA14DC1" w14:textId="77777777">
        <w:tc>
          <w:tcPr>
            <w:tcW w:w="1386" w:type="dxa"/>
            <w:vAlign w:val="center"/>
          </w:tcPr>
          <w:p w14:paraId="500ACBE6" w14:textId="77777777" w:rsidR="00C63D32" w:rsidRDefault="00C63D32" w:rsidP="00C63D32">
            <w:pPr>
              <w:jc w:val="center"/>
              <w:rPr>
                <w:rFonts w:ascii="바탕" w:eastAsia="바탕" w:hAnsi="바탕" w:cs="바탕"/>
                <w:b/>
                <w:sz w:val="16"/>
                <w:szCs w:val="16"/>
              </w:rPr>
            </w:pPr>
            <w:r>
              <w:rPr>
                <w:rFonts w:ascii="바탕" w:eastAsia="바탕" w:hAnsi="바탕" w:cs="바탕"/>
                <w:b/>
                <w:color w:val="000000"/>
                <w:sz w:val="16"/>
                <w:szCs w:val="16"/>
              </w:rPr>
              <w:t>민간여가산업만족도</w:t>
            </w:r>
          </w:p>
        </w:tc>
        <w:tc>
          <w:tcPr>
            <w:tcW w:w="530" w:type="dxa"/>
            <w:vAlign w:val="center"/>
          </w:tcPr>
          <w:p w14:paraId="493D22AD" w14:textId="48131F33"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0.07 </w:t>
            </w:r>
          </w:p>
        </w:tc>
        <w:tc>
          <w:tcPr>
            <w:tcW w:w="530" w:type="dxa"/>
            <w:vAlign w:val="center"/>
          </w:tcPr>
          <w:p w14:paraId="496824CF" w14:textId="5329B92E"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0.08 </w:t>
            </w:r>
          </w:p>
        </w:tc>
        <w:tc>
          <w:tcPr>
            <w:tcW w:w="530" w:type="dxa"/>
            <w:vAlign w:val="center"/>
          </w:tcPr>
          <w:p w14:paraId="3B58EA7F" w14:textId="01B0A4B0"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0.07 </w:t>
            </w:r>
          </w:p>
        </w:tc>
        <w:tc>
          <w:tcPr>
            <w:tcW w:w="530" w:type="dxa"/>
            <w:vAlign w:val="center"/>
          </w:tcPr>
          <w:p w14:paraId="5D28E70C" w14:textId="60079D9B"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0.00 </w:t>
            </w:r>
          </w:p>
        </w:tc>
        <w:tc>
          <w:tcPr>
            <w:tcW w:w="530" w:type="dxa"/>
            <w:vAlign w:val="center"/>
          </w:tcPr>
          <w:p w14:paraId="05349A32" w14:textId="7ADDC2E7"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0.01 </w:t>
            </w:r>
          </w:p>
        </w:tc>
        <w:tc>
          <w:tcPr>
            <w:tcW w:w="530" w:type="dxa"/>
            <w:vAlign w:val="center"/>
          </w:tcPr>
          <w:p w14:paraId="4E0C13AE" w14:textId="7B62AC6B"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-0.03 </w:t>
            </w:r>
          </w:p>
        </w:tc>
        <w:tc>
          <w:tcPr>
            <w:tcW w:w="530" w:type="dxa"/>
            <w:vAlign w:val="center"/>
          </w:tcPr>
          <w:p w14:paraId="405BD7CC" w14:textId="51869A4D"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0.10 </w:t>
            </w:r>
          </w:p>
        </w:tc>
        <w:tc>
          <w:tcPr>
            <w:tcW w:w="530" w:type="dxa"/>
            <w:vAlign w:val="center"/>
          </w:tcPr>
          <w:p w14:paraId="1E7281EE" w14:textId="5B14F2FB"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0.06 </w:t>
            </w:r>
          </w:p>
        </w:tc>
        <w:tc>
          <w:tcPr>
            <w:tcW w:w="530" w:type="dxa"/>
            <w:vAlign w:val="center"/>
          </w:tcPr>
          <w:p w14:paraId="29EF529E" w14:textId="05DAAA4F"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0.09 </w:t>
            </w:r>
          </w:p>
        </w:tc>
        <w:tc>
          <w:tcPr>
            <w:tcW w:w="530" w:type="dxa"/>
            <w:vAlign w:val="center"/>
          </w:tcPr>
          <w:p w14:paraId="5D4131FE" w14:textId="73A2E36D"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0.13 </w:t>
            </w:r>
          </w:p>
        </w:tc>
        <w:tc>
          <w:tcPr>
            <w:tcW w:w="531" w:type="dxa"/>
            <w:vAlign w:val="center"/>
          </w:tcPr>
          <w:p w14:paraId="2927B8C3" w14:textId="35A82BC7"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0.16 </w:t>
            </w:r>
          </w:p>
        </w:tc>
        <w:tc>
          <w:tcPr>
            <w:tcW w:w="531" w:type="dxa"/>
            <w:vAlign w:val="center"/>
          </w:tcPr>
          <w:p w14:paraId="73E7E25C" w14:textId="2E50389A"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0.37 </w:t>
            </w:r>
          </w:p>
        </w:tc>
        <w:tc>
          <w:tcPr>
            <w:tcW w:w="531" w:type="dxa"/>
            <w:vAlign w:val="center"/>
          </w:tcPr>
          <w:p w14:paraId="21E3D53D" w14:textId="56982CAF"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1" w:type="dxa"/>
            <w:vAlign w:val="center"/>
          </w:tcPr>
          <w:p w14:paraId="3C785BB4" w14:textId="6EBB2B51"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7062DA5C" w14:textId="5FDF5241"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1B5FF0B0" w14:textId="35812068" w:rsidR="00C63D32" w:rsidRPr="00C63D32" w:rsidRDefault="00C63D32" w:rsidP="00C63D32">
            <w:pPr>
              <w:jc w:val="center"/>
              <w:rPr>
                <w:rFonts w:ascii="바탕" w:eastAsia="바탕" w:hAnsi="바탕" w:cs="바탕"/>
                <w:sz w:val="16"/>
                <w:szCs w:val="16"/>
              </w:rPr>
            </w:pPr>
            <w:r w:rsidRPr="00C63D32">
              <w:rPr>
                <w:rFonts w:ascii="바탕" w:eastAsia="바탕" w:hAnsi="바탕" w:cs="Arial"/>
                <w:color w:val="000000"/>
                <w:sz w:val="18"/>
                <w:szCs w:val="18"/>
              </w:rPr>
              <w:t xml:space="preserve">0.405 </w:t>
            </w:r>
          </w:p>
        </w:tc>
      </w:tr>
      <w:tr w:rsidR="00C63D32" w14:paraId="4729EF4B" w14:textId="77777777">
        <w:tc>
          <w:tcPr>
            <w:tcW w:w="1386" w:type="dxa"/>
            <w:vAlign w:val="center"/>
          </w:tcPr>
          <w:p w14:paraId="2930B956" w14:textId="77777777" w:rsidR="00C63D32" w:rsidRDefault="00C63D32" w:rsidP="00C63D32">
            <w:pPr>
              <w:jc w:val="center"/>
              <w:rPr>
                <w:rFonts w:ascii="바탕" w:eastAsia="바탕" w:hAnsi="바탕" w:cs="바탕"/>
                <w:b/>
                <w:sz w:val="16"/>
                <w:szCs w:val="16"/>
              </w:rPr>
            </w:pPr>
            <w:r>
              <w:rPr>
                <w:rFonts w:ascii="바탕" w:eastAsia="바탕" w:hAnsi="바탕" w:cs="바탕"/>
                <w:b/>
                <w:color w:val="000000"/>
                <w:sz w:val="16"/>
                <w:szCs w:val="16"/>
              </w:rPr>
              <w:t>여가인식:삶의필수요건</w:t>
            </w:r>
          </w:p>
        </w:tc>
        <w:tc>
          <w:tcPr>
            <w:tcW w:w="530" w:type="dxa"/>
            <w:vAlign w:val="center"/>
          </w:tcPr>
          <w:p w14:paraId="4D42D203" w14:textId="1DA160EF"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0.14 </w:t>
            </w:r>
          </w:p>
        </w:tc>
        <w:tc>
          <w:tcPr>
            <w:tcW w:w="530" w:type="dxa"/>
            <w:vAlign w:val="center"/>
          </w:tcPr>
          <w:p w14:paraId="177F98A8" w14:textId="3890FC60"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0.14 </w:t>
            </w:r>
          </w:p>
        </w:tc>
        <w:tc>
          <w:tcPr>
            <w:tcW w:w="530" w:type="dxa"/>
            <w:vAlign w:val="center"/>
          </w:tcPr>
          <w:p w14:paraId="15101729" w14:textId="76BD0750"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0.16 </w:t>
            </w:r>
          </w:p>
        </w:tc>
        <w:tc>
          <w:tcPr>
            <w:tcW w:w="530" w:type="dxa"/>
            <w:vAlign w:val="center"/>
          </w:tcPr>
          <w:p w14:paraId="2555473A" w14:textId="2A0C4D5A"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0.13 </w:t>
            </w:r>
          </w:p>
        </w:tc>
        <w:tc>
          <w:tcPr>
            <w:tcW w:w="530" w:type="dxa"/>
            <w:vAlign w:val="center"/>
          </w:tcPr>
          <w:p w14:paraId="539A52E9" w14:textId="64DBD043"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0.06 </w:t>
            </w:r>
          </w:p>
        </w:tc>
        <w:tc>
          <w:tcPr>
            <w:tcW w:w="530" w:type="dxa"/>
            <w:vAlign w:val="center"/>
          </w:tcPr>
          <w:p w14:paraId="626BA27D" w14:textId="05AA091D"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0.06 </w:t>
            </w:r>
          </w:p>
        </w:tc>
        <w:tc>
          <w:tcPr>
            <w:tcW w:w="530" w:type="dxa"/>
            <w:vAlign w:val="center"/>
          </w:tcPr>
          <w:p w14:paraId="56457A30" w14:textId="2A85CDC1"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0.20 </w:t>
            </w:r>
          </w:p>
        </w:tc>
        <w:tc>
          <w:tcPr>
            <w:tcW w:w="530" w:type="dxa"/>
            <w:vAlign w:val="center"/>
          </w:tcPr>
          <w:p w14:paraId="426D690A" w14:textId="490BDEF2"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0.10 </w:t>
            </w:r>
          </w:p>
        </w:tc>
        <w:tc>
          <w:tcPr>
            <w:tcW w:w="530" w:type="dxa"/>
            <w:vAlign w:val="center"/>
          </w:tcPr>
          <w:p w14:paraId="7A638A28" w14:textId="044D42E3"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0.15 </w:t>
            </w:r>
          </w:p>
        </w:tc>
        <w:tc>
          <w:tcPr>
            <w:tcW w:w="530" w:type="dxa"/>
            <w:vAlign w:val="center"/>
          </w:tcPr>
          <w:p w14:paraId="57B82574" w14:textId="10F8B045"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0.04 </w:t>
            </w:r>
          </w:p>
        </w:tc>
        <w:tc>
          <w:tcPr>
            <w:tcW w:w="531" w:type="dxa"/>
            <w:vAlign w:val="center"/>
          </w:tcPr>
          <w:p w14:paraId="4E81B5F8" w14:textId="1EDA6DE1"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0.11 </w:t>
            </w:r>
          </w:p>
        </w:tc>
        <w:tc>
          <w:tcPr>
            <w:tcW w:w="531" w:type="dxa"/>
            <w:vAlign w:val="center"/>
          </w:tcPr>
          <w:p w14:paraId="612EDB56" w14:textId="32C02A9F"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-0.03 </w:t>
            </w:r>
          </w:p>
        </w:tc>
        <w:tc>
          <w:tcPr>
            <w:tcW w:w="531" w:type="dxa"/>
            <w:vAlign w:val="center"/>
          </w:tcPr>
          <w:p w14:paraId="5DA14FD3" w14:textId="74D17217"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0.18 </w:t>
            </w:r>
          </w:p>
        </w:tc>
        <w:tc>
          <w:tcPr>
            <w:tcW w:w="531" w:type="dxa"/>
            <w:vAlign w:val="center"/>
          </w:tcPr>
          <w:p w14:paraId="10804CD6" w14:textId="2212E254"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1" w:type="dxa"/>
            <w:vAlign w:val="center"/>
          </w:tcPr>
          <w:p w14:paraId="251078E6" w14:textId="085825BC"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&lt;0.001</w:t>
            </w:r>
          </w:p>
        </w:tc>
        <w:tc>
          <w:tcPr>
            <w:tcW w:w="531" w:type="dxa"/>
            <w:vAlign w:val="center"/>
          </w:tcPr>
          <w:p w14:paraId="03FACA27" w14:textId="6179D503" w:rsidR="00C63D32" w:rsidRPr="00C63D32" w:rsidRDefault="00C63D32" w:rsidP="00C63D32">
            <w:pPr>
              <w:jc w:val="center"/>
              <w:rPr>
                <w:rFonts w:ascii="바탕" w:eastAsia="바탕" w:hAnsi="바탕" w:cs="바탕"/>
                <w:sz w:val="16"/>
                <w:szCs w:val="16"/>
              </w:rPr>
            </w:pPr>
            <w:r w:rsidRPr="00C63D32">
              <w:rPr>
                <w:rFonts w:ascii="바탕" w:eastAsia="바탕" w:hAnsi="바탕" w:cs="Arial"/>
                <w:color w:val="000000"/>
                <w:sz w:val="18"/>
                <w:szCs w:val="18"/>
              </w:rPr>
              <w:t xml:space="preserve">0.001 </w:t>
            </w:r>
          </w:p>
        </w:tc>
      </w:tr>
      <w:tr w:rsidR="00C63D32" w14:paraId="13450EAC" w14:textId="77777777">
        <w:tc>
          <w:tcPr>
            <w:tcW w:w="1386" w:type="dxa"/>
            <w:vAlign w:val="center"/>
          </w:tcPr>
          <w:p w14:paraId="2ECDE1C5" w14:textId="77777777" w:rsidR="00C63D32" w:rsidRDefault="00C63D32" w:rsidP="00C63D32">
            <w:pPr>
              <w:jc w:val="center"/>
              <w:rPr>
                <w:rFonts w:ascii="바탕" w:eastAsia="바탕" w:hAnsi="바탕" w:cs="바탕"/>
                <w:b/>
                <w:sz w:val="16"/>
                <w:szCs w:val="16"/>
              </w:rPr>
            </w:pPr>
            <w:r>
              <w:rPr>
                <w:rFonts w:ascii="바탕" w:eastAsia="바탕" w:hAnsi="바탕" w:cs="바탕"/>
                <w:b/>
                <w:color w:val="000000"/>
                <w:sz w:val="16"/>
                <w:szCs w:val="16"/>
              </w:rPr>
              <w:t>여가인식:삶의영향력</w:t>
            </w:r>
          </w:p>
        </w:tc>
        <w:tc>
          <w:tcPr>
            <w:tcW w:w="530" w:type="dxa"/>
            <w:vAlign w:val="center"/>
          </w:tcPr>
          <w:p w14:paraId="2B5B0E05" w14:textId="62678E1A"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0.15 </w:t>
            </w:r>
          </w:p>
        </w:tc>
        <w:tc>
          <w:tcPr>
            <w:tcW w:w="530" w:type="dxa"/>
            <w:vAlign w:val="center"/>
          </w:tcPr>
          <w:p w14:paraId="5F35AC48" w14:textId="18A840CB"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0.16 </w:t>
            </w:r>
          </w:p>
        </w:tc>
        <w:tc>
          <w:tcPr>
            <w:tcW w:w="530" w:type="dxa"/>
            <w:vAlign w:val="center"/>
          </w:tcPr>
          <w:p w14:paraId="291F3786" w14:textId="361543F6"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0.15 </w:t>
            </w:r>
          </w:p>
        </w:tc>
        <w:tc>
          <w:tcPr>
            <w:tcW w:w="530" w:type="dxa"/>
            <w:vAlign w:val="center"/>
          </w:tcPr>
          <w:p w14:paraId="2DA1E2B4" w14:textId="04B30AB4"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0.15 </w:t>
            </w:r>
          </w:p>
        </w:tc>
        <w:tc>
          <w:tcPr>
            <w:tcW w:w="530" w:type="dxa"/>
            <w:vAlign w:val="center"/>
          </w:tcPr>
          <w:p w14:paraId="3682D0C2" w14:textId="321160F1"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0.08 </w:t>
            </w:r>
          </w:p>
        </w:tc>
        <w:tc>
          <w:tcPr>
            <w:tcW w:w="530" w:type="dxa"/>
            <w:vAlign w:val="center"/>
          </w:tcPr>
          <w:p w14:paraId="538F7340" w14:textId="0167C7C9"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0.07 </w:t>
            </w:r>
          </w:p>
        </w:tc>
        <w:tc>
          <w:tcPr>
            <w:tcW w:w="530" w:type="dxa"/>
            <w:vAlign w:val="center"/>
          </w:tcPr>
          <w:p w14:paraId="414530BF" w14:textId="03B1004D"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0.21 </w:t>
            </w:r>
          </w:p>
        </w:tc>
        <w:tc>
          <w:tcPr>
            <w:tcW w:w="530" w:type="dxa"/>
            <w:vAlign w:val="center"/>
          </w:tcPr>
          <w:p w14:paraId="166BE8B4" w14:textId="1DAFA702"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0.09 </w:t>
            </w:r>
          </w:p>
        </w:tc>
        <w:tc>
          <w:tcPr>
            <w:tcW w:w="530" w:type="dxa"/>
            <w:vAlign w:val="center"/>
          </w:tcPr>
          <w:p w14:paraId="44CB08A6" w14:textId="76B47103"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0.12 </w:t>
            </w:r>
          </w:p>
        </w:tc>
        <w:tc>
          <w:tcPr>
            <w:tcW w:w="530" w:type="dxa"/>
            <w:vAlign w:val="center"/>
          </w:tcPr>
          <w:p w14:paraId="3C17982E" w14:textId="26212646"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0.04 </w:t>
            </w:r>
          </w:p>
        </w:tc>
        <w:tc>
          <w:tcPr>
            <w:tcW w:w="531" w:type="dxa"/>
            <w:vAlign w:val="center"/>
          </w:tcPr>
          <w:p w14:paraId="7035E850" w14:textId="29B95A76"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0.13 </w:t>
            </w:r>
          </w:p>
        </w:tc>
        <w:tc>
          <w:tcPr>
            <w:tcW w:w="531" w:type="dxa"/>
            <w:vAlign w:val="center"/>
          </w:tcPr>
          <w:p w14:paraId="5F1E2977" w14:textId="389D9AA6"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-0.04 </w:t>
            </w:r>
          </w:p>
        </w:tc>
        <w:tc>
          <w:tcPr>
            <w:tcW w:w="531" w:type="dxa"/>
            <w:vAlign w:val="center"/>
          </w:tcPr>
          <w:p w14:paraId="2329A35B" w14:textId="4501028E"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0.21 </w:t>
            </w:r>
          </w:p>
        </w:tc>
        <w:tc>
          <w:tcPr>
            <w:tcW w:w="531" w:type="dxa"/>
            <w:vAlign w:val="center"/>
          </w:tcPr>
          <w:p w14:paraId="0F6CADD5" w14:textId="70B3A185"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0.73 </w:t>
            </w:r>
          </w:p>
        </w:tc>
        <w:tc>
          <w:tcPr>
            <w:tcW w:w="531" w:type="dxa"/>
            <w:vAlign w:val="center"/>
          </w:tcPr>
          <w:p w14:paraId="57557AB3" w14:textId="364851F8" w:rsidR="00C63D32" w:rsidRDefault="00C63D32" w:rsidP="00C63D32">
            <w:pPr>
              <w:jc w:val="center"/>
              <w:rPr>
                <w:rFonts w:ascii="바탕" w:eastAsia="바탕" w:hAnsi="바탕" w:cs="바탕"/>
                <w:sz w:val="16"/>
                <w:szCs w:val="16"/>
              </w:rPr>
            </w:pPr>
            <w:r>
              <w:rPr>
                <w:rFonts w:ascii="바탕" w:eastAsia="바탕" w:hAnsi="바탕" w:hint="eastAsia"/>
                <w:color w:val="000000"/>
                <w:sz w:val="18"/>
                <w:szCs w:val="18"/>
              </w:rPr>
              <w:t xml:space="preserve">　</w:t>
            </w:r>
          </w:p>
        </w:tc>
        <w:tc>
          <w:tcPr>
            <w:tcW w:w="531" w:type="dxa"/>
            <w:vAlign w:val="center"/>
          </w:tcPr>
          <w:p w14:paraId="05511952" w14:textId="526684E5" w:rsidR="00C63D32" w:rsidRPr="00C63D32" w:rsidRDefault="00C63D32" w:rsidP="00C63D32">
            <w:pPr>
              <w:jc w:val="center"/>
              <w:rPr>
                <w:rFonts w:ascii="바탕" w:eastAsia="바탕" w:hAnsi="바탕" w:cs="바탕"/>
                <w:sz w:val="16"/>
                <w:szCs w:val="16"/>
              </w:rPr>
            </w:pPr>
            <w:r w:rsidRPr="00C63D32">
              <w:rPr>
                <w:rFonts w:ascii="바탕" w:eastAsia="바탕" w:hAnsi="바탕" w:cs="Arial"/>
                <w:color w:val="000000"/>
                <w:sz w:val="18"/>
                <w:szCs w:val="18"/>
              </w:rPr>
              <w:t xml:space="preserve">0.569 </w:t>
            </w:r>
          </w:p>
        </w:tc>
      </w:tr>
      <w:tr w:rsidR="004B4B57" w14:paraId="09C9681A" w14:textId="77777777">
        <w:tc>
          <w:tcPr>
            <w:tcW w:w="1386" w:type="dxa"/>
            <w:vAlign w:val="center"/>
          </w:tcPr>
          <w:p w14:paraId="5B509295" w14:textId="77777777" w:rsidR="004B4B57" w:rsidRDefault="004B4B57" w:rsidP="004B4B57">
            <w:pPr>
              <w:jc w:val="center"/>
              <w:rPr>
                <w:rFonts w:ascii="바탕" w:eastAsia="바탕" w:hAnsi="바탕" w:cs="바탕"/>
                <w:b/>
                <w:sz w:val="16"/>
                <w:szCs w:val="16"/>
              </w:rPr>
            </w:pPr>
            <w:r>
              <w:rPr>
                <w:rFonts w:ascii="바탕" w:eastAsia="바탕" w:hAnsi="바탕" w:cs="바탕"/>
                <w:b/>
                <w:color w:val="000000"/>
                <w:sz w:val="16"/>
                <w:szCs w:val="16"/>
              </w:rPr>
              <w:t>주평균근무시간</w:t>
            </w:r>
          </w:p>
        </w:tc>
        <w:tc>
          <w:tcPr>
            <w:tcW w:w="530" w:type="dxa"/>
            <w:vAlign w:val="center"/>
          </w:tcPr>
          <w:p w14:paraId="3D143D83" w14:textId="6AA299A8"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-0.0</w:t>
            </w:r>
            <w:r w:rsidR="00C63D32">
              <w:rPr>
                <w:rFonts w:ascii="바탕" w:eastAsia="바탕" w:hAnsi="바탕"/>
                <w:color w:val="000000"/>
                <w:sz w:val="18"/>
                <w:szCs w:val="18"/>
              </w:rPr>
              <w:t>5</w:t>
            </w:r>
            <w:r>
              <w:rPr>
                <w:rFonts w:ascii="바탕" w:eastAsia="바탕" w:hAnsi="바탕" w:hint="eastAsia"/>
                <w:color w:val="000000"/>
                <w:sz w:val="18"/>
                <w:szCs w:val="18"/>
              </w:rPr>
              <w:t xml:space="preserve"> </w:t>
            </w:r>
          </w:p>
        </w:tc>
        <w:tc>
          <w:tcPr>
            <w:tcW w:w="530" w:type="dxa"/>
            <w:vAlign w:val="center"/>
          </w:tcPr>
          <w:p w14:paraId="4C88AD32" w14:textId="7AEDC022"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 xml:space="preserve">0.01 </w:t>
            </w:r>
          </w:p>
        </w:tc>
        <w:tc>
          <w:tcPr>
            <w:tcW w:w="530" w:type="dxa"/>
            <w:vAlign w:val="center"/>
          </w:tcPr>
          <w:p w14:paraId="32693281" w14:textId="0DF0CD18"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 xml:space="preserve">0.02 </w:t>
            </w:r>
          </w:p>
        </w:tc>
        <w:tc>
          <w:tcPr>
            <w:tcW w:w="530" w:type="dxa"/>
            <w:vAlign w:val="center"/>
          </w:tcPr>
          <w:p w14:paraId="08C34274" w14:textId="0E0C8E05" w:rsidR="004B4B57" w:rsidRDefault="004B4B57" w:rsidP="00C63D32">
            <w:pPr>
              <w:rPr>
                <w:rFonts w:ascii="바탕" w:eastAsia="바탕" w:hAnsi="바탕" w:cs="바탕"/>
                <w:sz w:val="16"/>
                <w:szCs w:val="16"/>
              </w:rPr>
            </w:pPr>
            <w:r>
              <w:rPr>
                <w:rFonts w:ascii="바탕" w:eastAsia="바탕" w:hAnsi="바탕" w:hint="eastAsia"/>
                <w:color w:val="000000"/>
                <w:sz w:val="18"/>
                <w:szCs w:val="18"/>
              </w:rPr>
              <w:t>-0.0</w:t>
            </w:r>
            <w:r w:rsidR="00C63D32">
              <w:rPr>
                <w:rFonts w:ascii="바탕" w:eastAsia="바탕" w:hAnsi="바탕"/>
                <w:color w:val="000000"/>
                <w:sz w:val="18"/>
                <w:szCs w:val="18"/>
              </w:rPr>
              <w:t>4</w:t>
            </w:r>
            <w:r>
              <w:rPr>
                <w:rFonts w:ascii="바탕" w:eastAsia="바탕" w:hAnsi="바탕" w:hint="eastAsia"/>
                <w:color w:val="000000"/>
                <w:sz w:val="18"/>
                <w:szCs w:val="18"/>
              </w:rPr>
              <w:t xml:space="preserve"> </w:t>
            </w:r>
          </w:p>
        </w:tc>
        <w:tc>
          <w:tcPr>
            <w:tcW w:w="530" w:type="dxa"/>
            <w:vAlign w:val="center"/>
          </w:tcPr>
          <w:p w14:paraId="45D90979" w14:textId="5E6D6ECE"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 xml:space="preserve">-0.01 </w:t>
            </w:r>
          </w:p>
        </w:tc>
        <w:tc>
          <w:tcPr>
            <w:tcW w:w="530" w:type="dxa"/>
            <w:vAlign w:val="center"/>
          </w:tcPr>
          <w:p w14:paraId="324D3CAD" w14:textId="6BAE4EDF" w:rsidR="004B4B57" w:rsidRDefault="00C63D32" w:rsidP="004B4B57">
            <w:pPr>
              <w:jc w:val="center"/>
              <w:rPr>
                <w:rFonts w:ascii="바탕" w:eastAsia="바탕" w:hAnsi="바탕" w:cs="바탕"/>
                <w:sz w:val="16"/>
                <w:szCs w:val="16"/>
              </w:rPr>
            </w:pPr>
            <w:r>
              <w:rPr>
                <w:rFonts w:ascii="바탕" w:eastAsia="바탕" w:hAnsi="바탕"/>
                <w:color w:val="000000"/>
                <w:sz w:val="18"/>
                <w:szCs w:val="18"/>
              </w:rPr>
              <w:t>-</w:t>
            </w:r>
            <w:r w:rsidR="004B4B57">
              <w:rPr>
                <w:rFonts w:ascii="바탕" w:eastAsia="바탕" w:hAnsi="바탕" w:hint="eastAsia"/>
                <w:color w:val="000000"/>
                <w:sz w:val="18"/>
                <w:szCs w:val="18"/>
              </w:rPr>
              <w:t>0.0</w:t>
            </w:r>
            <w:r>
              <w:rPr>
                <w:rFonts w:ascii="바탕" w:eastAsia="바탕" w:hAnsi="바탕"/>
                <w:color w:val="000000"/>
                <w:sz w:val="18"/>
                <w:szCs w:val="18"/>
              </w:rPr>
              <w:t>3</w:t>
            </w:r>
            <w:r w:rsidR="004B4B57">
              <w:rPr>
                <w:rFonts w:ascii="바탕" w:eastAsia="바탕" w:hAnsi="바탕" w:hint="eastAsia"/>
                <w:color w:val="000000"/>
                <w:sz w:val="18"/>
                <w:szCs w:val="18"/>
              </w:rPr>
              <w:t xml:space="preserve"> </w:t>
            </w:r>
          </w:p>
        </w:tc>
        <w:tc>
          <w:tcPr>
            <w:tcW w:w="530" w:type="dxa"/>
            <w:vAlign w:val="center"/>
          </w:tcPr>
          <w:p w14:paraId="581D8AE5" w14:textId="694C69B6"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0.</w:t>
            </w:r>
            <w:r w:rsidR="00C63D32">
              <w:rPr>
                <w:rFonts w:ascii="바탕" w:eastAsia="바탕" w:hAnsi="바탕"/>
                <w:color w:val="000000"/>
                <w:sz w:val="18"/>
                <w:szCs w:val="18"/>
              </w:rPr>
              <w:t>12</w:t>
            </w:r>
            <w:r>
              <w:rPr>
                <w:rFonts w:ascii="바탕" w:eastAsia="바탕" w:hAnsi="바탕" w:hint="eastAsia"/>
                <w:color w:val="000000"/>
                <w:sz w:val="18"/>
                <w:szCs w:val="18"/>
              </w:rPr>
              <w:t xml:space="preserve"> </w:t>
            </w:r>
          </w:p>
        </w:tc>
        <w:tc>
          <w:tcPr>
            <w:tcW w:w="530" w:type="dxa"/>
            <w:vAlign w:val="center"/>
          </w:tcPr>
          <w:p w14:paraId="00664910" w14:textId="18A386FD"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-0.</w:t>
            </w:r>
            <w:r w:rsidR="00C63D32">
              <w:rPr>
                <w:rFonts w:ascii="바탕" w:eastAsia="바탕" w:hAnsi="바탕"/>
                <w:color w:val="000000"/>
                <w:sz w:val="18"/>
                <w:szCs w:val="18"/>
              </w:rPr>
              <w:t>20</w:t>
            </w:r>
            <w:r>
              <w:rPr>
                <w:rFonts w:ascii="바탕" w:eastAsia="바탕" w:hAnsi="바탕" w:hint="eastAsia"/>
                <w:color w:val="000000"/>
                <w:sz w:val="18"/>
                <w:szCs w:val="18"/>
              </w:rPr>
              <w:t xml:space="preserve"> </w:t>
            </w:r>
          </w:p>
        </w:tc>
        <w:tc>
          <w:tcPr>
            <w:tcW w:w="530" w:type="dxa"/>
            <w:vAlign w:val="center"/>
          </w:tcPr>
          <w:p w14:paraId="6F0DA46E" w14:textId="31DEB0E5"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 xml:space="preserve">-0.03 </w:t>
            </w:r>
          </w:p>
        </w:tc>
        <w:tc>
          <w:tcPr>
            <w:tcW w:w="530" w:type="dxa"/>
            <w:vAlign w:val="center"/>
          </w:tcPr>
          <w:p w14:paraId="796A03F3" w14:textId="0CB73FC9"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-0.1</w:t>
            </w:r>
            <w:r w:rsidR="00C63D32">
              <w:rPr>
                <w:rFonts w:ascii="바탕" w:eastAsia="바탕" w:hAnsi="바탕"/>
                <w:color w:val="000000"/>
                <w:sz w:val="18"/>
                <w:szCs w:val="18"/>
              </w:rPr>
              <w:t>4</w:t>
            </w:r>
            <w:r>
              <w:rPr>
                <w:rFonts w:ascii="바탕" w:eastAsia="바탕" w:hAnsi="바탕" w:hint="eastAsia"/>
                <w:color w:val="000000"/>
                <w:sz w:val="18"/>
                <w:szCs w:val="18"/>
              </w:rPr>
              <w:t xml:space="preserve"> </w:t>
            </w:r>
          </w:p>
        </w:tc>
        <w:tc>
          <w:tcPr>
            <w:tcW w:w="531" w:type="dxa"/>
            <w:vAlign w:val="center"/>
          </w:tcPr>
          <w:p w14:paraId="73267065" w14:textId="1CEFA748"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-0.0</w:t>
            </w:r>
            <w:r w:rsidR="00C63D32">
              <w:rPr>
                <w:rFonts w:ascii="바탕" w:eastAsia="바탕" w:hAnsi="바탕"/>
                <w:color w:val="000000"/>
                <w:sz w:val="18"/>
                <w:szCs w:val="18"/>
              </w:rPr>
              <w:t>4</w:t>
            </w:r>
            <w:r>
              <w:rPr>
                <w:rFonts w:ascii="바탕" w:eastAsia="바탕" w:hAnsi="바탕" w:hint="eastAsia"/>
                <w:color w:val="000000"/>
                <w:sz w:val="18"/>
                <w:szCs w:val="18"/>
              </w:rPr>
              <w:t xml:space="preserve"> </w:t>
            </w:r>
          </w:p>
        </w:tc>
        <w:tc>
          <w:tcPr>
            <w:tcW w:w="531" w:type="dxa"/>
            <w:vAlign w:val="center"/>
          </w:tcPr>
          <w:p w14:paraId="24B2BAEB" w14:textId="331D2D92"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-0.0</w:t>
            </w:r>
            <w:r w:rsidR="00C63D32">
              <w:rPr>
                <w:rFonts w:ascii="바탕" w:eastAsia="바탕" w:hAnsi="바탕"/>
                <w:color w:val="000000"/>
                <w:sz w:val="18"/>
                <w:szCs w:val="18"/>
              </w:rPr>
              <w:t>2</w:t>
            </w:r>
            <w:r>
              <w:rPr>
                <w:rFonts w:ascii="바탕" w:eastAsia="바탕" w:hAnsi="바탕" w:hint="eastAsia"/>
                <w:color w:val="000000"/>
                <w:sz w:val="18"/>
                <w:szCs w:val="18"/>
              </w:rPr>
              <w:t xml:space="preserve"> </w:t>
            </w:r>
          </w:p>
        </w:tc>
        <w:tc>
          <w:tcPr>
            <w:tcW w:w="531" w:type="dxa"/>
            <w:vAlign w:val="center"/>
          </w:tcPr>
          <w:p w14:paraId="77B99652" w14:textId="1347A156"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 xml:space="preserve">-0.01 </w:t>
            </w:r>
          </w:p>
        </w:tc>
        <w:tc>
          <w:tcPr>
            <w:tcW w:w="531" w:type="dxa"/>
            <w:vAlign w:val="center"/>
          </w:tcPr>
          <w:p w14:paraId="25C8B689" w14:textId="5B9B06A7"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-0.0</w:t>
            </w:r>
            <w:r w:rsidR="00C63D32">
              <w:rPr>
                <w:rFonts w:ascii="바탕" w:eastAsia="바탕" w:hAnsi="바탕"/>
                <w:color w:val="000000"/>
                <w:sz w:val="18"/>
                <w:szCs w:val="18"/>
              </w:rPr>
              <w:t>4</w:t>
            </w:r>
            <w:r>
              <w:rPr>
                <w:rFonts w:ascii="바탕" w:eastAsia="바탕" w:hAnsi="바탕" w:hint="eastAsia"/>
                <w:color w:val="000000"/>
                <w:sz w:val="18"/>
                <w:szCs w:val="18"/>
              </w:rPr>
              <w:t xml:space="preserve"> </w:t>
            </w:r>
          </w:p>
        </w:tc>
        <w:tc>
          <w:tcPr>
            <w:tcW w:w="531" w:type="dxa"/>
            <w:vAlign w:val="center"/>
          </w:tcPr>
          <w:p w14:paraId="200F6B3B" w14:textId="73F48F94"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-0.0</w:t>
            </w:r>
            <w:r w:rsidR="00C63D32">
              <w:rPr>
                <w:rFonts w:ascii="바탕" w:eastAsia="바탕" w:hAnsi="바탕"/>
                <w:color w:val="000000"/>
                <w:sz w:val="18"/>
                <w:szCs w:val="18"/>
              </w:rPr>
              <w:t>4</w:t>
            </w:r>
            <w:r>
              <w:rPr>
                <w:rFonts w:ascii="바탕" w:eastAsia="바탕" w:hAnsi="바탕" w:hint="eastAsia"/>
                <w:color w:val="000000"/>
                <w:sz w:val="18"/>
                <w:szCs w:val="18"/>
              </w:rPr>
              <w:t xml:space="preserve"> </w:t>
            </w:r>
          </w:p>
        </w:tc>
        <w:tc>
          <w:tcPr>
            <w:tcW w:w="531" w:type="dxa"/>
            <w:vAlign w:val="center"/>
          </w:tcPr>
          <w:p w14:paraId="0A917886" w14:textId="14FE5F78" w:rsidR="004B4B57" w:rsidRDefault="004B4B57" w:rsidP="004B4B57">
            <w:pPr>
              <w:jc w:val="center"/>
              <w:rPr>
                <w:rFonts w:ascii="바탕" w:eastAsia="바탕" w:hAnsi="바탕" w:cs="바탕"/>
                <w:sz w:val="16"/>
                <w:szCs w:val="16"/>
              </w:rPr>
            </w:pPr>
            <w:r>
              <w:rPr>
                <w:rFonts w:ascii="바탕" w:eastAsia="바탕" w:hAnsi="바탕" w:hint="eastAsia"/>
                <w:color w:val="000000"/>
                <w:sz w:val="18"/>
                <w:szCs w:val="18"/>
              </w:rPr>
              <w:t xml:space="preserve">　</w:t>
            </w:r>
          </w:p>
        </w:tc>
      </w:tr>
    </w:tbl>
    <w:p w14:paraId="0EAB627F" w14:textId="77777777" w:rsidR="009E35F6" w:rsidRDefault="009E35F6">
      <w:pPr>
        <w:rPr>
          <w:rFonts w:ascii="바탕" w:eastAsia="바탕" w:hAnsi="바탕" w:cs="바탕"/>
          <w:sz w:val="22"/>
          <w:szCs w:val="22"/>
        </w:rPr>
      </w:pPr>
    </w:p>
    <w:p w14:paraId="5FEE6CB0" w14:textId="77777777" w:rsidR="009E35F6" w:rsidRDefault="009E35F6">
      <w:pPr>
        <w:rPr>
          <w:rFonts w:ascii="바탕" w:eastAsia="바탕" w:hAnsi="바탕" w:cs="바탕"/>
          <w:sz w:val="14"/>
          <w:szCs w:val="14"/>
        </w:rPr>
      </w:pPr>
    </w:p>
    <w:p w14:paraId="58CC91E0" w14:textId="77777777" w:rsidR="009E35F6" w:rsidRDefault="009E35F6">
      <w:pPr>
        <w:rPr>
          <w:rFonts w:ascii="바탕" w:eastAsia="바탕" w:hAnsi="바탕" w:cs="바탕"/>
          <w:sz w:val="22"/>
          <w:szCs w:val="22"/>
        </w:rPr>
      </w:pPr>
    </w:p>
    <w:p w14:paraId="3B051478" w14:textId="77777777" w:rsidR="009E35F6" w:rsidRDefault="009E35F6">
      <w:pPr>
        <w:rPr>
          <w:rFonts w:ascii="바탕" w:eastAsia="바탕" w:hAnsi="바탕" w:cs="바탕"/>
          <w:sz w:val="22"/>
          <w:szCs w:val="22"/>
        </w:rPr>
      </w:pPr>
    </w:p>
    <w:p w14:paraId="4CEF0E1E" w14:textId="77777777" w:rsidR="009E35F6" w:rsidRDefault="009E35F6">
      <w:pPr>
        <w:rPr>
          <w:rFonts w:ascii="바탕" w:eastAsia="바탕" w:hAnsi="바탕" w:cs="바탕"/>
          <w:sz w:val="22"/>
          <w:szCs w:val="22"/>
        </w:rPr>
      </w:pPr>
    </w:p>
    <w:p w14:paraId="09FD7C87" w14:textId="77777777" w:rsidR="009E35F6" w:rsidRDefault="00831A0C">
      <w:pPr>
        <w:rPr>
          <w:rFonts w:ascii="바탕" w:eastAsia="바탕" w:hAnsi="바탕" w:cs="바탕"/>
          <w:sz w:val="22"/>
          <w:szCs w:val="22"/>
        </w:rPr>
      </w:pPr>
      <w:r>
        <w:rPr>
          <w:rFonts w:ascii="바탕" w:eastAsia="바탕" w:hAnsi="바탕" w:cs="바탕"/>
          <w:sz w:val="22"/>
          <w:szCs w:val="22"/>
        </w:rPr>
        <w:t>3. 자료분석</w:t>
      </w:r>
    </w:p>
    <w:p w14:paraId="5C9F0289" w14:textId="77777777" w:rsidR="009E35F6" w:rsidRDefault="00831A0C">
      <w:pPr>
        <w:rPr>
          <w:rFonts w:ascii="바탕" w:eastAsia="바탕" w:hAnsi="바탕" w:cs="바탕"/>
          <w:sz w:val="22"/>
          <w:szCs w:val="22"/>
        </w:rPr>
      </w:pPr>
      <w:r>
        <w:rPr>
          <w:rFonts w:ascii="바탕" w:eastAsia="바탕" w:hAnsi="바탕" w:cs="바탕"/>
          <w:sz w:val="22"/>
          <w:szCs w:val="22"/>
        </w:rPr>
        <w:t>H. 여가생활만족도</w:t>
      </w:r>
    </w:p>
    <w:p w14:paraId="5B312426" w14:textId="77777777" w:rsidR="009E35F6" w:rsidRDefault="00831A0C">
      <w:pPr>
        <w:rPr>
          <w:rFonts w:ascii="바탕" w:eastAsia="바탕" w:hAnsi="바탕" w:cs="바탕"/>
          <w:sz w:val="22"/>
          <w:szCs w:val="22"/>
        </w:rPr>
      </w:pPr>
      <w:r>
        <w:rPr>
          <w:rFonts w:ascii="바탕" w:eastAsia="바탕" w:hAnsi="바탕" w:cs="바탕"/>
          <w:sz w:val="22"/>
          <w:szCs w:val="22"/>
        </w:rPr>
        <w:t>본 연구의 타겟변수이다. 자신의 전반적인 여가생활에 만족하는지에 대한 7점 척도이며, 1점에 가까울수록 매우 불만족, 7점에 가까울수록 매우 만족이다. 여가생활만족도는 다음과 같이 변수변환을 진행하였다.</w:t>
      </w:r>
    </w:p>
    <w:p w14:paraId="0744B29B" w14:textId="77777777" w:rsidR="009E35F6" w:rsidRDefault="009E35F6">
      <w:pPr>
        <w:rPr>
          <w:rFonts w:ascii="바탕" w:eastAsia="바탕" w:hAnsi="바탕" w:cs="바탕"/>
          <w:sz w:val="22"/>
          <w:szCs w:val="22"/>
        </w:rPr>
      </w:pPr>
    </w:p>
    <w:tbl>
      <w:tblPr>
        <w:tblStyle w:val="ae"/>
        <w:tblW w:w="90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5846"/>
        <w:gridCol w:w="1400"/>
      </w:tblGrid>
      <w:tr w:rsidR="009E35F6" w14:paraId="77B09F80" w14:textId="77777777">
        <w:trPr>
          <w:trHeight w:val="268"/>
        </w:trPr>
        <w:tc>
          <w:tcPr>
            <w:tcW w:w="1848" w:type="dxa"/>
          </w:tcPr>
          <w:p w14:paraId="71848DE4" w14:textId="77777777" w:rsidR="009E35F6" w:rsidRDefault="00831A0C">
            <w:pPr>
              <w:jc w:val="center"/>
              <w:rPr>
                <w:rFonts w:ascii="바탕" w:eastAsia="바탕" w:hAnsi="바탕" w:cs="바탕"/>
                <w:sz w:val="22"/>
                <w:szCs w:val="22"/>
              </w:rPr>
            </w:pPr>
            <w:r>
              <w:rPr>
                <w:rFonts w:ascii="바탕" w:eastAsia="바탕" w:hAnsi="바탕" w:cs="바탕"/>
                <w:sz w:val="22"/>
                <w:szCs w:val="22"/>
              </w:rPr>
              <w:t>7점 척도</w:t>
            </w:r>
          </w:p>
        </w:tc>
        <w:tc>
          <w:tcPr>
            <w:tcW w:w="5846" w:type="dxa"/>
          </w:tcPr>
          <w:p w14:paraId="05445CC4" w14:textId="77777777" w:rsidR="009E35F6" w:rsidRDefault="00831A0C">
            <w:pPr>
              <w:jc w:val="center"/>
              <w:rPr>
                <w:rFonts w:ascii="바탕" w:eastAsia="바탕" w:hAnsi="바탕" w:cs="바탕"/>
                <w:sz w:val="22"/>
                <w:szCs w:val="22"/>
              </w:rPr>
            </w:pPr>
            <w:r>
              <w:rPr>
                <w:rFonts w:ascii="바탕" w:eastAsia="바탕" w:hAnsi="바탕" w:cs="바탕"/>
                <w:sz w:val="22"/>
                <w:szCs w:val="22"/>
              </w:rPr>
              <w:t>내용</w:t>
            </w:r>
          </w:p>
        </w:tc>
        <w:tc>
          <w:tcPr>
            <w:tcW w:w="1400" w:type="dxa"/>
          </w:tcPr>
          <w:p w14:paraId="2AA78546" w14:textId="77777777" w:rsidR="009E35F6" w:rsidRDefault="00831A0C">
            <w:pPr>
              <w:jc w:val="center"/>
              <w:rPr>
                <w:rFonts w:ascii="바탕" w:eastAsia="바탕" w:hAnsi="바탕" w:cs="바탕"/>
                <w:sz w:val="22"/>
                <w:szCs w:val="22"/>
              </w:rPr>
            </w:pPr>
            <w:r>
              <w:rPr>
                <w:rFonts w:ascii="바탕" w:eastAsia="바탕" w:hAnsi="바탕" w:cs="바탕"/>
                <w:sz w:val="22"/>
                <w:szCs w:val="22"/>
              </w:rPr>
              <w:t>범주</w:t>
            </w:r>
          </w:p>
        </w:tc>
      </w:tr>
      <w:tr w:rsidR="009E35F6" w14:paraId="75256DBF" w14:textId="77777777">
        <w:trPr>
          <w:trHeight w:val="268"/>
        </w:trPr>
        <w:tc>
          <w:tcPr>
            <w:tcW w:w="1848" w:type="dxa"/>
          </w:tcPr>
          <w:p w14:paraId="4DE3DFDE" w14:textId="77777777" w:rsidR="009E35F6" w:rsidRDefault="00831A0C">
            <w:pPr>
              <w:jc w:val="center"/>
              <w:rPr>
                <w:rFonts w:ascii="바탕" w:eastAsia="바탕" w:hAnsi="바탕" w:cs="바탕"/>
                <w:sz w:val="22"/>
                <w:szCs w:val="22"/>
              </w:rPr>
            </w:pPr>
            <w:r>
              <w:rPr>
                <w:rFonts w:ascii="바탕" w:eastAsia="바탕" w:hAnsi="바탕" w:cs="바탕"/>
                <w:sz w:val="22"/>
                <w:szCs w:val="22"/>
              </w:rPr>
              <w:lastRenderedPageBreak/>
              <w:t>1, 2, 3, 4</w:t>
            </w:r>
          </w:p>
        </w:tc>
        <w:tc>
          <w:tcPr>
            <w:tcW w:w="5846" w:type="dxa"/>
          </w:tcPr>
          <w:p w14:paraId="3A1036EB" w14:textId="77777777" w:rsidR="009E35F6" w:rsidRDefault="00831A0C">
            <w:pPr>
              <w:jc w:val="center"/>
              <w:rPr>
                <w:rFonts w:ascii="바탕" w:eastAsia="바탕" w:hAnsi="바탕" w:cs="바탕"/>
                <w:sz w:val="22"/>
                <w:szCs w:val="22"/>
              </w:rPr>
            </w:pPr>
            <w:r>
              <w:rPr>
                <w:rFonts w:ascii="바탕" w:eastAsia="바탕" w:hAnsi="바탕" w:cs="바탕"/>
                <w:sz w:val="22"/>
                <w:szCs w:val="22"/>
              </w:rPr>
              <w:t>여가생활에 만족하지 않음.</w:t>
            </w:r>
          </w:p>
        </w:tc>
        <w:tc>
          <w:tcPr>
            <w:tcW w:w="1400" w:type="dxa"/>
          </w:tcPr>
          <w:p w14:paraId="1B17A519" w14:textId="77777777" w:rsidR="009E35F6" w:rsidRDefault="00831A0C">
            <w:pPr>
              <w:jc w:val="center"/>
              <w:rPr>
                <w:rFonts w:ascii="바탕" w:eastAsia="바탕" w:hAnsi="바탕" w:cs="바탕"/>
                <w:sz w:val="22"/>
                <w:szCs w:val="22"/>
              </w:rPr>
            </w:pPr>
            <w:r>
              <w:rPr>
                <w:rFonts w:ascii="바탕" w:eastAsia="바탕" w:hAnsi="바탕" w:cs="바탕"/>
                <w:sz w:val="22"/>
                <w:szCs w:val="22"/>
              </w:rPr>
              <w:t>A</w:t>
            </w:r>
          </w:p>
        </w:tc>
      </w:tr>
      <w:tr w:rsidR="009E35F6" w14:paraId="52485D68" w14:textId="77777777">
        <w:trPr>
          <w:trHeight w:val="255"/>
        </w:trPr>
        <w:tc>
          <w:tcPr>
            <w:tcW w:w="1848" w:type="dxa"/>
          </w:tcPr>
          <w:p w14:paraId="37F02509" w14:textId="77777777" w:rsidR="009E35F6" w:rsidRDefault="00831A0C">
            <w:pPr>
              <w:jc w:val="center"/>
              <w:rPr>
                <w:rFonts w:ascii="바탕" w:eastAsia="바탕" w:hAnsi="바탕" w:cs="바탕"/>
                <w:sz w:val="22"/>
                <w:szCs w:val="22"/>
              </w:rPr>
            </w:pPr>
            <w:r>
              <w:rPr>
                <w:rFonts w:ascii="바탕" w:eastAsia="바탕" w:hAnsi="바탕" w:cs="바탕"/>
                <w:sz w:val="22"/>
                <w:szCs w:val="22"/>
              </w:rPr>
              <w:t>5, 6, 7</w:t>
            </w:r>
          </w:p>
        </w:tc>
        <w:tc>
          <w:tcPr>
            <w:tcW w:w="5846" w:type="dxa"/>
          </w:tcPr>
          <w:p w14:paraId="12C98C6F" w14:textId="77777777" w:rsidR="009E35F6" w:rsidRDefault="00831A0C">
            <w:pPr>
              <w:jc w:val="center"/>
              <w:rPr>
                <w:rFonts w:ascii="바탕" w:eastAsia="바탕" w:hAnsi="바탕" w:cs="바탕"/>
                <w:sz w:val="22"/>
                <w:szCs w:val="22"/>
              </w:rPr>
            </w:pPr>
            <w:r>
              <w:rPr>
                <w:rFonts w:ascii="바탕" w:eastAsia="바탕" w:hAnsi="바탕" w:cs="바탕"/>
                <w:sz w:val="22"/>
                <w:szCs w:val="22"/>
              </w:rPr>
              <w:t>여가생활에 만족함.</w:t>
            </w:r>
          </w:p>
        </w:tc>
        <w:tc>
          <w:tcPr>
            <w:tcW w:w="1400" w:type="dxa"/>
          </w:tcPr>
          <w:p w14:paraId="591D40B6" w14:textId="77777777" w:rsidR="009E35F6" w:rsidRDefault="00831A0C">
            <w:pPr>
              <w:jc w:val="center"/>
              <w:rPr>
                <w:rFonts w:ascii="바탕" w:eastAsia="바탕" w:hAnsi="바탕" w:cs="바탕"/>
                <w:sz w:val="22"/>
                <w:szCs w:val="22"/>
              </w:rPr>
            </w:pPr>
            <w:r>
              <w:rPr>
                <w:rFonts w:ascii="바탕" w:eastAsia="바탕" w:hAnsi="바탕" w:cs="바탕"/>
                <w:sz w:val="22"/>
                <w:szCs w:val="22"/>
              </w:rPr>
              <w:t>B</w:t>
            </w:r>
          </w:p>
        </w:tc>
      </w:tr>
    </w:tbl>
    <w:p w14:paraId="3D345013" w14:textId="77777777" w:rsidR="009E35F6" w:rsidRDefault="009E35F6">
      <w:pPr>
        <w:jc w:val="center"/>
        <w:rPr>
          <w:rFonts w:ascii="바탕" w:eastAsia="바탕" w:hAnsi="바탕" w:cs="바탕"/>
          <w:sz w:val="22"/>
          <w:szCs w:val="22"/>
        </w:rPr>
      </w:pPr>
    </w:p>
    <w:p w14:paraId="1AF0B4F5" w14:textId="77777777" w:rsidR="009E35F6" w:rsidRDefault="009E35F6">
      <w:pPr>
        <w:rPr>
          <w:rFonts w:ascii="바탕" w:eastAsia="바탕" w:hAnsi="바탕" w:cs="바탕"/>
          <w:sz w:val="22"/>
          <w:szCs w:val="22"/>
        </w:rPr>
      </w:pPr>
    </w:p>
    <w:p w14:paraId="1F5ADC7E" w14:textId="77777777" w:rsidR="009E35F6" w:rsidRDefault="009E35F6">
      <w:pPr>
        <w:rPr>
          <w:rFonts w:ascii="바탕" w:eastAsia="바탕" w:hAnsi="바탕" w:cs="바탕"/>
          <w:sz w:val="22"/>
          <w:szCs w:val="22"/>
        </w:rPr>
      </w:pPr>
    </w:p>
    <w:p w14:paraId="7BC99E2B" w14:textId="77777777" w:rsidR="009E35F6" w:rsidRDefault="00831A0C">
      <w:pPr>
        <w:rPr>
          <w:rFonts w:ascii="바탕" w:eastAsia="바탕" w:hAnsi="바탕" w:cs="바탕"/>
          <w:sz w:val="22"/>
          <w:szCs w:val="22"/>
        </w:rPr>
      </w:pPr>
      <w:r>
        <w:rPr>
          <w:rFonts w:ascii="바탕" w:eastAsia="바탕" w:hAnsi="바탕" w:cs="바탕"/>
          <w:sz w:val="22"/>
          <w:szCs w:val="22"/>
        </w:rPr>
        <w:t>3.1. 초기 분석</w:t>
      </w:r>
    </w:p>
    <w:p w14:paraId="00C5D402" w14:textId="28E4CD92" w:rsidR="009E35F6" w:rsidRDefault="00831A0C">
      <w:pPr>
        <w:rPr>
          <w:rFonts w:ascii="바탕" w:eastAsia="바탕" w:hAnsi="바탕" w:cs="바탕"/>
          <w:sz w:val="22"/>
          <w:szCs w:val="22"/>
        </w:rPr>
      </w:pPr>
      <w:r>
        <w:rPr>
          <w:rFonts w:ascii="바탕" w:eastAsia="바탕" w:hAnsi="바탕" w:cs="바탕"/>
          <w:sz w:val="22"/>
          <w:szCs w:val="22"/>
        </w:rPr>
        <w:t>Stratified 10-fold 교차검증을 사용하여 초기 분석을 진행하였다. 본 연구는 각 방법별로 가장 좋은 AUC 점수를 가진 모델을 사용할 것이다.</w:t>
      </w:r>
      <w:r w:rsidR="00BB7B75">
        <w:rPr>
          <w:rFonts w:ascii="바탕" w:eastAsia="바탕" w:hAnsi="바탕" w:cs="바탕"/>
          <w:sz w:val="22"/>
          <w:szCs w:val="22"/>
        </w:rPr>
        <w:t xml:space="preserve"> </w:t>
      </w:r>
    </w:p>
    <w:p w14:paraId="6CAF1681" w14:textId="6ADEC5DA" w:rsidR="00E5143D" w:rsidRDefault="00E5143D">
      <w:pPr>
        <w:rPr>
          <w:rFonts w:ascii="바탕" w:eastAsia="바탕" w:hAnsi="바탕" w:cs="바탕"/>
          <w:sz w:val="22"/>
          <w:szCs w:val="22"/>
        </w:rPr>
      </w:pPr>
    </w:p>
    <w:tbl>
      <w:tblPr>
        <w:tblStyle w:val="af"/>
        <w:tblpPr w:leftFromText="142" w:rightFromText="142" w:vertAnchor="text" w:horzAnchor="margin" w:tblpY="10"/>
        <w:tblW w:w="94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2955"/>
        <w:gridCol w:w="940"/>
        <w:gridCol w:w="945"/>
        <w:gridCol w:w="805"/>
        <w:gridCol w:w="891"/>
        <w:gridCol w:w="891"/>
      </w:tblGrid>
      <w:tr w:rsidR="00C95F11" w14:paraId="2AB58D99" w14:textId="77777777" w:rsidTr="004969DD">
        <w:trPr>
          <w:trHeight w:val="251"/>
        </w:trPr>
        <w:tc>
          <w:tcPr>
            <w:tcW w:w="2010" w:type="dxa"/>
          </w:tcPr>
          <w:p w14:paraId="0F9B44C5" w14:textId="77777777" w:rsidR="00C95F11" w:rsidRDefault="00C95F11" w:rsidP="00C95F11">
            <w:pPr>
              <w:rPr>
                <w:rFonts w:ascii="바탕" w:eastAsia="바탕" w:hAnsi="바탕" w:cs="바탕"/>
                <w:b/>
                <w:sz w:val="16"/>
                <w:szCs w:val="16"/>
              </w:rPr>
            </w:pPr>
            <w:r>
              <w:rPr>
                <w:rFonts w:ascii="바탕" w:eastAsia="바탕" w:hAnsi="바탕" w:cs="바탕"/>
                <w:b/>
                <w:sz w:val="16"/>
                <w:szCs w:val="16"/>
              </w:rPr>
              <w:t>Method</w:t>
            </w:r>
          </w:p>
        </w:tc>
        <w:tc>
          <w:tcPr>
            <w:tcW w:w="2955" w:type="dxa"/>
            <w:vAlign w:val="center"/>
          </w:tcPr>
          <w:p w14:paraId="52A9FA61" w14:textId="2BA20978" w:rsidR="00C95F11" w:rsidRDefault="00C95F11" w:rsidP="00C95F11">
            <w:pPr>
              <w:rPr>
                <w:rFonts w:ascii="바탕" w:eastAsia="바탕" w:hAnsi="바탕" w:cs="바탕"/>
                <w:b/>
                <w:sz w:val="16"/>
                <w:szCs w:val="16"/>
              </w:rPr>
            </w:pPr>
            <w:r>
              <w:rPr>
                <w:rFonts w:ascii="바탕" w:eastAsia="바탕" w:hAnsi="바탕" w:hint="eastAsia"/>
                <w:b/>
                <w:bCs/>
                <w:color w:val="000000"/>
                <w:sz w:val="16"/>
                <w:szCs w:val="16"/>
              </w:rPr>
              <w:t>Model</w:t>
            </w:r>
          </w:p>
        </w:tc>
        <w:tc>
          <w:tcPr>
            <w:tcW w:w="940" w:type="dxa"/>
            <w:vAlign w:val="center"/>
          </w:tcPr>
          <w:p w14:paraId="5DF739A5" w14:textId="1F99AADB" w:rsidR="00C95F11" w:rsidRDefault="00C95F11" w:rsidP="00C95F11">
            <w:pPr>
              <w:rPr>
                <w:rFonts w:ascii="바탕" w:eastAsia="바탕" w:hAnsi="바탕" w:cs="바탕"/>
                <w:b/>
                <w:sz w:val="16"/>
                <w:szCs w:val="16"/>
              </w:rPr>
            </w:pPr>
            <w:r>
              <w:rPr>
                <w:rFonts w:ascii="바탕" w:eastAsia="바탕" w:hAnsi="바탕" w:hint="eastAsia"/>
                <w:b/>
                <w:bCs/>
                <w:color w:val="000000"/>
                <w:sz w:val="16"/>
                <w:szCs w:val="16"/>
              </w:rPr>
              <w:t>AUC</w:t>
            </w:r>
          </w:p>
        </w:tc>
        <w:tc>
          <w:tcPr>
            <w:tcW w:w="945" w:type="dxa"/>
            <w:vAlign w:val="center"/>
          </w:tcPr>
          <w:p w14:paraId="706B6A0C" w14:textId="57F644FB" w:rsidR="00C95F11" w:rsidRDefault="00C95F11" w:rsidP="00C95F11">
            <w:pPr>
              <w:rPr>
                <w:rFonts w:ascii="바탕" w:eastAsia="바탕" w:hAnsi="바탕" w:cs="바탕"/>
                <w:b/>
                <w:sz w:val="16"/>
                <w:szCs w:val="16"/>
              </w:rPr>
            </w:pPr>
            <w:r>
              <w:rPr>
                <w:rFonts w:ascii="바탕" w:eastAsia="바탕" w:hAnsi="바탕" w:hint="eastAsia"/>
                <w:b/>
                <w:bCs/>
                <w:color w:val="000000"/>
                <w:sz w:val="16"/>
                <w:szCs w:val="16"/>
              </w:rPr>
              <w:t>Accuracy</w:t>
            </w:r>
          </w:p>
        </w:tc>
        <w:tc>
          <w:tcPr>
            <w:tcW w:w="805" w:type="dxa"/>
            <w:vAlign w:val="center"/>
          </w:tcPr>
          <w:p w14:paraId="63D038E8" w14:textId="19D271DE" w:rsidR="00C95F11" w:rsidRDefault="00C95F11" w:rsidP="00C95F11">
            <w:pPr>
              <w:rPr>
                <w:rFonts w:ascii="바탕" w:eastAsia="바탕" w:hAnsi="바탕" w:cs="바탕"/>
                <w:b/>
                <w:sz w:val="16"/>
                <w:szCs w:val="16"/>
              </w:rPr>
            </w:pPr>
            <w:r>
              <w:rPr>
                <w:rFonts w:ascii="바탕" w:eastAsia="바탕" w:hAnsi="바탕" w:hint="eastAsia"/>
                <w:b/>
                <w:bCs/>
                <w:color w:val="000000"/>
                <w:sz w:val="16"/>
                <w:szCs w:val="16"/>
              </w:rPr>
              <w:t>F1</w:t>
            </w:r>
          </w:p>
        </w:tc>
        <w:tc>
          <w:tcPr>
            <w:tcW w:w="891" w:type="dxa"/>
            <w:vAlign w:val="center"/>
          </w:tcPr>
          <w:p w14:paraId="46240182" w14:textId="41C35CB5" w:rsidR="00C95F11" w:rsidRDefault="00C95F11" w:rsidP="00C95F11">
            <w:pPr>
              <w:rPr>
                <w:rFonts w:ascii="바탕" w:eastAsia="바탕" w:hAnsi="바탕" w:cs="바탕"/>
                <w:b/>
                <w:sz w:val="16"/>
                <w:szCs w:val="16"/>
              </w:rPr>
            </w:pPr>
            <w:r>
              <w:rPr>
                <w:rFonts w:ascii="바탕" w:eastAsia="바탕" w:hAnsi="바탕" w:hint="eastAsia"/>
                <w:b/>
                <w:bCs/>
                <w:color w:val="000000"/>
                <w:sz w:val="16"/>
                <w:szCs w:val="16"/>
              </w:rPr>
              <w:t>MCC</w:t>
            </w:r>
          </w:p>
        </w:tc>
        <w:tc>
          <w:tcPr>
            <w:tcW w:w="891" w:type="dxa"/>
            <w:vAlign w:val="center"/>
          </w:tcPr>
          <w:p w14:paraId="6E5AC146" w14:textId="6B1BF0CD" w:rsidR="00C95F11" w:rsidRDefault="00C95F11" w:rsidP="00C95F11">
            <w:pPr>
              <w:rPr>
                <w:rFonts w:ascii="바탕" w:eastAsia="바탕" w:hAnsi="바탕" w:cs="바탕"/>
                <w:b/>
                <w:color w:val="000000"/>
                <w:sz w:val="16"/>
                <w:szCs w:val="16"/>
              </w:rPr>
            </w:pPr>
            <w:r>
              <w:rPr>
                <w:rFonts w:ascii="바탕" w:eastAsia="바탕" w:hAnsi="바탕" w:hint="eastAsia"/>
                <w:b/>
                <w:bCs/>
                <w:color w:val="000000"/>
                <w:sz w:val="16"/>
                <w:szCs w:val="16"/>
              </w:rPr>
              <w:t>Time</w:t>
            </w:r>
          </w:p>
        </w:tc>
      </w:tr>
      <w:tr w:rsidR="00A17393" w14:paraId="20F7307C" w14:textId="77777777" w:rsidTr="004969DD">
        <w:trPr>
          <w:trHeight w:val="233"/>
        </w:trPr>
        <w:tc>
          <w:tcPr>
            <w:tcW w:w="2010" w:type="dxa"/>
            <w:vMerge w:val="restart"/>
          </w:tcPr>
          <w:p w14:paraId="1205E11B" w14:textId="77777777" w:rsidR="00A17393" w:rsidRDefault="00A17393" w:rsidP="00A17393">
            <w:pPr>
              <w:rPr>
                <w:rFonts w:ascii="바탕" w:eastAsia="바탕" w:hAnsi="바탕" w:cs="바탕"/>
                <w:sz w:val="16"/>
                <w:szCs w:val="16"/>
              </w:rPr>
            </w:pPr>
            <w:r>
              <w:rPr>
                <w:rFonts w:ascii="바탕" w:eastAsia="바탕" w:hAnsi="바탕" w:cs="바탕"/>
                <w:sz w:val="16"/>
                <w:szCs w:val="16"/>
              </w:rPr>
              <w:t>Boosting</w:t>
            </w:r>
          </w:p>
        </w:tc>
        <w:tc>
          <w:tcPr>
            <w:tcW w:w="2955" w:type="dxa"/>
            <w:vAlign w:val="center"/>
          </w:tcPr>
          <w:p w14:paraId="069976F8" w14:textId="3B92BEFB" w:rsidR="00A17393" w:rsidRDefault="00A17393" w:rsidP="00A17393">
            <w:pPr>
              <w:rPr>
                <w:rFonts w:ascii="바탕" w:eastAsia="바탕" w:hAnsi="바탕" w:cs="바탕"/>
                <w:sz w:val="16"/>
                <w:szCs w:val="16"/>
              </w:rPr>
            </w:pPr>
            <w:r>
              <w:rPr>
                <w:rFonts w:ascii="바탕" w:eastAsia="바탕" w:hAnsi="바탕" w:hint="eastAsia"/>
                <w:color w:val="000000"/>
                <w:sz w:val="16"/>
                <w:szCs w:val="16"/>
              </w:rPr>
              <w:t>CatBoost Classifier</w:t>
            </w:r>
          </w:p>
        </w:tc>
        <w:tc>
          <w:tcPr>
            <w:tcW w:w="940" w:type="dxa"/>
            <w:vAlign w:val="center"/>
          </w:tcPr>
          <w:p w14:paraId="4875B760" w14:textId="75E8D2DD" w:rsidR="00A17393" w:rsidRPr="00A852FE" w:rsidRDefault="00A17393" w:rsidP="00A17393">
            <w:pPr>
              <w:rPr>
                <w:rFonts w:ascii="바탕" w:eastAsia="바탕" w:hAnsi="바탕" w:cs="바탕"/>
                <w:sz w:val="16"/>
                <w:szCs w:val="16"/>
              </w:rPr>
            </w:pPr>
            <w:r>
              <w:rPr>
                <w:rFonts w:ascii="Arial" w:hAnsi="Arial" w:cs="Arial"/>
                <w:color w:val="000000"/>
                <w:sz w:val="18"/>
                <w:szCs w:val="18"/>
              </w:rPr>
              <w:t>0.789</w:t>
            </w:r>
          </w:p>
        </w:tc>
        <w:tc>
          <w:tcPr>
            <w:tcW w:w="945" w:type="dxa"/>
            <w:vAlign w:val="center"/>
          </w:tcPr>
          <w:p w14:paraId="6708A8F3" w14:textId="75B011CF" w:rsidR="00A17393" w:rsidRPr="00A852FE" w:rsidRDefault="00A17393" w:rsidP="00A17393">
            <w:pPr>
              <w:rPr>
                <w:rFonts w:ascii="바탕" w:eastAsia="바탕" w:hAnsi="바탕" w:cs="바탕"/>
                <w:sz w:val="16"/>
                <w:szCs w:val="16"/>
              </w:rPr>
            </w:pPr>
            <w:r>
              <w:rPr>
                <w:rFonts w:ascii="Arial" w:hAnsi="Arial" w:cs="Arial"/>
                <w:color w:val="000000"/>
                <w:sz w:val="18"/>
                <w:szCs w:val="18"/>
              </w:rPr>
              <w:t>0.727</w:t>
            </w:r>
          </w:p>
        </w:tc>
        <w:tc>
          <w:tcPr>
            <w:tcW w:w="805" w:type="dxa"/>
            <w:vAlign w:val="center"/>
          </w:tcPr>
          <w:p w14:paraId="524672A1" w14:textId="162C64F6" w:rsidR="00A17393" w:rsidRPr="00A852FE" w:rsidRDefault="00A17393" w:rsidP="00A17393">
            <w:pPr>
              <w:rPr>
                <w:rFonts w:ascii="바탕" w:eastAsia="바탕" w:hAnsi="바탕" w:cs="바탕"/>
                <w:sz w:val="16"/>
                <w:szCs w:val="16"/>
              </w:rPr>
            </w:pPr>
            <w:r>
              <w:rPr>
                <w:rFonts w:ascii="Arial" w:hAnsi="Arial" w:cs="Arial"/>
                <w:color w:val="000000"/>
                <w:sz w:val="18"/>
                <w:szCs w:val="18"/>
              </w:rPr>
              <w:t>0.769</w:t>
            </w:r>
          </w:p>
        </w:tc>
        <w:tc>
          <w:tcPr>
            <w:tcW w:w="891" w:type="dxa"/>
            <w:vAlign w:val="center"/>
          </w:tcPr>
          <w:p w14:paraId="73A86A18" w14:textId="2254031C" w:rsidR="00A17393" w:rsidRPr="00A852FE" w:rsidRDefault="00A17393" w:rsidP="00A17393">
            <w:pPr>
              <w:rPr>
                <w:rFonts w:ascii="바탕" w:eastAsia="바탕" w:hAnsi="바탕" w:cs="바탕"/>
                <w:sz w:val="16"/>
                <w:szCs w:val="16"/>
              </w:rPr>
            </w:pPr>
            <w:r>
              <w:rPr>
                <w:rFonts w:ascii="Arial" w:hAnsi="Arial" w:cs="Arial"/>
                <w:color w:val="000000"/>
                <w:sz w:val="18"/>
                <w:szCs w:val="18"/>
              </w:rPr>
              <w:t>0.44</w:t>
            </w:r>
          </w:p>
        </w:tc>
        <w:tc>
          <w:tcPr>
            <w:tcW w:w="891" w:type="dxa"/>
            <w:vAlign w:val="center"/>
          </w:tcPr>
          <w:p w14:paraId="1EFB123B" w14:textId="194D5609" w:rsidR="00A17393" w:rsidRPr="00BB7B75"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17.1</w:t>
            </w:r>
          </w:p>
        </w:tc>
      </w:tr>
      <w:tr w:rsidR="00A17393" w14:paraId="249ED890" w14:textId="77777777" w:rsidTr="004969DD">
        <w:trPr>
          <w:trHeight w:val="269"/>
        </w:trPr>
        <w:tc>
          <w:tcPr>
            <w:tcW w:w="2010" w:type="dxa"/>
            <w:vMerge/>
          </w:tcPr>
          <w:p w14:paraId="460BD0B9" w14:textId="77777777" w:rsidR="00A17393" w:rsidRDefault="00A17393" w:rsidP="00A17393">
            <w:pPr>
              <w:pBdr>
                <w:top w:val="nil"/>
                <w:left w:val="nil"/>
                <w:bottom w:val="nil"/>
                <w:right w:val="nil"/>
                <w:between w:val="nil"/>
              </w:pBdr>
              <w:spacing w:line="276" w:lineRule="auto"/>
              <w:jc w:val="left"/>
              <w:rPr>
                <w:rFonts w:ascii="바탕" w:eastAsia="바탕" w:hAnsi="바탕" w:cs="바탕"/>
                <w:b/>
                <w:sz w:val="16"/>
                <w:szCs w:val="16"/>
              </w:rPr>
            </w:pPr>
          </w:p>
        </w:tc>
        <w:tc>
          <w:tcPr>
            <w:tcW w:w="2955" w:type="dxa"/>
            <w:vAlign w:val="center"/>
          </w:tcPr>
          <w:p w14:paraId="4E533494" w14:textId="5BE71E6C" w:rsidR="00A17393" w:rsidRDefault="00A17393" w:rsidP="00A17393">
            <w:pPr>
              <w:rPr>
                <w:rFonts w:ascii="바탕" w:eastAsia="바탕" w:hAnsi="바탕" w:cs="바탕"/>
                <w:sz w:val="16"/>
                <w:szCs w:val="16"/>
              </w:rPr>
            </w:pPr>
            <w:r>
              <w:rPr>
                <w:rFonts w:ascii="바탕" w:eastAsia="바탕" w:hAnsi="바탕"/>
                <w:color w:val="000000"/>
                <w:sz w:val="16"/>
                <w:szCs w:val="16"/>
              </w:rPr>
              <w:t>Gradient Boosting Classifier</w:t>
            </w:r>
          </w:p>
        </w:tc>
        <w:tc>
          <w:tcPr>
            <w:tcW w:w="940" w:type="dxa"/>
            <w:vAlign w:val="center"/>
          </w:tcPr>
          <w:p w14:paraId="6914F6C4" w14:textId="2A31F571" w:rsidR="00A17393" w:rsidRPr="00A852FE" w:rsidRDefault="00A17393" w:rsidP="00A17393">
            <w:pPr>
              <w:rPr>
                <w:rFonts w:ascii="바탕" w:eastAsia="바탕" w:hAnsi="바탕" w:cs="바탕"/>
                <w:sz w:val="16"/>
                <w:szCs w:val="16"/>
              </w:rPr>
            </w:pPr>
            <w:r>
              <w:rPr>
                <w:rFonts w:ascii="Arial" w:hAnsi="Arial" w:cs="Arial"/>
                <w:color w:val="000000"/>
                <w:sz w:val="18"/>
                <w:szCs w:val="18"/>
              </w:rPr>
              <w:t>0.783</w:t>
            </w:r>
          </w:p>
        </w:tc>
        <w:tc>
          <w:tcPr>
            <w:tcW w:w="945" w:type="dxa"/>
            <w:vAlign w:val="center"/>
          </w:tcPr>
          <w:p w14:paraId="644BB7B6" w14:textId="2E35883A" w:rsidR="00A17393" w:rsidRPr="00A852FE" w:rsidRDefault="00A17393" w:rsidP="00A17393">
            <w:pPr>
              <w:rPr>
                <w:rFonts w:ascii="바탕" w:eastAsia="바탕" w:hAnsi="바탕" w:cs="바탕"/>
                <w:sz w:val="16"/>
                <w:szCs w:val="16"/>
              </w:rPr>
            </w:pPr>
            <w:r>
              <w:rPr>
                <w:rFonts w:ascii="Arial" w:hAnsi="Arial" w:cs="Arial"/>
                <w:color w:val="000000"/>
                <w:sz w:val="18"/>
                <w:szCs w:val="18"/>
              </w:rPr>
              <w:t>0.718</w:t>
            </w:r>
          </w:p>
        </w:tc>
        <w:tc>
          <w:tcPr>
            <w:tcW w:w="805" w:type="dxa"/>
            <w:vAlign w:val="center"/>
          </w:tcPr>
          <w:p w14:paraId="47D39A48" w14:textId="677C0282" w:rsidR="00A17393" w:rsidRPr="00A852FE" w:rsidRDefault="00A17393" w:rsidP="00A17393">
            <w:pPr>
              <w:rPr>
                <w:rFonts w:ascii="바탕" w:eastAsia="바탕" w:hAnsi="바탕" w:cs="바탕"/>
                <w:sz w:val="16"/>
                <w:szCs w:val="16"/>
              </w:rPr>
            </w:pPr>
            <w:r>
              <w:rPr>
                <w:rFonts w:ascii="Arial" w:hAnsi="Arial" w:cs="Arial"/>
                <w:color w:val="000000"/>
                <w:sz w:val="18"/>
                <w:szCs w:val="18"/>
              </w:rPr>
              <w:t>0.761</w:t>
            </w:r>
          </w:p>
        </w:tc>
        <w:tc>
          <w:tcPr>
            <w:tcW w:w="891" w:type="dxa"/>
            <w:vAlign w:val="center"/>
          </w:tcPr>
          <w:p w14:paraId="1BD29BD8" w14:textId="1099B5F3" w:rsidR="00A17393" w:rsidRPr="00A852FE" w:rsidRDefault="00A17393" w:rsidP="00A17393">
            <w:pPr>
              <w:rPr>
                <w:rFonts w:ascii="바탕" w:eastAsia="바탕" w:hAnsi="바탕" w:cs="바탕"/>
                <w:sz w:val="16"/>
                <w:szCs w:val="16"/>
              </w:rPr>
            </w:pPr>
            <w:r>
              <w:rPr>
                <w:rFonts w:ascii="Arial" w:hAnsi="Arial" w:cs="Arial"/>
                <w:color w:val="000000"/>
                <w:sz w:val="18"/>
                <w:szCs w:val="18"/>
              </w:rPr>
              <w:t>0.421</w:t>
            </w:r>
          </w:p>
        </w:tc>
        <w:tc>
          <w:tcPr>
            <w:tcW w:w="891" w:type="dxa"/>
            <w:vAlign w:val="center"/>
          </w:tcPr>
          <w:p w14:paraId="79B15F38" w14:textId="6C18F0F7" w:rsidR="00A17393" w:rsidRPr="00BB7B75" w:rsidRDefault="00A17393" w:rsidP="00A17393">
            <w:pPr>
              <w:rPr>
                <w:rFonts w:ascii="바탕" w:eastAsia="바탕" w:hAnsi="바탕" w:cs="바탕"/>
                <w:color w:val="000000"/>
                <w:sz w:val="16"/>
                <w:szCs w:val="16"/>
              </w:rPr>
            </w:pPr>
            <w:r>
              <w:rPr>
                <w:rFonts w:ascii="바탕" w:eastAsia="바탕" w:hAnsi="바탕"/>
                <w:color w:val="000000"/>
                <w:sz w:val="16"/>
                <w:szCs w:val="16"/>
              </w:rPr>
              <w:t>1.9</w:t>
            </w:r>
          </w:p>
        </w:tc>
      </w:tr>
      <w:tr w:rsidR="00A17393" w14:paraId="56E5CF0C" w14:textId="77777777" w:rsidTr="004969DD">
        <w:trPr>
          <w:trHeight w:val="251"/>
        </w:trPr>
        <w:tc>
          <w:tcPr>
            <w:tcW w:w="2010" w:type="dxa"/>
            <w:vMerge/>
          </w:tcPr>
          <w:p w14:paraId="7CE6D178" w14:textId="77777777" w:rsidR="00A17393" w:rsidRDefault="00A17393" w:rsidP="00A17393">
            <w:pPr>
              <w:pBdr>
                <w:top w:val="nil"/>
                <w:left w:val="nil"/>
                <w:bottom w:val="nil"/>
                <w:right w:val="nil"/>
                <w:between w:val="nil"/>
              </w:pBdr>
              <w:spacing w:line="276" w:lineRule="auto"/>
              <w:jc w:val="left"/>
              <w:rPr>
                <w:rFonts w:ascii="바탕" w:eastAsia="바탕" w:hAnsi="바탕" w:cs="바탕"/>
                <w:sz w:val="16"/>
                <w:szCs w:val="16"/>
              </w:rPr>
            </w:pPr>
          </w:p>
        </w:tc>
        <w:tc>
          <w:tcPr>
            <w:tcW w:w="2955" w:type="dxa"/>
            <w:vAlign w:val="center"/>
          </w:tcPr>
          <w:p w14:paraId="3DFEDB89" w14:textId="6F9B90F1" w:rsidR="00A17393" w:rsidRDefault="00A17393" w:rsidP="00A17393">
            <w:pPr>
              <w:rPr>
                <w:rFonts w:ascii="바탕" w:eastAsia="바탕" w:hAnsi="바탕" w:cs="바탕"/>
                <w:sz w:val="16"/>
                <w:szCs w:val="16"/>
              </w:rPr>
            </w:pPr>
            <w:r>
              <w:rPr>
                <w:rFonts w:ascii="바탕" w:eastAsia="바탕" w:hAnsi="바탕" w:hint="eastAsia"/>
                <w:color w:val="000000"/>
                <w:sz w:val="16"/>
                <w:szCs w:val="16"/>
              </w:rPr>
              <w:t>Light Gradient Boosting Machine</w:t>
            </w:r>
          </w:p>
        </w:tc>
        <w:tc>
          <w:tcPr>
            <w:tcW w:w="940" w:type="dxa"/>
            <w:vAlign w:val="center"/>
          </w:tcPr>
          <w:p w14:paraId="7538E2D2" w14:textId="5853F91B" w:rsidR="00A17393" w:rsidRPr="00A852FE" w:rsidRDefault="00A17393" w:rsidP="00A17393">
            <w:pPr>
              <w:rPr>
                <w:rFonts w:ascii="바탕" w:eastAsia="바탕" w:hAnsi="바탕" w:cs="바탕"/>
                <w:sz w:val="16"/>
                <w:szCs w:val="16"/>
              </w:rPr>
            </w:pPr>
            <w:r>
              <w:rPr>
                <w:rFonts w:ascii="Arial" w:hAnsi="Arial" w:cs="Arial"/>
                <w:color w:val="000000"/>
                <w:sz w:val="18"/>
                <w:szCs w:val="18"/>
              </w:rPr>
              <w:t>0.779</w:t>
            </w:r>
          </w:p>
        </w:tc>
        <w:tc>
          <w:tcPr>
            <w:tcW w:w="945" w:type="dxa"/>
            <w:vAlign w:val="center"/>
          </w:tcPr>
          <w:p w14:paraId="22627A24" w14:textId="1523C049" w:rsidR="00A17393" w:rsidRPr="00A852FE" w:rsidRDefault="00A17393" w:rsidP="00A17393">
            <w:pPr>
              <w:rPr>
                <w:rFonts w:ascii="바탕" w:eastAsia="바탕" w:hAnsi="바탕" w:cs="바탕"/>
                <w:sz w:val="16"/>
                <w:szCs w:val="16"/>
              </w:rPr>
            </w:pPr>
            <w:r>
              <w:rPr>
                <w:rFonts w:ascii="Arial" w:hAnsi="Arial" w:cs="Arial"/>
                <w:color w:val="000000"/>
                <w:sz w:val="18"/>
                <w:szCs w:val="18"/>
              </w:rPr>
              <w:t>0.709</w:t>
            </w:r>
          </w:p>
        </w:tc>
        <w:tc>
          <w:tcPr>
            <w:tcW w:w="805" w:type="dxa"/>
            <w:vAlign w:val="center"/>
          </w:tcPr>
          <w:p w14:paraId="36F487A0" w14:textId="34C128CF" w:rsidR="00A17393" w:rsidRPr="00A852FE" w:rsidRDefault="00A17393" w:rsidP="00A17393">
            <w:pPr>
              <w:rPr>
                <w:rFonts w:ascii="바탕" w:eastAsia="바탕" w:hAnsi="바탕" w:cs="바탕"/>
                <w:sz w:val="16"/>
                <w:szCs w:val="16"/>
              </w:rPr>
            </w:pPr>
            <w:r>
              <w:rPr>
                <w:rFonts w:ascii="Arial" w:hAnsi="Arial" w:cs="Arial"/>
                <w:color w:val="000000"/>
                <w:sz w:val="18"/>
                <w:szCs w:val="18"/>
              </w:rPr>
              <w:t>0.751</w:t>
            </w:r>
          </w:p>
        </w:tc>
        <w:tc>
          <w:tcPr>
            <w:tcW w:w="891" w:type="dxa"/>
            <w:vAlign w:val="center"/>
          </w:tcPr>
          <w:p w14:paraId="5E03E914" w14:textId="573DEADC" w:rsidR="00A17393" w:rsidRPr="00A852FE" w:rsidRDefault="00A17393" w:rsidP="00A17393">
            <w:pPr>
              <w:rPr>
                <w:rFonts w:ascii="바탕" w:eastAsia="바탕" w:hAnsi="바탕" w:cs="바탕"/>
                <w:sz w:val="16"/>
                <w:szCs w:val="16"/>
              </w:rPr>
            </w:pPr>
            <w:r>
              <w:rPr>
                <w:rFonts w:ascii="Arial" w:hAnsi="Arial" w:cs="Arial"/>
                <w:color w:val="000000"/>
                <w:sz w:val="18"/>
                <w:szCs w:val="18"/>
              </w:rPr>
              <w:t>0.405</w:t>
            </w:r>
          </w:p>
        </w:tc>
        <w:tc>
          <w:tcPr>
            <w:tcW w:w="891" w:type="dxa"/>
            <w:vAlign w:val="center"/>
          </w:tcPr>
          <w:p w14:paraId="571189F1" w14:textId="5AADFA08" w:rsidR="00A17393" w:rsidRPr="00BB7B75" w:rsidRDefault="00A17393" w:rsidP="00A17393">
            <w:pPr>
              <w:rPr>
                <w:rFonts w:ascii="바탕" w:eastAsia="바탕" w:hAnsi="바탕" w:cs="바탕"/>
                <w:color w:val="000000"/>
                <w:sz w:val="16"/>
                <w:szCs w:val="16"/>
              </w:rPr>
            </w:pPr>
            <w:r>
              <w:rPr>
                <w:rFonts w:ascii="바탕" w:eastAsia="바탕" w:hAnsi="바탕"/>
                <w:color w:val="000000"/>
                <w:sz w:val="16"/>
                <w:szCs w:val="16"/>
              </w:rPr>
              <w:t>2.7</w:t>
            </w:r>
          </w:p>
        </w:tc>
      </w:tr>
      <w:tr w:rsidR="00A17393" w14:paraId="3F3AFA58" w14:textId="77777777" w:rsidTr="004969DD">
        <w:trPr>
          <w:trHeight w:val="269"/>
        </w:trPr>
        <w:tc>
          <w:tcPr>
            <w:tcW w:w="2010" w:type="dxa"/>
            <w:vMerge/>
          </w:tcPr>
          <w:p w14:paraId="4944D9CC" w14:textId="77777777" w:rsidR="00A17393" w:rsidRDefault="00A17393" w:rsidP="00A17393">
            <w:pPr>
              <w:pBdr>
                <w:top w:val="nil"/>
                <w:left w:val="nil"/>
                <w:bottom w:val="nil"/>
                <w:right w:val="nil"/>
                <w:between w:val="nil"/>
              </w:pBdr>
              <w:spacing w:line="276" w:lineRule="auto"/>
              <w:jc w:val="left"/>
              <w:rPr>
                <w:rFonts w:ascii="바탕" w:eastAsia="바탕" w:hAnsi="바탕" w:cs="바탕"/>
                <w:sz w:val="16"/>
                <w:szCs w:val="16"/>
              </w:rPr>
            </w:pPr>
          </w:p>
        </w:tc>
        <w:tc>
          <w:tcPr>
            <w:tcW w:w="2955" w:type="dxa"/>
            <w:vAlign w:val="center"/>
          </w:tcPr>
          <w:p w14:paraId="71644A29" w14:textId="032048EB" w:rsidR="00A17393" w:rsidRDefault="00A17393" w:rsidP="00A17393">
            <w:pPr>
              <w:rPr>
                <w:rFonts w:ascii="바탕" w:eastAsia="바탕" w:hAnsi="바탕" w:cs="바탕"/>
                <w:sz w:val="16"/>
                <w:szCs w:val="16"/>
              </w:rPr>
            </w:pPr>
            <w:r>
              <w:rPr>
                <w:rFonts w:ascii="바탕" w:eastAsia="바탕" w:hAnsi="바탕" w:hint="eastAsia"/>
                <w:color w:val="000000"/>
                <w:sz w:val="16"/>
                <w:szCs w:val="16"/>
              </w:rPr>
              <w:t>AdaBoost Classifier</w:t>
            </w:r>
          </w:p>
        </w:tc>
        <w:tc>
          <w:tcPr>
            <w:tcW w:w="940" w:type="dxa"/>
            <w:vAlign w:val="center"/>
          </w:tcPr>
          <w:p w14:paraId="2F7E0C0B" w14:textId="1705058B" w:rsidR="00A17393" w:rsidRPr="00A852FE" w:rsidRDefault="00A17393" w:rsidP="00A17393">
            <w:pPr>
              <w:rPr>
                <w:rFonts w:ascii="바탕" w:eastAsia="바탕" w:hAnsi="바탕" w:cs="바탕"/>
                <w:sz w:val="16"/>
                <w:szCs w:val="16"/>
              </w:rPr>
            </w:pPr>
            <w:r>
              <w:rPr>
                <w:rFonts w:ascii="Arial" w:hAnsi="Arial" w:cs="Arial"/>
                <w:color w:val="000000"/>
                <w:sz w:val="18"/>
                <w:szCs w:val="18"/>
              </w:rPr>
              <w:t>0.771</w:t>
            </w:r>
          </w:p>
        </w:tc>
        <w:tc>
          <w:tcPr>
            <w:tcW w:w="945" w:type="dxa"/>
            <w:vAlign w:val="center"/>
          </w:tcPr>
          <w:p w14:paraId="11A0D34C" w14:textId="75BDFB16" w:rsidR="00A17393" w:rsidRPr="00A852FE" w:rsidRDefault="00A17393" w:rsidP="00A17393">
            <w:pPr>
              <w:rPr>
                <w:rFonts w:ascii="바탕" w:eastAsia="바탕" w:hAnsi="바탕" w:cs="바탕"/>
                <w:sz w:val="16"/>
                <w:szCs w:val="16"/>
              </w:rPr>
            </w:pPr>
            <w:r>
              <w:rPr>
                <w:rFonts w:ascii="Arial" w:hAnsi="Arial" w:cs="Arial"/>
                <w:color w:val="000000"/>
                <w:sz w:val="18"/>
                <w:szCs w:val="18"/>
              </w:rPr>
              <w:t>0.719</w:t>
            </w:r>
          </w:p>
        </w:tc>
        <w:tc>
          <w:tcPr>
            <w:tcW w:w="805" w:type="dxa"/>
            <w:vAlign w:val="center"/>
          </w:tcPr>
          <w:p w14:paraId="61D6C128" w14:textId="55F1B134" w:rsidR="00A17393" w:rsidRPr="00A852FE" w:rsidRDefault="00A17393" w:rsidP="00A17393">
            <w:pPr>
              <w:rPr>
                <w:rFonts w:ascii="바탕" w:eastAsia="바탕" w:hAnsi="바탕" w:cs="바탕"/>
                <w:sz w:val="16"/>
                <w:szCs w:val="16"/>
              </w:rPr>
            </w:pPr>
            <w:r>
              <w:rPr>
                <w:rFonts w:ascii="Arial" w:hAnsi="Arial" w:cs="Arial"/>
                <w:color w:val="000000"/>
                <w:sz w:val="18"/>
                <w:szCs w:val="18"/>
              </w:rPr>
              <w:t>0.762</w:t>
            </w:r>
          </w:p>
        </w:tc>
        <w:tc>
          <w:tcPr>
            <w:tcW w:w="891" w:type="dxa"/>
            <w:vAlign w:val="center"/>
          </w:tcPr>
          <w:p w14:paraId="06BCFE5E" w14:textId="7A3252F5" w:rsidR="00A17393" w:rsidRPr="00A852FE" w:rsidRDefault="00A17393" w:rsidP="00A17393">
            <w:pPr>
              <w:rPr>
                <w:rFonts w:ascii="바탕" w:eastAsia="바탕" w:hAnsi="바탕" w:cs="바탕"/>
                <w:sz w:val="16"/>
                <w:szCs w:val="16"/>
              </w:rPr>
            </w:pPr>
            <w:r>
              <w:rPr>
                <w:rFonts w:ascii="Arial" w:hAnsi="Arial" w:cs="Arial"/>
                <w:color w:val="000000"/>
                <w:sz w:val="18"/>
                <w:szCs w:val="18"/>
              </w:rPr>
              <w:t>0.423</w:t>
            </w:r>
          </w:p>
        </w:tc>
        <w:tc>
          <w:tcPr>
            <w:tcW w:w="891" w:type="dxa"/>
            <w:vAlign w:val="center"/>
          </w:tcPr>
          <w:p w14:paraId="1B76FFAB" w14:textId="2B6F5D70" w:rsidR="00A17393" w:rsidRPr="00BB7B75"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3.1</w:t>
            </w:r>
          </w:p>
        </w:tc>
      </w:tr>
      <w:tr w:rsidR="00A17393" w14:paraId="7686D489" w14:textId="77777777" w:rsidTr="004969DD">
        <w:trPr>
          <w:trHeight w:val="251"/>
        </w:trPr>
        <w:tc>
          <w:tcPr>
            <w:tcW w:w="2010" w:type="dxa"/>
            <w:vMerge/>
          </w:tcPr>
          <w:p w14:paraId="54A2D6C9" w14:textId="77777777" w:rsidR="00A17393" w:rsidRDefault="00A17393" w:rsidP="00A17393">
            <w:pPr>
              <w:pBdr>
                <w:top w:val="nil"/>
                <w:left w:val="nil"/>
                <w:bottom w:val="nil"/>
                <w:right w:val="nil"/>
                <w:between w:val="nil"/>
              </w:pBdr>
              <w:spacing w:line="276" w:lineRule="auto"/>
              <w:jc w:val="left"/>
              <w:rPr>
                <w:rFonts w:ascii="바탕" w:eastAsia="바탕" w:hAnsi="바탕" w:cs="바탕"/>
                <w:sz w:val="16"/>
                <w:szCs w:val="16"/>
              </w:rPr>
            </w:pPr>
          </w:p>
        </w:tc>
        <w:tc>
          <w:tcPr>
            <w:tcW w:w="2955" w:type="dxa"/>
            <w:vAlign w:val="center"/>
          </w:tcPr>
          <w:p w14:paraId="0616CE8A" w14:textId="0B38C333" w:rsidR="00A17393" w:rsidRDefault="00A17393" w:rsidP="00A17393">
            <w:pPr>
              <w:rPr>
                <w:rFonts w:ascii="바탕" w:eastAsia="바탕" w:hAnsi="바탕" w:cs="바탕"/>
                <w:sz w:val="16"/>
                <w:szCs w:val="16"/>
              </w:rPr>
            </w:pPr>
            <w:r>
              <w:rPr>
                <w:rFonts w:ascii="바탕" w:eastAsia="바탕" w:hAnsi="바탕" w:hint="eastAsia"/>
                <w:color w:val="000000"/>
                <w:sz w:val="16"/>
                <w:szCs w:val="16"/>
              </w:rPr>
              <w:t>Extreme Gradient Boosting</w:t>
            </w:r>
          </w:p>
        </w:tc>
        <w:tc>
          <w:tcPr>
            <w:tcW w:w="940" w:type="dxa"/>
            <w:vAlign w:val="center"/>
          </w:tcPr>
          <w:p w14:paraId="33FE3EBA" w14:textId="3F0AA3E6" w:rsidR="00A17393" w:rsidRPr="00A852FE" w:rsidRDefault="00A17393" w:rsidP="00A17393">
            <w:pPr>
              <w:rPr>
                <w:rFonts w:ascii="바탕" w:eastAsia="바탕" w:hAnsi="바탕" w:cs="바탕"/>
                <w:sz w:val="16"/>
                <w:szCs w:val="16"/>
              </w:rPr>
            </w:pPr>
            <w:r>
              <w:rPr>
                <w:rFonts w:ascii="Arial" w:hAnsi="Arial" w:cs="Arial"/>
                <w:color w:val="000000"/>
                <w:sz w:val="18"/>
                <w:szCs w:val="18"/>
              </w:rPr>
              <w:t>0.760</w:t>
            </w:r>
          </w:p>
        </w:tc>
        <w:tc>
          <w:tcPr>
            <w:tcW w:w="945" w:type="dxa"/>
            <w:vAlign w:val="center"/>
          </w:tcPr>
          <w:p w14:paraId="3BB9410F" w14:textId="3C2EC42A" w:rsidR="00A17393" w:rsidRPr="00A852FE" w:rsidRDefault="00A17393" w:rsidP="00A17393">
            <w:pPr>
              <w:rPr>
                <w:rFonts w:ascii="바탕" w:eastAsia="바탕" w:hAnsi="바탕" w:cs="바탕"/>
                <w:sz w:val="16"/>
                <w:szCs w:val="16"/>
              </w:rPr>
            </w:pPr>
            <w:r>
              <w:rPr>
                <w:rFonts w:ascii="Arial" w:hAnsi="Arial" w:cs="Arial"/>
                <w:color w:val="000000"/>
                <w:sz w:val="18"/>
                <w:szCs w:val="18"/>
              </w:rPr>
              <w:t>0.702</w:t>
            </w:r>
          </w:p>
        </w:tc>
        <w:tc>
          <w:tcPr>
            <w:tcW w:w="805" w:type="dxa"/>
            <w:vAlign w:val="center"/>
          </w:tcPr>
          <w:p w14:paraId="4D01ADF9" w14:textId="4A11BB39" w:rsidR="00A17393" w:rsidRPr="00A852FE" w:rsidRDefault="00A17393" w:rsidP="00A17393">
            <w:pPr>
              <w:rPr>
                <w:rFonts w:ascii="바탕" w:eastAsia="바탕" w:hAnsi="바탕" w:cs="바탕"/>
                <w:sz w:val="16"/>
                <w:szCs w:val="16"/>
              </w:rPr>
            </w:pPr>
            <w:r>
              <w:rPr>
                <w:rFonts w:ascii="Arial" w:hAnsi="Arial" w:cs="Arial"/>
                <w:color w:val="000000"/>
                <w:sz w:val="18"/>
                <w:szCs w:val="18"/>
              </w:rPr>
              <w:t>0.744</w:t>
            </w:r>
          </w:p>
        </w:tc>
        <w:tc>
          <w:tcPr>
            <w:tcW w:w="891" w:type="dxa"/>
            <w:vAlign w:val="center"/>
          </w:tcPr>
          <w:p w14:paraId="547BF4E9" w14:textId="61B17F6D" w:rsidR="00A17393" w:rsidRPr="00A852FE" w:rsidRDefault="00A17393" w:rsidP="00A17393">
            <w:pPr>
              <w:rPr>
                <w:rFonts w:ascii="바탕" w:eastAsia="바탕" w:hAnsi="바탕" w:cs="바탕"/>
                <w:sz w:val="16"/>
                <w:szCs w:val="16"/>
              </w:rPr>
            </w:pPr>
            <w:r>
              <w:rPr>
                <w:rFonts w:ascii="Arial" w:hAnsi="Arial" w:cs="Arial"/>
                <w:color w:val="000000"/>
                <w:sz w:val="18"/>
                <w:szCs w:val="18"/>
              </w:rPr>
              <w:t>0.388</w:t>
            </w:r>
          </w:p>
        </w:tc>
        <w:tc>
          <w:tcPr>
            <w:tcW w:w="891" w:type="dxa"/>
            <w:vAlign w:val="center"/>
          </w:tcPr>
          <w:p w14:paraId="326F651D" w14:textId="4BCB4189" w:rsidR="00A17393" w:rsidRPr="00BB7B75"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5.6</w:t>
            </w:r>
          </w:p>
        </w:tc>
      </w:tr>
      <w:tr w:rsidR="00A17393" w14:paraId="1D3F07D5" w14:textId="77777777" w:rsidTr="004969DD">
        <w:trPr>
          <w:trHeight w:val="251"/>
        </w:trPr>
        <w:tc>
          <w:tcPr>
            <w:tcW w:w="2010" w:type="dxa"/>
            <w:vMerge w:val="restart"/>
          </w:tcPr>
          <w:p w14:paraId="2D948528" w14:textId="77777777" w:rsidR="00A17393" w:rsidRDefault="00A17393" w:rsidP="00A17393">
            <w:pPr>
              <w:rPr>
                <w:rFonts w:ascii="바탕" w:eastAsia="바탕" w:hAnsi="바탕" w:cs="바탕"/>
                <w:sz w:val="16"/>
                <w:szCs w:val="16"/>
              </w:rPr>
            </w:pPr>
            <w:r>
              <w:rPr>
                <w:rFonts w:ascii="바탕" w:eastAsia="바탕" w:hAnsi="바탕" w:cs="바탕"/>
                <w:sz w:val="16"/>
                <w:szCs w:val="16"/>
              </w:rPr>
              <w:t>Tree</w:t>
            </w:r>
          </w:p>
        </w:tc>
        <w:tc>
          <w:tcPr>
            <w:tcW w:w="2955" w:type="dxa"/>
            <w:vAlign w:val="center"/>
          </w:tcPr>
          <w:p w14:paraId="35C50CE6" w14:textId="7BE150F8" w:rsidR="00A17393" w:rsidRDefault="00A17393" w:rsidP="00A17393">
            <w:pPr>
              <w:rPr>
                <w:rFonts w:ascii="바탕" w:eastAsia="바탕" w:hAnsi="바탕" w:cs="바탕"/>
                <w:sz w:val="16"/>
                <w:szCs w:val="16"/>
              </w:rPr>
            </w:pPr>
            <w:r>
              <w:rPr>
                <w:rFonts w:ascii="바탕" w:eastAsia="바탕" w:hAnsi="바탕" w:hint="eastAsia"/>
                <w:color w:val="000000"/>
                <w:sz w:val="16"/>
                <w:szCs w:val="16"/>
              </w:rPr>
              <w:t>Random Forest Classifier</w:t>
            </w:r>
          </w:p>
        </w:tc>
        <w:tc>
          <w:tcPr>
            <w:tcW w:w="940" w:type="dxa"/>
            <w:vAlign w:val="center"/>
          </w:tcPr>
          <w:p w14:paraId="638CA453" w14:textId="163E74D7" w:rsidR="00A17393" w:rsidRPr="00A852FE" w:rsidRDefault="00A17393" w:rsidP="00A17393">
            <w:pPr>
              <w:rPr>
                <w:rFonts w:ascii="바탕" w:eastAsia="바탕" w:hAnsi="바탕" w:cs="바탕"/>
                <w:sz w:val="16"/>
                <w:szCs w:val="16"/>
              </w:rPr>
            </w:pPr>
            <w:r>
              <w:rPr>
                <w:rFonts w:ascii="Arial" w:hAnsi="Arial" w:cs="Arial"/>
                <w:color w:val="000000"/>
                <w:sz w:val="18"/>
                <w:szCs w:val="18"/>
              </w:rPr>
              <w:t>0.780</w:t>
            </w:r>
          </w:p>
        </w:tc>
        <w:tc>
          <w:tcPr>
            <w:tcW w:w="945" w:type="dxa"/>
            <w:vAlign w:val="center"/>
          </w:tcPr>
          <w:p w14:paraId="2588FD03" w14:textId="4F141239" w:rsidR="00A17393" w:rsidRPr="00A852FE" w:rsidRDefault="00A17393" w:rsidP="00A17393">
            <w:pPr>
              <w:rPr>
                <w:rFonts w:ascii="바탕" w:eastAsia="바탕" w:hAnsi="바탕" w:cs="바탕"/>
                <w:sz w:val="16"/>
                <w:szCs w:val="16"/>
              </w:rPr>
            </w:pPr>
            <w:r>
              <w:rPr>
                <w:rFonts w:ascii="Arial" w:hAnsi="Arial" w:cs="Arial"/>
                <w:color w:val="000000"/>
                <w:sz w:val="18"/>
                <w:szCs w:val="18"/>
              </w:rPr>
              <w:t>0.721</w:t>
            </w:r>
          </w:p>
        </w:tc>
        <w:tc>
          <w:tcPr>
            <w:tcW w:w="805" w:type="dxa"/>
            <w:vAlign w:val="center"/>
          </w:tcPr>
          <w:p w14:paraId="135F3568" w14:textId="730516F6" w:rsidR="00A17393" w:rsidRPr="00A852FE" w:rsidRDefault="00A17393" w:rsidP="00A17393">
            <w:pPr>
              <w:rPr>
                <w:rFonts w:ascii="바탕" w:eastAsia="바탕" w:hAnsi="바탕" w:cs="바탕"/>
                <w:sz w:val="16"/>
                <w:szCs w:val="16"/>
              </w:rPr>
            </w:pPr>
            <w:r>
              <w:rPr>
                <w:rFonts w:ascii="Arial" w:hAnsi="Arial" w:cs="Arial"/>
                <w:color w:val="000000"/>
                <w:sz w:val="18"/>
                <w:szCs w:val="18"/>
              </w:rPr>
              <w:t>0.763</w:t>
            </w:r>
          </w:p>
        </w:tc>
        <w:tc>
          <w:tcPr>
            <w:tcW w:w="891" w:type="dxa"/>
            <w:vAlign w:val="center"/>
          </w:tcPr>
          <w:p w14:paraId="46909E0A" w14:textId="5D10C45F" w:rsidR="00A17393" w:rsidRPr="00A852FE" w:rsidRDefault="00A17393" w:rsidP="00A17393">
            <w:pPr>
              <w:rPr>
                <w:rFonts w:ascii="바탕" w:eastAsia="바탕" w:hAnsi="바탕" w:cs="바탕"/>
                <w:sz w:val="16"/>
                <w:szCs w:val="16"/>
              </w:rPr>
            </w:pPr>
            <w:r>
              <w:rPr>
                <w:rFonts w:ascii="Arial" w:hAnsi="Arial" w:cs="Arial"/>
                <w:color w:val="000000"/>
                <w:sz w:val="18"/>
                <w:szCs w:val="18"/>
              </w:rPr>
              <w:t>0.427</w:t>
            </w:r>
          </w:p>
        </w:tc>
        <w:tc>
          <w:tcPr>
            <w:tcW w:w="891" w:type="dxa"/>
            <w:vAlign w:val="center"/>
          </w:tcPr>
          <w:p w14:paraId="350BB582" w14:textId="3239DD8F" w:rsidR="00A17393" w:rsidRPr="00BB7B75"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3.8</w:t>
            </w:r>
          </w:p>
        </w:tc>
      </w:tr>
      <w:tr w:rsidR="00A17393" w14:paraId="334C6FAE" w14:textId="77777777" w:rsidTr="004969DD">
        <w:trPr>
          <w:trHeight w:val="251"/>
        </w:trPr>
        <w:tc>
          <w:tcPr>
            <w:tcW w:w="2010" w:type="dxa"/>
            <w:vMerge/>
          </w:tcPr>
          <w:p w14:paraId="161C346C" w14:textId="77777777" w:rsidR="00A17393" w:rsidRDefault="00A17393" w:rsidP="00A17393">
            <w:pPr>
              <w:pBdr>
                <w:top w:val="nil"/>
                <w:left w:val="nil"/>
                <w:bottom w:val="nil"/>
                <w:right w:val="nil"/>
                <w:between w:val="nil"/>
              </w:pBdr>
              <w:spacing w:line="276" w:lineRule="auto"/>
              <w:jc w:val="left"/>
              <w:rPr>
                <w:rFonts w:ascii="바탕" w:eastAsia="바탕" w:hAnsi="바탕" w:cs="바탕"/>
                <w:sz w:val="16"/>
                <w:szCs w:val="16"/>
              </w:rPr>
            </w:pPr>
          </w:p>
        </w:tc>
        <w:tc>
          <w:tcPr>
            <w:tcW w:w="2955" w:type="dxa"/>
            <w:vAlign w:val="center"/>
          </w:tcPr>
          <w:p w14:paraId="5313D5FF" w14:textId="182AC246" w:rsidR="00A17393" w:rsidRDefault="00A17393" w:rsidP="00A17393">
            <w:pPr>
              <w:rPr>
                <w:rFonts w:ascii="바탕" w:eastAsia="바탕" w:hAnsi="바탕" w:cs="바탕"/>
                <w:sz w:val="16"/>
                <w:szCs w:val="16"/>
              </w:rPr>
            </w:pPr>
            <w:r>
              <w:rPr>
                <w:rFonts w:ascii="바탕" w:eastAsia="바탕" w:hAnsi="바탕" w:hint="eastAsia"/>
                <w:color w:val="000000"/>
                <w:sz w:val="16"/>
                <w:szCs w:val="16"/>
              </w:rPr>
              <w:t>Extra Trees Classifier</w:t>
            </w:r>
          </w:p>
        </w:tc>
        <w:tc>
          <w:tcPr>
            <w:tcW w:w="940" w:type="dxa"/>
            <w:vAlign w:val="center"/>
          </w:tcPr>
          <w:p w14:paraId="3B056B68" w14:textId="75151E1D" w:rsidR="00A17393" w:rsidRPr="00A852FE" w:rsidRDefault="00A17393" w:rsidP="00A17393">
            <w:pPr>
              <w:rPr>
                <w:rFonts w:ascii="바탕" w:eastAsia="바탕" w:hAnsi="바탕" w:cs="바탕"/>
                <w:sz w:val="16"/>
                <w:szCs w:val="16"/>
              </w:rPr>
            </w:pPr>
            <w:r>
              <w:rPr>
                <w:rFonts w:ascii="Arial" w:hAnsi="Arial" w:cs="Arial"/>
                <w:color w:val="000000"/>
                <w:sz w:val="18"/>
                <w:szCs w:val="18"/>
              </w:rPr>
              <w:t>0.780</w:t>
            </w:r>
          </w:p>
        </w:tc>
        <w:tc>
          <w:tcPr>
            <w:tcW w:w="945" w:type="dxa"/>
            <w:vAlign w:val="center"/>
          </w:tcPr>
          <w:p w14:paraId="59F65177" w14:textId="7E7C1068" w:rsidR="00A17393" w:rsidRPr="00A852FE" w:rsidRDefault="00A17393" w:rsidP="00A17393">
            <w:pPr>
              <w:rPr>
                <w:rFonts w:ascii="바탕" w:eastAsia="바탕" w:hAnsi="바탕" w:cs="바탕"/>
                <w:sz w:val="16"/>
                <w:szCs w:val="16"/>
              </w:rPr>
            </w:pPr>
            <w:r>
              <w:rPr>
                <w:rFonts w:ascii="Arial" w:hAnsi="Arial" w:cs="Arial"/>
                <w:color w:val="000000"/>
                <w:sz w:val="18"/>
                <w:szCs w:val="18"/>
              </w:rPr>
              <w:t>0.719</w:t>
            </w:r>
          </w:p>
        </w:tc>
        <w:tc>
          <w:tcPr>
            <w:tcW w:w="805" w:type="dxa"/>
            <w:vAlign w:val="center"/>
          </w:tcPr>
          <w:p w14:paraId="59A03685" w14:textId="08057C3A" w:rsidR="00A17393" w:rsidRPr="00A852FE" w:rsidRDefault="00A17393" w:rsidP="00A17393">
            <w:pPr>
              <w:rPr>
                <w:rFonts w:ascii="바탕" w:eastAsia="바탕" w:hAnsi="바탕" w:cs="바탕"/>
                <w:sz w:val="16"/>
                <w:szCs w:val="16"/>
              </w:rPr>
            </w:pPr>
            <w:r>
              <w:rPr>
                <w:rFonts w:ascii="Arial" w:hAnsi="Arial" w:cs="Arial"/>
                <w:color w:val="000000"/>
                <w:sz w:val="18"/>
                <w:szCs w:val="18"/>
              </w:rPr>
              <w:t>0.762</w:t>
            </w:r>
          </w:p>
        </w:tc>
        <w:tc>
          <w:tcPr>
            <w:tcW w:w="891" w:type="dxa"/>
            <w:vAlign w:val="center"/>
          </w:tcPr>
          <w:p w14:paraId="7258628E" w14:textId="7E84DAE7" w:rsidR="00A17393" w:rsidRPr="00A852FE" w:rsidRDefault="00A17393" w:rsidP="00A17393">
            <w:pPr>
              <w:rPr>
                <w:rFonts w:ascii="바탕" w:eastAsia="바탕" w:hAnsi="바탕" w:cs="바탕"/>
                <w:sz w:val="16"/>
                <w:szCs w:val="16"/>
              </w:rPr>
            </w:pPr>
            <w:r>
              <w:rPr>
                <w:rFonts w:ascii="Arial" w:hAnsi="Arial" w:cs="Arial"/>
                <w:color w:val="000000"/>
                <w:sz w:val="18"/>
                <w:szCs w:val="18"/>
              </w:rPr>
              <w:t>0.423</w:t>
            </w:r>
          </w:p>
        </w:tc>
        <w:tc>
          <w:tcPr>
            <w:tcW w:w="891" w:type="dxa"/>
            <w:vAlign w:val="center"/>
          </w:tcPr>
          <w:p w14:paraId="43C9E469" w14:textId="72A4A2FF" w:rsidR="00A17393" w:rsidRPr="00BB7B75"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3.7</w:t>
            </w:r>
          </w:p>
        </w:tc>
      </w:tr>
      <w:tr w:rsidR="00A17393" w14:paraId="42B9246A" w14:textId="77777777" w:rsidTr="004969DD">
        <w:trPr>
          <w:trHeight w:val="269"/>
        </w:trPr>
        <w:tc>
          <w:tcPr>
            <w:tcW w:w="2010" w:type="dxa"/>
            <w:vMerge/>
          </w:tcPr>
          <w:p w14:paraId="16653065" w14:textId="77777777" w:rsidR="00A17393" w:rsidRDefault="00A17393" w:rsidP="00A17393">
            <w:pPr>
              <w:pBdr>
                <w:top w:val="nil"/>
                <w:left w:val="nil"/>
                <w:bottom w:val="nil"/>
                <w:right w:val="nil"/>
                <w:between w:val="nil"/>
              </w:pBdr>
              <w:spacing w:line="276" w:lineRule="auto"/>
              <w:jc w:val="left"/>
              <w:rPr>
                <w:rFonts w:ascii="바탕" w:eastAsia="바탕" w:hAnsi="바탕" w:cs="바탕"/>
                <w:sz w:val="16"/>
                <w:szCs w:val="16"/>
              </w:rPr>
            </w:pPr>
          </w:p>
        </w:tc>
        <w:tc>
          <w:tcPr>
            <w:tcW w:w="2955" w:type="dxa"/>
            <w:vAlign w:val="center"/>
          </w:tcPr>
          <w:p w14:paraId="42FE3F6C" w14:textId="03A8D9DB" w:rsidR="00A17393" w:rsidRDefault="00A17393" w:rsidP="00A17393">
            <w:pPr>
              <w:rPr>
                <w:rFonts w:ascii="바탕" w:eastAsia="바탕" w:hAnsi="바탕" w:cs="바탕"/>
                <w:sz w:val="16"/>
                <w:szCs w:val="16"/>
              </w:rPr>
            </w:pPr>
            <w:r>
              <w:rPr>
                <w:rFonts w:ascii="바탕" w:eastAsia="바탕" w:hAnsi="바탕" w:hint="eastAsia"/>
                <w:color w:val="000000"/>
                <w:sz w:val="16"/>
                <w:szCs w:val="16"/>
              </w:rPr>
              <w:t>Decision Tree Classifier</w:t>
            </w:r>
          </w:p>
        </w:tc>
        <w:tc>
          <w:tcPr>
            <w:tcW w:w="940" w:type="dxa"/>
            <w:vAlign w:val="center"/>
          </w:tcPr>
          <w:p w14:paraId="2ED3FCEF" w14:textId="1E694322" w:rsidR="00A17393" w:rsidRPr="00A852FE" w:rsidRDefault="00A17393" w:rsidP="00A17393">
            <w:pPr>
              <w:rPr>
                <w:rFonts w:ascii="바탕" w:eastAsia="바탕" w:hAnsi="바탕" w:cs="바탕"/>
                <w:sz w:val="16"/>
                <w:szCs w:val="16"/>
              </w:rPr>
            </w:pPr>
            <w:r>
              <w:rPr>
                <w:rFonts w:ascii="Arial" w:hAnsi="Arial" w:cs="Arial"/>
                <w:color w:val="000000"/>
                <w:sz w:val="18"/>
                <w:szCs w:val="18"/>
              </w:rPr>
              <w:t>0.629</w:t>
            </w:r>
          </w:p>
        </w:tc>
        <w:tc>
          <w:tcPr>
            <w:tcW w:w="945" w:type="dxa"/>
            <w:vAlign w:val="center"/>
          </w:tcPr>
          <w:p w14:paraId="159B297B" w14:textId="2894542E" w:rsidR="00A17393" w:rsidRPr="00A852FE" w:rsidRDefault="00A17393" w:rsidP="00A17393">
            <w:pPr>
              <w:rPr>
                <w:rFonts w:ascii="바탕" w:eastAsia="바탕" w:hAnsi="바탕" w:cs="바탕"/>
                <w:sz w:val="16"/>
                <w:szCs w:val="16"/>
              </w:rPr>
            </w:pPr>
            <w:r>
              <w:rPr>
                <w:rFonts w:ascii="Arial" w:hAnsi="Arial" w:cs="Arial"/>
                <w:color w:val="000000"/>
                <w:sz w:val="18"/>
                <w:szCs w:val="18"/>
              </w:rPr>
              <w:t>0.633</w:t>
            </w:r>
          </w:p>
        </w:tc>
        <w:tc>
          <w:tcPr>
            <w:tcW w:w="805" w:type="dxa"/>
            <w:vAlign w:val="center"/>
          </w:tcPr>
          <w:p w14:paraId="7C930030" w14:textId="69581444" w:rsidR="00A17393" w:rsidRPr="00A852FE" w:rsidRDefault="00A17393" w:rsidP="00A17393">
            <w:pPr>
              <w:rPr>
                <w:rFonts w:ascii="바탕" w:eastAsia="바탕" w:hAnsi="바탕" w:cs="바탕"/>
                <w:sz w:val="16"/>
                <w:szCs w:val="16"/>
              </w:rPr>
            </w:pPr>
            <w:r>
              <w:rPr>
                <w:rFonts w:ascii="Arial" w:hAnsi="Arial" w:cs="Arial"/>
                <w:color w:val="000000"/>
                <w:sz w:val="18"/>
                <w:szCs w:val="18"/>
              </w:rPr>
              <w:t>0.672</w:t>
            </w:r>
          </w:p>
        </w:tc>
        <w:tc>
          <w:tcPr>
            <w:tcW w:w="891" w:type="dxa"/>
            <w:vAlign w:val="center"/>
          </w:tcPr>
          <w:p w14:paraId="2E7B2D98" w14:textId="078BD4CD" w:rsidR="00A17393" w:rsidRPr="00A852FE" w:rsidRDefault="00A17393" w:rsidP="00A17393">
            <w:pPr>
              <w:rPr>
                <w:rFonts w:ascii="바탕" w:eastAsia="바탕" w:hAnsi="바탕" w:cs="바탕"/>
                <w:sz w:val="16"/>
                <w:szCs w:val="16"/>
              </w:rPr>
            </w:pPr>
            <w:r>
              <w:rPr>
                <w:rFonts w:ascii="Arial" w:hAnsi="Arial" w:cs="Arial"/>
                <w:color w:val="000000"/>
                <w:sz w:val="18"/>
                <w:szCs w:val="18"/>
              </w:rPr>
              <w:t>0.257</w:t>
            </w:r>
          </w:p>
        </w:tc>
        <w:tc>
          <w:tcPr>
            <w:tcW w:w="891" w:type="dxa"/>
            <w:vAlign w:val="center"/>
          </w:tcPr>
          <w:p w14:paraId="4690F94F" w14:textId="1276CD5B" w:rsidR="00A17393"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0.6</w:t>
            </w:r>
          </w:p>
        </w:tc>
      </w:tr>
      <w:tr w:rsidR="00A17393" w14:paraId="0AEEE1C0" w14:textId="77777777" w:rsidTr="004969DD">
        <w:trPr>
          <w:trHeight w:val="233"/>
        </w:trPr>
        <w:tc>
          <w:tcPr>
            <w:tcW w:w="2010" w:type="dxa"/>
          </w:tcPr>
          <w:p w14:paraId="53B6D2BE" w14:textId="77777777" w:rsidR="00A17393" w:rsidRDefault="00A17393" w:rsidP="00A17393">
            <w:pPr>
              <w:rPr>
                <w:rFonts w:ascii="바탕" w:eastAsia="바탕" w:hAnsi="바탕" w:cs="바탕"/>
                <w:sz w:val="16"/>
                <w:szCs w:val="16"/>
              </w:rPr>
            </w:pPr>
            <w:r>
              <w:rPr>
                <w:rFonts w:ascii="바탕" w:eastAsia="바탕" w:hAnsi="바탕" w:cs="바탕"/>
                <w:sz w:val="16"/>
                <w:szCs w:val="16"/>
              </w:rPr>
              <w:t>Regression</w:t>
            </w:r>
          </w:p>
        </w:tc>
        <w:tc>
          <w:tcPr>
            <w:tcW w:w="2955" w:type="dxa"/>
            <w:vAlign w:val="center"/>
          </w:tcPr>
          <w:p w14:paraId="27BFB3DE" w14:textId="07E220BC" w:rsidR="00A17393" w:rsidRDefault="00A17393" w:rsidP="00A17393">
            <w:pPr>
              <w:rPr>
                <w:rFonts w:ascii="바탕" w:eastAsia="바탕" w:hAnsi="바탕" w:cs="바탕"/>
                <w:sz w:val="16"/>
                <w:szCs w:val="16"/>
              </w:rPr>
            </w:pPr>
            <w:r>
              <w:rPr>
                <w:rFonts w:ascii="바탕" w:eastAsia="바탕" w:hAnsi="바탕" w:hint="eastAsia"/>
                <w:color w:val="000000"/>
                <w:sz w:val="16"/>
                <w:szCs w:val="16"/>
              </w:rPr>
              <w:t>Logistic Regression</w:t>
            </w:r>
          </w:p>
        </w:tc>
        <w:tc>
          <w:tcPr>
            <w:tcW w:w="940" w:type="dxa"/>
            <w:vAlign w:val="center"/>
          </w:tcPr>
          <w:p w14:paraId="00641442" w14:textId="3F6317BE" w:rsidR="00A17393" w:rsidRPr="00A852FE" w:rsidRDefault="00A17393" w:rsidP="00A17393">
            <w:pPr>
              <w:rPr>
                <w:rFonts w:ascii="바탕" w:eastAsia="바탕" w:hAnsi="바탕" w:cs="바탕"/>
                <w:sz w:val="16"/>
                <w:szCs w:val="16"/>
              </w:rPr>
            </w:pPr>
            <w:r>
              <w:rPr>
                <w:rFonts w:ascii="Arial" w:hAnsi="Arial" w:cs="Arial"/>
                <w:color w:val="000000"/>
                <w:sz w:val="18"/>
                <w:szCs w:val="18"/>
              </w:rPr>
              <w:t>0.768</w:t>
            </w:r>
          </w:p>
        </w:tc>
        <w:tc>
          <w:tcPr>
            <w:tcW w:w="945" w:type="dxa"/>
            <w:vAlign w:val="center"/>
          </w:tcPr>
          <w:p w14:paraId="1A69DBD4" w14:textId="32D3F58F" w:rsidR="00A17393" w:rsidRPr="00A852FE" w:rsidRDefault="00A17393" w:rsidP="00A17393">
            <w:pPr>
              <w:rPr>
                <w:rFonts w:ascii="바탕" w:eastAsia="바탕" w:hAnsi="바탕" w:cs="바탕"/>
                <w:sz w:val="16"/>
                <w:szCs w:val="16"/>
              </w:rPr>
            </w:pPr>
            <w:r>
              <w:rPr>
                <w:rFonts w:ascii="Arial" w:hAnsi="Arial" w:cs="Arial"/>
                <w:color w:val="000000"/>
                <w:sz w:val="18"/>
                <w:szCs w:val="18"/>
              </w:rPr>
              <w:t>0.711</w:t>
            </w:r>
          </w:p>
        </w:tc>
        <w:tc>
          <w:tcPr>
            <w:tcW w:w="805" w:type="dxa"/>
            <w:vAlign w:val="center"/>
          </w:tcPr>
          <w:p w14:paraId="6A23222A" w14:textId="3BBD4755" w:rsidR="00A17393" w:rsidRPr="00A852FE" w:rsidRDefault="00A17393" w:rsidP="00A17393">
            <w:pPr>
              <w:rPr>
                <w:rFonts w:ascii="바탕" w:eastAsia="바탕" w:hAnsi="바탕" w:cs="바탕"/>
                <w:sz w:val="16"/>
                <w:szCs w:val="16"/>
              </w:rPr>
            </w:pPr>
            <w:r>
              <w:rPr>
                <w:rFonts w:ascii="Arial" w:hAnsi="Arial" w:cs="Arial"/>
                <w:color w:val="000000"/>
                <w:sz w:val="18"/>
                <w:szCs w:val="18"/>
              </w:rPr>
              <w:t>0.757</w:t>
            </w:r>
          </w:p>
        </w:tc>
        <w:tc>
          <w:tcPr>
            <w:tcW w:w="891" w:type="dxa"/>
            <w:vAlign w:val="center"/>
          </w:tcPr>
          <w:p w14:paraId="60E29EC5" w14:textId="5CF66A91" w:rsidR="00A17393" w:rsidRPr="00A852FE" w:rsidRDefault="00A17393" w:rsidP="00A17393">
            <w:pPr>
              <w:rPr>
                <w:rFonts w:ascii="바탕" w:eastAsia="바탕" w:hAnsi="바탕" w:cs="바탕"/>
                <w:sz w:val="16"/>
                <w:szCs w:val="16"/>
              </w:rPr>
            </w:pPr>
            <w:r>
              <w:rPr>
                <w:rFonts w:ascii="Arial" w:hAnsi="Arial" w:cs="Arial"/>
                <w:color w:val="000000"/>
                <w:sz w:val="18"/>
                <w:szCs w:val="18"/>
              </w:rPr>
              <w:t>0.406</w:t>
            </w:r>
          </w:p>
        </w:tc>
        <w:tc>
          <w:tcPr>
            <w:tcW w:w="891" w:type="dxa"/>
            <w:vAlign w:val="center"/>
          </w:tcPr>
          <w:p w14:paraId="70F1E519" w14:textId="25434A64" w:rsidR="00A17393"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1.1</w:t>
            </w:r>
          </w:p>
        </w:tc>
      </w:tr>
      <w:tr w:rsidR="00A17393" w14:paraId="50D09EAF" w14:textId="77777777" w:rsidTr="004969DD">
        <w:trPr>
          <w:trHeight w:val="251"/>
        </w:trPr>
        <w:tc>
          <w:tcPr>
            <w:tcW w:w="2010" w:type="dxa"/>
            <w:vMerge w:val="restart"/>
          </w:tcPr>
          <w:p w14:paraId="09574B5C" w14:textId="77777777" w:rsidR="00A17393" w:rsidRDefault="00A17393" w:rsidP="00A17393">
            <w:pPr>
              <w:widowControl/>
              <w:rPr>
                <w:rFonts w:ascii="바탕" w:eastAsia="바탕" w:hAnsi="바탕" w:cs="바탕"/>
                <w:color w:val="000000"/>
                <w:sz w:val="16"/>
                <w:szCs w:val="16"/>
              </w:rPr>
            </w:pPr>
            <w:r>
              <w:rPr>
                <w:rFonts w:ascii="바탕" w:eastAsia="바탕" w:hAnsi="바탕" w:cs="바탕"/>
                <w:color w:val="000000"/>
                <w:sz w:val="16"/>
                <w:szCs w:val="16"/>
              </w:rPr>
              <w:t>Discriminant Analysis</w:t>
            </w:r>
          </w:p>
          <w:p w14:paraId="74F2BC45" w14:textId="77777777" w:rsidR="00A17393" w:rsidRDefault="00A17393" w:rsidP="00A17393">
            <w:pPr>
              <w:rPr>
                <w:rFonts w:ascii="바탕" w:eastAsia="바탕" w:hAnsi="바탕" w:cs="바탕"/>
                <w:sz w:val="16"/>
                <w:szCs w:val="16"/>
              </w:rPr>
            </w:pPr>
          </w:p>
        </w:tc>
        <w:tc>
          <w:tcPr>
            <w:tcW w:w="2955" w:type="dxa"/>
            <w:vAlign w:val="center"/>
          </w:tcPr>
          <w:p w14:paraId="1F2D9795" w14:textId="37CD84F0" w:rsidR="00A17393" w:rsidRDefault="00A17393" w:rsidP="00A17393">
            <w:pPr>
              <w:rPr>
                <w:rFonts w:ascii="바탕" w:eastAsia="바탕" w:hAnsi="바탕" w:cs="바탕"/>
                <w:sz w:val="16"/>
                <w:szCs w:val="16"/>
              </w:rPr>
            </w:pPr>
            <w:r>
              <w:rPr>
                <w:rFonts w:ascii="바탕" w:eastAsia="바탕" w:hAnsi="바탕" w:hint="eastAsia"/>
                <w:color w:val="000000"/>
                <w:sz w:val="16"/>
                <w:szCs w:val="16"/>
              </w:rPr>
              <w:t>Linear Discriminant Analysis</w:t>
            </w:r>
          </w:p>
        </w:tc>
        <w:tc>
          <w:tcPr>
            <w:tcW w:w="940" w:type="dxa"/>
            <w:vAlign w:val="center"/>
          </w:tcPr>
          <w:p w14:paraId="331CF3FD" w14:textId="1B4EF601" w:rsidR="00A17393" w:rsidRPr="00A852FE" w:rsidRDefault="00A17393" w:rsidP="00A17393">
            <w:pPr>
              <w:rPr>
                <w:rFonts w:ascii="바탕" w:eastAsia="바탕" w:hAnsi="바탕" w:cs="바탕"/>
                <w:sz w:val="16"/>
                <w:szCs w:val="16"/>
              </w:rPr>
            </w:pPr>
            <w:r>
              <w:rPr>
                <w:rFonts w:ascii="Arial" w:hAnsi="Arial" w:cs="Arial"/>
                <w:color w:val="000000"/>
                <w:sz w:val="18"/>
                <w:szCs w:val="18"/>
              </w:rPr>
              <w:t>0.768</w:t>
            </w:r>
          </w:p>
        </w:tc>
        <w:tc>
          <w:tcPr>
            <w:tcW w:w="945" w:type="dxa"/>
            <w:vAlign w:val="center"/>
          </w:tcPr>
          <w:p w14:paraId="78C907F9" w14:textId="1E0700A4" w:rsidR="00A17393" w:rsidRPr="00A852FE" w:rsidRDefault="00A17393" w:rsidP="00A17393">
            <w:pPr>
              <w:rPr>
                <w:rFonts w:ascii="바탕" w:eastAsia="바탕" w:hAnsi="바탕" w:cs="바탕"/>
                <w:sz w:val="16"/>
                <w:szCs w:val="16"/>
              </w:rPr>
            </w:pPr>
            <w:r>
              <w:rPr>
                <w:rFonts w:ascii="Arial" w:hAnsi="Arial" w:cs="Arial"/>
                <w:color w:val="000000"/>
                <w:sz w:val="18"/>
                <w:szCs w:val="18"/>
              </w:rPr>
              <w:t>0.713</w:t>
            </w:r>
          </w:p>
        </w:tc>
        <w:tc>
          <w:tcPr>
            <w:tcW w:w="805" w:type="dxa"/>
            <w:vAlign w:val="center"/>
          </w:tcPr>
          <w:p w14:paraId="5343DE35" w14:textId="41CD514A" w:rsidR="00A17393" w:rsidRPr="00A852FE" w:rsidRDefault="00A17393" w:rsidP="00A17393">
            <w:pPr>
              <w:rPr>
                <w:rFonts w:ascii="바탕" w:eastAsia="바탕" w:hAnsi="바탕" w:cs="바탕"/>
                <w:sz w:val="16"/>
                <w:szCs w:val="16"/>
              </w:rPr>
            </w:pPr>
            <w:r>
              <w:rPr>
                <w:rFonts w:ascii="Arial" w:hAnsi="Arial" w:cs="Arial"/>
                <w:color w:val="000000"/>
                <w:sz w:val="18"/>
                <w:szCs w:val="18"/>
              </w:rPr>
              <w:t>0.759</w:t>
            </w:r>
          </w:p>
        </w:tc>
        <w:tc>
          <w:tcPr>
            <w:tcW w:w="891" w:type="dxa"/>
            <w:vAlign w:val="center"/>
          </w:tcPr>
          <w:p w14:paraId="6DB06FBE" w14:textId="2CBBE80E" w:rsidR="00A17393" w:rsidRPr="00A852FE" w:rsidRDefault="00A17393" w:rsidP="00A17393">
            <w:pPr>
              <w:rPr>
                <w:rFonts w:ascii="바탕" w:eastAsia="바탕" w:hAnsi="바탕" w:cs="바탕"/>
                <w:sz w:val="16"/>
                <w:szCs w:val="16"/>
              </w:rPr>
            </w:pPr>
            <w:r>
              <w:rPr>
                <w:rFonts w:ascii="Arial" w:hAnsi="Arial" w:cs="Arial"/>
                <w:color w:val="000000"/>
                <w:sz w:val="18"/>
                <w:szCs w:val="18"/>
              </w:rPr>
              <w:t>0.409</w:t>
            </w:r>
          </w:p>
        </w:tc>
        <w:tc>
          <w:tcPr>
            <w:tcW w:w="891" w:type="dxa"/>
            <w:vAlign w:val="center"/>
          </w:tcPr>
          <w:p w14:paraId="24BBB9B8" w14:textId="5D58CACF" w:rsidR="00A17393"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0.5</w:t>
            </w:r>
          </w:p>
        </w:tc>
      </w:tr>
      <w:tr w:rsidR="00A17393" w14:paraId="18ABE05F" w14:textId="77777777" w:rsidTr="004969DD">
        <w:trPr>
          <w:trHeight w:val="269"/>
        </w:trPr>
        <w:tc>
          <w:tcPr>
            <w:tcW w:w="2010" w:type="dxa"/>
            <w:vMerge/>
          </w:tcPr>
          <w:p w14:paraId="6E648D6B" w14:textId="77777777" w:rsidR="00A17393" w:rsidRDefault="00A17393" w:rsidP="00A17393">
            <w:pPr>
              <w:pBdr>
                <w:top w:val="nil"/>
                <w:left w:val="nil"/>
                <w:bottom w:val="nil"/>
                <w:right w:val="nil"/>
                <w:between w:val="nil"/>
              </w:pBdr>
              <w:spacing w:line="276" w:lineRule="auto"/>
              <w:jc w:val="left"/>
              <w:rPr>
                <w:rFonts w:ascii="바탕" w:eastAsia="바탕" w:hAnsi="바탕" w:cs="바탕"/>
                <w:sz w:val="16"/>
                <w:szCs w:val="16"/>
              </w:rPr>
            </w:pPr>
          </w:p>
        </w:tc>
        <w:tc>
          <w:tcPr>
            <w:tcW w:w="2955" w:type="dxa"/>
            <w:vAlign w:val="center"/>
          </w:tcPr>
          <w:p w14:paraId="229226A7" w14:textId="0DF34BA6" w:rsidR="00A17393" w:rsidRDefault="00A17393" w:rsidP="00A17393">
            <w:pPr>
              <w:rPr>
                <w:rFonts w:ascii="바탕" w:eastAsia="바탕" w:hAnsi="바탕" w:cs="바탕"/>
                <w:sz w:val="16"/>
                <w:szCs w:val="16"/>
              </w:rPr>
            </w:pPr>
            <w:r>
              <w:rPr>
                <w:rFonts w:ascii="바탕" w:eastAsia="바탕" w:hAnsi="바탕" w:hint="eastAsia"/>
                <w:color w:val="000000"/>
                <w:sz w:val="16"/>
                <w:szCs w:val="16"/>
              </w:rPr>
              <w:t>Quadratic Discriminant Analysis</w:t>
            </w:r>
          </w:p>
        </w:tc>
        <w:tc>
          <w:tcPr>
            <w:tcW w:w="940" w:type="dxa"/>
            <w:vAlign w:val="center"/>
          </w:tcPr>
          <w:p w14:paraId="5BE193FB" w14:textId="17EB7853" w:rsidR="00A17393" w:rsidRPr="00A852FE" w:rsidRDefault="00A17393" w:rsidP="00A17393">
            <w:pPr>
              <w:rPr>
                <w:rFonts w:ascii="바탕" w:eastAsia="바탕" w:hAnsi="바탕" w:cs="바탕"/>
                <w:sz w:val="16"/>
                <w:szCs w:val="16"/>
              </w:rPr>
            </w:pPr>
            <w:r>
              <w:rPr>
                <w:rFonts w:ascii="Arial" w:hAnsi="Arial" w:cs="Arial"/>
                <w:color w:val="000000"/>
                <w:sz w:val="18"/>
                <w:szCs w:val="18"/>
              </w:rPr>
              <w:t>0.755</w:t>
            </w:r>
          </w:p>
        </w:tc>
        <w:tc>
          <w:tcPr>
            <w:tcW w:w="945" w:type="dxa"/>
            <w:vAlign w:val="center"/>
          </w:tcPr>
          <w:p w14:paraId="77F6F0AD" w14:textId="735CF1BB" w:rsidR="00A17393" w:rsidRPr="00A852FE" w:rsidRDefault="00A17393" w:rsidP="00A17393">
            <w:pPr>
              <w:rPr>
                <w:rFonts w:ascii="바탕" w:eastAsia="바탕" w:hAnsi="바탕" w:cs="바탕"/>
                <w:sz w:val="16"/>
                <w:szCs w:val="16"/>
              </w:rPr>
            </w:pPr>
            <w:r>
              <w:rPr>
                <w:rFonts w:ascii="Arial" w:hAnsi="Arial" w:cs="Arial"/>
                <w:color w:val="000000"/>
                <w:sz w:val="18"/>
                <w:szCs w:val="18"/>
              </w:rPr>
              <w:t>0.700</w:t>
            </w:r>
          </w:p>
        </w:tc>
        <w:tc>
          <w:tcPr>
            <w:tcW w:w="805" w:type="dxa"/>
            <w:vAlign w:val="center"/>
          </w:tcPr>
          <w:p w14:paraId="577C1DA6" w14:textId="0E671A65" w:rsidR="00A17393" w:rsidRPr="00A852FE" w:rsidRDefault="00A17393" w:rsidP="00A17393">
            <w:pPr>
              <w:rPr>
                <w:rFonts w:ascii="바탕" w:eastAsia="바탕" w:hAnsi="바탕" w:cs="바탕"/>
                <w:sz w:val="16"/>
                <w:szCs w:val="16"/>
              </w:rPr>
            </w:pPr>
            <w:r>
              <w:rPr>
                <w:rFonts w:ascii="Arial" w:hAnsi="Arial" w:cs="Arial"/>
                <w:color w:val="000000"/>
                <w:sz w:val="18"/>
                <w:szCs w:val="18"/>
              </w:rPr>
              <w:t>0.735</w:t>
            </w:r>
          </w:p>
        </w:tc>
        <w:tc>
          <w:tcPr>
            <w:tcW w:w="891" w:type="dxa"/>
            <w:vAlign w:val="center"/>
          </w:tcPr>
          <w:p w14:paraId="4F8A4C6F" w14:textId="68B7AFB0" w:rsidR="00A17393" w:rsidRPr="00A852FE" w:rsidRDefault="00A17393" w:rsidP="00A17393">
            <w:pPr>
              <w:rPr>
                <w:rFonts w:ascii="바탕" w:eastAsia="바탕" w:hAnsi="바탕" w:cs="바탕"/>
                <w:sz w:val="16"/>
                <w:szCs w:val="16"/>
              </w:rPr>
            </w:pPr>
            <w:r>
              <w:rPr>
                <w:rFonts w:ascii="Arial" w:hAnsi="Arial" w:cs="Arial"/>
                <w:color w:val="000000"/>
                <w:sz w:val="18"/>
                <w:szCs w:val="18"/>
              </w:rPr>
              <w:t>0.389</w:t>
            </w:r>
          </w:p>
        </w:tc>
        <w:tc>
          <w:tcPr>
            <w:tcW w:w="891" w:type="dxa"/>
            <w:vAlign w:val="center"/>
          </w:tcPr>
          <w:p w14:paraId="07A32415" w14:textId="715C78D2" w:rsidR="00A17393"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0.5</w:t>
            </w:r>
          </w:p>
        </w:tc>
      </w:tr>
      <w:tr w:rsidR="00A17393" w14:paraId="07EC10C7" w14:textId="77777777" w:rsidTr="004969DD">
        <w:trPr>
          <w:trHeight w:val="234"/>
        </w:trPr>
        <w:tc>
          <w:tcPr>
            <w:tcW w:w="2010" w:type="dxa"/>
          </w:tcPr>
          <w:p w14:paraId="14CB4C78" w14:textId="77777777" w:rsidR="00A17393" w:rsidRDefault="00A17393" w:rsidP="00A17393">
            <w:pPr>
              <w:widowControl/>
              <w:rPr>
                <w:rFonts w:ascii="바탕" w:eastAsia="바탕" w:hAnsi="바탕" w:cs="바탕"/>
                <w:color w:val="000000"/>
                <w:sz w:val="16"/>
                <w:szCs w:val="16"/>
              </w:rPr>
            </w:pPr>
            <w:r>
              <w:rPr>
                <w:rFonts w:ascii="바탕" w:eastAsia="바탕" w:hAnsi="바탕" w:cs="바탕"/>
                <w:color w:val="000000"/>
                <w:sz w:val="16"/>
                <w:szCs w:val="16"/>
              </w:rPr>
              <w:t>Naïve Bayes</w:t>
            </w:r>
          </w:p>
        </w:tc>
        <w:tc>
          <w:tcPr>
            <w:tcW w:w="2955" w:type="dxa"/>
            <w:vAlign w:val="center"/>
          </w:tcPr>
          <w:p w14:paraId="564154A9" w14:textId="61D688B1" w:rsidR="00A17393" w:rsidRDefault="00A17393" w:rsidP="00A17393">
            <w:pPr>
              <w:rPr>
                <w:rFonts w:ascii="바탕" w:eastAsia="바탕" w:hAnsi="바탕" w:cs="바탕"/>
                <w:sz w:val="16"/>
                <w:szCs w:val="16"/>
              </w:rPr>
            </w:pPr>
            <w:r>
              <w:rPr>
                <w:rFonts w:ascii="바탕" w:eastAsia="바탕" w:hAnsi="바탕" w:hint="eastAsia"/>
                <w:color w:val="000000"/>
                <w:sz w:val="16"/>
                <w:szCs w:val="16"/>
              </w:rPr>
              <w:t>Gaussian Naïve Bayes</w:t>
            </w:r>
          </w:p>
        </w:tc>
        <w:tc>
          <w:tcPr>
            <w:tcW w:w="940" w:type="dxa"/>
            <w:vAlign w:val="center"/>
          </w:tcPr>
          <w:p w14:paraId="2359B2A9" w14:textId="4FB282BA" w:rsidR="00A17393" w:rsidRPr="00A852FE" w:rsidRDefault="00A17393" w:rsidP="00A17393">
            <w:pPr>
              <w:rPr>
                <w:rFonts w:ascii="바탕" w:eastAsia="바탕" w:hAnsi="바탕" w:cs="바탕"/>
                <w:sz w:val="16"/>
                <w:szCs w:val="16"/>
              </w:rPr>
            </w:pPr>
            <w:r>
              <w:rPr>
                <w:rFonts w:ascii="Arial" w:hAnsi="Arial" w:cs="Arial"/>
                <w:color w:val="000000"/>
                <w:sz w:val="18"/>
                <w:szCs w:val="18"/>
              </w:rPr>
              <w:t>0.750</w:t>
            </w:r>
          </w:p>
        </w:tc>
        <w:tc>
          <w:tcPr>
            <w:tcW w:w="945" w:type="dxa"/>
            <w:vAlign w:val="center"/>
          </w:tcPr>
          <w:p w14:paraId="4327BA03" w14:textId="753F75FE" w:rsidR="00A17393" w:rsidRPr="00A852FE" w:rsidRDefault="00A17393" w:rsidP="00A17393">
            <w:pPr>
              <w:rPr>
                <w:rFonts w:ascii="바탕" w:eastAsia="바탕" w:hAnsi="바탕" w:cs="바탕"/>
                <w:sz w:val="16"/>
                <w:szCs w:val="16"/>
              </w:rPr>
            </w:pPr>
            <w:r>
              <w:rPr>
                <w:rFonts w:ascii="Arial" w:hAnsi="Arial" w:cs="Arial"/>
                <w:color w:val="000000"/>
                <w:sz w:val="18"/>
                <w:szCs w:val="18"/>
              </w:rPr>
              <w:t>0.689</w:t>
            </w:r>
          </w:p>
        </w:tc>
        <w:tc>
          <w:tcPr>
            <w:tcW w:w="805" w:type="dxa"/>
            <w:vAlign w:val="center"/>
          </w:tcPr>
          <w:p w14:paraId="6617DCE7" w14:textId="4182669F" w:rsidR="00A17393" w:rsidRPr="00A852FE" w:rsidRDefault="00A17393" w:rsidP="00A17393">
            <w:pPr>
              <w:rPr>
                <w:rFonts w:ascii="바탕" w:eastAsia="바탕" w:hAnsi="바탕" w:cs="바탕"/>
                <w:sz w:val="16"/>
                <w:szCs w:val="16"/>
              </w:rPr>
            </w:pPr>
            <w:r>
              <w:rPr>
                <w:rFonts w:ascii="Arial" w:hAnsi="Arial" w:cs="Arial"/>
                <w:color w:val="000000"/>
                <w:sz w:val="18"/>
                <w:szCs w:val="18"/>
              </w:rPr>
              <w:t>0.722</w:t>
            </w:r>
          </w:p>
        </w:tc>
        <w:tc>
          <w:tcPr>
            <w:tcW w:w="891" w:type="dxa"/>
            <w:vAlign w:val="center"/>
          </w:tcPr>
          <w:p w14:paraId="3C8285A0" w14:textId="3A055B66" w:rsidR="00A17393" w:rsidRPr="00A852FE" w:rsidRDefault="00A17393" w:rsidP="00A17393">
            <w:pPr>
              <w:rPr>
                <w:rFonts w:ascii="바탕" w:eastAsia="바탕" w:hAnsi="바탕" w:cs="바탕"/>
                <w:sz w:val="16"/>
                <w:szCs w:val="16"/>
              </w:rPr>
            </w:pPr>
            <w:r>
              <w:rPr>
                <w:rFonts w:ascii="Arial" w:hAnsi="Arial" w:cs="Arial"/>
                <w:color w:val="000000"/>
                <w:sz w:val="18"/>
                <w:szCs w:val="18"/>
              </w:rPr>
              <w:t>0.368</w:t>
            </w:r>
          </w:p>
        </w:tc>
        <w:tc>
          <w:tcPr>
            <w:tcW w:w="891" w:type="dxa"/>
            <w:vAlign w:val="center"/>
          </w:tcPr>
          <w:p w14:paraId="764D20B1" w14:textId="32F494BD" w:rsidR="00A17393"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0.4</w:t>
            </w:r>
          </w:p>
        </w:tc>
      </w:tr>
      <w:tr w:rsidR="00A17393" w14:paraId="6450CF96" w14:textId="77777777" w:rsidTr="004969DD">
        <w:trPr>
          <w:trHeight w:val="251"/>
        </w:trPr>
        <w:tc>
          <w:tcPr>
            <w:tcW w:w="2010" w:type="dxa"/>
          </w:tcPr>
          <w:p w14:paraId="064C5A1E" w14:textId="77777777" w:rsidR="00A17393" w:rsidRDefault="00A17393" w:rsidP="00A17393">
            <w:pPr>
              <w:widowControl/>
              <w:rPr>
                <w:rFonts w:ascii="바탕" w:eastAsia="바탕" w:hAnsi="바탕" w:cs="바탕"/>
                <w:color w:val="000000"/>
                <w:sz w:val="16"/>
                <w:szCs w:val="16"/>
              </w:rPr>
            </w:pPr>
            <w:r>
              <w:rPr>
                <w:rFonts w:ascii="바탕" w:eastAsia="바탕" w:hAnsi="바탕" w:cs="바탕"/>
                <w:color w:val="000000"/>
                <w:sz w:val="16"/>
                <w:szCs w:val="16"/>
              </w:rPr>
              <w:t>KNN</w:t>
            </w:r>
          </w:p>
        </w:tc>
        <w:tc>
          <w:tcPr>
            <w:tcW w:w="2955" w:type="dxa"/>
            <w:vAlign w:val="center"/>
          </w:tcPr>
          <w:p w14:paraId="3A29F0BD" w14:textId="116B3865" w:rsidR="00A17393" w:rsidRDefault="00A17393" w:rsidP="00A17393">
            <w:pPr>
              <w:rPr>
                <w:rFonts w:ascii="바탕" w:eastAsia="바탕" w:hAnsi="바탕" w:cs="바탕"/>
                <w:sz w:val="16"/>
                <w:szCs w:val="16"/>
              </w:rPr>
            </w:pPr>
            <w:r>
              <w:rPr>
                <w:rFonts w:ascii="바탕" w:eastAsia="바탕" w:hAnsi="바탕" w:hint="eastAsia"/>
                <w:color w:val="000000"/>
                <w:sz w:val="16"/>
                <w:szCs w:val="16"/>
              </w:rPr>
              <w:t>K Neighbors Classifier</w:t>
            </w:r>
          </w:p>
        </w:tc>
        <w:tc>
          <w:tcPr>
            <w:tcW w:w="940" w:type="dxa"/>
            <w:vAlign w:val="center"/>
          </w:tcPr>
          <w:p w14:paraId="76055335" w14:textId="0E4DF3B6" w:rsidR="00A17393" w:rsidRPr="00A852FE" w:rsidRDefault="00A17393" w:rsidP="00A17393">
            <w:pPr>
              <w:rPr>
                <w:rFonts w:ascii="바탕" w:eastAsia="바탕" w:hAnsi="바탕" w:cs="바탕"/>
                <w:sz w:val="16"/>
                <w:szCs w:val="16"/>
              </w:rPr>
            </w:pPr>
            <w:r>
              <w:rPr>
                <w:rFonts w:ascii="Arial" w:hAnsi="Arial" w:cs="Arial"/>
                <w:color w:val="000000"/>
                <w:sz w:val="18"/>
                <w:szCs w:val="18"/>
              </w:rPr>
              <w:t>0.710</w:t>
            </w:r>
          </w:p>
        </w:tc>
        <w:tc>
          <w:tcPr>
            <w:tcW w:w="945" w:type="dxa"/>
            <w:vAlign w:val="center"/>
          </w:tcPr>
          <w:p w14:paraId="4555FC35" w14:textId="02FD9135" w:rsidR="00A17393" w:rsidRPr="00A852FE" w:rsidRDefault="00A17393" w:rsidP="00A17393">
            <w:pPr>
              <w:rPr>
                <w:rFonts w:ascii="바탕" w:eastAsia="바탕" w:hAnsi="바탕" w:cs="바탕"/>
                <w:sz w:val="16"/>
                <w:szCs w:val="16"/>
              </w:rPr>
            </w:pPr>
            <w:r>
              <w:rPr>
                <w:rFonts w:ascii="Arial" w:hAnsi="Arial" w:cs="Arial"/>
                <w:color w:val="000000"/>
                <w:sz w:val="18"/>
                <w:szCs w:val="18"/>
              </w:rPr>
              <w:t>0.662</w:t>
            </w:r>
          </w:p>
        </w:tc>
        <w:tc>
          <w:tcPr>
            <w:tcW w:w="805" w:type="dxa"/>
            <w:vAlign w:val="center"/>
          </w:tcPr>
          <w:p w14:paraId="0EB96316" w14:textId="3BD41F40" w:rsidR="00A17393" w:rsidRPr="00A852FE" w:rsidRDefault="00A17393" w:rsidP="00A17393">
            <w:pPr>
              <w:rPr>
                <w:rFonts w:ascii="바탕" w:eastAsia="바탕" w:hAnsi="바탕" w:cs="바탕"/>
                <w:sz w:val="16"/>
                <w:szCs w:val="16"/>
              </w:rPr>
            </w:pPr>
            <w:r>
              <w:rPr>
                <w:rFonts w:ascii="Arial" w:hAnsi="Arial" w:cs="Arial"/>
                <w:color w:val="000000"/>
                <w:sz w:val="18"/>
                <w:szCs w:val="18"/>
              </w:rPr>
              <w:t>0.712</w:t>
            </w:r>
          </w:p>
        </w:tc>
        <w:tc>
          <w:tcPr>
            <w:tcW w:w="891" w:type="dxa"/>
            <w:vAlign w:val="center"/>
          </w:tcPr>
          <w:p w14:paraId="791AF0B2" w14:textId="7ACBDAC7" w:rsidR="00A17393" w:rsidRPr="00A852FE" w:rsidRDefault="00A17393" w:rsidP="00A17393">
            <w:pPr>
              <w:rPr>
                <w:rFonts w:ascii="바탕" w:eastAsia="바탕" w:hAnsi="바탕" w:cs="바탕"/>
                <w:sz w:val="16"/>
                <w:szCs w:val="16"/>
              </w:rPr>
            </w:pPr>
            <w:r>
              <w:rPr>
                <w:rFonts w:ascii="Arial" w:hAnsi="Arial" w:cs="Arial"/>
                <w:color w:val="000000"/>
                <w:sz w:val="18"/>
                <w:szCs w:val="18"/>
              </w:rPr>
              <w:t>0.307</w:t>
            </w:r>
          </w:p>
        </w:tc>
        <w:tc>
          <w:tcPr>
            <w:tcW w:w="891" w:type="dxa"/>
            <w:vAlign w:val="center"/>
          </w:tcPr>
          <w:p w14:paraId="1990D53A" w14:textId="7637A925" w:rsidR="00A17393"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1</w:t>
            </w:r>
            <w:r>
              <w:rPr>
                <w:rFonts w:ascii="바탕" w:eastAsia="바탕" w:hAnsi="바탕"/>
                <w:color w:val="000000"/>
                <w:sz w:val="16"/>
                <w:szCs w:val="16"/>
              </w:rPr>
              <w:t>.0</w:t>
            </w:r>
          </w:p>
        </w:tc>
      </w:tr>
      <w:tr w:rsidR="00A17393" w14:paraId="2A6F1FFE" w14:textId="77777777" w:rsidTr="004969DD">
        <w:trPr>
          <w:trHeight w:val="233"/>
        </w:trPr>
        <w:tc>
          <w:tcPr>
            <w:tcW w:w="2010" w:type="dxa"/>
            <w:vMerge w:val="restart"/>
          </w:tcPr>
          <w:p w14:paraId="0B388C35" w14:textId="77777777" w:rsidR="00A17393" w:rsidRDefault="00A17393" w:rsidP="00A17393">
            <w:pPr>
              <w:widowControl/>
              <w:rPr>
                <w:rFonts w:ascii="바탕" w:eastAsia="바탕" w:hAnsi="바탕" w:cs="바탕"/>
                <w:color w:val="000000"/>
                <w:sz w:val="16"/>
                <w:szCs w:val="16"/>
              </w:rPr>
            </w:pPr>
            <w:r>
              <w:rPr>
                <w:rFonts w:ascii="바탕" w:eastAsia="바탕" w:hAnsi="바탕" w:cs="바탕"/>
                <w:color w:val="000000"/>
                <w:sz w:val="16"/>
                <w:szCs w:val="16"/>
              </w:rPr>
              <w:t>Support Vector Machine</w:t>
            </w:r>
          </w:p>
          <w:p w14:paraId="13677126" w14:textId="77777777" w:rsidR="00A17393" w:rsidRDefault="00A17393" w:rsidP="00A17393">
            <w:pPr>
              <w:rPr>
                <w:rFonts w:ascii="바탕" w:eastAsia="바탕" w:hAnsi="바탕" w:cs="바탕"/>
                <w:sz w:val="16"/>
                <w:szCs w:val="16"/>
              </w:rPr>
            </w:pPr>
          </w:p>
        </w:tc>
        <w:tc>
          <w:tcPr>
            <w:tcW w:w="2955" w:type="dxa"/>
            <w:vAlign w:val="center"/>
          </w:tcPr>
          <w:p w14:paraId="026C7282" w14:textId="4ADDA4A8" w:rsidR="00A17393" w:rsidRDefault="00A17393" w:rsidP="00A17393">
            <w:pPr>
              <w:rPr>
                <w:rFonts w:ascii="바탕" w:eastAsia="바탕" w:hAnsi="바탕" w:cs="바탕"/>
                <w:sz w:val="16"/>
                <w:szCs w:val="16"/>
              </w:rPr>
            </w:pPr>
            <w:r>
              <w:rPr>
                <w:rFonts w:ascii="바탕" w:eastAsia="바탕" w:hAnsi="바탕" w:hint="eastAsia"/>
                <w:color w:val="000000"/>
                <w:sz w:val="16"/>
                <w:szCs w:val="16"/>
              </w:rPr>
              <w:t>Gaussian SVC</w:t>
            </w:r>
          </w:p>
        </w:tc>
        <w:tc>
          <w:tcPr>
            <w:tcW w:w="940" w:type="dxa"/>
            <w:vAlign w:val="center"/>
          </w:tcPr>
          <w:p w14:paraId="1571A571" w14:textId="5F8B544C" w:rsidR="00A17393" w:rsidRPr="00A852FE" w:rsidRDefault="00A17393" w:rsidP="00A17393">
            <w:pPr>
              <w:rPr>
                <w:rFonts w:ascii="바탕" w:eastAsia="바탕" w:hAnsi="바탕" w:cs="바탕"/>
                <w:sz w:val="16"/>
                <w:szCs w:val="16"/>
              </w:rPr>
            </w:pPr>
            <w:r>
              <w:rPr>
                <w:rFonts w:ascii="Arial" w:hAnsi="Arial" w:cs="Arial"/>
                <w:color w:val="000000"/>
                <w:sz w:val="18"/>
                <w:szCs w:val="18"/>
              </w:rPr>
              <w:t>0.770</w:t>
            </w:r>
          </w:p>
        </w:tc>
        <w:tc>
          <w:tcPr>
            <w:tcW w:w="945" w:type="dxa"/>
            <w:vAlign w:val="center"/>
          </w:tcPr>
          <w:p w14:paraId="43E4AD14" w14:textId="6ACF8CBB" w:rsidR="00A17393" w:rsidRPr="00A852FE" w:rsidRDefault="00A17393" w:rsidP="00A17393">
            <w:pPr>
              <w:rPr>
                <w:rFonts w:ascii="바탕" w:eastAsia="바탕" w:hAnsi="바탕" w:cs="바탕"/>
                <w:sz w:val="16"/>
                <w:szCs w:val="16"/>
              </w:rPr>
            </w:pPr>
            <w:r>
              <w:rPr>
                <w:rFonts w:ascii="Arial" w:hAnsi="Arial" w:cs="Arial"/>
                <w:color w:val="000000"/>
                <w:sz w:val="18"/>
                <w:szCs w:val="18"/>
              </w:rPr>
              <w:t>0.718</w:t>
            </w:r>
          </w:p>
        </w:tc>
        <w:tc>
          <w:tcPr>
            <w:tcW w:w="805" w:type="dxa"/>
            <w:vAlign w:val="center"/>
          </w:tcPr>
          <w:p w14:paraId="36D0BE9E" w14:textId="1B286AB9" w:rsidR="00A17393" w:rsidRPr="00A852FE" w:rsidRDefault="00A17393" w:rsidP="00A17393">
            <w:pPr>
              <w:rPr>
                <w:rFonts w:ascii="바탕" w:eastAsia="바탕" w:hAnsi="바탕" w:cs="바탕"/>
                <w:sz w:val="16"/>
                <w:szCs w:val="16"/>
              </w:rPr>
            </w:pPr>
            <w:r>
              <w:rPr>
                <w:rFonts w:ascii="Arial" w:hAnsi="Arial" w:cs="Arial"/>
                <w:color w:val="000000"/>
                <w:sz w:val="18"/>
                <w:szCs w:val="18"/>
              </w:rPr>
              <w:t>0.772</w:t>
            </w:r>
          </w:p>
        </w:tc>
        <w:tc>
          <w:tcPr>
            <w:tcW w:w="891" w:type="dxa"/>
            <w:vAlign w:val="center"/>
          </w:tcPr>
          <w:p w14:paraId="012D91E3" w14:textId="1C994577" w:rsidR="00A17393" w:rsidRPr="00A852FE" w:rsidRDefault="00A17393" w:rsidP="00A17393">
            <w:pPr>
              <w:rPr>
                <w:rFonts w:ascii="바탕" w:eastAsia="바탕" w:hAnsi="바탕" w:cs="바탕"/>
                <w:sz w:val="16"/>
                <w:szCs w:val="16"/>
              </w:rPr>
            </w:pPr>
            <w:r>
              <w:rPr>
                <w:rFonts w:ascii="Arial" w:hAnsi="Arial" w:cs="Arial"/>
                <w:color w:val="000000"/>
                <w:sz w:val="18"/>
                <w:szCs w:val="18"/>
              </w:rPr>
              <w:t>0.420</w:t>
            </w:r>
          </w:p>
        </w:tc>
        <w:tc>
          <w:tcPr>
            <w:tcW w:w="891" w:type="dxa"/>
            <w:vAlign w:val="center"/>
          </w:tcPr>
          <w:p w14:paraId="4C4266D0" w14:textId="12EE4A72" w:rsidR="00A17393"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5.4</w:t>
            </w:r>
          </w:p>
        </w:tc>
      </w:tr>
      <w:tr w:rsidR="00A17393" w14:paraId="67690778" w14:textId="77777777" w:rsidTr="004969DD">
        <w:trPr>
          <w:trHeight w:val="269"/>
        </w:trPr>
        <w:tc>
          <w:tcPr>
            <w:tcW w:w="2010" w:type="dxa"/>
            <w:vMerge/>
          </w:tcPr>
          <w:p w14:paraId="042B1DD5" w14:textId="77777777" w:rsidR="00A17393" w:rsidRDefault="00A17393" w:rsidP="00A17393">
            <w:pPr>
              <w:widowControl/>
              <w:rPr>
                <w:rFonts w:ascii="바탕" w:eastAsia="바탕" w:hAnsi="바탕" w:cs="바탕"/>
                <w:color w:val="000000"/>
                <w:sz w:val="16"/>
                <w:szCs w:val="16"/>
              </w:rPr>
            </w:pPr>
          </w:p>
        </w:tc>
        <w:tc>
          <w:tcPr>
            <w:tcW w:w="2955" w:type="dxa"/>
            <w:vAlign w:val="center"/>
          </w:tcPr>
          <w:p w14:paraId="05241D98" w14:textId="646450B7" w:rsidR="00A17393"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Linear SVC</w:t>
            </w:r>
          </w:p>
        </w:tc>
        <w:tc>
          <w:tcPr>
            <w:tcW w:w="940" w:type="dxa"/>
            <w:vAlign w:val="center"/>
          </w:tcPr>
          <w:p w14:paraId="558FFFF2" w14:textId="737E34D5" w:rsidR="00A17393" w:rsidRPr="00A852FE" w:rsidRDefault="00A17393" w:rsidP="00A17393">
            <w:pPr>
              <w:rPr>
                <w:rFonts w:ascii="바탕" w:eastAsia="바탕" w:hAnsi="바탕" w:cs="바탕"/>
                <w:color w:val="000000"/>
                <w:sz w:val="16"/>
                <w:szCs w:val="16"/>
              </w:rPr>
            </w:pPr>
            <w:r>
              <w:rPr>
                <w:rFonts w:ascii="Arial" w:hAnsi="Arial" w:cs="Arial"/>
                <w:color w:val="000000"/>
                <w:sz w:val="18"/>
                <w:szCs w:val="18"/>
              </w:rPr>
              <w:t>0.752</w:t>
            </w:r>
          </w:p>
        </w:tc>
        <w:tc>
          <w:tcPr>
            <w:tcW w:w="945" w:type="dxa"/>
            <w:vAlign w:val="center"/>
          </w:tcPr>
          <w:p w14:paraId="105ADBCE" w14:textId="489B3DDD" w:rsidR="00A17393" w:rsidRPr="00A852FE" w:rsidRDefault="00A17393" w:rsidP="00A17393">
            <w:pPr>
              <w:rPr>
                <w:rFonts w:ascii="바탕" w:eastAsia="바탕" w:hAnsi="바탕" w:cs="바탕"/>
                <w:color w:val="000000"/>
                <w:sz w:val="16"/>
                <w:szCs w:val="16"/>
              </w:rPr>
            </w:pPr>
            <w:r>
              <w:rPr>
                <w:rFonts w:ascii="Arial" w:hAnsi="Arial" w:cs="Arial"/>
                <w:color w:val="000000"/>
                <w:sz w:val="18"/>
                <w:szCs w:val="18"/>
              </w:rPr>
              <w:t>0.686</w:t>
            </w:r>
          </w:p>
        </w:tc>
        <w:tc>
          <w:tcPr>
            <w:tcW w:w="805" w:type="dxa"/>
            <w:vAlign w:val="center"/>
          </w:tcPr>
          <w:p w14:paraId="08AF2F1A" w14:textId="6DE28168" w:rsidR="00A17393" w:rsidRPr="00A852FE" w:rsidRDefault="00A17393" w:rsidP="00A17393">
            <w:pPr>
              <w:rPr>
                <w:rFonts w:ascii="바탕" w:eastAsia="바탕" w:hAnsi="바탕" w:cs="바탕"/>
                <w:color w:val="000000"/>
                <w:sz w:val="16"/>
                <w:szCs w:val="16"/>
              </w:rPr>
            </w:pPr>
            <w:r>
              <w:rPr>
                <w:rFonts w:ascii="Arial" w:hAnsi="Arial" w:cs="Arial"/>
                <w:color w:val="000000"/>
                <w:sz w:val="18"/>
                <w:szCs w:val="18"/>
              </w:rPr>
              <w:t>0.746</w:t>
            </w:r>
          </w:p>
        </w:tc>
        <w:tc>
          <w:tcPr>
            <w:tcW w:w="891" w:type="dxa"/>
            <w:vAlign w:val="center"/>
          </w:tcPr>
          <w:p w14:paraId="43AEB3F0" w14:textId="712EA638" w:rsidR="00A17393" w:rsidRPr="00A852FE" w:rsidRDefault="00A17393" w:rsidP="00A17393">
            <w:pPr>
              <w:rPr>
                <w:rFonts w:ascii="바탕" w:eastAsia="바탕" w:hAnsi="바탕" w:cs="바탕"/>
                <w:color w:val="000000"/>
                <w:sz w:val="16"/>
                <w:szCs w:val="16"/>
              </w:rPr>
            </w:pPr>
            <w:r>
              <w:rPr>
                <w:rFonts w:ascii="Arial" w:hAnsi="Arial" w:cs="Arial"/>
                <w:color w:val="000000"/>
                <w:sz w:val="18"/>
                <w:szCs w:val="18"/>
              </w:rPr>
              <w:t>0.352</w:t>
            </w:r>
          </w:p>
        </w:tc>
        <w:tc>
          <w:tcPr>
            <w:tcW w:w="891" w:type="dxa"/>
            <w:vAlign w:val="center"/>
          </w:tcPr>
          <w:p w14:paraId="2039E092" w14:textId="45307E77" w:rsidR="00A17393" w:rsidRDefault="00A17393" w:rsidP="00A17393">
            <w:pPr>
              <w:rPr>
                <w:rFonts w:ascii="바탕" w:eastAsia="바탕" w:hAnsi="바탕" w:cs="바탕"/>
                <w:color w:val="000000"/>
                <w:sz w:val="16"/>
                <w:szCs w:val="16"/>
              </w:rPr>
            </w:pPr>
            <w:r>
              <w:rPr>
                <w:rFonts w:ascii="바탕" w:eastAsia="바탕" w:hAnsi="바탕" w:hint="eastAsia"/>
                <w:color w:val="000000"/>
                <w:sz w:val="16"/>
                <w:szCs w:val="16"/>
              </w:rPr>
              <w:t>7.3</w:t>
            </w:r>
          </w:p>
        </w:tc>
      </w:tr>
      <w:tr w:rsidR="00A17393" w14:paraId="0B96147D" w14:textId="77777777" w:rsidTr="004969DD">
        <w:trPr>
          <w:trHeight w:val="251"/>
        </w:trPr>
        <w:tc>
          <w:tcPr>
            <w:tcW w:w="2010" w:type="dxa"/>
            <w:vMerge/>
          </w:tcPr>
          <w:p w14:paraId="43507CE8" w14:textId="77777777" w:rsidR="00A17393" w:rsidRDefault="00A17393" w:rsidP="00A17393">
            <w:pPr>
              <w:pBdr>
                <w:top w:val="nil"/>
                <w:left w:val="nil"/>
                <w:bottom w:val="nil"/>
                <w:right w:val="nil"/>
                <w:between w:val="nil"/>
              </w:pBdr>
              <w:spacing w:line="276" w:lineRule="auto"/>
              <w:jc w:val="left"/>
              <w:rPr>
                <w:rFonts w:ascii="바탕" w:eastAsia="바탕" w:hAnsi="바탕" w:cs="바탕"/>
                <w:sz w:val="16"/>
                <w:szCs w:val="16"/>
              </w:rPr>
            </w:pPr>
          </w:p>
        </w:tc>
        <w:tc>
          <w:tcPr>
            <w:tcW w:w="2955" w:type="dxa"/>
            <w:vAlign w:val="center"/>
          </w:tcPr>
          <w:p w14:paraId="01D4A2DB" w14:textId="22962440" w:rsidR="00A17393" w:rsidRDefault="00A17393" w:rsidP="00A17393">
            <w:pPr>
              <w:rPr>
                <w:rFonts w:ascii="바탕" w:eastAsia="바탕" w:hAnsi="바탕" w:cs="바탕"/>
                <w:sz w:val="16"/>
                <w:szCs w:val="16"/>
              </w:rPr>
            </w:pPr>
            <w:r>
              <w:rPr>
                <w:rFonts w:ascii="바탕" w:eastAsia="바탕" w:hAnsi="바탕" w:hint="eastAsia"/>
                <w:color w:val="000000"/>
                <w:sz w:val="16"/>
                <w:szCs w:val="16"/>
              </w:rPr>
              <w:t>Sigmoid SVC</w:t>
            </w:r>
          </w:p>
        </w:tc>
        <w:tc>
          <w:tcPr>
            <w:tcW w:w="940" w:type="dxa"/>
            <w:vAlign w:val="center"/>
          </w:tcPr>
          <w:p w14:paraId="5578657A" w14:textId="472F93B5" w:rsidR="00A17393" w:rsidRPr="00A852FE" w:rsidRDefault="00A17393" w:rsidP="00A17393">
            <w:pPr>
              <w:rPr>
                <w:rFonts w:ascii="바탕" w:eastAsia="바탕" w:hAnsi="바탕" w:cs="바탕"/>
                <w:sz w:val="16"/>
                <w:szCs w:val="16"/>
              </w:rPr>
            </w:pPr>
            <w:r>
              <w:rPr>
                <w:rFonts w:ascii="Arial" w:hAnsi="Arial" w:cs="Arial"/>
                <w:color w:val="000000"/>
                <w:sz w:val="18"/>
                <w:szCs w:val="18"/>
              </w:rPr>
              <w:t>0.459</w:t>
            </w:r>
          </w:p>
        </w:tc>
        <w:tc>
          <w:tcPr>
            <w:tcW w:w="945" w:type="dxa"/>
            <w:vAlign w:val="center"/>
          </w:tcPr>
          <w:p w14:paraId="06D9E2D3" w14:textId="7F2DD6E0" w:rsidR="00A17393" w:rsidRPr="00A852FE" w:rsidRDefault="00A17393" w:rsidP="00A17393">
            <w:pPr>
              <w:rPr>
                <w:rFonts w:ascii="바탕" w:eastAsia="바탕" w:hAnsi="바탕" w:cs="바탕"/>
                <w:sz w:val="16"/>
                <w:szCs w:val="16"/>
              </w:rPr>
            </w:pPr>
            <w:r>
              <w:rPr>
                <w:rFonts w:ascii="Arial" w:hAnsi="Arial" w:cs="Arial"/>
                <w:color w:val="000000"/>
                <w:sz w:val="18"/>
                <w:szCs w:val="18"/>
              </w:rPr>
              <w:t>0.390</w:t>
            </w:r>
          </w:p>
        </w:tc>
        <w:tc>
          <w:tcPr>
            <w:tcW w:w="805" w:type="dxa"/>
            <w:vAlign w:val="center"/>
          </w:tcPr>
          <w:p w14:paraId="6FDF798A" w14:textId="4A08C233" w:rsidR="00A17393" w:rsidRPr="00A852FE" w:rsidRDefault="00A17393" w:rsidP="00A17393">
            <w:pPr>
              <w:rPr>
                <w:rFonts w:ascii="바탕" w:eastAsia="바탕" w:hAnsi="바탕" w:cs="바탕"/>
                <w:color w:val="000000"/>
                <w:sz w:val="16"/>
                <w:szCs w:val="16"/>
              </w:rPr>
            </w:pPr>
            <w:r>
              <w:rPr>
                <w:rFonts w:ascii="Arial" w:hAnsi="Arial" w:cs="Arial"/>
                <w:color w:val="000000"/>
                <w:sz w:val="18"/>
                <w:szCs w:val="18"/>
              </w:rPr>
              <w:t>0.462</w:t>
            </w:r>
          </w:p>
        </w:tc>
        <w:tc>
          <w:tcPr>
            <w:tcW w:w="891" w:type="dxa"/>
            <w:vAlign w:val="center"/>
          </w:tcPr>
          <w:p w14:paraId="6B468882" w14:textId="53B1106E" w:rsidR="00A17393" w:rsidRPr="00A852FE" w:rsidRDefault="00A17393" w:rsidP="00A17393">
            <w:pPr>
              <w:rPr>
                <w:rFonts w:ascii="바탕" w:eastAsia="바탕" w:hAnsi="바탕" w:cs="바탕"/>
                <w:sz w:val="16"/>
                <w:szCs w:val="16"/>
              </w:rPr>
            </w:pPr>
            <w:r>
              <w:rPr>
                <w:rFonts w:ascii="Arial" w:hAnsi="Arial" w:cs="Arial"/>
                <w:color w:val="000000"/>
                <w:sz w:val="18"/>
                <w:szCs w:val="18"/>
              </w:rPr>
              <w:t>-0.244</w:t>
            </w:r>
          </w:p>
        </w:tc>
        <w:tc>
          <w:tcPr>
            <w:tcW w:w="891" w:type="dxa"/>
            <w:vAlign w:val="center"/>
          </w:tcPr>
          <w:p w14:paraId="0BEFDA4B" w14:textId="6004157E" w:rsidR="00A17393" w:rsidRDefault="00A17393" w:rsidP="00A17393">
            <w:pPr>
              <w:rPr>
                <w:rFonts w:ascii="바탕" w:eastAsia="바탕" w:hAnsi="바탕" w:cs="바탕"/>
                <w:sz w:val="16"/>
                <w:szCs w:val="16"/>
              </w:rPr>
            </w:pPr>
            <w:r>
              <w:rPr>
                <w:rFonts w:ascii="바탕" w:eastAsia="바탕" w:hAnsi="바탕" w:hint="eastAsia"/>
                <w:color w:val="000000"/>
                <w:sz w:val="16"/>
                <w:szCs w:val="16"/>
              </w:rPr>
              <w:t>5.5</w:t>
            </w:r>
          </w:p>
        </w:tc>
      </w:tr>
    </w:tbl>
    <w:p w14:paraId="42BE408B" w14:textId="51AF5E61" w:rsidR="00E5143D" w:rsidRDefault="00E5143D">
      <w:pPr>
        <w:rPr>
          <w:rFonts w:ascii="바탕" w:eastAsia="바탕" w:hAnsi="바탕" w:cs="바탕"/>
          <w:sz w:val="22"/>
          <w:szCs w:val="22"/>
        </w:rPr>
      </w:pPr>
    </w:p>
    <w:p w14:paraId="4FC47D8A" w14:textId="1D54F4C4" w:rsidR="0040401F" w:rsidRDefault="0040401F">
      <w:pPr>
        <w:rPr>
          <w:rFonts w:ascii="바탕" w:eastAsia="바탕" w:hAnsi="바탕" w:cs="바탕"/>
          <w:sz w:val="22"/>
          <w:szCs w:val="22"/>
        </w:rPr>
      </w:pPr>
      <w:r w:rsidRPr="0040401F">
        <w:rPr>
          <w:rFonts w:ascii="바탕" w:eastAsia="바탕" w:hAnsi="바탕" w:cs="바탕"/>
          <w:sz w:val="22"/>
          <w:szCs w:val="22"/>
        </w:rPr>
        <w:t xml:space="preserve">Intel(R) Core(TM) i5-5200U CPU @ 2.20GHz  </w:t>
      </w:r>
    </w:p>
    <w:p w14:paraId="3BB3F8FD" w14:textId="77777777" w:rsidR="00D85CE4" w:rsidRDefault="00D85CE4">
      <w:pPr>
        <w:rPr>
          <w:rFonts w:ascii="바탕" w:eastAsia="바탕" w:hAnsi="바탕" w:cs="바탕"/>
          <w:sz w:val="22"/>
          <w:szCs w:val="22"/>
        </w:rPr>
      </w:pPr>
    </w:p>
    <w:p w14:paraId="3C089AF7" w14:textId="77777777" w:rsidR="009E35F6" w:rsidRDefault="00831A0C">
      <w:pPr>
        <w:rPr>
          <w:rFonts w:ascii="바탕" w:eastAsia="바탕" w:hAnsi="바탕" w:cs="바탕"/>
          <w:sz w:val="22"/>
          <w:szCs w:val="22"/>
        </w:rPr>
      </w:pPr>
      <w:r>
        <w:rPr>
          <w:rFonts w:ascii="바탕" w:eastAsia="바탕" w:hAnsi="바탕" w:cs="바탕"/>
          <w:sz w:val="22"/>
          <w:szCs w:val="22"/>
        </w:rPr>
        <w:t>3.2. 모델</w:t>
      </w:r>
    </w:p>
    <w:p w14:paraId="312DCEE5" w14:textId="77777777" w:rsidR="009E35F6" w:rsidRDefault="00831A0C">
      <w:pPr>
        <w:rPr>
          <w:rFonts w:ascii="바탕" w:eastAsia="바탕" w:hAnsi="바탕" w:cs="바탕"/>
          <w:sz w:val="22"/>
          <w:szCs w:val="22"/>
        </w:rPr>
      </w:pPr>
      <w:r>
        <w:rPr>
          <w:rFonts w:ascii="바탕" w:eastAsia="바탕" w:hAnsi="바탕" w:cs="바탕"/>
          <w:sz w:val="22"/>
          <w:szCs w:val="22"/>
        </w:rPr>
        <w:t>A. Catboost (홈페이지: https://catboost.ai/)</w:t>
      </w:r>
    </w:p>
    <w:p w14:paraId="456706E0" w14:textId="77777777" w:rsidR="009E35F6" w:rsidRDefault="00831A0C">
      <w:pPr>
        <w:rPr>
          <w:rFonts w:ascii="바탕" w:eastAsia="바탕" w:hAnsi="바탕" w:cs="바탕"/>
          <w:sz w:val="22"/>
          <w:szCs w:val="22"/>
        </w:rPr>
      </w:pPr>
      <w:r>
        <w:rPr>
          <w:rFonts w:ascii="바탕" w:eastAsia="바탕" w:hAnsi="바탕" w:cs="바탕"/>
          <w:sz w:val="22"/>
          <w:szCs w:val="22"/>
        </w:rPr>
        <w:t>러시아 회사 Yandex에서 2017년에 출시되었으며, Gradient Boosting Machines 알고리즘 기반의 모델이다. GBM의 단점인 학습 시간이 오래 걸린다는 점과, 과적합 문제를 개선하였다. 별도의 파라미터 조절 없이도 효율적인 성능을 보여주는 것으로 알려져 있다.</w:t>
      </w:r>
    </w:p>
    <w:p w14:paraId="1C7F977E" w14:textId="77777777" w:rsidR="009E35F6" w:rsidRDefault="009E35F6">
      <w:pPr>
        <w:rPr>
          <w:rFonts w:ascii="바탕" w:eastAsia="바탕" w:hAnsi="바탕" w:cs="바탕"/>
          <w:sz w:val="22"/>
          <w:szCs w:val="22"/>
        </w:rPr>
      </w:pPr>
    </w:p>
    <w:p w14:paraId="65E387A0" w14:textId="77777777" w:rsidR="009E35F6" w:rsidRDefault="00831A0C">
      <w:pPr>
        <w:rPr>
          <w:rFonts w:ascii="바탕" w:eastAsia="바탕" w:hAnsi="바탕" w:cs="바탕"/>
          <w:sz w:val="22"/>
          <w:szCs w:val="22"/>
        </w:rPr>
      </w:pPr>
      <w:r>
        <w:rPr>
          <w:rFonts w:ascii="바탕" w:eastAsia="바탕" w:hAnsi="바탕" w:cs="바탕"/>
          <w:sz w:val="22"/>
          <w:szCs w:val="22"/>
        </w:rPr>
        <w:t>Catboost 알고리즘은 범주형 변수 전처리와 오버피팅 문제 해결에 초점을 둔 Ordered Boosting 기법이다.</w:t>
      </w:r>
    </w:p>
    <w:p w14:paraId="64D6F092" w14:textId="77777777" w:rsidR="009E35F6" w:rsidRDefault="00831A0C">
      <w:pPr>
        <w:rPr>
          <w:rFonts w:ascii="바탕" w:eastAsia="바탕" w:hAnsi="바탕" w:cs="바탕"/>
          <w:sz w:val="22"/>
          <w:szCs w:val="22"/>
        </w:rPr>
      </w:pPr>
      <w:r>
        <w:rPr>
          <w:rFonts w:ascii="바탕" w:eastAsia="바탕" w:hAnsi="바탕" w:cs="바탕"/>
          <w:sz w:val="22"/>
          <w:szCs w:val="22"/>
        </w:rPr>
        <w:t>Ordered Boosting은 모든 잔여 오차(Residual Error)를 차례로 학습하는 기존의 부스팅 모델과 달리 일부 데이터의 잔여 오차를 계산하여 모델을 만들며, 이 모델을 통해 남은 데이터</w:t>
      </w:r>
      <w:r>
        <w:rPr>
          <w:rFonts w:ascii="바탕" w:eastAsia="바탕" w:hAnsi="바탕" w:cs="바탕"/>
          <w:sz w:val="22"/>
          <w:szCs w:val="22"/>
        </w:rPr>
        <w:lastRenderedPageBreak/>
        <w:t>의 잔여 오차를 계산하는 기법이다. 또한, Ordered Boosting에 Random Permutation을 통해 데이터 순서를 섞어줌으로써 오버피팅(Overfitting)을 방지한다[4].</w:t>
      </w:r>
    </w:p>
    <w:p w14:paraId="24D7FD03" w14:textId="77777777" w:rsidR="009E35F6" w:rsidRDefault="00831A0C">
      <w:pPr>
        <w:rPr>
          <w:rFonts w:ascii="바탕" w:eastAsia="바탕" w:hAnsi="바탕" w:cs="바탕"/>
          <w:sz w:val="22"/>
          <w:szCs w:val="22"/>
        </w:rPr>
      </w:pPr>
      <w:r>
        <w:rPr>
          <w:rFonts w:ascii="바탕" w:eastAsia="바탕" w:hAnsi="바탕" w:cs="바탕"/>
          <w:sz w:val="22"/>
          <w:szCs w:val="22"/>
        </w:rPr>
        <w:t xml:space="preserve">범주형 변수 전처리를 위해서 Catboost 알고리즘은 Random Permutation을 거친 데이터셋에서 같은 범주를 가진 변수들의 평균 표본 값을 계산한다. </w:t>
      </w:r>
    </w:p>
    <w:p w14:paraId="0D122C1E" w14:textId="77777777" w:rsidR="009E35F6" w:rsidRDefault="00831A0C">
      <w:pPr>
        <w:rPr>
          <w:rFonts w:ascii="바탕" w:eastAsia="바탕" w:hAnsi="바탕" w:cs="바탕"/>
          <w:sz w:val="22"/>
          <w:szCs w:val="22"/>
        </w:rPr>
      </w:pPr>
      <w:r>
        <w:rPr>
          <w:rFonts w:ascii="바탕" w:eastAsia="바탕" w:hAnsi="바탕" w:cs="바탕"/>
          <w:sz w:val="22"/>
          <w:szCs w:val="22"/>
        </w:rPr>
        <w:t xml:space="preserve">Catboost 알고리즘은 동일한 information gain을 가진 변수들을 하나로 묶는 변수 조합(feature combinations)을 통해 훈련 속도를 향상시킨다[4]. 또한, 최적의 하이퍼 파라미터를 찾기 위해 GridSearchcv나 RandomizedSearchcv를 사용하는 다른 앙상블 알고리즘과 달리 초기 하이퍼 파라미터값이 최적화 되어있어서 파라미터 튜닝 절차가 요구되지 않는다. </w:t>
      </w:r>
    </w:p>
    <w:p w14:paraId="0D332E14" w14:textId="77777777" w:rsidR="009E35F6" w:rsidRDefault="009E35F6">
      <w:pPr>
        <w:rPr>
          <w:rFonts w:ascii="바탕" w:eastAsia="바탕" w:hAnsi="바탕" w:cs="바탕"/>
          <w:sz w:val="22"/>
          <w:szCs w:val="22"/>
        </w:rPr>
      </w:pPr>
    </w:p>
    <w:p w14:paraId="7F7B6B10" w14:textId="77777777" w:rsidR="009E35F6" w:rsidRDefault="009E35F6">
      <w:pPr>
        <w:rPr>
          <w:rFonts w:ascii="바탕" w:eastAsia="바탕" w:hAnsi="바탕" w:cs="바탕"/>
          <w:sz w:val="22"/>
          <w:szCs w:val="22"/>
        </w:rPr>
      </w:pPr>
    </w:p>
    <w:p w14:paraId="3CC72EB0" w14:textId="77777777" w:rsidR="009E35F6" w:rsidRDefault="00831A0C">
      <w:pPr>
        <w:rPr>
          <w:rFonts w:ascii="바탕" w:eastAsia="바탕" w:hAnsi="바탕" w:cs="바탕"/>
          <w:sz w:val="22"/>
          <w:szCs w:val="22"/>
        </w:rPr>
      </w:pPr>
      <w:r>
        <w:rPr>
          <w:rFonts w:ascii="바탕" w:eastAsia="바탕" w:hAnsi="바탕" w:cs="바탕"/>
          <w:sz w:val="22"/>
          <w:szCs w:val="22"/>
        </w:rPr>
        <w:t>B. Random Forest</w:t>
      </w:r>
    </w:p>
    <w:p w14:paraId="4056E2BD" w14:textId="77777777" w:rsidR="009E35F6" w:rsidRDefault="00831A0C">
      <w:pPr>
        <w:rPr>
          <w:rFonts w:ascii="바탕" w:eastAsia="바탕" w:hAnsi="바탕" w:cs="바탕"/>
          <w:sz w:val="22"/>
          <w:szCs w:val="22"/>
        </w:rPr>
      </w:pPr>
      <w:r>
        <w:rPr>
          <w:rFonts w:ascii="바탕" w:eastAsia="바탕" w:hAnsi="바탕" w:cs="바탕"/>
          <w:sz w:val="22"/>
          <w:szCs w:val="22"/>
        </w:rPr>
        <w:t>미국의 통계학자 LEO BREIMAN이 2001년 개발.</w:t>
      </w:r>
    </w:p>
    <w:p w14:paraId="60454D77" w14:textId="77777777" w:rsidR="009E35F6" w:rsidRDefault="00831A0C">
      <w:pPr>
        <w:rPr>
          <w:rFonts w:ascii="바탕" w:eastAsia="바탕" w:hAnsi="바탕" w:cs="바탕"/>
          <w:sz w:val="22"/>
          <w:szCs w:val="22"/>
        </w:rPr>
      </w:pPr>
      <w:r>
        <w:rPr>
          <w:rFonts w:ascii="바탕" w:eastAsia="바탕" w:hAnsi="바탕" w:cs="바탕"/>
          <w:sz w:val="22"/>
          <w:szCs w:val="22"/>
        </w:rPr>
        <w:t>Decision Tree 알고리즘 기반이며, 여러 개의 나무가 각각 의사결정 후, 종합적으로 판단한다. 학습이 빠르며 효율이 뛰어난 것으로 알려져 있다.</w:t>
      </w:r>
    </w:p>
    <w:p w14:paraId="5DB9C225" w14:textId="77777777" w:rsidR="009E35F6" w:rsidRDefault="009E35F6">
      <w:pPr>
        <w:rPr>
          <w:rFonts w:ascii="바탕" w:eastAsia="바탕" w:hAnsi="바탕" w:cs="바탕"/>
          <w:sz w:val="22"/>
          <w:szCs w:val="22"/>
        </w:rPr>
      </w:pPr>
    </w:p>
    <w:p w14:paraId="3A59DF35" w14:textId="77777777" w:rsidR="009E35F6" w:rsidRDefault="00831A0C">
      <w:pPr>
        <w:rPr>
          <w:rFonts w:ascii="바탕" w:eastAsia="바탕" w:hAnsi="바탕" w:cs="바탕"/>
          <w:sz w:val="22"/>
          <w:szCs w:val="22"/>
        </w:rPr>
      </w:pPr>
      <w:r>
        <w:rPr>
          <w:rFonts w:ascii="바탕" w:eastAsia="바탕" w:hAnsi="바탕" w:cs="바탕"/>
          <w:sz w:val="22"/>
          <w:szCs w:val="22"/>
        </w:rPr>
        <w:t>C. LDA</w:t>
      </w:r>
    </w:p>
    <w:p w14:paraId="24D4BEF6" w14:textId="77777777" w:rsidR="009E35F6" w:rsidRDefault="00831A0C">
      <w:pPr>
        <w:rPr>
          <w:rFonts w:ascii="바탕" w:eastAsia="바탕" w:hAnsi="바탕" w:cs="바탕"/>
          <w:sz w:val="22"/>
          <w:szCs w:val="22"/>
        </w:rPr>
      </w:pPr>
      <w:r>
        <w:rPr>
          <w:rFonts w:ascii="바탕" w:eastAsia="바탕" w:hAnsi="바탕" w:cs="바탕"/>
          <w:sz w:val="22"/>
          <w:szCs w:val="22"/>
        </w:rPr>
        <w:t>데이터가 특정 범주로 나뉘어질 때, 선형을 이루는 결정경계를 사용해 분류하는 모델이다. 각 집단은 정규분포형태의 확률분포를 가지며, 설명 변수 간의 공분산 구조를 반영한다.</w:t>
      </w:r>
    </w:p>
    <w:p w14:paraId="10AE9A85" w14:textId="77777777" w:rsidR="009E35F6" w:rsidRDefault="009E35F6">
      <w:pPr>
        <w:rPr>
          <w:rFonts w:ascii="바탕" w:eastAsia="바탕" w:hAnsi="바탕" w:cs="바탕"/>
          <w:sz w:val="22"/>
          <w:szCs w:val="22"/>
        </w:rPr>
      </w:pPr>
    </w:p>
    <w:p w14:paraId="156A87CE" w14:textId="456D40EF" w:rsidR="009E35F6" w:rsidRDefault="00831A0C">
      <w:pPr>
        <w:rPr>
          <w:rFonts w:ascii="바탕" w:eastAsia="바탕" w:hAnsi="바탕" w:cs="바탕"/>
          <w:sz w:val="22"/>
          <w:szCs w:val="22"/>
        </w:rPr>
      </w:pPr>
      <w:r>
        <w:rPr>
          <w:rFonts w:ascii="바탕" w:eastAsia="바탕" w:hAnsi="바탕" w:cs="바탕"/>
          <w:sz w:val="22"/>
          <w:szCs w:val="22"/>
        </w:rPr>
        <w:t>D. Naïve Bayes</w:t>
      </w:r>
    </w:p>
    <w:p w14:paraId="32E8B91C" w14:textId="77777777" w:rsidR="009E35F6" w:rsidRDefault="00831A0C">
      <w:pPr>
        <w:rPr>
          <w:rFonts w:ascii="바탕" w:eastAsia="바탕" w:hAnsi="바탕" w:cs="바탕"/>
          <w:sz w:val="22"/>
          <w:szCs w:val="22"/>
        </w:rPr>
      </w:pPr>
      <w:r>
        <w:rPr>
          <w:rFonts w:ascii="바탕" w:eastAsia="바탕" w:hAnsi="바탕" w:cs="바탕"/>
          <w:sz w:val="22"/>
          <w:szCs w:val="22"/>
        </w:rPr>
        <w:t xml:space="preserve">나이브 베이즈는 베이즈 정리에 기반한 알고리즘이며 모든 특성에 대해 연관성 없이 독립을 가정한다. </w:t>
      </w:r>
    </w:p>
    <w:p w14:paraId="251247C2" w14:textId="77777777" w:rsidR="009E35F6" w:rsidRDefault="009E35F6">
      <w:pPr>
        <w:rPr>
          <w:rFonts w:ascii="바탕" w:eastAsia="바탕" w:hAnsi="바탕" w:cs="바탕"/>
          <w:sz w:val="22"/>
          <w:szCs w:val="22"/>
        </w:rPr>
      </w:pPr>
    </w:p>
    <w:p w14:paraId="4957961F" w14:textId="77777777" w:rsidR="009E35F6" w:rsidRDefault="00831A0C">
      <w:pPr>
        <w:rPr>
          <w:rFonts w:ascii="바탕" w:eastAsia="바탕" w:hAnsi="바탕" w:cs="바탕"/>
          <w:sz w:val="22"/>
          <w:szCs w:val="22"/>
        </w:rPr>
      </w:pPr>
      <w:r>
        <w:rPr>
          <w:rFonts w:ascii="바탕" w:eastAsia="바탕" w:hAnsi="바탕" w:cs="바탕"/>
          <w:sz w:val="22"/>
          <w:szCs w:val="22"/>
        </w:rPr>
        <w:t>E. KNN</w:t>
      </w:r>
    </w:p>
    <w:p w14:paraId="40270964" w14:textId="77777777" w:rsidR="009E35F6" w:rsidRDefault="00831A0C">
      <w:pPr>
        <w:rPr>
          <w:rFonts w:ascii="바탕" w:eastAsia="바탕" w:hAnsi="바탕" w:cs="바탕"/>
          <w:sz w:val="22"/>
          <w:szCs w:val="22"/>
        </w:rPr>
      </w:pPr>
      <w:r>
        <w:rPr>
          <w:rFonts w:ascii="바탕" w:eastAsia="바탕" w:hAnsi="바탕" w:cs="바탕"/>
          <w:sz w:val="22"/>
          <w:szCs w:val="22"/>
        </w:rPr>
        <w:t>새로운 데이터가 주어졌을 때, 데이터로부터 거리가 가까운 k개 이웃의 정보로 새로운 데이터를 예측하는 지도학습 알고리즘이다. 단순하며 훈련이 빠른 편이다.</w:t>
      </w:r>
    </w:p>
    <w:p w14:paraId="34A00AE9" w14:textId="77777777" w:rsidR="009E35F6" w:rsidRDefault="009E35F6">
      <w:pPr>
        <w:rPr>
          <w:rFonts w:ascii="바탕" w:eastAsia="바탕" w:hAnsi="바탕" w:cs="바탕"/>
          <w:sz w:val="22"/>
          <w:szCs w:val="22"/>
        </w:rPr>
      </w:pPr>
    </w:p>
    <w:p w14:paraId="7ACF4E5A" w14:textId="0B60D7C9" w:rsidR="009E35F6" w:rsidRDefault="00831A0C">
      <w:pPr>
        <w:rPr>
          <w:rFonts w:ascii="바탕" w:eastAsia="바탕" w:hAnsi="바탕" w:cs="바탕"/>
          <w:sz w:val="22"/>
          <w:szCs w:val="22"/>
        </w:rPr>
      </w:pPr>
      <w:r>
        <w:rPr>
          <w:rFonts w:ascii="바탕" w:eastAsia="바탕" w:hAnsi="바탕" w:cs="바탕"/>
          <w:sz w:val="22"/>
          <w:szCs w:val="22"/>
        </w:rPr>
        <w:t>F. SVM (구체적인 레퍼런스 필요)</w:t>
      </w:r>
    </w:p>
    <w:p w14:paraId="7DFDDE5C" w14:textId="33B1A94C" w:rsidR="009E35F6" w:rsidRDefault="00831A0C">
      <w:pPr>
        <w:rPr>
          <w:rFonts w:ascii="바탕" w:eastAsia="바탕" w:hAnsi="바탕" w:cs="바탕"/>
          <w:sz w:val="22"/>
          <w:szCs w:val="22"/>
        </w:rPr>
      </w:pPr>
      <w:r>
        <w:rPr>
          <w:rFonts w:ascii="바탕" w:eastAsia="바탕" w:hAnsi="바탕" w:cs="바탕"/>
          <w:sz w:val="22"/>
          <w:szCs w:val="22"/>
        </w:rPr>
        <w:t xml:space="preserve">서포트 벡터를 사용하여 결정경계를 정의하며 이 결정경계는 데이터의 속성에 따라 증감하며 결정경계가 고차원이 되면 초평면이 된다. </w:t>
      </w:r>
    </w:p>
    <w:p w14:paraId="0F485F71" w14:textId="77777777" w:rsidR="009E35F6" w:rsidRDefault="009E35F6">
      <w:pPr>
        <w:rPr>
          <w:rFonts w:ascii="바탕" w:eastAsia="바탕" w:hAnsi="바탕" w:cs="바탕"/>
          <w:sz w:val="22"/>
          <w:szCs w:val="22"/>
        </w:rPr>
      </w:pPr>
    </w:p>
    <w:p w14:paraId="66823ACE" w14:textId="77777777" w:rsidR="009E35F6" w:rsidRDefault="009E35F6">
      <w:pPr>
        <w:rPr>
          <w:rFonts w:ascii="바탕" w:eastAsia="바탕" w:hAnsi="바탕" w:cs="바탕"/>
          <w:sz w:val="22"/>
          <w:szCs w:val="22"/>
        </w:rPr>
      </w:pPr>
    </w:p>
    <w:p w14:paraId="2D16D8FD" w14:textId="77777777" w:rsidR="009E35F6" w:rsidRDefault="00831A0C">
      <w:pPr>
        <w:rPr>
          <w:rFonts w:ascii="바탕" w:eastAsia="바탕" w:hAnsi="바탕" w:cs="바탕"/>
          <w:sz w:val="22"/>
          <w:szCs w:val="22"/>
        </w:rPr>
      </w:pPr>
      <w:r>
        <w:rPr>
          <w:rFonts w:ascii="바탕" w:eastAsia="바탕" w:hAnsi="바탕" w:cs="바탕"/>
          <w:sz w:val="22"/>
          <w:szCs w:val="22"/>
        </w:rPr>
        <w:t>3.3. 혼동행렬 및 평가점수</w:t>
      </w:r>
    </w:p>
    <w:p w14:paraId="608F27D1" w14:textId="77777777" w:rsidR="009E35F6" w:rsidRDefault="009E35F6">
      <w:pPr>
        <w:rPr>
          <w:rFonts w:ascii="바탕" w:eastAsia="바탕" w:hAnsi="바탕" w:cs="바탕"/>
          <w:sz w:val="22"/>
          <w:szCs w:val="22"/>
        </w:rPr>
      </w:pPr>
    </w:p>
    <w:p w14:paraId="6EF768D2" w14:textId="77777777" w:rsidR="009E35F6" w:rsidRDefault="00831A0C">
      <w:pPr>
        <w:rPr>
          <w:rFonts w:ascii="바탕" w:eastAsia="바탕" w:hAnsi="바탕" w:cs="바탕"/>
          <w:sz w:val="22"/>
          <w:szCs w:val="22"/>
        </w:rPr>
      </w:pPr>
      <w:r>
        <w:rPr>
          <w:rFonts w:ascii="바탕" w:eastAsia="바탕" w:hAnsi="바탕" w:cs="바탕"/>
          <w:sz w:val="22"/>
          <w:szCs w:val="22"/>
        </w:rPr>
        <w:t>A. 혼동행렬 (Confusion Matrix)</w:t>
      </w:r>
    </w:p>
    <w:p w14:paraId="247D2FB6" w14:textId="77777777" w:rsidR="009E35F6" w:rsidRDefault="00831A0C">
      <w:pPr>
        <w:rPr>
          <w:rFonts w:ascii="바탕" w:eastAsia="바탕" w:hAnsi="바탕" w:cs="바탕"/>
          <w:sz w:val="22"/>
          <w:szCs w:val="22"/>
        </w:rPr>
      </w:pPr>
      <w:r>
        <w:rPr>
          <w:rFonts w:ascii="바탕" w:eastAsia="바탕" w:hAnsi="바탕" w:cs="바탕"/>
          <w:sz w:val="22"/>
          <w:szCs w:val="22"/>
        </w:rPr>
        <w:t>우선 혼동행렬을 정의하면 다음과 같다.</w:t>
      </w:r>
    </w:p>
    <w:p w14:paraId="719C107D" w14:textId="77777777" w:rsidR="009E35F6" w:rsidRDefault="009E35F6">
      <w:pPr>
        <w:rPr>
          <w:rFonts w:ascii="바탕" w:eastAsia="바탕" w:hAnsi="바탕" w:cs="바탕"/>
          <w:sz w:val="22"/>
          <w:szCs w:val="22"/>
        </w:rPr>
      </w:pPr>
    </w:p>
    <w:tbl>
      <w:tblPr>
        <w:tblStyle w:val="af0"/>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419"/>
        <w:gridCol w:w="2089"/>
        <w:gridCol w:w="2254"/>
      </w:tblGrid>
      <w:tr w:rsidR="009E35F6" w14:paraId="24DE44DB" w14:textId="77777777">
        <w:tc>
          <w:tcPr>
            <w:tcW w:w="4673" w:type="dxa"/>
            <w:gridSpan w:val="2"/>
            <w:vMerge w:val="restart"/>
            <w:tcBorders>
              <w:top w:val="nil"/>
              <w:left w:val="nil"/>
              <w:bottom w:val="nil"/>
              <w:right w:val="single" w:sz="4" w:space="0" w:color="000000"/>
            </w:tcBorders>
          </w:tcPr>
          <w:p w14:paraId="0B316E2B" w14:textId="77777777" w:rsidR="009E35F6" w:rsidRDefault="009E35F6">
            <w:pPr>
              <w:jc w:val="center"/>
              <w:rPr>
                <w:rFonts w:ascii="바탕" w:eastAsia="바탕" w:hAnsi="바탕" w:cs="바탕"/>
                <w:sz w:val="22"/>
                <w:szCs w:val="22"/>
              </w:rPr>
            </w:pPr>
          </w:p>
        </w:tc>
        <w:tc>
          <w:tcPr>
            <w:tcW w:w="4343" w:type="dxa"/>
            <w:gridSpan w:val="2"/>
            <w:tcBorders>
              <w:left w:val="single" w:sz="4" w:space="0" w:color="000000"/>
            </w:tcBorders>
          </w:tcPr>
          <w:p w14:paraId="025C2AB0" w14:textId="77777777" w:rsidR="009E35F6" w:rsidRDefault="00831A0C">
            <w:pPr>
              <w:jc w:val="center"/>
              <w:rPr>
                <w:rFonts w:ascii="바탕" w:eastAsia="바탕" w:hAnsi="바탕" w:cs="바탕"/>
                <w:sz w:val="22"/>
                <w:szCs w:val="22"/>
              </w:rPr>
            </w:pPr>
            <w:r>
              <w:rPr>
                <w:rFonts w:ascii="바탕" w:eastAsia="바탕" w:hAnsi="바탕" w:cs="바탕"/>
                <w:sz w:val="22"/>
                <w:szCs w:val="22"/>
              </w:rPr>
              <w:t>실제값</w:t>
            </w:r>
          </w:p>
        </w:tc>
      </w:tr>
      <w:tr w:rsidR="009E35F6" w14:paraId="060F9FFF" w14:textId="77777777">
        <w:tc>
          <w:tcPr>
            <w:tcW w:w="4673" w:type="dxa"/>
            <w:gridSpan w:val="2"/>
            <w:vMerge/>
            <w:tcBorders>
              <w:top w:val="nil"/>
              <w:left w:val="nil"/>
              <w:bottom w:val="nil"/>
              <w:right w:val="single" w:sz="4" w:space="0" w:color="000000"/>
            </w:tcBorders>
          </w:tcPr>
          <w:p w14:paraId="7E0451C2" w14:textId="77777777" w:rsidR="009E35F6" w:rsidRDefault="009E35F6">
            <w:pPr>
              <w:pBdr>
                <w:top w:val="nil"/>
                <w:left w:val="nil"/>
                <w:bottom w:val="nil"/>
                <w:right w:val="nil"/>
                <w:between w:val="nil"/>
              </w:pBdr>
              <w:spacing w:line="276" w:lineRule="auto"/>
              <w:jc w:val="left"/>
              <w:rPr>
                <w:rFonts w:ascii="바탕" w:eastAsia="바탕" w:hAnsi="바탕" w:cs="바탕"/>
                <w:sz w:val="22"/>
                <w:szCs w:val="22"/>
              </w:rPr>
            </w:pPr>
          </w:p>
        </w:tc>
        <w:tc>
          <w:tcPr>
            <w:tcW w:w="2089" w:type="dxa"/>
            <w:tcBorders>
              <w:left w:val="single" w:sz="4" w:space="0" w:color="000000"/>
            </w:tcBorders>
          </w:tcPr>
          <w:p w14:paraId="06C18C45" w14:textId="77777777" w:rsidR="009E35F6" w:rsidRDefault="00831A0C">
            <w:pPr>
              <w:jc w:val="center"/>
              <w:rPr>
                <w:rFonts w:ascii="바탕" w:eastAsia="바탕" w:hAnsi="바탕" w:cs="바탕"/>
                <w:sz w:val="22"/>
                <w:szCs w:val="22"/>
              </w:rPr>
            </w:pPr>
            <w:r>
              <w:rPr>
                <w:rFonts w:ascii="바탕" w:eastAsia="바탕" w:hAnsi="바탕" w:cs="바탕"/>
                <w:sz w:val="22"/>
                <w:szCs w:val="22"/>
              </w:rPr>
              <w:t>Positive</w:t>
            </w:r>
          </w:p>
        </w:tc>
        <w:tc>
          <w:tcPr>
            <w:tcW w:w="2254" w:type="dxa"/>
          </w:tcPr>
          <w:p w14:paraId="4A2EF23B" w14:textId="77777777" w:rsidR="009E35F6" w:rsidRDefault="00831A0C">
            <w:pPr>
              <w:jc w:val="center"/>
              <w:rPr>
                <w:rFonts w:ascii="바탕" w:eastAsia="바탕" w:hAnsi="바탕" w:cs="바탕"/>
                <w:sz w:val="22"/>
                <w:szCs w:val="22"/>
              </w:rPr>
            </w:pPr>
            <w:r>
              <w:rPr>
                <w:rFonts w:ascii="바탕" w:eastAsia="바탕" w:hAnsi="바탕" w:cs="바탕"/>
                <w:sz w:val="22"/>
                <w:szCs w:val="22"/>
              </w:rPr>
              <w:t>Negative</w:t>
            </w:r>
          </w:p>
        </w:tc>
      </w:tr>
      <w:tr w:rsidR="009E35F6" w14:paraId="109773CA" w14:textId="77777777">
        <w:tc>
          <w:tcPr>
            <w:tcW w:w="2254" w:type="dxa"/>
            <w:vMerge w:val="restart"/>
            <w:tcBorders>
              <w:top w:val="single" w:sz="4" w:space="0" w:color="000000"/>
            </w:tcBorders>
          </w:tcPr>
          <w:p w14:paraId="2079B5F5" w14:textId="77777777" w:rsidR="009E35F6" w:rsidRDefault="00831A0C">
            <w:pPr>
              <w:jc w:val="center"/>
              <w:rPr>
                <w:rFonts w:ascii="바탕" w:eastAsia="바탕" w:hAnsi="바탕" w:cs="바탕"/>
                <w:sz w:val="22"/>
                <w:szCs w:val="22"/>
              </w:rPr>
            </w:pPr>
            <w:r>
              <w:rPr>
                <w:rFonts w:ascii="바탕" w:eastAsia="바탕" w:hAnsi="바탕" w:cs="바탕"/>
                <w:sz w:val="22"/>
                <w:szCs w:val="22"/>
              </w:rPr>
              <w:t>예측값</w:t>
            </w:r>
          </w:p>
        </w:tc>
        <w:tc>
          <w:tcPr>
            <w:tcW w:w="2419" w:type="dxa"/>
            <w:tcBorders>
              <w:top w:val="single" w:sz="4" w:space="0" w:color="000000"/>
            </w:tcBorders>
          </w:tcPr>
          <w:p w14:paraId="784633F2" w14:textId="77777777" w:rsidR="009E35F6" w:rsidRDefault="00831A0C">
            <w:pPr>
              <w:jc w:val="center"/>
              <w:rPr>
                <w:rFonts w:ascii="바탕" w:eastAsia="바탕" w:hAnsi="바탕" w:cs="바탕"/>
                <w:sz w:val="22"/>
                <w:szCs w:val="22"/>
              </w:rPr>
            </w:pPr>
            <w:r>
              <w:rPr>
                <w:rFonts w:ascii="바탕" w:eastAsia="바탕" w:hAnsi="바탕" w:cs="바탕"/>
                <w:sz w:val="22"/>
                <w:szCs w:val="22"/>
              </w:rPr>
              <w:t>Positive</w:t>
            </w:r>
          </w:p>
        </w:tc>
        <w:tc>
          <w:tcPr>
            <w:tcW w:w="2089" w:type="dxa"/>
            <w:vAlign w:val="center"/>
          </w:tcPr>
          <w:p w14:paraId="3843B0BE" w14:textId="77777777" w:rsidR="009E35F6" w:rsidRDefault="00831A0C">
            <w:pPr>
              <w:jc w:val="center"/>
              <w:rPr>
                <w:rFonts w:ascii="바탕" w:eastAsia="바탕" w:hAnsi="바탕" w:cs="바탕"/>
                <w:sz w:val="22"/>
                <w:szCs w:val="22"/>
              </w:rPr>
            </w:pPr>
            <w:r>
              <w:rPr>
                <w:rFonts w:ascii="바탕" w:eastAsia="바탕" w:hAnsi="바탕" w:cs="바탕"/>
                <w:color w:val="000000"/>
                <w:sz w:val="22"/>
                <w:szCs w:val="22"/>
              </w:rPr>
              <w:t>TP</w:t>
            </w:r>
          </w:p>
        </w:tc>
        <w:tc>
          <w:tcPr>
            <w:tcW w:w="2254" w:type="dxa"/>
            <w:vAlign w:val="center"/>
          </w:tcPr>
          <w:p w14:paraId="17E03D2C" w14:textId="77777777" w:rsidR="009E35F6" w:rsidRDefault="00831A0C">
            <w:pPr>
              <w:jc w:val="center"/>
              <w:rPr>
                <w:rFonts w:ascii="바탕" w:eastAsia="바탕" w:hAnsi="바탕" w:cs="바탕"/>
                <w:sz w:val="22"/>
                <w:szCs w:val="22"/>
              </w:rPr>
            </w:pPr>
            <w:r>
              <w:rPr>
                <w:rFonts w:ascii="바탕" w:eastAsia="바탕" w:hAnsi="바탕" w:cs="바탕"/>
                <w:color w:val="000000"/>
                <w:sz w:val="22"/>
                <w:szCs w:val="22"/>
              </w:rPr>
              <w:t>FP</w:t>
            </w:r>
          </w:p>
        </w:tc>
      </w:tr>
      <w:tr w:rsidR="009E35F6" w14:paraId="05B7F3F7" w14:textId="77777777">
        <w:tc>
          <w:tcPr>
            <w:tcW w:w="2254" w:type="dxa"/>
            <w:vMerge/>
            <w:tcBorders>
              <w:top w:val="single" w:sz="4" w:space="0" w:color="000000"/>
            </w:tcBorders>
          </w:tcPr>
          <w:p w14:paraId="1D41C5B5" w14:textId="77777777" w:rsidR="009E35F6" w:rsidRDefault="009E35F6">
            <w:pPr>
              <w:pBdr>
                <w:top w:val="nil"/>
                <w:left w:val="nil"/>
                <w:bottom w:val="nil"/>
                <w:right w:val="nil"/>
                <w:between w:val="nil"/>
              </w:pBdr>
              <w:spacing w:line="276" w:lineRule="auto"/>
              <w:jc w:val="left"/>
              <w:rPr>
                <w:rFonts w:ascii="바탕" w:eastAsia="바탕" w:hAnsi="바탕" w:cs="바탕"/>
                <w:sz w:val="22"/>
                <w:szCs w:val="22"/>
              </w:rPr>
            </w:pPr>
          </w:p>
        </w:tc>
        <w:tc>
          <w:tcPr>
            <w:tcW w:w="2419" w:type="dxa"/>
          </w:tcPr>
          <w:p w14:paraId="7F4A6281" w14:textId="77777777" w:rsidR="009E35F6" w:rsidRDefault="00831A0C">
            <w:pPr>
              <w:jc w:val="center"/>
              <w:rPr>
                <w:rFonts w:ascii="바탕" w:eastAsia="바탕" w:hAnsi="바탕" w:cs="바탕"/>
                <w:sz w:val="22"/>
                <w:szCs w:val="22"/>
              </w:rPr>
            </w:pPr>
            <w:r>
              <w:rPr>
                <w:rFonts w:ascii="바탕" w:eastAsia="바탕" w:hAnsi="바탕" w:cs="바탕"/>
                <w:sz w:val="22"/>
                <w:szCs w:val="22"/>
              </w:rPr>
              <w:t>Negative</w:t>
            </w:r>
          </w:p>
        </w:tc>
        <w:tc>
          <w:tcPr>
            <w:tcW w:w="2089" w:type="dxa"/>
            <w:vAlign w:val="center"/>
          </w:tcPr>
          <w:p w14:paraId="63B1E014" w14:textId="77777777" w:rsidR="009E35F6" w:rsidRDefault="00831A0C">
            <w:pPr>
              <w:jc w:val="center"/>
              <w:rPr>
                <w:rFonts w:ascii="바탕" w:eastAsia="바탕" w:hAnsi="바탕" w:cs="바탕"/>
                <w:sz w:val="22"/>
                <w:szCs w:val="22"/>
              </w:rPr>
            </w:pPr>
            <w:r>
              <w:rPr>
                <w:rFonts w:ascii="바탕" w:eastAsia="바탕" w:hAnsi="바탕" w:cs="바탕"/>
                <w:color w:val="000000"/>
                <w:sz w:val="22"/>
                <w:szCs w:val="22"/>
              </w:rPr>
              <w:t>FN</w:t>
            </w:r>
          </w:p>
        </w:tc>
        <w:tc>
          <w:tcPr>
            <w:tcW w:w="2254" w:type="dxa"/>
            <w:vAlign w:val="center"/>
          </w:tcPr>
          <w:p w14:paraId="39EE4ACA" w14:textId="77777777" w:rsidR="009E35F6" w:rsidRDefault="00831A0C">
            <w:pPr>
              <w:jc w:val="center"/>
              <w:rPr>
                <w:rFonts w:ascii="바탕" w:eastAsia="바탕" w:hAnsi="바탕" w:cs="바탕"/>
                <w:sz w:val="22"/>
                <w:szCs w:val="22"/>
              </w:rPr>
            </w:pPr>
            <w:r>
              <w:rPr>
                <w:rFonts w:ascii="바탕" w:eastAsia="바탕" w:hAnsi="바탕" w:cs="바탕"/>
                <w:color w:val="000000"/>
                <w:sz w:val="22"/>
                <w:szCs w:val="22"/>
              </w:rPr>
              <w:t>TN</w:t>
            </w:r>
          </w:p>
        </w:tc>
      </w:tr>
    </w:tbl>
    <w:p w14:paraId="7D16F044" w14:textId="77777777" w:rsidR="009E35F6" w:rsidRDefault="009E35F6">
      <w:pPr>
        <w:rPr>
          <w:rFonts w:ascii="바탕" w:eastAsia="바탕" w:hAnsi="바탕" w:cs="바탕"/>
          <w:sz w:val="22"/>
          <w:szCs w:val="22"/>
        </w:rPr>
      </w:pPr>
    </w:p>
    <w:p w14:paraId="740C60FA" w14:textId="77777777" w:rsidR="009E35F6" w:rsidRDefault="00831A0C">
      <w:pPr>
        <w:rPr>
          <w:rFonts w:ascii="바탕" w:eastAsia="바탕" w:hAnsi="바탕" w:cs="바탕"/>
          <w:sz w:val="22"/>
          <w:szCs w:val="22"/>
        </w:rPr>
      </w:pPr>
      <w:r>
        <w:rPr>
          <w:rFonts w:ascii="바탕" w:eastAsia="바탕" w:hAnsi="바탕" w:cs="바탕"/>
          <w:sz w:val="22"/>
          <w:szCs w:val="22"/>
        </w:rPr>
        <w:t>TP는 양성으로 예측하고 실제로도 양성일 때,</w:t>
      </w:r>
    </w:p>
    <w:p w14:paraId="19F155D4" w14:textId="77777777" w:rsidR="009E35F6" w:rsidRDefault="00831A0C">
      <w:pPr>
        <w:rPr>
          <w:rFonts w:ascii="바탕" w:eastAsia="바탕" w:hAnsi="바탕" w:cs="바탕"/>
          <w:sz w:val="22"/>
          <w:szCs w:val="22"/>
        </w:rPr>
      </w:pPr>
      <w:r>
        <w:rPr>
          <w:rFonts w:ascii="바탕" w:eastAsia="바탕" w:hAnsi="바탕" w:cs="바탕"/>
          <w:sz w:val="22"/>
          <w:szCs w:val="22"/>
        </w:rPr>
        <w:t>TN은 음성으로 예측했고 실제로도 음성일 때,</w:t>
      </w:r>
    </w:p>
    <w:p w14:paraId="5A7654FF" w14:textId="77777777" w:rsidR="009E35F6" w:rsidRDefault="00831A0C">
      <w:pPr>
        <w:rPr>
          <w:rFonts w:ascii="바탕" w:eastAsia="바탕" w:hAnsi="바탕" w:cs="바탕"/>
          <w:sz w:val="22"/>
          <w:szCs w:val="22"/>
        </w:rPr>
      </w:pPr>
      <w:r>
        <w:rPr>
          <w:rFonts w:ascii="바탕" w:eastAsia="바탕" w:hAnsi="바탕" w:cs="바탕"/>
          <w:sz w:val="22"/>
          <w:szCs w:val="22"/>
        </w:rPr>
        <w:t>FP는 양성으로 예측했지만 실제로는 음성일 때,</w:t>
      </w:r>
    </w:p>
    <w:p w14:paraId="08A79035" w14:textId="77777777" w:rsidR="009E35F6" w:rsidRDefault="00831A0C">
      <w:pPr>
        <w:rPr>
          <w:rFonts w:ascii="바탕" w:eastAsia="바탕" w:hAnsi="바탕" w:cs="바탕"/>
          <w:sz w:val="22"/>
          <w:szCs w:val="22"/>
        </w:rPr>
      </w:pPr>
      <w:r>
        <w:rPr>
          <w:rFonts w:ascii="바탕" w:eastAsia="바탕" w:hAnsi="바탕" w:cs="바탕"/>
          <w:sz w:val="22"/>
          <w:szCs w:val="22"/>
        </w:rPr>
        <w:t>FN은 음성으로 예측했지만 실제로는 음성일 때를 나타낸다.</w:t>
      </w:r>
    </w:p>
    <w:p w14:paraId="1F54055E" w14:textId="77777777" w:rsidR="009E35F6" w:rsidRDefault="009E35F6">
      <w:pPr>
        <w:rPr>
          <w:rFonts w:ascii="바탕" w:eastAsia="바탕" w:hAnsi="바탕" w:cs="바탕"/>
          <w:sz w:val="22"/>
          <w:szCs w:val="22"/>
        </w:rPr>
      </w:pPr>
    </w:p>
    <w:p w14:paraId="755E9EE4" w14:textId="77777777" w:rsidR="009E35F6" w:rsidRDefault="00831A0C">
      <w:pPr>
        <w:rPr>
          <w:rFonts w:ascii="바탕" w:eastAsia="바탕" w:hAnsi="바탕" w:cs="바탕"/>
          <w:sz w:val="22"/>
          <w:szCs w:val="22"/>
        </w:rPr>
      </w:pPr>
      <w:r>
        <w:rPr>
          <w:rFonts w:ascii="바탕" w:eastAsia="바탕" w:hAnsi="바탕" w:cs="바탕"/>
          <w:sz w:val="22"/>
          <w:szCs w:val="22"/>
        </w:rPr>
        <w:t>B. Accuracy</w:t>
      </w:r>
    </w:p>
    <w:p w14:paraId="4A02966D" w14:textId="77777777" w:rsidR="009E35F6" w:rsidRDefault="00831A0C">
      <w:pPr>
        <w:rPr>
          <w:rFonts w:ascii="바탕" w:eastAsia="바탕" w:hAnsi="바탕" w:cs="바탕"/>
          <w:sz w:val="22"/>
          <w:szCs w:val="22"/>
        </w:rPr>
      </w:pPr>
      <w:r>
        <w:rPr>
          <w:rFonts w:ascii="바탕" w:eastAsia="바탕" w:hAnsi="바탕" w:cs="바탕"/>
          <w:sz w:val="22"/>
          <w:szCs w:val="22"/>
        </w:rPr>
        <w:t>정확도를 나타내며, 전제 예측 중 얼마나 잘 맞추었는지 나타내는 지표이다.</w:t>
      </w:r>
    </w:p>
    <w:p w14:paraId="6051A857" w14:textId="77777777" w:rsidR="009E35F6" w:rsidRDefault="00831A0C">
      <w:pPr>
        <w:rPr>
          <w:rFonts w:ascii="바탕" w:eastAsia="바탕" w:hAnsi="바탕" w:cs="바탕"/>
          <w:sz w:val="22"/>
          <w:szCs w:val="22"/>
        </w:rPr>
      </w:pPr>
      <w:r>
        <w:rPr>
          <w:rFonts w:ascii="바탕" w:eastAsia="바탕" w:hAnsi="바탕" w:cs="바탕"/>
          <w:sz w:val="22"/>
          <w:szCs w:val="22"/>
        </w:rPr>
        <w:t>(TP+TN)/All로 정의된다.</w:t>
      </w:r>
    </w:p>
    <w:p w14:paraId="37B3FC28" w14:textId="77777777" w:rsidR="009E35F6" w:rsidRDefault="009E35F6">
      <w:pPr>
        <w:rPr>
          <w:rFonts w:ascii="바탕" w:eastAsia="바탕" w:hAnsi="바탕" w:cs="바탕"/>
          <w:sz w:val="22"/>
          <w:szCs w:val="22"/>
        </w:rPr>
      </w:pPr>
    </w:p>
    <w:p w14:paraId="0EDD4940" w14:textId="77777777" w:rsidR="009E35F6" w:rsidRDefault="00831A0C">
      <w:pPr>
        <w:rPr>
          <w:rFonts w:ascii="바탕" w:eastAsia="바탕" w:hAnsi="바탕" w:cs="바탕"/>
          <w:sz w:val="22"/>
          <w:szCs w:val="22"/>
        </w:rPr>
      </w:pPr>
      <w:r>
        <w:rPr>
          <w:rFonts w:ascii="바탕" w:eastAsia="바탕" w:hAnsi="바탕" w:cs="바탕"/>
          <w:sz w:val="22"/>
          <w:szCs w:val="22"/>
        </w:rPr>
        <w:t>C. Recall</w:t>
      </w:r>
    </w:p>
    <w:p w14:paraId="5A4FD100" w14:textId="77777777" w:rsidR="009E35F6" w:rsidRDefault="00831A0C">
      <w:pPr>
        <w:rPr>
          <w:rFonts w:ascii="바탕" w:eastAsia="바탕" w:hAnsi="바탕" w:cs="바탕"/>
          <w:sz w:val="22"/>
          <w:szCs w:val="22"/>
        </w:rPr>
      </w:pPr>
      <w:r>
        <w:rPr>
          <w:rFonts w:ascii="바탕" w:eastAsia="바탕" w:hAnsi="바탕" w:cs="바탕"/>
          <w:sz w:val="22"/>
          <w:szCs w:val="22"/>
        </w:rPr>
        <w:t>재현율을 나타내며, 실제 Positive를 얼마나 잘 예측했는지 나타내는 지표이다.</w:t>
      </w:r>
    </w:p>
    <w:p w14:paraId="4311C20B" w14:textId="77777777" w:rsidR="009E35F6" w:rsidRDefault="00831A0C">
      <w:pPr>
        <w:rPr>
          <w:rFonts w:ascii="바탕" w:eastAsia="바탕" w:hAnsi="바탕" w:cs="바탕"/>
          <w:sz w:val="22"/>
          <w:szCs w:val="22"/>
        </w:rPr>
      </w:pPr>
      <w:r>
        <w:rPr>
          <w:rFonts w:ascii="바탕" w:eastAsia="바탕" w:hAnsi="바탕" w:cs="바탕"/>
          <w:sz w:val="22"/>
          <w:szCs w:val="22"/>
        </w:rPr>
        <w:t>TP/(TP+FN)로 정의된다.</w:t>
      </w:r>
    </w:p>
    <w:p w14:paraId="1B4E000F" w14:textId="77777777" w:rsidR="009E35F6" w:rsidRDefault="009E35F6">
      <w:pPr>
        <w:rPr>
          <w:rFonts w:ascii="바탕" w:eastAsia="바탕" w:hAnsi="바탕" w:cs="바탕"/>
          <w:sz w:val="22"/>
          <w:szCs w:val="22"/>
        </w:rPr>
      </w:pPr>
    </w:p>
    <w:p w14:paraId="1A64EDAF" w14:textId="77777777" w:rsidR="009E35F6" w:rsidRDefault="00831A0C">
      <w:pPr>
        <w:rPr>
          <w:rFonts w:ascii="바탕" w:eastAsia="바탕" w:hAnsi="바탕" w:cs="바탕"/>
          <w:sz w:val="22"/>
          <w:szCs w:val="22"/>
        </w:rPr>
      </w:pPr>
      <w:r>
        <w:rPr>
          <w:rFonts w:ascii="바탕" w:eastAsia="바탕" w:hAnsi="바탕" w:cs="바탕"/>
          <w:sz w:val="22"/>
          <w:szCs w:val="22"/>
        </w:rPr>
        <w:t>D. Precision</w:t>
      </w:r>
    </w:p>
    <w:p w14:paraId="2CFF08D3" w14:textId="77777777" w:rsidR="009E35F6" w:rsidRDefault="00831A0C">
      <w:pPr>
        <w:rPr>
          <w:rFonts w:ascii="바탕" w:eastAsia="바탕" w:hAnsi="바탕" w:cs="바탕"/>
          <w:sz w:val="22"/>
          <w:szCs w:val="22"/>
        </w:rPr>
      </w:pPr>
      <w:r>
        <w:rPr>
          <w:rFonts w:ascii="바탕" w:eastAsia="바탕" w:hAnsi="바탕" w:cs="바탕"/>
          <w:sz w:val="22"/>
          <w:szCs w:val="22"/>
        </w:rPr>
        <w:t>정밀도를 나타내며, Positive로 예측한 것을 얼마나 잘 맞추었는지 나타내는 지표이다.</w:t>
      </w:r>
    </w:p>
    <w:p w14:paraId="4F024D9C" w14:textId="77777777" w:rsidR="009E35F6" w:rsidRDefault="00831A0C">
      <w:pPr>
        <w:rPr>
          <w:rFonts w:ascii="바탕" w:eastAsia="바탕" w:hAnsi="바탕" w:cs="바탕"/>
          <w:sz w:val="22"/>
          <w:szCs w:val="22"/>
        </w:rPr>
      </w:pPr>
      <w:r>
        <w:rPr>
          <w:rFonts w:ascii="바탕" w:eastAsia="바탕" w:hAnsi="바탕" w:cs="바탕"/>
          <w:sz w:val="22"/>
          <w:szCs w:val="22"/>
        </w:rPr>
        <w:t>TP/(TP+FP)로 정의된다.</w:t>
      </w:r>
    </w:p>
    <w:p w14:paraId="2668340A" w14:textId="77777777" w:rsidR="009E35F6" w:rsidRDefault="009E35F6">
      <w:pPr>
        <w:rPr>
          <w:rFonts w:ascii="바탕" w:eastAsia="바탕" w:hAnsi="바탕" w:cs="바탕"/>
          <w:sz w:val="22"/>
          <w:szCs w:val="22"/>
        </w:rPr>
      </w:pPr>
    </w:p>
    <w:p w14:paraId="06A1195C" w14:textId="77777777" w:rsidR="009E35F6" w:rsidRDefault="00831A0C">
      <w:pPr>
        <w:rPr>
          <w:rFonts w:ascii="바탕" w:eastAsia="바탕" w:hAnsi="바탕" w:cs="바탕"/>
          <w:sz w:val="22"/>
          <w:szCs w:val="22"/>
        </w:rPr>
      </w:pPr>
      <w:r>
        <w:rPr>
          <w:rFonts w:ascii="바탕" w:eastAsia="바탕" w:hAnsi="바탕" w:cs="바탕"/>
          <w:sz w:val="22"/>
          <w:szCs w:val="22"/>
        </w:rPr>
        <w:t>E. Specificity</w:t>
      </w:r>
    </w:p>
    <w:p w14:paraId="6D569AF6" w14:textId="77777777" w:rsidR="009E35F6" w:rsidRDefault="00831A0C">
      <w:pPr>
        <w:rPr>
          <w:rFonts w:ascii="바탕" w:eastAsia="바탕" w:hAnsi="바탕" w:cs="바탕"/>
          <w:sz w:val="22"/>
          <w:szCs w:val="22"/>
        </w:rPr>
      </w:pPr>
      <w:r>
        <w:rPr>
          <w:rFonts w:ascii="바탕" w:eastAsia="바탕" w:hAnsi="바탕" w:cs="바탕"/>
          <w:sz w:val="22"/>
          <w:szCs w:val="22"/>
        </w:rPr>
        <w:t>특이도를 나타내며, 실제 Negative를 얼마나 잘 예측했는지 나타내는 지표이다.</w:t>
      </w:r>
    </w:p>
    <w:p w14:paraId="2E83C694" w14:textId="77777777" w:rsidR="009E35F6" w:rsidRDefault="00831A0C">
      <w:pPr>
        <w:rPr>
          <w:rFonts w:ascii="바탕" w:eastAsia="바탕" w:hAnsi="바탕" w:cs="바탕"/>
          <w:sz w:val="22"/>
          <w:szCs w:val="22"/>
        </w:rPr>
      </w:pPr>
      <w:r>
        <w:rPr>
          <w:rFonts w:ascii="바탕" w:eastAsia="바탕" w:hAnsi="바탕" w:cs="바탕"/>
          <w:sz w:val="22"/>
          <w:szCs w:val="22"/>
        </w:rPr>
        <w:t>TN/(FP+TN)로 정의된다.</w:t>
      </w:r>
    </w:p>
    <w:p w14:paraId="1065F54F" w14:textId="77777777" w:rsidR="009E35F6" w:rsidRDefault="009E35F6">
      <w:pPr>
        <w:rPr>
          <w:rFonts w:ascii="바탕" w:eastAsia="바탕" w:hAnsi="바탕" w:cs="바탕"/>
          <w:sz w:val="22"/>
          <w:szCs w:val="22"/>
        </w:rPr>
      </w:pPr>
    </w:p>
    <w:p w14:paraId="32808D80" w14:textId="77777777" w:rsidR="009E35F6" w:rsidRDefault="00831A0C">
      <w:pPr>
        <w:rPr>
          <w:rFonts w:ascii="바탕" w:eastAsia="바탕" w:hAnsi="바탕" w:cs="바탕"/>
          <w:sz w:val="22"/>
          <w:szCs w:val="22"/>
        </w:rPr>
      </w:pPr>
      <w:r>
        <w:rPr>
          <w:rFonts w:ascii="바탕" w:eastAsia="바탕" w:hAnsi="바탕" w:cs="바탕"/>
          <w:sz w:val="22"/>
          <w:szCs w:val="22"/>
        </w:rPr>
        <w:t>F. F1 Score</w:t>
      </w:r>
    </w:p>
    <w:p w14:paraId="08C12B04" w14:textId="77777777" w:rsidR="009E35F6" w:rsidRDefault="00831A0C">
      <w:pPr>
        <w:rPr>
          <w:rFonts w:ascii="바탕" w:eastAsia="바탕" w:hAnsi="바탕" w:cs="바탕"/>
          <w:sz w:val="22"/>
          <w:szCs w:val="22"/>
        </w:rPr>
      </w:pPr>
      <w:r>
        <w:rPr>
          <w:rFonts w:ascii="바탕" w:eastAsia="바탕" w:hAnsi="바탕" w:cs="바탕"/>
          <w:sz w:val="22"/>
          <w:szCs w:val="22"/>
        </w:rPr>
        <w:lastRenderedPageBreak/>
        <w:t xml:space="preserve">Recall과 Precision의 조화 평균이다. </w:t>
      </w:r>
    </w:p>
    <w:p w14:paraId="759BDED0" w14:textId="77777777" w:rsidR="009E35F6" w:rsidRDefault="009E35F6">
      <w:pPr>
        <w:rPr>
          <w:rFonts w:ascii="바탕" w:eastAsia="바탕" w:hAnsi="바탕" w:cs="바탕"/>
          <w:sz w:val="22"/>
          <w:szCs w:val="22"/>
        </w:rPr>
      </w:pPr>
    </w:p>
    <w:p w14:paraId="77BFD1C3" w14:textId="77777777" w:rsidR="009E35F6" w:rsidRDefault="00831A0C">
      <w:pPr>
        <w:rPr>
          <w:rFonts w:ascii="바탕" w:eastAsia="바탕" w:hAnsi="바탕" w:cs="바탕"/>
          <w:sz w:val="22"/>
          <w:szCs w:val="22"/>
        </w:rPr>
      </w:pPr>
      <w:r>
        <w:rPr>
          <w:rFonts w:ascii="바탕" w:eastAsia="바탕" w:hAnsi="바탕" w:cs="바탕"/>
          <w:sz w:val="22"/>
          <w:szCs w:val="22"/>
        </w:rPr>
        <w:t>G. AUC</w:t>
      </w:r>
    </w:p>
    <w:p w14:paraId="14DF1DF4" w14:textId="77777777" w:rsidR="009E35F6" w:rsidRDefault="00831A0C">
      <w:pPr>
        <w:rPr>
          <w:rFonts w:ascii="바탕" w:eastAsia="바탕" w:hAnsi="바탕" w:cs="바탕"/>
          <w:sz w:val="22"/>
          <w:szCs w:val="22"/>
        </w:rPr>
      </w:pPr>
      <w:r>
        <w:rPr>
          <w:rFonts w:ascii="바탕" w:eastAsia="바탕" w:hAnsi="바탕" w:cs="바탕"/>
          <w:sz w:val="22"/>
          <w:szCs w:val="22"/>
        </w:rPr>
        <w:t xml:space="preserve">우선 ROC는 x축은 1- Specificity, y축은 Recall로 나타내는 곡선이며, AUC는 그 ROC Curve의 밑면적을 계산한 값이다. </w:t>
      </w:r>
    </w:p>
    <w:p w14:paraId="4E8CD3B6" w14:textId="77777777" w:rsidR="009E35F6" w:rsidRDefault="009E35F6">
      <w:pPr>
        <w:rPr>
          <w:rFonts w:ascii="바탕" w:eastAsia="바탕" w:hAnsi="바탕" w:cs="바탕"/>
          <w:sz w:val="22"/>
          <w:szCs w:val="22"/>
        </w:rPr>
      </w:pPr>
    </w:p>
    <w:p w14:paraId="0BA2BE31" w14:textId="77777777" w:rsidR="009E35F6" w:rsidRDefault="00831A0C">
      <w:pPr>
        <w:rPr>
          <w:rFonts w:ascii="바탕" w:eastAsia="바탕" w:hAnsi="바탕" w:cs="바탕"/>
          <w:sz w:val="22"/>
          <w:szCs w:val="22"/>
        </w:rPr>
      </w:pPr>
      <w:r>
        <w:rPr>
          <w:rFonts w:ascii="바탕" w:eastAsia="바탕" w:hAnsi="바탕" w:cs="바탕"/>
          <w:sz w:val="22"/>
          <w:szCs w:val="22"/>
        </w:rPr>
        <w:t>H. MCC (Matthews Correlation Coefficient)</w:t>
      </w:r>
    </w:p>
    <w:p w14:paraId="7D6725CE" w14:textId="77777777" w:rsidR="009E35F6" w:rsidRDefault="00831A0C">
      <w:pPr>
        <w:rPr>
          <w:rFonts w:ascii="바탕" w:eastAsia="바탕" w:hAnsi="바탕" w:cs="바탕"/>
          <w:sz w:val="22"/>
          <w:szCs w:val="22"/>
        </w:rPr>
      </w:pPr>
      <w:r>
        <w:rPr>
          <w:rFonts w:ascii="바탕" w:eastAsia="바탕" w:hAnsi="바탕" w:cs="바탕"/>
          <w:sz w:val="22"/>
          <w:szCs w:val="22"/>
        </w:rPr>
        <w:t>정답 벡터와 예측 벡터가 얼마나 유사한지 나타내는 지표이다.</w:t>
      </w:r>
    </w:p>
    <w:p w14:paraId="79223F07" w14:textId="77777777" w:rsidR="009E35F6" w:rsidRDefault="00831A0C">
      <w:pPr>
        <w:rPr>
          <w:rFonts w:ascii="바탕" w:eastAsia="바탕" w:hAnsi="바탕" w:cs="바탕"/>
          <w:sz w:val="22"/>
          <w:szCs w:val="22"/>
        </w:rPr>
      </w:pPr>
      <w:r>
        <w:rPr>
          <w:rFonts w:ascii="바탕" w:eastAsia="바탕" w:hAnsi="바탕" w:cs="바탕"/>
          <w:color w:val="333333"/>
          <w:sz w:val="22"/>
          <w:szCs w:val="22"/>
        </w:rPr>
        <w:t>TP×TN−FP×FN√(TP+FP)(TP+FN)(TN+FP)(TN+FN)로 정의된다.</w:t>
      </w:r>
    </w:p>
    <w:p w14:paraId="31D8DEAA" w14:textId="77777777" w:rsidR="009E35F6" w:rsidRDefault="009E35F6">
      <w:pPr>
        <w:rPr>
          <w:sz w:val="22"/>
          <w:szCs w:val="22"/>
        </w:rPr>
      </w:pPr>
    </w:p>
    <w:p w14:paraId="67E2E19E" w14:textId="77777777" w:rsidR="009E35F6" w:rsidRDefault="009E35F6">
      <w:pPr>
        <w:rPr>
          <w:sz w:val="22"/>
          <w:szCs w:val="22"/>
        </w:rPr>
      </w:pPr>
    </w:p>
    <w:p w14:paraId="05F65DA4" w14:textId="77777777" w:rsidR="009E35F6" w:rsidRDefault="009E35F6">
      <w:pPr>
        <w:rPr>
          <w:sz w:val="22"/>
          <w:szCs w:val="22"/>
        </w:rPr>
      </w:pPr>
    </w:p>
    <w:p w14:paraId="57731DFD" w14:textId="3DF45CEE" w:rsidR="009E35F6" w:rsidRDefault="00831A0C">
      <w:pPr>
        <w:rPr>
          <w:rFonts w:ascii="바탕" w:eastAsia="바탕" w:hAnsi="바탕" w:cs="바탕"/>
          <w:sz w:val="22"/>
          <w:szCs w:val="22"/>
        </w:rPr>
      </w:pPr>
      <w:r>
        <w:rPr>
          <w:rFonts w:ascii="바탕" w:eastAsia="바탕" w:hAnsi="바탕" w:cs="바탕"/>
          <w:sz w:val="22"/>
          <w:szCs w:val="22"/>
        </w:rPr>
        <w:t>4. 하이퍼파라미터 튜닝</w:t>
      </w:r>
    </w:p>
    <w:p w14:paraId="765262B3" w14:textId="7F91ABA6" w:rsidR="009E35F6" w:rsidRDefault="00831A0C">
      <w:pPr>
        <w:rPr>
          <w:rFonts w:ascii="바탕" w:eastAsia="바탕" w:hAnsi="바탕" w:cs="바탕"/>
          <w:sz w:val="22"/>
          <w:szCs w:val="22"/>
        </w:rPr>
      </w:pPr>
      <w:r>
        <w:rPr>
          <w:rFonts w:ascii="바탕" w:eastAsia="바탕" w:hAnsi="바탕" w:cs="바탕"/>
          <w:sz w:val="22"/>
          <w:szCs w:val="22"/>
        </w:rPr>
        <w:t>초기 분석에서 각 방법별로 가장 좋은 AUC 점수를 가진 모델을 선별한 후 하이퍼파라미터 튜닝을 진행하였다. 조정된 하이퍼파라미터는 다음과 같다.</w:t>
      </w:r>
      <w:r w:rsidR="00D85CE4">
        <w:rPr>
          <w:rFonts w:ascii="바탕" w:eastAsia="바탕" w:hAnsi="바탕" w:cs="바탕"/>
          <w:sz w:val="22"/>
          <w:szCs w:val="22"/>
        </w:rPr>
        <w:t xml:space="preserve"> </w:t>
      </w:r>
    </w:p>
    <w:p w14:paraId="51A16D87" w14:textId="77777777" w:rsidR="009E35F6" w:rsidRDefault="009E35F6">
      <w:pPr>
        <w:rPr>
          <w:rFonts w:ascii="바탕" w:eastAsia="바탕" w:hAnsi="바탕" w:cs="바탕"/>
          <w:sz w:val="22"/>
          <w:szCs w:val="22"/>
        </w:rPr>
      </w:pPr>
    </w:p>
    <w:tbl>
      <w:tblPr>
        <w:tblStyle w:val="af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9"/>
        <w:gridCol w:w="2197"/>
        <w:gridCol w:w="1125"/>
        <w:gridCol w:w="1108"/>
        <w:gridCol w:w="3257"/>
      </w:tblGrid>
      <w:tr w:rsidR="009E35F6" w14:paraId="33FD506C" w14:textId="77777777">
        <w:tc>
          <w:tcPr>
            <w:tcW w:w="1329" w:type="dxa"/>
          </w:tcPr>
          <w:p w14:paraId="38F3C1AA" w14:textId="77777777" w:rsidR="009E35F6" w:rsidRDefault="00831A0C">
            <w:pPr>
              <w:rPr>
                <w:rFonts w:ascii="바탕" w:eastAsia="바탕" w:hAnsi="바탕" w:cs="바탕"/>
                <w:b/>
                <w:sz w:val="18"/>
                <w:szCs w:val="18"/>
              </w:rPr>
            </w:pPr>
            <w:r>
              <w:rPr>
                <w:rFonts w:ascii="바탕" w:eastAsia="바탕" w:hAnsi="바탕" w:cs="바탕"/>
                <w:b/>
                <w:sz w:val="18"/>
                <w:szCs w:val="18"/>
              </w:rPr>
              <w:t>Model</w:t>
            </w:r>
          </w:p>
        </w:tc>
        <w:tc>
          <w:tcPr>
            <w:tcW w:w="2197" w:type="dxa"/>
            <w:vAlign w:val="center"/>
          </w:tcPr>
          <w:p w14:paraId="7A5966A1" w14:textId="77777777" w:rsidR="009E35F6" w:rsidRDefault="00831A0C">
            <w:pPr>
              <w:rPr>
                <w:rFonts w:ascii="바탕" w:eastAsia="바탕" w:hAnsi="바탕" w:cs="바탕"/>
                <w:b/>
                <w:sz w:val="18"/>
                <w:szCs w:val="18"/>
              </w:rPr>
            </w:pPr>
            <w:r>
              <w:rPr>
                <w:rFonts w:ascii="바탕" w:eastAsia="바탕" w:hAnsi="바탕" w:cs="바탕"/>
                <w:b/>
                <w:sz w:val="18"/>
                <w:szCs w:val="18"/>
              </w:rPr>
              <w:t>Hyper parameter</w:t>
            </w:r>
          </w:p>
        </w:tc>
        <w:tc>
          <w:tcPr>
            <w:tcW w:w="1125" w:type="dxa"/>
            <w:vAlign w:val="center"/>
          </w:tcPr>
          <w:p w14:paraId="52C32074" w14:textId="77777777" w:rsidR="009E35F6" w:rsidRDefault="00831A0C">
            <w:pPr>
              <w:rPr>
                <w:rFonts w:ascii="바탕" w:eastAsia="바탕" w:hAnsi="바탕" w:cs="바탕"/>
                <w:b/>
                <w:sz w:val="18"/>
                <w:szCs w:val="18"/>
              </w:rPr>
            </w:pPr>
            <w:r>
              <w:rPr>
                <w:rFonts w:ascii="바탕" w:eastAsia="바탕" w:hAnsi="바탕" w:cs="바탕"/>
                <w:b/>
                <w:color w:val="000000"/>
                <w:sz w:val="18"/>
                <w:szCs w:val="18"/>
              </w:rPr>
              <w:t>Default</w:t>
            </w:r>
          </w:p>
        </w:tc>
        <w:tc>
          <w:tcPr>
            <w:tcW w:w="1108" w:type="dxa"/>
            <w:vAlign w:val="center"/>
          </w:tcPr>
          <w:p w14:paraId="22C0E69F" w14:textId="77777777" w:rsidR="009E35F6" w:rsidRDefault="00831A0C">
            <w:pPr>
              <w:rPr>
                <w:rFonts w:ascii="바탕" w:eastAsia="바탕" w:hAnsi="바탕" w:cs="바탕"/>
                <w:b/>
                <w:sz w:val="18"/>
                <w:szCs w:val="18"/>
              </w:rPr>
            </w:pPr>
            <w:r>
              <w:rPr>
                <w:rFonts w:ascii="바탕" w:eastAsia="바탕" w:hAnsi="바탕" w:cs="바탕"/>
                <w:b/>
                <w:color w:val="000000"/>
                <w:sz w:val="18"/>
                <w:szCs w:val="18"/>
              </w:rPr>
              <w:t>Tuned</w:t>
            </w:r>
          </w:p>
        </w:tc>
        <w:tc>
          <w:tcPr>
            <w:tcW w:w="3257" w:type="dxa"/>
            <w:vAlign w:val="center"/>
          </w:tcPr>
          <w:p w14:paraId="5D5C2B7D" w14:textId="77777777" w:rsidR="009E35F6" w:rsidRDefault="00831A0C">
            <w:pPr>
              <w:rPr>
                <w:rFonts w:ascii="바탕" w:eastAsia="바탕" w:hAnsi="바탕" w:cs="바탕"/>
                <w:b/>
                <w:sz w:val="18"/>
                <w:szCs w:val="18"/>
              </w:rPr>
            </w:pPr>
            <w:r>
              <w:rPr>
                <w:rFonts w:ascii="바탕" w:eastAsia="바탕" w:hAnsi="바탕" w:cs="바탕"/>
                <w:b/>
                <w:color w:val="000000"/>
                <w:sz w:val="18"/>
                <w:szCs w:val="18"/>
              </w:rPr>
              <w:t>설명</w:t>
            </w:r>
          </w:p>
        </w:tc>
      </w:tr>
      <w:tr w:rsidR="009E35F6" w14:paraId="65BB5C92" w14:textId="77777777">
        <w:tc>
          <w:tcPr>
            <w:tcW w:w="1329" w:type="dxa"/>
            <w:vMerge w:val="restart"/>
          </w:tcPr>
          <w:p w14:paraId="18031C4C" w14:textId="77777777" w:rsidR="009E35F6" w:rsidRDefault="00831A0C">
            <w:pPr>
              <w:rPr>
                <w:rFonts w:ascii="바탕" w:eastAsia="바탕" w:hAnsi="바탕" w:cs="바탕"/>
                <w:sz w:val="18"/>
                <w:szCs w:val="18"/>
              </w:rPr>
            </w:pPr>
            <w:r>
              <w:rPr>
                <w:rFonts w:ascii="바탕" w:eastAsia="바탕" w:hAnsi="바탕" w:cs="바탕"/>
                <w:sz w:val="18"/>
                <w:szCs w:val="18"/>
              </w:rPr>
              <w:t>Catboost</w:t>
            </w:r>
          </w:p>
        </w:tc>
        <w:tc>
          <w:tcPr>
            <w:tcW w:w="2197" w:type="dxa"/>
            <w:vAlign w:val="center"/>
          </w:tcPr>
          <w:p w14:paraId="4A615A03" w14:textId="77777777" w:rsidR="009E35F6" w:rsidRDefault="00831A0C">
            <w:pPr>
              <w:rPr>
                <w:rFonts w:ascii="바탕" w:eastAsia="바탕" w:hAnsi="바탕" w:cs="바탕"/>
                <w:sz w:val="18"/>
                <w:szCs w:val="18"/>
              </w:rPr>
            </w:pPr>
            <w:r>
              <w:rPr>
                <w:rFonts w:ascii="바탕" w:eastAsia="바탕" w:hAnsi="바탕" w:cs="바탕"/>
                <w:color w:val="000000"/>
                <w:sz w:val="18"/>
                <w:szCs w:val="18"/>
              </w:rPr>
              <w:t>learning_rate</w:t>
            </w:r>
          </w:p>
        </w:tc>
        <w:tc>
          <w:tcPr>
            <w:tcW w:w="1125" w:type="dxa"/>
            <w:vAlign w:val="center"/>
          </w:tcPr>
          <w:p w14:paraId="13C70D18" w14:textId="7EFF370B" w:rsidR="009E35F6" w:rsidRDefault="00831A0C">
            <w:pPr>
              <w:rPr>
                <w:rFonts w:ascii="바탕" w:eastAsia="바탕" w:hAnsi="바탕" w:cs="바탕"/>
                <w:sz w:val="18"/>
                <w:szCs w:val="18"/>
              </w:rPr>
            </w:pPr>
            <w:r>
              <w:rPr>
                <w:rFonts w:ascii="바탕" w:eastAsia="바탕" w:hAnsi="바탕" w:cs="바탕"/>
                <w:color w:val="000000"/>
                <w:sz w:val="18"/>
                <w:szCs w:val="18"/>
              </w:rPr>
              <w:t>0.01</w:t>
            </w:r>
            <w:r w:rsidR="00E83131">
              <w:rPr>
                <w:rFonts w:ascii="바탕" w:eastAsia="바탕" w:hAnsi="바탕" w:cs="바탕"/>
                <w:color w:val="000000"/>
                <w:sz w:val="18"/>
                <w:szCs w:val="18"/>
              </w:rPr>
              <w:t>5</w:t>
            </w:r>
          </w:p>
        </w:tc>
        <w:tc>
          <w:tcPr>
            <w:tcW w:w="1108" w:type="dxa"/>
            <w:vAlign w:val="center"/>
          </w:tcPr>
          <w:p w14:paraId="564E09B0" w14:textId="3FA7556F" w:rsidR="009E35F6" w:rsidRDefault="00831A0C">
            <w:pPr>
              <w:rPr>
                <w:rFonts w:ascii="바탕" w:eastAsia="바탕" w:hAnsi="바탕" w:cs="바탕"/>
                <w:sz w:val="18"/>
                <w:szCs w:val="18"/>
              </w:rPr>
            </w:pPr>
            <w:r>
              <w:rPr>
                <w:rFonts w:ascii="바탕" w:eastAsia="바탕" w:hAnsi="바탕" w:cs="바탕"/>
                <w:color w:val="000000"/>
                <w:sz w:val="18"/>
                <w:szCs w:val="18"/>
              </w:rPr>
              <w:t>0.</w:t>
            </w:r>
            <w:r w:rsidR="00E83131">
              <w:rPr>
                <w:rFonts w:ascii="바탕" w:eastAsia="바탕" w:hAnsi="바탕" w:cs="바탕"/>
                <w:color w:val="000000"/>
                <w:sz w:val="18"/>
                <w:szCs w:val="18"/>
              </w:rPr>
              <w:t>1</w:t>
            </w:r>
          </w:p>
        </w:tc>
        <w:tc>
          <w:tcPr>
            <w:tcW w:w="3257" w:type="dxa"/>
            <w:vAlign w:val="center"/>
          </w:tcPr>
          <w:p w14:paraId="0AD69914" w14:textId="77777777" w:rsidR="009E35F6" w:rsidRDefault="00831A0C">
            <w:pPr>
              <w:rPr>
                <w:rFonts w:ascii="바탕" w:eastAsia="바탕" w:hAnsi="바탕" w:cs="바탕"/>
                <w:sz w:val="18"/>
                <w:szCs w:val="18"/>
              </w:rPr>
            </w:pPr>
            <w:r>
              <w:rPr>
                <w:rFonts w:ascii="바탕" w:eastAsia="바탕" w:hAnsi="바탕" w:cs="바탕"/>
                <w:color w:val="000000"/>
                <w:sz w:val="18"/>
                <w:szCs w:val="18"/>
              </w:rPr>
              <w:t>학습률</w:t>
            </w:r>
          </w:p>
        </w:tc>
      </w:tr>
      <w:tr w:rsidR="009E35F6" w14:paraId="7832E884" w14:textId="77777777">
        <w:tc>
          <w:tcPr>
            <w:tcW w:w="1329" w:type="dxa"/>
            <w:vMerge/>
          </w:tcPr>
          <w:p w14:paraId="5FDB31BE"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2197" w:type="dxa"/>
            <w:vAlign w:val="center"/>
          </w:tcPr>
          <w:p w14:paraId="771024A8" w14:textId="77777777" w:rsidR="009E35F6" w:rsidRDefault="00831A0C">
            <w:pPr>
              <w:rPr>
                <w:rFonts w:ascii="바탕" w:eastAsia="바탕" w:hAnsi="바탕" w:cs="바탕"/>
                <w:sz w:val="18"/>
                <w:szCs w:val="18"/>
              </w:rPr>
            </w:pPr>
            <w:r>
              <w:rPr>
                <w:rFonts w:ascii="바탕" w:eastAsia="바탕" w:hAnsi="바탕" w:cs="바탕"/>
                <w:color w:val="000000"/>
                <w:sz w:val="18"/>
                <w:szCs w:val="18"/>
              </w:rPr>
              <w:t>depth</w:t>
            </w:r>
          </w:p>
        </w:tc>
        <w:tc>
          <w:tcPr>
            <w:tcW w:w="1125" w:type="dxa"/>
            <w:vAlign w:val="center"/>
          </w:tcPr>
          <w:p w14:paraId="415B2AAE" w14:textId="77777777" w:rsidR="009E35F6" w:rsidRDefault="00831A0C">
            <w:pPr>
              <w:rPr>
                <w:rFonts w:ascii="바탕" w:eastAsia="바탕" w:hAnsi="바탕" w:cs="바탕"/>
                <w:sz w:val="18"/>
                <w:szCs w:val="18"/>
              </w:rPr>
            </w:pPr>
            <w:r>
              <w:rPr>
                <w:rFonts w:ascii="바탕" w:eastAsia="바탕" w:hAnsi="바탕" w:cs="바탕"/>
                <w:color w:val="000000"/>
                <w:sz w:val="18"/>
                <w:szCs w:val="18"/>
              </w:rPr>
              <w:t>6</w:t>
            </w:r>
          </w:p>
        </w:tc>
        <w:tc>
          <w:tcPr>
            <w:tcW w:w="1108" w:type="dxa"/>
            <w:vAlign w:val="center"/>
          </w:tcPr>
          <w:p w14:paraId="6181338B" w14:textId="32634C5D" w:rsidR="009E35F6" w:rsidRDefault="00E83131">
            <w:pPr>
              <w:rPr>
                <w:rFonts w:ascii="바탕" w:eastAsia="바탕" w:hAnsi="바탕" w:cs="바탕"/>
                <w:sz w:val="18"/>
                <w:szCs w:val="18"/>
              </w:rPr>
            </w:pPr>
            <w:r>
              <w:rPr>
                <w:rFonts w:ascii="바탕" w:eastAsia="바탕" w:hAnsi="바탕" w:cs="바탕"/>
                <w:color w:val="000000"/>
                <w:sz w:val="18"/>
                <w:szCs w:val="18"/>
              </w:rPr>
              <w:t>10</w:t>
            </w:r>
          </w:p>
        </w:tc>
        <w:tc>
          <w:tcPr>
            <w:tcW w:w="3257" w:type="dxa"/>
            <w:vAlign w:val="center"/>
          </w:tcPr>
          <w:p w14:paraId="34A34FA3" w14:textId="77777777" w:rsidR="009E35F6" w:rsidRDefault="00831A0C">
            <w:pPr>
              <w:rPr>
                <w:rFonts w:ascii="바탕" w:eastAsia="바탕" w:hAnsi="바탕" w:cs="바탕"/>
                <w:sz w:val="18"/>
                <w:szCs w:val="18"/>
              </w:rPr>
            </w:pPr>
            <w:r>
              <w:rPr>
                <w:rFonts w:ascii="바탕" w:eastAsia="바탕" w:hAnsi="바탕" w:cs="바탕"/>
                <w:color w:val="000000"/>
                <w:sz w:val="18"/>
                <w:szCs w:val="18"/>
              </w:rPr>
              <w:t>깊이</w:t>
            </w:r>
          </w:p>
        </w:tc>
      </w:tr>
      <w:tr w:rsidR="009E35F6" w14:paraId="64472F78" w14:textId="77777777">
        <w:tc>
          <w:tcPr>
            <w:tcW w:w="1329" w:type="dxa"/>
            <w:vMerge/>
          </w:tcPr>
          <w:p w14:paraId="540F1B05"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2197" w:type="dxa"/>
            <w:vAlign w:val="center"/>
          </w:tcPr>
          <w:p w14:paraId="628C6D73" w14:textId="77777777" w:rsidR="009E35F6" w:rsidRDefault="00831A0C">
            <w:pPr>
              <w:rPr>
                <w:rFonts w:ascii="바탕" w:eastAsia="바탕" w:hAnsi="바탕" w:cs="바탕"/>
                <w:sz w:val="18"/>
                <w:szCs w:val="18"/>
              </w:rPr>
            </w:pPr>
            <w:r>
              <w:rPr>
                <w:rFonts w:ascii="바탕" w:eastAsia="바탕" w:hAnsi="바탕" w:cs="바탕"/>
                <w:color w:val="000000"/>
                <w:sz w:val="18"/>
                <w:szCs w:val="18"/>
              </w:rPr>
              <w:t>max_leaves</w:t>
            </w:r>
          </w:p>
        </w:tc>
        <w:tc>
          <w:tcPr>
            <w:tcW w:w="1125" w:type="dxa"/>
            <w:vAlign w:val="center"/>
          </w:tcPr>
          <w:p w14:paraId="404FBE6D" w14:textId="77777777" w:rsidR="009E35F6" w:rsidRDefault="00831A0C">
            <w:pPr>
              <w:rPr>
                <w:rFonts w:ascii="바탕" w:eastAsia="바탕" w:hAnsi="바탕" w:cs="바탕"/>
                <w:sz w:val="18"/>
                <w:szCs w:val="18"/>
              </w:rPr>
            </w:pPr>
            <w:r>
              <w:rPr>
                <w:rFonts w:ascii="바탕" w:eastAsia="바탕" w:hAnsi="바탕" w:cs="바탕"/>
                <w:color w:val="000000"/>
                <w:sz w:val="18"/>
                <w:szCs w:val="18"/>
              </w:rPr>
              <w:t>64</w:t>
            </w:r>
          </w:p>
        </w:tc>
        <w:tc>
          <w:tcPr>
            <w:tcW w:w="1108" w:type="dxa"/>
            <w:vAlign w:val="center"/>
          </w:tcPr>
          <w:p w14:paraId="4E4939C8" w14:textId="2B5C973C" w:rsidR="009E35F6" w:rsidRDefault="001051E9">
            <w:pPr>
              <w:rPr>
                <w:rFonts w:ascii="바탕" w:eastAsia="바탕" w:hAnsi="바탕" w:cs="바탕"/>
                <w:sz w:val="18"/>
                <w:szCs w:val="18"/>
              </w:rPr>
            </w:pPr>
            <w:r>
              <w:rPr>
                <w:rFonts w:ascii="바탕" w:eastAsia="바탕" w:hAnsi="바탕" w:cs="바탕"/>
                <w:color w:val="000000"/>
                <w:sz w:val="18"/>
                <w:szCs w:val="18"/>
              </w:rPr>
              <w:t>1</w:t>
            </w:r>
            <w:r w:rsidR="00E83131">
              <w:rPr>
                <w:rFonts w:ascii="바탕" w:eastAsia="바탕" w:hAnsi="바탕" w:cs="바탕"/>
                <w:color w:val="000000"/>
                <w:sz w:val="18"/>
                <w:szCs w:val="18"/>
              </w:rPr>
              <w:t>024</w:t>
            </w:r>
          </w:p>
        </w:tc>
        <w:tc>
          <w:tcPr>
            <w:tcW w:w="3257" w:type="dxa"/>
            <w:vAlign w:val="center"/>
          </w:tcPr>
          <w:p w14:paraId="6A3A93DB" w14:textId="77777777" w:rsidR="009E35F6" w:rsidRDefault="00831A0C">
            <w:pPr>
              <w:rPr>
                <w:rFonts w:ascii="바탕" w:eastAsia="바탕" w:hAnsi="바탕" w:cs="바탕"/>
                <w:sz w:val="18"/>
                <w:szCs w:val="18"/>
              </w:rPr>
            </w:pPr>
            <w:r>
              <w:rPr>
                <w:rFonts w:ascii="바탕" w:eastAsia="바탕" w:hAnsi="바탕" w:cs="바탕"/>
                <w:color w:val="000000"/>
                <w:sz w:val="18"/>
                <w:szCs w:val="18"/>
              </w:rPr>
              <w:t>최대 잎 개수</w:t>
            </w:r>
          </w:p>
        </w:tc>
      </w:tr>
      <w:tr w:rsidR="009E35F6" w14:paraId="1827F023" w14:textId="77777777">
        <w:tc>
          <w:tcPr>
            <w:tcW w:w="1329" w:type="dxa"/>
            <w:vMerge/>
          </w:tcPr>
          <w:p w14:paraId="19F4F28D"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2197" w:type="dxa"/>
            <w:vAlign w:val="center"/>
          </w:tcPr>
          <w:p w14:paraId="6509CA89" w14:textId="77777777" w:rsidR="009E35F6" w:rsidRDefault="00831A0C">
            <w:pPr>
              <w:rPr>
                <w:rFonts w:ascii="바탕" w:eastAsia="바탕" w:hAnsi="바탕" w:cs="바탕"/>
                <w:sz w:val="18"/>
                <w:szCs w:val="18"/>
              </w:rPr>
            </w:pPr>
            <w:r>
              <w:rPr>
                <w:rFonts w:ascii="바탕" w:eastAsia="바탕" w:hAnsi="바탕" w:cs="바탕"/>
                <w:color w:val="000000"/>
                <w:sz w:val="18"/>
                <w:szCs w:val="18"/>
              </w:rPr>
              <w:t>l2_leaf_reg</w:t>
            </w:r>
          </w:p>
        </w:tc>
        <w:tc>
          <w:tcPr>
            <w:tcW w:w="1125" w:type="dxa"/>
            <w:vAlign w:val="center"/>
          </w:tcPr>
          <w:p w14:paraId="43ABD644" w14:textId="77777777" w:rsidR="009E35F6" w:rsidRDefault="00831A0C">
            <w:pPr>
              <w:rPr>
                <w:rFonts w:ascii="바탕" w:eastAsia="바탕" w:hAnsi="바탕" w:cs="바탕"/>
                <w:sz w:val="18"/>
                <w:szCs w:val="18"/>
              </w:rPr>
            </w:pPr>
            <w:r>
              <w:rPr>
                <w:rFonts w:ascii="바탕" w:eastAsia="바탕" w:hAnsi="바탕" w:cs="바탕"/>
                <w:color w:val="000000"/>
                <w:sz w:val="18"/>
                <w:szCs w:val="18"/>
              </w:rPr>
              <w:t>3</w:t>
            </w:r>
          </w:p>
        </w:tc>
        <w:tc>
          <w:tcPr>
            <w:tcW w:w="1108" w:type="dxa"/>
            <w:vAlign w:val="center"/>
          </w:tcPr>
          <w:p w14:paraId="3247C925" w14:textId="3A86DD9D" w:rsidR="009E35F6" w:rsidRDefault="00E83131">
            <w:pPr>
              <w:rPr>
                <w:rFonts w:ascii="바탕" w:eastAsia="바탕" w:hAnsi="바탕" w:cs="바탕"/>
                <w:sz w:val="18"/>
                <w:szCs w:val="18"/>
              </w:rPr>
            </w:pPr>
            <w:r>
              <w:rPr>
                <w:rFonts w:ascii="바탕" w:eastAsia="바탕" w:hAnsi="바탕" w:cs="바탕"/>
                <w:color w:val="000000"/>
                <w:sz w:val="18"/>
                <w:szCs w:val="18"/>
              </w:rPr>
              <w:t>8</w:t>
            </w:r>
          </w:p>
        </w:tc>
        <w:tc>
          <w:tcPr>
            <w:tcW w:w="3257" w:type="dxa"/>
            <w:vAlign w:val="center"/>
          </w:tcPr>
          <w:p w14:paraId="06FC4D23" w14:textId="77777777" w:rsidR="009E35F6" w:rsidRDefault="00831A0C">
            <w:pPr>
              <w:rPr>
                <w:rFonts w:ascii="바탕" w:eastAsia="바탕" w:hAnsi="바탕" w:cs="바탕"/>
                <w:sz w:val="18"/>
                <w:szCs w:val="18"/>
              </w:rPr>
            </w:pPr>
            <w:r>
              <w:rPr>
                <w:rFonts w:ascii="바탕" w:eastAsia="바탕" w:hAnsi="바탕" w:cs="바탕"/>
                <w:color w:val="000000"/>
                <w:sz w:val="18"/>
                <w:szCs w:val="18"/>
              </w:rPr>
              <w:t>손실함수에 가중치의 제곱을 더한다.</w:t>
            </w:r>
            <w:r>
              <w:rPr>
                <w:rFonts w:ascii="바탕" w:eastAsia="바탕" w:hAnsi="바탕" w:cs="바탕"/>
                <w:color w:val="000000"/>
                <w:sz w:val="18"/>
                <w:szCs w:val="18"/>
              </w:rPr>
              <w:br/>
              <w:t>전체적으로 가중치를 작아지게 함으로 과적합을 방지하는 파라미터.</w:t>
            </w:r>
          </w:p>
        </w:tc>
      </w:tr>
      <w:tr w:rsidR="009E35F6" w14:paraId="6EA23A18" w14:textId="77777777">
        <w:tc>
          <w:tcPr>
            <w:tcW w:w="1329" w:type="dxa"/>
            <w:vMerge/>
          </w:tcPr>
          <w:p w14:paraId="4F343FF0"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2197" w:type="dxa"/>
            <w:vAlign w:val="center"/>
          </w:tcPr>
          <w:p w14:paraId="2285B022" w14:textId="77777777" w:rsidR="009E35F6" w:rsidRDefault="00831A0C">
            <w:pPr>
              <w:rPr>
                <w:rFonts w:ascii="바탕" w:eastAsia="바탕" w:hAnsi="바탕" w:cs="바탕"/>
                <w:sz w:val="18"/>
                <w:szCs w:val="18"/>
              </w:rPr>
            </w:pPr>
            <w:r>
              <w:rPr>
                <w:rFonts w:ascii="바탕" w:eastAsia="바탕" w:hAnsi="바탕" w:cs="바탕"/>
                <w:color w:val="000000"/>
                <w:sz w:val="18"/>
                <w:szCs w:val="18"/>
              </w:rPr>
              <w:t>random_strength</w:t>
            </w:r>
          </w:p>
        </w:tc>
        <w:tc>
          <w:tcPr>
            <w:tcW w:w="1125" w:type="dxa"/>
            <w:vAlign w:val="center"/>
          </w:tcPr>
          <w:p w14:paraId="7DC2C8F0" w14:textId="77777777" w:rsidR="009E35F6" w:rsidRDefault="00831A0C">
            <w:pPr>
              <w:rPr>
                <w:rFonts w:ascii="바탕" w:eastAsia="바탕" w:hAnsi="바탕" w:cs="바탕"/>
                <w:sz w:val="18"/>
                <w:szCs w:val="18"/>
              </w:rPr>
            </w:pPr>
            <w:r>
              <w:rPr>
                <w:rFonts w:ascii="바탕" w:eastAsia="바탕" w:hAnsi="바탕" w:cs="바탕"/>
                <w:color w:val="000000"/>
                <w:sz w:val="18"/>
                <w:szCs w:val="18"/>
              </w:rPr>
              <w:t>1</w:t>
            </w:r>
          </w:p>
        </w:tc>
        <w:tc>
          <w:tcPr>
            <w:tcW w:w="1108" w:type="dxa"/>
            <w:vAlign w:val="center"/>
          </w:tcPr>
          <w:p w14:paraId="34A38F0E" w14:textId="384F3503" w:rsidR="009E35F6" w:rsidRDefault="00831A0C">
            <w:pPr>
              <w:rPr>
                <w:rFonts w:ascii="바탕" w:eastAsia="바탕" w:hAnsi="바탕" w:cs="바탕"/>
                <w:sz w:val="18"/>
                <w:szCs w:val="18"/>
              </w:rPr>
            </w:pPr>
            <w:r>
              <w:rPr>
                <w:rFonts w:ascii="바탕" w:eastAsia="바탕" w:hAnsi="바탕" w:cs="바탕"/>
                <w:color w:val="000000"/>
                <w:sz w:val="18"/>
                <w:szCs w:val="18"/>
              </w:rPr>
              <w:t>0.</w:t>
            </w:r>
            <w:r w:rsidR="00E83131">
              <w:rPr>
                <w:rFonts w:ascii="바탕" w:eastAsia="바탕" w:hAnsi="바탕" w:cs="바탕"/>
                <w:color w:val="000000"/>
                <w:sz w:val="18"/>
                <w:szCs w:val="18"/>
              </w:rPr>
              <w:t>8</w:t>
            </w:r>
          </w:p>
        </w:tc>
        <w:tc>
          <w:tcPr>
            <w:tcW w:w="3257" w:type="dxa"/>
            <w:vAlign w:val="center"/>
          </w:tcPr>
          <w:p w14:paraId="05F50163" w14:textId="77777777" w:rsidR="009E35F6" w:rsidRDefault="00831A0C">
            <w:pPr>
              <w:rPr>
                <w:rFonts w:ascii="바탕" w:eastAsia="바탕" w:hAnsi="바탕" w:cs="바탕"/>
                <w:color w:val="000000"/>
                <w:sz w:val="18"/>
                <w:szCs w:val="18"/>
              </w:rPr>
            </w:pPr>
            <w:r>
              <w:rPr>
                <w:rFonts w:ascii="바탕" w:eastAsia="바탕" w:hAnsi="바탕" w:cs="바탕"/>
                <w:color w:val="000000"/>
                <w:sz w:val="18"/>
                <w:szCs w:val="18"/>
              </w:rPr>
              <w:t>트리 구조를 선택할 때 분할 평가 요소에 무작위 점수를 더함. 과적합을 방지하는 파라미터.</w:t>
            </w:r>
          </w:p>
          <w:p w14:paraId="01B3ED46" w14:textId="50E0BA40" w:rsidR="00D25EAA" w:rsidRDefault="00D25EAA">
            <w:pPr>
              <w:rPr>
                <w:rFonts w:ascii="바탕" w:eastAsia="바탕" w:hAnsi="바탕" w:cs="바탕"/>
                <w:sz w:val="18"/>
                <w:szCs w:val="18"/>
              </w:rPr>
            </w:pPr>
            <w:r w:rsidRPr="00D25EAA">
              <w:rPr>
                <w:rFonts w:ascii="바탕" w:eastAsia="바탕" w:hAnsi="바탕" w:cs="바탕"/>
                <w:sz w:val="18"/>
                <w:szCs w:val="18"/>
              </w:rPr>
              <w:t>The amount of randomness to use for scoring splits when the tree structure is selected.</w:t>
            </w:r>
          </w:p>
        </w:tc>
      </w:tr>
      <w:tr w:rsidR="009E35F6" w14:paraId="1C08A5BF" w14:textId="77777777">
        <w:tc>
          <w:tcPr>
            <w:tcW w:w="1329" w:type="dxa"/>
            <w:vMerge w:val="restart"/>
          </w:tcPr>
          <w:p w14:paraId="609B963E" w14:textId="77777777" w:rsidR="009E35F6" w:rsidRDefault="00831A0C">
            <w:pPr>
              <w:rPr>
                <w:rFonts w:ascii="바탕" w:eastAsia="바탕" w:hAnsi="바탕" w:cs="바탕"/>
                <w:sz w:val="18"/>
                <w:szCs w:val="18"/>
              </w:rPr>
            </w:pPr>
            <w:r>
              <w:rPr>
                <w:rFonts w:ascii="바탕" w:eastAsia="바탕" w:hAnsi="바탕" w:cs="바탕"/>
                <w:sz w:val="18"/>
                <w:szCs w:val="18"/>
              </w:rPr>
              <w:t>Random Forest</w:t>
            </w:r>
          </w:p>
        </w:tc>
        <w:tc>
          <w:tcPr>
            <w:tcW w:w="2197" w:type="dxa"/>
            <w:vAlign w:val="center"/>
          </w:tcPr>
          <w:p w14:paraId="4BDFAC1A" w14:textId="77777777" w:rsidR="009E35F6" w:rsidRDefault="00831A0C">
            <w:pPr>
              <w:rPr>
                <w:rFonts w:ascii="바탕" w:eastAsia="바탕" w:hAnsi="바탕" w:cs="바탕"/>
                <w:sz w:val="18"/>
                <w:szCs w:val="18"/>
              </w:rPr>
            </w:pPr>
            <w:r>
              <w:rPr>
                <w:rFonts w:ascii="바탕" w:eastAsia="바탕" w:hAnsi="바탕" w:cs="바탕"/>
                <w:color w:val="000000"/>
                <w:sz w:val="18"/>
                <w:szCs w:val="18"/>
              </w:rPr>
              <w:t>max_depth</w:t>
            </w:r>
          </w:p>
        </w:tc>
        <w:tc>
          <w:tcPr>
            <w:tcW w:w="1125" w:type="dxa"/>
            <w:vAlign w:val="center"/>
          </w:tcPr>
          <w:p w14:paraId="5EDA4AA5" w14:textId="77777777" w:rsidR="009E35F6" w:rsidRDefault="00831A0C">
            <w:pPr>
              <w:rPr>
                <w:rFonts w:ascii="바탕" w:eastAsia="바탕" w:hAnsi="바탕" w:cs="바탕"/>
                <w:sz w:val="18"/>
                <w:szCs w:val="18"/>
              </w:rPr>
            </w:pPr>
            <w:r>
              <w:rPr>
                <w:rFonts w:ascii="바탕" w:eastAsia="바탕" w:hAnsi="바탕" w:cs="바탕"/>
                <w:color w:val="000000"/>
                <w:sz w:val="18"/>
                <w:szCs w:val="18"/>
              </w:rPr>
              <w:t>None</w:t>
            </w:r>
          </w:p>
        </w:tc>
        <w:tc>
          <w:tcPr>
            <w:tcW w:w="1108" w:type="dxa"/>
            <w:vAlign w:val="center"/>
          </w:tcPr>
          <w:p w14:paraId="776E76AD" w14:textId="76C393B7" w:rsidR="009E35F6" w:rsidRDefault="00831A0C">
            <w:pPr>
              <w:rPr>
                <w:rFonts w:ascii="바탕" w:eastAsia="바탕" w:hAnsi="바탕" w:cs="바탕"/>
                <w:sz w:val="18"/>
                <w:szCs w:val="18"/>
              </w:rPr>
            </w:pPr>
            <w:r>
              <w:rPr>
                <w:rFonts w:ascii="바탕" w:eastAsia="바탕" w:hAnsi="바탕" w:cs="바탕"/>
                <w:color w:val="000000"/>
                <w:sz w:val="18"/>
                <w:szCs w:val="18"/>
              </w:rPr>
              <w:t>1</w:t>
            </w:r>
            <w:r w:rsidR="002628FA">
              <w:rPr>
                <w:rFonts w:ascii="바탕" w:eastAsia="바탕" w:hAnsi="바탕" w:cs="바탕"/>
                <w:color w:val="000000"/>
                <w:sz w:val="18"/>
                <w:szCs w:val="18"/>
              </w:rPr>
              <w:t>0</w:t>
            </w:r>
          </w:p>
        </w:tc>
        <w:tc>
          <w:tcPr>
            <w:tcW w:w="3257" w:type="dxa"/>
            <w:vAlign w:val="center"/>
          </w:tcPr>
          <w:p w14:paraId="63CBC9C6" w14:textId="77777777" w:rsidR="009E35F6" w:rsidRDefault="00831A0C">
            <w:pPr>
              <w:rPr>
                <w:rFonts w:ascii="바탕" w:eastAsia="바탕" w:hAnsi="바탕" w:cs="바탕"/>
                <w:sz w:val="18"/>
                <w:szCs w:val="18"/>
              </w:rPr>
            </w:pPr>
            <w:r>
              <w:rPr>
                <w:rFonts w:ascii="바탕" w:eastAsia="바탕" w:hAnsi="바탕" w:cs="바탕"/>
                <w:color w:val="000000"/>
                <w:sz w:val="18"/>
                <w:szCs w:val="18"/>
              </w:rPr>
              <w:t>최대 깊이</w:t>
            </w:r>
          </w:p>
        </w:tc>
      </w:tr>
      <w:tr w:rsidR="00B41CFD" w:rsidRPr="007D59C0" w14:paraId="27A94406" w14:textId="77777777">
        <w:tc>
          <w:tcPr>
            <w:tcW w:w="1329" w:type="dxa"/>
            <w:vMerge/>
          </w:tcPr>
          <w:p w14:paraId="08A63D9E" w14:textId="77777777" w:rsidR="00B41CFD" w:rsidRDefault="00B41CFD">
            <w:pPr>
              <w:rPr>
                <w:rFonts w:ascii="바탕" w:eastAsia="바탕" w:hAnsi="바탕" w:cs="바탕"/>
                <w:sz w:val="18"/>
                <w:szCs w:val="18"/>
              </w:rPr>
            </w:pPr>
          </w:p>
        </w:tc>
        <w:tc>
          <w:tcPr>
            <w:tcW w:w="2197" w:type="dxa"/>
            <w:vAlign w:val="center"/>
          </w:tcPr>
          <w:p w14:paraId="6C9687C6" w14:textId="607F3ACB" w:rsidR="00B41CFD" w:rsidRDefault="00B41CFD">
            <w:pPr>
              <w:rPr>
                <w:rFonts w:ascii="바탕" w:eastAsia="바탕" w:hAnsi="바탕" w:cs="바탕"/>
                <w:color w:val="000000"/>
                <w:sz w:val="18"/>
                <w:szCs w:val="18"/>
              </w:rPr>
            </w:pPr>
            <w:r>
              <w:rPr>
                <w:rFonts w:ascii="바탕" w:eastAsia="바탕" w:hAnsi="바탕" w:cs="바탕" w:hint="eastAsia"/>
                <w:color w:val="000000"/>
                <w:sz w:val="18"/>
                <w:szCs w:val="18"/>
              </w:rPr>
              <w:t>b</w:t>
            </w:r>
            <w:r>
              <w:rPr>
                <w:rFonts w:ascii="바탕" w:eastAsia="바탕" w:hAnsi="바탕" w:cs="바탕"/>
                <w:color w:val="000000"/>
                <w:sz w:val="18"/>
                <w:szCs w:val="18"/>
              </w:rPr>
              <w:t>ootstrap</w:t>
            </w:r>
          </w:p>
        </w:tc>
        <w:tc>
          <w:tcPr>
            <w:tcW w:w="1125" w:type="dxa"/>
            <w:vAlign w:val="center"/>
          </w:tcPr>
          <w:p w14:paraId="65E3ABAA" w14:textId="71C2C2D6" w:rsidR="00B41CFD" w:rsidRDefault="00B41CFD">
            <w:pPr>
              <w:rPr>
                <w:rFonts w:ascii="바탕" w:eastAsia="바탕" w:hAnsi="바탕" w:cs="바탕"/>
                <w:color w:val="000000"/>
                <w:sz w:val="18"/>
                <w:szCs w:val="18"/>
              </w:rPr>
            </w:pPr>
            <w:r>
              <w:rPr>
                <w:rFonts w:ascii="바탕" w:eastAsia="바탕" w:hAnsi="바탕" w:cs="바탕" w:hint="eastAsia"/>
                <w:color w:val="000000"/>
                <w:sz w:val="18"/>
                <w:szCs w:val="18"/>
              </w:rPr>
              <w:t>T</w:t>
            </w:r>
            <w:r>
              <w:rPr>
                <w:rFonts w:ascii="바탕" w:eastAsia="바탕" w:hAnsi="바탕" w:cs="바탕"/>
                <w:color w:val="000000"/>
                <w:sz w:val="18"/>
                <w:szCs w:val="18"/>
              </w:rPr>
              <w:t>rue</w:t>
            </w:r>
          </w:p>
        </w:tc>
        <w:tc>
          <w:tcPr>
            <w:tcW w:w="1108" w:type="dxa"/>
            <w:vAlign w:val="center"/>
          </w:tcPr>
          <w:p w14:paraId="6A3D98F5" w14:textId="35EBD838" w:rsidR="00B41CFD" w:rsidRDefault="00152DCF">
            <w:pPr>
              <w:rPr>
                <w:rFonts w:ascii="바탕" w:eastAsia="바탕" w:hAnsi="바탕" w:cs="바탕" w:hint="eastAsia"/>
                <w:color w:val="000000"/>
                <w:sz w:val="18"/>
                <w:szCs w:val="18"/>
              </w:rPr>
            </w:pPr>
            <w:r>
              <w:rPr>
                <w:rFonts w:ascii="바탕" w:eastAsia="바탕" w:hAnsi="바탕" w:cs="바탕" w:hint="eastAsia"/>
                <w:color w:val="000000"/>
                <w:sz w:val="18"/>
                <w:szCs w:val="18"/>
              </w:rPr>
              <w:t>F</w:t>
            </w:r>
            <w:r>
              <w:rPr>
                <w:rFonts w:ascii="바탕" w:eastAsia="바탕" w:hAnsi="바탕" w:cs="바탕"/>
                <w:color w:val="000000"/>
                <w:sz w:val="18"/>
                <w:szCs w:val="18"/>
              </w:rPr>
              <w:t>alse</w:t>
            </w:r>
          </w:p>
        </w:tc>
        <w:tc>
          <w:tcPr>
            <w:tcW w:w="3257" w:type="dxa"/>
            <w:vAlign w:val="center"/>
          </w:tcPr>
          <w:p w14:paraId="5821E70A" w14:textId="4BCE46B4" w:rsidR="00B41CFD" w:rsidRDefault="007D59C0">
            <w:pPr>
              <w:rPr>
                <w:rFonts w:ascii="바탕" w:eastAsia="바탕" w:hAnsi="바탕" w:cs="바탕"/>
                <w:color w:val="000000"/>
                <w:sz w:val="18"/>
                <w:szCs w:val="18"/>
              </w:rPr>
            </w:pPr>
            <w:r w:rsidRPr="007D59C0">
              <w:rPr>
                <w:rFonts w:ascii="바탕" w:eastAsia="바탕" w:hAnsi="바탕" w:cs="바탕"/>
                <w:color w:val="000000"/>
                <w:sz w:val="18"/>
                <w:szCs w:val="18"/>
              </w:rPr>
              <w:t>Whether bootstrap samples are used when building trees. If False, the whole dataset is used to build each tree.</w:t>
            </w:r>
          </w:p>
        </w:tc>
      </w:tr>
      <w:tr w:rsidR="00A33EFC" w:rsidRPr="007D59C0" w14:paraId="3EC09DBB" w14:textId="77777777">
        <w:tc>
          <w:tcPr>
            <w:tcW w:w="1329" w:type="dxa"/>
            <w:vMerge/>
          </w:tcPr>
          <w:p w14:paraId="0E31AC2F" w14:textId="77777777" w:rsidR="00A33EFC" w:rsidRDefault="00A33EFC">
            <w:pPr>
              <w:rPr>
                <w:rFonts w:ascii="바탕" w:eastAsia="바탕" w:hAnsi="바탕" w:cs="바탕"/>
                <w:sz w:val="18"/>
                <w:szCs w:val="18"/>
              </w:rPr>
            </w:pPr>
          </w:p>
        </w:tc>
        <w:tc>
          <w:tcPr>
            <w:tcW w:w="2197" w:type="dxa"/>
            <w:vAlign w:val="center"/>
          </w:tcPr>
          <w:p w14:paraId="22A736E1" w14:textId="0CDF02AD" w:rsidR="00A33EFC" w:rsidRDefault="00A33EFC">
            <w:pPr>
              <w:rPr>
                <w:rFonts w:ascii="바탕" w:eastAsia="바탕" w:hAnsi="바탕" w:cs="바탕"/>
                <w:color w:val="000000"/>
                <w:sz w:val="18"/>
                <w:szCs w:val="18"/>
              </w:rPr>
            </w:pPr>
            <w:r w:rsidRPr="00A33EFC">
              <w:rPr>
                <w:rFonts w:ascii="바탕" w:eastAsia="바탕" w:hAnsi="바탕" w:cs="바탕"/>
                <w:color w:val="000000"/>
                <w:sz w:val="18"/>
                <w:szCs w:val="18"/>
              </w:rPr>
              <w:t>criterion</w:t>
            </w:r>
          </w:p>
        </w:tc>
        <w:tc>
          <w:tcPr>
            <w:tcW w:w="1125" w:type="dxa"/>
            <w:vAlign w:val="center"/>
          </w:tcPr>
          <w:p w14:paraId="03F12B3C" w14:textId="31DDA1CE" w:rsidR="00A33EFC" w:rsidRDefault="00A33EFC">
            <w:pPr>
              <w:rPr>
                <w:rFonts w:ascii="바탕" w:eastAsia="바탕" w:hAnsi="바탕" w:cs="바탕"/>
                <w:color w:val="000000"/>
                <w:sz w:val="18"/>
                <w:szCs w:val="18"/>
              </w:rPr>
            </w:pPr>
            <w:r>
              <w:rPr>
                <w:rFonts w:ascii="바탕" w:eastAsia="바탕" w:hAnsi="바탕" w:cs="바탕" w:hint="eastAsia"/>
                <w:color w:val="000000"/>
                <w:sz w:val="18"/>
                <w:szCs w:val="18"/>
              </w:rPr>
              <w:t>g</w:t>
            </w:r>
            <w:r>
              <w:rPr>
                <w:rFonts w:ascii="바탕" w:eastAsia="바탕" w:hAnsi="바탕" w:cs="바탕"/>
                <w:color w:val="000000"/>
                <w:sz w:val="18"/>
                <w:szCs w:val="18"/>
              </w:rPr>
              <w:t>ini</w:t>
            </w:r>
          </w:p>
        </w:tc>
        <w:tc>
          <w:tcPr>
            <w:tcW w:w="1108" w:type="dxa"/>
            <w:vAlign w:val="center"/>
          </w:tcPr>
          <w:p w14:paraId="561459F0" w14:textId="1CFFF227" w:rsidR="00A33EFC" w:rsidRDefault="00A33EFC">
            <w:pPr>
              <w:rPr>
                <w:rFonts w:ascii="바탕" w:eastAsia="바탕" w:hAnsi="바탕" w:cs="바탕"/>
                <w:color w:val="000000"/>
                <w:sz w:val="18"/>
                <w:szCs w:val="18"/>
              </w:rPr>
            </w:pPr>
            <w:r>
              <w:rPr>
                <w:rFonts w:ascii="바탕" w:eastAsia="바탕" w:hAnsi="바탕" w:cs="바탕" w:hint="eastAsia"/>
                <w:color w:val="000000"/>
                <w:sz w:val="18"/>
                <w:szCs w:val="18"/>
              </w:rPr>
              <w:t>e</w:t>
            </w:r>
            <w:r>
              <w:rPr>
                <w:rFonts w:ascii="바탕" w:eastAsia="바탕" w:hAnsi="바탕" w:cs="바탕"/>
                <w:color w:val="000000"/>
                <w:sz w:val="18"/>
                <w:szCs w:val="18"/>
              </w:rPr>
              <w:t>ntropy</w:t>
            </w:r>
          </w:p>
        </w:tc>
        <w:tc>
          <w:tcPr>
            <w:tcW w:w="3257" w:type="dxa"/>
            <w:vAlign w:val="center"/>
          </w:tcPr>
          <w:p w14:paraId="65CB2E6B" w14:textId="3CF8ADDC" w:rsidR="00A33EFC" w:rsidRPr="007D59C0" w:rsidRDefault="004B5FD5">
            <w:pPr>
              <w:rPr>
                <w:rFonts w:ascii="바탕" w:eastAsia="바탕" w:hAnsi="바탕" w:cs="바탕"/>
                <w:color w:val="000000"/>
                <w:sz w:val="18"/>
                <w:szCs w:val="18"/>
              </w:rPr>
            </w:pPr>
            <w:r w:rsidRPr="004B5FD5">
              <w:rPr>
                <w:rFonts w:ascii="바탕" w:eastAsia="바탕" w:hAnsi="바탕" w:cs="바탕"/>
                <w:color w:val="000000"/>
                <w:sz w:val="18"/>
                <w:szCs w:val="18"/>
              </w:rPr>
              <w:t>The function to measure the quality of a split. Supported criteria are “gini” for the Gini impurity and “entropy” for the information gain.</w:t>
            </w:r>
          </w:p>
        </w:tc>
      </w:tr>
      <w:tr w:rsidR="00B41CFD" w14:paraId="7D831CBB" w14:textId="77777777">
        <w:tc>
          <w:tcPr>
            <w:tcW w:w="1329" w:type="dxa"/>
            <w:vMerge/>
          </w:tcPr>
          <w:p w14:paraId="2C9712B0" w14:textId="77777777" w:rsidR="00B41CFD" w:rsidRDefault="00B41CFD">
            <w:pPr>
              <w:rPr>
                <w:rFonts w:ascii="바탕" w:eastAsia="바탕" w:hAnsi="바탕" w:cs="바탕"/>
                <w:sz w:val="18"/>
                <w:szCs w:val="18"/>
              </w:rPr>
            </w:pPr>
          </w:p>
        </w:tc>
        <w:tc>
          <w:tcPr>
            <w:tcW w:w="2197" w:type="dxa"/>
            <w:vAlign w:val="center"/>
          </w:tcPr>
          <w:p w14:paraId="3AB4C2E1" w14:textId="3BBD42BF" w:rsidR="00B41CFD" w:rsidRDefault="00B41CFD">
            <w:pPr>
              <w:rPr>
                <w:rFonts w:ascii="바탕" w:eastAsia="바탕" w:hAnsi="바탕" w:cs="바탕"/>
                <w:color w:val="000000"/>
                <w:sz w:val="18"/>
                <w:szCs w:val="18"/>
              </w:rPr>
            </w:pPr>
            <w:r>
              <w:rPr>
                <w:rFonts w:ascii="바탕" w:eastAsia="바탕" w:hAnsi="바탕" w:cs="바탕"/>
                <w:color w:val="000000"/>
                <w:sz w:val="18"/>
                <w:szCs w:val="18"/>
              </w:rPr>
              <w:t>Class_weight</w:t>
            </w:r>
          </w:p>
        </w:tc>
        <w:tc>
          <w:tcPr>
            <w:tcW w:w="1125" w:type="dxa"/>
            <w:vAlign w:val="center"/>
          </w:tcPr>
          <w:p w14:paraId="43A4FC84" w14:textId="019E3B8E" w:rsidR="00B41CFD" w:rsidRDefault="00B41CFD">
            <w:pPr>
              <w:rPr>
                <w:rFonts w:ascii="바탕" w:eastAsia="바탕" w:hAnsi="바탕" w:cs="바탕"/>
                <w:color w:val="000000"/>
                <w:sz w:val="18"/>
                <w:szCs w:val="18"/>
              </w:rPr>
            </w:pPr>
            <w:r>
              <w:rPr>
                <w:rFonts w:ascii="바탕" w:eastAsia="바탕" w:hAnsi="바탕" w:cs="바탕" w:hint="eastAsia"/>
                <w:color w:val="000000"/>
                <w:sz w:val="18"/>
                <w:szCs w:val="18"/>
              </w:rPr>
              <w:t>N</w:t>
            </w:r>
            <w:r>
              <w:rPr>
                <w:rFonts w:ascii="바탕" w:eastAsia="바탕" w:hAnsi="바탕" w:cs="바탕"/>
                <w:color w:val="000000"/>
                <w:sz w:val="18"/>
                <w:szCs w:val="18"/>
              </w:rPr>
              <w:t>one</w:t>
            </w:r>
          </w:p>
        </w:tc>
        <w:tc>
          <w:tcPr>
            <w:tcW w:w="1108" w:type="dxa"/>
            <w:vAlign w:val="center"/>
          </w:tcPr>
          <w:p w14:paraId="2B78386F" w14:textId="362834CC" w:rsidR="00B41CFD" w:rsidRDefault="00B41CFD">
            <w:pPr>
              <w:rPr>
                <w:rFonts w:ascii="바탕" w:eastAsia="바탕" w:hAnsi="바탕" w:cs="바탕"/>
                <w:color w:val="000000"/>
                <w:sz w:val="18"/>
                <w:szCs w:val="18"/>
              </w:rPr>
            </w:pPr>
            <w:r>
              <w:rPr>
                <w:rFonts w:ascii="바탕" w:eastAsia="바탕" w:hAnsi="바탕" w:cs="바탕"/>
                <w:color w:val="000000"/>
                <w:sz w:val="18"/>
                <w:szCs w:val="18"/>
              </w:rPr>
              <w:t>Balanced</w:t>
            </w:r>
          </w:p>
        </w:tc>
        <w:tc>
          <w:tcPr>
            <w:tcW w:w="3257" w:type="dxa"/>
            <w:vAlign w:val="center"/>
          </w:tcPr>
          <w:p w14:paraId="3E19C40E" w14:textId="77777777" w:rsidR="00B41CFD" w:rsidRDefault="00B41CFD">
            <w:pPr>
              <w:rPr>
                <w:rFonts w:ascii="바탕" w:eastAsia="바탕" w:hAnsi="바탕" w:cs="바탕"/>
                <w:color w:val="000000"/>
                <w:sz w:val="18"/>
                <w:szCs w:val="18"/>
              </w:rPr>
            </w:pPr>
          </w:p>
        </w:tc>
      </w:tr>
      <w:tr w:rsidR="0090439E" w14:paraId="0A4FC8B4" w14:textId="77777777">
        <w:tc>
          <w:tcPr>
            <w:tcW w:w="1329" w:type="dxa"/>
            <w:vMerge/>
          </w:tcPr>
          <w:p w14:paraId="5BA4584A" w14:textId="77777777" w:rsidR="0090439E" w:rsidRDefault="0090439E">
            <w:pPr>
              <w:rPr>
                <w:rFonts w:ascii="바탕" w:eastAsia="바탕" w:hAnsi="바탕" w:cs="바탕"/>
                <w:sz w:val="18"/>
                <w:szCs w:val="18"/>
              </w:rPr>
            </w:pPr>
          </w:p>
        </w:tc>
        <w:tc>
          <w:tcPr>
            <w:tcW w:w="2197" w:type="dxa"/>
            <w:vAlign w:val="center"/>
          </w:tcPr>
          <w:p w14:paraId="4ADBE473" w14:textId="54F7F36D" w:rsidR="0090439E" w:rsidRDefault="0090439E">
            <w:pPr>
              <w:rPr>
                <w:rFonts w:ascii="바탕" w:eastAsia="바탕" w:hAnsi="바탕" w:cs="바탕"/>
                <w:color w:val="000000"/>
                <w:sz w:val="18"/>
                <w:szCs w:val="18"/>
              </w:rPr>
            </w:pPr>
            <w:r>
              <w:rPr>
                <w:rFonts w:ascii="바탕" w:eastAsia="바탕" w:hAnsi="바탕" w:cs="바탕"/>
                <w:color w:val="000000"/>
                <w:sz w:val="18"/>
                <w:szCs w:val="18"/>
              </w:rPr>
              <w:t>max_features</w:t>
            </w:r>
          </w:p>
        </w:tc>
        <w:tc>
          <w:tcPr>
            <w:tcW w:w="1125" w:type="dxa"/>
            <w:vAlign w:val="center"/>
          </w:tcPr>
          <w:p w14:paraId="70D7FA3F" w14:textId="3F17CE4C" w:rsidR="0090439E" w:rsidRDefault="0090439E">
            <w:pPr>
              <w:rPr>
                <w:rFonts w:ascii="바탕" w:eastAsia="바탕" w:hAnsi="바탕" w:cs="바탕"/>
                <w:color w:val="000000"/>
                <w:sz w:val="18"/>
                <w:szCs w:val="18"/>
              </w:rPr>
            </w:pPr>
            <w:r>
              <w:rPr>
                <w:rFonts w:ascii="바탕" w:eastAsia="바탕" w:hAnsi="바탕" w:cs="바탕" w:hint="eastAsia"/>
                <w:color w:val="000000"/>
                <w:sz w:val="18"/>
                <w:szCs w:val="18"/>
              </w:rPr>
              <w:t>a</w:t>
            </w:r>
            <w:r>
              <w:rPr>
                <w:rFonts w:ascii="바탕" w:eastAsia="바탕" w:hAnsi="바탕" w:cs="바탕"/>
                <w:color w:val="000000"/>
                <w:sz w:val="18"/>
                <w:szCs w:val="18"/>
              </w:rPr>
              <w:t>uto</w:t>
            </w:r>
          </w:p>
        </w:tc>
        <w:tc>
          <w:tcPr>
            <w:tcW w:w="1108" w:type="dxa"/>
            <w:vAlign w:val="center"/>
          </w:tcPr>
          <w:p w14:paraId="28A8475D" w14:textId="4DA20C45" w:rsidR="0090439E" w:rsidRDefault="00152DCF">
            <w:pPr>
              <w:rPr>
                <w:rFonts w:ascii="바탕" w:eastAsia="바탕" w:hAnsi="바탕" w:cs="바탕"/>
                <w:color w:val="000000"/>
                <w:sz w:val="18"/>
                <w:szCs w:val="18"/>
              </w:rPr>
            </w:pPr>
            <w:r>
              <w:rPr>
                <w:rFonts w:ascii="바탕" w:eastAsia="바탕" w:hAnsi="바탕" w:cs="바탕"/>
                <w:color w:val="000000"/>
                <w:sz w:val="18"/>
                <w:szCs w:val="18"/>
              </w:rPr>
              <w:t>log2</w:t>
            </w:r>
          </w:p>
        </w:tc>
        <w:tc>
          <w:tcPr>
            <w:tcW w:w="3257" w:type="dxa"/>
            <w:vAlign w:val="center"/>
          </w:tcPr>
          <w:p w14:paraId="5AC673A8" w14:textId="2F10DB16" w:rsidR="0090439E" w:rsidRDefault="004B5FD5">
            <w:pPr>
              <w:rPr>
                <w:rFonts w:ascii="바탕" w:eastAsia="바탕" w:hAnsi="바탕" w:cs="바탕"/>
                <w:color w:val="000000"/>
                <w:sz w:val="18"/>
                <w:szCs w:val="18"/>
              </w:rPr>
            </w:pPr>
            <w:r w:rsidRPr="004B5FD5">
              <w:rPr>
                <w:rFonts w:ascii="바탕" w:eastAsia="바탕" w:hAnsi="바탕" w:cs="바탕"/>
                <w:color w:val="000000"/>
                <w:sz w:val="18"/>
                <w:szCs w:val="18"/>
              </w:rPr>
              <w:t>The number of features to consider when looking for the best split</w:t>
            </w:r>
          </w:p>
        </w:tc>
      </w:tr>
      <w:tr w:rsidR="009E35F6" w14:paraId="02EFDD3E" w14:textId="77777777">
        <w:tc>
          <w:tcPr>
            <w:tcW w:w="1329" w:type="dxa"/>
            <w:vMerge/>
          </w:tcPr>
          <w:p w14:paraId="12CB4AAF" w14:textId="77777777" w:rsidR="009E35F6" w:rsidRDefault="009E35F6">
            <w:pPr>
              <w:pBdr>
                <w:top w:val="nil"/>
                <w:left w:val="nil"/>
                <w:bottom w:val="nil"/>
                <w:right w:val="nil"/>
                <w:between w:val="nil"/>
              </w:pBdr>
              <w:spacing w:line="276" w:lineRule="auto"/>
              <w:jc w:val="left"/>
              <w:rPr>
                <w:rFonts w:ascii="바탕" w:eastAsia="바탕" w:hAnsi="바탕" w:cs="바탕"/>
                <w:sz w:val="18"/>
                <w:szCs w:val="18"/>
              </w:rPr>
            </w:pPr>
          </w:p>
        </w:tc>
        <w:tc>
          <w:tcPr>
            <w:tcW w:w="2197" w:type="dxa"/>
            <w:vAlign w:val="center"/>
          </w:tcPr>
          <w:p w14:paraId="1BFCDB31" w14:textId="1C064175" w:rsidR="009E35F6" w:rsidRDefault="00831A0C">
            <w:pPr>
              <w:rPr>
                <w:rFonts w:ascii="바탕" w:eastAsia="바탕" w:hAnsi="바탕" w:cs="바탕"/>
                <w:sz w:val="18"/>
                <w:szCs w:val="18"/>
              </w:rPr>
            </w:pPr>
            <w:r>
              <w:rPr>
                <w:rFonts w:ascii="바탕" w:eastAsia="바탕" w:hAnsi="바탕" w:cs="바탕"/>
                <w:color w:val="000000"/>
                <w:sz w:val="18"/>
                <w:szCs w:val="18"/>
              </w:rPr>
              <w:t>m</w:t>
            </w:r>
            <w:r w:rsidR="00B41CFD">
              <w:rPr>
                <w:rFonts w:ascii="바탕" w:eastAsia="바탕" w:hAnsi="바탕" w:cs="바탕"/>
                <w:color w:val="000000"/>
                <w:sz w:val="18"/>
                <w:szCs w:val="18"/>
              </w:rPr>
              <w:t>in</w:t>
            </w:r>
            <w:r>
              <w:rPr>
                <w:rFonts w:ascii="바탕" w:eastAsia="바탕" w:hAnsi="바탕" w:cs="바탕"/>
                <w:color w:val="000000"/>
                <w:sz w:val="18"/>
                <w:szCs w:val="18"/>
              </w:rPr>
              <w:t>_samples_leaf</w:t>
            </w:r>
          </w:p>
        </w:tc>
        <w:tc>
          <w:tcPr>
            <w:tcW w:w="1125" w:type="dxa"/>
            <w:vAlign w:val="center"/>
          </w:tcPr>
          <w:p w14:paraId="4E71A271" w14:textId="77777777" w:rsidR="009E35F6" w:rsidRDefault="00831A0C">
            <w:pPr>
              <w:rPr>
                <w:rFonts w:ascii="바탕" w:eastAsia="바탕" w:hAnsi="바탕" w:cs="바탕"/>
                <w:sz w:val="18"/>
                <w:szCs w:val="18"/>
              </w:rPr>
            </w:pPr>
            <w:r>
              <w:rPr>
                <w:rFonts w:ascii="바탕" w:eastAsia="바탕" w:hAnsi="바탕" w:cs="바탕"/>
                <w:color w:val="000000"/>
                <w:sz w:val="18"/>
                <w:szCs w:val="18"/>
              </w:rPr>
              <w:t>1</w:t>
            </w:r>
          </w:p>
        </w:tc>
        <w:tc>
          <w:tcPr>
            <w:tcW w:w="1108" w:type="dxa"/>
            <w:vAlign w:val="center"/>
          </w:tcPr>
          <w:p w14:paraId="7871B95D" w14:textId="104420F1" w:rsidR="009E35F6" w:rsidRDefault="00152DCF">
            <w:pPr>
              <w:rPr>
                <w:rFonts w:ascii="바탕" w:eastAsia="바탕" w:hAnsi="바탕" w:cs="바탕"/>
                <w:sz w:val="18"/>
                <w:szCs w:val="18"/>
              </w:rPr>
            </w:pPr>
            <w:r>
              <w:rPr>
                <w:rFonts w:ascii="바탕" w:eastAsia="바탕" w:hAnsi="바탕" w:cs="바탕"/>
                <w:color w:val="000000"/>
                <w:sz w:val="18"/>
                <w:szCs w:val="18"/>
              </w:rPr>
              <w:t>6</w:t>
            </w:r>
          </w:p>
        </w:tc>
        <w:tc>
          <w:tcPr>
            <w:tcW w:w="3257" w:type="dxa"/>
            <w:vAlign w:val="center"/>
          </w:tcPr>
          <w:p w14:paraId="3DE12FB4" w14:textId="77777777" w:rsidR="009E35F6" w:rsidRDefault="00831A0C">
            <w:pPr>
              <w:rPr>
                <w:rFonts w:ascii="바탕" w:eastAsia="바탕" w:hAnsi="바탕" w:cs="바탕"/>
                <w:sz w:val="18"/>
                <w:szCs w:val="18"/>
              </w:rPr>
            </w:pPr>
            <w:r>
              <w:rPr>
                <w:rFonts w:ascii="바탕" w:eastAsia="바탕" w:hAnsi="바탕" w:cs="바탕"/>
                <w:color w:val="000000"/>
                <w:sz w:val="18"/>
                <w:szCs w:val="18"/>
              </w:rPr>
              <w:t>잎사귀 노드가 구성되기 위한 최소 표본의 수.</w:t>
            </w:r>
          </w:p>
        </w:tc>
      </w:tr>
      <w:tr w:rsidR="002628FA" w14:paraId="39B65C64" w14:textId="77777777">
        <w:tc>
          <w:tcPr>
            <w:tcW w:w="1329" w:type="dxa"/>
            <w:vMerge/>
          </w:tcPr>
          <w:p w14:paraId="25248B71" w14:textId="77777777" w:rsidR="002628FA" w:rsidRDefault="002628FA" w:rsidP="002628FA">
            <w:pPr>
              <w:pBdr>
                <w:top w:val="nil"/>
                <w:left w:val="nil"/>
                <w:bottom w:val="nil"/>
                <w:right w:val="nil"/>
                <w:between w:val="nil"/>
              </w:pBdr>
              <w:spacing w:line="276" w:lineRule="auto"/>
              <w:jc w:val="left"/>
              <w:rPr>
                <w:rFonts w:ascii="바탕" w:eastAsia="바탕" w:hAnsi="바탕" w:cs="바탕"/>
                <w:sz w:val="18"/>
                <w:szCs w:val="18"/>
              </w:rPr>
            </w:pPr>
          </w:p>
        </w:tc>
        <w:tc>
          <w:tcPr>
            <w:tcW w:w="2197" w:type="dxa"/>
            <w:vAlign w:val="center"/>
          </w:tcPr>
          <w:p w14:paraId="060621D5" w14:textId="09A23E62" w:rsidR="002628FA" w:rsidRDefault="002628FA" w:rsidP="002628FA">
            <w:pPr>
              <w:rPr>
                <w:rFonts w:ascii="바탕" w:eastAsia="바탕" w:hAnsi="바탕" w:cs="바탕"/>
                <w:color w:val="000000"/>
                <w:sz w:val="18"/>
                <w:szCs w:val="18"/>
              </w:rPr>
            </w:pPr>
            <w:r>
              <w:rPr>
                <w:rFonts w:ascii="바탕" w:eastAsia="바탕" w:hAnsi="바탕" w:cs="바탕"/>
                <w:color w:val="000000"/>
                <w:sz w:val="18"/>
                <w:szCs w:val="18"/>
              </w:rPr>
              <w:t>min_samples_split</w:t>
            </w:r>
          </w:p>
        </w:tc>
        <w:tc>
          <w:tcPr>
            <w:tcW w:w="1125" w:type="dxa"/>
            <w:vAlign w:val="center"/>
          </w:tcPr>
          <w:p w14:paraId="344C8933" w14:textId="1F4AB107" w:rsidR="002628FA" w:rsidRDefault="002628FA" w:rsidP="002628FA">
            <w:pPr>
              <w:rPr>
                <w:rFonts w:ascii="바탕" w:eastAsia="바탕" w:hAnsi="바탕" w:cs="바탕"/>
                <w:color w:val="000000"/>
                <w:sz w:val="18"/>
                <w:szCs w:val="18"/>
              </w:rPr>
            </w:pPr>
            <w:r>
              <w:rPr>
                <w:rFonts w:ascii="바탕" w:eastAsia="바탕" w:hAnsi="바탕" w:cs="바탕"/>
                <w:color w:val="000000"/>
                <w:sz w:val="18"/>
                <w:szCs w:val="18"/>
              </w:rPr>
              <w:t>2</w:t>
            </w:r>
          </w:p>
        </w:tc>
        <w:tc>
          <w:tcPr>
            <w:tcW w:w="1108" w:type="dxa"/>
            <w:vAlign w:val="center"/>
          </w:tcPr>
          <w:p w14:paraId="7738326E" w14:textId="2F624362" w:rsidR="002628FA" w:rsidRDefault="00152DCF" w:rsidP="002628FA">
            <w:pPr>
              <w:rPr>
                <w:rFonts w:ascii="바탕" w:eastAsia="바탕" w:hAnsi="바탕" w:cs="바탕"/>
                <w:color w:val="000000"/>
                <w:sz w:val="18"/>
                <w:szCs w:val="18"/>
              </w:rPr>
            </w:pPr>
            <w:r>
              <w:rPr>
                <w:rFonts w:ascii="바탕" w:eastAsia="바탕" w:hAnsi="바탕" w:cs="바탕"/>
                <w:color w:val="000000"/>
                <w:sz w:val="18"/>
                <w:szCs w:val="18"/>
              </w:rPr>
              <w:t>5</w:t>
            </w:r>
          </w:p>
        </w:tc>
        <w:tc>
          <w:tcPr>
            <w:tcW w:w="3257" w:type="dxa"/>
            <w:vAlign w:val="center"/>
          </w:tcPr>
          <w:p w14:paraId="41F39C0C" w14:textId="36775AF7" w:rsidR="002628FA" w:rsidRDefault="002628FA" w:rsidP="002628FA">
            <w:pPr>
              <w:rPr>
                <w:rFonts w:ascii="바탕" w:eastAsia="바탕" w:hAnsi="바탕" w:cs="바탕"/>
                <w:color w:val="000000"/>
                <w:sz w:val="18"/>
                <w:szCs w:val="18"/>
              </w:rPr>
            </w:pPr>
          </w:p>
        </w:tc>
      </w:tr>
      <w:tr w:rsidR="002628FA" w14:paraId="221E0A42" w14:textId="77777777">
        <w:tc>
          <w:tcPr>
            <w:tcW w:w="1329" w:type="dxa"/>
            <w:vMerge/>
          </w:tcPr>
          <w:p w14:paraId="11FB4E3F" w14:textId="77777777" w:rsidR="002628FA" w:rsidRDefault="002628FA" w:rsidP="002628FA">
            <w:pPr>
              <w:pBdr>
                <w:top w:val="nil"/>
                <w:left w:val="nil"/>
                <w:bottom w:val="nil"/>
                <w:right w:val="nil"/>
                <w:between w:val="nil"/>
              </w:pBdr>
              <w:spacing w:line="276" w:lineRule="auto"/>
              <w:jc w:val="left"/>
              <w:rPr>
                <w:rFonts w:ascii="바탕" w:eastAsia="바탕" w:hAnsi="바탕" w:cs="바탕"/>
                <w:sz w:val="18"/>
                <w:szCs w:val="18"/>
              </w:rPr>
            </w:pPr>
          </w:p>
        </w:tc>
        <w:tc>
          <w:tcPr>
            <w:tcW w:w="2197" w:type="dxa"/>
            <w:vAlign w:val="center"/>
          </w:tcPr>
          <w:p w14:paraId="70F58885" w14:textId="47621378" w:rsidR="002628FA" w:rsidRDefault="002628FA" w:rsidP="002628FA">
            <w:pPr>
              <w:rPr>
                <w:rFonts w:ascii="바탕" w:eastAsia="바탕" w:hAnsi="바탕" w:cs="바탕"/>
                <w:color w:val="000000"/>
                <w:sz w:val="18"/>
                <w:szCs w:val="18"/>
              </w:rPr>
            </w:pPr>
            <w:r>
              <w:rPr>
                <w:rFonts w:ascii="바탕" w:eastAsia="바탕" w:hAnsi="바탕" w:cs="바탕"/>
                <w:color w:val="000000"/>
                <w:sz w:val="18"/>
                <w:szCs w:val="18"/>
              </w:rPr>
              <w:t>n_estimators</w:t>
            </w:r>
          </w:p>
        </w:tc>
        <w:tc>
          <w:tcPr>
            <w:tcW w:w="1125" w:type="dxa"/>
            <w:vAlign w:val="center"/>
          </w:tcPr>
          <w:p w14:paraId="16835B04" w14:textId="7A937970" w:rsidR="002628FA" w:rsidRDefault="002628FA" w:rsidP="002628FA">
            <w:pPr>
              <w:rPr>
                <w:rFonts w:ascii="바탕" w:eastAsia="바탕" w:hAnsi="바탕" w:cs="바탕"/>
                <w:color w:val="000000"/>
                <w:sz w:val="18"/>
                <w:szCs w:val="18"/>
              </w:rPr>
            </w:pPr>
            <w:r>
              <w:rPr>
                <w:rFonts w:ascii="바탕" w:eastAsia="바탕" w:hAnsi="바탕" w:cs="바탕" w:hint="eastAsia"/>
                <w:color w:val="000000"/>
                <w:sz w:val="18"/>
                <w:szCs w:val="18"/>
              </w:rPr>
              <w:t>1</w:t>
            </w:r>
            <w:r>
              <w:rPr>
                <w:rFonts w:ascii="바탕" w:eastAsia="바탕" w:hAnsi="바탕" w:cs="바탕"/>
                <w:color w:val="000000"/>
                <w:sz w:val="18"/>
                <w:szCs w:val="18"/>
              </w:rPr>
              <w:t>00</w:t>
            </w:r>
          </w:p>
        </w:tc>
        <w:tc>
          <w:tcPr>
            <w:tcW w:w="1108" w:type="dxa"/>
            <w:vAlign w:val="center"/>
          </w:tcPr>
          <w:p w14:paraId="4847764E" w14:textId="6CA6A84B" w:rsidR="002628FA" w:rsidRDefault="00152DCF" w:rsidP="002628FA">
            <w:pPr>
              <w:rPr>
                <w:rFonts w:ascii="바탕" w:eastAsia="바탕" w:hAnsi="바탕" w:cs="바탕"/>
                <w:color w:val="000000"/>
                <w:sz w:val="18"/>
                <w:szCs w:val="18"/>
              </w:rPr>
            </w:pPr>
            <w:r>
              <w:rPr>
                <w:rFonts w:ascii="바탕" w:eastAsia="바탕" w:hAnsi="바탕" w:cs="바탕"/>
                <w:color w:val="000000"/>
                <w:sz w:val="18"/>
                <w:szCs w:val="18"/>
              </w:rPr>
              <w:t>270</w:t>
            </w:r>
          </w:p>
        </w:tc>
        <w:tc>
          <w:tcPr>
            <w:tcW w:w="3257" w:type="dxa"/>
            <w:vAlign w:val="center"/>
          </w:tcPr>
          <w:p w14:paraId="78925D9B" w14:textId="21FF5690" w:rsidR="002628FA" w:rsidRDefault="002628FA" w:rsidP="002628FA">
            <w:pPr>
              <w:rPr>
                <w:rFonts w:ascii="바탕" w:eastAsia="바탕" w:hAnsi="바탕" w:cs="바탕"/>
                <w:color w:val="000000"/>
                <w:sz w:val="18"/>
                <w:szCs w:val="18"/>
              </w:rPr>
            </w:pPr>
            <w:r>
              <w:rPr>
                <w:rFonts w:ascii="바탕" w:eastAsia="바탕" w:hAnsi="바탕" w:cs="바탕" w:hint="eastAsia"/>
                <w:color w:val="000000"/>
                <w:sz w:val="18"/>
                <w:szCs w:val="18"/>
              </w:rPr>
              <w:t>결정 트리의 개수</w:t>
            </w:r>
          </w:p>
        </w:tc>
      </w:tr>
      <w:tr w:rsidR="002628FA" w14:paraId="3207F99D" w14:textId="77777777">
        <w:tc>
          <w:tcPr>
            <w:tcW w:w="1329" w:type="dxa"/>
            <w:vMerge/>
          </w:tcPr>
          <w:p w14:paraId="470746A0" w14:textId="77777777" w:rsidR="002628FA" w:rsidRDefault="002628FA" w:rsidP="002628FA">
            <w:pPr>
              <w:pBdr>
                <w:top w:val="nil"/>
                <w:left w:val="nil"/>
                <w:bottom w:val="nil"/>
                <w:right w:val="nil"/>
                <w:between w:val="nil"/>
              </w:pBdr>
              <w:spacing w:line="276" w:lineRule="auto"/>
              <w:jc w:val="left"/>
              <w:rPr>
                <w:rFonts w:ascii="바탕" w:eastAsia="바탕" w:hAnsi="바탕" w:cs="바탕"/>
                <w:sz w:val="18"/>
                <w:szCs w:val="18"/>
              </w:rPr>
            </w:pPr>
          </w:p>
        </w:tc>
        <w:tc>
          <w:tcPr>
            <w:tcW w:w="2197" w:type="dxa"/>
            <w:vAlign w:val="center"/>
          </w:tcPr>
          <w:p w14:paraId="7D2D3D51"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min_impurity_decrease</w:t>
            </w:r>
          </w:p>
        </w:tc>
        <w:tc>
          <w:tcPr>
            <w:tcW w:w="1125" w:type="dxa"/>
            <w:vAlign w:val="center"/>
          </w:tcPr>
          <w:p w14:paraId="4B96516C"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0</w:t>
            </w:r>
          </w:p>
        </w:tc>
        <w:tc>
          <w:tcPr>
            <w:tcW w:w="1108" w:type="dxa"/>
            <w:vAlign w:val="center"/>
          </w:tcPr>
          <w:p w14:paraId="60BE85F5" w14:textId="6021797A" w:rsidR="002628FA" w:rsidRDefault="002628FA" w:rsidP="002628FA">
            <w:pPr>
              <w:rPr>
                <w:rFonts w:ascii="바탕" w:eastAsia="바탕" w:hAnsi="바탕" w:cs="바탕"/>
                <w:sz w:val="18"/>
                <w:szCs w:val="18"/>
              </w:rPr>
            </w:pPr>
            <w:r>
              <w:rPr>
                <w:rFonts w:ascii="바탕" w:eastAsia="바탕" w:hAnsi="바탕" w:cs="바탕"/>
                <w:color w:val="000000"/>
                <w:sz w:val="18"/>
                <w:szCs w:val="18"/>
              </w:rPr>
              <w:t>0.00</w:t>
            </w:r>
            <w:r w:rsidR="00152DCF">
              <w:rPr>
                <w:rFonts w:ascii="바탕" w:eastAsia="바탕" w:hAnsi="바탕" w:cs="바탕"/>
                <w:color w:val="000000"/>
                <w:sz w:val="18"/>
                <w:szCs w:val="18"/>
              </w:rPr>
              <w:t>02</w:t>
            </w:r>
          </w:p>
        </w:tc>
        <w:tc>
          <w:tcPr>
            <w:tcW w:w="3257" w:type="dxa"/>
            <w:vAlign w:val="center"/>
          </w:tcPr>
          <w:p w14:paraId="6DD036E8" w14:textId="77777777" w:rsidR="002628FA" w:rsidRDefault="002628FA" w:rsidP="002628FA">
            <w:pPr>
              <w:rPr>
                <w:rFonts w:ascii="바탕" w:eastAsia="바탕" w:hAnsi="바탕" w:cs="바탕"/>
                <w:color w:val="000000"/>
                <w:sz w:val="18"/>
                <w:szCs w:val="18"/>
              </w:rPr>
            </w:pPr>
            <w:r>
              <w:rPr>
                <w:rFonts w:ascii="바탕" w:eastAsia="바탕" w:hAnsi="바탕" w:cs="바탕"/>
                <w:color w:val="000000"/>
                <w:sz w:val="18"/>
                <w:szCs w:val="18"/>
              </w:rPr>
              <w:t>설정값 이상으로 불순도가 감소할 경우, 노드를 분할.</w:t>
            </w:r>
          </w:p>
          <w:p w14:paraId="0825ED29" w14:textId="07945A87" w:rsidR="00234BE3" w:rsidRDefault="00234BE3" w:rsidP="002628FA">
            <w:pPr>
              <w:rPr>
                <w:rFonts w:ascii="바탕" w:eastAsia="바탕" w:hAnsi="바탕" w:cs="바탕"/>
                <w:sz w:val="18"/>
                <w:szCs w:val="18"/>
              </w:rPr>
            </w:pPr>
            <w:r w:rsidRPr="00234BE3">
              <w:rPr>
                <w:rFonts w:ascii="바탕" w:eastAsia="바탕" w:hAnsi="바탕" w:cs="바탕"/>
                <w:sz w:val="18"/>
                <w:szCs w:val="18"/>
              </w:rPr>
              <w:t>A node will be split if this split induces a decrease of the impurity greater than or equal to this value.</w:t>
            </w:r>
          </w:p>
        </w:tc>
      </w:tr>
      <w:tr w:rsidR="002628FA" w14:paraId="0348ABB8" w14:textId="77777777">
        <w:tc>
          <w:tcPr>
            <w:tcW w:w="1329" w:type="dxa"/>
            <w:vMerge w:val="restart"/>
          </w:tcPr>
          <w:p w14:paraId="76FFCCF4" w14:textId="77777777" w:rsidR="002628FA" w:rsidRDefault="002628FA" w:rsidP="002628FA">
            <w:pPr>
              <w:rPr>
                <w:rFonts w:ascii="바탕" w:eastAsia="바탕" w:hAnsi="바탕" w:cs="바탕"/>
                <w:sz w:val="18"/>
                <w:szCs w:val="18"/>
              </w:rPr>
            </w:pPr>
            <w:r>
              <w:rPr>
                <w:rFonts w:ascii="바탕" w:eastAsia="바탕" w:hAnsi="바탕" w:cs="바탕"/>
                <w:sz w:val="18"/>
                <w:szCs w:val="18"/>
              </w:rPr>
              <w:t>LDA</w:t>
            </w:r>
          </w:p>
        </w:tc>
        <w:tc>
          <w:tcPr>
            <w:tcW w:w="2197" w:type="dxa"/>
            <w:vAlign w:val="center"/>
          </w:tcPr>
          <w:p w14:paraId="4E66B370"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solver</w:t>
            </w:r>
          </w:p>
        </w:tc>
        <w:tc>
          <w:tcPr>
            <w:tcW w:w="1125" w:type="dxa"/>
            <w:vAlign w:val="center"/>
          </w:tcPr>
          <w:p w14:paraId="54FEA0D5"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svd</w:t>
            </w:r>
          </w:p>
        </w:tc>
        <w:tc>
          <w:tcPr>
            <w:tcW w:w="1108" w:type="dxa"/>
            <w:vAlign w:val="center"/>
          </w:tcPr>
          <w:p w14:paraId="476D00B7"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lsqr</w:t>
            </w:r>
          </w:p>
        </w:tc>
        <w:tc>
          <w:tcPr>
            <w:tcW w:w="3257" w:type="dxa"/>
            <w:vAlign w:val="center"/>
          </w:tcPr>
          <w:p w14:paraId="44A91CB3" w14:textId="19F4B2ED" w:rsidR="004B5FD5" w:rsidRPr="004B5FD5" w:rsidRDefault="004B5FD5" w:rsidP="004B5FD5">
            <w:pPr>
              <w:rPr>
                <w:rFonts w:ascii="바탕" w:eastAsia="바탕" w:hAnsi="바탕" w:cs="바탕"/>
                <w:sz w:val="18"/>
                <w:szCs w:val="18"/>
              </w:rPr>
            </w:pPr>
            <w:r w:rsidRPr="004B5FD5">
              <w:rPr>
                <w:rFonts w:ascii="바탕" w:eastAsia="바탕" w:hAnsi="바탕" w:cs="바탕" w:hint="eastAsia"/>
                <w:sz w:val="18"/>
                <w:szCs w:val="18"/>
              </w:rPr>
              <w:t>‘</w:t>
            </w:r>
            <w:r w:rsidRPr="004B5FD5">
              <w:rPr>
                <w:rFonts w:ascii="바탕" w:eastAsia="바탕" w:hAnsi="바탕" w:cs="바탕"/>
                <w:sz w:val="18"/>
                <w:szCs w:val="18"/>
              </w:rPr>
              <w:t>svd’: Singular value decomposition (default). Does not compute the covariance matrix, therefore this solver is recommended for data with</w:t>
            </w:r>
            <w:r>
              <w:rPr>
                <w:rFonts w:ascii="바탕" w:eastAsia="바탕" w:hAnsi="바탕" w:cs="바탕"/>
                <w:sz w:val="18"/>
                <w:szCs w:val="18"/>
              </w:rPr>
              <w:t xml:space="preserve"> a large number of </w:t>
            </w:r>
            <w:r w:rsidRPr="004B5FD5">
              <w:rPr>
                <w:rFonts w:ascii="바탕" w:eastAsia="바탕" w:hAnsi="바탕" w:cs="바탕"/>
                <w:sz w:val="18"/>
                <w:szCs w:val="18"/>
              </w:rPr>
              <w:t>features.</w:t>
            </w:r>
          </w:p>
          <w:p w14:paraId="3BC1578E" w14:textId="26BEC5B0" w:rsidR="002628FA" w:rsidRDefault="004B5FD5" w:rsidP="004B5FD5">
            <w:pPr>
              <w:rPr>
                <w:rFonts w:ascii="바탕" w:eastAsia="바탕" w:hAnsi="바탕" w:cs="바탕"/>
                <w:sz w:val="18"/>
                <w:szCs w:val="18"/>
              </w:rPr>
            </w:pPr>
            <w:r w:rsidRPr="004B5FD5">
              <w:rPr>
                <w:rFonts w:ascii="바탕" w:eastAsia="바탕" w:hAnsi="바탕" w:cs="바탕" w:hint="eastAsia"/>
                <w:sz w:val="18"/>
                <w:szCs w:val="18"/>
              </w:rPr>
              <w:t>‘</w:t>
            </w:r>
            <w:r w:rsidRPr="004B5FD5">
              <w:rPr>
                <w:rFonts w:ascii="바탕" w:eastAsia="바탕" w:hAnsi="바탕" w:cs="바탕"/>
                <w:sz w:val="18"/>
                <w:szCs w:val="18"/>
              </w:rPr>
              <w:t>lsqr’: Least squares solution. Can be combined with shrinkage or custom covariance estimator.</w:t>
            </w:r>
          </w:p>
        </w:tc>
      </w:tr>
      <w:tr w:rsidR="002628FA" w14:paraId="1517CAB3" w14:textId="77777777">
        <w:tc>
          <w:tcPr>
            <w:tcW w:w="1329" w:type="dxa"/>
            <w:vMerge/>
          </w:tcPr>
          <w:p w14:paraId="15F0701D" w14:textId="77777777" w:rsidR="002628FA" w:rsidRDefault="002628FA" w:rsidP="002628FA">
            <w:pPr>
              <w:pBdr>
                <w:top w:val="nil"/>
                <w:left w:val="nil"/>
                <w:bottom w:val="nil"/>
                <w:right w:val="nil"/>
                <w:between w:val="nil"/>
              </w:pBdr>
              <w:spacing w:line="276" w:lineRule="auto"/>
              <w:jc w:val="left"/>
              <w:rPr>
                <w:rFonts w:ascii="바탕" w:eastAsia="바탕" w:hAnsi="바탕" w:cs="바탕"/>
                <w:sz w:val="18"/>
                <w:szCs w:val="18"/>
              </w:rPr>
            </w:pPr>
          </w:p>
        </w:tc>
        <w:tc>
          <w:tcPr>
            <w:tcW w:w="2197" w:type="dxa"/>
            <w:vAlign w:val="center"/>
          </w:tcPr>
          <w:p w14:paraId="4409B9D7"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shrikage</w:t>
            </w:r>
          </w:p>
        </w:tc>
        <w:tc>
          <w:tcPr>
            <w:tcW w:w="1125" w:type="dxa"/>
            <w:vAlign w:val="center"/>
          </w:tcPr>
          <w:p w14:paraId="442B4B84"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None</w:t>
            </w:r>
          </w:p>
        </w:tc>
        <w:tc>
          <w:tcPr>
            <w:tcW w:w="1108" w:type="dxa"/>
            <w:vAlign w:val="center"/>
          </w:tcPr>
          <w:p w14:paraId="4BFCDBB2"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auto</w:t>
            </w:r>
          </w:p>
        </w:tc>
        <w:tc>
          <w:tcPr>
            <w:tcW w:w="3257" w:type="dxa"/>
            <w:vAlign w:val="center"/>
          </w:tcPr>
          <w:p w14:paraId="226ECF40" w14:textId="0CC8BAF3" w:rsidR="004B5FD5" w:rsidRPr="004B5FD5" w:rsidRDefault="004B5FD5" w:rsidP="004B5FD5">
            <w:pPr>
              <w:rPr>
                <w:rFonts w:ascii="바탕" w:eastAsia="바탕" w:hAnsi="바탕" w:cs="바탕"/>
                <w:sz w:val="18"/>
                <w:szCs w:val="18"/>
              </w:rPr>
            </w:pPr>
            <w:r w:rsidRPr="004B5FD5">
              <w:rPr>
                <w:rFonts w:ascii="바탕" w:eastAsia="바탕" w:hAnsi="바탕" w:cs="바탕"/>
                <w:sz w:val="18"/>
                <w:szCs w:val="18"/>
              </w:rPr>
              <w:t>None: no shrinkage (default).</w:t>
            </w:r>
          </w:p>
          <w:p w14:paraId="3E852636" w14:textId="10118FDD" w:rsidR="002628FA" w:rsidRDefault="004B5FD5" w:rsidP="004B5FD5">
            <w:pPr>
              <w:rPr>
                <w:rFonts w:ascii="바탕" w:eastAsia="바탕" w:hAnsi="바탕" w:cs="바탕"/>
                <w:sz w:val="18"/>
                <w:szCs w:val="18"/>
              </w:rPr>
            </w:pPr>
            <w:r w:rsidRPr="004B5FD5">
              <w:rPr>
                <w:rFonts w:ascii="바탕" w:eastAsia="바탕" w:hAnsi="바탕" w:cs="바탕" w:hint="eastAsia"/>
                <w:sz w:val="18"/>
                <w:szCs w:val="18"/>
              </w:rPr>
              <w:t>‘</w:t>
            </w:r>
            <w:r w:rsidRPr="004B5FD5">
              <w:rPr>
                <w:rFonts w:ascii="바탕" w:eastAsia="바탕" w:hAnsi="바탕" w:cs="바탕"/>
                <w:sz w:val="18"/>
                <w:szCs w:val="18"/>
              </w:rPr>
              <w:t>auto’: automatic shrinkage using the Ledoit-Wolf lemma.</w:t>
            </w:r>
          </w:p>
        </w:tc>
      </w:tr>
      <w:tr w:rsidR="00F965C4" w14:paraId="58A561D7" w14:textId="77777777" w:rsidTr="00C56C29">
        <w:trPr>
          <w:trHeight w:val="947"/>
        </w:trPr>
        <w:tc>
          <w:tcPr>
            <w:tcW w:w="1329" w:type="dxa"/>
            <w:vMerge w:val="restart"/>
          </w:tcPr>
          <w:p w14:paraId="4CC7E9C7" w14:textId="77777777" w:rsidR="00F965C4" w:rsidRDefault="00F965C4" w:rsidP="002628FA">
            <w:pPr>
              <w:rPr>
                <w:rFonts w:ascii="바탕" w:eastAsia="바탕" w:hAnsi="바탕" w:cs="바탕"/>
                <w:sz w:val="18"/>
                <w:szCs w:val="18"/>
              </w:rPr>
            </w:pPr>
            <w:r>
              <w:rPr>
                <w:rFonts w:ascii="바탕" w:eastAsia="바탕" w:hAnsi="바탕" w:cs="바탕"/>
                <w:sz w:val="18"/>
                <w:szCs w:val="18"/>
              </w:rPr>
              <w:t>Logistic Regression</w:t>
            </w:r>
          </w:p>
        </w:tc>
        <w:tc>
          <w:tcPr>
            <w:tcW w:w="2197" w:type="dxa"/>
            <w:vAlign w:val="center"/>
          </w:tcPr>
          <w:p w14:paraId="2C604C57" w14:textId="701FB089" w:rsidR="00F965C4" w:rsidRDefault="00F965C4" w:rsidP="002628FA">
            <w:pPr>
              <w:rPr>
                <w:rFonts w:ascii="바탕" w:eastAsia="바탕" w:hAnsi="바탕" w:cs="바탕"/>
                <w:sz w:val="18"/>
                <w:szCs w:val="18"/>
              </w:rPr>
            </w:pPr>
            <w:r>
              <w:rPr>
                <w:rFonts w:ascii="바탕" w:eastAsia="바탕" w:hAnsi="바탕" w:cs="바탕"/>
                <w:color w:val="000000"/>
                <w:sz w:val="18"/>
                <w:szCs w:val="18"/>
              </w:rPr>
              <w:t>C</w:t>
            </w:r>
          </w:p>
        </w:tc>
        <w:tc>
          <w:tcPr>
            <w:tcW w:w="1125" w:type="dxa"/>
            <w:vAlign w:val="center"/>
          </w:tcPr>
          <w:p w14:paraId="055D5F4E" w14:textId="22CCC223" w:rsidR="00F965C4" w:rsidRDefault="00F965C4" w:rsidP="002628FA">
            <w:pPr>
              <w:rPr>
                <w:rFonts w:ascii="바탕" w:eastAsia="바탕" w:hAnsi="바탕" w:cs="바탕"/>
                <w:sz w:val="18"/>
                <w:szCs w:val="18"/>
              </w:rPr>
            </w:pPr>
            <w:r>
              <w:rPr>
                <w:rFonts w:ascii="바탕" w:eastAsia="바탕" w:hAnsi="바탕" w:cs="바탕"/>
                <w:color w:val="000000"/>
                <w:sz w:val="18"/>
                <w:szCs w:val="18"/>
              </w:rPr>
              <w:t>1</w:t>
            </w:r>
          </w:p>
        </w:tc>
        <w:tc>
          <w:tcPr>
            <w:tcW w:w="1108" w:type="dxa"/>
            <w:vAlign w:val="center"/>
          </w:tcPr>
          <w:p w14:paraId="6A1DE191" w14:textId="237D10C7" w:rsidR="00F965C4" w:rsidRDefault="0059756F" w:rsidP="002628FA">
            <w:pPr>
              <w:rPr>
                <w:rFonts w:ascii="바탕" w:eastAsia="바탕" w:hAnsi="바탕" w:cs="바탕"/>
                <w:sz w:val="18"/>
                <w:szCs w:val="18"/>
              </w:rPr>
            </w:pPr>
            <w:r>
              <w:rPr>
                <w:rFonts w:ascii="바탕" w:eastAsia="바탕" w:hAnsi="바탕" w:cs="바탕"/>
                <w:color w:val="000000"/>
                <w:sz w:val="18"/>
                <w:szCs w:val="18"/>
              </w:rPr>
              <w:t>9.463</w:t>
            </w:r>
          </w:p>
        </w:tc>
        <w:tc>
          <w:tcPr>
            <w:tcW w:w="3257" w:type="dxa"/>
            <w:vAlign w:val="center"/>
          </w:tcPr>
          <w:p w14:paraId="472FD14D" w14:textId="77777777" w:rsidR="00F965C4" w:rsidRDefault="00F965C4" w:rsidP="002628FA">
            <w:pPr>
              <w:rPr>
                <w:rFonts w:ascii="바탕" w:eastAsia="바탕" w:hAnsi="바탕" w:cs="바탕"/>
                <w:color w:val="000000"/>
                <w:sz w:val="18"/>
                <w:szCs w:val="18"/>
              </w:rPr>
            </w:pPr>
            <w:r>
              <w:rPr>
                <w:rFonts w:ascii="바탕" w:eastAsia="바탕" w:hAnsi="바탕" w:cs="바탕"/>
                <w:color w:val="000000"/>
                <w:sz w:val="18"/>
                <w:szCs w:val="18"/>
              </w:rPr>
              <w:t>L1 또는 L2 규제 강도를 조절하는 alpha 값의 역수.  C가 커질수록 규제 강도가 커짐.</w:t>
            </w:r>
          </w:p>
          <w:p w14:paraId="1763544A" w14:textId="57428C16" w:rsidR="004B5FD5" w:rsidRDefault="004B5FD5" w:rsidP="002628FA">
            <w:pPr>
              <w:rPr>
                <w:rFonts w:ascii="바탕" w:eastAsia="바탕" w:hAnsi="바탕" w:cs="바탕"/>
                <w:sz w:val="18"/>
                <w:szCs w:val="18"/>
              </w:rPr>
            </w:pPr>
            <w:r w:rsidRPr="004B5FD5">
              <w:rPr>
                <w:rFonts w:ascii="바탕" w:eastAsia="바탕" w:hAnsi="바탕" w:cs="바탕"/>
                <w:sz w:val="18"/>
                <w:szCs w:val="18"/>
              </w:rPr>
              <w:t>Inverse of regularization strength; must be a positive float. Like in support vector machines, smaller values specify stronger regularization.</w:t>
            </w:r>
          </w:p>
        </w:tc>
      </w:tr>
      <w:tr w:rsidR="00F965C4" w14:paraId="4B91D50E" w14:textId="77777777" w:rsidTr="00C56C29">
        <w:trPr>
          <w:trHeight w:val="947"/>
        </w:trPr>
        <w:tc>
          <w:tcPr>
            <w:tcW w:w="1329" w:type="dxa"/>
            <w:vMerge/>
          </w:tcPr>
          <w:p w14:paraId="17A67781" w14:textId="77777777" w:rsidR="00F965C4" w:rsidRDefault="00F965C4" w:rsidP="002628FA">
            <w:pPr>
              <w:rPr>
                <w:rFonts w:ascii="바탕" w:eastAsia="바탕" w:hAnsi="바탕" w:cs="바탕"/>
                <w:sz w:val="18"/>
                <w:szCs w:val="18"/>
              </w:rPr>
            </w:pPr>
          </w:p>
        </w:tc>
        <w:tc>
          <w:tcPr>
            <w:tcW w:w="2197" w:type="dxa"/>
            <w:vAlign w:val="center"/>
          </w:tcPr>
          <w:p w14:paraId="684359BE" w14:textId="313C4F1E" w:rsidR="00F965C4" w:rsidRDefault="00F965C4" w:rsidP="002628FA">
            <w:pPr>
              <w:rPr>
                <w:rFonts w:ascii="바탕" w:eastAsia="바탕" w:hAnsi="바탕" w:cs="바탕"/>
                <w:color w:val="000000"/>
                <w:sz w:val="18"/>
                <w:szCs w:val="18"/>
              </w:rPr>
            </w:pPr>
            <w:r>
              <w:rPr>
                <w:rFonts w:ascii="바탕" w:eastAsia="바탕" w:hAnsi="바탕" w:cs="바탕"/>
                <w:color w:val="000000"/>
                <w:sz w:val="18"/>
                <w:szCs w:val="18"/>
              </w:rPr>
              <w:t>Class_weight</w:t>
            </w:r>
          </w:p>
        </w:tc>
        <w:tc>
          <w:tcPr>
            <w:tcW w:w="1125" w:type="dxa"/>
            <w:vAlign w:val="center"/>
          </w:tcPr>
          <w:p w14:paraId="7AD6AB9B" w14:textId="0CD8A428" w:rsidR="00F965C4" w:rsidRDefault="00F965C4" w:rsidP="002628FA">
            <w:pPr>
              <w:rPr>
                <w:rFonts w:ascii="바탕" w:eastAsia="바탕" w:hAnsi="바탕" w:cs="바탕"/>
                <w:color w:val="000000"/>
                <w:sz w:val="18"/>
                <w:szCs w:val="18"/>
              </w:rPr>
            </w:pPr>
            <w:r>
              <w:rPr>
                <w:rFonts w:ascii="바탕" w:eastAsia="바탕" w:hAnsi="바탕" w:cs="바탕" w:hint="eastAsia"/>
                <w:color w:val="000000"/>
                <w:sz w:val="18"/>
                <w:szCs w:val="18"/>
              </w:rPr>
              <w:t>N</w:t>
            </w:r>
            <w:r>
              <w:rPr>
                <w:rFonts w:ascii="바탕" w:eastAsia="바탕" w:hAnsi="바탕" w:cs="바탕"/>
                <w:color w:val="000000"/>
                <w:sz w:val="18"/>
                <w:szCs w:val="18"/>
              </w:rPr>
              <w:t>one</w:t>
            </w:r>
          </w:p>
        </w:tc>
        <w:tc>
          <w:tcPr>
            <w:tcW w:w="1108" w:type="dxa"/>
            <w:vAlign w:val="center"/>
          </w:tcPr>
          <w:p w14:paraId="1882547E" w14:textId="1A9E8A55" w:rsidR="00F965C4" w:rsidRDefault="00F965C4" w:rsidP="002628FA">
            <w:pPr>
              <w:rPr>
                <w:rFonts w:ascii="바탕" w:eastAsia="바탕" w:hAnsi="바탕" w:cs="바탕"/>
                <w:color w:val="000000"/>
                <w:sz w:val="18"/>
                <w:szCs w:val="18"/>
              </w:rPr>
            </w:pPr>
            <w:r>
              <w:rPr>
                <w:rFonts w:ascii="바탕" w:eastAsia="바탕" w:hAnsi="바탕" w:cs="바탕" w:hint="eastAsia"/>
                <w:color w:val="000000"/>
                <w:sz w:val="18"/>
                <w:szCs w:val="18"/>
              </w:rPr>
              <w:t>{</w:t>
            </w:r>
            <w:r>
              <w:rPr>
                <w:rFonts w:ascii="바탕" w:eastAsia="바탕" w:hAnsi="바탕" w:cs="바탕"/>
                <w:color w:val="000000"/>
                <w:sz w:val="18"/>
                <w:szCs w:val="18"/>
              </w:rPr>
              <w:t>}</w:t>
            </w:r>
          </w:p>
        </w:tc>
        <w:tc>
          <w:tcPr>
            <w:tcW w:w="3257" w:type="dxa"/>
            <w:vAlign w:val="center"/>
          </w:tcPr>
          <w:p w14:paraId="5AF030ED" w14:textId="1CE03F5F" w:rsidR="00F965C4" w:rsidRDefault="004B5FD5" w:rsidP="002628FA">
            <w:pPr>
              <w:rPr>
                <w:rFonts w:ascii="바탕" w:eastAsia="바탕" w:hAnsi="바탕" w:cs="바탕"/>
                <w:color w:val="000000"/>
                <w:sz w:val="18"/>
                <w:szCs w:val="18"/>
              </w:rPr>
            </w:pPr>
            <w:r w:rsidRPr="004B5FD5">
              <w:rPr>
                <w:rFonts w:ascii="바탕" w:eastAsia="바탕" w:hAnsi="바탕" w:cs="바탕"/>
                <w:color w:val="000000"/>
                <w:sz w:val="18"/>
                <w:szCs w:val="18"/>
              </w:rPr>
              <w:t>Weights associated with classes in the form {class_label: weight}. If not given, all classes are supposed to have weight one.</w:t>
            </w:r>
          </w:p>
        </w:tc>
      </w:tr>
      <w:tr w:rsidR="00D21F67" w14:paraId="6AC53E48" w14:textId="77777777">
        <w:tc>
          <w:tcPr>
            <w:tcW w:w="1329" w:type="dxa"/>
            <w:vMerge w:val="restart"/>
          </w:tcPr>
          <w:p w14:paraId="36E00900" w14:textId="77777777" w:rsidR="00D21F67" w:rsidRDefault="00D21F67" w:rsidP="002628FA">
            <w:pPr>
              <w:rPr>
                <w:rFonts w:ascii="바탕" w:eastAsia="바탕" w:hAnsi="바탕" w:cs="바탕"/>
                <w:sz w:val="18"/>
                <w:szCs w:val="18"/>
              </w:rPr>
            </w:pPr>
            <w:r>
              <w:rPr>
                <w:rFonts w:ascii="바탕" w:eastAsia="바탕" w:hAnsi="바탕" w:cs="바탕"/>
                <w:sz w:val="18"/>
                <w:szCs w:val="18"/>
              </w:rPr>
              <w:t>KNN</w:t>
            </w:r>
          </w:p>
        </w:tc>
        <w:tc>
          <w:tcPr>
            <w:tcW w:w="2197" w:type="dxa"/>
            <w:vAlign w:val="center"/>
          </w:tcPr>
          <w:p w14:paraId="4BC61FAA" w14:textId="77777777" w:rsidR="00D21F67" w:rsidRDefault="00D21F67" w:rsidP="002628FA">
            <w:pPr>
              <w:rPr>
                <w:rFonts w:ascii="바탕" w:eastAsia="바탕" w:hAnsi="바탕" w:cs="바탕"/>
                <w:sz w:val="18"/>
                <w:szCs w:val="18"/>
              </w:rPr>
            </w:pPr>
            <w:r>
              <w:rPr>
                <w:rFonts w:ascii="바탕" w:eastAsia="바탕" w:hAnsi="바탕" w:cs="바탕"/>
                <w:color w:val="000000"/>
                <w:sz w:val="18"/>
                <w:szCs w:val="18"/>
              </w:rPr>
              <w:t>n_neighbors</w:t>
            </w:r>
          </w:p>
        </w:tc>
        <w:tc>
          <w:tcPr>
            <w:tcW w:w="1125" w:type="dxa"/>
            <w:vAlign w:val="center"/>
          </w:tcPr>
          <w:p w14:paraId="0AB98E5C" w14:textId="77777777" w:rsidR="00D21F67" w:rsidRDefault="00D21F67" w:rsidP="002628FA">
            <w:pPr>
              <w:rPr>
                <w:rFonts w:ascii="바탕" w:eastAsia="바탕" w:hAnsi="바탕" w:cs="바탕"/>
                <w:sz w:val="18"/>
                <w:szCs w:val="18"/>
              </w:rPr>
            </w:pPr>
            <w:r>
              <w:rPr>
                <w:rFonts w:ascii="바탕" w:eastAsia="바탕" w:hAnsi="바탕" w:cs="바탕"/>
                <w:color w:val="000000"/>
                <w:sz w:val="18"/>
                <w:szCs w:val="18"/>
              </w:rPr>
              <w:t>5</w:t>
            </w:r>
          </w:p>
        </w:tc>
        <w:tc>
          <w:tcPr>
            <w:tcW w:w="1108" w:type="dxa"/>
            <w:vAlign w:val="center"/>
          </w:tcPr>
          <w:p w14:paraId="0B970B7C" w14:textId="1790710E" w:rsidR="00D21F67" w:rsidRDefault="00D21F67" w:rsidP="002628FA">
            <w:pPr>
              <w:rPr>
                <w:rFonts w:ascii="바탕" w:eastAsia="바탕" w:hAnsi="바탕" w:cs="바탕"/>
                <w:sz w:val="18"/>
                <w:szCs w:val="18"/>
              </w:rPr>
            </w:pPr>
            <w:r>
              <w:rPr>
                <w:rFonts w:ascii="바탕" w:eastAsia="바탕" w:hAnsi="바탕" w:cs="바탕"/>
                <w:color w:val="000000"/>
                <w:sz w:val="18"/>
                <w:szCs w:val="18"/>
              </w:rPr>
              <w:t>29</w:t>
            </w:r>
          </w:p>
        </w:tc>
        <w:tc>
          <w:tcPr>
            <w:tcW w:w="3257" w:type="dxa"/>
            <w:vAlign w:val="center"/>
          </w:tcPr>
          <w:p w14:paraId="3CA04008" w14:textId="77777777" w:rsidR="00D21F67" w:rsidRDefault="00D21F67" w:rsidP="002628FA">
            <w:pPr>
              <w:rPr>
                <w:rFonts w:ascii="바탕" w:eastAsia="바탕" w:hAnsi="바탕" w:cs="바탕"/>
                <w:sz w:val="18"/>
                <w:szCs w:val="18"/>
              </w:rPr>
            </w:pPr>
            <w:r>
              <w:rPr>
                <w:rFonts w:ascii="바탕" w:eastAsia="바탕" w:hAnsi="바탕" w:cs="바탕"/>
                <w:color w:val="000000"/>
                <w:sz w:val="18"/>
                <w:szCs w:val="18"/>
              </w:rPr>
              <w:t>초기 K값, K의 값이 작다면 overfitting, 크다면 underfitting의 위험이 있다.</w:t>
            </w:r>
          </w:p>
        </w:tc>
      </w:tr>
      <w:tr w:rsidR="00D21F67" w14:paraId="36A9B09C" w14:textId="77777777">
        <w:tc>
          <w:tcPr>
            <w:tcW w:w="1329" w:type="dxa"/>
            <w:vMerge/>
          </w:tcPr>
          <w:p w14:paraId="2BF34605" w14:textId="77777777" w:rsidR="00D21F67" w:rsidRDefault="00D21F67" w:rsidP="002628FA">
            <w:pPr>
              <w:pBdr>
                <w:top w:val="nil"/>
                <w:left w:val="nil"/>
                <w:bottom w:val="nil"/>
                <w:right w:val="nil"/>
                <w:between w:val="nil"/>
              </w:pBdr>
              <w:spacing w:line="276" w:lineRule="auto"/>
              <w:jc w:val="left"/>
              <w:rPr>
                <w:rFonts w:ascii="바탕" w:eastAsia="바탕" w:hAnsi="바탕" w:cs="바탕"/>
                <w:sz w:val="18"/>
                <w:szCs w:val="18"/>
              </w:rPr>
            </w:pPr>
          </w:p>
        </w:tc>
        <w:tc>
          <w:tcPr>
            <w:tcW w:w="2197" w:type="dxa"/>
            <w:vAlign w:val="center"/>
          </w:tcPr>
          <w:p w14:paraId="2ED1FD04" w14:textId="77777777" w:rsidR="00D21F67" w:rsidRDefault="00D21F67" w:rsidP="002628FA">
            <w:pPr>
              <w:rPr>
                <w:rFonts w:ascii="바탕" w:eastAsia="바탕" w:hAnsi="바탕" w:cs="바탕"/>
                <w:sz w:val="18"/>
                <w:szCs w:val="18"/>
              </w:rPr>
            </w:pPr>
            <w:r>
              <w:rPr>
                <w:rFonts w:ascii="바탕" w:eastAsia="바탕" w:hAnsi="바탕" w:cs="바탕"/>
                <w:color w:val="000000"/>
                <w:sz w:val="18"/>
                <w:szCs w:val="18"/>
              </w:rPr>
              <w:t>metric</w:t>
            </w:r>
          </w:p>
        </w:tc>
        <w:tc>
          <w:tcPr>
            <w:tcW w:w="1125" w:type="dxa"/>
            <w:vAlign w:val="center"/>
          </w:tcPr>
          <w:p w14:paraId="48E45C11" w14:textId="77777777" w:rsidR="00D21F67" w:rsidRDefault="00D21F67" w:rsidP="002628FA">
            <w:pPr>
              <w:rPr>
                <w:rFonts w:ascii="바탕" w:eastAsia="바탕" w:hAnsi="바탕" w:cs="바탕"/>
                <w:sz w:val="18"/>
                <w:szCs w:val="18"/>
              </w:rPr>
            </w:pPr>
            <w:r>
              <w:rPr>
                <w:rFonts w:ascii="바탕" w:eastAsia="바탕" w:hAnsi="바탕" w:cs="바탕"/>
                <w:color w:val="000000"/>
                <w:sz w:val="18"/>
                <w:szCs w:val="18"/>
              </w:rPr>
              <w:t>minkowski</w:t>
            </w:r>
          </w:p>
        </w:tc>
        <w:tc>
          <w:tcPr>
            <w:tcW w:w="1108" w:type="dxa"/>
            <w:vAlign w:val="center"/>
          </w:tcPr>
          <w:p w14:paraId="7BACDB4D" w14:textId="77777777" w:rsidR="00D21F67" w:rsidRDefault="00D21F67" w:rsidP="002628FA">
            <w:pPr>
              <w:rPr>
                <w:rFonts w:ascii="바탕" w:eastAsia="바탕" w:hAnsi="바탕" w:cs="바탕"/>
                <w:sz w:val="18"/>
                <w:szCs w:val="18"/>
              </w:rPr>
            </w:pPr>
            <w:r>
              <w:rPr>
                <w:rFonts w:ascii="바탕" w:eastAsia="바탕" w:hAnsi="바탕" w:cs="바탕"/>
                <w:color w:val="000000"/>
                <w:sz w:val="18"/>
                <w:szCs w:val="18"/>
              </w:rPr>
              <w:t>Manhattan</w:t>
            </w:r>
          </w:p>
        </w:tc>
        <w:tc>
          <w:tcPr>
            <w:tcW w:w="3257" w:type="dxa"/>
            <w:vAlign w:val="center"/>
          </w:tcPr>
          <w:p w14:paraId="31662517" w14:textId="77777777" w:rsidR="00D21F67" w:rsidRDefault="00D21F67" w:rsidP="002628FA">
            <w:pPr>
              <w:rPr>
                <w:rFonts w:ascii="바탕" w:eastAsia="바탕" w:hAnsi="바탕" w:cs="바탕"/>
                <w:sz w:val="18"/>
                <w:szCs w:val="18"/>
              </w:rPr>
            </w:pPr>
            <w:r>
              <w:rPr>
                <w:rFonts w:ascii="바탕" w:eastAsia="바탕" w:hAnsi="바탕" w:cs="바탕"/>
                <w:color w:val="000000"/>
                <w:sz w:val="18"/>
                <w:szCs w:val="18"/>
              </w:rPr>
              <w:t>거리측정 방식</w:t>
            </w:r>
          </w:p>
        </w:tc>
      </w:tr>
      <w:tr w:rsidR="00D21F67" w14:paraId="497B082E" w14:textId="77777777">
        <w:tc>
          <w:tcPr>
            <w:tcW w:w="1329" w:type="dxa"/>
            <w:vMerge/>
          </w:tcPr>
          <w:p w14:paraId="26E90E91" w14:textId="77777777" w:rsidR="00D21F67" w:rsidRDefault="00D21F67" w:rsidP="002628FA">
            <w:pPr>
              <w:pBdr>
                <w:top w:val="nil"/>
                <w:left w:val="nil"/>
                <w:bottom w:val="nil"/>
                <w:right w:val="nil"/>
                <w:between w:val="nil"/>
              </w:pBdr>
              <w:spacing w:line="276" w:lineRule="auto"/>
              <w:jc w:val="left"/>
              <w:rPr>
                <w:rFonts w:ascii="바탕" w:eastAsia="바탕" w:hAnsi="바탕" w:cs="바탕"/>
                <w:sz w:val="18"/>
                <w:szCs w:val="18"/>
              </w:rPr>
            </w:pPr>
          </w:p>
        </w:tc>
        <w:tc>
          <w:tcPr>
            <w:tcW w:w="2197" w:type="dxa"/>
            <w:vAlign w:val="center"/>
          </w:tcPr>
          <w:p w14:paraId="55E08580" w14:textId="77777777" w:rsidR="00D21F67" w:rsidRDefault="00D21F67" w:rsidP="002628FA">
            <w:pPr>
              <w:rPr>
                <w:rFonts w:ascii="바탕" w:eastAsia="바탕" w:hAnsi="바탕" w:cs="바탕"/>
                <w:sz w:val="18"/>
                <w:szCs w:val="18"/>
              </w:rPr>
            </w:pPr>
            <w:r>
              <w:rPr>
                <w:rFonts w:ascii="바탕" w:eastAsia="바탕" w:hAnsi="바탕" w:cs="바탕"/>
                <w:color w:val="000000"/>
                <w:sz w:val="18"/>
                <w:szCs w:val="18"/>
              </w:rPr>
              <w:t>weights</w:t>
            </w:r>
          </w:p>
        </w:tc>
        <w:tc>
          <w:tcPr>
            <w:tcW w:w="1125" w:type="dxa"/>
            <w:vAlign w:val="center"/>
          </w:tcPr>
          <w:p w14:paraId="216E5B84" w14:textId="77777777" w:rsidR="00D21F67" w:rsidRDefault="00D21F67" w:rsidP="002628FA">
            <w:pPr>
              <w:rPr>
                <w:rFonts w:ascii="바탕" w:eastAsia="바탕" w:hAnsi="바탕" w:cs="바탕"/>
                <w:sz w:val="18"/>
                <w:szCs w:val="18"/>
              </w:rPr>
            </w:pPr>
            <w:r>
              <w:rPr>
                <w:rFonts w:ascii="바탕" w:eastAsia="바탕" w:hAnsi="바탕" w:cs="바탕"/>
                <w:color w:val="000000"/>
                <w:sz w:val="18"/>
                <w:szCs w:val="18"/>
              </w:rPr>
              <w:t>Uniform</w:t>
            </w:r>
          </w:p>
        </w:tc>
        <w:tc>
          <w:tcPr>
            <w:tcW w:w="1108" w:type="dxa"/>
            <w:vAlign w:val="center"/>
          </w:tcPr>
          <w:p w14:paraId="21B98C87" w14:textId="77777777" w:rsidR="00D21F67" w:rsidRDefault="00D21F67" w:rsidP="002628FA">
            <w:pPr>
              <w:rPr>
                <w:rFonts w:ascii="바탕" w:eastAsia="바탕" w:hAnsi="바탕" w:cs="바탕"/>
                <w:sz w:val="18"/>
                <w:szCs w:val="18"/>
              </w:rPr>
            </w:pPr>
            <w:r>
              <w:rPr>
                <w:rFonts w:ascii="바탕" w:eastAsia="바탕" w:hAnsi="바탕" w:cs="바탕"/>
                <w:color w:val="000000"/>
                <w:sz w:val="18"/>
                <w:szCs w:val="18"/>
              </w:rPr>
              <w:t>Distance</w:t>
            </w:r>
          </w:p>
        </w:tc>
        <w:tc>
          <w:tcPr>
            <w:tcW w:w="3257" w:type="dxa"/>
            <w:vAlign w:val="center"/>
          </w:tcPr>
          <w:p w14:paraId="6650EC02" w14:textId="77777777" w:rsidR="00D21F67" w:rsidRDefault="00D21F67" w:rsidP="002628FA">
            <w:pPr>
              <w:rPr>
                <w:rFonts w:ascii="바탕" w:eastAsia="바탕" w:hAnsi="바탕" w:cs="바탕"/>
                <w:sz w:val="18"/>
                <w:szCs w:val="18"/>
              </w:rPr>
            </w:pPr>
            <w:r>
              <w:rPr>
                <w:rFonts w:ascii="바탕" w:eastAsia="바탕" w:hAnsi="바탕" w:cs="바탕"/>
                <w:color w:val="000000"/>
                <w:sz w:val="18"/>
                <w:szCs w:val="18"/>
              </w:rPr>
              <w:t>예측 가중치, Uniform은 균등하게, Distance는 가까울수록 영향을 받는다.</w:t>
            </w:r>
          </w:p>
        </w:tc>
      </w:tr>
      <w:tr w:rsidR="00D21F67" w14:paraId="53368041" w14:textId="77777777">
        <w:tc>
          <w:tcPr>
            <w:tcW w:w="1329" w:type="dxa"/>
            <w:vMerge/>
          </w:tcPr>
          <w:p w14:paraId="0319D8B5" w14:textId="77777777" w:rsidR="00D21F67" w:rsidRDefault="00D21F67" w:rsidP="002628FA">
            <w:pPr>
              <w:pBdr>
                <w:top w:val="nil"/>
                <w:left w:val="nil"/>
                <w:bottom w:val="nil"/>
                <w:right w:val="nil"/>
                <w:between w:val="nil"/>
              </w:pBdr>
              <w:spacing w:line="276" w:lineRule="auto"/>
              <w:jc w:val="left"/>
              <w:rPr>
                <w:rFonts w:ascii="바탕" w:eastAsia="바탕" w:hAnsi="바탕" w:cs="바탕"/>
                <w:sz w:val="18"/>
                <w:szCs w:val="18"/>
              </w:rPr>
            </w:pPr>
          </w:p>
        </w:tc>
        <w:tc>
          <w:tcPr>
            <w:tcW w:w="2197" w:type="dxa"/>
            <w:vAlign w:val="center"/>
          </w:tcPr>
          <w:p w14:paraId="119B59D8" w14:textId="3F590788" w:rsidR="00D21F67" w:rsidRDefault="00995D8E" w:rsidP="002628FA">
            <w:pPr>
              <w:rPr>
                <w:rFonts w:ascii="바탕" w:eastAsia="바탕" w:hAnsi="바탕" w:cs="바탕"/>
                <w:color w:val="000000"/>
                <w:sz w:val="18"/>
                <w:szCs w:val="18"/>
              </w:rPr>
            </w:pPr>
            <w:r>
              <w:rPr>
                <w:rFonts w:ascii="바탕" w:eastAsia="바탕" w:hAnsi="바탕" w:cs="바탕"/>
                <w:color w:val="000000"/>
                <w:sz w:val="18"/>
                <w:szCs w:val="18"/>
              </w:rPr>
              <w:t>n_jobs</w:t>
            </w:r>
          </w:p>
        </w:tc>
        <w:tc>
          <w:tcPr>
            <w:tcW w:w="1125" w:type="dxa"/>
            <w:vAlign w:val="center"/>
          </w:tcPr>
          <w:p w14:paraId="0FD26EE4" w14:textId="7F507A83" w:rsidR="00D21F67" w:rsidRDefault="00995D8E" w:rsidP="002628FA">
            <w:pPr>
              <w:rPr>
                <w:rFonts w:ascii="바탕" w:eastAsia="바탕" w:hAnsi="바탕" w:cs="바탕"/>
                <w:color w:val="000000"/>
                <w:sz w:val="18"/>
                <w:szCs w:val="18"/>
              </w:rPr>
            </w:pPr>
            <w:r>
              <w:rPr>
                <w:rFonts w:ascii="바탕" w:eastAsia="바탕" w:hAnsi="바탕" w:cs="바탕" w:hint="eastAsia"/>
                <w:color w:val="000000"/>
                <w:sz w:val="18"/>
                <w:szCs w:val="18"/>
              </w:rPr>
              <w:t>N</w:t>
            </w:r>
            <w:r>
              <w:rPr>
                <w:rFonts w:ascii="바탕" w:eastAsia="바탕" w:hAnsi="바탕" w:cs="바탕"/>
                <w:color w:val="000000"/>
                <w:sz w:val="18"/>
                <w:szCs w:val="18"/>
              </w:rPr>
              <w:t>one</w:t>
            </w:r>
          </w:p>
        </w:tc>
        <w:tc>
          <w:tcPr>
            <w:tcW w:w="1108" w:type="dxa"/>
            <w:vAlign w:val="center"/>
          </w:tcPr>
          <w:p w14:paraId="16F4ECE2" w14:textId="367515B4" w:rsidR="00D21F67" w:rsidRDefault="00995D8E" w:rsidP="002628FA">
            <w:pPr>
              <w:rPr>
                <w:rFonts w:ascii="바탕" w:eastAsia="바탕" w:hAnsi="바탕" w:cs="바탕"/>
                <w:color w:val="000000"/>
                <w:sz w:val="18"/>
                <w:szCs w:val="18"/>
              </w:rPr>
            </w:pPr>
            <w:r>
              <w:rPr>
                <w:rFonts w:ascii="바탕" w:eastAsia="바탕" w:hAnsi="바탕" w:cs="바탕" w:hint="eastAsia"/>
                <w:color w:val="000000"/>
                <w:sz w:val="18"/>
                <w:szCs w:val="18"/>
              </w:rPr>
              <w:t>-</w:t>
            </w:r>
            <w:r>
              <w:rPr>
                <w:rFonts w:ascii="바탕" w:eastAsia="바탕" w:hAnsi="바탕" w:cs="바탕"/>
                <w:color w:val="000000"/>
                <w:sz w:val="18"/>
                <w:szCs w:val="18"/>
              </w:rPr>
              <w:t>1</w:t>
            </w:r>
          </w:p>
        </w:tc>
        <w:tc>
          <w:tcPr>
            <w:tcW w:w="3257" w:type="dxa"/>
            <w:vAlign w:val="center"/>
          </w:tcPr>
          <w:p w14:paraId="4D305B97" w14:textId="78219B0D" w:rsidR="00D21F67" w:rsidRDefault="00995D8E" w:rsidP="002628FA">
            <w:pPr>
              <w:rPr>
                <w:rFonts w:ascii="바탕" w:eastAsia="바탕" w:hAnsi="바탕" w:cs="바탕"/>
                <w:color w:val="000000"/>
                <w:sz w:val="18"/>
                <w:szCs w:val="18"/>
              </w:rPr>
            </w:pPr>
            <w:r w:rsidRPr="00995D8E">
              <w:rPr>
                <w:rFonts w:ascii="바탕" w:eastAsia="바탕" w:hAnsi="바탕" w:cs="바탕" w:hint="eastAsia"/>
                <w:color w:val="000000"/>
                <w:sz w:val="18"/>
                <w:szCs w:val="18"/>
              </w:rPr>
              <w:t>이웃을</w:t>
            </w:r>
            <w:r w:rsidRPr="00995D8E">
              <w:rPr>
                <w:rFonts w:ascii="바탕" w:eastAsia="바탕" w:hAnsi="바탕" w:cs="바탕"/>
                <w:color w:val="000000"/>
                <w:sz w:val="18"/>
                <w:szCs w:val="18"/>
              </w:rPr>
              <w:t xml:space="preserve"> 검색하기 위해 실행하는 병렬 작업 수</w:t>
            </w:r>
          </w:p>
        </w:tc>
      </w:tr>
      <w:tr w:rsidR="002628FA" w14:paraId="4CEEC5F1" w14:textId="77777777">
        <w:tc>
          <w:tcPr>
            <w:tcW w:w="1329" w:type="dxa"/>
          </w:tcPr>
          <w:p w14:paraId="0FF5A56E" w14:textId="4D27703B" w:rsidR="002628FA" w:rsidRDefault="002628FA" w:rsidP="002628FA">
            <w:pPr>
              <w:rPr>
                <w:rFonts w:ascii="바탕" w:eastAsia="바탕" w:hAnsi="바탕" w:cs="바탕"/>
                <w:sz w:val="18"/>
                <w:szCs w:val="18"/>
              </w:rPr>
            </w:pPr>
            <w:r>
              <w:rPr>
                <w:rFonts w:ascii="바탕" w:eastAsia="바탕" w:hAnsi="바탕" w:cs="바탕"/>
                <w:sz w:val="18"/>
                <w:szCs w:val="18"/>
              </w:rPr>
              <w:t>Gaussian Naïve Bayes</w:t>
            </w:r>
          </w:p>
        </w:tc>
        <w:tc>
          <w:tcPr>
            <w:tcW w:w="2197" w:type="dxa"/>
            <w:vAlign w:val="center"/>
          </w:tcPr>
          <w:p w14:paraId="5DD822D5"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var_smoothing</w:t>
            </w:r>
          </w:p>
        </w:tc>
        <w:tc>
          <w:tcPr>
            <w:tcW w:w="1125" w:type="dxa"/>
            <w:vAlign w:val="center"/>
          </w:tcPr>
          <w:p w14:paraId="47BD3639"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1e-09</w:t>
            </w:r>
          </w:p>
        </w:tc>
        <w:tc>
          <w:tcPr>
            <w:tcW w:w="1108" w:type="dxa"/>
            <w:vAlign w:val="center"/>
          </w:tcPr>
          <w:p w14:paraId="40D5F150" w14:textId="73645E5C" w:rsidR="002628FA" w:rsidRDefault="002628FA" w:rsidP="002628FA">
            <w:pPr>
              <w:rPr>
                <w:rFonts w:ascii="바탕" w:eastAsia="바탕" w:hAnsi="바탕" w:cs="바탕"/>
                <w:sz w:val="18"/>
                <w:szCs w:val="18"/>
              </w:rPr>
            </w:pPr>
            <w:r>
              <w:rPr>
                <w:rFonts w:ascii="바탕" w:eastAsia="바탕" w:hAnsi="바탕" w:cs="바탕"/>
                <w:color w:val="000000"/>
                <w:sz w:val="18"/>
                <w:szCs w:val="18"/>
              </w:rPr>
              <w:t>0.00</w:t>
            </w:r>
            <w:r w:rsidR="00D21F67">
              <w:rPr>
                <w:rFonts w:ascii="바탕" w:eastAsia="바탕" w:hAnsi="바탕" w:cs="바탕"/>
                <w:color w:val="000000"/>
                <w:sz w:val="18"/>
                <w:szCs w:val="18"/>
              </w:rPr>
              <w:t>5</w:t>
            </w:r>
          </w:p>
        </w:tc>
        <w:tc>
          <w:tcPr>
            <w:tcW w:w="3257" w:type="dxa"/>
            <w:vAlign w:val="center"/>
          </w:tcPr>
          <w:p w14:paraId="6A976446" w14:textId="22433418" w:rsidR="002628FA" w:rsidRDefault="004B5FD5" w:rsidP="002628FA">
            <w:pPr>
              <w:rPr>
                <w:rFonts w:ascii="바탕" w:eastAsia="바탕" w:hAnsi="바탕" w:cs="바탕"/>
                <w:sz w:val="18"/>
                <w:szCs w:val="18"/>
              </w:rPr>
            </w:pPr>
            <w:r w:rsidRPr="004B5FD5">
              <w:rPr>
                <w:rFonts w:ascii="바탕" w:eastAsia="바탕" w:hAnsi="바탕" w:cs="바탕"/>
                <w:sz w:val="18"/>
                <w:szCs w:val="18"/>
              </w:rPr>
              <w:t>Portion of the largest variance of all features that is added to variances for calculation stability.</w:t>
            </w:r>
          </w:p>
        </w:tc>
      </w:tr>
      <w:tr w:rsidR="002628FA" w14:paraId="2B90C311" w14:textId="77777777">
        <w:tc>
          <w:tcPr>
            <w:tcW w:w="1329" w:type="dxa"/>
            <w:vMerge w:val="restart"/>
          </w:tcPr>
          <w:p w14:paraId="7F2C99B2" w14:textId="41B89423" w:rsidR="002628FA" w:rsidRDefault="002628FA" w:rsidP="002628FA">
            <w:pPr>
              <w:rPr>
                <w:rFonts w:ascii="바탕" w:eastAsia="바탕" w:hAnsi="바탕" w:cs="바탕"/>
                <w:sz w:val="18"/>
                <w:szCs w:val="18"/>
              </w:rPr>
            </w:pPr>
            <w:r>
              <w:rPr>
                <w:rFonts w:ascii="바탕" w:eastAsia="바탕" w:hAnsi="바탕" w:cs="바탕"/>
                <w:sz w:val="18"/>
                <w:szCs w:val="18"/>
              </w:rPr>
              <w:t>SVM</w:t>
            </w:r>
          </w:p>
        </w:tc>
        <w:tc>
          <w:tcPr>
            <w:tcW w:w="2197" w:type="dxa"/>
            <w:vAlign w:val="center"/>
          </w:tcPr>
          <w:p w14:paraId="6D113820"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C</w:t>
            </w:r>
          </w:p>
        </w:tc>
        <w:tc>
          <w:tcPr>
            <w:tcW w:w="1125" w:type="dxa"/>
            <w:vAlign w:val="center"/>
          </w:tcPr>
          <w:p w14:paraId="48A30435"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1</w:t>
            </w:r>
          </w:p>
        </w:tc>
        <w:tc>
          <w:tcPr>
            <w:tcW w:w="1108" w:type="dxa"/>
            <w:vAlign w:val="center"/>
          </w:tcPr>
          <w:p w14:paraId="30E54457" w14:textId="4C8EBEA3" w:rsidR="00995D8E" w:rsidRPr="00995D8E" w:rsidRDefault="00995D8E" w:rsidP="002628FA">
            <w:pPr>
              <w:rPr>
                <w:rFonts w:ascii="바탕" w:eastAsia="바탕" w:hAnsi="바탕" w:cs="바탕" w:hint="eastAsia"/>
                <w:color w:val="000000"/>
                <w:sz w:val="18"/>
                <w:szCs w:val="18"/>
              </w:rPr>
            </w:pPr>
            <w:r>
              <w:rPr>
                <w:rFonts w:ascii="바탕" w:eastAsia="바탕" w:hAnsi="바탕" w:cs="바탕"/>
                <w:color w:val="000000"/>
                <w:sz w:val="18"/>
                <w:szCs w:val="18"/>
              </w:rPr>
              <w:t>4</w:t>
            </w:r>
            <w:r>
              <w:rPr>
                <w:rFonts w:ascii="바탕" w:eastAsia="바탕" w:hAnsi="바탕" w:cs="바탕" w:hint="eastAsia"/>
                <w:color w:val="000000"/>
                <w:sz w:val="18"/>
                <w:szCs w:val="18"/>
              </w:rPr>
              <w:t>.</w:t>
            </w:r>
            <w:r>
              <w:rPr>
                <w:rFonts w:ascii="바탕" w:eastAsia="바탕" w:hAnsi="바탕" w:cs="바탕"/>
                <w:color w:val="000000"/>
                <w:sz w:val="18"/>
                <w:szCs w:val="18"/>
              </w:rPr>
              <w:t>71</w:t>
            </w:r>
          </w:p>
        </w:tc>
        <w:tc>
          <w:tcPr>
            <w:tcW w:w="3257" w:type="dxa"/>
            <w:vAlign w:val="center"/>
          </w:tcPr>
          <w:p w14:paraId="667B8456"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규제 강도 조절</w:t>
            </w:r>
          </w:p>
        </w:tc>
      </w:tr>
      <w:tr w:rsidR="002628FA" w14:paraId="1F7ED892" w14:textId="77777777">
        <w:tc>
          <w:tcPr>
            <w:tcW w:w="1329" w:type="dxa"/>
            <w:vMerge/>
          </w:tcPr>
          <w:p w14:paraId="6B982543" w14:textId="77777777" w:rsidR="002628FA" w:rsidRDefault="002628FA" w:rsidP="002628FA">
            <w:pPr>
              <w:pBdr>
                <w:top w:val="nil"/>
                <w:left w:val="nil"/>
                <w:bottom w:val="nil"/>
                <w:right w:val="nil"/>
                <w:between w:val="nil"/>
              </w:pBdr>
              <w:spacing w:line="276" w:lineRule="auto"/>
              <w:jc w:val="left"/>
              <w:rPr>
                <w:rFonts w:ascii="바탕" w:eastAsia="바탕" w:hAnsi="바탕" w:cs="바탕"/>
                <w:sz w:val="18"/>
                <w:szCs w:val="18"/>
              </w:rPr>
            </w:pPr>
          </w:p>
        </w:tc>
        <w:tc>
          <w:tcPr>
            <w:tcW w:w="2197" w:type="dxa"/>
            <w:vAlign w:val="center"/>
          </w:tcPr>
          <w:p w14:paraId="46DA5D1F"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class_weight</w:t>
            </w:r>
          </w:p>
        </w:tc>
        <w:tc>
          <w:tcPr>
            <w:tcW w:w="1125" w:type="dxa"/>
            <w:vAlign w:val="center"/>
          </w:tcPr>
          <w:p w14:paraId="423349C0"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None</w:t>
            </w:r>
          </w:p>
        </w:tc>
        <w:tc>
          <w:tcPr>
            <w:tcW w:w="1108" w:type="dxa"/>
            <w:vAlign w:val="center"/>
          </w:tcPr>
          <w:p w14:paraId="44A11C46" w14:textId="77777777" w:rsidR="002628FA" w:rsidRDefault="002628FA" w:rsidP="002628FA">
            <w:pPr>
              <w:rPr>
                <w:rFonts w:ascii="바탕" w:eastAsia="바탕" w:hAnsi="바탕" w:cs="바탕"/>
                <w:sz w:val="18"/>
                <w:szCs w:val="18"/>
              </w:rPr>
            </w:pPr>
            <w:r>
              <w:rPr>
                <w:rFonts w:ascii="바탕" w:eastAsia="바탕" w:hAnsi="바탕" w:cs="바탕"/>
                <w:color w:val="000000"/>
                <w:sz w:val="18"/>
                <w:szCs w:val="18"/>
              </w:rPr>
              <w:t>Balanced</w:t>
            </w:r>
          </w:p>
        </w:tc>
        <w:tc>
          <w:tcPr>
            <w:tcW w:w="3257" w:type="dxa"/>
            <w:vAlign w:val="center"/>
          </w:tcPr>
          <w:p w14:paraId="73C674E1" w14:textId="77777777" w:rsidR="002628FA" w:rsidRDefault="002628FA" w:rsidP="002628FA">
            <w:pPr>
              <w:rPr>
                <w:rFonts w:ascii="바탕" w:eastAsia="바탕" w:hAnsi="바탕" w:cs="바탕"/>
                <w:sz w:val="18"/>
                <w:szCs w:val="18"/>
              </w:rPr>
            </w:pPr>
          </w:p>
        </w:tc>
      </w:tr>
    </w:tbl>
    <w:p w14:paraId="60472431" w14:textId="77777777" w:rsidR="009E35F6" w:rsidRDefault="009E35F6">
      <w:pPr>
        <w:rPr>
          <w:rFonts w:ascii="바탕" w:eastAsia="바탕" w:hAnsi="바탕" w:cs="바탕"/>
          <w:sz w:val="22"/>
          <w:szCs w:val="22"/>
        </w:rPr>
      </w:pPr>
    </w:p>
    <w:p w14:paraId="24444CC3" w14:textId="1B34402B" w:rsidR="009E35F6" w:rsidRDefault="00831A0C">
      <w:pPr>
        <w:rPr>
          <w:rFonts w:ascii="바탕" w:eastAsia="바탕" w:hAnsi="바탕" w:cs="바탕"/>
          <w:sz w:val="22"/>
          <w:szCs w:val="22"/>
        </w:rPr>
      </w:pPr>
      <w:r>
        <w:rPr>
          <w:rFonts w:ascii="바탕" w:eastAsia="바탕" w:hAnsi="바탕" w:cs="바탕"/>
          <w:sz w:val="22"/>
          <w:szCs w:val="22"/>
        </w:rPr>
        <w:t>5. 그래프 (ROC Curve, Feature Importance)</w:t>
      </w:r>
      <w:r w:rsidR="006C7AEC">
        <w:rPr>
          <w:rFonts w:ascii="바탕" w:eastAsia="바탕" w:hAnsi="바탕" w:cs="바탕"/>
          <w:sz w:val="22"/>
          <w:szCs w:val="22"/>
        </w:rPr>
        <w:t xml:space="preserve"> </w:t>
      </w:r>
    </w:p>
    <w:p w14:paraId="4C569A41" w14:textId="3E8E7A01" w:rsidR="009E35F6" w:rsidRDefault="009E35F6">
      <w:pPr>
        <w:rPr>
          <w:rFonts w:ascii="바탕" w:eastAsia="바탕" w:hAnsi="바탕" w:cs="바탕"/>
          <w:sz w:val="22"/>
          <w:szCs w:val="22"/>
        </w:rPr>
      </w:pPr>
    </w:p>
    <w:p w14:paraId="3EED1BB5" w14:textId="294CC406" w:rsidR="00615D37" w:rsidRDefault="00615D37">
      <w:pPr>
        <w:rPr>
          <w:rFonts w:ascii="바탕" w:eastAsia="바탕" w:hAnsi="바탕" w:cs="바탕"/>
          <w:sz w:val="22"/>
          <w:szCs w:val="22"/>
        </w:rPr>
      </w:pPr>
    </w:p>
    <w:p w14:paraId="0108E8C9" w14:textId="66B749DF" w:rsidR="00615D37" w:rsidRDefault="00995D8E">
      <w:pPr>
        <w:rPr>
          <w:rFonts w:ascii="바탕" w:eastAsia="바탕" w:hAnsi="바탕" w:cs="바탕"/>
          <w:sz w:val="22"/>
          <w:szCs w:val="22"/>
        </w:rPr>
      </w:pPr>
      <w:r>
        <w:rPr>
          <w:rFonts w:ascii="바탕" w:eastAsia="바탕" w:hAnsi="바탕" w:cs="바탕"/>
          <w:noProof/>
          <w:sz w:val="22"/>
          <w:szCs w:val="22"/>
        </w:rPr>
        <w:lastRenderedPageBreak/>
        <w:drawing>
          <wp:inline distT="0" distB="0" distL="0" distR="0" wp14:anchorId="4DCF7DCE" wp14:editId="021C7E9C">
            <wp:extent cx="5731510" cy="339852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4D7CCA33" w14:textId="77777777" w:rsidR="00615D37" w:rsidRDefault="00615D37">
      <w:pPr>
        <w:rPr>
          <w:rFonts w:ascii="바탕" w:eastAsia="바탕" w:hAnsi="바탕" w:cs="바탕"/>
          <w:sz w:val="22"/>
          <w:szCs w:val="22"/>
        </w:rPr>
      </w:pPr>
    </w:p>
    <w:p w14:paraId="31687B11" w14:textId="50401797" w:rsidR="009E35F6" w:rsidRDefault="009E35F6">
      <w:pPr>
        <w:rPr>
          <w:rFonts w:ascii="바탕" w:eastAsia="바탕" w:hAnsi="바탕" w:cs="바탕"/>
          <w:sz w:val="22"/>
          <w:szCs w:val="22"/>
        </w:rPr>
      </w:pPr>
    </w:p>
    <w:p w14:paraId="39FA63EF" w14:textId="1B1A9CE9" w:rsidR="009E35F6" w:rsidRDefault="004F5F80">
      <w:pPr>
        <w:rPr>
          <w:rFonts w:ascii="바탕" w:eastAsia="바탕" w:hAnsi="바탕" w:cs="바탕"/>
          <w:sz w:val="22"/>
          <w:szCs w:val="22"/>
        </w:rPr>
      </w:pPr>
      <w:r>
        <w:rPr>
          <w:rFonts w:ascii="바탕" w:eastAsia="바탕" w:hAnsi="바탕" w:cs="바탕"/>
          <w:noProof/>
          <w:sz w:val="22"/>
          <w:szCs w:val="22"/>
        </w:rPr>
        <w:drawing>
          <wp:inline distT="0" distB="0" distL="0" distR="0" wp14:anchorId="527C9D1E" wp14:editId="51042EF5">
            <wp:extent cx="5731510" cy="375285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52850"/>
                    </a:xfrm>
                    <a:prstGeom prst="rect">
                      <a:avLst/>
                    </a:prstGeom>
                    <a:noFill/>
                    <a:ln>
                      <a:noFill/>
                    </a:ln>
                  </pic:spPr>
                </pic:pic>
              </a:graphicData>
            </a:graphic>
          </wp:inline>
        </w:drawing>
      </w:r>
    </w:p>
    <w:p w14:paraId="786A96EA" w14:textId="0CA090EE" w:rsidR="009E35F6" w:rsidRDefault="009E35F6">
      <w:pPr>
        <w:rPr>
          <w:rFonts w:ascii="바탕" w:eastAsia="바탕" w:hAnsi="바탕" w:cs="바탕"/>
          <w:sz w:val="22"/>
          <w:szCs w:val="22"/>
        </w:rPr>
      </w:pPr>
    </w:p>
    <w:p w14:paraId="2C2C8EC3" w14:textId="3E6A28D9" w:rsidR="009E35F6" w:rsidRDefault="004F5F80">
      <w:pPr>
        <w:rPr>
          <w:rFonts w:ascii="바탕" w:eastAsia="바탕" w:hAnsi="바탕" w:cs="바탕"/>
          <w:sz w:val="22"/>
          <w:szCs w:val="22"/>
        </w:rPr>
      </w:pPr>
      <w:r>
        <w:rPr>
          <w:rFonts w:ascii="바탕" w:eastAsia="바탕" w:hAnsi="바탕" w:cs="바탕"/>
          <w:noProof/>
          <w:sz w:val="22"/>
          <w:szCs w:val="22"/>
        </w:rPr>
        <w:lastRenderedPageBreak/>
        <w:drawing>
          <wp:inline distT="0" distB="0" distL="0" distR="0" wp14:anchorId="53AC6EF8" wp14:editId="045D88DF">
            <wp:extent cx="5731510" cy="3752850"/>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52850"/>
                    </a:xfrm>
                    <a:prstGeom prst="rect">
                      <a:avLst/>
                    </a:prstGeom>
                    <a:noFill/>
                    <a:ln>
                      <a:noFill/>
                    </a:ln>
                  </pic:spPr>
                </pic:pic>
              </a:graphicData>
            </a:graphic>
          </wp:inline>
        </w:drawing>
      </w:r>
    </w:p>
    <w:p w14:paraId="2BA300B4" w14:textId="06E4C279" w:rsidR="00A73C4F" w:rsidRPr="00A73C4F" w:rsidRDefault="00A73C4F">
      <w:pPr>
        <w:rPr>
          <w:rFonts w:ascii="바탕" w:eastAsia="바탕" w:hAnsi="바탕" w:cs="바탕"/>
          <w:sz w:val="22"/>
          <w:szCs w:val="22"/>
        </w:rPr>
      </w:pPr>
    </w:p>
    <w:p w14:paraId="56CB7F08" w14:textId="77777777" w:rsidR="00C46657" w:rsidRDefault="00C46657">
      <w:pPr>
        <w:rPr>
          <w:rFonts w:ascii="바탕" w:eastAsia="바탕" w:hAnsi="바탕" w:cs="바탕"/>
          <w:sz w:val="22"/>
          <w:szCs w:val="22"/>
        </w:rPr>
      </w:pPr>
    </w:p>
    <w:p w14:paraId="4C001915" w14:textId="77777777" w:rsidR="002816A7" w:rsidRDefault="002816A7">
      <w:pPr>
        <w:rPr>
          <w:rFonts w:ascii="바탕" w:eastAsia="바탕" w:hAnsi="바탕" w:cs="바탕"/>
          <w:sz w:val="22"/>
          <w:szCs w:val="22"/>
        </w:rPr>
      </w:pPr>
    </w:p>
    <w:p w14:paraId="446D9D24" w14:textId="5E786679" w:rsidR="009E35F6" w:rsidRDefault="00831A0C">
      <w:pPr>
        <w:rPr>
          <w:rFonts w:ascii="바탕" w:eastAsia="바탕" w:hAnsi="바탕" w:cs="바탕"/>
          <w:sz w:val="22"/>
          <w:szCs w:val="22"/>
        </w:rPr>
      </w:pPr>
      <w:r>
        <w:rPr>
          <w:rFonts w:ascii="바탕" w:eastAsia="바탕" w:hAnsi="바탕" w:cs="바탕"/>
          <w:sz w:val="22"/>
          <w:szCs w:val="22"/>
        </w:rPr>
        <w:t>6. 최종 결과값</w:t>
      </w:r>
    </w:p>
    <w:p w14:paraId="0852EA5B" w14:textId="1C7E7E33" w:rsidR="00380466" w:rsidRDefault="00831A0C">
      <w:pPr>
        <w:rPr>
          <w:rFonts w:ascii="바탕" w:eastAsia="바탕" w:hAnsi="바탕" w:cs="바탕"/>
          <w:sz w:val="22"/>
          <w:szCs w:val="22"/>
        </w:rPr>
      </w:pPr>
      <w:r>
        <w:rPr>
          <w:rFonts w:ascii="바탕" w:eastAsia="바탕" w:hAnsi="바탕" w:cs="바탕"/>
          <w:sz w:val="22"/>
          <w:szCs w:val="22"/>
        </w:rPr>
        <w:t xml:space="preserve">하이퍼파라미터 튜닝 후 결과값은 다음과 같다. </w:t>
      </w:r>
    </w:p>
    <w:p w14:paraId="5285323C" w14:textId="6230749F" w:rsidR="00964731" w:rsidRPr="00721B78" w:rsidRDefault="00964731">
      <w:pPr>
        <w:rPr>
          <w:rFonts w:ascii="바탕" w:eastAsia="바탕" w:hAnsi="바탕" w:cs="바탕"/>
          <w:sz w:val="22"/>
          <w:szCs w:val="22"/>
        </w:rPr>
      </w:pPr>
    </w:p>
    <w:tbl>
      <w:tblPr>
        <w:tblStyle w:val="af2"/>
        <w:tblW w:w="9038" w:type="dxa"/>
        <w:tblInd w:w="0" w:type="dxa"/>
        <w:tblLayout w:type="fixed"/>
        <w:tblLook w:val="0400" w:firstRow="0" w:lastRow="0" w:firstColumn="0" w:lastColumn="0" w:noHBand="0" w:noVBand="1"/>
      </w:tblPr>
      <w:tblGrid>
        <w:gridCol w:w="1113"/>
        <w:gridCol w:w="1035"/>
        <w:gridCol w:w="958"/>
        <w:gridCol w:w="694"/>
        <w:gridCol w:w="883"/>
        <w:gridCol w:w="694"/>
        <w:gridCol w:w="695"/>
        <w:gridCol w:w="694"/>
        <w:gridCol w:w="883"/>
        <w:gridCol w:w="694"/>
        <w:gridCol w:w="695"/>
      </w:tblGrid>
      <w:tr w:rsidR="009E35F6" w14:paraId="19321BBB" w14:textId="77777777" w:rsidTr="00380466">
        <w:trPr>
          <w:trHeight w:val="444"/>
        </w:trPr>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B9B37C7" w14:textId="77777777" w:rsidR="009E35F6" w:rsidRDefault="00831A0C">
            <w:pPr>
              <w:widowControl/>
              <w:spacing w:after="0" w:line="240" w:lineRule="auto"/>
              <w:jc w:val="center"/>
              <w:rPr>
                <w:rFonts w:ascii="바탕" w:eastAsia="바탕" w:hAnsi="바탕" w:cs="바탕"/>
                <w:b/>
                <w:color w:val="000000"/>
                <w:sz w:val="16"/>
                <w:szCs w:val="16"/>
              </w:rPr>
            </w:pPr>
            <w:r>
              <w:rPr>
                <w:rFonts w:ascii="바탕" w:eastAsia="바탕" w:hAnsi="바탕" w:cs="바탕"/>
                <w:b/>
                <w:color w:val="000000"/>
                <w:sz w:val="16"/>
                <w:szCs w:val="16"/>
              </w:rPr>
              <w:t>Method</w:t>
            </w:r>
          </w:p>
        </w:tc>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CB77813" w14:textId="77777777" w:rsidR="009E35F6" w:rsidRDefault="00831A0C">
            <w:pPr>
              <w:widowControl/>
              <w:spacing w:after="0" w:line="240" w:lineRule="auto"/>
              <w:jc w:val="center"/>
              <w:rPr>
                <w:rFonts w:ascii="바탕" w:eastAsia="바탕" w:hAnsi="바탕" w:cs="바탕"/>
                <w:b/>
                <w:color w:val="000000"/>
                <w:sz w:val="16"/>
                <w:szCs w:val="16"/>
              </w:rPr>
            </w:pPr>
            <w:r>
              <w:rPr>
                <w:rFonts w:ascii="바탕" w:eastAsia="바탕" w:hAnsi="바탕" w:cs="바탕"/>
                <w:b/>
                <w:color w:val="000000"/>
                <w:sz w:val="16"/>
                <w:szCs w:val="16"/>
              </w:rPr>
              <w:t>Model</w:t>
            </w:r>
          </w:p>
        </w:tc>
        <w:tc>
          <w:tcPr>
            <w:tcW w:w="95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586663E" w14:textId="77777777" w:rsidR="009E35F6" w:rsidRDefault="00831A0C">
            <w:pPr>
              <w:widowControl/>
              <w:spacing w:after="0" w:line="240" w:lineRule="auto"/>
              <w:ind w:firstLine="79"/>
              <w:jc w:val="center"/>
              <w:rPr>
                <w:rFonts w:ascii="바탕" w:eastAsia="바탕" w:hAnsi="바탕" w:cs="바탕"/>
                <w:b/>
                <w:color w:val="000000"/>
                <w:sz w:val="16"/>
                <w:szCs w:val="16"/>
              </w:rPr>
            </w:pPr>
            <w:r>
              <w:rPr>
                <w:rFonts w:ascii="바탕" w:eastAsia="바탕" w:hAnsi="바탕" w:cs="바탕"/>
                <w:b/>
                <w:color w:val="000000"/>
                <w:sz w:val="16"/>
                <w:szCs w:val="16"/>
              </w:rPr>
              <w:t>Hyper</w:t>
            </w:r>
            <w:r>
              <w:rPr>
                <w:rFonts w:ascii="바탕" w:eastAsia="바탕" w:hAnsi="바탕" w:cs="바탕"/>
                <w:b/>
                <w:color w:val="000000"/>
                <w:sz w:val="16"/>
                <w:szCs w:val="16"/>
              </w:rPr>
              <w:br/>
              <w:t>Parameter</w:t>
            </w:r>
          </w:p>
        </w:tc>
        <w:tc>
          <w:tcPr>
            <w:tcW w:w="2966" w:type="dxa"/>
            <w:gridSpan w:val="4"/>
            <w:tcBorders>
              <w:top w:val="single" w:sz="8" w:space="0" w:color="000000"/>
              <w:left w:val="single" w:sz="4" w:space="0" w:color="auto"/>
              <w:bottom w:val="single" w:sz="8" w:space="0" w:color="000000"/>
              <w:right w:val="single" w:sz="8" w:space="0" w:color="000000"/>
            </w:tcBorders>
            <w:shd w:val="clear" w:color="auto" w:fill="auto"/>
            <w:vAlign w:val="center"/>
          </w:tcPr>
          <w:p w14:paraId="100D1D3C" w14:textId="77777777" w:rsidR="009E35F6" w:rsidRDefault="00831A0C">
            <w:pPr>
              <w:widowControl/>
              <w:spacing w:after="0" w:line="240" w:lineRule="auto"/>
              <w:jc w:val="center"/>
              <w:rPr>
                <w:rFonts w:ascii="바탕" w:eastAsia="바탕" w:hAnsi="바탕" w:cs="바탕"/>
                <w:b/>
                <w:color w:val="000000"/>
                <w:sz w:val="16"/>
                <w:szCs w:val="16"/>
              </w:rPr>
            </w:pPr>
            <w:r>
              <w:rPr>
                <w:rFonts w:ascii="바탕" w:eastAsia="바탕" w:hAnsi="바탕" w:cs="바탕"/>
                <w:b/>
                <w:color w:val="000000"/>
                <w:sz w:val="16"/>
                <w:szCs w:val="16"/>
              </w:rPr>
              <w:t>Train</w:t>
            </w:r>
          </w:p>
        </w:tc>
        <w:tc>
          <w:tcPr>
            <w:tcW w:w="2966" w:type="dxa"/>
            <w:gridSpan w:val="4"/>
            <w:tcBorders>
              <w:top w:val="single" w:sz="8" w:space="0" w:color="000000"/>
              <w:left w:val="nil"/>
              <w:bottom w:val="single" w:sz="8" w:space="0" w:color="000000"/>
              <w:right w:val="single" w:sz="8" w:space="0" w:color="000000"/>
            </w:tcBorders>
            <w:shd w:val="clear" w:color="auto" w:fill="auto"/>
            <w:vAlign w:val="center"/>
          </w:tcPr>
          <w:p w14:paraId="62274FED" w14:textId="77777777" w:rsidR="009E35F6" w:rsidRDefault="00831A0C">
            <w:pPr>
              <w:widowControl/>
              <w:spacing w:after="0" w:line="240" w:lineRule="auto"/>
              <w:jc w:val="center"/>
              <w:rPr>
                <w:rFonts w:ascii="바탕" w:eastAsia="바탕" w:hAnsi="바탕" w:cs="바탕"/>
                <w:b/>
                <w:color w:val="000000"/>
                <w:sz w:val="16"/>
                <w:szCs w:val="16"/>
              </w:rPr>
            </w:pPr>
            <w:r>
              <w:rPr>
                <w:rFonts w:ascii="바탕" w:eastAsia="바탕" w:hAnsi="바탕" w:cs="바탕"/>
                <w:b/>
                <w:color w:val="000000"/>
                <w:sz w:val="16"/>
                <w:szCs w:val="16"/>
              </w:rPr>
              <w:t>Test</w:t>
            </w:r>
          </w:p>
        </w:tc>
      </w:tr>
      <w:tr w:rsidR="009E35F6" w14:paraId="64F9BB2D" w14:textId="77777777" w:rsidTr="00380466">
        <w:trPr>
          <w:trHeight w:val="351"/>
        </w:trPr>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25E863D" w14:textId="77777777" w:rsidR="009E35F6" w:rsidRDefault="009E35F6">
            <w:pPr>
              <w:pBdr>
                <w:top w:val="nil"/>
                <w:left w:val="nil"/>
                <w:bottom w:val="nil"/>
                <w:right w:val="nil"/>
                <w:between w:val="nil"/>
              </w:pBdr>
              <w:spacing w:after="0" w:line="276" w:lineRule="auto"/>
              <w:jc w:val="left"/>
              <w:rPr>
                <w:rFonts w:ascii="바탕" w:eastAsia="바탕" w:hAnsi="바탕" w:cs="바탕"/>
                <w:b/>
                <w:color w:val="000000"/>
                <w:sz w:val="16"/>
                <w:szCs w:val="16"/>
              </w:rPr>
            </w:pPr>
          </w:p>
        </w:tc>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F509990" w14:textId="77777777" w:rsidR="009E35F6" w:rsidRDefault="009E35F6">
            <w:pPr>
              <w:pBdr>
                <w:top w:val="nil"/>
                <w:left w:val="nil"/>
                <w:bottom w:val="nil"/>
                <w:right w:val="nil"/>
                <w:between w:val="nil"/>
              </w:pBdr>
              <w:spacing w:after="0" w:line="276" w:lineRule="auto"/>
              <w:jc w:val="left"/>
              <w:rPr>
                <w:rFonts w:ascii="바탕" w:eastAsia="바탕" w:hAnsi="바탕" w:cs="바탕"/>
                <w:b/>
                <w:color w:val="000000"/>
                <w:sz w:val="16"/>
                <w:szCs w:val="16"/>
              </w:rPr>
            </w:pPr>
          </w:p>
        </w:tc>
        <w:tc>
          <w:tcPr>
            <w:tcW w:w="95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2202D7D" w14:textId="77777777" w:rsidR="009E35F6" w:rsidRDefault="009E35F6">
            <w:pPr>
              <w:pBdr>
                <w:top w:val="nil"/>
                <w:left w:val="nil"/>
                <w:bottom w:val="nil"/>
                <w:right w:val="nil"/>
                <w:between w:val="nil"/>
              </w:pBdr>
              <w:spacing w:after="0" w:line="276" w:lineRule="auto"/>
              <w:jc w:val="left"/>
              <w:rPr>
                <w:rFonts w:ascii="바탕" w:eastAsia="바탕" w:hAnsi="바탕" w:cs="바탕"/>
                <w:b/>
                <w:color w:val="000000"/>
                <w:sz w:val="16"/>
                <w:szCs w:val="16"/>
              </w:rPr>
            </w:pPr>
          </w:p>
        </w:tc>
        <w:tc>
          <w:tcPr>
            <w:tcW w:w="694" w:type="dxa"/>
            <w:tcBorders>
              <w:top w:val="nil"/>
              <w:left w:val="single" w:sz="4" w:space="0" w:color="auto"/>
              <w:bottom w:val="single" w:sz="8" w:space="0" w:color="000000"/>
              <w:right w:val="single" w:sz="8" w:space="0" w:color="000000"/>
            </w:tcBorders>
            <w:shd w:val="clear" w:color="auto" w:fill="auto"/>
            <w:vAlign w:val="center"/>
          </w:tcPr>
          <w:p w14:paraId="277DD7C6" w14:textId="77777777" w:rsidR="009E35F6" w:rsidRDefault="00831A0C">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AUC</w:t>
            </w:r>
          </w:p>
        </w:tc>
        <w:tc>
          <w:tcPr>
            <w:tcW w:w="883" w:type="dxa"/>
            <w:tcBorders>
              <w:top w:val="nil"/>
              <w:left w:val="nil"/>
              <w:bottom w:val="single" w:sz="8" w:space="0" w:color="000000"/>
              <w:right w:val="single" w:sz="8" w:space="0" w:color="000000"/>
            </w:tcBorders>
            <w:shd w:val="clear" w:color="auto" w:fill="auto"/>
            <w:vAlign w:val="center"/>
          </w:tcPr>
          <w:p w14:paraId="21CB85B9" w14:textId="77777777" w:rsidR="009E35F6" w:rsidRDefault="00831A0C">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Accuracy</w:t>
            </w:r>
          </w:p>
        </w:tc>
        <w:tc>
          <w:tcPr>
            <w:tcW w:w="694" w:type="dxa"/>
            <w:tcBorders>
              <w:top w:val="nil"/>
              <w:left w:val="nil"/>
              <w:bottom w:val="single" w:sz="8" w:space="0" w:color="000000"/>
              <w:right w:val="single" w:sz="8" w:space="0" w:color="000000"/>
            </w:tcBorders>
            <w:shd w:val="clear" w:color="auto" w:fill="auto"/>
            <w:vAlign w:val="center"/>
          </w:tcPr>
          <w:p w14:paraId="17D5DCEE" w14:textId="77777777" w:rsidR="009E35F6" w:rsidRDefault="00831A0C">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F1</w:t>
            </w:r>
          </w:p>
        </w:tc>
        <w:tc>
          <w:tcPr>
            <w:tcW w:w="695" w:type="dxa"/>
            <w:tcBorders>
              <w:top w:val="nil"/>
              <w:left w:val="nil"/>
              <w:bottom w:val="single" w:sz="8" w:space="0" w:color="000000"/>
              <w:right w:val="single" w:sz="8" w:space="0" w:color="000000"/>
            </w:tcBorders>
            <w:shd w:val="clear" w:color="auto" w:fill="auto"/>
            <w:vAlign w:val="center"/>
          </w:tcPr>
          <w:p w14:paraId="02895E52" w14:textId="77777777" w:rsidR="009E35F6" w:rsidRDefault="00831A0C">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MCC</w:t>
            </w:r>
          </w:p>
        </w:tc>
        <w:tc>
          <w:tcPr>
            <w:tcW w:w="694" w:type="dxa"/>
            <w:tcBorders>
              <w:top w:val="nil"/>
              <w:left w:val="nil"/>
              <w:bottom w:val="single" w:sz="8" w:space="0" w:color="000000"/>
              <w:right w:val="single" w:sz="8" w:space="0" w:color="000000"/>
            </w:tcBorders>
            <w:shd w:val="clear" w:color="auto" w:fill="auto"/>
            <w:vAlign w:val="center"/>
          </w:tcPr>
          <w:p w14:paraId="6AF42AAE" w14:textId="77777777" w:rsidR="009E35F6" w:rsidRDefault="00831A0C">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AUC</w:t>
            </w:r>
          </w:p>
        </w:tc>
        <w:tc>
          <w:tcPr>
            <w:tcW w:w="883" w:type="dxa"/>
            <w:tcBorders>
              <w:top w:val="nil"/>
              <w:left w:val="nil"/>
              <w:bottom w:val="single" w:sz="8" w:space="0" w:color="000000"/>
              <w:right w:val="single" w:sz="8" w:space="0" w:color="000000"/>
            </w:tcBorders>
            <w:shd w:val="clear" w:color="auto" w:fill="auto"/>
            <w:vAlign w:val="center"/>
          </w:tcPr>
          <w:p w14:paraId="34164C93" w14:textId="77777777" w:rsidR="009E35F6" w:rsidRDefault="00831A0C">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Accuracy</w:t>
            </w:r>
          </w:p>
        </w:tc>
        <w:tc>
          <w:tcPr>
            <w:tcW w:w="694" w:type="dxa"/>
            <w:tcBorders>
              <w:top w:val="nil"/>
              <w:left w:val="nil"/>
              <w:bottom w:val="single" w:sz="8" w:space="0" w:color="000000"/>
              <w:right w:val="single" w:sz="8" w:space="0" w:color="000000"/>
            </w:tcBorders>
            <w:shd w:val="clear" w:color="auto" w:fill="auto"/>
            <w:vAlign w:val="center"/>
          </w:tcPr>
          <w:p w14:paraId="56847B71" w14:textId="77777777" w:rsidR="009E35F6" w:rsidRDefault="00831A0C">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F1</w:t>
            </w:r>
          </w:p>
        </w:tc>
        <w:tc>
          <w:tcPr>
            <w:tcW w:w="695" w:type="dxa"/>
            <w:tcBorders>
              <w:top w:val="nil"/>
              <w:left w:val="nil"/>
              <w:bottom w:val="single" w:sz="8" w:space="0" w:color="000000"/>
              <w:right w:val="single" w:sz="8" w:space="0" w:color="000000"/>
            </w:tcBorders>
            <w:shd w:val="clear" w:color="auto" w:fill="auto"/>
            <w:vAlign w:val="center"/>
          </w:tcPr>
          <w:p w14:paraId="3380884D" w14:textId="77777777" w:rsidR="009E35F6" w:rsidRDefault="00831A0C">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MCC</w:t>
            </w:r>
          </w:p>
        </w:tc>
      </w:tr>
      <w:tr w:rsidR="006B2256" w14:paraId="5891C60C" w14:textId="77777777" w:rsidTr="005F47A4">
        <w:trPr>
          <w:trHeight w:val="351"/>
        </w:trPr>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B8E98F1"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Boosting</w:t>
            </w:r>
          </w:p>
          <w:p w14:paraId="088E4F76" w14:textId="77777777" w:rsidR="006B2256" w:rsidRDefault="006B2256" w:rsidP="006B2256">
            <w:pPr>
              <w:spacing w:after="0" w:line="240" w:lineRule="auto"/>
              <w:jc w:val="center"/>
              <w:rPr>
                <w:rFonts w:ascii="바탕" w:eastAsia="바탕" w:hAnsi="바탕" w:cs="바탕"/>
                <w:color w:val="000000"/>
                <w:sz w:val="16"/>
                <w:szCs w:val="16"/>
              </w:rPr>
            </w:pPr>
          </w:p>
        </w:tc>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8B29A6"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CatBoost</w:t>
            </w:r>
          </w:p>
          <w:p w14:paraId="33C99F98" w14:textId="77777777" w:rsidR="006B2256" w:rsidRDefault="006B2256" w:rsidP="006B2256">
            <w:pPr>
              <w:spacing w:after="0" w:line="240" w:lineRule="auto"/>
              <w:jc w:val="center"/>
              <w:rPr>
                <w:rFonts w:ascii="바탕" w:eastAsia="바탕" w:hAnsi="바탕" w:cs="바탕"/>
                <w:color w:val="000000"/>
                <w:sz w:val="16"/>
                <w:szCs w:val="16"/>
              </w:rPr>
            </w:pPr>
          </w:p>
        </w:tc>
        <w:tc>
          <w:tcPr>
            <w:tcW w:w="958" w:type="dxa"/>
            <w:tcBorders>
              <w:top w:val="single" w:sz="4" w:space="0" w:color="auto"/>
              <w:left w:val="single" w:sz="4" w:space="0" w:color="auto"/>
              <w:bottom w:val="single" w:sz="8" w:space="0" w:color="000000"/>
              <w:right w:val="single" w:sz="8" w:space="0" w:color="000000"/>
            </w:tcBorders>
            <w:shd w:val="clear" w:color="auto" w:fill="auto"/>
            <w:vAlign w:val="center"/>
          </w:tcPr>
          <w:p w14:paraId="58FC5F56"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Default</w:t>
            </w:r>
          </w:p>
        </w:tc>
        <w:tc>
          <w:tcPr>
            <w:tcW w:w="694" w:type="dxa"/>
            <w:tcBorders>
              <w:top w:val="nil"/>
              <w:left w:val="nil"/>
              <w:bottom w:val="single" w:sz="8" w:space="0" w:color="000000"/>
              <w:right w:val="single" w:sz="8" w:space="0" w:color="000000"/>
            </w:tcBorders>
            <w:shd w:val="clear" w:color="auto" w:fill="auto"/>
            <w:vAlign w:val="center"/>
          </w:tcPr>
          <w:p w14:paraId="64E24D44" w14:textId="08F9E5D9"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0.789</w:t>
            </w:r>
          </w:p>
        </w:tc>
        <w:tc>
          <w:tcPr>
            <w:tcW w:w="883" w:type="dxa"/>
            <w:tcBorders>
              <w:top w:val="nil"/>
              <w:left w:val="nil"/>
              <w:bottom w:val="single" w:sz="8" w:space="0" w:color="000000"/>
              <w:right w:val="single" w:sz="8" w:space="0" w:color="000000"/>
            </w:tcBorders>
            <w:shd w:val="clear" w:color="auto" w:fill="auto"/>
            <w:vAlign w:val="center"/>
          </w:tcPr>
          <w:p w14:paraId="58BB208A" w14:textId="145B618D"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0.727</w:t>
            </w:r>
          </w:p>
        </w:tc>
        <w:tc>
          <w:tcPr>
            <w:tcW w:w="694" w:type="dxa"/>
            <w:tcBorders>
              <w:top w:val="nil"/>
              <w:left w:val="nil"/>
              <w:bottom w:val="single" w:sz="8" w:space="0" w:color="000000"/>
              <w:right w:val="single" w:sz="8" w:space="0" w:color="000000"/>
            </w:tcBorders>
            <w:shd w:val="clear" w:color="auto" w:fill="auto"/>
            <w:vAlign w:val="center"/>
          </w:tcPr>
          <w:p w14:paraId="1DDC2B1F" w14:textId="4BD5E241"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0.769</w:t>
            </w:r>
          </w:p>
        </w:tc>
        <w:tc>
          <w:tcPr>
            <w:tcW w:w="695" w:type="dxa"/>
            <w:tcBorders>
              <w:top w:val="nil"/>
              <w:left w:val="nil"/>
              <w:bottom w:val="single" w:sz="8" w:space="0" w:color="000000"/>
              <w:right w:val="single" w:sz="8" w:space="0" w:color="000000"/>
            </w:tcBorders>
            <w:shd w:val="clear" w:color="auto" w:fill="auto"/>
            <w:vAlign w:val="center"/>
          </w:tcPr>
          <w:p w14:paraId="226F07B3" w14:textId="5C045224"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0.44</w:t>
            </w:r>
          </w:p>
        </w:tc>
        <w:tc>
          <w:tcPr>
            <w:tcW w:w="694" w:type="dxa"/>
            <w:tcBorders>
              <w:top w:val="nil"/>
              <w:left w:val="nil"/>
              <w:bottom w:val="single" w:sz="8" w:space="0" w:color="000000"/>
              <w:right w:val="single" w:sz="8" w:space="0" w:color="000000"/>
            </w:tcBorders>
            <w:shd w:val="clear" w:color="auto" w:fill="auto"/>
            <w:vAlign w:val="center"/>
          </w:tcPr>
          <w:p w14:paraId="188723CA" w14:textId="462657B2"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0.745</w:t>
            </w:r>
          </w:p>
        </w:tc>
        <w:tc>
          <w:tcPr>
            <w:tcW w:w="883" w:type="dxa"/>
            <w:tcBorders>
              <w:top w:val="nil"/>
              <w:left w:val="nil"/>
              <w:bottom w:val="single" w:sz="8" w:space="0" w:color="000000"/>
              <w:right w:val="single" w:sz="8" w:space="0" w:color="000000"/>
            </w:tcBorders>
            <w:shd w:val="clear" w:color="auto" w:fill="auto"/>
            <w:vAlign w:val="center"/>
          </w:tcPr>
          <w:p w14:paraId="1374B3FC" w14:textId="215367EF"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0.676</w:t>
            </w:r>
          </w:p>
        </w:tc>
        <w:tc>
          <w:tcPr>
            <w:tcW w:w="694" w:type="dxa"/>
            <w:tcBorders>
              <w:top w:val="nil"/>
              <w:left w:val="nil"/>
              <w:bottom w:val="single" w:sz="8" w:space="0" w:color="000000"/>
              <w:right w:val="single" w:sz="8" w:space="0" w:color="000000"/>
            </w:tcBorders>
            <w:shd w:val="clear" w:color="auto" w:fill="auto"/>
            <w:vAlign w:val="center"/>
          </w:tcPr>
          <w:p w14:paraId="7F29757A" w14:textId="4986043A"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0.715</w:t>
            </w:r>
          </w:p>
        </w:tc>
        <w:tc>
          <w:tcPr>
            <w:tcW w:w="695" w:type="dxa"/>
            <w:tcBorders>
              <w:top w:val="nil"/>
              <w:left w:val="nil"/>
              <w:bottom w:val="single" w:sz="8" w:space="0" w:color="000000"/>
              <w:right w:val="single" w:sz="8" w:space="0" w:color="000000"/>
            </w:tcBorders>
            <w:shd w:val="clear" w:color="auto" w:fill="auto"/>
            <w:vAlign w:val="center"/>
          </w:tcPr>
          <w:p w14:paraId="748CCC97" w14:textId="4A41D29C"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0.344</w:t>
            </w:r>
          </w:p>
        </w:tc>
      </w:tr>
      <w:tr w:rsidR="006B2256" w14:paraId="0A809F8B" w14:textId="77777777" w:rsidTr="005F47A4">
        <w:trPr>
          <w:trHeight w:val="351"/>
        </w:trPr>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B67AAAD"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b/>
                <w:color w:val="000000"/>
                <w:sz w:val="16"/>
                <w:szCs w:val="16"/>
              </w:rPr>
            </w:pPr>
          </w:p>
        </w:tc>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30B9368"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b/>
                <w:color w:val="000000"/>
                <w:sz w:val="16"/>
                <w:szCs w:val="16"/>
              </w:rPr>
            </w:pPr>
          </w:p>
        </w:tc>
        <w:tc>
          <w:tcPr>
            <w:tcW w:w="958" w:type="dxa"/>
            <w:tcBorders>
              <w:top w:val="nil"/>
              <w:left w:val="single" w:sz="4" w:space="0" w:color="auto"/>
              <w:bottom w:val="single" w:sz="8" w:space="0" w:color="000000"/>
              <w:right w:val="single" w:sz="8" w:space="0" w:color="000000"/>
            </w:tcBorders>
            <w:shd w:val="clear" w:color="auto" w:fill="auto"/>
            <w:vAlign w:val="center"/>
          </w:tcPr>
          <w:p w14:paraId="6E22A743"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Tuned</w:t>
            </w:r>
          </w:p>
        </w:tc>
        <w:tc>
          <w:tcPr>
            <w:tcW w:w="694" w:type="dxa"/>
            <w:tcBorders>
              <w:top w:val="nil"/>
              <w:left w:val="nil"/>
              <w:bottom w:val="single" w:sz="8" w:space="0" w:color="000000"/>
              <w:right w:val="single" w:sz="8" w:space="0" w:color="000000"/>
            </w:tcBorders>
            <w:shd w:val="clear" w:color="auto" w:fill="auto"/>
            <w:vAlign w:val="center"/>
          </w:tcPr>
          <w:p w14:paraId="4277B52C" w14:textId="6E9FC49A"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0.786</w:t>
            </w:r>
          </w:p>
        </w:tc>
        <w:tc>
          <w:tcPr>
            <w:tcW w:w="883" w:type="dxa"/>
            <w:tcBorders>
              <w:top w:val="nil"/>
              <w:left w:val="nil"/>
              <w:bottom w:val="single" w:sz="8" w:space="0" w:color="000000"/>
              <w:right w:val="single" w:sz="8" w:space="0" w:color="000000"/>
            </w:tcBorders>
            <w:shd w:val="clear" w:color="auto" w:fill="auto"/>
            <w:vAlign w:val="center"/>
          </w:tcPr>
          <w:p w14:paraId="056E1EE5" w14:textId="58B02093"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0.723</w:t>
            </w:r>
          </w:p>
        </w:tc>
        <w:tc>
          <w:tcPr>
            <w:tcW w:w="694" w:type="dxa"/>
            <w:tcBorders>
              <w:top w:val="nil"/>
              <w:left w:val="nil"/>
              <w:bottom w:val="single" w:sz="8" w:space="0" w:color="000000"/>
              <w:right w:val="single" w:sz="8" w:space="0" w:color="000000"/>
            </w:tcBorders>
            <w:shd w:val="clear" w:color="auto" w:fill="auto"/>
            <w:vAlign w:val="center"/>
          </w:tcPr>
          <w:p w14:paraId="6CA3FCB9" w14:textId="2F4A621A"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0.764</w:t>
            </w:r>
          </w:p>
        </w:tc>
        <w:tc>
          <w:tcPr>
            <w:tcW w:w="695" w:type="dxa"/>
            <w:tcBorders>
              <w:top w:val="nil"/>
              <w:left w:val="nil"/>
              <w:bottom w:val="single" w:sz="8" w:space="0" w:color="000000"/>
              <w:right w:val="single" w:sz="8" w:space="0" w:color="000000"/>
            </w:tcBorders>
            <w:shd w:val="clear" w:color="auto" w:fill="auto"/>
            <w:vAlign w:val="center"/>
          </w:tcPr>
          <w:p w14:paraId="6A2334A0" w14:textId="168D1417"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0.432</w:t>
            </w:r>
          </w:p>
        </w:tc>
        <w:tc>
          <w:tcPr>
            <w:tcW w:w="694" w:type="dxa"/>
            <w:tcBorders>
              <w:top w:val="nil"/>
              <w:left w:val="nil"/>
              <w:bottom w:val="single" w:sz="8" w:space="0" w:color="000000"/>
              <w:right w:val="single" w:sz="8" w:space="0" w:color="000000"/>
            </w:tcBorders>
            <w:shd w:val="clear" w:color="auto" w:fill="auto"/>
            <w:vAlign w:val="center"/>
          </w:tcPr>
          <w:p w14:paraId="63A6BBDC" w14:textId="206C86E5"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0.747</w:t>
            </w:r>
          </w:p>
        </w:tc>
        <w:tc>
          <w:tcPr>
            <w:tcW w:w="883" w:type="dxa"/>
            <w:tcBorders>
              <w:top w:val="nil"/>
              <w:left w:val="nil"/>
              <w:bottom w:val="single" w:sz="8" w:space="0" w:color="000000"/>
              <w:right w:val="single" w:sz="8" w:space="0" w:color="000000"/>
            </w:tcBorders>
            <w:shd w:val="clear" w:color="auto" w:fill="auto"/>
            <w:vAlign w:val="center"/>
          </w:tcPr>
          <w:p w14:paraId="0E81C9AE" w14:textId="066E7F58"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0.671</w:t>
            </w:r>
          </w:p>
        </w:tc>
        <w:tc>
          <w:tcPr>
            <w:tcW w:w="694" w:type="dxa"/>
            <w:tcBorders>
              <w:top w:val="nil"/>
              <w:left w:val="nil"/>
              <w:bottom w:val="single" w:sz="8" w:space="0" w:color="000000"/>
              <w:right w:val="single" w:sz="8" w:space="0" w:color="000000"/>
            </w:tcBorders>
            <w:shd w:val="clear" w:color="auto" w:fill="auto"/>
            <w:vAlign w:val="center"/>
          </w:tcPr>
          <w:p w14:paraId="2422DB20" w14:textId="2ECCFD4B"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0.713</w:t>
            </w:r>
          </w:p>
        </w:tc>
        <w:tc>
          <w:tcPr>
            <w:tcW w:w="695" w:type="dxa"/>
            <w:tcBorders>
              <w:top w:val="nil"/>
              <w:left w:val="nil"/>
              <w:bottom w:val="single" w:sz="8" w:space="0" w:color="000000"/>
              <w:right w:val="single" w:sz="8" w:space="0" w:color="000000"/>
            </w:tcBorders>
            <w:shd w:val="clear" w:color="auto" w:fill="auto"/>
            <w:vAlign w:val="center"/>
          </w:tcPr>
          <w:p w14:paraId="683D15F7" w14:textId="5A7E1122"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0.335</w:t>
            </w:r>
          </w:p>
        </w:tc>
      </w:tr>
      <w:tr w:rsidR="006B2256" w14:paraId="40D8511B" w14:textId="77777777" w:rsidTr="005F47A4">
        <w:trPr>
          <w:trHeight w:val="351"/>
        </w:trPr>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3753FD0"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Tree</w:t>
            </w:r>
          </w:p>
          <w:p w14:paraId="441DB766" w14:textId="77777777" w:rsidR="006B2256" w:rsidRDefault="006B2256" w:rsidP="006B2256">
            <w:pPr>
              <w:spacing w:after="0" w:line="240" w:lineRule="auto"/>
              <w:jc w:val="center"/>
              <w:rPr>
                <w:rFonts w:ascii="바탕" w:eastAsia="바탕" w:hAnsi="바탕" w:cs="바탕"/>
                <w:color w:val="000000"/>
                <w:sz w:val="16"/>
                <w:szCs w:val="16"/>
              </w:rPr>
            </w:pPr>
          </w:p>
        </w:tc>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3119DAB"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Random Forest</w:t>
            </w:r>
          </w:p>
        </w:tc>
        <w:tc>
          <w:tcPr>
            <w:tcW w:w="958" w:type="dxa"/>
            <w:tcBorders>
              <w:top w:val="nil"/>
              <w:left w:val="single" w:sz="4" w:space="0" w:color="auto"/>
              <w:bottom w:val="single" w:sz="8" w:space="0" w:color="000000"/>
              <w:right w:val="single" w:sz="8" w:space="0" w:color="000000"/>
            </w:tcBorders>
            <w:shd w:val="clear" w:color="auto" w:fill="auto"/>
            <w:vAlign w:val="center"/>
          </w:tcPr>
          <w:p w14:paraId="15DA8C41"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Default</w:t>
            </w:r>
          </w:p>
        </w:tc>
        <w:tc>
          <w:tcPr>
            <w:tcW w:w="694" w:type="dxa"/>
            <w:tcBorders>
              <w:top w:val="nil"/>
              <w:left w:val="nil"/>
              <w:bottom w:val="single" w:sz="8" w:space="0" w:color="000000"/>
              <w:right w:val="single" w:sz="8" w:space="0" w:color="000000"/>
            </w:tcBorders>
            <w:shd w:val="clear" w:color="auto" w:fill="auto"/>
            <w:vAlign w:val="center"/>
          </w:tcPr>
          <w:p w14:paraId="7C435900" w14:textId="506F08FD"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0.780</w:t>
            </w:r>
          </w:p>
        </w:tc>
        <w:tc>
          <w:tcPr>
            <w:tcW w:w="883" w:type="dxa"/>
            <w:tcBorders>
              <w:top w:val="nil"/>
              <w:left w:val="nil"/>
              <w:bottom w:val="single" w:sz="8" w:space="0" w:color="000000"/>
              <w:right w:val="single" w:sz="8" w:space="0" w:color="000000"/>
            </w:tcBorders>
            <w:shd w:val="clear" w:color="auto" w:fill="auto"/>
            <w:vAlign w:val="center"/>
          </w:tcPr>
          <w:p w14:paraId="3EBA4877" w14:textId="6C2A2CAE"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0.721</w:t>
            </w:r>
          </w:p>
        </w:tc>
        <w:tc>
          <w:tcPr>
            <w:tcW w:w="694" w:type="dxa"/>
            <w:tcBorders>
              <w:top w:val="nil"/>
              <w:left w:val="nil"/>
              <w:bottom w:val="single" w:sz="8" w:space="0" w:color="000000"/>
              <w:right w:val="single" w:sz="8" w:space="0" w:color="000000"/>
            </w:tcBorders>
            <w:shd w:val="clear" w:color="auto" w:fill="auto"/>
            <w:vAlign w:val="center"/>
          </w:tcPr>
          <w:p w14:paraId="0B7AD3A0" w14:textId="28576BA7"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0.763</w:t>
            </w:r>
          </w:p>
        </w:tc>
        <w:tc>
          <w:tcPr>
            <w:tcW w:w="695" w:type="dxa"/>
            <w:tcBorders>
              <w:top w:val="nil"/>
              <w:left w:val="nil"/>
              <w:bottom w:val="single" w:sz="8" w:space="0" w:color="000000"/>
              <w:right w:val="single" w:sz="8" w:space="0" w:color="000000"/>
            </w:tcBorders>
            <w:shd w:val="clear" w:color="auto" w:fill="auto"/>
            <w:vAlign w:val="center"/>
          </w:tcPr>
          <w:p w14:paraId="0215652A" w14:textId="21BF1BAB"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0.427</w:t>
            </w:r>
          </w:p>
        </w:tc>
        <w:tc>
          <w:tcPr>
            <w:tcW w:w="694" w:type="dxa"/>
            <w:tcBorders>
              <w:top w:val="nil"/>
              <w:left w:val="nil"/>
              <w:bottom w:val="single" w:sz="8" w:space="0" w:color="000000"/>
              <w:right w:val="single" w:sz="8" w:space="0" w:color="000000"/>
            </w:tcBorders>
            <w:shd w:val="clear" w:color="auto" w:fill="auto"/>
            <w:vAlign w:val="center"/>
          </w:tcPr>
          <w:p w14:paraId="09D6AD0A" w14:textId="67C106AF"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0.755</w:t>
            </w:r>
          </w:p>
        </w:tc>
        <w:tc>
          <w:tcPr>
            <w:tcW w:w="883" w:type="dxa"/>
            <w:tcBorders>
              <w:top w:val="nil"/>
              <w:left w:val="nil"/>
              <w:bottom w:val="single" w:sz="8" w:space="0" w:color="000000"/>
              <w:right w:val="single" w:sz="8" w:space="0" w:color="000000"/>
            </w:tcBorders>
            <w:shd w:val="clear" w:color="auto" w:fill="auto"/>
            <w:vAlign w:val="center"/>
          </w:tcPr>
          <w:p w14:paraId="0BB915A1" w14:textId="36B0ED81"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0.690</w:t>
            </w:r>
          </w:p>
        </w:tc>
        <w:tc>
          <w:tcPr>
            <w:tcW w:w="694" w:type="dxa"/>
            <w:tcBorders>
              <w:top w:val="nil"/>
              <w:left w:val="nil"/>
              <w:bottom w:val="single" w:sz="8" w:space="0" w:color="000000"/>
              <w:right w:val="single" w:sz="8" w:space="0" w:color="000000"/>
            </w:tcBorders>
            <w:shd w:val="clear" w:color="auto" w:fill="auto"/>
            <w:vAlign w:val="center"/>
          </w:tcPr>
          <w:p w14:paraId="567F8669" w14:textId="7D0668EF"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0.728</w:t>
            </w:r>
          </w:p>
        </w:tc>
        <w:tc>
          <w:tcPr>
            <w:tcW w:w="695" w:type="dxa"/>
            <w:tcBorders>
              <w:top w:val="nil"/>
              <w:left w:val="nil"/>
              <w:bottom w:val="single" w:sz="8" w:space="0" w:color="000000"/>
              <w:right w:val="single" w:sz="8" w:space="0" w:color="000000"/>
            </w:tcBorders>
            <w:shd w:val="clear" w:color="auto" w:fill="auto"/>
            <w:vAlign w:val="center"/>
          </w:tcPr>
          <w:p w14:paraId="75545F48" w14:textId="3896A82B"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0.373</w:t>
            </w:r>
          </w:p>
        </w:tc>
      </w:tr>
      <w:tr w:rsidR="006B2256" w14:paraId="5838B5A1" w14:textId="77777777" w:rsidTr="005F47A4">
        <w:trPr>
          <w:trHeight w:val="351"/>
        </w:trPr>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5AC4DB4"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color w:val="000000"/>
                <w:sz w:val="16"/>
                <w:szCs w:val="16"/>
              </w:rPr>
            </w:pPr>
          </w:p>
        </w:tc>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E2DC482"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color w:val="000000"/>
                <w:sz w:val="16"/>
                <w:szCs w:val="16"/>
              </w:rPr>
            </w:pPr>
          </w:p>
        </w:tc>
        <w:tc>
          <w:tcPr>
            <w:tcW w:w="958" w:type="dxa"/>
            <w:tcBorders>
              <w:top w:val="nil"/>
              <w:left w:val="single" w:sz="4" w:space="0" w:color="auto"/>
              <w:bottom w:val="single" w:sz="8" w:space="0" w:color="000000"/>
              <w:right w:val="single" w:sz="8" w:space="0" w:color="000000"/>
            </w:tcBorders>
            <w:shd w:val="clear" w:color="auto" w:fill="auto"/>
            <w:vAlign w:val="center"/>
          </w:tcPr>
          <w:p w14:paraId="3CD8B26D"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Tuned</w:t>
            </w:r>
          </w:p>
        </w:tc>
        <w:tc>
          <w:tcPr>
            <w:tcW w:w="694" w:type="dxa"/>
            <w:tcBorders>
              <w:top w:val="nil"/>
              <w:left w:val="nil"/>
              <w:bottom w:val="single" w:sz="8" w:space="0" w:color="000000"/>
              <w:right w:val="single" w:sz="8" w:space="0" w:color="000000"/>
            </w:tcBorders>
            <w:shd w:val="clear" w:color="auto" w:fill="auto"/>
            <w:vAlign w:val="center"/>
          </w:tcPr>
          <w:p w14:paraId="6041DB88" w14:textId="4E32EBF0"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0.787</w:t>
            </w:r>
          </w:p>
        </w:tc>
        <w:tc>
          <w:tcPr>
            <w:tcW w:w="883" w:type="dxa"/>
            <w:tcBorders>
              <w:top w:val="nil"/>
              <w:left w:val="nil"/>
              <w:bottom w:val="single" w:sz="8" w:space="0" w:color="000000"/>
              <w:right w:val="single" w:sz="8" w:space="0" w:color="000000"/>
            </w:tcBorders>
            <w:shd w:val="clear" w:color="auto" w:fill="auto"/>
            <w:vAlign w:val="center"/>
          </w:tcPr>
          <w:p w14:paraId="598FEBBD" w14:textId="5BED1D5C"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0.72</w:t>
            </w:r>
            <w:r w:rsidR="003A5FC2">
              <w:rPr>
                <w:rFonts w:ascii="Arial" w:hAnsi="Arial" w:cs="Arial"/>
                <w:color w:val="000000"/>
                <w:sz w:val="18"/>
                <w:szCs w:val="18"/>
              </w:rPr>
              <w:t>0</w:t>
            </w:r>
          </w:p>
        </w:tc>
        <w:tc>
          <w:tcPr>
            <w:tcW w:w="694" w:type="dxa"/>
            <w:tcBorders>
              <w:top w:val="nil"/>
              <w:left w:val="nil"/>
              <w:bottom w:val="single" w:sz="8" w:space="0" w:color="000000"/>
              <w:right w:val="single" w:sz="8" w:space="0" w:color="000000"/>
            </w:tcBorders>
            <w:shd w:val="clear" w:color="auto" w:fill="auto"/>
            <w:vAlign w:val="center"/>
          </w:tcPr>
          <w:p w14:paraId="01538AC1" w14:textId="7378FE6D"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0.752</w:t>
            </w:r>
          </w:p>
        </w:tc>
        <w:tc>
          <w:tcPr>
            <w:tcW w:w="695" w:type="dxa"/>
            <w:tcBorders>
              <w:top w:val="nil"/>
              <w:left w:val="nil"/>
              <w:bottom w:val="single" w:sz="8" w:space="0" w:color="000000"/>
              <w:right w:val="single" w:sz="8" w:space="0" w:color="000000"/>
            </w:tcBorders>
            <w:shd w:val="clear" w:color="auto" w:fill="auto"/>
            <w:vAlign w:val="center"/>
          </w:tcPr>
          <w:p w14:paraId="7CFEC076" w14:textId="4C3978C6"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0.431</w:t>
            </w:r>
          </w:p>
        </w:tc>
        <w:tc>
          <w:tcPr>
            <w:tcW w:w="694" w:type="dxa"/>
            <w:tcBorders>
              <w:top w:val="nil"/>
              <w:left w:val="nil"/>
              <w:bottom w:val="single" w:sz="8" w:space="0" w:color="000000"/>
              <w:right w:val="single" w:sz="8" w:space="0" w:color="000000"/>
            </w:tcBorders>
            <w:shd w:val="clear" w:color="auto" w:fill="auto"/>
            <w:vAlign w:val="center"/>
          </w:tcPr>
          <w:p w14:paraId="542A7178" w14:textId="1A426706"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0.749</w:t>
            </w:r>
          </w:p>
        </w:tc>
        <w:tc>
          <w:tcPr>
            <w:tcW w:w="883" w:type="dxa"/>
            <w:tcBorders>
              <w:top w:val="nil"/>
              <w:left w:val="nil"/>
              <w:bottom w:val="single" w:sz="8" w:space="0" w:color="000000"/>
              <w:right w:val="single" w:sz="8" w:space="0" w:color="000000"/>
            </w:tcBorders>
            <w:shd w:val="clear" w:color="auto" w:fill="auto"/>
            <w:vAlign w:val="center"/>
          </w:tcPr>
          <w:p w14:paraId="7B4FDEAF" w14:textId="7136CFFC"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0.678</w:t>
            </w:r>
          </w:p>
        </w:tc>
        <w:tc>
          <w:tcPr>
            <w:tcW w:w="694" w:type="dxa"/>
            <w:tcBorders>
              <w:top w:val="nil"/>
              <w:left w:val="nil"/>
              <w:bottom w:val="single" w:sz="8" w:space="0" w:color="000000"/>
              <w:right w:val="single" w:sz="8" w:space="0" w:color="000000"/>
            </w:tcBorders>
            <w:shd w:val="clear" w:color="auto" w:fill="auto"/>
            <w:vAlign w:val="center"/>
          </w:tcPr>
          <w:p w14:paraId="421ED476" w14:textId="4FDE32AE"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0.704</w:t>
            </w:r>
          </w:p>
        </w:tc>
        <w:tc>
          <w:tcPr>
            <w:tcW w:w="695" w:type="dxa"/>
            <w:tcBorders>
              <w:top w:val="nil"/>
              <w:left w:val="nil"/>
              <w:bottom w:val="single" w:sz="8" w:space="0" w:color="000000"/>
              <w:right w:val="single" w:sz="8" w:space="0" w:color="000000"/>
            </w:tcBorders>
            <w:shd w:val="clear" w:color="auto" w:fill="auto"/>
            <w:vAlign w:val="center"/>
          </w:tcPr>
          <w:p w14:paraId="33C99A7E" w14:textId="48AB2269"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0.350</w:t>
            </w:r>
          </w:p>
        </w:tc>
      </w:tr>
      <w:tr w:rsidR="006B2256" w14:paraId="5B0B0F9C" w14:textId="77777777" w:rsidTr="00271C5C">
        <w:trPr>
          <w:trHeight w:val="351"/>
        </w:trPr>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29CC3DF"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Regression</w:t>
            </w:r>
          </w:p>
          <w:p w14:paraId="23130872" w14:textId="77777777" w:rsidR="006B2256" w:rsidRDefault="006B2256" w:rsidP="006B2256">
            <w:pPr>
              <w:spacing w:after="0" w:line="240" w:lineRule="auto"/>
              <w:jc w:val="center"/>
              <w:rPr>
                <w:rFonts w:ascii="바탕" w:eastAsia="바탕" w:hAnsi="바탕" w:cs="바탕"/>
                <w:color w:val="000000"/>
                <w:sz w:val="16"/>
                <w:szCs w:val="16"/>
              </w:rPr>
            </w:pPr>
          </w:p>
        </w:tc>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C37CD5D"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Logistic Regression</w:t>
            </w:r>
          </w:p>
        </w:tc>
        <w:tc>
          <w:tcPr>
            <w:tcW w:w="958" w:type="dxa"/>
            <w:tcBorders>
              <w:top w:val="nil"/>
              <w:left w:val="single" w:sz="4" w:space="0" w:color="auto"/>
              <w:bottom w:val="single" w:sz="8" w:space="0" w:color="000000"/>
              <w:right w:val="single" w:sz="8" w:space="0" w:color="000000"/>
            </w:tcBorders>
            <w:shd w:val="clear" w:color="auto" w:fill="auto"/>
            <w:vAlign w:val="center"/>
          </w:tcPr>
          <w:p w14:paraId="73CE3B5A"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Default</w:t>
            </w:r>
          </w:p>
        </w:tc>
        <w:tc>
          <w:tcPr>
            <w:tcW w:w="694" w:type="dxa"/>
            <w:tcBorders>
              <w:top w:val="nil"/>
              <w:left w:val="nil"/>
              <w:bottom w:val="single" w:sz="8" w:space="0" w:color="000000"/>
              <w:right w:val="single" w:sz="8" w:space="0" w:color="000000"/>
            </w:tcBorders>
            <w:shd w:val="clear" w:color="auto" w:fill="auto"/>
            <w:vAlign w:val="center"/>
          </w:tcPr>
          <w:p w14:paraId="49C7F257" w14:textId="7F2E2565"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0.768</w:t>
            </w:r>
          </w:p>
        </w:tc>
        <w:tc>
          <w:tcPr>
            <w:tcW w:w="883" w:type="dxa"/>
            <w:tcBorders>
              <w:top w:val="nil"/>
              <w:left w:val="nil"/>
              <w:bottom w:val="single" w:sz="8" w:space="0" w:color="000000"/>
              <w:right w:val="single" w:sz="8" w:space="0" w:color="000000"/>
            </w:tcBorders>
            <w:shd w:val="clear" w:color="auto" w:fill="auto"/>
            <w:vAlign w:val="center"/>
          </w:tcPr>
          <w:p w14:paraId="16A8DD2F" w14:textId="27BAB8A1"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0.711</w:t>
            </w:r>
          </w:p>
        </w:tc>
        <w:tc>
          <w:tcPr>
            <w:tcW w:w="694" w:type="dxa"/>
            <w:tcBorders>
              <w:top w:val="nil"/>
              <w:left w:val="nil"/>
              <w:bottom w:val="single" w:sz="8" w:space="0" w:color="000000"/>
              <w:right w:val="single" w:sz="8" w:space="0" w:color="000000"/>
            </w:tcBorders>
            <w:shd w:val="clear" w:color="auto" w:fill="auto"/>
            <w:vAlign w:val="center"/>
          </w:tcPr>
          <w:p w14:paraId="673A04ED" w14:textId="452873F1"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0.757</w:t>
            </w:r>
          </w:p>
        </w:tc>
        <w:tc>
          <w:tcPr>
            <w:tcW w:w="695" w:type="dxa"/>
            <w:tcBorders>
              <w:top w:val="nil"/>
              <w:left w:val="nil"/>
              <w:bottom w:val="single" w:sz="8" w:space="0" w:color="000000"/>
              <w:right w:val="single" w:sz="8" w:space="0" w:color="000000"/>
            </w:tcBorders>
            <w:shd w:val="clear" w:color="auto" w:fill="auto"/>
            <w:vAlign w:val="center"/>
          </w:tcPr>
          <w:p w14:paraId="37DBE26C" w14:textId="375E3252"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0.406</w:t>
            </w:r>
          </w:p>
        </w:tc>
        <w:tc>
          <w:tcPr>
            <w:tcW w:w="694" w:type="dxa"/>
            <w:tcBorders>
              <w:top w:val="nil"/>
              <w:left w:val="nil"/>
              <w:bottom w:val="single" w:sz="8" w:space="0" w:color="000000"/>
              <w:right w:val="single" w:sz="8" w:space="0" w:color="000000"/>
            </w:tcBorders>
            <w:shd w:val="clear" w:color="auto" w:fill="auto"/>
            <w:vAlign w:val="center"/>
          </w:tcPr>
          <w:p w14:paraId="098A1969" w14:textId="7DFF2630"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0.747</w:t>
            </w:r>
          </w:p>
        </w:tc>
        <w:tc>
          <w:tcPr>
            <w:tcW w:w="883" w:type="dxa"/>
            <w:tcBorders>
              <w:top w:val="nil"/>
              <w:left w:val="nil"/>
              <w:bottom w:val="single" w:sz="8" w:space="0" w:color="000000"/>
              <w:right w:val="single" w:sz="8" w:space="0" w:color="000000"/>
            </w:tcBorders>
            <w:shd w:val="clear" w:color="auto" w:fill="auto"/>
            <w:vAlign w:val="center"/>
          </w:tcPr>
          <w:p w14:paraId="11FD9243" w14:textId="13EB0D5F"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0.689</w:t>
            </w:r>
          </w:p>
        </w:tc>
        <w:tc>
          <w:tcPr>
            <w:tcW w:w="694" w:type="dxa"/>
            <w:tcBorders>
              <w:top w:val="nil"/>
              <w:left w:val="nil"/>
              <w:bottom w:val="single" w:sz="8" w:space="0" w:color="000000"/>
              <w:right w:val="single" w:sz="8" w:space="0" w:color="000000"/>
            </w:tcBorders>
            <w:shd w:val="clear" w:color="auto" w:fill="auto"/>
            <w:vAlign w:val="center"/>
          </w:tcPr>
          <w:p w14:paraId="47E0C1E5" w14:textId="51906F9C"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0.731</w:t>
            </w:r>
          </w:p>
        </w:tc>
        <w:tc>
          <w:tcPr>
            <w:tcW w:w="695" w:type="dxa"/>
            <w:tcBorders>
              <w:top w:val="nil"/>
              <w:left w:val="nil"/>
              <w:bottom w:val="single" w:sz="8" w:space="0" w:color="000000"/>
              <w:right w:val="single" w:sz="8" w:space="0" w:color="000000"/>
            </w:tcBorders>
            <w:shd w:val="clear" w:color="auto" w:fill="auto"/>
            <w:vAlign w:val="center"/>
          </w:tcPr>
          <w:p w14:paraId="147B58D1" w14:textId="6853E9D6"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0.370</w:t>
            </w:r>
          </w:p>
        </w:tc>
      </w:tr>
      <w:tr w:rsidR="006B2256" w14:paraId="1DF8DE4E" w14:textId="77777777" w:rsidTr="00271C5C">
        <w:trPr>
          <w:trHeight w:val="351"/>
        </w:trPr>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262AAAA"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color w:val="000000"/>
                <w:sz w:val="16"/>
                <w:szCs w:val="16"/>
              </w:rPr>
            </w:pPr>
          </w:p>
        </w:tc>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E3A112D"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color w:val="000000"/>
                <w:sz w:val="16"/>
                <w:szCs w:val="16"/>
              </w:rPr>
            </w:pPr>
          </w:p>
        </w:tc>
        <w:tc>
          <w:tcPr>
            <w:tcW w:w="958" w:type="dxa"/>
            <w:tcBorders>
              <w:top w:val="nil"/>
              <w:left w:val="single" w:sz="4" w:space="0" w:color="auto"/>
              <w:bottom w:val="single" w:sz="8" w:space="0" w:color="000000"/>
              <w:right w:val="single" w:sz="8" w:space="0" w:color="000000"/>
            </w:tcBorders>
            <w:shd w:val="clear" w:color="auto" w:fill="auto"/>
            <w:vAlign w:val="center"/>
          </w:tcPr>
          <w:p w14:paraId="04B1C7E3"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Tuned</w:t>
            </w:r>
          </w:p>
        </w:tc>
        <w:tc>
          <w:tcPr>
            <w:tcW w:w="694" w:type="dxa"/>
            <w:tcBorders>
              <w:top w:val="nil"/>
              <w:left w:val="nil"/>
              <w:bottom w:val="single" w:sz="8" w:space="0" w:color="000000"/>
              <w:right w:val="single" w:sz="8" w:space="0" w:color="000000"/>
            </w:tcBorders>
            <w:shd w:val="clear" w:color="auto" w:fill="auto"/>
            <w:vAlign w:val="center"/>
          </w:tcPr>
          <w:p w14:paraId="334E0F74" w14:textId="78DDE4ED"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0.769</w:t>
            </w:r>
          </w:p>
        </w:tc>
        <w:tc>
          <w:tcPr>
            <w:tcW w:w="883" w:type="dxa"/>
            <w:tcBorders>
              <w:top w:val="nil"/>
              <w:left w:val="nil"/>
              <w:bottom w:val="single" w:sz="8" w:space="0" w:color="000000"/>
              <w:right w:val="single" w:sz="8" w:space="0" w:color="000000"/>
            </w:tcBorders>
            <w:shd w:val="clear" w:color="auto" w:fill="auto"/>
            <w:vAlign w:val="center"/>
          </w:tcPr>
          <w:p w14:paraId="54B3B3A0" w14:textId="00CE4B51"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0.711</w:t>
            </w:r>
          </w:p>
        </w:tc>
        <w:tc>
          <w:tcPr>
            <w:tcW w:w="694" w:type="dxa"/>
            <w:tcBorders>
              <w:top w:val="nil"/>
              <w:left w:val="nil"/>
              <w:bottom w:val="single" w:sz="8" w:space="0" w:color="000000"/>
              <w:right w:val="single" w:sz="8" w:space="0" w:color="000000"/>
            </w:tcBorders>
            <w:shd w:val="clear" w:color="auto" w:fill="auto"/>
            <w:vAlign w:val="center"/>
          </w:tcPr>
          <w:p w14:paraId="0CFEDCD7" w14:textId="054BA7E0"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0.756</w:t>
            </w:r>
          </w:p>
        </w:tc>
        <w:tc>
          <w:tcPr>
            <w:tcW w:w="695" w:type="dxa"/>
            <w:tcBorders>
              <w:top w:val="nil"/>
              <w:left w:val="nil"/>
              <w:bottom w:val="single" w:sz="8" w:space="0" w:color="000000"/>
              <w:right w:val="single" w:sz="8" w:space="0" w:color="000000"/>
            </w:tcBorders>
            <w:shd w:val="clear" w:color="auto" w:fill="auto"/>
            <w:vAlign w:val="center"/>
          </w:tcPr>
          <w:p w14:paraId="286AE42C" w14:textId="729BCAC5"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0.407</w:t>
            </w:r>
          </w:p>
        </w:tc>
        <w:tc>
          <w:tcPr>
            <w:tcW w:w="694" w:type="dxa"/>
            <w:tcBorders>
              <w:top w:val="nil"/>
              <w:left w:val="nil"/>
              <w:bottom w:val="single" w:sz="8" w:space="0" w:color="000000"/>
              <w:right w:val="single" w:sz="8" w:space="0" w:color="000000"/>
            </w:tcBorders>
            <w:shd w:val="clear" w:color="auto" w:fill="auto"/>
            <w:vAlign w:val="center"/>
          </w:tcPr>
          <w:p w14:paraId="27C02B13" w14:textId="7B6A54CD"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0.747</w:t>
            </w:r>
          </w:p>
        </w:tc>
        <w:tc>
          <w:tcPr>
            <w:tcW w:w="883" w:type="dxa"/>
            <w:tcBorders>
              <w:top w:val="nil"/>
              <w:left w:val="nil"/>
              <w:bottom w:val="single" w:sz="8" w:space="0" w:color="000000"/>
              <w:right w:val="single" w:sz="8" w:space="0" w:color="000000"/>
            </w:tcBorders>
            <w:shd w:val="clear" w:color="auto" w:fill="auto"/>
            <w:vAlign w:val="center"/>
          </w:tcPr>
          <w:p w14:paraId="12414F7F" w14:textId="09CA2B52"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0.687</w:t>
            </w:r>
          </w:p>
        </w:tc>
        <w:tc>
          <w:tcPr>
            <w:tcW w:w="694" w:type="dxa"/>
            <w:tcBorders>
              <w:top w:val="nil"/>
              <w:left w:val="nil"/>
              <w:bottom w:val="single" w:sz="8" w:space="0" w:color="000000"/>
              <w:right w:val="single" w:sz="8" w:space="0" w:color="000000"/>
            </w:tcBorders>
            <w:shd w:val="clear" w:color="auto" w:fill="auto"/>
            <w:vAlign w:val="center"/>
          </w:tcPr>
          <w:p w14:paraId="6E937B93" w14:textId="20DFE6EF"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0.730</w:t>
            </w:r>
          </w:p>
        </w:tc>
        <w:tc>
          <w:tcPr>
            <w:tcW w:w="695" w:type="dxa"/>
            <w:tcBorders>
              <w:top w:val="nil"/>
              <w:left w:val="nil"/>
              <w:bottom w:val="single" w:sz="8" w:space="0" w:color="000000"/>
              <w:right w:val="single" w:sz="8" w:space="0" w:color="000000"/>
            </w:tcBorders>
            <w:shd w:val="clear" w:color="auto" w:fill="auto"/>
            <w:vAlign w:val="center"/>
          </w:tcPr>
          <w:p w14:paraId="2AF89856" w14:textId="4BEF8D5F"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0.367</w:t>
            </w:r>
          </w:p>
        </w:tc>
      </w:tr>
      <w:tr w:rsidR="006B2256" w14:paraId="328DA6D4" w14:textId="77777777" w:rsidTr="00BD7183">
        <w:trPr>
          <w:trHeight w:val="351"/>
        </w:trPr>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F751F9D"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Discriminant Analysis</w:t>
            </w:r>
          </w:p>
        </w:tc>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B4ABC99"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LDA</w:t>
            </w:r>
          </w:p>
        </w:tc>
        <w:tc>
          <w:tcPr>
            <w:tcW w:w="958" w:type="dxa"/>
            <w:tcBorders>
              <w:top w:val="nil"/>
              <w:left w:val="single" w:sz="4" w:space="0" w:color="auto"/>
              <w:bottom w:val="single" w:sz="8" w:space="0" w:color="000000"/>
              <w:right w:val="single" w:sz="8" w:space="0" w:color="000000"/>
            </w:tcBorders>
            <w:shd w:val="clear" w:color="auto" w:fill="auto"/>
            <w:vAlign w:val="center"/>
          </w:tcPr>
          <w:p w14:paraId="7D322F71"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Default</w:t>
            </w:r>
          </w:p>
        </w:tc>
        <w:tc>
          <w:tcPr>
            <w:tcW w:w="694" w:type="dxa"/>
            <w:tcBorders>
              <w:top w:val="single" w:sz="8" w:space="0" w:color="000000"/>
              <w:left w:val="nil"/>
              <w:bottom w:val="single" w:sz="4" w:space="0" w:color="000000"/>
              <w:right w:val="single" w:sz="8" w:space="0" w:color="000000"/>
            </w:tcBorders>
            <w:shd w:val="clear" w:color="auto" w:fill="auto"/>
            <w:vAlign w:val="center"/>
          </w:tcPr>
          <w:p w14:paraId="0952F79E" w14:textId="259DAA4B"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0.768</w:t>
            </w:r>
          </w:p>
        </w:tc>
        <w:tc>
          <w:tcPr>
            <w:tcW w:w="883" w:type="dxa"/>
            <w:tcBorders>
              <w:top w:val="single" w:sz="8" w:space="0" w:color="000000"/>
              <w:left w:val="nil"/>
              <w:bottom w:val="single" w:sz="4" w:space="0" w:color="000000"/>
              <w:right w:val="single" w:sz="8" w:space="0" w:color="000000"/>
            </w:tcBorders>
            <w:shd w:val="clear" w:color="auto" w:fill="auto"/>
            <w:vAlign w:val="center"/>
          </w:tcPr>
          <w:p w14:paraId="4EF21BB9" w14:textId="48147A5E"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0.713</w:t>
            </w:r>
          </w:p>
        </w:tc>
        <w:tc>
          <w:tcPr>
            <w:tcW w:w="694" w:type="dxa"/>
            <w:tcBorders>
              <w:top w:val="single" w:sz="8" w:space="0" w:color="000000"/>
              <w:left w:val="nil"/>
              <w:bottom w:val="single" w:sz="4" w:space="0" w:color="000000"/>
              <w:right w:val="single" w:sz="8" w:space="0" w:color="000000"/>
            </w:tcBorders>
            <w:shd w:val="clear" w:color="auto" w:fill="auto"/>
            <w:vAlign w:val="center"/>
          </w:tcPr>
          <w:p w14:paraId="391E724E" w14:textId="2F6A7AC8"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0.759</w:t>
            </w:r>
          </w:p>
        </w:tc>
        <w:tc>
          <w:tcPr>
            <w:tcW w:w="695" w:type="dxa"/>
            <w:tcBorders>
              <w:top w:val="single" w:sz="8" w:space="0" w:color="000000"/>
              <w:left w:val="nil"/>
              <w:bottom w:val="single" w:sz="4" w:space="0" w:color="000000"/>
              <w:right w:val="single" w:sz="8" w:space="0" w:color="000000"/>
            </w:tcBorders>
            <w:shd w:val="clear" w:color="auto" w:fill="auto"/>
            <w:vAlign w:val="center"/>
          </w:tcPr>
          <w:p w14:paraId="6013FBF7" w14:textId="3074DA19"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0.409</w:t>
            </w:r>
          </w:p>
        </w:tc>
        <w:tc>
          <w:tcPr>
            <w:tcW w:w="694" w:type="dxa"/>
            <w:tcBorders>
              <w:top w:val="single" w:sz="8" w:space="0" w:color="000000"/>
              <w:left w:val="nil"/>
              <w:bottom w:val="single" w:sz="4" w:space="0" w:color="000000"/>
              <w:right w:val="single" w:sz="8" w:space="0" w:color="000000"/>
            </w:tcBorders>
            <w:shd w:val="clear" w:color="auto" w:fill="auto"/>
            <w:vAlign w:val="center"/>
          </w:tcPr>
          <w:p w14:paraId="79B62691" w14:textId="0A7146AC"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0.750</w:t>
            </w:r>
          </w:p>
        </w:tc>
        <w:tc>
          <w:tcPr>
            <w:tcW w:w="883" w:type="dxa"/>
            <w:tcBorders>
              <w:top w:val="single" w:sz="8" w:space="0" w:color="000000"/>
              <w:left w:val="nil"/>
              <w:bottom w:val="single" w:sz="4" w:space="0" w:color="000000"/>
              <w:right w:val="single" w:sz="8" w:space="0" w:color="000000"/>
            </w:tcBorders>
            <w:shd w:val="clear" w:color="auto" w:fill="auto"/>
            <w:vAlign w:val="center"/>
          </w:tcPr>
          <w:p w14:paraId="5BF281D5" w14:textId="707B2E77"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0.692</w:t>
            </w:r>
          </w:p>
        </w:tc>
        <w:tc>
          <w:tcPr>
            <w:tcW w:w="694" w:type="dxa"/>
            <w:tcBorders>
              <w:top w:val="single" w:sz="8" w:space="0" w:color="000000"/>
              <w:left w:val="nil"/>
              <w:bottom w:val="single" w:sz="4" w:space="0" w:color="000000"/>
              <w:right w:val="single" w:sz="8" w:space="0" w:color="000000"/>
            </w:tcBorders>
            <w:shd w:val="clear" w:color="auto" w:fill="auto"/>
            <w:vAlign w:val="center"/>
          </w:tcPr>
          <w:p w14:paraId="016BBDA5" w14:textId="19FE3148"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0.734</w:t>
            </w:r>
          </w:p>
        </w:tc>
        <w:tc>
          <w:tcPr>
            <w:tcW w:w="695" w:type="dxa"/>
            <w:tcBorders>
              <w:top w:val="single" w:sz="8" w:space="0" w:color="000000"/>
              <w:left w:val="nil"/>
              <w:bottom w:val="single" w:sz="4" w:space="0" w:color="000000"/>
              <w:right w:val="single" w:sz="8" w:space="0" w:color="000000"/>
            </w:tcBorders>
            <w:shd w:val="clear" w:color="auto" w:fill="auto"/>
            <w:vAlign w:val="center"/>
          </w:tcPr>
          <w:p w14:paraId="1D5720AF" w14:textId="132D814F"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0.377</w:t>
            </w:r>
          </w:p>
        </w:tc>
      </w:tr>
      <w:tr w:rsidR="006B2256" w14:paraId="450AD9FB" w14:textId="77777777" w:rsidTr="00BD7183">
        <w:trPr>
          <w:trHeight w:val="351"/>
        </w:trPr>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F45DC68"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color w:val="000000"/>
                <w:sz w:val="16"/>
                <w:szCs w:val="16"/>
              </w:rPr>
            </w:pPr>
          </w:p>
        </w:tc>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6256B9E"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color w:val="000000"/>
                <w:sz w:val="16"/>
                <w:szCs w:val="16"/>
              </w:rPr>
            </w:pPr>
          </w:p>
        </w:tc>
        <w:tc>
          <w:tcPr>
            <w:tcW w:w="958" w:type="dxa"/>
            <w:tcBorders>
              <w:top w:val="nil"/>
              <w:left w:val="single" w:sz="4" w:space="0" w:color="auto"/>
              <w:bottom w:val="single" w:sz="8" w:space="0" w:color="000000"/>
              <w:right w:val="single" w:sz="8" w:space="0" w:color="000000"/>
            </w:tcBorders>
            <w:shd w:val="clear" w:color="auto" w:fill="auto"/>
            <w:vAlign w:val="center"/>
          </w:tcPr>
          <w:p w14:paraId="549E68EF"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Tuned</w:t>
            </w:r>
          </w:p>
        </w:tc>
        <w:tc>
          <w:tcPr>
            <w:tcW w:w="694" w:type="dxa"/>
            <w:tcBorders>
              <w:top w:val="single" w:sz="4" w:space="0" w:color="000000"/>
              <w:left w:val="nil"/>
              <w:bottom w:val="single" w:sz="8" w:space="0" w:color="000000"/>
              <w:right w:val="single" w:sz="8" w:space="0" w:color="000000"/>
            </w:tcBorders>
            <w:shd w:val="clear" w:color="auto" w:fill="auto"/>
            <w:vAlign w:val="center"/>
          </w:tcPr>
          <w:p w14:paraId="5C2C7F2D" w14:textId="7DAD584D"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0.769</w:t>
            </w:r>
          </w:p>
        </w:tc>
        <w:tc>
          <w:tcPr>
            <w:tcW w:w="883" w:type="dxa"/>
            <w:tcBorders>
              <w:top w:val="single" w:sz="4" w:space="0" w:color="000000"/>
              <w:left w:val="nil"/>
              <w:bottom w:val="single" w:sz="8" w:space="0" w:color="000000"/>
              <w:right w:val="single" w:sz="8" w:space="0" w:color="000000"/>
            </w:tcBorders>
            <w:shd w:val="clear" w:color="auto" w:fill="auto"/>
            <w:vAlign w:val="center"/>
          </w:tcPr>
          <w:p w14:paraId="3217BFD5" w14:textId="6501FBE3"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0.712</w:t>
            </w:r>
          </w:p>
        </w:tc>
        <w:tc>
          <w:tcPr>
            <w:tcW w:w="694" w:type="dxa"/>
            <w:tcBorders>
              <w:top w:val="single" w:sz="4" w:space="0" w:color="000000"/>
              <w:left w:val="nil"/>
              <w:bottom w:val="single" w:sz="8" w:space="0" w:color="000000"/>
              <w:right w:val="single" w:sz="8" w:space="0" w:color="000000"/>
            </w:tcBorders>
            <w:shd w:val="clear" w:color="auto" w:fill="auto"/>
            <w:vAlign w:val="center"/>
          </w:tcPr>
          <w:p w14:paraId="54272A17" w14:textId="7A57B659"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0.758</w:t>
            </w:r>
          </w:p>
        </w:tc>
        <w:tc>
          <w:tcPr>
            <w:tcW w:w="695" w:type="dxa"/>
            <w:tcBorders>
              <w:top w:val="single" w:sz="4" w:space="0" w:color="000000"/>
              <w:left w:val="nil"/>
              <w:bottom w:val="single" w:sz="8" w:space="0" w:color="000000"/>
              <w:right w:val="single" w:sz="8" w:space="0" w:color="000000"/>
            </w:tcBorders>
            <w:shd w:val="clear" w:color="auto" w:fill="auto"/>
            <w:vAlign w:val="center"/>
          </w:tcPr>
          <w:p w14:paraId="7D869AC7" w14:textId="7764B57F"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0.408</w:t>
            </w:r>
          </w:p>
        </w:tc>
        <w:tc>
          <w:tcPr>
            <w:tcW w:w="694" w:type="dxa"/>
            <w:tcBorders>
              <w:top w:val="single" w:sz="4" w:space="0" w:color="000000"/>
              <w:left w:val="nil"/>
              <w:bottom w:val="single" w:sz="8" w:space="0" w:color="000000"/>
              <w:right w:val="single" w:sz="8" w:space="0" w:color="000000"/>
            </w:tcBorders>
            <w:shd w:val="clear" w:color="auto" w:fill="auto"/>
            <w:vAlign w:val="center"/>
          </w:tcPr>
          <w:p w14:paraId="2FECD01C" w14:textId="56CE60BD"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0.749</w:t>
            </w:r>
          </w:p>
        </w:tc>
        <w:tc>
          <w:tcPr>
            <w:tcW w:w="883" w:type="dxa"/>
            <w:tcBorders>
              <w:top w:val="single" w:sz="4" w:space="0" w:color="000000"/>
              <w:left w:val="nil"/>
              <w:bottom w:val="single" w:sz="8" w:space="0" w:color="000000"/>
              <w:right w:val="single" w:sz="8" w:space="0" w:color="000000"/>
            </w:tcBorders>
            <w:shd w:val="clear" w:color="auto" w:fill="auto"/>
            <w:vAlign w:val="center"/>
          </w:tcPr>
          <w:p w14:paraId="2AF899EA" w14:textId="3A415F47"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0.689</w:t>
            </w:r>
          </w:p>
        </w:tc>
        <w:tc>
          <w:tcPr>
            <w:tcW w:w="694" w:type="dxa"/>
            <w:tcBorders>
              <w:top w:val="single" w:sz="4" w:space="0" w:color="000000"/>
              <w:left w:val="nil"/>
              <w:bottom w:val="single" w:sz="8" w:space="0" w:color="000000"/>
              <w:right w:val="single" w:sz="8" w:space="0" w:color="000000"/>
            </w:tcBorders>
            <w:shd w:val="clear" w:color="auto" w:fill="auto"/>
            <w:vAlign w:val="center"/>
          </w:tcPr>
          <w:p w14:paraId="1E357463" w14:textId="4E33F53C"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0.731</w:t>
            </w:r>
          </w:p>
        </w:tc>
        <w:tc>
          <w:tcPr>
            <w:tcW w:w="695" w:type="dxa"/>
            <w:tcBorders>
              <w:top w:val="single" w:sz="4" w:space="0" w:color="000000"/>
              <w:left w:val="nil"/>
              <w:bottom w:val="single" w:sz="8" w:space="0" w:color="000000"/>
              <w:right w:val="single" w:sz="8" w:space="0" w:color="000000"/>
            </w:tcBorders>
            <w:shd w:val="clear" w:color="auto" w:fill="auto"/>
            <w:vAlign w:val="center"/>
          </w:tcPr>
          <w:p w14:paraId="03BEAD4B" w14:textId="763EB2D2"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0.370</w:t>
            </w:r>
          </w:p>
        </w:tc>
      </w:tr>
      <w:tr w:rsidR="006B2256" w14:paraId="5CCD6C54" w14:textId="77777777" w:rsidTr="00380466">
        <w:trPr>
          <w:trHeight w:val="351"/>
        </w:trPr>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C5953D1"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Naïve Bayes</w:t>
            </w:r>
          </w:p>
          <w:p w14:paraId="19F14667" w14:textId="77777777" w:rsidR="006B2256" w:rsidRDefault="006B2256" w:rsidP="006B2256">
            <w:pPr>
              <w:spacing w:after="0" w:line="240" w:lineRule="auto"/>
              <w:jc w:val="center"/>
              <w:rPr>
                <w:rFonts w:ascii="바탕" w:eastAsia="바탕" w:hAnsi="바탕" w:cs="바탕"/>
                <w:color w:val="000000"/>
                <w:sz w:val="16"/>
                <w:szCs w:val="16"/>
              </w:rPr>
            </w:pPr>
          </w:p>
        </w:tc>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826B036" w14:textId="6C8FE669"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hint="eastAsia"/>
                <w:color w:val="000000"/>
                <w:sz w:val="16"/>
                <w:szCs w:val="16"/>
              </w:rPr>
              <w:t>G</w:t>
            </w:r>
            <w:r>
              <w:rPr>
                <w:rFonts w:ascii="바탕" w:eastAsia="바탕" w:hAnsi="바탕" w:cs="바탕"/>
                <w:color w:val="000000"/>
                <w:sz w:val="16"/>
                <w:szCs w:val="16"/>
              </w:rPr>
              <w:t>aussian Naive Bayes</w:t>
            </w:r>
          </w:p>
        </w:tc>
        <w:tc>
          <w:tcPr>
            <w:tcW w:w="958" w:type="dxa"/>
            <w:tcBorders>
              <w:top w:val="nil"/>
              <w:left w:val="single" w:sz="4" w:space="0" w:color="auto"/>
              <w:bottom w:val="single" w:sz="8" w:space="0" w:color="000000"/>
              <w:right w:val="single" w:sz="8" w:space="0" w:color="000000"/>
            </w:tcBorders>
            <w:shd w:val="clear" w:color="auto" w:fill="auto"/>
            <w:vAlign w:val="center"/>
          </w:tcPr>
          <w:p w14:paraId="5F42FCCE"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Default</w:t>
            </w:r>
          </w:p>
        </w:tc>
        <w:tc>
          <w:tcPr>
            <w:tcW w:w="694" w:type="dxa"/>
            <w:tcBorders>
              <w:top w:val="nil"/>
              <w:left w:val="nil"/>
              <w:bottom w:val="single" w:sz="8" w:space="0" w:color="000000"/>
              <w:right w:val="single" w:sz="8" w:space="0" w:color="000000"/>
            </w:tcBorders>
            <w:shd w:val="clear" w:color="auto" w:fill="auto"/>
            <w:vAlign w:val="center"/>
          </w:tcPr>
          <w:p w14:paraId="27E947F9" w14:textId="4EB8BB09"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0.750</w:t>
            </w:r>
          </w:p>
        </w:tc>
        <w:tc>
          <w:tcPr>
            <w:tcW w:w="883" w:type="dxa"/>
            <w:tcBorders>
              <w:top w:val="nil"/>
              <w:left w:val="nil"/>
              <w:bottom w:val="single" w:sz="8" w:space="0" w:color="000000"/>
              <w:right w:val="single" w:sz="8" w:space="0" w:color="000000"/>
            </w:tcBorders>
            <w:shd w:val="clear" w:color="auto" w:fill="auto"/>
            <w:vAlign w:val="center"/>
          </w:tcPr>
          <w:p w14:paraId="3B7AECD4" w14:textId="504F43C4"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0.689</w:t>
            </w:r>
          </w:p>
        </w:tc>
        <w:tc>
          <w:tcPr>
            <w:tcW w:w="694" w:type="dxa"/>
            <w:tcBorders>
              <w:top w:val="nil"/>
              <w:left w:val="nil"/>
              <w:bottom w:val="single" w:sz="8" w:space="0" w:color="000000"/>
              <w:right w:val="single" w:sz="8" w:space="0" w:color="000000"/>
            </w:tcBorders>
            <w:shd w:val="clear" w:color="auto" w:fill="auto"/>
            <w:vAlign w:val="center"/>
          </w:tcPr>
          <w:p w14:paraId="75DC64E4" w14:textId="4E0C41FA"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0.722</w:t>
            </w:r>
          </w:p>
        </w:tc>
        <w:tc>
          <w:tcPr>
            <w:tcW w:w="695" w:type="dxa"/>
            <w:tcBorders>
              <w:top w:val="nil"/>
              <w:left w:val="nil"/>
              <w:bottom w:val="single" w:sz="8" w:space="0" w:color="000000"/>
              <w:right w:val="single" w:sz="8" w:space="0" w:color="000000"/>
            </w:tcBorders>
            <w:shd w:val="clear" w:color="auto" w:fill="auto"/>
            <w:vAlign w:val="center"/>
          </w:tcPr>
          <w:p w14:paraId="231783E7" w14:textId="486A6CBD"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0.368</w:t>
            </w:r>
          </w:p>
        </w:tc>
        <w:tc>
          <w:tcPr>
            <w:tcW w:w="694" w:type="dxa"/>
            <w:tcBorders>
              <w:top w:val="nil"/>
              <w:left w:val="nil"/>
              <w:bottom w:val="single" w:sz="8" w:space="0" w:color="000000"/>
              <w:right w:val="single" w:sz="8" w:space="0" w:color="000000"/>
            </w:tcBorders>
            <w:shd w:val="clear" w:color="auto" w:fill="auto"/>
            <w:vAlign w:val="center"/>
          </w:tcPr>
          <w:p w14:paraId="582BFF2C" w14:textId="1491E313"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0.696</w:t>
            </w:r>
          </w:p>
        </w:tc>
        <w:tc>
          <w:tcPr>
            <w:tcW w:w="883" w:type="dxa"/>
            <w:tcBorders>
              <w:top w:val="nil"/>
              <w:left w:val="nil"/>
              <w:bottom w:val="single" w:sz="8" w:space="0" w:color="000000"/>
              <w:right w:val="single" w:sz="8" w:space="0" w:color="000000"/>
            </w:tcBorders>
            <w:shd w:val="clear" w:color="auto" w:fill="auto"/>
            <w:vAlign w:val="center"/>
          </w:tcPr>
          <w:p w14:paraId="2AE9150D" w14:textId="78941BEC"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0.643</w:t>
            </w:r>
          </w:p>
        </w:tc>
        <w:tc>
          <w:tcPr>
            <w:tcW w:w="694" w:type="dxa"/>
            <w:tcBorders>
              <w:top w:val="nil"/>
              <w:left w:val="nil"/>
              <w:bottom w:val="single" w:sz="8" w:space="0" w:color="000000"/>
              <w:right w:val="single" w:sz="8" w:space="0" w:color="000000"/>
            </w:tcBorders>
            <w:shd w:val="clear" w:color="auto" w:fill="auto"/>
            <w:vAlign w:val="center"/>
          </w:tcPr>
          <w:p w14:paraId="4AD953F0" w14:textId="5136570A"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0.671</w:t>
            </w:r>
          </w:p>
        </w:tc>
        <w:tc>
          <w:tcPr>
            <w:tcW w:w="695" w:type="dxa"/>
            <w:tcBorders>
              <w:top w:val="nil"/>
              <w:left w:val="nil"/>
              <w:bottom w:val="single" w:sz="8" w:space="0" w:color="000000"/>
              <w:right w:val="single" w:sz="8" w:space="0" w:color="000000"/>
            </w:tcBorders>
            <w:shd w:val="clear" w:color="auto" w:fill="auto"/>
            <w:vAlign w:val="center"/>
          </w:tcPr>
          <w:p w14:paraId="0E75EB38" w14:textId="5CA429CA"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0.281</w:t>
            </w:r>
          </w:p>
        </w:tc>
      </w:tr>
      <w:tr w:rsidR="006B2256" w14:paraId="4726AE90" w14:textId="77777777" w:rsidTr="00380466">
        <w:trPr>
          <w:trHeight w:val="351"/>
        </w:trPr>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FC1BA11"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color w:val="000000"/>
                <w:sz w:val="16"/>
                <w:szCs w:val="16"/>
              </w:rPr>
            </w:pPr>
          </w:p>
        </w:tc>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60BF910"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color w:val="000000"/>
                <w:sz w:val="16"/>
                <w:szCs w:val="16"/>
              </w:rPr>
            </w:pPr>
          </w:p>
        </w:tc>
        <w:tc>
          <w:tcPr>
            <w:tcW w:w="958" w:type="dxa"/>
            <w:tcBorders>
              <w:top w:val="nil"/>
              <w:left w:val="single" w:sz="4" w:space="0" w:color="auto"/>
              <w:bottom w:val="single" w:sz="8" w:space="0" w:color="000000"/>
              <w:right w:val="single" w:sz="8" w:space="0" w:color="000000"/>
            </w:tcBorders>
            <w:shd w:val="clear" w:color="auto" w:fill="auto"/>
            <w:vAlign w:val="center"/>
          </w:tcPr>
          <w:p w14:paraId="245EC151"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Tuned</w:t>
            </w:r>
          </w:p>
        </w:tc>
        <w:tc>
          <w:tcPr>
            <w:tcW w:w="694" w:type="dxa"/>
            <w:tcBorders>
              <w:top w:val="nil"/>
              <w:left w:val="nil"/>
              <w:bottom w:val="single" w:sz="8" w:space="0" w:color="000000"/>
              <w:right w:val="single" w:sz="8" w:space="0" w:color="000000"/>
            </w:tcBorders>
            <w:shd w:val="clear" w:color="auto" w:fill="auto"/>
            <w:vAlign w:val="center"/>
          </w:tcPr>
          <w:p w14:paraId="622B067B" w14:textId="695A0FA8"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0.753</w:t>
            </w:r>
          </w:p>
        </w:tc>
        <w:tc>
          <w:tcPr>
            <w:tcW w:w="883" w:type="dxa"/>
            <w:tcBorders>
              <w:top w:val="nil"/>
              <w:left w:val="nil"/>
              <w:bottom w:val="single" w:sz="8" w:space="0" w:color="000000"/>
              <w:right w:val="single" w:sz="8" w:space="0" w:color="000000"/>
            </w:tcBorders>
            <w:shd w:val="clear" w:color="auto" w:fill="auto"/>
            <w:vAlign w:val="center"/>
          </w:tcPr>
          <w:p w14:paraId="27A49685" w14:textId="07541C04"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0.689</w:t>
            </w:r>
          </w:p>
        </w:tc>
        <w:tc>
          <w:tcPr>
            <w:tcW w:w="694" w:type="dxa"/>
            <w:tcBorders>
              <w:top w:val="nil"/>
              <w:left w:val="nil"/>
              <w:bottom w:val="single" w:sz="8" w:space="0" w:color="000000"/>
              <w:right w:val="single" w:sz="8" w:space="0" w:color="000000"/>
            </w:tcBorders>
            <w:shd w:val="clear" w:color="auto" w:fill="auto"/>
            <w:vAlign w:val="center"/>
          </w:tcPr>
          <w:p w14:paraId="702F2D20" w14:textId="285BD91B"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0.722</w:t>
            </w:r>
          </w:p>
        </w:tc>
        <w:tc>
          <w:tcPr>
            <w:tcW w:w="695" w:type="dxa"/>
            <w:tcBorders>
              <w:top w:val="nil"/>
              <w:left w:val="nil"/>
              <w:bottom w:val="single" w:sz="8" w:space="0" w:color="000000"/>
              <w:right w:val="single" w:sz="8" w:space="0" w:color="000000"/>
            </w:tcBorders>
            <w:shd w:val="clear" w:color="auto" w:fill="auto"/>
            <w:vAlign w:val="center"/>
          </w:tcPr>
          <w:p w14:paraId="5CE32966" w14:textId="48CF7DE3"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0.37</w:t>
            </w:r>
            <w:r w:rsidR="003A5FC2">
              <w:rPr>
                <w:rFonts w:ascii="Arial" w:hAnsi="Arial" w:cs="Arial"/>
                <w:color w:val="000000"/>
                <w:sz w:val="18"/>
                <w:szCs w:val="18"/>
              </w:rPr>
              <w:t>0</w:t>
            </w:r>
          </w:p>
        </w:tc>
        <w:tc>
          <w:tcPr>
            <w:tcW w:w="694" w:type="dxa"/>
            <w:tcBorders>
              <w:top w:val="nil"/>
              <w:left w:val="nil"/>
              <w:bottom w:val="single" w:sz="8" w:space="0" w:color="000000"/>
              <w:right w:val="single" w:sz="8" w:space="0" w:color="000000"/>
            </w:tcBorders>
            <w:shd w:val="clear" w:color="auto" w:fill="auto"/>
            <w:vAlign w:val="center"/>
          </w:tcPr>
          <w:p w14:paraId="11B802CD" w14:textId="1A6250CA"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0.703</w:t>
            </w:r>
          </w:p>
        </w:tc>
        <w:tc>
          <w:tcPr>
            <w:tcW w:w="883" w:type="dxa"/>
            <w:tcBorders>
              <w:top w:val="nil"/>
              <w:left w:val="nil"/>
              <w:bottom w:val="single" w:sz="8" w:space="0" w:color="000000"/>
              <w:right w:val="single" w:sz="8" w:space="0" w:color="000000"/>
            </w:tcBorders>
            <w:shd w:val="clear" w:color="auto" w:fill="auto"/>
            <w:vAlign w:val="center"/>
          </w:tcPr>
          <w:p w14:paraId="5B5036A8" w14:textId="591997BA"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0.645</w:t>
            </w:r>
          </w:p>
        </w:tc>
        <w:tc>
          <w:tcPr>
            <w:tcW w:w="694" w:type="dxa"/>
            <w:tcBorders>
              <w:top w:val="nil"/>
              <w:left w:val="nil"/>
              <w:bottom w:val="single" w:sz="8" w:space="0" w:color="000000"/>
              <w:right w:val="single" w:sz="8" w:space="0" w:color="000000"/>
            </w:tcBorders>
            <w:shd w:val="clear" w:color="auto" w:fill="auto"/>
            <w:vAlign w:val="center"/>
          </w:tcPr>
          <w:p w14:paraId="2F4DB01C" w14:textId="09D5F074"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0.671</w:t>
            </w:r>
          </w:p>
        </w:tc>
        <w:tc>
          <w:tcPr>
            <w:tcW w:w="695" w:type="dxa"/>
            <w:tcBorders>
              <w:top w:val="nil"/>
              <w:left w:val="nil"/>
              <w:bottom w:val="single" w:sz="8" w:space="0" w:color="000000"/>
              <w:right w:val="single" w:sz="8" w:space="0" w:color="000000"/>
            </w:tcBorders>
            <w:shd w:val="clear" w:color="auto" w:fill="auto"/>
            <w:vAlign w:val="center"/>
          </w:tcPr>
          <w:p w14:paraId="5269FD49" w14:textId="28EBFDF7"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0.285</w:t>
            </w:r>
          </w:p>
        </w:tc>
      </w:tr>
      <w:tr w:rsidR="006B2256" w14:paraId="36D86A27" w14:textId="77777777" w:rsidTr="00380466">
        <w:trPr>
          <w:trHeight w:val="351"/>
        </w:trPr>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203AA5F"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lastRenderedPageBreak/>
              <w:t>KNN</w:t>
            </w:r>
          </w:p>
          <w:p w14:paraId="51ABD31B" w14:textId="77777777" w:rsidR="006B2256" w:rsidRDefault="006B2256" w:rsidP="006B2256">
            <w:pPr>
              <w:spacing w:after="0" w:line="240" w:lineRule="auto"/>
              <w:jc w:val="center"/>
              <w:rPr>
                <w:rFonts w:ascii="바탕" w:eastAsia="바탕" w:hAnsi="바탕" w:cs="바탕"/>
                <w:color w:val="000000"/>
                <w:sz w:val="16"/>
                <w:szCs w:val="16"/>
              </w:rPr>
            </w:pPr>
          </w:p>
        </w:tc>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7CE8F6B"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K Nearest Neighbors</w:t>
            </w:r>
          </w:p>
        </w:tc>
        <w:tc>
          <w:tcPr>
            <w:tcW w:w="958" w:type="dxa"/>
            <w:tcBorders>
              <w:top w:val="nil"/>
              <w:left w:val="single" w:sz="4" w:space="0" w:color="auto"/>
              <w:bottom w:val="single" w:sz="8" w:space="0" w:color="000000"/>
              <w:right w:val="single" w:sz="8" w:space="0" w:color="000000"/>
            </w:tcBorders>
            <w:shd w:val="clear" w:color="auto" w:fill="auto"/>
            <w:vAlign w:val="center"/>
          </w:tcPr>
          <w:p w14:paraId="5A60E931"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Default</w:t>
            </w:r>
          </w:p>
        </w:tc>
        <w:tc>
          <w:tcPr>
            <w:tcW w:w="694" w:type="dxa"/>
            <w:tcBorders>
              <w:top w:val="nil"/>
              <w:left w:val="nil"/>
              <w:bottom w:val="single" w:sz="8" w:space="0" w:color="000000"/>
              <w:right w:val="single" w:sz="8" w:space="0" w:color="000000"/>
            </w:tcBorders>
            <w:shd w:val="clear" w:color="auto" w:fill="auto"/>
            <w:vAlign w:val="center"/>
          </w:tcPr>
          <w:p w14:paraId="52DED72A" w14:textId="1FEC1C0B"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0.710</w:t>
            </w:r>
          </w:p>
        </w:tc>
        <w:tc>
          <w:tcPr>
            <w:tcW w:w="883" w:type="dxa"/>
            <w:tcBorders>
              <w:top w:val="nil"/>
              <w:left w:val="nil"/>
              <w:bottom w:val="single" w:sz="8" w:space="0" w:color="000000"/>
              <w:right w:val="single" w:sz="8" w:space="0" w:color="000000"/>
            </w:tcBorders>
            <w:shd w:val="clear" w:color="auto" w:fill="auto"/>
            <w:vAlign w:val="center"/>
          </w:tcPr>
          <w:p w14:paraId="49F14258" w14:textId="76E3B315"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0.662</w:t>
            </w:r>
          </w:p>
        </w:tc>
        <w:tc>
          <w:tcPr>
            <w:tcW w:w="694" w:type="dxa"/>
            <w:tcBorders>
              <w:top w:val="nil"/>
              <w:left w:val="nil"/>
              <w:bottom w:val="single" w:sz="8" w:space="0" w:color="000000"/>
              <w:right w:val="single" w:sz="8" w:space="0" w:color="000000"/>
            </w:tcBorders>
            <w:shd w:val="clear" w:color="auto" w:fill="auto"/>
            <w:vAlign w:val="center"/>
          </w:tcPr>
          <w:p w14:paraId="478B0CE0" w14:textId="54451E62"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0.712</w:t>
            </w:r>
          </w:p>
        </w:tc>
        <w:tc>
          <w:tcPr>
            <w:tcW w:w="695" w:type="dxa"/>
            <w:tcBorders>
              <w:top w:val="nil"/>
              <w:left w:val="nil"/>
              <w:bottom w:val="single" w:sz="8" w:space="0" w:color="000000"/>
              <w:right w:val="single" w:sz="8" w:space="0" w:color="000000"/>
            </w:tcBorders>
            <w:shd w:val="clear" w:color="auto" w:fill="auto"/>
            <w:vAlign w:val="center"/>
          </w:tcPr>
          <w:p w14:paraId="3C79BE39" w14:textId="1EA56ACD"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0.307</w:t>
            </w:r>
          </w:p>
        </w:tc>
        <w:tc>
          <w:tcPr>
            <w:tcW w:w="694" w:type="dxa"/>
            <w:tcBorders>
              <w:top w:val="nil"/>
              <w:left w:val="nil"/>
              <w:bottom w:val="single" w:sz="8" w:space="0" w:color="000000"/>
              <w:right w:val="single" w:sz="8" w:space="0" w:color="000000"/>
            </w:tcBorders>
            <w:shd w:val="clear" w:color="auto" w:fill="auto"/>
            <w:vAlign w:val="center"/>
          </w:tcPr>
          <w:p w14:paraId="25836A2C" w14:textId="344E2EAB"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0.666</w:t>
            </w:r>
          </w:p>
        </w:tc>
        <w:tc>
          <w:tcPr>
            <w:tcW w:w="883" w:type="dxa"/>
            <w:tcBorders>
              <w:top w:val="nil"/>
              <w:left w:val="nil"/>
              <w:bottom w:val="single" w:sz="8" w:space="0" w:color="000000"/>
              <w:right w:val="single" w:sz="8" w:space="0" w:color="000000"/>
            </w:tcBorders>
            <w:shd w:val="clear" w:color="auto" w:fill="auto"/>
            <w:vAlign w:val="center"/>
          </w:tcPr>
          <w:p w14:paraId="3D8CEF2E" w14:textId="4A93755D"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0.626</w:t>
            </w:r>
          </w:p>
        </w:tc>
        <w:tc>
          <w:tcPr>
            <w:tcW w:w="694" w:type="dxa"/>
            <w:tcBorders>
              <w:top w:val="nil"/>
              <w:left w:val="nil"/>
              <w:bottom w:val="single" w:sz="8" w:space="0" w:color="000000"/>
              <w:right w:val="single" w:sz="8" w:space="0" w:color="000000"/>
            </w:tcBorders>
            <w:shd w:val="clear" w:color="auto" w:fill="auto"/>
            <w:vAlign w:val="center"/>
          </w:tcPr>
          <w:p w14:paraId="62C07F57" w14:textId="26840F47"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0.666</w:t>
            </w:r>
          </w:p>
        </w:tc>
        <w:tc>
          <w:tcPr>
            <w:tcW w:w="695" w:type="dxa"/>
            <w:tcBorders>
              <w:top w:val="nil"/>
              <w:left w:val="nil"/>
              <w:bottom w:val="single" w:sz="8" w:space="0" w:color="000000"/>
              <w:right w:val="single" w:sz="8" w:space="0" w:color="000000"/>
            </w:tcBorders>
            <w:shd w:val="clear" w:color="auto" w:fill="auto"/>
            <w:vAlign w:val="center"/>
          </w:tcPr>
          <w:p w14:paraId="0DE21F53" w14:textId="5AE7A094"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0.243</w:t>
            </w:r>
          </w:p>
        </w:tc>
      </w:tr>
      <w:tr w:rsidR="006B2256" w14:paraId="6DB8F55B" w14:textId="77777777" w:rsidTr="00380466">
        <w:trPr>
          <w:trHeight w:val="351"/>
        </w:trPr>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76D1A15"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color w:val="000000"/>
                <w:sz w:val="16"/>
                <w:szCs w:val="16"/>
              </w:rPr>
            </w:pPr>
          </w:p>
        </w:tc>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8E6F26"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color w:val="000000"/>
                <w:sz w:val="16"/>
                <w:szCs w:val="16"/>
              </w:rPr>
            </w:pPr>
          </w:p>
        </w:tc>
        <w:tc>
          <w:tcPr>
            <w:tcW w:w="958" w:type="dxa"/>
            <w:tcBorders>
              <w:top w:val="nil"/>
              <w:left w:val="single" w:sz="4" w:space="0" w:color="auto"/>
              <w:bottom w:val="single" w:sz="8" w:space="0" w:color="000000"/>
              <w:right w:val="single" w:sz="8" w:space="0" w:color="000000"/>
            </w:tcBorders>
            <w:shd w:val="clear" w:color="auto" w:fill="auto"/>
            <w:vAlign w:val="center"/>
          </w:tcPr>
          <w:p w14:paraId="364ABE47"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Tuned</w:t>
            </w:r>
          </w:p>
        </w:tc>
        <w:tc>
          <w:tcPr>
            <w:tcW w:w="694" w:type="dxa"/>
            <w:tcBorders>
              <w:top w:val="nil"/>
              <w:left w:val="nil"/>
              <w:bottom w:val="single" w:sz="8" w:space="0" w:color="000000"/>
              <w:right w:val="single" w:sz="8" w:space="0" w:color="000000"/>
            </w:tcBorders>
            <w:shd w:val="clear" w:color="auto" w:fill="auto"/>
            <w:vAlign w:val="center"/>
          </w:tcPr>
          <w:p w14:paraId="6C72697B" w14:textId="3FFC8852"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0.760</w:t>
            </w:r>
          </w:p>
        </w:tc>
        <w:tc>
          <w:tcPr>
            <w:tcW w:w="883" w:type="dxa"/>
            <w:tcBorders>
              <w:top w:val="nil"/>
              <w:left w:val="nil"/>
              <w:bottom w:val="single" w:sz="8" w:space="0" w:color="000000"/>
              <w:right w:val="single" w:sz="8" w:space="0" w:color="000000"/>
            </w:tcBorders>
            <w:shd w:val="clear" w:color="auto" w:fill="auto"/>
            <w:vAlign w:val="center"/>
          </w:tcPr>
          <w:p w14:paraId="7C457CA8" w14:textId="78432D62"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0.698</w:t>
            </w:r>
          </w:p>
        </w:tc>
        <w:tc>
          <w:tcPr>
            <w:tcW w:w="694" w:type="dxa"/>
            <w:tcBorders>
              <w:top w:val="nil"/>
              <w:left w:val="nil"/>
              <w:bottom w:val="single" w:sz="8" w:space="0" w:color="000000"/>
              <w:right w:val="single" w:sz="8" w:space="0" w:color="000000"/>
            </w:tcBorders>
            <w:shd w:val="clear" w:color="auto" w:fill="auto"/>
            <w:vAlign w:val="center"/>
          </w:tcPr>
          <w:p w14:paraId="10CC254E" w14:textId="328C3B66"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0.75</w:t>
            </w:r>
            <w:r w:rsidR="003A5FC2">
              <w:rPr>
                <w:rFonts w:ascii="Arial" w:hAnsi="Arial" w:cs="Arial"/>
                <w:color w:val="000000"/>
                <w:sz w:val="18"/>
                <w:szCs w:val="18"/>
              </w:rPr>
              <w:t>0</w:t>
            </w:r>
          </w:p>
        </w:tc>
        <w:tc>
          <w:tcPr>
            <w:tcW w:w="695" w:type="dxa"/>
            <w:tcBorders>
              <w:top w:val="nil"/>
              <w:left w:val="nil"/>
              <w:bottom w:val="single" w:sz="8" w:space="0" w:color="000000"/>
              <w:right w:val="single" w:sz="8" w:space="0" w:color="000000"/>
            </w:tcBorders>
            <w:shd w:val="clear" w:color="auto" w:fill="auto"/>
            <w:vAlign w:val="center"/>
          </w:tcPr>
          <w:p w14:paraId="02BFE6F3" w14:textId="71CE73B9"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0.378</w:t>
            </w:r>
          </w:p>
        </w:tc>
        <w:tc>
          <w:tcPr>
            <w:tcW w:w="694" w:type="dxa"/>
            <w:tcBorders>
              <w:top w:val="nil"/>
              <w:left w:val="nil"/>
              <w:bottom w:val="single" w:sz="8" w:space="0" w:color="000000"/>
              <w:right w:val="single" w:sz="8" w:space="0" w:color="000000"/>
            </w:tcBorders>
            <w:shd w:val="clear" w:color="auto" w:fill="auto"/>
            <w:vAlign w:val="center"/>
          </w:tcPr>
          <w:p w14:paraId="170BA1F1" w14:textId="525E65B9"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0.710</w:t>
            </w:r>
          </w:p>
        </w:tc>
        <w:tc>
          <w:tcPr>
            <w:tcW w:w="883" w:type="dxa"/>
            <w:tcBorders>
              <w:top w:val="nil"/>
              <w:left w:val="nil"/>
              <w:bottom w:val="single" w:sz="8" w:space="0" w:color="000000"/>
              <w:right w:val="single" w:sz="8" w:space="0" w:color="000000"/>
            </w:tcBorders>
            <w:shd w:val="clear" w:color="auto" w:fill="auto"/>
            <w:vAlign w:val="center"/>
          </w:tcPr>
          <w:p w14:paraId="34504DBB" w14:textId="039849B1"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0.657</w:t>
            </w:r>
          </w:p>
        </w:tc>
        <w:tc>
          <w:tcPr>
            <w:tcW w:w="694" w:type="dxa"/>
            <w:tcBorders>
              <w:top w:val="nil"/>
              <w:left w:val="nil"/>
              <w:bottom w:val="single" w:sz="8" w:space="0" w:color="000000"/>
              <w:right w:val="single" w:sz="8" w:space="0" w:color="000000"/>
            </w:tcBorders>
            <w:shd w:val="clear" w:color="auto" w:fill="auto"/>
            <w:vAlign w:val="center"/>
          </w:tcPr>
          <w:p w14:paraId="07C2CBBD" w14:textId="02A1669B"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0.704</w:t>
            </w:r>
          </w:p>
        </w:tc>
        <w:tc>
          <w:tcPr>
            <w:tcW w:w="695" w:type="dxa"/>
            <w:tcBorders>
              <w:top w:val="nil"/>
              <w:left w:val="nil"/>
              <w:bottom w:val="single" w:sz="8" w:space="0" w:color="000000"/>
              <w:right w:val="single" w:sz="8" w:space="0" w:color="000000"/>
            </w:tcBorders>
            <w:shd w:val="clear" w:color="auto" w:fill="auto"/>
            <w:vAlign w:val="center"/>
          </w:tcPr>
          <w:p w14:paraId="570ECC1A" w14:textId="208C92C3"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0.305</w:t>
            </w:r>
          </w:p>
        </w:tc>
      </w:tr>
      <w:tr w:rsidR="006B2256" w14:paraId="08A65F0A" w14:textId="77777777" w:rsidTr="007F68E4">
        <w:trPr>
          <w:trHeight w:val="351"/>
        </w:trPr>
        <w:tc>
          <w:tcPr>
            <w:tcW w:w="11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BA9A42F"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SVM</w:t>
            </w:r>
          </w:p>
          <w:p w14:paraId="660C904A" w14:textId="77777777" w:rsidR="006B2256" w:rsidRDefault="006B2256" w:rsidP="006B2256">
            <w:pPr>
              <w:spacing w:after="0" w:line="240" w:lineRule="auto"/>
              <w:jc w:val="center"/>
              <w:rPr>
                <w:rFonts w:ascii="바탕" w:eastAsia="바탕" w:hAnsi="바탕" w:cs="바탕"/>
                <w:color w:val="000000"/>
                <w:sz w:val="16"/>
                <w:szCs w:val="16"/>
              </w:rPr>
            </w:pPr>
          </w:p>
        </w:tc>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B085269" w14:textId="1D7EBABF"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hint="eastAsia"/>
                <w:color w:val="000000"/>
                <w:sz w:val="16"/>
                <w:szCs w:val="16"/>
              </w:rPr>
              <w:t>G</w:t>
            </w:r>
            <w:r>
              <w:rPr>
                <w:rFonts w:ascii="바탕" w:eastAsia="바탕" w:hAnsi="바탕" w:cs="바탕"/>
                <w:color w:val="000000"/>
                <w:sz w:val="16"/>
                <w:szCs w:val="16"/>
              </w:rPr>
              <w:t>aussian</w:t>
            </w:r>
            <w:r>
              <w:rPr>
                <w:rFonts w:ascii="바탕" w:eastAsia="바탕" w:hAnsi="바탕" w:cs="바탕"/>
                <w:color w:val="000000"/>
                <w:sz w:val="16"/>
                <w:szCs w:val="16"/>
              </w:rPr>
              <w:br/>
              <w:t>SVC</w:t>
            </w:r>
          </w:p>
        </w:tc>
        <w:tc>
          <w:tcPr>
            <w:tcW w:w="958" w:type="dxa"/>
            <w:tcBorders>
              <w:top w:val="nil"/>
              <w:left w:val="single" w:sz="4" w:space="0" w:color="auto"/>
              <w:bottom w:val="single" w:sz="4" w:space="0" w:color="auto"/>
              <w:right w:val="single" w:sz="8" w:space="0" w:color="000000"/>
            </w:tcBorders>
            <w:shd w:val="clear" w:color="auto" w:fill="auto"/>
            <w:vAlign w:val="center"/>
          </w:tcPr>
          <w:p w14:paraId="594E2C5B"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Default</w:t>
            </w:r>
          </w:p>
        </w:tc>
        <w:tc>
          <w:tcPr>
            <w:tcW w:w="694" w:type="dxa"/>
            <w:tcBorders>
              <w:top w:val="nil"/>
              <w:left w:val="nil"/>
              <w:bottom w:val="single" w:sz="8" w:space="0" w:color="000000"/>
              <w:right w:val="single" w:sz="8" w:space="0" w:color="000000"/>
            </w:tcBorders>
            <w:shd w:val="clear" w:color="auto" w:fill="auto"/>
            <w:vAlign w:val="center"/>
          </w:tcPr>
          <w:p w14:paraId="27089153" w14:textId="56067FB7" w:rsidR="006B2256" w:rsidRPr="009A1CA8" w:rsidRDefault="006B2256" w:rsidP="006B2256">
            <w:pPr>
              <w:widowControl/>
              <w:spacing w:after="0" w:line="240" w:lineRule="auto"/>
              <w:jc w:val="center"/>
              <w:rPr>
                <w:rFonts w:ascii="바탕" w:eastAsia="바탕" w:hAnsi="바탕"/>
                <w:sz w:val="16"/>
                <w:szCs w:val="16"/>
              </w:rPr>
            </w:pPr>
            <w:r>
              <w:rPr>
                <w:rFonts w:ascii="Arial" w:hAnsi="Arial" w:cs="Arial"/>
                <w:color w:val="000000"/>
                <w:sz w:val="18"/>
                <w:szCs w:val="18"/>
              </w:rPr>
              <w:t>0.770</w:t>
            </w:r>
          </w:p>
        </w:tc>
        <w:tc>
          <w:tcPr>
            <w:tcW w:w="883" w:type="dxa"/>
            <w:tcBorders>
              <w:top w:val="nil"/>
              <w:left w:val="nil"/>
              <w:bottom w:val="single" w:sz="8" w:space="0" w:color="000000"/>
              <w:right w:val="single" w:sz="8" w:space="0" w:color="000000"/>
            </w:tcBorders>
            <w:shd w:val="clear" w:color="auto" w:fill="auto"/>
            <w:vAlign w:val="center"/>
          </w:tcPr>
          <w:p w14:paraId="0EBBF712" w14:textId="6453CE41"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0.718</w:t>
            </w:r>
          </w:p>
        </w:tc>
        <w:tc>
          <w:tcPr>
            <w:tcW w:w="694" w:type="dxa"/>
            <w:tcBorders>
              <w:top w:val="nil"/>
              <w:left w:val="nil"/>
              <w:bottom w:val="single" w:sz="8" w:space="0" w:color="000000"/>
              <w:right w:val="single" w:sz="8" w:space="0" w:color="000000"/>
            </w:tcBorders>
            <w:shd w:val="clear" w:color="auto" w:fill="auto"/>
            <w:vAlign w:val="center"/>
          </w:tcPr>
          <w:p w14:paraId="5C021FD1" w14:textId="2637CEF1"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0.772</w:t>
            </w:r>
          </w:p>
        </w:tc>
        <w:tc>
          <w:tcPr>
            <w:tcW w:w="695" w:type="dxa"/>
            <w:tcBorders>
              <w:top w:val="nil"/>
              <w:left w:val="nil"/>
              <w:bottom w:val="single" w:sz="8" w:space="0" w:color="000000"/>
              <w:right w:val="single" w:sz="8" w:space="0" w:color="000000"/>
            </w:tcBorders>
            <w:shd w:val="clear" w:color="auto" w:fill="auto"/>
            <w:vAlign w:val="center"/>
          </w:tcPr>
          <w:p w14:paraId="588B6A31" w14:textId="5B1D5264"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0.42</w:t>
            </w:r>
            <w:r w:rsidR="003A5FC2">
              <w:rPr>
                <w:rFonts w:ascii="Arial" w:hAnsi="Arial" w:cs="Arial"/>
                <w:color w:val="000000"/>
                <w:sz w:val="18"/>
                <w:szCs w:val="18"/>
              </w:rPr>
              <w:t>0</w:t>
            </w:r>
          </w:p>
        </w:tc>
        <w:tc>
          <w:tcPr>
            <w:tcW w:w="694" w:type="dxa"/>
            <w:tcBorders>
              <w:top w:val="nil"/>
              <w:left w:val="nil"/>
              <w:bottom w:val="single" w:sz="8" w:space="0" w:color="000000"/>
              <w:right w:val="single" w:sz="8" w:space="0" w:color="000000"/>
            </w:tcBorders>
            <w:shd w:val="clear" w:color="auto" w:fill="auto"/>
            <w:vAlign w:val="center"/>
          </w:tcPr>
          <w:p w14:paraId="7775CEC3" w14:textId="2E7928FD"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0.746</w:t>
            </w:r>
          </w:p>
        </w:tc>
        <w:tc>
          <w:tcPr>
            <w:tcW w:w="883" w:type="dxa"/>
            <w:tcBorders>
              <w:top w:val="nil"/>
              <w:left w:val="nil"/>
              <w:bottom w:val="single" w:sz="8" w:space="0" w:color="000000"/>
              <w:right w:val="single" w:sz="8" w:space="0" w:color="000000"/>
            </w:tcBorders>
            <w:shd w:val="clear" w:color="auto" w:fill="auto"/>
            <w:vAlign w:val="center"/>
          </w:tcPr>
          <w:p w14:paraId="7D89FD6E" w14:textId="3C945078"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0.660</w:t>
            </w:r>
          </w:p>
        </w:tc>
        <w:tc>
          <w:tcPr>
            <w:tcW w:w="694" w:type="dxa"/>
            <w:tcBorders>
              <w:top w:val="nil"/>
              <w:left w:val="nil"/>
              <w:bottom w:val="single" w:sz="8" w:space="0" w:color="000000"/>
              <w:right w:val="single" w:sz="8" w:space="0" w:color="000000"/>
            </w:tcBorders>
            <w:shd w:val="clear" w:color="auto" w:fill="auto"/>
            <w:vAlign w:val="center"/>
          </w:tcPr>
          <w:p w14:paraId="31CC6910" w14:textId="685DD50F"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0.717</w:t>
            </w:r>
          </w:p>
        </w:tc>
        <w:tc>
          <w:tcPr>
            <w:tcW w:w="695" w:type="dxa"/>
            <w:tcBorders>
              <w:top w:val="nil"/>
              <w:left w:val="nil"/>
              <w:bottom w:val="single" w:sz="8" w:space="0" w:color="000000"/>
              <w:right w:val="single" w:sz="8" w:space="0" w:color="000000"/>
            </w:tcBorders>
            <w:shd w:val="clear" w:color="auto" w:fill="auto"/>
            <w:vAlign w:val="center"/>
          </w:tcPr>
          <w:p w14:paraId="09E74749" w14:textId="5150EDE1"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0.313</w:t>
            </w:r>
          </w:p>
        </w:tc>
      </w:tr>
      <w:tr w:rsidR="006B2256" w14:paraId="0DB44528" w14:textId="77777777" w:rsidTr="00D015AE">
        <w:trPr>
          <w:trHeight w:val="351"/>
        </w:trPr>
        <w:tc>
          <w:tcPr>
            <w:tcW w:w="111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198B9DA"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color w:val="000000"/>
                <w:sz w:val="16"/>
                <w:szCs w:val="16"/>
              </w:rPr>
            </w:pPr>
          </w:p>
        </w:tc>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B1EDB62" w14:textId="77777777" w:rsidR="006B2256" w:rsidRDefault="006B2256" w:rsidP="006B2256">
            <w:pPr>
              <w:pBdr>
                <w:top w:val="nil"/>
                <w:left w:val="nil"/>
                <w:bottom w:val="nil"/>
                <w:right w:val="nil"/>
                <w:between w:val="nil"/>
              </w:pBdr>
              <w:spacing w:after="0" w:line="276" w:lineRule="auto"/>
              <w:jc w:val="left"/>
              <w:rPr>
                <w:rFonts w:ascii="바탕" w:eastAsia="바탕" w:hAnsi="바탕" w:cs="바탕"/>
                <w:color w:val="000000"/>
                <w:sz w:val="16"/>
                <w:szCs w:val="16"/>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14:paraId="39D2E364" w14:textId="77777777" w:rsidR="006B2256" w:rsidRDefault="006B2256" w:rsidP="006B2256">
            <w:pPr>
              <w:widowControl/>
              <w:spacing w:after="0" w:line="240" w:lineRule="auto"/>
              <w:jc w:val="center"/>
              <w:rPr>
                <w:rFonts w:ascii="바탕" w:eastAsia="바탕" w:hAnsi="바탕" w:cs="바탕"/>
                <w:color w:val="000000"/>
                <w:sz w:val="16"/>
                <w:szCs w:val="16"/>
              </w:rPr>
            </w:pPr>
            <w:r>
              <w:rPr>
                <w:rFonts w:ascii="바탕" w:eastAsia="바탕" w:hAnsi="바탕" w:cs="바탕"/>
                <w:color w:val="000000"/>
                <w:sz w:val="16"/>
                <w:szCs w:val="16"/>
              </w:rPr>
              <w:t>Tuned</w:t>
            </w:r>
          </w:p>
        </w:tc>
        <w:tc>
          <w:tcPr>
            <w:tcW w:w="694" w:type="dxa"/>
            <w:tcBorders>
              <w:top w:val="nil"/>
              <w:left w:val="single" w:sz="4" w:space="0" w:color="auto"/>
              <w:bottom w:val="single" w:sz="4" w:space="0" w:color="auto"/>
              <w:right w:val="single" w:sz="8" w:space="0" w:color="000000"/>
            </w:tcBorders>
            <w:shd w:val="clear" w:color="auto" w:fill="auto"/>
            <w:vAlign w:val="center"/>
          </w:tcPr>
          <w:p w14:paraId="6A6A5448" w14:textId="51BD22EA"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0.778</w:t>
            </w:r>
          </w:p>
        </w:tc>
        <w:tc>
          <w:tcPr>
            <w:tcW w:w="883" w:type="dxa"/>
            <w:tcBorders>
              <w:top w:val="nil"/>
              <w:left w:val="nil"/>
              <w:bottom w:val="single" w:sz="4" w:space="0" w:color="auto"/>
              <w:right w:val="single" w:sz="8" w:space="0" w:color="000000"/>
            </w:tcBorders>
            <w:shd w:val="clear" w:color="auto" w:fill="auto"/>
            <w:vAlign w:val="center"/>
          </w:tcPr>
          <w:p w14:paraId="0C305003" w14:textId="49942058"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0.707</w:t>
            </w:r>
          </w:p>
        </w:tc>
        <w:tc>
          <w:tcPr>
            <w:tcW w:w="694" w:type="dxa"/>
            <w:tcBorders>
              <w:top w:val="nil"/>
              <w:left w:val="nil"/>
              <w:bottom w:val="single" w:sz="4" w:space="0" w:color="auto"/>
              <w:right w:val="single" w:sz="8" w:space="0" w:color="000000"/>
            </w:tcBorders>
            <w:shd w:val="clear" w:color="auto" w:fill="auto"/>
            <w:vAlign w:val="center"/>
          </w:tcPr>
          <w:p w14:paraId="347A2E40" w14:textId="51B63DF1"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0.742</w:t>
            </w:r>
          </w:p>
        </w:tc>
        <w:tc>
          <w:tcPr>
            <w:tcW w:w="695" w:type="dxa"/>
            <w:tcBorders>
              <w:top w:val="nil"/>
              <w:left w:val="nil"/>
              <w:bottom w:val="single" w:sz="4" w:space="0" w:color="auto"/>
              <w:right w:val="single" w:sz="8" w:space="0" w:color="000000"/>
            </w:tcBorders>
            <w:shd w:val="clear" w:color="auto" w:fill="auto"/>
            <w:vAlign w:val="center"/>
          </w:tcPr>
          <w:p w14:paraId="4E4D18B4" w14:textId="74FF4165"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0.405</w:t>
            </w:r>
          </w:p>
        </w:tc>
        <w:tc>
          <w:tcPr>
            <w:tcW w:w="694" w:type="dxa"/>
            <w:tcBorders>
              <w:top w:val="nil"/>
              <w:left w:val="nil"/>
              <w:bottom w:val="single" w:sz="4" w:space="0" w:color="auto"/>
              <w:right w:val="single" w:sz="8" w:space="0" w:color="000000"/>
            </w:tcBorders>
            <w:shd w:val="clear" w:color="auto" w:fill="auto"/>
            <w:vAlign w:val="center"/>
          </w:tcPr>
          <w:p w14:paraId="7EB987DB" w14:textId="706FFF36" w:rsidR="006B2256" w:rsidRPr="009A1CA8" w:rsidRDefault="006B2256" w:rsidP="006B2256">
            <w:pPr>
              <w:widowControl/>
              <w:spacing w:after="0" w:line="240" w:lineRule="auto"/>
              <w:jc w:val="center"/>
              <w:rPr>
                <w:rFonts w:ascii="바탕" w:eastAsia="바탕" w:hAnsi="바탕" w:cs="바탕"/>
                <w:color w:val="000000"/>
                <w:sz w:val="16"/>
                <w:szCs w:val="16"/>
              </w:rPr>
            </w:pPr>
            <w:r>
              <w:rPr>
                <w:rFonts w:ascii="Arial" w:hAnsi="Arial" w:cs="Arial"/>
                <w:color w:val="000000"/>
                <w:sz w:val="18"/>
                <w:szCs w:val="18"/>
              </w:rPr>
              <w:t>0.755</w:t>
            </w:r>
          </w:p>
        </w:tc>
        <w:tc>
          <w:tcPr>
            <w:tcW w:w="883" w:type="dxa"/>
            <w:tcBorders>
              <w:top w:val="nil"/>
              <w:left w:val="nil"/>
              <w:bottom w:val="single" w:sz="4" w:space="0" w:color="auto"/>
              <w:right w:val="single" w:sz="8" w:space="0" w:color="000000"/>
            </w:tcBorders>
            <w:shd w:val="clear" w:color="auto" w:fill="auto"/>
            <w:vAlign w:val="center"/>
          </w:tcPr>
          <w:p w14:paraId="2E9DCDED" w14:textId="49107774"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0.692</w:t>
            </w:r>
          </w:p>
        </w:tc>
        <w:tc>
          <w:tcPr>
            <w:tcW w:w="694" w:type="dxa"/>
            <w:tcBorders>
              <w:top w:val="nil"/>
              <w:left w:val="nil"/>
              <w:bottom w:val="single" w:sz="4" w:space="0" w:color="auto"/>
              <w:right w:val="single" w:sz="8" w:space="0" w:color="000000"/>
            </w:tcBorders>
            <w:shd w:val="clear" w:color="auto" w:fill="auto"/>
            <w:vAlign w:val="center"/>
          </w:tcPr>
          <w:p w14:paraId="76F1D031" w14:textId="4064F09B"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0.717</w:t>
            </w:r>
          </w:p>
        </w:tc>
        <w:tc>
          <w:tcPr>
            <w:tcW w:w="695" w:type="dxa"/>
            <w:tcBorders>
              <w:top w:val="nil"/>
              <w:left w:val="nil"/>
              <w:bottom w:val="single" w:sz="4" w:space="0" w:color="auto"/>
              <w:right w:val="single" w:sz="8" w:space="0" w:color="000000"/>
            </w:tcBorders>
            <w:shd w:val="clear" w:color="auto" w:fill="auto"/>
            <w:vAlign w:val="center"/>
          </w:tcPr>
          <w:p w14:paraId="35CCD280" w14:textId="772E909F" w:rsidR="006B2256" w:rsidRPr="009A1CA8" w:rsidRDefault="006B2256" w:rsidP="006B2256">
            <w:pPr>
              <w:widowControl/>
              <w:spacing w:after="0" w:line="240" w:lineRule="auto"/>
              <w:jc w:val="center"/>
              <w:rPr>
                <w:rFonts w:ascii="바탕" w:eastAsia="바탕" w:hAnsi="바탕" w:cs="바탕"/>
                <w:i/>
                <w:iCs/>
                <w:strike/>
                <w:color w:val="000000"/>
                <w:sz w:val="16"/>
                <w:szCs w:val="16"/>
              </w:rPr>
            </w:pPr>
            <w:r>
              <w:rPr>
                <w:rFonts w:ascii="Arial" w:hAnsi="Arial" w:cs="Arial"/>
                <w:color w:val="000000"/>
                <w:sz w:val="18"/>
                <w:szCs w:val="18"/>
              </w:rPr>
              <w:t>0.379</w:t>
            </w:r>
          </w:p>
        </w:tc>
      </w:tr>
    </w:tbl>
    <w:p w14:paraId="4CBA31E1" w14:textId="77777777" w:rsidR="00922796" w:rsidRDefault="007F68E4">
      <w:pPr>
        <w:rPr>
          <w:rFonts w:ascii="바탕" w:eastAsia="바탕" w:hAnsi="바탕" w:cs="바탕"/>
          <w:sz w:val="22"/>
          <w:szCs w:val="22"/>
        </w:rPr>
      </w:pPr>
      <w:r>
        <w:rPr>
          <w:rFonts w:ascii="바탕" w:eastAsia="바탕" w:hAnsi="바탕" w:cs="바탕"/>
          <w:sz w:val="22"/>
          <w:szCs w:val="22"/>
        </w:rPr>
        <w:t xml:space="preserve"> </w:t>
      </w:r>
    </w:p>
    <w:p w14:paraId="08167BA6" w14:textId="624D5B73" w:rsidR="007F68E4" w:rsidRDefault="007F68E4">
      <w:pPr>
        <w:rPr>
          <w:rFonts w:ascii="바탕" w:eastAsia="바탕" w:hAnsi="바탕" w:cs="바탕"/>
          <w:sz w:val="22"/>
          <w:szCs w:val="22"/>
        </w:rPr>
      </w:pPr>
    </w:p>
    <w:sectPr w:rsidR="007F68E4">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E4C6C" w14:textId="77777777" w:rsidR="001478D9" w:rsidRDefault="001478D9" w:rsidP="00A17393">
      <w:pPr>
        <w:spacing w:after="0" w:line="240" w:lineRule="auto"/>
      </w:pPr>
      <w:r>
        <w:separator/>
      </w:r>
    </w:p>
  </w:endnote>
  <w:endnote w:type="continuationSeparator" w:id="0">
    <w:p w14:paraId="7E01086E" w14:textId="77777777" w:rsidR="001478D9" w:rsidRDefault="001478D9" w:rsidP="00A1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C1B7" w14:textId="77777777" w:rsidR="001478D9" w:rsidRDefault="001478D9" w:rsidP="00A17393">
      <w:pPr>
        <w:spacing w:after="0" w:line="240" w:lineRule="auto"/>
      </w:pPr>
      <w:r>
        <w:separator/>
      </w:r>
    </w:p>
  </w:footnote>
  <w:footnote w:type="continuationSeparator" w:id="0">
    <w:p w14:paraId="65FD081D" w14:textId="77777777" w:rsidR="001478D9" w:rsidRDefault="001478D9" w:rsidP="00A173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5F6"/>
    <w:rsid w:val="00006F94"/>
    <w:rsid w:val="0001369F"/>
    <w:rsid w:val="00032DE5"/>
    <w:rsid w:val="00063F99"/>
    <w:rsid w:val="0007656F"/>
    <w:rsid w:val="000B53BB"/>
    <w:rsid w:val="00102B0C"/>
    <w:rsid w:val="001051E9"/>
    <w:rsid w:val="00117BE1"/>
    <w:rsid w:val="001327F0"/>
    <w:rsid w:val="001478D9"/>
    <w:rsid w:val="00152AC6"/>
    <w:rsid w:val="00152DCF"/>
    <w:rsid w:val="001605FC"/>
    <w:rsid w:val="001C61B5"/>
    <w:rsid w:val="002243D0"/>
    <w:rsid w:val="00234BE3"/>
    <w:rsid w:val="00261563"/>
    <w:rsid w:val="002628FA"/>
    <w:rsid w:val="002816A7"/>
    <w:rsid w:val="002B7D2D"/>
    <w:rsid w:val="002F73B7"/>
    <w:rsid w:val="00325206"/>
    <w:rsid w:val="0034115F"/>
    <w:rsid w:val="00351AEA"/>
    <w:rsid w:val="00380466"/>
    <w:rsid w:val="003A5FC2"/>
    <w:rsid w:val="0040401F"/>
    <w:rsid w:val="0040577E"/>
    <w:rsid w:val="00413BCF"/>
    <w:rsid w:val="00457492"/>
    <w:rsid w:val="004B023A"/>
    <w:rsid w:val="004B14AD"/>
    <w:rsid w:val="004B1AD5"/>
    <w:rsid w:val="004B4B57"/>
    <w:rsid w:val="004B5FD5"/>
    <w:rsid w:val="004F5F80"/>
    <w:rsid w:val="005006E3"/>
    <w:rsid w:val="005664BD"/>
    <w:rsid w:val="00581A2F"/>
    <w:rsid w:val="00593F1B"/>
    <w:rsid w:val="005956EB"/>
    <w:rsid w:val="0059756F"/>
    <w:rsid w:val="00615D37"/>
    <w:rsid w:val="00630EB4"/>
    <w:rsid w:val="0063257A"/>
    <w:rsid w:val="006974C6"/>
    <w:rsid w:val="006A3974"/>
    <w:rsid w:val="006B0B83"/>
    <w:rsid w:val="006B2256"/>
    <w:rsid w:val="006B78E0"/>
    <w:rsid w:val="006C1D0D"/>
    <w:rsid w:val="006C7AEC"/>
    <w:rsid w:val="006D6F7C"/>
    <w:rsid w:val="006E22CD"/>
    <w:rsid w:val="00703309"/>
    <w:rsid w:val="00707FCD"/>
    <w:rsid w:val="00711DD5"/>
    <w:rsid w:val="00721B78"/>
    <w:rsid w:val="00753345"/>
    <w:rsid w:val="007548EC"/>
    <w:rsid w:val="00773468"/>
    <w:rsid w:val="007802C9"/>
    <w:rsid w:val="007D59C0"/>
    <w:rsid w:val="007F1B50"/>
    <w:rsid w:val="007F68E4"/>
    <w:rsid w:val="00812A1E"/>
    <w:rsid w:val="008209EA"/>
    <w:rsid w:val="00831A0C"/>
    <w:rsid w:val="008433AF"/>
    <w:rsid w:val="00883045"/>
    <w:rsid w:val="0088773E"/>
    <w:rsid w:val="008E5B59"/>
    <w:rsid w:val="00903FCC"/>
    <w:rsid w:val="0090439E"/>
    <w:rsid w:val="00904FAF"/>
    <w:rsid w:val="00922796"/>
    <w:rsid w:val="00963145"/>
    <w:rsid w:val="00964731"/>
    <w:rsid w:val="009708BA"/>
    <w:rsid w:val="00995D8E"/>
    <w:rsid w:val="009A1CA8"/>
    <w:rsid w:val="009A5E7A"/>
    <w:rsid w:val="009E35F6"/>
    <w:rsid w:val="00A17393"/>
    <w:rsid w:val="00A216F8"/>
    <w:rsid w:val="00A24757"/>
    <w:rsid w:val="00A33EFC"/>
    <w:rsid w:val="00A44628"/>
    <w:rsid w:val="00A73C4F"/>
    <w:rsid w:val="00A852FE"/>
    <w:rsid w:val="00A9230C"/>
    <w:rsid w:val="00AA5BB0"/>
    <w:rsid w:val="00AB1B2B"/>
    <w:rsid w:val="00AE72DA"/>
    <w:rsid w:val="00B41CFD"/>
    <w:rsid w:val="00B617F8"/>
    <w:rsid w:val="00B820D2"/>
    <w:rsid w:val="00BB7B75"/>
    <w:rsid w:val="00BC6443"/>
    <w:rsid w:val="00C00DD3"/>
    <w:rsid w:val="00C05591"/>
    <w:rsid w:val="00C46657"/>
    <w:rsid w:val="00C63D32"/>
    <w:rsid w:val="00C70179"/>
    <w:rsid w:val="00C738EA"/>
    <w:rsid w:val="00C8255E"/>
    <w:rsid w:val="00C95F11"/>
    <w:rsid w:val="00CF67A5"/>
    <w:rsid w:val="00D015AE"/>
    <w:rsid w:val="00D0344F"/>
    <w:rsid w:val="00D04521"/>
    <w:rsid w:val="00D126A3"/>
    <w:rsid w:val="00D13A6A"/>
    <w:rsid w:val="00D21F67"/>
    <w:rsid w:val="00D25EAA"/>
    <w:rsid w:val="00D56649"/>
    <w:rsid w:val="00D70491"/>
    <w:rsid w:val="00D85CE4"/>
    <w:rsid w:val="00D91577"/>
    <w:rsid w:val="00D97871"/>
    <w:rsid w:val="00DC2F6B"/>
    <w:rsid w:val="00DF3D8A"/>
    <w:rsid w:val="00E14045"/>
    <w:rsid w:val="00E24D66"/>
    <w:rsid w:val="00E372C4"/>
    <w:rsid w:val="00E5143D"/>
    <w:rsid w:val="00E83131"/>
    <w:rsid w:val="00EE525B"/>
    <w:rsid w:val="00F2535A"/>
    <w:rsid w:val="00F64839"/>
    <w:rsid w:val="00F965C4"/>
    <w:rsid w:val="00FB0374"/>
    <w:rsid w:val="00FC0ED5"/>
    <w:rsid w:val="00FE6F87"/>
    <w:rsid w:val="00FE7E63"/>
    <w:rsid w:val="00FF24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996E3"/>
  <w15:docId w15:val="{A73C6C63-31D9-4863-A007-7E19531D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FD1"/>
    <w:pPr>
      <w:wordWrap w:val="0"/>
      <w:autoSpaceDE w:val="0"/>
      <w:autoSpaceDN w:val="0"/>
    </w:p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967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a0"/>
    <w:rsid w:val="005C78B5"/>
  </w:style>
  <w:style w:type="character" w:styleId="a5">
    <w:name w:val="Hyperlink"/>
    <w:basedOn w:val="a0"/>
    <w:uiPriority w:val="99"/>
    <w:unhideWhenUsed/>
    <w:rsid w:val="00A50FE3"/>
    <w:rPr>
      <w:color w:val="0563C1" w:themeColor="hyperlink"/>
      <w:u w:val="single"/>
    </w:rPr>
  </w:style>
  <w:style w:type="character" w:customStyle="1" w:styleId="10">
    <w:name w:val="확인되지 않은 멘션1"/>
    <w:basedOn w:val="a0"/>
    <w:uiPriority w:val="99"/>
    <w:semiHidden/>
    <w:unhideWhenUsed/>
    <w:rsid w:val="00A50FE3"/>
    <w:rPr>
      <w:color w:val="605E5C"/>
      <w:shd w:val="clear" w:color="auto" w:fill="E1DFDD"/>
    </w:rPr>
  </w:style>
  <w:style w:type="paragraph" w:styleId="a6">
    <w:name w:val="Subtitle"/>
    <w:basedOn w:val="a"/>
    <w:next w:val="a"/>
    <w:pPr>
      <w:keepNext/>
      <w:keepLines/>
      <w:spacing w:before="360" w:after="80"/>
    </w:pPr>
    <w:rPr>
      <w:rFonts w:ascii="Georgia" w:eastAsia="Georgia" w:hAnsi="Georgia" w:cs="Georgia"/>
      <w:i/>
      <w:color w:val="666666"/>
      <w:sz w:val="48"/>
      <w:szCs w:val="48"/>
    </w:r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57" w:type="dxa"/>
        <w:right w:w="57" w:type="dxa"/>
      </w:tblCellMar>
    </w:tblPr>
  </w:style>
  <w:style w:type="character" w:styleId="af3">
    <w:name w:val="Unresolved Mention"/>
    <w:basedOn w:val="a0"/>
    <w:uiPriority w:val="99"/>
    <w:semiHidden/>
    <w:unhideWhenUsed/>
    <w:rsid w:val="00A73C4F"/>
    <w:rPr>
      <w:color w:val="605E5C"/>
      <w:shd w:val="clear" w:color="auto" w:fill="E1DFDD"/>
    </w:rPr>
  </w:style>
  <w:style w:type="character" w:styleId="af4">
    <w:name w:val="FollowedHyperlink"/>
    <w:basedOn w:val="a0"/>
    <w:uiPriority w:val="99"/>
    <w:semiHidden/>
    <w:unhideWhenUsed/>
    <w:rsid w:val="00773468"/>
    <w:rPr>
      <w:color w:val="954F72" w:themeColor="followedHyperlink"/>
      <w:u w:val="single"/>
    </w:rPr>
  </w:style>
  <w:style w:type="paragraph" w:styleId="HTML">
    <w:name w:val="HTML Preformatted"/>
    <w:basedOn w:val="a"/>
    <w:link w:val="HTMLChar"/>
    <w:uiPriority w:val="99"/>
    <w:unhideWhenUsed/>
    <w:rsid w:val="00753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753345"/>
    <w:rPr>
      <w:rFonts w:ascii="굴림체" w:eastAsia="굴림체" w:hAnsi="굴림체" w:cs="굴림체"/>
      <w:sz w:val="24"/>
      <w:szCs w:val="24"/>
    </w:rPr>
  </w:style>
  <w:style w:type="paragraph" w:styleId="af5">
    <w:name w:val="Normal (Web)"/>
    <w:basedOn w:val="a"/>
    <w:uiPriority w:val="99"/>
    <w:semiHidden/>
    <w:unhideWhenUsed/>
    <w:rsid w:val="00C95F11"/>
    <w:pPr>
      <w:widowControl/>
      <w:wordWrap/>
      <w:autoSpaceDE/>
      <w:autoSpaceDN/>
      <w:spacing w:before="100" w:beforeAutospacing="1" w:after="100" w:afterAutospacing="1" w:line="240" w:lineRule="auto"/>
      <w:jc w:val="left"/>
    </w:pPr>
    <w:rPr>
      <w:rFonts w:ascii="굴림" w:eastAsia="굴림" w:hAnsi="굴림" w:cs="굴림"/>
      <w:sz w:val="24"/>
      <w:szCs w:val="24"/>
    </w:rPr>
  </w:style>
  <w:style w:type="paragraph" w:styleId="af6">
    <w:name w:val="header"/>
    <w:basedOn w:val="a"/>
    <w:link w:val="Char"/>
    <w:uiPriority w:val="99"/>
    <w:unhideWhenUsed/>
    <w:rsid w:val="00A17393"/>
    <w:pPr>
      <w:tabs>
        <w:tab w:val="center" w:pos="4513"/>
        <w:tab w:val="right" w:pos="9026"/>
      </w:tabs>
      <w:snapToGrid w:val="0"/>
    </w:pPr>
  </w:style>
  <w:style w:type="character" w:customStyle="1" w:styleId="Char">
    <w:name w:val="머리글 Char"/>
    <w:basedOn w:val="a0"/>
    <w:link w:val="af6"/>
    <w:uiPriority w:val="99"/>
    <w:rsid w:val="00A17393"/>
  </w:style>
  <w:style w:type="paragraph" w:styleId="af7">
    <w:name w:val="footer"/>
    <w:basedOn w:val="a"/>
    <w:link w:val="Char0"/>
    <w:uiPriority w:val="99"/>
    <w:unhideWhenUsed/>
    <w:rsid w:val="00A17393"/>
    <w:pPr>
      <w:tabs>
        <w:tab w:val="center" w:pos="4513"/>
        <w:tab w:val="right" w:pos="9026"/>
      </w:tabs>
      <w:snapToGrid w:val="0"/>
    </w:pPr>
  </w:style>
  <w:style w:type="character" w:customStyle="1" w:styleId="Char0">
    <w:name w:val="바닥글 Char"/>
    <w:basedOn w:val="a0"/>
    <w:link w:val="af7"/>
    <w:uiPriority w:val="99"/>
    <w:rsid w:val="00A17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9572">
      <w:bodyDiv w:val="1"/>
      <w:marLeft w:val="0"/>
      <w:marRight w:val="0"/>
      <w:marTop w:val="0"/>
      <w:marBottom w:val="0"/>
      <w:divBdr>
        <w:top w:val="none" w:sz="0" w:space="0" w:color="auto"/>
        <w:left w:val="none" w:sz="0" w:space="0" w:color="auto"/>
        <w:bottom w:val="none" w:sz="0" w:space="0" w:color="auto"/>
        <w:right w:val="none" w:sz="0" w:space="0" w:color="auto"/>
      </w:divBdr>
    </w:div>
    <w:div w:id="307782993">
      <w:bodyDiv w:val="1"/>
      <w:marLeft w:val="0"/>
      <w:marRight w:val="0"/>
      <w:marTop w:val="0"/>
      <w:marBottom w:val="0"/>
      <w:divBdr>
        <w:top w:val="none" w:sz="0" w:space="0" w:color="auto"/>
        <w:left w:val="none" w:sz="0" w:space="0" w:color="auto"/>
        <w:bottom w:val="none" w:sz="0" w:space="0" w:color="auto"/>
        <w:right w:val="none" w:sz="0" w:space="0" w:color="auto"/>
      </w:divBdr>
    </w:div>
    <w:div w:id="873228720">
      <w:bodyDiv w:val="1"/>
      <w:marLeft w:val="0"/>
      <w:marRight w:val="0"/>
      <w:marTop w:val="0"/>
      <w:marBottom w:val="0"/>
      <w:divBdr>
        <w:top w:val="none" w:sz="0" w:space="0" w:color="auto"/>
        <w:left w:val="none" w:sz="0" w:space="0" w:color="auto"/>
        <w:bottom w:val="none" w:sz="0" w:space="0" w:color="auto"/>
        <w:right w:val="none" w:sz="0" w:space="0" w:color="auto"/>
      </w:divBdr>
    </w:div>
    <w:div w:id="884636589">
      <w:bodyDiv w:val="1"/>
      <w:marLeft w:val="0"/>
      <w:marRight w:val="0"/>
      <w:marTop w:val="0"/>
      <w:marBottom w:val="0"/>
      <w:divBdr>
        <w:top w:val="none" w:sz="0" w:space="0" w:color="auto"/>
        <w:left w:val="none" w:sz="0" w:space="0" w:color="auto"/>
        <w:bottom w:val="none" w:sz="0" w:space="0" w:color="auto"/>
        <w:right w:val="none" w:sz="0" w:space="0" w:color="auto"/>
      </w:divBdr>
    </w:div>
    <w:div w:id="938222752">
      <w:bodyDiv w:val="1"/>
      <w:marLeft w:val="0"/>
      <w:marRight w:val="0"/>
      <w:marTop w:val="0"/>
      <w:marBottom w:val="0"/>
      <w:divBdr>
        <w:top w:val="none" w:sz="0" w:space="0" w:color="auto"/>
        <w:left w:val="none" w:sz="0" w:space="0" w:color="auto"/>
        <w:bottom w:val="none" w:sz="0" w:space="0" w:color="auto"/>
        <w:right w:val="none" w:sz="0" w:space="0" w:color="auto"/>
      </w:divBdr>
    </w:div>
    <w:div w:id="969172654">
      <w:bodyDiv w:val="1"/>
      <w:marLeft w:val="0"/>
      <w:marRight w:val="0"/>
      <w:marTop w:val="0"/>
      <w:marBottom w:val="0"/>
      <w:divBdr>
        <w:top w:val="none" w:sz="0" w:space="0" w:color="auto"/>
        <w:left w:val="none" w:sz="0" w:space="0" w:color="auto"/>
        <w:bottom w:val="none" w:sz="0" w:space="0" w:color="auto"/>
        <w:right w:val="none" w:sz="0" w:space="0" w:color="auto"/>
      </w:divBdr>
    </w:div>
    <w:div w:id="1711608010">
      <w:bodyDiv w:val="1"/>
      <w:marLeft w:val="0"/>
      <w:marRight w:val="0"/>
      <w:marTop w:val="0"/>
      <w:marBottom w:val="0"/>
      <w:divBdr>
        <w:top w:val="none" w:sz="0" w:space="0" w:color="auto"/>
        <w:left w:val="none" w:sz="0" w:space="0" w:color="auto"/>
        <w:bottom w:val="none" w:sz="0" w:space="0" w:color="auto"/>
        <w:right w:val="none" w:sz="0" w:space="0" w:color="auto"/>
      </w:divBdr>
    </w:div>
    <w:div w:id="1897474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5kX1h9alGuXOfrCdkbNvaowAFQ==">AMUW2mXb7fSCfKqXjtox4bXfpJGBRKgAE7J1viL5UYrsf9YAIt+/kysHh/nZWhmcYyqdgvKUE0BgvqeGwc7seT6sawq3SimeWixynXORiX7K9JpSJzIci8fXBAEPcqNCWn1ElTFYlWNT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2068</Words>
  <Characters>11788</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김부현</dc:creator>
  <cp:lastModifiedBy>김부현</cp:lastModifiedBy>
  <cp:revision>7</cp:revision>
  <dcterms:created xsi:type="dcterms:W3CDTF">2022-01-08T01:39:00Z</dcterms:created>
  <dcterms:modified xsi:type="dcterms:W3CDTF">2022-01-08T02:01:00Z</dcterms:modified>
</cp:coreProperties>
</file>