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Source Document Test Pack: Grade 4 ESL Lesson</w:t>
      </w:r>
    </w:p>
    <w:p>
      <w:pPr>
        <w:jc w:val="center"/>
      </w:pPr>
      <w:r>
        <w:rPr>
          <w:i/>
          <w:sz w:val="22"/>
        </w:rPr>
        <w:t>Topic: Animals, habitats, and simple present tense</w:t>
      </w:r>
    </w:p>
    <w:p>
      <w:pPr>
        <w:pStyle w:val="Heading1"/>
      </w:pPr>
      <w:r>
        <w:t>1. Overview</w:t>
      </w:r>
    </w:p>
    <w:p>
      <w:r>
        <w:t>This file is intentionally simple. It includes headings, paragraphs, bullets, a small table, and numbered steps for document-upload pipeline testing.</w:t>
      </w:r>
    </w:p>
    <w:p>
      <w:pPr>
        <w:pStyle w:val="Heading1"/>
      </w:pPr>
      <w:r>
        <w:t>2. Learning Objectives</w:t>
      </w:r>
    </w:p>
    <w:p>
      <w:pPr>
        <w:pStyle w:val="ListBullet"/>
      </w:pPr>
      <w:r>
        <w:t>Identify common animal habitat vocabulary.</w:t>
      </w:r>
    </w:p>
    <w:p>
      <w:pPr>
        <w:pStyle w:val="ListBullet"/>
      </w:pPr>
      <w:r>
        <w:t>Use simple present tense to describe animal behavior.</w:t>
      </w:r>
    </w:p>
    <w:p>
      <w:pPr>
        <w:pStyle w:val="ListBullet"/>
      </w:pPr>
      <w:r>
        <w:t>Answer short comprehension questions using full sentences.</w:t>
      </w:r>
    </w:p>
    <w:p>
      <w:pPr>
        <w:pStyle w:val="Heading1"/>
      </w:pPr>
      <w:r>
        <w:t>3. Vocabulary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Word</w:t>
            </w:r>
          </w:p>
        </w:tc>
        <w:tc>
          <w:tcPr>
            <w:tcW w:type="dxa" w:w="3360"/>
          </w:tcPr>
          <w:p>
            <w:r>
              <w:rPr>
                <w:b/>
              </w:rPr>
              <w:t>Meaning</w:t>
            </w:r>
          </w:p>
        </w:tc>
        <w:tc>
          <w:tcPr>
            <w:tcW w:type="dxa" w:w="3360"/>
          </w:tcPr>
          <w:p>
            <w:r>
              <w:rPr>
                <w:b/>
              </w:rPr>
              <w:t>Example sentence</w:t>
            </w:r>
          </w:p>
        </w:tc>
      </w:tr>
      <w:tr>
        <w:tc>
          <w:tcPr>
            <w:tcW w:type="dxa" w:w="3360"/>
          </w:tcPr>
          <w:p>
            <w:r>
              <w:t>habitat</w:t>
            </w:r>
          </w:p>
        </w:tc>
        <w:tc>
          <w:tcPr>
            <w:tcW w:type="dxa" w:w="3360"/>
          </w:tcPr>
          <w:p>
            <w:r>
              <w:t>The natural home of an animal or plant.</w:t>
            </w:r>
          </w:p>
        </w:tc>
        <w:tc>
          <w:tcPr>
            <w:tcW w:type="dxa" w:w="3360"/>
          </w:tcPr>
          <w:p>
            <w:r>
              <w:t>The frog lives in a wet habitat.</w:t>
            </w:r>
          </w:p>
        </w:tc>
      </w:tr>
      <w:tr>
        <w:tc>
          <w:tcPr>
            <w:tcW w:type="dxa" w:w="3360"/>
          </w:tcPr>
          <w:p>
            <w:r>
              <w:t>nocturnal</w:t>
            </w:r>
          </w:p>
        </w:tc>
        <w:tc>
          <w:tcPr>
            <w:tcW w:type="dxa" w:w="3360"/>
          </w:tcPr>
          <w:p>
            <w:r>
              <w:t>Active at night.</w:t>
            </w:r>
          </w:p>
        </w:tc>
        <w:tc>
          <w:tcPr>
            <w:tcW w:type="dxa" w:w="3360"/>
          </w:tcPr>
          <w:p>
            <w:r>
              <w:t>Owls are nocturnal animals.</w:t>
            </w:r>
          </w:p>
        </w:tc>
      </w:tr>
      <w:tr>
        <w:tc>
          <w:tcPr>
            <w:tcW w:type="dxa" w:w="3360"/>
          </w:tcPr>
          <w:p>
            <w:r>
              <w:t>predator</w:t>
            </w:r>
          </w:p>
        </w:tc>
        <w:tc>
          <w:tcPr>
            <w:tcW w:type="dxa" w:w="3360"/>
          </w:tcPr>
          <w:p>
            <w:r>
              <w:t>An animal that hunts another animal.</w:t>
            </w:r>
          </w:p>
        </w:tc>
        <w:tc>
          <w:tcPr>
            <w:tcW w:type="dxa" w:w="3360"/>
          </w:tcPr>
          <w:p>
            <w:r>
              <w:t>The fox is a predator.</w:t>
            </w:r>
          </w:p>
        </w:tc>
      </w:tr>
      <w:tr>
        <w:tc>
          <w:tcPr>
            <w:tcW w:type="dxa" w:w="3360"/>
          </w:tcPr>
          <w:p>
            <w:r>
              <w:t>prey</w:t>
            </w:r>
          </w:p>
        </w:tc>
        <w:tc>
          <w:tcPr>
            <w:tcW w:type="dxa" w:w="3360"/>
          </w:tcPr>
          <w:p>
            <w:r>
              <w:t>An animal that is hunted by another animal.</w:t>
            </w:r>
          </w:p>
        </w:tc>
        <w:tc>
          <w:tcPr>
            <w:tcW w:type="dxa" w:w="3360"/>
          </w:tcPr>
          <w:p>
            <w:r>
              <w:t>The rabbit is prey.</w:t>
            </w:r>
          </w:p>
        </w:tc>
      </w:tr>
    </w:tbl>
    <w:p>
      <w:pPr>
        <w:pStyle w:val="Heading1"/>
      </w:pPr>
      <w:r>
        <w:t>4. Reading Passage</w:t>
      </w:r>
    </w:p>
    <w:p>
      <w:r>
        <w:t>A red fox lives near the forest. It sleeps during the day and hunts at night. The fox eats small animals, fruit, and insects. It uses its ears and nose to find food.</w:t>
      </w:r>
    </w:p>
    <w:p>
      <w:pPr>
        <w:pStyle w:val="Heading1"/>
      </w:pPr>
      <w:r>
        <w:t>5. Comprehension Questions</w:t>
      </w:r>
    </w:p>
    <w:p>
      <w:pPr>
        <w:pStyle w:val="ListNumber"/>
      </w:pPr>
      <w:r>
        <w:t>Where does the red fox live?</w:t>
      </w:r>
    </w:p>
    <w:p>
      <w:pPr>
        <w:pStyle w:val="ListNumber"/>
      </w:pPr>
      <w:r>
        <w:t>When does the fox hunt?</w:t>
      </w:r>
    </w:p>
    <w:p>
      <w:pPr>
        <w:pStyle w:val="ListNumber"/>
      </w:pPr>
      <w:r>
        <w:t>What does the fox eat?</w:t>
      </w:r>
    </w:p>
    <w:p>
      <w:pPr>
        <w:pStyle w:val="Heading1"/>
      </w:pPr>
      <w:r>
        <w:t>6. Metadata for Parser Testing</w:t>
      </w:r>
    </w:p>
    <w:p>
      <w:r>
        <w:rPr>
          <w:b/>
        </w:rPr>
        <w:t xml:space="preserve">Document type: </w:t>
      </w:r>
      <w:r>
        <w:t>lesson_seed</w:t>
        <w:br/>
      </w:r>
      <w:r>
        <w:rPr>
          <w:b/>
        </w:rPr>
        <w:t xml:space="preserve">Suggested grade: </w:t>
      </w:r>
      <w:r>
        <w:t>4</w:t>
        <w:br/>
      </w:r>
      <w:r>
        <w:rPr>
          <w:b/>
        </w:rPr>
        <w:t xml:space="preserve">Language focus: </w:t>
      </w:r>
      <w:r>
        <w:t>simple present tense; animal vocabulary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